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C3CEB" w:rsidP="00065947">
      <w:pPr>
        <w:spacing w:after="0" w:line="480" w:lineRule="exact"/>
        <w:jc w:val="center"/>
        <w:rPr>
          <w:rFonts w:cs="Traditional Arabic" w:hint="cs"/>
          <w:b/>
          <w:bCs/>
          <w:sz w:val="32"/>
          <w:szCs w:val="32"/>
          <w:rtl/>
        </w:rPr>
      </w:pPr>
    </w:p>
    <w:p w:rsidR="004C3CEB" w:rsidRDefault="0006385D" w:rsidP="00065947">
      <w:pPr>
        <w:spacing w:after="0" w:line="480" w:lineRule="exact"/>
        <w:jc w:val="center"/>
        <w:rPr>
          <w:rFonts w:cs="Traditional Arabic"/>
          <w:b/>
          <w:bCs/>
          <w:sz w:val="32"/>
          <w:szCs w:val="32"/>
          <w:rtl/>
        </w:rPr>
      </w:pPr>
      <w:r w:rsidRPr="0006385D">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86.45pt;margin-top:22.6pt;width:176pt;height:73.5pt;z-index:251660288;mso-height-percent:200;mso-height-percent:200;mso-width-relative:margin;mso-height-relative:margin" strokecolor="white [3212]">
            <v:textbox style="mso-fit-shape-to-text:t">
              <w:txbxContent>
                <w:p w:rsidR="005800DC" w:rsidRPr="00F077CD" w:rsidRDefault="005800DC"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الجامعة الإسلامية بالمدينة المنورة</w:t>
                  </w:r>
                </w:p>
                <w:p w:rsidR="005800DC" w:rsidRPr="00F077CD" w:rsidRDefault="005800DC"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كلية الشريعة – قسم الأنظمة</w:t>
                  </w:r>
                </w:p>
                <w:p w:rsidR="005800DC" w:rsidRPr="00F077CD" w:rsidRDefault="005800DC" w:rsidP="00F077CD">
                  <w:pPr>
                    <w:spacing w:after="120" w:line="240" w:lineRule="auto"/>
                    <w:jc w:val="center"/>
                    <w:rPr>
                      <w:rFonts w:ascii="Microsoft Sans Serif" w:hAnsi="Microsoft Sans Serif" w:cs="Microsoft Sans Serif"/>
                      <w:sz w:val="28"/>
                      <w:szCs w:val="28"/>
                    </w:rPr>
                  </w:pPr>
                  <w:r w:rsidRPr="00F077CD">
                    <w:rPr>
                      <w:rFonts w:ascii="Microsoft Sans Serif" w:hAnsi="Microsoft Sans Serif" w:cs="Microsoft Sans Serif"/>
                      <w:sz w:val="28"/>
                      <w:szCs w:val="28"/>
                      <w:rtl/>
                    </w:rPr>
                    <w:t>مرحلة الدكتوراه</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2150F2" w:rsidRPr="003C0D4F" w:rsidRDefault="003C0D4F" w:rsidP="00065947">
      <w:pPr>
        <w:spacing w:after="0" w:line="480" w:lineRule="exact"/>
        <w:ind w:firstLine="720"/>
        <w:jc w:val="center"/>
        <w:rPr>
          <w:rFonts w:cs="PT Bold Heading"/>
          <w:sz w:val="32"/>
          <w:szCs w:val="32"/>
          <w:rtl/>
        </w:rPr>
      </w:pPr>
      <w:r w:rsidRPr="003C0D4F">
        <w:rPr>
          <w:rFonts w:cs="PT Bold Heading" w:hint="cs"/>
          <w:sz w:val="32"/>
          <w:szCs w:val="32"/>
          <w:rtl/>
        </w:rPr>
        <w:t>الموجز في النظام التجاري</w:t>
      </w:r>
    </w:p>
    <w:p w:rsidR="00F077CD" w:rsidRPr="003C0D4F" w:rsidRDefault="003C0D4F" w:rsidP="00065947">
      <w:pPr>
        <w:spacing w:after="0" w:line="480" w:lineRule="exact"/>
        <w:ind w:firstLine="720"/>
        <w:jc w:val="center"/>
        <w:rPr>
          <w:rFonts w:cs="PT Bold Heading"/>
          <w:sz w:val="32"/>
          <w:szCs w:val="32"/>
          <w:rtl/>
        </w:rPr>
      </w:pPr>
      <w:r w:rsidRPr="003C0D4F">
        <w:rPr>
          <w:rFonts w:cs="PT Bold Heading" w:hint="cs"/>
          <w:sz w:val="32"/>
          <w:szCs w:val="32"/>
          <w:rtl/>
        </w:rPr>
        <w:t>السعودي المقارن</w:t>
      </w:r>
    </w:p>
    <w:p w:rsidR="00F077CD" w:rsidRPr="003C0D4F" w:rsidRDefault="003C0D4F" w:rsidP="00065947">
      <w:pPr>
        <w:spacing w:after="0" w:line="480" w:lineRule="exact"/>
        <w:ind w:firstLine="720"/>
        <w:jc w:val="center"/>
        <w:rPr>
          <w:rFonts w:cs="PT Bold Heading"/>
          <w:sz w:val="32"/>
          <w:szCs w:val="32"/>
          <w:rtl/>
        </w:rPr>
      </w:pPr>
      <w:r w:rsidRPr="003C0D4F">
        <w:rPr>
          <w:rFonts w:cs="PT Bold Heading" w:hint="cs"/>
          <w:sz w:val="32"/>
          <w:szCs w:val="32"/>
          <w:rtl/>
        </w:rPr>
        <w:t>والأوراق التجارية</w:t>
      </w:r>
    </w:p>
    <w:p w:rsidR="003C0D4F" w:rsidRDefault="003C0D4F" w:rsidP="00065947">
      <w:pPr>
        <w:spacing w:after="0" w:line="480" w:lineRule="exact"/>
        <w:ind w:firstLine="720"/>
        <w:jc w:val="center"/>
        <w:rPr>
          <w:rFonts w:cs="PT Bold Heading"/>
          <w:sz w:val="36"/>
          <w:szCs w:val="36"/>
          <w:rtl/>
        </w:rPr>
      </w:pP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 xml:space="preserve">أ.د/ </w:t>
      </w:r>
    </w:p>
    <w:p w:rsidR="00F077CD" w:rsidRPr="003C0D4F" w:rsidRDefault="00F077CD" w:rsidP="00065947">
      <w:pPr>
        <w:spacing w:after="0" w:line="480" w:lineRule="exact"/>
        <w:ind w:firstLine="720"/>
        <w:jc w:val="center"/>
        <w:rPr>
          <w:rFonts w:cs="Monotype Koufi"/>
          <w:b/>
          <w:bCs/>
          <w:sz w:val="36"/>
          <w:szCs w:val="36"/>
          <w:rtl/>
        </w:rPr>
      </w:pPr>
      <w:r w:rsidRPr="003C0D4F">
        <w:rPr>
          <w:rFonts w:cs="Monotype Koufi" w:hint="cs"/>
          <w:sz w:val="36"/>
          <w:szCs w:val="36"/>
          <w:rtl/>
        </w:rPr>
        <w:t>عطية عبد الحليم صقر</w:t>
      </w:r>
    </w:p>
    <w:p w:rsidR="00B5562B" w:rsidRPr="003C0D4F" w:rsidRDefault="00B5562B" w:rsidP="00065947">
      <w:pPr>
        <w:bidi w:val="0"/>
        <w:spacing w:after="0" w:line="480" w:lineRule="exact"/>
        <w:rPr>
          <w:rFonts w:cs="Monotype Koufi"/>
          <w:b/>
          <w:bCs/>
          <w:sz w:val="36"/>
          <w:szCs w:val="36"/>
        </w:rPr>
        <w:sectPr w:rsidR="00B5562B" w:rsidRPr="003C0D4F" w:rsidSect="00B5562B">
          <w:footerReference w:type="default" r:id="rId8"/>
          <w:footnotePr>
            <w:numRestart w:val="eachPage"/>
          </w:footnotePr>
          <w:pgSz w:w="11906" w:h="16838" w:code="9"/>
          <w:pgMar w:top="4536" w:right="1418" w:bottom="726" w:left="3402" w:header="709" w:footer="709" w:gutter="0"/>
          <w:pgNumType w:start="0"/>
          <w:cols w:space="708"/>
          <w:vAlign w:val="center"/>
          <w:titlePg/>
          <w:bidi/>
          <w:rtlGutter/>
          <w:docGrid w:linePitch="360"/>
        </w:sectPr>
      </w:pPr>
    </w:p>
    <w:p w:rsidR="002150F2" w:rsidRPr="004C3CEB" w:rsidRDefault="002150F2" w:rsidP="00065947">
      <w:pPr>
        <w:bidi w:val="0"/>
        <w:spacing w:after="0" w:line="480" w:lineRule="exact"/>
        <w:rPr>
          <w:rFonts w:cs="Traditional Arabic"/>
          <w:b/>
          <w:bCs/>
          <w:sz w:val="36"/>
          <w:szCs w:val="36"/>
          <w:lang w:val="en-US"/>
        </w:rPr>
      </w:pPr>
      <w:r>
        <w:rPr>
          <w:rFonts w:cs="Traditional Arabic"/>
          <w:b/>
          <w:bCs/>
          <w:sz w:val="36"/>
          <w:szCs w:val="36"/>
          <w:rtl/>
        </w:rPr>
        <w:lastRenderedPageBreak/>
        <w:br w:type="page"/>
      </w:r>
    </w:p>
    <w:p w:rsidR="001A24C7" w:rsidRPr="001A24C7" w:rsidRDefault="001A24C7" w:rsidP="001A24C7">
      <w:pPr>
        <w:spacing w:after="0" w:line="480" w:lineRule="exact"/>
        <w:ind w:firstLine="720"/>
        <w:jc w:val="center"/>
        <w:rPr>
          <w:rFonts w:cs="Traditional Arabic"/>
          <w:b/>
          <w:bCs/>
          <w:sz w:val="36"/>
          <w:szCs w:val="36"/>
          <w:rtl/>
        </w:rPr>
      </w:pPr>
      <w:r w:rsidRPr="001A24C7">
        <w:rPr>
          <w:rFonts w:cs="Traditional Arabic" w:hint="cs"/>
          <w:b/>
          <w:bCs/>
          <w:sz w:val="36"/>
          <w:szCs w:val="36"/>
          <w:rtl/>
        </w:rPr>
        <w:lastRenderedPageBreak/>
        <w:t>الكتاب الأول</w:t>
      </w:r>
    </w:p>
    <w:p w:rsidR="001A24C7" w:rsidRPr="001A24C7" w:rsidRDefault="001A24C7" w:rsidP="001A24C7">
      <w:pPr>
        <w:spacing w:after="0" w:line="480" w:lineRule="exact"/>
        <w:ind w:firstLine="720"/>
        <w:jc w:val="center"/>
        <w:rPr>
          <w:rFonts w:cs="Traditional Arabic"/>
          <w:b/>
          <w:bCs/>
          <w:sz w:val="36"/>
          <w:szCs w:val="36"/>
          <w:rtl/>
        </w:rPr>
      </w:pPr>
      <w:r w:rsidRPr="001A24C7">
        <w:rPr>
          <w:rFonts w:cs="Traditional Arabic" w:hint="cs"/>
          <w:b/>
          <w:bCs/>
          <w:sz w:val="36"/>
          <w:szCs w:val="36"/>
          <w:rtl/>
        </w:rPr>
        <w:t>النظام التجاري والشركات</w:t>
      </w:r>
    </w:p>
    <w:p w:rsidR="003C0D4F" w:rsidRDefault="003C0D4F" w:rsidP="00065947">
      <w:pPr>
        <w:spacing w:after="0" w:line="480" w:lineRule="exact"/>
        <w:ind w:firstLine="720"/>
        <w:jc w:val="center"/>
        <w:rPr>
          <w:rFonts w:cs="Traditional Arabic"/>
          <w:b/>
          <w:bCs/>
          <w:sz w:val="36"/>
          <w:szCs w:val="36"/>
          <w:rtl/>
        </w:rPr>
      </w:pPr>
      <w:r>
        <w:rPr>
          <w:rFonts w:cs="Traditional Arabic" w:hint="cs"/>
          <w:b/>
          <w:bCs/>
          <w:sz w:val="36"/>
          <w:szCs w:val="36"/>
          <w:rtl/>
        </w:rPr>
        <w:t>الفصل الأول</w:t>
      </w:r>
    </w:p>
    <w:p w:rsidR="00F077CD" w:rsidRDefault="00A81987" w:rsidP="00065947">
      <w:pPr>
        <w:spacing w:after="0" w:line="480" w:lineRule="exact"/>
        <w:ind w:firstLine="720"/>
        <w:jc w:val="center"/>
        <w:rPr>
          <w:rFonts w:cs="Traditional Arabic"/>
          <w:b/>
          <w:bCs/>
          <w:sz w:val="36"/>
          <w:szCs w:val="36"/>
          <w:rtl/>
        </w:rPr>
      </w:pPr>
      <w:r>
        <w:rPr>
          <w:rFonts w:cs="Traditional Arabic" w:hint="cs"/>
          <w:b/>
          <w:bCs/>
          <w:sz w:val="36"/>
          <w:szCs w:val="36"/>
          <w:rtl/>
        </w:rPr>
        <w:t>المبادئ العامة في النظام التجاري</w:t>
      </w:r>
    </w:p>
    <w:p w:rsidR="00F077CD" w:rsidRPr="007A716B" w:rsidRDefault="00A81987" w:rsidP="00065947">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تعريف النظام التجاري</w:t>
      </w:r>
      <w:r w:rsidR="00F077CD" w:rsidRPr="007A716B">
        <w:rPr>
          <w:rFonts w:cs="Traditional Arabic" w:hint="cs"/>
          <w:b/>
          <w:bCs/>
          <w:sz w:val="36"/>
          <w:szCs w:val="36"/>
          <w:u w:val="single"/>
          <w:rtl/>
        </w:rPr>
        <w:t>:</w:t>
      </w:r>
      <w:r w:rsidR="003C0D4F">
        <w:rPr>
          <w:rFonts w:cs="Traditional Arabic" w:hint="cs"/>
          <w:b/>
          <w:bCs/>
          <w:sz w:val="36"/>
          <w:szCs w:val="36"/>
          <w:u w:val="single"/>
          <w:rtl/>
        </w:rPr>
        <w:t xml:space="preserve"> </w:t>
      </w:r>
      <w:r w:rsidR="003C0D4F" w:rsidRPr="003C0D4F">
        <w:rPr>
          <w:rFonts w:cs="Traditional Arabic" w:hint="cs"/>
          <w:b/>
          <w:bCs/>
          <w:sz w:val="36"/>
          <w:szCs w:val="36"/>
          <w:u w:val="single"/>
          <w:vertAlign w:val="superscript"/>
          <w:rtl/>
        </w:rPr>
        <w:t>(</w:t>
      </w:r>
      <w:r w:rsidR="003C0D4F" w:rsidRPr="003C0D4F">
        <w:rPr>
          <w:rStyle w:val="a4"/>
          <w:rFonts w:cs="Traditional Arabic"/>
          <w:b/>
          <w:bCs/>
          <w:sz w:val="36"/>
          <w:szCs w:val="36"/>
          <w:u w:val="single"/>
          <w:rtl/>
        </w:rPr>
        <w:footnoteReference w:id="3"/>
      </w:r>
      <w:r w:rsidR="003C0D4F" w:rsidRPr="003C0D4F">
        <w:rPr>
          <w:rFonts w:cs="Traditional Arabic" w:hint="cs"/>
          <w:b/>
          <w:bCs/>
          <w:sz w:val="36"/>
          <w:szCs w:val="36"/>
          <w:u w:val="single"/>
          <w:vertAlign w:val="superscript"/>
          <w:rtl/>
        </w:rPr>
        <w:t>)</w:t>
      </w:r>
      <w:r w:rsidR="003C0D4F">
        <w:rPr>
          <w:rFonts w:cs="Traditional Arabic" w:hint="cs"/>
          <w:b/>
          <w:bCs/>
          <w:sz w:val="36"/>
          <w:szCs w:val="36"/>
          <w:u w:val="single"/>
          <w:rtl/>
        </w:rPr>
        <w:t xml:space="preserve"> </w:t>
      </w:r>
    </w:p>
    <w:p w:rsidR="00A81987" w:rsidRDefault="00A81987" w:rsidP="00A81987">
      <w:pPr>
        <w:spacing w:after="0" w:line="480" w:lineRule="exact"/>
        <w:ind w:left="990" w:hanging="270"/>
        <w:jc w:val="both"/>
        <w:rPr>
          <w:rFonts w:cs="Traditional Arabic"/>
          <w:sz w:val="36"/>
          <w:szCs w:val="36"/>
          <w:rtl/>
        </w:rPr>
      </w:pPr>
      <w:r>
        <w:rPr>
          <w:rFonts w:cs="Traditional Arabic" w:hint="cs"/>
          <w:sz w:val="36"/>
          <w:szCs w:val="36"/>
          <w:rtl/>
        </w:rPr>
        <w:t>= يمكن تعريف النظام التجاري بأنه: مجموعة القواعد القانونية التي تنطبق على الأعمال التجارية وتنظم حرفة التجارة.</w:t>
      </w:r>
    </w:p>
    <w:p w:rsidR="00A81987" w:rsidRDefault="00A81987" w:rsidP="00A81987">
      <w:pPr>
        <w:spacing w:after="0" w:line="480" w:lineRule="exact"/>
        <w:ind w:left="990" w:hanging="270"/>
        <w:jc w:val="both"/>
        <w:rPr>
          <w:rFonts w:cs="Traditional Arabic"/>
          <w:sz w:val="36"/>
          <w:szCs w:val="36"/>
          <w:rtl/>
        </w:rPr>
      </w:pPr>
      <w:r>
        <w:rPr>
          <w:rFonts w:cs="Traditional Arabic" w:hint="cs"/>
          <w:sz w:val="36"/>
          <w:szCs w:val="36"/>
          <w:rtl/>
        </w:rPr>
        <w:t>= كما يمكن تعريفه بأنه: القواعد المنظمة للمشروعات التجارية.</w:t>
      </w:r>
    </w:p>
    <w:p w:rsidR="00F077CD" w:rsidRDefault="00A81987" w:rsidP="00A81987">
      <w:pPr>
        <w:spacing w:after="0" w:line="480" w:lineRule="exact"/>
        <w:ind w:left="990" w:hanging="270"/>
        <w:jc w:val="both"/>
        <w:rPr>
          <w:rFonts w:cs="Traditional Arabic"/>
          <w:sz w:val="36"/>
          <w:szCs w:val="36"/>
          <w:rtl/>
        </w:rPr>
      </w:pPr>
      <w:r>
        <w:rPr>
          <w:rFonts w:cs="Traditional Arabic" w:hint="cs"/>
          <w:sz w:val="36"/>
          <w:szCs w:val="36"/>
          <w:rtl/>
        </w:rPr>
        <w:t xml:space="preserve">= كما يمكن تعريفه بأنه: ذلك الفرع من القانون الخاص الذي يحكم الأعمال التجارية </w:t>
      </w:r>
      <w:r w:rsidR="003C0D4F">
        <w:rPr>
          <w:rFonts w:cs="Traditional Arabic" w:hint="cs"/>
          <w:sz w:val="36"/>
          <w:szCs w:val="36"/>
          <w:rtl/>
        </w:rPr>
        <w:t>و</w:t>
      </w:r>
      <w:r>
        <w:rPr>
          <w:rFonts w:cs="Traditional Arabic" w:hint="cs"/>
          <w:sz w:val="36"/>
          <w:szCs w:val="36"/>
          <w:rtl/>
        </w:rPr>
        <w:t>نشاط التجار في ممارسة تجارتهم</w:t>
      </w:r>
      <w:r w:rsidR="007A716B">
        <w:rPr>
          <w:rFonts w:cs="Traditional Arabic" w:hint="cs"/>
          <w:sz w:val="36"/>
          <w:szCs w:val="36"/>
          <w:rtl/>
        </w:rPr>
        <w:t>.</w:t>
      </w:r>
    </w:p>
    <w:p w:rsidR="00A81987" w:rsidRPr="00A81987" w:rsidRDefault="00A81987" w:rsidP="00A81987">
      <w:pPr>
        <w:pStyle w:val="a7"/>
        <w:numPr>
          <w:ilvl w:val="0"/>
          <w:numId w:val="1"/>
        </w:numPr>
        <w:spacing w:after="0" w:line="480" w:lineRule="exact"/>
        <w:jc w:val="both"/>
        <w:rPr>
          <w:rFonts w:cs="Traditional Arabic"/>
          <w:b/>
          <w:bCs/>
          <w:sz w:val="36"/>
          <w:szCs w:val="36"/>
          <w:u w:val="single"/>
          <w:rtl/>
        </w:rPr>
      </w:pPr>
      <w:r w:rsidRPr="00A81987">
        <w:rPr>
          <w:rFonts w:cs="Traditional Arabic" w:hint="cs"/>
          <w:b/>
          <w:bCs/>
          <w:sz w:val="36"/>
          <w:szCs w:val="36"/>
          <w:u w:val="single"/>
          <w:rtl/>
        </w:rPr>
        <w:t>ضرورة ظهور القانون التجاري:</w:t>
      </w:r>
    </w:p>
    <w:p w:rsidR="00A81987" w:rsidRDefault="00A81987" w:rsidP="00065947">
      <w:pPr>
        <w:spacing w:after="0" w:line="480" w:lineRule="exact"/>
        <w:ind w:firstLine="720"/>
        <w:jc w:val="both"/>
        <w:rPr>
          <w:rFonts w:cs="Traditional Arabic"/>
          <w:sz w:val="36"/>
          <w:szCs w:val="36"/>
          <w:rtl/>
        </w:rPr>
      </w:pPr>
      <w:r>
        <w:rPr>
          <w:rFonts w:cs="Traditional Arabic" w:hint="cs"/>
          <w:sz w:val="36"/>
          <w:szCs w:val="36"/>
          <w:rtl/>
        </w:rPr>
        <w:t xml:space="preserve">لقد أدى </w:t>
      </w:r>
      <w:r w:rsidR="003C0D4F">
        <w:rPr>
          <w:rFonts w:cs="Traditional Arabic" w:hint="cs"/>
          <w:sz w:val="36"/>
          <w:szCs w:val="36"/>
          <w:rtl/>
        </w:rPr>
        <w:t xml:space="preserve">إلى </w:t>
      </w:r>
      <w:r>
        <w:rPr>
          <w:rFonts w:cs="Traditional Arabic" w:hint="cs"/>
          <w:sz w:val="36"/>
          <w:szCs w:val="36"/>
          <w:rtl/>
        </w:rPr>
        <w:t xml:space="preserve">ظهور هذا الفرع من فروع القانون الخاص بعض الضرورات العملية التي استلزمت خضوع طائفة معينة من الأشخاص </w:t>
      </w:r>
      <w:r>
        <w:rPr>
          <w:rFonts w:cs="Traditional Arabic"/>
          <w:sz w:val="36"/>
          <w:szCs w:val="36"/>
          <w:rtl/>
        </w:rPr>
        <w:t>–</w:t>
      </w:r>
      <w:r>
        <w:rPr>
          <w:rFonts w:cs="Traditional Arabic" w:hint="cs"/>
          <w:sz w:val="36"/>
          <w:szCs w:val="36"/>
          <w:rtl/>
        </w:rPr>
        <w:t xml:space="preserve">وهم التجار- ونوع معين من المعاملات </w:t>
      </w:r>
      <w:r>
        <w:rPr>
          <w:rFonts w:cs="Traditional Arabic"/>
          <w:sz w:val="36"/>
          <w:szCs w:val="36"/>
          <w:rtl/>
        </w:rPr>
        <w:t>–</w:t>
      </w:r>
      <w:r>
        <w:rPr>
          <w:rFonts w:cs="Traditional Arabic" w:hint="cs"/>
          <w:sz w:val="36"/>
          <w:szCs w:val="36"/>
          <w:rtl/>
        </w:rPr>
        <w:t>هي الأعمال التجارية- لتنظيم قانوني متميز عن ذلك الذي يطبق على المعاملات المدنية التي ثبت عجزها عن تنظيم المعاملات التجارية وهذه الضرورات هي:</w:t>
      </w:r>
    </w:p>
    <w:p w:rsidR="001A24C7" w:rsidRDefault="00A81987" w:rsidP="001A24C7">
      <w:pPr>
        <w:spacing w:after="0" w:line="480" w:lineRule="exact"/>
        <w:ind w:firstLine="720"/>
        <w:jc w:val="both"/>
        <w:rPr>
          <w:rFonts w:cs="Traditional Arabic"/>
          <w:sz w:val="36"/>
          <w:szCs w:val="36"/>
          <w:rtl/>
        </w:rPr>
      </w:pPr>
      <w:r>
        <w:rPr>
          <w:rFonts w:cs="Traditional Arabic" w:hint="cs"/>
          <w:sz w:val="36"/>
          <w:szCs w:val="36"/>
          <w:rtl/>
        </w:rPr>
        <w:t>أ- السرعة.</w:t>
      </w:r>
      <w:r w:rsidR="001A24C7">
        <w:rPr>
          <w:rFonts w:cs="Traditional Arabic" w:hint="cs"/>
          <w:sz w:val="36"/>
          <w:szCs w:val="36"/>
          <w:rtl/>
        </w:rPr>
        <w:t xml:space="preserve"> </w:t>
      </w:r>
      <w:r w:rsidR="001A24C7">
        <w:rPr>
          <w:rFonts w:cs="Traditional Arabic" w:hint="cs"/>
          <w:sz w:val="36"/>
          <w:szCs w:val="36"/>
          <w:rtl/>
        </w:rPr>
        <w:tab/>
      </w:r>
      <w:r w:rsidR="001A24C7">
        <w:rPr>
          <w:rFonts w:cs="Traditional Arabic" w:hint="cs"/>
          <w:sz w:val="36"/>
          <w:szCs w:val="36"/>
          <w:rtl/>
        </w:rPr>
        <w:tab/>
      </w:r>
      <w:r w:rsidR="001A24C7">
        <w:rPr>
          <w:rFonts w:cs="Traditional Arabic" w:hint="cs"/>
          <w:sz w:val="36"/>
          <w:szCs w:val="36"/>
          <w:rtl/>
        </w:rPr>
        <w:tab/>
      </w:r>
      <w:r>
        <w:rPr>
          <w:rFonts w:cs="Traditional Arabic" w:hint="cs"/>
          <w:sz w:val="36"/>
          <w:szCs w:val="36"/>
          <w:rtl/>
        </w:rPr>
        <w:t xml:space="preserve">ب- الثقة والائتمان.  </w:t>
      </w:r>
    </w:p>
    <w:p w:rsidR="00A81987" w:rsidRPr="001A24C7" w:rsidRDefault="00A81987" w:rsidP="001A24C7">
      <w:pPr>
        <w:spacing w:after="0" w:line="480" w:lineRule="exact"/>
        <w:ind w:firstLine="720"/>
        <w:jc w:val="both"/>
        <w:rPr>
          <w:rFonts w:cs="Traditional Arabic"/>
          <w:b/>
          <w:bCs/>
          <w:sz w:val="36"/>
          <w:szCs w:val="36"/>
          <w:rtl/>
        </w:rPr>
      </w:pPr>
      <w:r w:rsidRPr="001A24C7">
        <w:rPr>
          <w:rFonts w:cs="Traditional Arabic" w:hint="cs"/>
          <w:b/>
          <w:bCs/>
          <w:sz w:val="36"/>
          <w:szCs w:val="36"/>
          <w:rtl/>
        </w:rPr>
        <w:lastRenderedPageBreak/>
        <w:t>وبيان ذلك:</w:t>
      </w:r>
    </w:p>
    <w:p w:rsidR="00774A44" w:rsidRDefault="00A81987" w:rsidP="00774A44">
      <w:pPr>
        <w:spacing w:after="0" w:line="480" w:lineRule="exact"/>
        <w:ind w:firstLine="720"/>
        <w:jc w:val="both"/>
        <w:rPr>
          <w:rFonts w:cs="Traditional Arabic"/>
          <w:sz w:val="36"/>
          <w:szCs w:val="36"/>
          <w:rtl/>
        </w:rPr>
      </w:pPr>
      <w:r>
        <w:rPr>
          <w:rFonts w:cs="Traditional Arabic" w:hint="cs"/>
          <w:sz w:val="36"/>
          <w:szCs w:val="36"/>
          <w:rtl/>
        </w:rPr>
        <w:t xml:space="preserve">أن المعاملات </w:t>
      </w:r>
      <w:r w:rsidR="00774A44">
        <w:rPr>
          <w:rFonts w:cs="Traditional Arabic" w:hint="cs"/>
          <w:sz w:val="36"/>
          <w:szCs w:val="36"/>
          <w:rtl/>
        </w:rPr>
        <w:t>المدنية تتسم دائما بالاستقرار والثبات والتروي، فالفرد العادي لا يقدم على إبرام عقد مدني إلا بعد تفكير وتروي فيما سيعود عليه من نفع وما سيلحقه من خسارة من وراء هذا العقد، وهو غالبا ما يشتري الأشياء إما بقصد الاستهلاك أو بقصد الاقتناء أي الاحتفاظ بالشيء لمدة طويلة ومن ثم فإنه غالبا ما يستشير الأهل والأصدقاء وأهل الخبرة فيما يتعلق بالجودة والسعر ومقدار المنافع.</w:t>
      </w:r>
    </w:p>
    <w:p w:rsidR="00774A44" w:rsidRDefault="00774A44" w:rsidP="00774A44">
      <w:pPr>
        <w:spacing w:after="0" w:line="480" w:lineRule="exact"/>
        <w:ind w:firstLine="720"/>
        <w:jc w:val="both"/>
        <w:rPr>
          <w:rFonts w:cs="Traditional Arabic"/>
          <w:sz w:val="36"/>
          <w:szCs w:val="36"/>
          <w:rtl/>
        </w:rPr>
      </w:pPr>
      <w:r>
        <w:rPr>
          <w:rFonts w:cs="Traditional Arabic" w:hint="cs"/>
          <w:sz w:val="36"/>
          <w:szCs w:val="36"/>
          <w:rtl/>
        </w:rPr>
        <w:t>لذا: فإنه قد يمضي وقت طويل حتى إبرام الصفقة لذا فإن العقود المدنية ينبغي أن تحكمها قواعد قانونية تتفق مع طبيعتها.</w:t>
      </w:r>
    </w:p>
    <w:p w:rsidR="00774A44" w:rsidRDefault="00774A44" w:rsidP="00774A44">
      <w:pPr>
        <w:spacing w:after="0" w:line="480" w:lineRule="exact"/>
        <w:ind w:firstLine="720"/>
        <w:jc w:val="both"/>
        <w:rPr>
          <w:rFonts w:cs="Traditional Arabic"/>
          <w:sz w:val="36"/>
          <w:szCs w:val="36"/>
          <w:rtl/>
        </w:rPr>
      </w:pPr>
      <w:r>
        <w:rPr>
          <w:rFonts w:cs="Traditional Arabic" w:hint="cs"/>
          <w:sz w:val="36"/>
          <w:szCs w:val="36"/>
          <w:rtl/>
        </w:rPr>
        <w:t>وعلى العكس من ذلك في العقود التجارية، فإن طبيعة العقود التجارية تتطلب: السرعة والثقة في وقت واحد، فالتاجر لا يشتري الأشياء بقصد الاستهلاك أو الاحتفاظ بها لمدة طويلة، وإنما لإعادة بيعها أو تأجيرها وتحقيق ربح من فروق الأسعار.</w:t>
      </w:r>
    </w:p>
    <w:p w:rsidR="00E60609" w:rsidRDefault="00E60609" w:rsidP="00E60609">
      <w:pPr>
        <w:spacing w:after="0" w:line="480" w:lineRule="exact"/>
        <w:ind w:firstLine="720"/>
        <w:jc w:val="both"/>
        <w:rPr>
          <w:rFonts w:cs="Traditional Arabic"/>
          <w:sz w:val="36"/>
          <w:szCs w:val="36"/>
          <w:rtl/>
        </w:rPr>
      </w:pPr>
      <w:r>
        <w:rPr>
          <w:rFonts w:cs="Traditional Arabic" w:hint="cs"/>
          <w:sz w:val="36"/>
          <w:szCs w:val="36"/>
          <w:rtl/>
        </w:rPr>
        <w:t>والتاجر يبرم صفقاته بأسلوب سريع وهو غالبا يبرمها شفاهة أو بطريق التليفون أو البرق، وكثيرا ما يبيع البضائع التي اشتراها قبل تسلمها الفعلي إذا ما رأى في ذلك مصلحة له.</w:t>
      </w:r>
    </w:p>
    <w:p w:rsidR="00E60609" w:rsidRDefault="00E60609" w:rsidP="003C0D4F">
      <w:pPr>
        <w:spacing w:after="0" w:line="480" w:lineRule="exact"/>
        <w:ind w:firstLine="720"/>
        <w:jc w:val="both"/>
        <w:rPr>
          <w:rFonts w:cs="Traditional Arabic"/>
          <w:sz w:val="36"/>
          <w:szCs w:val="36"/>
          <w:rtl/>
        </w:rPr>
      </w:pPr>
      <w:r>
        <w:rPr>
          <w:rFonts w:cs="Traditional Arabic" w:hint="cs"/>
          <w:sz w:val="36"/>
          <w:szCs w:val="36"/>
          <w:rtl/>
        </w:rPr>
        <w:t xml:space="preserve">ونتيجة لهذه الاختلافات بين العمليات المدنية والتجارية فقد نشأت الحاجة </w:t>
      </w:r>
      <w:r w:rsidR="003C0D4F">
        <w:rPr>
          <w:rFonts w:cs="Traditional Arabic" w:hint="cs"/>
          <w:sz w:val="36"/>
          <w:szCs w:val="36"/>
          <w:rtl/>
        </w:rPr>
        <w:t>إ</w:t>
      </w:r>
      <w:r>
        <w:rPr>
          <w:rFonts w:cs="Traditional Arabic" w:hint="cs"/>
          <w:sz w:val="36"/>
          <w:szCs w:val="36"/>
          <w:rtl/>
        </w:rPr>
        <w:t>لى تقديم تسهيلات كبيرة للتجار وللعمليات التجارية سواء من حيث تبسيط الإجراءات النظامية لتسهيل إبرام الصفقات أو من حيث التسهيلات المالية والائتمانية التي تمكن التاجر من الاستمرار في تجارته.</w:t>
      </w:r>
      <w:r w:rsidR="00EA4769">
        <w:rPr>
          <w:rFonts w:cs="Traditional Arabic" w:hint="cs"/>
          <w:sz w:val="36"/>
          <w:szCs w:val="36"/>
          <w:rtl/>
        </w:rPr>
        <w:t xml:space="preserve"> وهو </w:t>
      </w:r>
      <w:r w:rsidR="00102A4C">
        <w:rPr>
          <w:rFonts w:cs="Traditional Arabic" w:hint="cs"/>
          <w:sz w:val="36"/>
          <w:szCs w:val="36"/>
          <w:rtl/>
        </w:rPr>
        <w:t>الأمر الذي اقتضى أن تختص الأعمال التجارية بنظام خاص بها.</w:t>
      </w:r>
    </w:p>
    <w:p w:rsidR="00286B80" w:rsidRDefault="00286B80" w:rsidP="003C0D4F">
      <w:pPr>
        <w:spacing w:after="0" w:line="480" w:lineRule="exact"/>
        <w:ind w:firstLine="720"/>
        <w:jc w:val="both"/>
        <w:rPr>
          <w:rFonts w:cs="Traditional Arabic"/>
          <w:sz w:val="36"/>
          <w:szCs w:val="36"/>
          <w:rtl/>
        </w:rPr>
      </w:pPr>
    </w:p>
    <w:p w:rsidR="00102A4C" w:rsidRPr="00102A4C" w:rsidRDefault="00102A4C" w:rsidP="00102A4C">
      <w:pPr>
        <w:pStyle w:val="a7"/>
        <w:numPr>
          <w:ilvl w:val="0"/>
          <w:numId w:val="1"/>
        </w:numPr>
        <w:spacing w:after="0" w:line="480" w:lineRule="exact"/>
        <w:jc w:val="both"/>
        <w:rPr>
          <w:rFonts w:cs="Traditional Arabic"/>
          <w:b/>
          <w:bCs/>
          <w:sz w:val="36"/>
          <w:szCs w:val="36"/>
          <w:u w:val="single"/>
          <w:rtl/>
        </w:rPr>
      </w:pPr>
      <w:r w:rsidRPr="00102A4C">
        <w:rPr>
          <w:rFonts w:cs="Traditional Arabic" w:hint="cs"/>
          <w:b/>
          <w:bCs/>
          <w:sz w:val="36"/>
          <w:szCs w:val="36"/>
          <w:u w:val="single"/>
          <w:rtl/>
        </w:rPr>
        <w:lastRenderedPageBreak/>
        <w:t>موضوع القانون (النظام) التجاري:</w:t>
      </w:r>
    </w:p>
    <w:p w:rsidR="00774A44" w:rsidRDefault="00102A4C" w:rsidP="00774A44">
      <w:pPr>
        <w:spacing w:after="0" w:line="480" w:lineRule="exact"/>
        <w:ind w:firstLine="720"/>
        <w:jc w:val="both"/>
        <w:rPr>
          <w:rFonts w:cs="Traditional Arabic"/>
          <w:sz w:val="36"/>
          <w:szCs w:val="36"/>
          <w:rtl/>
        </w:rPr>
      </w:pPr>
      <w:r>
        <w:rPr>
          <w:rFonts w:cs="Traditional Arabic" w:hint="cs"/>
          <w:sz w:val="36"/>
          <w:szCs w:val="36"/>
          <w:rtl/>
        </w:rPr>
        <w:t>يقصد بموضوع النظام التجاري: تحديد مجال تطبيقه، وفي هذا الشأن ظهرت في فقه القانون التجاري نظريتان هما:</w:t>
      </w:r>
    </w:p>
    <w:p w:rsidR="00094FD2" w:rsidRDefault="00094FD2" w:rsidP="00774A44">
      <w:pPr>
        <w:spacing w:after="0" w:line="480" w:lineRule="exact"/>
        <w:ind w:firstLine="720"/>
        <w:jc w:val="both"/>
        <w:rPr>
          <w:rFonts w:cs="Traditional Arabic"/>
          <w:sz w:val="36"/>
          <w:szCs w:val="36"/>
          <w:rtl/>
        </w:rPr>
      </w:pPr>
      <w:r>
        <w:rPr>
          <w:rFonts w:cs="Traditional Arabic" w:hint="cs"/>
          <w:sz w:val="36"/>
          <w:szCs w:val="36"/>
          <w:rtl/>
        </w:rPr>
        <w:t>أ- النظرية الشخصية: وهي تعتبر التاجر أساس القانون التجاري وموضوعه فالقانون التجاري في ظل هذه النظرية يطبق على فئة التجار فقط فيما يتعلق بمعاملاتهم التجارية.</w:t>
      </w:r>
    </w:p>
    <w:p w:rsidR="00094FD2" w:rsidRDefault="00094FD2" w:rsidP="00094FD2">
      <w:pPr>
        <w:spacing w:after="0" w:line="480" w:lineRule="exact"/>
        <w:ind w:firstLine="720"/>
        <w:jc w:val="both"/>
        <w:rPr>
          <w:rFonts w:cs="Traditional Arabic"/>
          <w:sz w:val="36"/>
          <w:szCs w:val="36"/>
          <w:rtl/>
        </w:rPr>
      </w:pPr>
      <w:r>
        <w:rPr>
          <w:rFonts w:cs="Traditional Arabic" w:hint="cs"/>
          <w:sz w:val="36"/>
          <w:szCs w:val="36"/>
          <w:rtl/>
        </w:rPr>
        <w:t>ويكفي وفقا لهذه النظرية أن يحدد القانون الحرف التجارية حتى يكون القائم بإحداها تاجرا وبالتالي خاضعا لأحكام القانون التجاري، أما باقي الأفراد الذين لا يحترفون التجارة فلا يخضعون لأحكام القانون التجاري بل يخضعون لأحكام القانون المدني حتى ولو قاموا بمباشرة تصرفات تجارية.</w:t>
      </w:r>
    </w:p>
    <w:p w:rsidR="00094FD2" w:rsidRDefault="00094FD2" w:rsidP="00094FD2">
      <w:pPr>
        <w:spacing w:after="0" w:line="480" w:lineRule="exact"/>
        <w:ind w:firstLine="720"/>
        <w:jc w:val="both"/>
        <w:rPr>
          <w:rFonts w:cs="Traditional Arabic"/>
          <w:sz w:val="36"/>
          <w:szCs w:val="36"/>
          <w:rtl/>
        </w:rPr>
      </w:pPr>
      <w:r>
        <w:rPr>
          <w:rFonts w:cs="Traditional Arabic" w:hint="cs"/>
          <w:sz w:val="36"/>
          <w:szCs w:val="36"/>
          <w:rtl/>
        </w:rPr>
        <w:t>ب- النظرية المادية أو العينية: وهي تعتبر العمل التجاري أساس القانون التجاري وموضوعه، وليس شخص القائم به. على معنى:</w:t>
      </w:r>
    </w:p>
    <w:p w:rsidR="00094FD2" w:rsidRDefault="00094FD2" w:rsidP="00094FD2">
      <w:pPr>
        <w:spacing w:after="0" w:line="480" w:lineRule="exact"/>
        <w:ind w:firstLine="720"/>
        <w:jc w:val="both"/>
        <w:rPr>
          <w:rFonts w:cs="Traditional Arabic"/>
          <w:sz w:val="36"/>
          <w:szCs w:val="36"/>
          <w:rtl/>
        </w:rPr>
      </w:pPr>
      <w:r>
        <w:rPr>
          <w:rFonts w:cs="Traditional Arabic" w:hint="cs"/>
          <w:sz w:val="36"/>
          <w:szCs w:val="36"/>
          <w:rtl/>
        </w:rPr>
        <w:t>أن أحكام القانون التجاري تطبق على النشاط التجاري أيا كانت صفة القائم به أي سواء كان محترفا للتجارة أو غير محترف لها.</w:t>
      </w:r>
    </w:p>
    <w:p w:rsidR="00094FD2" w:rsidRDefault="00094FD2" w:rsidP="00094FD2">
      <w:pPr>
        <w:spacing w:after="0" w:line="480" w:lineRule="exact"/>
        <w:ind w:firstLine="720"/>
        <w:jc w:val="both"/>
        <w:rPr>
          <w:rFonts w:cs="Traditional Arabic"/>
          <w:sz w:val="36"/>
          <w:szCs w:val="36"/>
          <w:rtl/>
        </w:rPr>
      </w:pPr>
      <w:r>
        <w:rPr>
          <w:rFonts w:cs="Traditional Arabic" w:hint="cs"/>
          <w:sz w:val="36"/>
          <w:szCs w:val="36"/>
          <w:rtl/>
        </w:rPr>
        <w:t>وبالنظر إلى أن هذه النظرية تعتد بطبيعة العمل ذاته فإنها تسمى بالنظرية المادية أو العينية، وعليه: فإنه إذا كان العمل يندرج تحت طائفة الأعمال التي اعتبرها القانون التجاري، تجاريا، فإن هذا العمل يخضع لأحكام القانون التجاري دون اشتراط احتراف القائم به لمهنة التجارة.</w:t>
      </w:r>
    </w:p>
    <w:p w:rsidR="00094FD2" w:rsidRDefault="00094FD2" w:rsidP="00094FD2">
      <w:pPr>
        <w:spacing w:after="0" w:line="480" w:lineRule="exact"/>
        <w:ind w:firstLine="720"/>
        <w:jc w:val="both"/>
        <w:rPr>
          <w:rFonts w:cs="Traditional Arabic"/>
          <w:sz w:val="36"/>
          <w:szCs w:val="36"/>
          <w:rtl/>
        </w:rPr>
      </w:pPr>
      <w:r>
        <w:rPr>
          <w:rFonts w:cs="Traditional Arabic" w:hint="cs"/>
          <w:sz w:val="36"/>
          <w:szCs w:val="36"/>
          <w:rtl/>
        </w:rPr>
        <w:t>لكن هذه النظرية تثير بعض الصعوبات فيما يتصل بصعوبة حصر الأعمال التجارية  والنص عليها في القانون، فإنها في تطور وتزايد مستمرين.</w:t>
      </w:r>
    </w:p>
    <w:p w:rsidR="00094FD2" w:rsidRDefault="00286B80" w:rsidP="00094FD2">
      <w:pPr>
        <w:spacing w:after="0" w:line="480" w:lineRule="exact"/>
        <w:ind w:firstLine="720"/>
        <w:jc w:val="both"/>
        <w:rPr>
          <w:rFonts w:cs="Traditional Arabic"/>
          <w:sz w:val="36"/>
          <w:szCs w:val="36"/>
          <w:rtl/>
        </w:rPr>
      </w:pPr>
      <w:r>
        <w:rPr>
          <w:rFonts w:cs="Traditional Arabic" w:hint="cs"/>
          <w:sz w:val="36"/>
          <w:szCs w:val="36"/>
          <w:rtl/>
        </w:rPr>
        <w:t xml:space="preserve">على أنه يجب أن </w:t>
      </w:r>
      <w:r w:rsidR="00094FD2">
        <w:rPr>
          <w:rFonts w:cs="Traditional Arabic" w:hint="cs"/>
          <w:sz w:val="36"/>
          <w:szCs w:val="36"/>
          <w:rtl/>
        </w:rPr>
        <w:t>يلاحظ أن جميع النظم (القوانين) التجارية في كافة الدول تتجنب الأخذ بأي من النظريتين منفردة وعلى إطلاقها.</w:t>
      </w:r>
    </w:p>
    <w:p w:rsidR="00094FD2" w:rsidRDefault="00094FD2" w:rsidP="00094FD2">
      <w:pPr>
        <w:spacing w:after="0" w:line="480" w:lineRule="exact"/>
        <w:ind w:firstLine="720"/>
        <w:jc w:val="both"/>
        <w:rPr>
          <w:rFonts w:cs="Traditional Arabic"/>
          <w:sz w:val="36"/>
          <w:szCs w:val="36"/>
          <w:rtl/>
        </w:rPr>
      </w:pPr>
      <w:r>
        <w:rPr>
          <w:rFonts w:cs="Traditional Arabic" w:hint="cs"/>
          <w:sz w:val="36"/>
          <w:szCs w:val="36"/>
          <w:rtl/>
        </w:rPr>
        <w:lastRenderedPageBreak/>
        <w:t>فالنظام التجاري السعودي مثلا قد تجنب حصر الأعمال التجارية واكتفى في المادة ا</w:t>
      </w:r>
      <w:r w:rsidR="00286B80">
        <w:rPr>
          <w:rFonts w:cs="Traditional Arabic" w:hint="cs"/>
          <w:sz w:val="36"/>
          <w:szCs w:val="36"/>
          <w:rtl/>
        </w:rPr>
        <w:t>لأولى من نظام المحكمة التجارية ب</w:t>
      </w:r>
      <w:r>
        <w:rPr>
          <w:rFonts w:cs="Traditional Arabic" w:hint="cs"/>
          <w:sz w:val="36"/>
          <w:szCs w:val="36"/>
          <w:rtl/>
        </w:rPr>
        <w:t>ضرب أمثلة لها، ثم نص على أن كل من اشتغل بالمعاملات التجارية واتخذها حرفة معتادة له فهو تاجر وخص طائفة التجار ببعض الأحكام والالتزامات مثل إلزامهم بإمساك الدفاتر التجارية وقيدهم بالسجل التجاري وخضوعهم لنظام الإفلاس وهذا يعني أن المنظم السعودي قد أخذ في تحديد موضوع النظام التجاري السعودي بالنظريتين معاً.</w:t>
      </w:r>
    </w:p>
    <w:p w:rsidR="00094FD2" w:rsidRPr="00094FD2" w:rsidRDefault="00094FD2" w:rsidP="00094FD2">
      <w:pPr>
        <w:pStyle w:val="a7"/>
        <w:numPr>
          <w:ilvl w:val="0"/>
          <w:numId w:val="1"/>
        </w:numPr>
        <w:spacing w:after="0" w:line="480" w:lineRule="exact"/>
        <w:jc w:val="both"/>
        <w:rPr>
          <w:rFonts w:cs="Traditional Arabic"/>
          <w:b/>
          <w:bCs/>
          <w:sz w:val="36"/>
          <w:szCs w:val="36"/>
          <w:u w:val="single"/>
          <w:rtl/>
        </w:rPr>
      </w:pPr>
      <w:r w:rsidRPr="00094FD2">
        <w:rPr>
          <w:rFonts w:cs="Traditional Arabic" w:hint="cs"/>
          <w:b/>
          <w:bCs/>
          <w:sz w:val="36"/>
          <w:szCs w:val="36"/>
          <w:u w:val="single"/>
          <w:rtl/>
        </w:rPr>
        <w:t>مصادر النظام (القانون) التجاري:</w:t>
      </w:r>
    </w:p>
    <w:p w:rsidR="007D0433" w:rsidRDefault="00094FD2" w:rsidP="00286B80">
      <w:pPr>
        <w:spacing w:after="0" w:line="480" w:lineRule="exact"/>
        <w:ind w:firstLine="720"/>
        <w:jc w:val="both"/>
        <w:rPr>
          <w:rFonts w:cs="Traditional Arabic"/>
          <w:sz w:val="36"/>
          <w:szCs w:val="36"/>
          <w:rtl/>
        </w:rPr>
      </w:pPr>
      <w:r>
        <w:rPr>
          <w:rFonts w:cs="Traditional Arabic" w:hint="cs"/>
          <w:sz w:val="36"/>
          <w:szCs w:val="36"/>
          <w:rtl/>
        </w:rPr>
        <w:t>لكل قاعدة قانونية مصدرين: أحدهما رسمي تستمد منه القاعدة قوتها الملزمة والثاني: تفسيري، لا يلتزم القاضي بالرجوع إليه وإنما قد يلجأ إليه من قبيل</w:t>
      </w:r>
      <w:r w:rsidR="007D0433">
        <w:rPr>
          <w:rFonts w:cs="Traditional Arabic" w:hint="cs"/>
          <w:sz w:val="36"/>
          <w:szCs w:val="36"/>
          <w:rtl/>
        </w:rPr>
        <w:t xml:space="preserve"> </w:t>
      </w:r>
      <w:r w:rsidR="00286B80">
        <w:rPr>
          <w:rFonts w:cs="Traditional Arabic" w:hint="cs"/>
          <w:sz w:val="36"/>
          <w:szCs w:val="36"/>
          <w:rtl/>
        </w:rPr>
        <w:t>التفسير والوضوح</w:t>
      </w:r>
      <w:r w:rsidR="007D0433">
        <w:rPr>
          <w:rFonts w:cs="Traditional Arabic" w:hint="cs"/>
          <w:sz w:val="36"/>
          <w:szCs w:val="36"/>
          <w:rtl/>
        </w:rPr>
        <w:t xml:space="preserve"> وللنظام التجاري شأنه شأن باقي الأنظمة مصدران أساسيان هما:</w:t>
      </w:r>
    </w:p>
    <w:p w:rsidR="007D0433" w:rsidRDefault="007D0433" w:rsidP="00286B80">
      <w:pPr>
        <w:spacing w:after="0" w:line="480" w:lineRule="exact"/>
        <w:ind w:firstLine="720"/>
        <w:jc w:val="both"/>
        <w:rPr>
          <w:rFonts w:cs="Traditional Arabic"/>
          <w:sz w:val="36"/>
          <w:szCs w:val="36"/>
          <w:rtl/>
        </w:rPr>
      </w:pPr>
      <w:r>
        <w:rPr>
          <w:rFonts w:cs="Traditional Arabic" w:hint="cs"/>
          <w:sz w:val="36"/>
          <w:szCs w:val="36"/>
          <w:rtl/>
        </w:rPr>
        <w:t xml:space="preserve">1- التنظيم أو التقنين أو مجموعة الأنظمة (القوانين) الخاصة بالتجارة وهي المصدر الرسمي الأول، وكذا العرف التجاري الناشئ بين تجار </w:t>
      </w:r>
      <w:r w:rsidR="00286B80">
        <w:rPr>
          <w:rFonts w:cs="Traditional Arabic" w:hint="cs"/>
          <w:sz w:val="36"/>
          <w:szCs w:val="36"/>
          <w:rtl/>
        </w:rPr>
        <w:t>الأسواق</w:t>
      </w:r>
      <w:r>
        <w:rPr>
          <w:rFonts w:cs="Traditional Arabic" w:hint="cs"/>
          <w:sz w:val="36"/>
          <w:szCs w:val="36"/>
          <w:rtl/>
        </w:rPr>
        <w:t xml:space="preserve"> المحلية في كل دولة وهو المصدر الرسمي الاحتياطي.</w:t>
      </w:r>
    </w:p>
    <w:p w:rsidR="007D0433" w:rsidRDefault="007D0433" w:rsidP="007D0433">
      <w:pPr>
        <w:spacing w:after="0" w:line="480" w:lineRule="exact"/>
        <w:ind w:firstLine="720"/>
        <w:jc w:val="both"/>
        <w:rPr>
          <w:rFonts w:cs="Traditional Arabic"/>
          <w:sz w:val="36"/>
          <w:szCs w:val="36"/>
          <w:rtl/>
        </w:rPr>
      </w:pPr>
      <w:r>
        <w:rPr>
          <w:rFonts w:cs="Traditional Arabic" w:hint="cs"/>
          <w:sz w:val="36"/>
          <w:szCs w:val="36"/>
          <w:rtl/>
        </w:rPr>
        <w:t>2- فقه القانون التجاري وأحكام المحاكم التجارية، وهما مصدران تفسيريان يلجأ إليهما القاضي التجاري إذا أعوزه المصدر الرسمي الأول.</w:t>
      </w:r>
    </w:p>
    <w:p w:rsidR="007D0433" w:rsidRPr="007D0433" w:rsidRDefault="007D0433" w:rsidP="007D0433">
      <w:pPr>
        <w:pStyle w:val="a7"/>
        <w:numPr>
          <w:ilvl w:val="0"/>
          <w:numId w:val="1"/>
        </w:numPr>
        <w:spacing w:after="0" w:line="480" w:lineRule="exact"/>
        <w:jc w:val="both"/>
        <w:rPr>
          <w:rFonts w:cs="Traditional Arabic"/>
          <w:b/>
          <w:bCs/>
          <w:sz w:val="36"/>
          <w:szCs w:val="36"/>
          <w:u w:val="single"/>
          <w:rtl/>
        </w:rPr>
      </w:pPr>
      <w:r w:rsidRPr="007D0433">
        <w:rPr>
          <w:rFonts w:cs="Traditional Arabic" w:hint="cs"/>
          <w:b/>
          <w:bCs/>
          <w:sz w:val="36"/>
          <w:szCs w:val="36"/>
          <w:u w:val="single"/>
          <w:rtl/>
        </w:rPr>
        <w:t>المصدر الرسمي:</w:t>
      </w:r>
    </w:p>
    <w:p w:rsidR="00102A4C" w:rsidRPr="00164351" w:rsidRDefault="007D0433" w:rsidP="00774A44">
      <w:pPr>
        <w:spacing w:after="0" w:line="480" w:lineRule="exact"/>
        <w:ind w:firstLine="720"/>
        <w:jc w:val="both"/>
        <w:rPr>
          <w:rFonts w:cs="Traditional Arabic"/>
          <w:sz w:val="36"/>
          <w:szCs w:val="36"/>
          <w:u w:val="single"/>
          <w:rtl/>
        </w:rPr>
      </w:pPr>
      <w:r w:rsidRPr="00164351">
        <w:rPr>
          <w:rFonts w:cs="Traditional Arabic" w:hint="cs"/>
          <w:sz w:val="36"/>
          <w:szCs w:val="36"/>
          <w:u w:val="single"/>
          <w:rtl/>
        </w:rPr>
        <w:t>أولا: المجموعة التجارية والأنظمة المكملة لها:</w:t>
      </w:r>
    </w:p>
    <w:p w:rsidR="007D0433" w:rsidRDefault="00286B80" w:rsidP="007D0433">
      <w:pPr>
        <w:spacing w:after="0" w:line="480" w:lineRule="exact"/>
        <w:ind w:firstLine="720"/>
        <w:jc w:val="both"/>
        <w:rPr>
          <w:rFonts w:cs="Traditional Arabic"/>
          <w:sz w:val="36"/>
          <w:szCs w:val="36"/>
          <w:rtl/>
        </w:rPr>
      </w:pPr>
      <w:r>
        <w:rPr>
          <w:rFonts w:cs="Traditional Arabic" w:hint="cs"/>
          <w:sz w:val="36"/>
          <w:szCs w:val="36"/>
          <w:rtl/>
        </w:rPr>
        <w:t>تعتبر ع</w:t>
      </w:r>
      <w:r w:rsidR="007D0433">
        <w:rPr>
          <w:rFonts w:cs="Traditional Arabic" w:hint="cs"/>
          <w:sz w:val="36"/>
          <w:szCs w:val="36"/>
          <w:rtl/>
        </w:rPr>
        <w:t>م</w:t>
      </w:r>
      <w:r>
        <w:rPr>
          <w:rFonts w:cs="Traditional Arabic" w:hint="cs"/>
          <w:sz w:val="36"/>
          <w:szCs w:val="36"/>
          <w:rtl/>
        </w:rPr>
        <w:t>ل</w:t>
      </w:r>
      <w:r w:rsidR="007D0433">
        <w:rPr>
          <w:rFonts w:cs="Traditional Arabic" w:hint="cs"/>
          <w:sz w:val="36"/>
          <w:szCs w:val="36"/>
          <w:rtl/>
        </w:rPr>
        <w:t xml:space="preserve">ية وضع النصوص (القواعد) القانونية بمعرفة الجهة (السلطة) المختصة بوضع النظام (القانون) في الدولة هي المصدر الرسمي الأول لأحكام القانون التجاري بمعنى أن على القاضي أن يرجع إلى القواعد القانونية الخاصة </w:t>
      </w:r>
      <w:r w:rsidR="007D0433">
        <w:rPr>
          <w:rFonts w:cs="Traditional Arabic" w:hint="cs"/>
          <w:sz w:val="36"/>
          <w:szCs w:val="36"/>
          <w:rtl/>
        </w:rPr>
        <w:lastRenderedPageBreak/>
        <w:t xml:space="preserve">بالتجارة عندما </w:t>
      </w:r>
      <w:r w:rsidR="00164351">
        <w:rPr>
          <w:rFonts w:cs="Traditional Arabic" w:hint="cs"/>
          <w:sz w:val="36"/>
          <w:szCs w:val="36"/>
          <w:rtl/>
        </w:rPr>
        <w:t>ت</w:t>
      </w:r>
      <w:r w:rsidR="007D0433">
        <w:rPr>
          <w:rFonts w:cs="Traditional Arabic" w:hint="cs"/>
          <w:sz w:val="36"/>
          <w:szCs w:val="36"/>
          <w:rtl/>
        </w:rPr>
        <w:t>عرض عليه منازعة تجارية، ولا يرجع إلى غيرها من المصادر إلا إذا لم يجد نصا قانونيا ينطبق على المنازعة المعروضة.</w:t>
      </w:r>
    </w:p>
    <w:p w:rsidR="007D0433" w:rsidRDefault="007D0433" w:rsidP="00774A44">
      <w:pPr>
        <w:spacing w:after="0" w:line="480" w:lineRule="exact"/>
        <w:ind w:firstLine="720"/>
        <w:jc w:val="both"/>
        <w:rPr>
          <w:rFonts w:cs="Traditional Arabic"/>
          <w:sz w:val="36"/>
          <w:szCs w:val="36"/>
          <w:rtl/>
        </w:rPr>
      </w:pPr>
      <w:r>
        <w:rPr>
          <w:rFonts w:cs="Traditional Arabic" w:hint="cs"/>
          <w:sz w:val="36"/>
          <w:szCs w:val="36"/>
          <w:rtl/>
        </w:rPr>
        <w:t>وتشتمل المجموعة التجارية السعودية النافذة وقت كتابة هذه المذكرات على مجموعة ضخمة من الأنظمة الرئيسة والأنظمة المكملة لها ومن أبرز أنظمة هذه المجموعة ما يلي:</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النظام التجاري (نظام المحكمة التجارية).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اختصاصات وزارة التجارة.</w:t>
      </w:r>
    </w:p>
    <w:p w:rsidR="00286B80" w:rsidRDefault="00286B80"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البيانات التجارية.</w:t>
      </w:r>
    </w:p>
    <w:p w:rsidR="00286B80" w:rsidRDefault="00286B80"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السوق المالية.</w:t>
      </w:r>
    </w:p>
    <w:p w:rsidR="00286B80" w:rsidRDefault="00286B80"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الرهن التجاري.</w:t>
      </w:r>
    </w:p>
    <w:p w:rsidR="00286B80" w:rsidRDefault="00286B80"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المنافسة.</w:t>
      </w:r>
    </w:p>
    <w:p w:rsidR="00286B80" w:rsidRDefault="00286B80"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البيع بالتقسيط.</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الأسماء التجارية.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الأوراق التجارية.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التحك</w:t>
      </w:r>
      <w:r w:rsidR="00286B80">
        <w:rPr>
          <w:rFonts w:cs="Traditional Arabic" w:hint="cs"/>
          <w:sz w:val="36"/>
          <w:szCs w:val="36"/>
          <w:rtl/>
        </w:rPr>
        <w:t>ي</w:t>
      </w:r>
      <w:r>
        <w:rPr>
          <w:rFonts w:cs="Traditional Arabic" w:hint="cs"/>
          <w:sz w:val="36"/>
          <w:szCs w:val="36"/>
          <w:rtl/>
        </w:rPr>
        <w:t>م التجاري.</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التسوية الواقية من الإفلاس.</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الدفاتر التجارية.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السجل التجاري.</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الشركات.</w:t>
      </w:r>
    </w:p>
    <w:p w:rsidR="00286B80" w:rsidRDefault="00286B80"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الشركات المهنية.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العلامات التجارية.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المعايرة والمقاييس.</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lastRenderedPageBreak/>
        <w:t>نظام مكافحة الغش التجاري.</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الوكالات التجارية.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الغرف التجارية والصناعية.</w:t>
      </w:r>
    </w:p>
    <w:p w:rsidR="007D0433" w:rsidRDefault="007D0433" w:rsidP="005F0629">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نظام مقاطعة إسرائيل.</w:t>
      </w:r>
    </w:p>
    <w:p w:rsidR="007D0433" w:rsidRPr="007D0433" w:rsidRDefault="007D0433" w:rsidP="005F0629">
      <w:pPr>
        <w:pStyle w:val="a7"/>
        <w:numPr>
          <w:ilvl w:val="0"/>
          <w:numId w:val="2"/>
        </w:numPr>
        <w:spacing w:after="0" w:line="480" w:lineRule="exact"/>
        <w:ind w:hanging="733"/>
        <w:jc w:val="both"/>
        <w:rPr>
          <w:rFonts w:cs="Traditional Arabic"/>
          <w:sz w:val="36"/>
          <w:szCs w:val="36"/>
          <w:rtl/>
        </w:rPr>
      </w:pPr>
      <w:r>
        <w:rPr>
          <w:rFonts w:cs="Traditional Arabic" w:hint="cs"/>
          <w:sz w:val="36"/>
          <w:szCs w:val="36"/>
          <w:rtl/>
        </w:rPr>
        <w:t>نظام الاستثمار الأجنبي.</w:t>
      </w:r>
    </w:p>
    <w:p w:rsidR="007D0433" w:rsidRDefault="007D0433" w:rsidP="00774A44">
      <w:pPr>
        <w:spacing w:after="0" w:line="480" w:lineRule="exact"/>
        <w:ind w:firstLine="720"/>
        <w:jc w:val="both"/>
        <w:rPr>
          <w:rFonts w:cs="Traditional Arabic"/>
          <w:sz w:val="36"/>
          <w:szCs w:val="36"/>
          <w:rtl/>
        </w:rPr>
      </w:pPr>
      <w:r>
        <w:rPr>
          <w:rFonts w:cs="Traditional Arabic" w:hint="cs"/>
          <w:sz w:val="36"/>
          <w:szCs w:val="36"/>
          <w:rtl/>
        </w:rPr>
        <w:t>كما توجد مجموعة أخرى مكملة لهذه المجموعة خاصة ببيع المحال التجارية ورهن السفن التجارية وغيرها، ولعل في تعدد هذه الأنظمة ما يدعو إلى القول بأن العمليات التجارية في تزايد وتطور مستمرين بما يجعل النصوص التجارية التي وضعت منذ فترة غير كافية لملاحقة هذا التطور.</w:t>
      </w:r>
    </w:p>
    <w:p w:rsidR="007D0433" w:rsidRPr="00164351" w:rsidRDefault="007D0433" w:rsidP="00774A44">
      <w:pPr>
        <w:spacing w:after="0" w:line="480" w:lineRule="exact"/>
        <w:ind w:firstLine="720"/>
        <w:jc w:val="both"/>
        <w:rPr>
          <w:rFonts w:cs="Traditional Arabic"/>
          <w:sz w:val="36"/>
          <w:szCs w:val="36"/>
          <w:u w:val="single"/>
          <w:rtl/>
        </w:rPr>
      </w:pPr>
      <w:r w:rsidRPr="00164351">
        <w:rPr>
          <w:rFonts w:cs="Traditional Arabic" w:hint="cs"/>
          <w:sz w:val="36"/>
          <w:szCs w:val="36"/>
          <w:u w:val="single"/>
          <w:rtl/>
        </w:rPr>
        <w:t>ثانيا: العرف التجاري:</w:t>
      </w:r>
    </w:p>
    <w:p w:rsidR="007D0433" w:rsidRDefault="007D0433" w:rsidP="00164351">
      <w:pPr>
        <w:spacing w:after="0" w:line="480" w:lineRule="exact"/>
        <w:ind w:firstLine="720"/>
        <w:jc w:val="both"/>
        <w:rPr>
          <w:rFonts w:cs="Traditional Arabic"/>
          <w:sz w:val="36"/>
          <w:szCs w:val="36"/>
          <w:rtl/>
        </w:rPr>
      </w:pPr>
      <w:r>
        <w:rPr>
          <w:rFonts w:cs="Traditional Arabic" w:hint="cs"/>
          <w:sz w:val="36"/>
          <w:szCs w:val="36"/>
          <w:rtl/>
        </w:rPr>
        <w:t xml:space="preserve">العرف </w:t>
      </w:r>
      <w:r w:rsidR="00164351">
        <w:rPr>
          <w:rFonts w:cs="Traditional Arabic" w:hint="cs"/>
          <w:sz w:val="36"/>
          <w:szCs w:val="36"/>
          <w:rtl/>
        </w:rPr>
        <w:t>التجاري هو: ما درج عليه التجار</w:t>
      </w:r>
      <w:r>
        <w:rPr>
          <w:rFonts w:cs="Traditional Arabic" w:hint="cs"/>
          <w:sz w:val="36"/>
          <w:szCs w:val="36"/>
          <w:rtl/>
        </w:rPr>
        <w:t xml:space="preserve"> من قواعد غير مكتوبة في تنظيم معاملاتهم التجارية، بحيث تصبح هذه القواعد لها قوة ملزمة بينهم شأنها شأن النصوص القانونية</w:t>
      </w:r>
      <w:r w:rsidR="00164351">
        <w:rPr>
          <w:rFonts w:cs="Traditional Arabic" w:hint="cs"/>
          <w:sz w:val="36"/>
          <w:szCs w:val="36"/>
          <w:rtl/>
        </w:rPr>
        <w:t>،</w:t>
      </w:r>
      <w:r>
        <w:rPr>
          <w:rFonts w:cs="Traditional Arabic" w:hint="cs"/>
          <w:sz w:val="36"/>
          <w:szCs w:val="36"/>
          <w:rtl/>
        </w:rPr>
        <w:t xml:space="preserve"> ويبدأ </w:t>
      </w:r>
      <w:r w:rsidR="00164351">
        <w:rPr>
          <w:rFonts w:cs="Traditional Arabic" w:hint="cs"/>
          <w:sz w:val="36"/>
          <w:szCs w:val="36"/>
          <w:rtl/>
        </w:rPr>
        <w:t>العرف</w:t>
      </w:r>
      <w:r>
        <w:rPr>
          <w:rFonts w:cs="Traditional Arabic" w:hint="cs"/>
          <w:sz w:val="36"/>
          <w:szCs w:val="36"/>
          <w:rtl/>
        </w:rPr>
        <w:t xml:space="preserve"> عندما يتفق تاجران على تنظيم تصرف أو معاملة تجارية على نحو معين، ثم يتبع باقي تجار السوق نفس هذا التنظيم فيما يتعلق بنفس</w:t>
      </w:r>
      <w:r w:rsidR="00164351">
        <w:rPr>
          <w:rFonts w:cs="Traditional Arabic" w:hint="cs"/>
          <w:sz w:val="36"/>
          <w:szCs w:val="36"/>
          <w:rtl/>
        </w:rPr>
        <w:t xml:space="preserve"> التصرف أو المعاملة خلال فترة زمنية معينة حتى يصل الأمر في السوق إلى الدرجة التي يشعر معها كل تجار السوق أن هذا التصرف أصبح ملزما لهم دون النص عليه.</w:t>
      </w:r>
    </w:p>
    <w:p w:rsidR="00164351" w:rsidRDefault="00164351" w:rsidP="00164351">
      <w:pPr>
        <w:spacing w:after="0" w:line="480" w:lineRule="exact"/>
        <w:ind w:firstLine="720"/>
        <w:jc w:val="both"/>
        <w:rPr>
          <w:rFonts w:cs="Traditional Arabic"/>
          <w:sz w:val="36"/>
          <w:szCs w:val="36"/>
          <w:rtl/>
        </w:rPr>
      </w:pPr>
      <w:r>
        <w:rPr>
          <w:rFonts w:cs="Traditional Arabic" w:hint="cs"/>
          <w:sz w:val="36"/>
          <w:szCs w:val="36"/>
          <w:rtl/>
        </w:rPr>
        <w:t>فالعرف التجاري إذن في واقعه اتفاق ضمني على ضرورة اتباع قواعد سلوكية معينة في حالات معينة، وهو ملزم طالما لم تتجه إرادة غالبية تجار السوق على استبعاده، حيث أنه يستمد قوته الملزمة من إيمان الجميع به واعتباره حكما عاما شأن القاعدة القانونية.</w:t>
      </w:r>
    </w:p>
    <w:p w:rsidR="00286B80" w:rsidRDefault="00286B80" w:rsidP="00164351">
      <w:pPr>
        <w:spacing w:after="0" w:line="480" w:lineRule="exact"/>
        <w:ind w:firstLine="720"/>
        <w:jc w:val="both"/>
        <w:rPr>
          <w:rFonts w:cs="Traditional Arabic"/>
          <w:sz w:val="36"/>
          <w:szCs w:val="36"/>
          <w:rtl/>
        </w:rPr>
      </w:pPr>
    </w:p>
    <w:p w:rsidR="00164351" w:rsidRPr="00164351" w:rsidRDefault="00164351" w:rsidP="00164351">
      <w:pPr>
        <w:pStyle w:val="a7"/>
        <w:numPr>
          <w:ilvl w:val="0"/>
          <w:numId w:val="1"/>
        </w:numPr>
        <w:spacing w:after="0" w:line="480" w:lineRule="exact"/>
        <w:jc w:val="both"/>
        <w:rPr>
          <w:rFonts w:cs="Traditional Arabic"/>
          <w:sz w:val="36"/>
          <w:szCs w:val="36"/>
          <w:u w:val="single"/>
          <w:rtl/>
        </w:rPr>
      </w:pPr>
      <w:r w:rsidRPr="00164351">
        <w:rPr>
          <w:rFonts w:cs="Traditional Arabic" w:hint="cs"/>
          <w:sz w:val="36"/>
          <w:szCs w:val="36"/>
          <w:u w:val="single"/>
          <w:rtl/>
        </w:rPr>
        <w:lastRenderedPageBreak/>
        <w:t>الفرق بين العرف و العادة التجارية:</w:t>
      </w:r>
    </w:p>
    <w:p w:rsidR="00164351" w:rsidRDefault="00164351" w:rsidP="00164351">
      <w:pPr>
        <w:spacing w:after="0" w:line="480" w:lineRule="exact"/>
        <w:ind w:firstLine="720"/>
        <w:jc w:val="both"/>
        <w:rPr>
          <w:rFonts w:cs="Traditional Arabic"/>
          <w:sz w:val="36"/>
          <w:szCs w:val="36"/>
          <w:rtl/>
        </w:rPr>
      </w:pPr>
      <w:r>
        <w:rPr>
          <w:rFonts w:cs="Traditional Arabic" w:hint="cs"/>
          <w:sz w:val="36"/>
          <w:szCs w:val="36"/>
          <w:rtl/>
        </w:rPr>
        <w:t>العادة التجارية هي اعتبار الأفراد على إدراج شروط معينة في تعهداتهم التجارية بحيث تصبح هذه الشروط ضمنية في مثل هذه التعهدات دون النص عليها صراحة وقد تنقلب العادة التجارية إلى عرف تجاري إذا ما درج الناس على اتباعها وشعروا  أنها أصبحت تتمتع بقوة إلزامية.</w:t>
      </w:r>
    </w:p>
    <w:p w:rsidR="00164351" w:rsidRDefault="00164351" w:rsidP="00164351">
      <w:pPr>
        <w:spacing w:after="0" w:line="480" w:lineRule="exact"/>
        <w:ind w:firstLine="720"/>
        <w:jc w:val="both"/>
        <w:rPr>
          <w:rFonts w:cs="Traditional Arabic"/>
          <w:sz w:val="36"/>
          <w:szCs w:val="36"/>
          <w:rtl/>
        </w:rPr>
      </w:pPr>
      <w:r>
        <w:rPr>
          <w:rFonts w:cs="Traditional Arabic" w:hint="cs"/>
          <w:sz w:val="36"/>
          <w:szCs w:val="36"/>
          <w:rtl/>
        </w:rPr>
        <w:t>والعرف قد يكون عاما، أي متبعا في كل أسواق الدولة، وقد يكون خاصا بسوق واحد أو بطائفة تجار واحدة، ويقع على الخصوم عبء إثباته. ومن الأمثلة على العرف التجاري: قاعدة افتراض التضامن بين المدينين بديون تجارية إذا تعددوا، حتى ولو لم يوجد نص نظامي أو اتفاق سابق على هذا التضامن، وذلك خلافا للقاعدة العامة في العقود المدنية.</w:t>
      </w:r>
    </w:p>
    <w:p w:rsidR="00164351" w:rsidRPr="00164351" w:rsidRDefault="00164351" w:rsidP="00164351">
      <w:pPr>
        <w:pStyle w:val="a7"/>
        <w:numPr>
          <w:ilvl w:val="0"/>
          <w:numId w:val="1"/>
        </w:numPr>
        <w:spacing w:after="0" w:line="480" w:lineRule="exact"/>
        <w:jc w:val="both"/>
        <w:rPr>
          <w:rFonts w:cs="Traditional Arabic"/>
          <w:b/>
          <w:bCs/>
          <w:sz w:val="36"/>
          <w:szCs w:val="36"/>
          <w:u w:val="single"/>
          <w:rtl/>
        </w:rPr>
      </w:pPr>
      <w:r w:rsidRPr="00164351">
        <w:rPr>
          <w:rFonts w:cs="Traditional Arabic" w:hint="cs"/>
          <w:b/>
          <w:bCs/>
          <w:sz w:val="36"/>
          <w:szCs w:val="36"/>
          <w:u w:val="single"/>
          <w:rtl/>
        </w:rPr>
        <w:t>المصادر التفسيرية للقانون التجاري:</w:t>
      </w:r>
    </w:p>
    <w:p w:rsidR="00164351" w:rsidRDefault="00164351" w:rsidP="0050659B">
      <w:pPr>
        <w:spacing w:after="0" w:line="480" w:lineRule="exact"/>
        <w:ind w:firstLine="720"/>
        <w:jc w:val="both"/>
        <w:rPr>
          <w:rFonts w:cs="Traditional Arabic"/>
          <w:sz w:val="36"/>
          <w:szCs w:val="36"/>
          <w:rtl/>
        </w:rPr>
      </w:pPr>
      <w:r>
        <w:rPr>
          <w:rFonts w:cs="Traditional Arabic" w:hint="cs"/>
          <w:sz w:val="36"/>
          <w:szCs w:val="36"/>
          <w:rtl/>
        </w:rPr>
        <w:t>وهي تلك المصادر التي يتمتع إزاءها القاضي بسلطة اختيارية إن شاء رجع إليها للبحث عن حل للنزاع المعروض أمامه، وإن شاء لم ير</w:t>
      </w:r>
      <w:r w:rsidR="0050659B">
        <w:rPr>
          <w:rFonts w:cs="Traditional Arabic" w:hint="cs"/>
          <w:sz w:val="36"/>
          <w:szCs w:val="36"/>
          <w:rtl/>
        </w:rPr>
        <w:t>ج</w:t>
      </w:r>
      <w:r>
        <w:rPr>
          <w:rFonts w:cs="Traditional Arabic" w:hint="cs"/>
          <w:sz w:val="36"/>
          <w:szCs w:val="36"/>
          <w:rtl/>
        </w:rPr>
        <w:t xml:space="preserve">ع </w:t>
      </w:r>
      <w:r w:rsidR="0050659B">
        <w:rPr>
          <w:rFonts w:cs="Traditional Arabic" w:hint="cs"/>
          <w:sz w:val="36"/>
          <w:szCs w:val="36"/>
          <w:rtl/>
        </w:rPr>
        <w:t>إ</w:t>
      </w:r>
      <w:r>
        <w:rPr>
          <w:rFonts w:cs="Traditional Arabic" w:hint="cs"/>
          <w:sz w:val="36"/>
          <w:szCs w:val="36"/>
          <w:rtl/>
        </w:rPr>
        <w:t>ليها دون إلزام عليه باتباعها، وهي نوعان:</w:t>
      </w:r>
    </w:p>
    <w:p w:rsidR="00164351" w:rsidRDefault="00164351" w:rsidP="00164351">
      <w:pPr>
        <w:spacing w:after="0" w:line="480" w:lineRule="exact"/>
        <w:ind w:firstLine="720"/>
        <w:jc w:val="both"/>
        <w:rPr>
          <w:rFonts w:cs="Traditional Arabic"/>
          <w:sz w:val="36"/>
          <w:szCs w:val="36"/>
          <w:rtl/>
        </w:rPr>
      </w:pPr>
      <w:r>
        <w:rPr>
          <w:rFonts w:cs="Traditional Arabic" w:hint="cs"/>
          <w:sz w:val="36"/>
          <w:szCs w:val="36"/>
          <w:rtl/>
        </w:rPr>
        <w:t>أ- الأحكام القضائية الصادرة من مختلف المحاكم في المنازعات التي عرضت عليها، حيث تعد هذه الأحكام بمثابة سوابق قضائية يمكن أن تتقرر من خلالها مبادئ عامة في مجال تطبيق القانون التجاري.</w:t>
      </w:r>
    </w:p>
    <w:p w:rsidR="00164351" w:rsidRDefault="00164351" w:rsidP="00164351">
      <w:pPr>
        <w:spacing w:after="0" w:line="480" w:lineRule="exact"/>
        <w:ind w:firstLine="720"/>
        <w:jc w:val="both"/>
        <w:rPr>
          <w:rFonts w:cs="Traditional Arabic"/>
          <w:sz w:val="36"/>
          <w:szCs w:val="36"/>
          <w:rtl/>
        </w:rPr>
      </w:pPr>
      <w:r>
        <w:rPr>
          <w:rFonts w:cs="Traditional Arabic" w:hint="cs"/>
          <w:sz w:val="36"/>
          <w:szCs w:val="36"/>
          <w:rtl/>
        </w:rPr>
        <w:t>ب- الفقه النظامي: أي مجموعة آراء فقهاء وشراح ا</w:t>
      </w:r>
      <w:r w:rsidR="00D138AB">
        <w:rPr>
          <w:rFonts w:cs="Traditional Arabic" w:hint="cs"/>
          <w:sz w:val="36"/>
          <w:szCs w:val="36"/>
          <w:rtl/>
        </w:rPr>
        <w:t>لقانون التجاري بشأن تفسير مواده،</w:t>
      </w:r>
      <w:r>
        <w:rPr>
          <w:rFonts w:cs="Traditional Arabic" w:hint="cs"/>
          <w:sz w:val="36"/>
          <w:szCs w:val="36"/>
          <w:rtl/>
        </w:rPr>
        <w:t xml:space="preserve"> حيث يقوم الفقهاء باستنباط الأحكام القانونية من مصادرها بالطرق العلمية، ولا شك أن الفقه القانوني يساعد كثيرا في تطوير مواد القانون التجاري.</w:t>
      </w:r>
    </w:p>
    <w:p w:rsidR="00D138AB" w:rsidRPr="00286B80" w:rsidRDefault="00D138AB">
      <w:pPr>
        <w:bidi w:val="0"/>
        <w:spacing w:after="0" w:line="240" w:lineRule="auto"/>
        <w:rPr>
          <w:rFonts w:cs="Traditional Arabic"/>
          <w:sz w:val="36"/>
          <w:szCs w:val="36"/>
          <w:lang w:val="en-US"/>
        </w:rPr>
      </w:pPr>
      <w:r>
        <w:rPr>
          <w:rFonts w:cs="Traditional Arabic"/>
          <w:sz w:val="36"/>
          <w:szCs w:val="36"/>
          <w:rtl/>
        </w:rPr>
        <w:br w:type="page"/>
      </w:r>
    </w:p>
    <w:p w:rsidR="00286B80" w:rsidRDefault="00286B80" w:rsidP="00D138AB">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الثاني</w:t>
      </w:r>
    </w:p>
    <w:p w:rsidR="00286B80" w:rsidRDefault="00286B80" w:rsidP="00D138AB">
      <w:pPr>
        <w:spacing w:after="0" w:line="480" w:lineRule="exact"/>
        <w:ind w:firstLine="720"/>
        <w:jc w:val="center"/>
        <w:rPr>
          <w:rFonts w:cs="Traditional Arabic"/>
          <w:b/>
          <w:bCs/>
          <w:sz w:val="36"/>
          <w:szCs w:val="36"/>
          <w:rtl/>
        </w:rPr>
      </w:pPr>
      <w:r>
        <w:rPr>
          <w:rFonts w:cs="Traditional Arabic" w:hint="cs"/>
          <w:b/>
          <w:bCs/>
          <w:sz w:val="36"/>
          <w:szCs w:val="36"/>
          <w:rtl/>
        </w:rPr>
        <w:t xml:space="preserve">الأعمال التجارية (ضوابطها </w:t>
      </w:r>
      <w:r>
        <w:rPr>
          <w:rFonts w:cs="Traditional Arabic"/>
          <w:b/>
          <w:bCs/>
          <w:sz w:val="36"/>
          <w:szCs w:val="36"/>
          <w:rtl/>
        </w:rPr>
        <w:t>–</w:t>
      </w:r>
      <w:r>
        <w:rPr>
          <w:rFonts w:cs="Traditional Arabic" w:hint="cs"/>
          <w:b/>
          <w:bCs/>
          <w:sz w:val="36"/>
          <w:szCs w:val="36"/>
          <w:rtl/>
        </w:rPr>
        <w:t xml:space="preserve"> تقسيماتها)</w:t>
      </w:r>
    </w:p>
    <w:p w:rsidR="00286B80" w:rsidRDefault="00286B80" w:rsidP="00D138AB">
      <w:pPr>
        <w:spacing w:after="0" w:line="480" w:lineRule="exact"/>
        <w:ind w:firstLine="720"/>
        <w:jc w:val="center"/>
        <w:rPr>
          <w:rFonts w:cs="Traditional Arabic"/>
          <w:b/>
          <w:bCs/>
          <w:sz w:val="36"/>
          <w:szCs w:val="36"/>
          <w:rtl/>
        </w:rPr>
      </w:pPr>
      <w:r>
        <w:rPr>
          <w:rFonts w:cs="Traditional Arabic" w:hint="cs"/>
          <w:b/>
          <w:bCs/>
          <w:sz w:val="36"/>
          <w:szCs w:val="36"/>
          <w:rtl/>
        </w:rPr>
        <w:t>المبحث الأول</w:t>
      </w:r>
    </w:p>
    <w:p w:rsidR="00D138AB" w:rsidRPr="00D138AB" w:rsidRDefault="00286B80" w:rsidP="00D138AB">
      <w:pPr>
        <w:spacing w:after="0" w:line="480" w:lineRule="exact"/>
        <w:ind w:firstLine="720"/>
        <w:jc w:val="center"/>
        <w:rPr>
          <w:rFonts w:cs="Traditional Arabic"/>
          <w:b/>
          <w:bCs/>
          <w:sz w:val="36"/>
          <w:szCs w:val="36"/>
          <w:rtl/>
        </w:rPr>
      </w:pPr>
      <w:r>
        <w:rPr>
          <w:rFonts w:cs="Traditional Arabic" w:hint="cs"/>
          <w:b/>
          <w:bCs/>
          <w:sz w:val="36"/>
          <w:szCs w:val="36"/>
          <w:rtl/>
        </w:rPr>
        <w:t xml:space="preserve">ضوابط </w:t>
      </w:r>
      <w:r w:rsidR="00D138AB" w:rsidRPr="00D138AB">
        <w:rPr>
          <w:rFonts w:cs="Traditional Arabic" w:hint="cs"/>
          <w:b/>
          <w:bCs/>
          <w:sz w:val="36"/>
          <w:szCs w:val="36"/>
          <w:rtl/>
        </w:rPr>
        <w:t>الأعمال التجارية</w:t>
      </w:r>
      <w:r>
        <w:rPr>
          <w:rFonts w:cs="Traditional Arabic" w:hint="cs"/>
          <w:b/>
          <w:bCs/>
          <w:sz w:val="36"/>
          <w:szCs w:val="36"/>
          <w:rtl/>
        </w:rPr>
        <w:t xml:space="preserve"> </w:t>
      </w:r>
      <w:r w:rsidRPr="00286B80">
        <w:rPr>
          <w:rFonts w:cs="Traditional Arabic" w:hint="cs"/>
          <w:b/>
          <w:bCs/>
          <w:sz w:val="36"/>
          <w:szCs w:val="36"/>
          <w:vertAlign w:val="superscript"/>
          <w:rtl/>
        </w:rPr>
        <w:t>(</w:t>
      </w:r>
      <w:r w:rsidRPr="00286B80">
        <w:rPr>
          <w:rStyle w:val="a4"/>
          <w:rFonts w:cs="Traditional Arabic"/>
          <w:b/>
          <w:bCs/>
          <w:sz w:val="36"/>
          <w:szCs w:val="36"/>
          <w:rtl/>
        </w:rPr>
        <w:footnoteReference w:id="4"/>
      </w:r>
      <w:r w:rsidRPr="00286B80">
        <w:rPr>
          <w:rFonts w:cs="Traditional Arabic" w:hint="cs"/>
          <w:b/>
          <w:bCs/>
          <w:sz w:val="36"/>
          <w:szCs w:val="36"/>
          <w:vertAlign w:val="superscript"/>
          <w:rtl/>
        </w:rPr>
        <w:t>)</w:t>
      </w:r>
    </w:p>
    <w:p w:rsidR="00D138AB" w:rsidRDefault="00D138AB" w:rsidP="00D138AB">
      <w:pPr>
        <w:spacing w:after="0" w:line="480" w:lineRule="exact"/>
        <w:ind w:firstLine="720"/>
        <w:jc w:val="both"/>
        <w:rPr>
          <w:rFonts w:cs="Traditional Arabic"/>
          <w:sz w:val="36"/>
          <w:szCs w:val="36"/>
          <w:rtl/>
        </w:rPr>
      </w:pPr>
      <w:r>
        <w:rPr>
          <w:rFonts w:cs="Traditional Arabic" w:hint="cs"/>
          <w:sz w:val="36"/>
          <w:szCs w:val="36"/>
          <w:rtl/>
        </w:rPr>
        <w:t xml:space="preserve">تنقسم الأعمال التجارية وفقا للنظام التجاري السعودي (نظام المحكمة التجارية) </w:t>
      </w:r>
      <w:r w:rsidR="00286B80">
        <w:rPr>
          <w:rFonts w:cs="Traditional Arabic" w:hint="cs"/>
          <w:sz w:val="36"/>
          <w:szCs w:val="36"/>
          <w:rtl/>
        </w:rPr>
        <w:t xml:space="preserve">والأنظمة التجارية المقارنة </w:t>
      </w:r>
      <w:r>
        <w:rPr>
          <w:rFonts w:cs="Traditional Arabic" w:hint="cs"/>
          <w:sz w:val="36"/>
          <w:szCs w:val="36"/>
          <w:rtl/>
        </w:rPr>
        <w:t>إلى ثلاثة أقسام:</w:t>
      </w:r>
    </w:p>
    <w:p w:rsidR="00D138AB" w:rsidRDefault="00D138AB" w:rsidP="00164351">
      <w:pPr>
        <w:spacing w:after="0" w:line="480" w:lineRule="exact"/>
        <w:ind w:firstLine="720"/>
        <w:jc w:val="both"/>
        <w:rPr>
          <w:rFonts w:cs="Traditional Arabic"/>
          <w:sz w:val="36"/>
          <w:szCs w:val="36"/>
          <w:rtl/>
        </w:rPr>
      </w:pPr>
      <w:r w:rsidRPr="002B45AE">
        <w:rPr>
          <w:rFonts w:cs="Traditional Arabic" w:hint="cs"/>
          <w:b/>
          <w:bCs/>
          <w:sz w:val="36"/>
          <w:szCs w:val="36"/>
          <w:u w:val="single"/>
          <w:rtl/>
        </w:rPr>
        <w:t>أ- أعمال تجارية منفردة (أصلية)</w:t>
      </w:r>
      <w:r>
        <w:rPr>
          <w:rFonts w:cs="Traditional Arabic" w:hint="cs"/>
          <w:sz w:val="36"/>
          <w:szCs w:val="36"/>
          <w:rtl/>
        </w:rPr>
        <w:t xml:space="preserve"> وهي الأعمال التي يعتبرها المنظم تجارية بصرف النظر عن صفة القائم بها، حتى ولو باشرها الشخص لمرة واحدة مثل الشراء لأجل البيع بغرض الربح.</w:t>
      </w:r>
    </w:p>
    <w:p w:rsidR="00D138AB" w:rsidRDefault="00D138AB" w:rsidP="00D138AB">
      <w:pPr>
        <w:spacing w:after="0" w:line="480" w:lineRule="exact"/>
        <w:ind w:firstLine="720"/>
        <w:jc w:val="both"/>
        <w:rPr>
          <w:rFonts w:cs="Traditional Arabic"/>
          <w:sz w:val="36"/>
          <w:szCs w:val="36"/>
          <w:rtl/>
        </w:rPr>
      </w:pPr>
      <w:r w:rsidRPr="002B45AE">
        <w:rPr>
          <w:rFonts w:cs="Traditional Arabic" w:hint="cs"/>
          <w:b/>
          <w:bCs/>
          <w:sz w:val="36"/>
          <w:szCs w:val="36"/>
          <w:u w:val="single"/>
          <w:rtl/>
        </w:rPr>
        <w:t>ب- أعمال تجارية بالتبعية:</w:t>
      </w:r>
      <w:r>
        <w:rPr>
          <w:rFonts w:cs="Traditional Arabic" w:hint="cs"/>
          <w:sz w:val="36"/>
          <w:szCs w:val="36"/>
          <w:rtl/>
        </w:rPr>
        <w:t xml:space="preserve"> وهي طائفة الأعمال التي تعتبر مدنية من حيث الأصل، إلا أنها تكتسب الصفة التجارية لصدورها من تاجر أثناء أو بمناسبة مباشرته لعمله التجاري، وتسمى هذه الأعمال </w:t>
      </w:r>
      <w:r w:rsidR="004A72DA">
        <w:rPr>
          <w:rFonts w:cs="Traditional Arabic" w:hint="cs"/>
          <w:sz w:val="36"/>
          <w:szCs w:val="36"/>
          <w:rtl/>
        </w:rPr>
        <w:t xml:space="preserve">أعمالا تجارية </w:t>
      </w:r>
      <w:r>
        <w:rPr>
          <w:rFonts w:cs="Traditional Arabic" w:hint="cs"/>
          <w:sz w:val="36"/>
          <w:szCs w:val="36"/>
          <w:rtl/>
        </w:rPr>
        <w:t>بالتبعية نظرا لأنها تتبع صفة القائم بها مثل شراء تاجر لسيارة لنقل البضائع وتركيبه خط تليفون في محله التجاري.</w:t>
      </w:r>
    </w:p>
    <w:p w:rsidR="00D138AB" w:rsidRDefault="00D138AB" w:rsidP="00164351">
      <w:pPr>
        <w:spacing w:after="0" w:line="480" w:lineRule="exact"/>
        <w:ind w:firstLine="720"/>
        <w:jc w:val="both"/>
        <w:rPr>
          <w:rFonts w:cs="Traditional Arabic"/>
          <w:sz w:val="36"/>
          <w:szCs w:val="36"/>
          <w:rtl/>
        </w:rPr>
      </w:pPr>
      <w:r w:rsidRPr="002B45AE">
        <w:rPr>
          <w:rFonts w:cs="Traditional Arabic" w:hint="cs"/>
          <w:b/>
          <w:bCs/>
          <w:sz w:val="36"/>
          <w:szCs w:val="36"/>
          <w:u w:val="single"/>
          <w:rtl/>
        </w:rPr>
        <w:t>ج- أعمال تجارية مختلطة:</w:t>
      </w:r>
      <w:r>
        <w:rPr>
          <w:rFonts w:cs="Traditional Arabic" w:hint="cs"/>
          <w:sz w:val="36"/>
          <w:szCs w:val="36"/>
          <w:rtl/>
        </w:rPr>
        <w:t xml:space="preserve"> وهي طائفة الأعمال التي تعد تجارية بالنسبة لأحد أطرافها، ومدنية بالنسبة للطرف الآخر وتعتبر هذه الطائفة </w:t>
      </w:r>
      <w:r>
        <w:rPr>
          <w:rFonts w:cs="Traditional Arabic" w:hint="cs"/>
          <w:sz w:val="36"/>
          <w:szCs w:val="36"/>
          <w:rtl/>
        </w:rPr>
        <w:lastRenderedPageBreak/>
        <w:t>خليط من النوعين السابقين، وسوف نبين بالتفصيل أعمال كل طائفة من هذه التقسيمات بعد بيان ضوابط التفرقة بين العمل المدني والعمل التجاري.</w:t>
      </w:r>
    </w:p>
    <w:p w:rsidR="00D138AB" w:rsidRPr="00D138AB" w:rsidRDefault="00D138AB" w:rsidP="00D138AB">
      <w:pPr>
        <w:pStyle w:val="a7"/>
        <w:numPr>
          <w:ilvl w:val="0"/>
          <w:numId w:val="1"/>
        </w:numPr>
        <w:spacing w:after="0" w:line="480" w:lineRule="exact"/>
        <w:jc w:val="both"/>
        <w:rPr>
          <w:rFonts w:cs="Traditional Arabic"/>
          <w:b/>
          <w:bCs/>
          <w:sz w:val="36"/>
          <w:szCs w:val="36"/>
          <w:u w:val="single"/>
          <w:rtl/>
        </w:rPr>
      </w:pPr>
      <w:r w:rsidRPr="00D138AB">
        <w:rPr>
          <w:rFonts w:cs="Traditional Arabic" w:hint="cs"/>
          <w:b/>
          <w:bCs/>
          <w:sz w:val="36"/>
          <w:szCs w:val="36"/>
          <w:u w:val="single"/>
          <w:rtl/>
        </w:rPr>
        <w:t>ضوابط التفرقة بين العمل المدني والعمل التجاري:</w:t>
      </w:r>
    </w:p>
    <w:p w:rsidR="00164351" w:rsidRDefault="00D138AB" w:rsidP="00164351">
      <w:pPr>
        <w:spacing w:after="0" w:line="480" w:lineRule="exact"/>
        <w:ind w:firstLine="720"/>
        <w:jc w:val="both"/>
        <w:rPr>
          <w:rFonts w:cs="Traditional Arabic"/>
          <w:sz w:val="36"/>
          <w:szCs w:val="36"/>
          <w:rtl/>
        </w:rPr>
      </w:pPr>
      <w:r>
        <w:rPr>
          <w:rFonts w:cs="Traditional Arabic" w:hint="cs"/>
          <w:sz w:val="36"/>
          <w:szCs w:val="36"/>
          <w:rtl/>
        </w:rPr>
        <w:t>حرص المنظم السعودي على عدم وضع تعريف مانع جامع للأعمال التجارية المنفردة (الأصلية) واكتفى بسرد طائفة من الأعمال وأطلق عليها اسم الأعمال التجارية المنفردة.</w:t>
      </w:r>
    </w:p>
    <w:p w:rsidR="00D138AB" w:rsidRDefault="00D138AB" w:rsidP="00164351">
      <w:pPr>
        <w:spacing w:after="0" w:line="480" w:lineRule="exact"/>
        <w:ind w:firstLine="720"/>
        <w:jc w:val="both"/>
        <w:rPr>
          <w:rFonts w:cs="Traditional Arabic"/>
          <w:sz w:val="36"/>
          <w:szCs w:val="36"/>
          <w:rtl/>
        </w:rPr>
      </w:pPr>
      <w:r>
        <w:rPr>
          <w:rFonts w:cs="Traditional Arabic" w:hint="cs"/>
          <w:sz w:val="36"/>
          <w:szCs w:val="36"/>
          <w:rtl/>
        </w:rPr>
        <w:t>ويثير هذا المسلك تساؤلا هاما هو: هل وردت هذه الأعمال على سبيل المثال بحيث يمكن التوسع فيها والقياس عليها وإضافة أعمال أخرى إليها، أم أنها وردت على سبيل الحصر بحيث لا يمكن القياس عليها ولا الزيادة فيها.</w:t>
      </w:r>
    </w:p>
    <w:p w:rsidR="00D138AB" w:rsidRDefault="00D138AB" w:rsidP="00164351">
      <w:pPr>
        <w:spacing w:after="0" w:line="480" w:lineRule="exact"/>
        <w:ind w:firstLine="720"/>
        <w:jc w:val="both"/>
        <w:rPr>
          <w:rFonts w:cs="Traditional Arabic"/>
          <w:sz w:val="36"/>
          <w:szCs w:val="36"/>
          <w:rtl/>
        </w:rPr>
      </w:pPr>
      <w:r>
        <w:rPr>
          <w:rFonts w:cs="Traditional Arabic" w:hint="cs"/>
          <w:sz w:val="36"/>
          <w:szCs w:val="36"/>
          <w:rtl/>
        </w:rPr>
        <w:t>والواقع أن الفقه والقضاء قد استقرا على اعتبار هذا التعداد للأعمال التجارية واردا على سبيل المثال بحيث يمكن الإضافة إليها بالاجتهاد والقياس وذلك لأن الحياة التجارية متجددة متطورة وذلك بما يستلزم نشأة أعمال تجارية جديدة بين كل فترة وأخرى ومن ذلك مثلا: أعمال التأمين على النقل الجوي والبري والبحري وعمليات البنوك والبورصات.</w:t>
      </w:r>
    </w:p>
    <w:p w:rsidR="00D138AB" w:rsidRDefault="00D138AB" w:rsidP="00164351">
      <w:pPr>
        <w:spacing w:after="0" w:line="480" w:lineRule="exact"/>
        <w:ind w:firstLine="720"/>
        <w:jc w:val="both"/>
        <w:rPr>
          <w:rFonts w:cs="Traditional Arabic"/>
          <w:sz w:val="36"/>
          <w:szCs w:val="36"/>
          <w:rtl/>
        </w:rPr>
      </w:pPr>
      <w:r>
        <w:rPr>
          <w:rFonts w:cs="Traditional Arabic" w:hint="cs"/>
          <w:sz w:val="36"/>
          <w:szCs w:val="36"/>
          <w:rtl/>
        </w:rPr>
        <w:t>وقد ترتب على اعتبار الأعمال التجارية المنصوص عليها في النظام التجاري السعودي واردة على سبيل المثال، إن وجدت ضرورة للبحث عن معيار يصلح للتمييز بين الأعمال التجارية والأعمال المدنية، ويعرف فقه القانون التجاري ثلاثة معايير لهذه التفرقة هي:</w:t>
      </w:r>
    </w:p>
    <w:p w:rsidR="00D138AB" w:rsidRDefault="00D138AB" w:rsidP="00164351">
      <w:pPr>
        <w:spacing w:after="0" w:line="480" w:lineRule="exact"/>
        <w:ind w:firstLine="720"/>
        <w:jc w:val="both"/>
        <w:rPr>
          <w:rFonts w:cs="Traditional Arabic"/>
          <w:sz w:val="36"/>
          <w:szCs w:val="36"/>
          <w:rtl/>
        </w:rPr>
      </w:pPr>
      <w:r w:rsidRPr="00E1630D">
        <w:rPr>
          <w:rFonts w:cs="Traditional Arabic" w:hint="cs"/>
          <w:sz w:val="36"/>
          <w:szCs w:val="36"/>
          <w:u w:val="single"/>
          <w:rtl/>
        </w:rPr>
        <w:t>أ- معيار المضاربة (قصد تحقيق الربح)</w:t>
      </w:r>
      <w:r>
        <w:rPr>
          <w:rFonts w:cs="Traditional Arabic" w:hint="cs"/>
          <w:sz w:val="36"/>
          <w:szCs w:val="36"/>
          <w:rtl/>
        </w:rPr>
        <w:t xml:space="preserve"> ويستند فقه القانون التجاري في</w:t>
      </w:r>
      <w:r w:rsidR="00272445">
        <w:rPr>
          <w:rFonts w:cs="Traditional Arabic" w:hint="cs"/>
          <w:sz w:val="36"/>
          <w:szCs w:val="36"/>
          <w:rtl/>
        </w:rPr>
        <w:t xml:space="preserve"> الأخذ بهذا المعيار إلى أن المضاربة هي من أهم خصائص التجارة، وبناء على هذا المعيار فإن كل عمل يستهدف تحقيق الربح يعد عملا تجاريا، </w:t>
      </w:r>
      <w:r w:rsidR="00272445">
        <w:rPr>
          <w:rFonts w:cs="Traditional Arabic" w:hint="cs"/>
          <w:sz w:val="36"/>
          <w:szCs w:val="36"/>
          <w:rtl/>
        </w:rPr>
        <w:lastRenderedPageBreak/>
        <w:t>والمضاربة التي نعنيها هنا في المجال التجاري ليست هي الشراء لأجل المزايدة على السعر في الأسواق بعد حين، فإن هذا العمل يسمى احتك</w:t>
      </w:r>
      <w:r w:rsidR="00E1630D">
        <w:rPr>
          <w:rFonts w:cs="Traditional Arabic" w:hint="cs"/>
          <w:sz w:val="36"/>
          <w:szCs w:val="36"/>
          <w:rtl/>
        </w:rPr>
        <w:t>ارا وهو محرم شرعا و</w:t>
      </w:r>
      <w:r w:rsidR="00272445">
        <w:rPr>
          <w:rFonts w:cs="Traditional Arabic" w:hint="cs"/>
          <w:sz w:val="36"/>
          <w:szCs w:val="36"/>
          <w:rtl/>
        </w:rPr>
        <w:t>نظاما، وإنما هي الشراء لأجل البيع بسعر السوق بهدف تحقيق الربح.</w:t>
      </w:r>
    </w:p>
    <w:p w:rsidR="00272445" w:rsidRDefault="00272445" w:rsidP="00164351">
      <w:pPr>
        <w:spacing w:after="0" w:line="480" w:lineRule="exact"/>
        <w:ind w:firstLine="720"/>
        <w:jc w:val="both"/>
        <w:rPr>
          <w:rFonts w:cs="Traditional Arabic"/>
          <w:sz w:val="36"/>
          <w:szCs w:val="36"/>
          <w:rtl/>
        </w:rPr>
      </w:pPr>
      <w:r>
        <w:rPr>
          <w:rFonts w:cs="Traditional Arabic" w:hint="cs"/>
          <w:sz w:val="36"/>
          <w:szCs w:val="36"/>
          <w:rtl/>
        </w:rPr>
        <w:t>وقد انتقدت هذه النظرية من حيث إنها تدخل أعمالا مدنية كثيرة ضمن الأعمال التجارية مثل المضاربة على العقارات، وكذا المهن الحرة غير التجاري</w:t>
      </w:r>
      <w:r w:rsidR="004A72DA">
        <w:rPr>
          <w:rFonts w:cs="Traditional Arabic" w:hint="cs"/>
          <w:sz w:val="36"/>
          <w:szCs w:val="36"/>
          <w:rtl/>
        </w:rPr>
        <w:t>ة، ومن</w:t>
      </w:r>
      <w:r>
        <w:rPr>
          <w:rFonts w:cs="Traditional Arabic" w:hint="cs"/>
          <w:sz w:val="36"/>
          <w:szCs w:val="36"/>
          <w:rtl/>
        </w:rPr>
        <w:t xml:space="preserve"> هنا نشأ معيار آخر للتفرقة بين العمل التجاري والعمل المدني هو:</w:t>
      </w:r>
    </w:p>
    <w:p w:rsidR="00272445" w:rsidRDefault="00E1630D" w:rsidP="00164351">
      <w:pPr>
        <w:spacing w:after="0" w:line="480" w:lineRule="exact"/>
        <w:ind w:firstLine="720"/>
        <w:jc w:val="both"/>
        <w:rPr>
          <w:rFonts w:cs="Traditional Arabic"/>
          <w:sz w:val="36"/>
          <w:szCs w:val="36"/>
          <w:rtl/>
        </w:rPr>
      </w:pPr>
      <w:r w:rsidRPr="00E1630D">
        <w:rPr>
          <w:rFonts w:cs="Traditional Arabic" w:hint="cs"/>
          <w:sz w:val="36"/>
          <w:szCs w:val="36"/>
          <w:u w:val="single"/>
          <w:rtl/>
        </w:rPr>
        <w:t>ب- معيار التداول:</w:t>
      </w:r>
      <w:r>
        <w:rPr>
          <w:rFonts w:cs="Traditional Arabic" w:hint="cs"/>
          <w:sz w:val="36"/>
          <w:szCs w:val="36"/>
          <w:rtl/>
        </w:rPr>
        <w:t xml:space="preserve"> ووفقا لهذا المعيار يتم إسباغ صفة العمل التجاري على كل عمل يتم على السلع وغيرها من المنقولات في فترة تداولها من لحظة خروجها من يد المنتج إلى لحظة وصولها إلى يد المستهلك النهائي لها، وهذا ما يعني: أن وصف الأعمال التجارية يلحق بجميع أعمال الوساطة في تداول السلع والخدمات طالما أنها في حالة حركة، أما الأعمال التي تتناول السلع والخدمات وهي في حالة ركود مثل أعمال المنتج الأول أو المستهلك النهائي فهي أعمال مدنية.</w:t>
      </w:r>
    </w:p>
    <w:p w:rsidR="00E1630D" w:rsidRDefault="00E1630D" w:rsidP="00164351">
      <w:pPr>
        <w:spacing w:after="0" w:line="480" w:lineRule="exact"/>
        <w:ind w:firstLine="720"/>
        <w:jc w:val="both"/>
        <w:rPr>
          <w:rFonts w:cs="Traditional Arabic"/>
          <w:sz w:val="36"/>
          <w:szCs w:val="36"/>
          <w:rtl/>
        </w:rPr>
      </w:pPr>
      <w:r>
        <w:rPr>
          <w:rFonts w:cs="Traditional Arabic" w:hint="cs"/>
          <w:sz w:val="36"/>
          <w:szCs w:val="36"/>
          <w:rtl/>
        </w:rPr>
        <w:t>وقد انتقد هذا المعيار من حيث إنه لا يستط</w:t>
      </w:r>
      <w:r w:rsidR="004A72DA">
        <w:rPr>
          <w:rFonts w:cs="Traditional Arabic" w:hint="cs"/>
          <w:sz w:val="36"/>
          <w:szCs w:val="36"/>
          <w:rtl/>
        </w:rPr>
        <w:t>ي</w:t>
      </w:r>
      <w:r>
        <w:rPr>
          <w:rFonts w:cs="Traditional Arabic" w:hint="cs"/>
          <w:sz w:val="36"/>
          <w:szCs w:val="36"/>
          <w:rtl/>
        </w:rPr>
        <w:t>ع أن يفسر بعض الأعمال التي تعتبر في جوهرها وساطة في تداول الثروات دون أن تكون أعمالا تجارية كالأعمال التي تقوم بها الجمعيات التعاونية التي لا تستهدف الربح.</w:t>
      </w:r>
    </w:p>
    <w:p w:rsidR="00E1630D" w:rsidRDefault="00E1630D" w:rsidP="00164351">
      <w:pPr>
        <w:spacing w:after="0" w:line="480" w:lineRule="exact"/>
        <w:ind w:firstLine="720"/>
        <w:jc w:val="both"/>
        <w:rPr>
          <w:rFonts w:cs="Traditional Arabic"/>
          <w:sz w:val="36"/>
          <w:szCs w:val="36"/>
          <w:rtl/>
        </w:rPr>
      </w:pPr>
      <w:r w:rsidRPr="00E1630D">
        <w:rPr>
          <w:rFonts w:cs="Traditional Arabic" w:hint="cs"/>
          <w:sz w:val="36"/>
          <w:szCs w:val="36"/>
          <w:u w:val="single"/>
          <w:rtl/>
        </w:rPr>
        <w:t>ج- معيار المقاولة (الاحتراف):</w:t>
      </w:r>
      <w:r>
        <w:rPr>
          <w:rFonts w:cs="Traditional Arabic" w:hint="cs"/>
          <w:sz w:val="36"/>
          <w:szCs w:val="36"/>
          <w:rtl/>
        </w:rPr>
        <w:t xml:space="preserve"> ينادي أنصار الأخذ بهذا المعيار إلى وجوب اتخاذ فكرة الاحتراف كمعيار للتمييز بين العمل التجاري والعمل المدني، وذلك بناء على أنه من السهل على المنظم القانوني أن يحدد الحرف التجارية ويميزها عن الأعمال المدنية.</w:t>
      </w:r>
    </w:p>
    <w:p w:rsidR="00E1630D" w:rsidRDefault="00E1630D" w:rsidP="00164351">
      <w:pPr>
        <w:spacing w:after="0" w:line="480" w:lineRule="exact"/>
        <w:ind w:firstLine="720"/>
        <w:jc w:val="both"/>
        <w:rPr>
          <w:rFonts w:cs="Traditional Arabic"/>
          <w:sz w:val="36"/>
          <w:szCs w:val="36"/>
          <w:rtl/>
        </w:rPr>
      </w:pPr>
      <w:r>
        <w:rPr>
          <w:rFonts w:cs="Traditional Arabic" w:hint="cs"/>
          <w:sz w:val="36"/>
          <w:szCs w:val="36"/>
          <w:rtl/>
        </w:rPr>
        <w:lastRenderedPageBreak/>
        <w:t>وينهض الاحتراف على ثلاثة أركان (أسس) هي:</w:t>
      </w:r>
    </w:p>
    <w:p w:rsidR="00E1630D" w:rsidRDefault="00E1630D" w:rsidP="005F0629">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التكرار والدورية والاستمرار في القيام بالعمل (الاعتياد).</w:t>
      </w:r>
    </w:p>
    <w:p w:rsidR="00E1630D" w:rsidRDefault="00E1630D" w:rsidP="005F0629">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أن يعمل الشخص لحساب نفسه لا لحساب الغير.</w:t>
      </w:r>
    </w:p>
    <w:p w:rsidR="00E1630D" w:rsidRPr="00E1630D" w:rsidRDefault="00E1630D" w:rsidP="005F0629">
      <w:pPr>
        <w:pStyle w:val="a7"/>
        <w:numPr>
          <w:ilvl w:val="0"/>
          <w:numId w:val="3"/>
        </w:numPr>
        <w:spacing w:after="0" w:line="480" w:lineRule="exact"/>
        <w:ind w:hanging="733"/>
        <w:jc w:val="both"/>
        <w:rPr>
          <w:rFonts w:cs="Traditional Arabic"/>
          <w:sz w:val="36"/>
          <w:szCs w:val="36"/>
          <w:rtl/>
        </w:rPr>
      </w:pPr>
      <w:r>
        <w:rPr>
          <w:rFonts w:cs="Traditional Arabic" w:hint="cs"/>
          <w:sz w:val="36"/>
          <w:szCs w:val="36"/>
          <w:rtl/>
        </w:rPr>
        <w:t>أن يكون هدفه هو تحقيق الربح وأن يكون هذا الربح هو المصدر الرئيس لدخله.</w:t>
      </w:r>
    </w:p>
    <w:p w:rsidR="00164351" w:rsidRDefault="00E1630D" w:rsidP="00164351">
      <w:pPr>
        <w:spacing w:after="0" w:line="480" w:lineRule="exact"/>
        <w:ind w:firstLine="720"/>
        <w:jc w:val="both"/>
        <w:rPr>
          <w:rFonts w:cs="Traditional Arabic"/>
          <w:sz w:val="36"/>
          <w:szCs w:val="36"/>
          <w:rtl/>
        </w:rPr>
      </w:pPr>
      <w:r>
        <w:rPr>
          <w:rFonts w:cs="Traditional Arabic" w:hint="cs"/>
          <w:sz w:val="36"/>
          <w:szCs w:val="36"/>
          <w:rtl/>
        </w:rPr>
        <w:t>إلا أن هذا المعيار هو الآخر منتقد من حيث وجود بعض الأعمال التجارية الأصلية (المنفردة) التي نص عليها النظام، وهي لا تتحقق فيها فكرة الاحتراف مثل عمليات البنوك، والسمسرة والشراء بقصد البيع فإنها تعد أعمالا تجارية حتى ولو وقعت لمرة واحدة.</w:t>
      </w:r>
    </w:p>
    <w:p w:rsidR="00E1630D" w:rsidRDefault="00E1630D" w:rsidP="00E1630D">
      <w:pPr>
        <w:spacing w:after="0" w:line="480" w:lineRule="exact"/>
        <w:ind w:firstLine="720"/>
        <w:jc w:val="both"/>
        <w:rPr>
          <w:rFonts w:cs="Traditional Arabic"/>
          <w:sz w:val="36"/>
          <w:szCs w:val="36"/>
          <w:rtl/>
        </w:rPr>
      </w:pPr>
      <w:r w:rsidRPr="00E1630D">
        <w:rPr>
          <w:rFonts w:cs="Traditional Arabic" w:hint="cs"/>
          <w:b/>
          <w:bCs/>
          <w:sz w:val="36"/>
          <w:szCs w:val="36"/>
          <w:u w:val="single"/>
          <w:rtl/>
        </w:rPr>
        <w:t>والخلاصة هي:</w:t>
      </w:r>
      <w:r>
        <w:rPr>
          <w:rFonts w:cs="Traditional Arabic" w:hint="cs"/>
          <w:sz w:val="36"/>
          <w:szCs w:val="36"/>
          <w:rtl/>
        </w:rPr>
        <w:t xml:space="preserve"> أن وضع معيار دقيق للتفرقة بين العمل التجاري والعمل المدني، من الصعوبة بمكان، وأن أي معيار من هذه المعايير لا يمكن الأخذ به منفردا، ولذلك : فإن معظم الأنظمة التجارية تأخذ بهذه المعايير الثلاثة مجتمعة، ويجد هذا المسلك تفسيره في أن عمليات التجارة تنطوي في جانب منها على السعي وراء الربح، وفي جانب آخر منها على فكرة الوساطة وتداول الثروات (السلع والخدمات) وفي جانب ثالث منها على فكرة الاحتراف فإن من يمارس العمل التجاري يمارسه في العادة على سبيل التكرار والاعتياد.</w:t>
      </w:r>
    </w:p>
    <w:p w:rsidR="00E1630D" w:rsidRPr="00AF49F1" w:rsidRDefault="00E1630D" w:rsidP="00E1630D">
      <w:pPr>
        <w:pStyle w:val="a7"/>
        <w:numPr>
          <w:ilvl w:val="0"/>
          <w:numId w:val="1"/>
        </w:numPr>
        <w:spacing w:after="0" w:line="480" w:lineRule="exact"/>
        <w:jc w:val="both"/>
        <w:rPr>
          <w:rFonts w:cs="Traditional Arabic"/>
          <w:b/>
          <w:bCs/>
          <w:sz w:val="36"/>
          <w:szCs w:val="36"/>
          <w:u w:val="single"/>
          <w:rtl/>
        </w:rPr>
      </w:pPr>
      <w:r w:rsidRPr="00AF49F1">
        <w:rPr>
          <w:rFonts w:cs="Traditional Arabic" w:hint="cs"/>
          <w:b/>
          <w:bCs/>
          <w:sz w:val="36"/>
          <w:szCs w:val="36"/>
          <w:u w:val="single"/>
          <w:rtl/>
        </w:rPr>
        <w:t>أهمية التفرقة بين العمل التجاري والعمل المدني:</w:t>
      </w:r>
    </w:p>
    <w:p w:rsidR="00164351" w:rsidRDefault="00E1630D" w:rsidP="00164351">
      <w:pPr>
        <w:spacing w:after="0" w:line="480" w:lineRule="exact"/>
        <w:ind w:firstLine="720"/>
        <w:jc w:val="both"/>
        <w:rPr>
          <w:rFonts w:cs="Traditional Arabic"/>
          <w:sz w:val="36"/>
          <w:szCs w:val="36"/>
          <w:rtl/>
        </w:rPr>
      </w:pPr>
      <w:r>
        <w:rPr>
          <w:rFonts w:cs="Traditional Arabic" w:hint="cs"/>
          <w:sz w:val="36"/>
          <w:szCs w:val="36"/>
          <w:rtl/>
        </w:rPr>
        <w:t>قدمنا أن العمل التجاري هو الأساس في تطبيق النظام التجاري وذلك لأن المنظم ما وضع أحكاما خاصة في النظام التجاري إلا لأجل تطبيقها على أعمال خاصة هي الأعمال التجارية، دون الأعمال المدنية، وتبدو أهمية التفرقة بين العمل التجاري والعمل المدني من الجوانب التالية:</w:t>
      </w:r>
    </w:p>
    <w:p w:rsidR="00E1630D" w:rsidRDefault="002C7529" w:rsidP="002C7529">
      <w:pPr>
        <w:spacing w:after="0" w:line="480" w:lineRule="exact"/>
        <w:ind w:firstLine="720"/>
        <w:jc w:val="both"/>
        <w:rPr>
          <w:rFonts w:cs="Traditional Arabic"/>
          <w:sz w:val="36"/>
          <w:szCs w:val="36"/>
          <w:rtl/>
        </w:rPr>
      </w:pPr>
      <w:r w:rsidRPr="00AF49F1">
        <w:rPr>
          <w:rFonts w:cs="Traditional Arabic" w:hint="cs"/>
          <w:sz w:val="36"/>
          <w:szCs w:val="36"/>
          <w:u w:val="single"/>
          <w:rtl/>
        </w:rPr>
        <w:lastRenderedPageBreak/>
        <w:t xml:space="preserve">1- الإثبات: </w:t>
      </w:r>
      <w:r>
        <w:rPr>
          <w:rFonts w:cs="Traditional Arabic" w:hint="cs"/>
          <w:sz w:val="36"/>
          <w:szCs w:val="36"/>
          <w:rtl/>
        </w:rPr>
        <w:t>يتميز العمل التجاري عن العمل المدني بخاصتين رئيستين هما: السرعة والثقة والائتمان، وهو نتيجة لذلك يجب إخضاعه لوسائل إثبات أخف عبئا من وسائل إثبات الأعمال المدنية. فإنه إذا كان يشترط إثبات العمل المدني بوسيلة رئيسة هي الكتابة التي لا يجوز إثبات عكس ما هو ثابت بها بأية وسيلة أخرى غيرها</w:t>
      </w:r>
      <w:r w:rsidR="00B754A9">
        <w:rPr>
          <w:rFonts w:cs="Traditional Arabic" w:hint="cs"/>
          <w:sz w:val="36"/>
          <w:szCs w:val="36"/>
          <w:rtl/>
        </w:rPr>
        <w:t>، قال تعالى:</w:t>
      </w:r>
      <w:r>
        <w:rPr>
          <w:rFonts w:cs="Traditional Arabic" w:hint="cs"/>
          <w:sz w:val="36"/>
          <w:szCs w:val="36"/>
          <w:rtl/>
        </w:rPr>
        <w:t xml:space="preserve"> ((</w:t>
      </w:r>
      <w:r w:rsidRPr="002C7529">
        <w:rPr>
          <w:rFonts w:cs="Traditional Arabic" w:hint="cs"/>
          <w:sz w:val="36"/>
          <w:szCs w:val="36"/>
          <w:rtl/>
        </w:rPr>
        <w:t>يَا</w:t>
      </w:r>
      <w:r w:rsidRPr="002C7529">
        <w:rPr>
          <w:rFonts w:cs="Traditional Arabic"/>
          <w:sz w:val="36"/>
          <w:szCs w:val="36"/>
          <w:rtl/>
        </w:rPr>
        <w:t xml:space="preserve"> </w:t>
      </w:r>
      <w:r w:rsidRPr="002C7529">
        <w:rPr>
          <w:rFonts w:cs="Traditional Arabic" w:hint="cs"/>
          <w:sz w:val="36"/>
          <w:szCs w:val="36"/>
          <w:rtl/>
        </w:rPr>
        <w:t>أَيُّهَا</w:t>
      </w:r>
      <w:r w:rsidRPr="002C7529">
        <w:rPr>
          <w:rFonts w:cs="Traditional Arabic"/>
          <w:sz w:val="36"/>
          <w:szCs w:val="36"/>
          <w:rtl/>
        </w:rPr>
        <w:t xml:space="preserve"> </w:t>
      </w:r>
      <w:r w:rsidRPr="002C7529">
        <w:rPr>
          <w:rFonts w:cs="Traditional Arabic" w:hint="cs"/>
          <w:sz w:val="36"/>
          <w:szCs w:val="36"/>
          <w:rtl/>
        </w:rPr>
        <w:t>الَّذِينَ</w:t>
      </w:r>
      <w:r w:rsidRPr="002C7529">
        <w:rPr>
          <w:rFonts w:cs="Traditional Arabic"/>
          <w:sz w:val="36"/>
          <w:szCs w:val="36"/>
          <w:rtl/>
        </w:rPr>
        <w:t xml:space="preserve"> </w:t>
      </w:r>
      <w:r w:rsidRPr="002C7529">
        <w:rPr>
          <w:rFonts w:cs="Traditional Arabic" w:hint="cs"/>
          <w:sz w:val="36"/>
          <w:szCs w:val="36"/>
          <w:rtl/>
        </w:rPr>
        <w:t>آمَنُوا</w:t>
      </w:r>
      <w:r w:rsidRPr="002C7529">
        <w:rPr>
          <w:rFonts w:cs="Traditional Arabic"/>
          <w:sz w:val="36"/>
          <w:szCs w:val="36"/>
          <w:rtl/>
        </w:rPr>
        <w:t xml:space="preserve"> </w:t>
      </w:r>
      <w:r w:rsidRPr="002C7529">
        <w:rPr>
          <w:rFonts w:cs="Traditional Arabic" w:hint="cs"/>
          <w:sz w:val="36"/>
          <w:szCs w:val="36"/>
          <w:rtl/>
        </w:rPr>
        <w:t>إِذَا</w:t>
      </w:r>
      <w:r w:rsidRPr="002C7529">
        <w:rPr>
          <w:rFonts w:cs="Traditional Arabic"/>
          <w:sz w:val="36"/>
          <w:szCs w:val="36"/>
          <w:rtl/>
        </w:rPr>
        <w:t xml:space="preserve"> </w:t>
      </w:r>
      <w:r w:rsidRPr="002C7529">
        <w:rPr>
          <w:rFonts w:cs="Traditional Arabic" w:hint="cs"/>
          <w:sz w:val="36"/>
          <w:szCs w:val="36"/>
          <w:rtl/>
        </w:rPr>
        <w:t>تَدَايَنْتُمْ</w:t>
      </w:r>
      <w:r w:rsidRPr="002C7529">
        <w:rPr>
          <w:rFonts w:cs="Traditional Arabic"/>
          <w:sz w:val="36"/>
          <w:szCs w:val="36"/>
          <w:rtl/>
        </w:rPr>
        <w:t xml:space="preserve"> </w:t>
      </w:r>
      <w:r w:rsidRPr="002C7529">
        <w:rPr>
          <w:rFonts w:cs="Traditional Arabic" w:hint="cs"/>
          <w:sz w:val="36"/>
          <w:szCs w:val="36"/>
          <w:rtl/>
        </w:rPr>
        <w:t>بِدَيْنٍ</w:t>
      </w:r>
      <w:r w:rsidRPr="002C7529">
        <w:rPr>
          <w:rFonts w:cs="Traditional Arabic"/>
          <w:sz w:val="36"/>
          <w:szCs w:val="36"/>
          <w:rtl/>
        </w:rPr>
        <w:t xml:space="preserve"> </w:t>
      </w:r>
      <w:r w:rsidRPr="002C7529">
        <w:rPr>
          <w:rFonts w:cs="Traditional Arabic" w:hint="cs"/>
          <w:sz w:val="36"/>
          <w:szCs w:val="36"/>
          <w:rtl/>
        </w:rPr>
        <w:t>إِلَى</w:t>
      </w:r>
      <w:r w:rsidRPr="002C7529">
        <w:rPr>
          <w:rFonts w:cs="Traditional Arabic"/>
          <w:sz w:val="36"/>
          <w:szCs w:val="36"/>
          <w:rtl/>
        </w:rPr>
        <w:t xml:space="preserve"> </w:t>
      </w:r>
      <w:r w:rsidRPr="002C7529">
        <w:rPr>
          <w:rFonts w:cs="Traditional Arabic" w:hint="cs"/>
          <w:sz w:val="36"/>
          <w:szCs w:val="36"/>
          <w:rtl/>
        </w:rPr>
        <w:t>أَجَلٍ</w:t>
      </w:r>
      <w:r w:rsidRPr="002C7529">
        <w:rPr>
          <w:rFonts w:cs="Traditional Arabic"/>
          <w:sz w:val="36"/>
          <w:szCs w:val="36"/>
          <w:rtl/>
        </w:rPr>
        <w:t xml:space="preserve"> </w:t>
      </w:r>
      <w:r w:rsidRPr="002C7529">
        <w:rPr>
          <w:rFonts w:cs="Traditional Arabic" w:hint="cs"/>
          <w:sz w:val="36"/>
          <w:szCs w:val="36"/>
          <w:rtl/>
        </w:rPr>
        <w:t>مُسَمّىً</w:t>
      </w:r>
      <w:r w:rsidRPr="002C7529">
        <w:rPr>
          <w:rFonts w:cs="Traditional Arabic"/>
          <w:sz w:val="36"/>
          <w:szCs w:val="36"/>
          <w:rtl/>
        </w:rPr>
        <w:t xml:space="preserve"> </w:t>
      </w:r>
      <w:r w:rsidRPr="002C7529">
        <w:rPr>
          <w:rFonts w:cs="Traditional Arabic" w:hint="cs"/>
          <w:sz w:val="36"/>
          <w:szCs w:val="36"/>
          <w:rtl/>
        </w:rPr>
        <w:t>فَاكْتُبُوهُ</w:t>
      </w:r>
      <w:r>
        <w:rPr>
          <w:rFonts w:cs="Traditional Arabic"/>
          <w:sz w:val="36"/>
          <w:szCs w:val="36"/>
          <w:rtl/>
        </w:rPr>
        <w:t xml:space="preserve"> </w:t>
      </w:r>
      <w:r>
        <w:rPr>
          <w:rFonts w:cs="Traditional Arabic" w:hint="cs"/>
          <w:sz w:val="36"/>
          <w:szCs w:val="36"/>
          <w:rtl/>
        </w:rPr>
        <w:t xml:space="preserve">..)) </w:t>
      </w:r>
      <w:r w:rsidRPr="002C7529">
        <w:rPr>
          <w:rFonts w:cs="Traditional Arabic"/>
          <w:sz w:val="36"/>
          <w:szCs w:val="36"/>
          <w:rtl/>
        </w:rPr>
        <w:t>(</w:t>
      </w:r>
      <w:r w:rsidRPr="002C7529">
        <w:rPr>
          <w:rFonts w:cs="Traditional Arabic" w:hint="cs"/>
          <w:sz w:val="36"/>
          <w:szCs w:val="36"/>
          <w:rtl/>
        </w:rPr>
        <w:t>البقرة</w:t>
      </w:r>
      <w:r w:rsidRPr="002C7529">
        <w:rPr>
          <w:rFonts w:cs="Traditional Arabic"/>
          <w:sz w:val="36"/>
          <w:szCs w:val="36"/>
          <w:rtl/>
        </w:rPr>
        <w:t xml:space="preserve">: </w:t>
      </w:r>
      <w:r w:rsidRPr="002C7529">
        <w:rPr>
          <w:rFonts w:cs="Traditional Arabic" w:hint="cs"/>
          <w:sz w:val="36"/>
          <w:szCs w:val="36"/>
          <w:rtl/>
        </w:rPr>
        <w:t>من</w:t>
      </w:r>
      <w:r w:rsidRPr="002C7529">
        <w:rPr>
          <w:rFonts w:cs="Traditional Arabic"/>
          <w:sz w:val="36"/>
          <w:szCs w:val="36"/>
          <w:rtl/>
        </w:rPr>
        <w:t xml:space="preserve"> </w:t>
      </w:r>
      <w:r w:rsidRPr="002C7529">
        <w:rPr>
          <w:rFonts w:cs="Traditional Arabic" w:hint="cs"/>
          <w:sz w:val="36"/>
          <w:szCs w:val="36"/>
          <w:rtl/>
        </w:rPr>
        <w:t>الآية</w:t>
      </w:r>
      <w:r w:rsidRPr="002C7529">
        <w:rPr>
          <w:rFonts w:cs="Traditional Arabic"/>
          <w:sz w:val="36"/>
          <w:szCs w:val="36"/>
          <w:rtl/>
        </w:rPr>
        <w:t>282)</w:t>
      </w:r>
      <w:r w:rsidR="00B10319">
        <w:rPr>
          <w:rFonts w:cs="Traditional Arabic" w:hint="cs"/>
          <w:sz w:val="36"/>
          <w:szCs w:val="36"/>
          <w:rtl/>
        </w:rPr>
        <w:t>. فإن الأمر على خلاف ذلك في العمل التجاري الذي يجوز إثباته بكافة طرق الإثبات مهما بلغت قيمته حتى ولو كان غير محدد القيمة، حيث يجوز إثباته بالبينة والقرائن والقيد في الدفاتر التجارية، كما يجوز فيه الاحتجاج بالمحررات العرفية على غير المتعاقدين وإثبات ما يخالف الكتابة بأية طرق إثبات أخرى غير كتابية.</w:t>
      </w:r>
    </w:p>
    <w:p w:rsidR="00B10319" w:rsidRDefault="00B10319" w:rsidP="00AF49F1">
      <w:pPr>
        <w:spacing w:after="0" w:line="480" w:lineRule="exact"/>
        <w:ind w:firstLine="720"/>
        <w:jc w:val="both"/>
        <w:rPr>
          <w:rFonts w:cs="Traditional Arabic"/>
          <w:sz w:val="36"/>
          <w:szCs w:val="36"/>
          <w:rtl/>
        </w:rPr>
      </w:pPr>
      <w:r>
        <w:rPr>
          <w:rFonts w:cs="Traditional Arabic" w:hint="cs"/>
          <w:sz w:val="36"/>
          <w:szCs w:val="36"/>
          <w:rtl/>
        </w:rPr>
        <w:t xml:space="preserve">والحقيقة هي: أن إطلاق الحرية في </w:t>
      </w:r>
      <w:r w:rsidR="00AF49F1">
        <w:rPr>
          <w:rFonts w:cs="Traditional Arabic" w:hint="cs"/>
          <w:sz w:val="36"/>
          <w:szCs w:val="36"/>
          <w:rtl/>
        </w:rPr>
        <w:t>قواعد</w:t>
      </w:r>
      <w:r>
        <w:rPr>
          <w:rFonts w:cs="Traditional Arabic" w:hint="cs"/>
          <w:sz w:val="36"/>
          <w:szCs w:val="36"/>
          <w:rtl/>
        </w:rPr>
        <w:t xml:space="preserve"> الإثبات بالنسبة للمعاملات التجارية أمر يتفق وطبيعة هذه المعاملات، إذ ليس من المتصور أن يحرر التاجر عقدا مكتوبا في كل عملية تجارية يجريها مهما بلغت قيمتها، أو أن يتوجه في كل عملية إلى الجهات الرسمية لإثبات تاريخ العقد حتى يسري على الغير.</w:t>
      </w:r>
    </w:p>
    <w:p w:rsidR="00B10319" w:rsidRDefault="00B10319" w:rsidP="002C7529">
      <w:pPr>
        <w:spacing w:after="0" w:line="480" w:lineRule="exact"/>
        <w:ind w:firstLine="720"/>
        <w:jc w:val="both"/>
        <w:rPr>
          <w:rFonts w:cs="Traditional Arabic"/>
          <w:sz w:val="36"/>
          <w:szCs w:val="36"/>
          <w:rtl/>
        </w:rPr>
      </w:pPr>
      <w:r>
        <w:rPr>
          <w:rFonts w:cs="Traditional Arabic" w:hint="cs"/>
          <w:sz w:val="36"/>
          <w:szCs w:val="36"/>
          <w:rtl/>
        </w:rPr>
        <w:t xml:space="preserve">واستثناء من هذا الأصل في إثبات العمليات التجارية، فإن النظام قد يشترط الكتابة في إثبات عمليات تجارية بعينها إما نظرا لضخامتها أو خطورتها أو لأنها لا تحتاج إلى السرعة في إبرامها بقدر ما تحتاج إلى الروية والتأني ومن ذلك: عقد الشركة (شركة التضامن على وجه الخصوص)، عقد بيع </w:t>
      </w:r>
      <w:r w:rsidR="00AF49F1">
        <w:rPr>
          <w:rFonts w:cs="Traditional Arabic" w:hint="cs"/>
          <w:sz w:val="36"/>
          <w:szCs w:val="36"/>
          <w:rtl/>
        </w:rPr>
        <w:t>أو</w:t>
      </w:r>
      <w:r>
        <w:rPr>
          <w:rFonts w:cs="Traditional Arabic" w:hint="cs"/>
          <w:sz w:val="36"/>
          <w:szCs w:val="36"/>
          <w:rtl/>
        </w:rPr>
        <w:t xml:space="preserve"> شراء السفن التجارية</w:t>
      </w:r>
      <w:r w:rsidR="00B754A9">
        <w:rPr>
          <w:rFonts w:cs="Traditional Arabic" w:hint="cs"/>
          <w:sz w:val="36"/>
          <w:szCs w:val="36"/>
          <w:rtl/>
        </w:rPr>
        <w:t>، عقد بيع</w:t>
      </w:r>
      <w:r>
        <w:rPr>
          <w:rFonts w:cs="Traditional Arabic" w:hint="cs"/>
          <w:sz w:val="36"/>
          <w:szCs w:val="36"/>
          <w:rtl/>
        </w:rPr>
        <w:t xml:space="preserve"> أو رهن المحل التجاري، عقد النقل البحري</w:t>
      </w:r>
      <w:r w:rsidR="00AF49F1">
        <w:rPr>
          <w:rFonts w:cs="Traditional Arabic" w:hint="cs"/>
          <w:sz w:val="36"/>
          <w:szCs w:val="36"/>
          <w:rtl/>
        </w:rPr>
        <w:t>.</w:t>
      </w:r>
    </w:p>
    <w:p w:rsidR="00AF49F1" w:rsidRDefault="00AF49F1" w:rsidP="002C7529">
      <w:pPr>
        <w:spacing w:after="0" w:line="480" w:lineRule="exact"/>
        <w:ind w:firstLine="720"/>
        <w:jc w:val="both"/>
        <w:rPr>
          <w:rFonts w:cs="Traditional Arabic"/>
          <w:sz w:val="36"/>
          <w:szCs w:val="36"/>
          <w:rtl/>
        </w:rPr>
      </w:pPr>
      <w:r w:rsidRPr="00AF49F1">
        <w:rPr>
          <w:rFonts w:cs="Traditional Arabic" w:hint="cs"/>
          <w:sz w:val="36"/>
          <w:szCs w:val="36"/>
          <w:u w:val="single"/>
          <w:rtl/>
        </w:rPr>
        <w:lastRenderedPageBreak/>
        <w:t>2- الاختصاص القضائي</w:t>
      </w:r>
      <w:r>
        <w:rPr>
          <w:rFonts w:cs="Traditional Arabic" w:hint="cs"/>
          <w:sz w:val="36"/>
          <w:szCs w:val="36"/>
          <w:rtl/>
        </w:rPr>
        <w:t>: لعل من أبرز جوانب التفرقة بين العمل التجاري والعمل المدني، الأخذ بمبدأ تخصيص بعض المحاكم والقضاة لنظر المنازعات المتعلقة بالمواد التجارية، وذلك لما تتطلبه الأعمال التجارية من سرعة البت في المنازعات المتصلة بها، ومن تخصص دقيق للقاضي التجاري في مسائل النظام التجاري المعمول به في بلده، وفي البلد الأجنبي الذي يتبعه أحد العناصر في المنازعة التجارية الدولية، وقد أخذ النظام السعودي بهذا المبدأ حين أنشأ المحكمة التجارية والدوائر الخاصة بالفصل في المنازعات التجارية</w:t>
      </w:r>
      <w:r w:rsidR="00B754A9">
        <w:rPr>
          <w:rFonts w:cs="Traditional Arabic" w:hint="cs"/>
          <w:sz w:val="36"/>
          <w:szCs w:val="36"/>
          <w:rtl/>
        </w:rPr>
        <w:t>، وذلك في ظل نظام المرافعات الشرعية القديم، وحين أنشأ المحاكم التجارية المتخصصة في ظل نظام المرافعات الشرعية الحالي</w:t>
      </w:r>
      <w:r>
        <w:rPr>
          <w:rFonts w:cs="Traditional Arabic" w:hint="cs"/>
          <w:sz w:val="36"/>
          <w:szCs w:val="36"/>
          <w:rtl/>
        </w:rPr>
        <w:t>.</w:t>
      </w:r>
    </w:p>
    <w:p w:rsidR="005433C2" w:rsidRDefault="00AF49F1" w:rsidP="005433C2">
      <w:pPr>
        <w:spacing w:after="0" w:line="480" w:lineRule="exact"/>
        <w:ind w:firstLine="720"/>
        <w:jc w:val="both"/>
        <w:rPr>
          <w:rFonts w:cs="Traditional Arabic"/>
          <w:sz w:val="36"/>
          <w:szCs w:val="36"/>
          <w:rtl/>
        </w:rPr>
      </w:pPr>
      <w:r w:rsidRPr="005433C2">
        <w:rPr>
          <w:rFonts w:cs="Traditional Arabic" w:hint="cs"/>
          <w:sz w:val="36"/>
          <w:szCs w:val="36"/>
          <w:u w:val="single"/>
          <w:rtl/>
        </w:rPr>
        <w:t xml:space="preserve">3- الإفلاس: </w:t>
      </w:r>
      <w:r>
        <w:rPr>
          <w:rFonts w:cs="Traditional Arabic" w:hint="cs"/>
          <w:sz w:val="36"/>
          <w:szCs w:val="36"/>
          <w:rtl/>
        </w:rPr>
        <w:t xml:space="preserve">تعني الأنظمة </w:t>
      </w:r>
      <w:r w:rsidR="005433C2">
        <w:rPr>
          <w:rFonts w:cs="Traditional Arabic" w:hint="cs"/>
          <w:sz w:val="36"/>
          <w:szCs w:val="36"/>
          <w:rtl/>
        </w:rPr>
        <w:t>التجارية بوضع نظام خاص للتنفيذ على التاجر الذي يتوقف عن دفع ديونه والتزاماته التجارية، يعرف بنظام الإفلاس، حيث يأخذ هذا النظام بقواعد مختلفة عن تلك التي تطبقها القواعد النظامية المدنية عند توقف المدين المدني عن دفع ديونه والتزاماته العادية والتي يحكمها في العادة نظام الإعسار المدني، ويتميز نظام الإفلاس على نحو ما سنرى مستقبلا بقسوة أحكامه التي تهدف إلى منع التاجر من خداع دائنيه.</w:t>
      </w:r>
    </w:p>
    <w:p w:rsidR="005433C2" w:rsidRDefault="005433C2" w:rsidP="005433C2">
      <w:pPr>
        <w:spacing w:after="0" w:line="480" w:lineRule="exact"/>
        <w:ind w:firstLine="720"/>
        <w:jc w:val="both"/>
        <w:rPr>
          <w:rFonts w:cs="Traditional Arabic"/>
          <w:sz w:val="36"/>
          <w:szCs w:val="36"/>
          <w:rtl/>
        </w:rPr>
      </w:pPr>
      <w:r w:rsidRPr="005433C2">
        <w:rPr>
          <w:rFonts w:cs="Traditional Arabic" w:hint="cs"/>
          <w:sz w:val="36"/>
          <w:szCs w:val="36"/>
          <w:u w:val="single"/>
          <w:rtl/>
        </w:rPr>
        <w:t xml:space="preserve">4- المهلة القضائية: </w:t>
      </w:r>
      <w:r>
        <w:rPr>
          <w:rFonts w:cs="Traditional Arabic" w:hint="cs"/>
          <w:sz w:val="36"/>
          <w:szCs w:val="36"/>
          <w:rtl/>
        </w:rPr>
        <w:t>وتعني هذه الخاصية أنه: لا يجوز للقاضي في غير الحالات الاستثنائية التي نص عليها النظام أن ينظر المدين بالدين التجاري إلى أجل أو آجال ينفذ فيها التزامه، على أن القاضي في الحالات الاستثنائية إذا رأى منح المدين هذا الأجل فإنه يشترط لذلك شرطان هما: أن تستدعي حالة المدين منحه لهذا الأجل، وأن لا يلحق الدائن من هذا التأجيل ضرر جسيم.</w:t>
      </w:r>
    </w:p>
    <w:p w:rsidR="005433C2" w:rsidRDefault="005433C2" w:rsidP="005433C2">
      <w:pPr>
        <w:spacing w:after="0" w:line="480" w:lineRule="exact"/>
        <w:ind w:firstLine="720"/>
        <w:jc w:val="both"/>
        <w:rPr>
          <w:rFonts w:cs="Traditional Arabic"/>
          <w:sz w:val="36"/>
          <w:szCs w:val="36"/>
          <w:rtl/>
        </w:rPr>
      </w:pPr>
      <w:r>
        <w:rPr>
          <w:rFonts w:cs="Traditional Arabic" w:hint="cs"/>
          <w:sz w:val="36"/>
          <w:szCs w:val="36"/>
          <w:rtl/>
        </w:rPr>
        <w:t xml:space="preserve">على أن الأنظمة التجارية في الغالب تميز الأوراق التجارية (الكمبيالة، السند الإذني، الشيك) بنصوص خاصة تمنع القاضي مطلقا من منح أية مهلة </w:t>
      </w:r>
      <w:r>
        <w:rPr>
          <w:rFonts w:cs="Traditional Arabic" w:hint="cs"/>
          <w:sz w:val="36"/>
          <w:szCs w:val="36"/>
          <w:rtl/>
        </w:rPr>
        <w:lastRenderedPageBreak/>
        <w:t>قضائية للمدين، لأجل الوفاء بها، حيث تقوم هذه الأوراق وبصفة خاصة الكمبيالة، بدور النقود في الوفاء بالديون في معظم المعاملات التجارية، وفي منح المدين لهذه المهلة ما يخل بأداء هذه الأوراق لوظيفتها في الوفاء بدلا من النقود.</w:t>
      </w:r>
    </w:p>
    <w:p w:rsidR="005433C2" w:rsidRDefault="005433C2" w:rsidP="00B754A9">
      <w:pPr>
        <w:spacing w:after="0" w:line="480" w:lineRule="exact"/>
        <w:ind w:firstLine="720"/>
        <w:jc w:val="both"/>
        <w:rPr>
          <w:rFonts w:cs="Traditional Arabic"/>
          <w:sz w:val="36"/>
          <w:szCs w:val="36"/>
          <w:rtl/>
        </w:rPr>
      </w:pPr>
      <w:r w:rsidRPr="005433C2">
        <w:rPr>
          <w:rFonts w:cs="Traditional Arabic" w:hint="cs"/>
          <w:sz w:val="36"/>
          <w:szCs w:val="36"/>
          <w:u w:val="single"/>
          <w:rtl/>
        </w:rPr>
        <w:t>5- ال</w:t>
      </w:r>
      <w:r w:rsidR="00B754A9">
        <w:rPr>
          <w:rFonts w:cs="Traditional Arabic" w:hint="cs"/>
          <w:sz w:val="36"/>
          <w:szCs w:val="36"/>
          <w:u w:val="single"/>
          <w:rtl/>
        </w:rPr>
        <w:t>إ</w:t>
      </w:r>
      <w:r w:rsidRPr="005433C2">
        <w:rPr>
          <w:rFonts w:cs="Traditional Arabic" w:hint="cs"/>
          <w:sz w:val="36"/>
          <w:szCs w:val="36"/>
          <w:u w:val="single"/>
          <w:rtl/>
        </w:rPr>
        <w:t>عذار:</w:t>
      </w:r>
      <w:r>
        <w:rPr>
          <w:rFonts w:cs="Traditional Arabic" w:hint="cs"/>
          <w:sz w:val="36"/>
          <w:szCs w:val="36"/>
          <w:rtl/>
        </w:rPr>
        <w:t xml:space="preserve"> وهو وضع المدين موضع المتأخر في تنفيذ التزامه، وحتى يمكن إثبات تأخر المدين في الوفاء، في الديون المدنية لابد وأن توجّه إليه ورقة (إنذار) على يد محضر، ولا يخفى أن الأوراق القضائية تحتاج في استصدارها إلى بعض الوقت، وهو ما يتنافى مع طبيعة العمل التجاري، ولذلك جرى العرف في المواد التجارية على التغاضي عن الأعذار بورقة قضائية، وإمكان إجرائه بخطاب عادي.</w:t>
      </w:r>
    </w:p>
    <w:p w:rsidR="00164351" w:rsidRDefault="003469A8" w:rsidP="00B754A9">
      <w:pPr>
        <w:spacing w:after="0" w:line="480" w:lineRule="exact"/>
        <w:ind w:firstLine="720"/>
        <w:jc w:val="both"/>
        <w:rPr>
          <w:rFonts w:cs="Traditional Arabic"/>
          <w:sz w:val="36"/>
          <w:szCs w:val="36"/>
          <w:rtl/>
        </w:rPr>
      </w:pPr>
      <w:r w:rsidRPr="003469A8">
        <w:rPr>
          <w:rFonts w:cs="Traditional Arabic" w:hint="cs"/>
          <w:sz w:val="36"/>
          <w:szCs w:val="36"/>
          <w:u w:val="single"/>
          <w:rtl/>
        </w:rPr>
        <w:t>6- التضامن:</w:t>
      </w:r>
      <w:r>
        <w:rPr>
          <w:rFonts w:cs="Traditional Arabic" w:hint="cs"/>
          <w:sz w:val="36"/>
          <w:szCs w:val="36"/>
          <w:rtl/>
        </w:rPr>
        <w:t xml:space="preserve"> جرى العرف التجاري على افتراض التضامن بين المدينين عند تعددهم </w:t>
      </w:r>
      <w:r w:rsidR="00B754A9">
        <w:rPr>
          <w:rFonts w:cs="Traditional Arabic" w:hint="cs"/>
          <w:sz w:val="36"/>
          <w:szCs w:val="36"/>
          <w:rtl/>
        </w:rPr>
        <w:t xml:space="preserve">متى </w:t>
      </w:r>
      <w:r>
        <w:rPr>
          <w:rFonts w:cs="Traditional Arabic" w:hint="cs"/>
          <w:sz w:val="36"/>
          <w:szCs w:val="36"/>
          <w:rtl/>
        </w:rPr>
        <w:t>كان الدين دينا تجاريا. وإذا كان التضامن كقاعدة عامة في المسائل المدنية لا يفترض وإنما يجب أن يكون بناء على نص نظامي أو اتفاق بين طرفي الرابطة المدنية، إلا أنه وبالنظر إلى ما تحتاجه المعاملات التجارية من زيادة في الائتمان التجاري يعد مفترضا وإن لم يوجد نص نظامي أو اتفاق مسبق بين طرفي هذه المعاملات.</w:t>
      </w:r>
    </w:p>
    <w:p w:rsidR="003469A8" w:rsidRDefault="003469A8" w:rsidP="00686383">
      <w:pPr>
        <w:spacing w:after="0" w:line="480" w:lineRule="exact"/>
        <w:ind w:firstLine="720"/>
        <w:jc w:val="both"/>
        <w:rPr>
          <w:rFonts w:cs="Traditional Arabic"/>
          <w:sz w:val="36"/>
          <w:szCs w:val="36"/>
          <w:rtl/>
        </w:rPr>
      </w:pPr>
      <w:r>
        <w:rPr>
          <w:rFonts w:cs="Traditional Arabic" w:hint="cs"/>
          <w:sz w:val="36"/>
          <w:szCs w:val="36"/>
          <w:rtl/>
        </w:rPr>
        <w:t>وعليه: فإن التضامن بين المدينين في الديون التجارية يجعل من وفاء أحدهم بالدين مبرئا لذمة الباقين، ويعطي للدائن حق مطالبة المدينين المتضامنين بالدين مجتمعين أو منفردين، ويمنع المدين الذي يطالبه الدائن بالوفاء من الدفع في مواجهته بمطالبة باقي المدينين قبله أو دفع نصيبه من الدين فقط.</w:t>
      </w:r>
    </w:p>
    <w:p w:rsidR="003469A8" w:rsidRDefault="003469A8" w:rsidP="00686383">
      <w:pPr>
        <w:spacing w:after="0" w:line="480" w:lineRule="exact"/>
        <w:ind w:firstLine="720"/>
        <w:jc w:val="both"/>
        <w:rPr>
          <w:rFonts w:cs="Traditional Arabic"/>
          <w:sz w:val="36"/>
          <w:szCs w:val="36"/>
          <w:rtl/>
        </w:rPr>
      </w:pPr>
      <w:r w:rsidRPr="00686383">
        <w:rPr>
          <w:rFonts w:cs="Traditional Arabic" w:hint="cs"/>
          <w:sz w:val="36"/>
          <w:szCs w:val="36"/>
          <w:u w:val="single"/>
          <w:rtl/>
        </w:rPr>
        <w:lastRenderedPageBreak/>
        <w:t>7- النفاذ المعجل:</w:t>
      </w:r>
      <w:r>
        <w:rPr>
          <w:rFonts w:cs="Traditional Arabic" w:hint="cs"/>
          <w:sz w:val="36"/>
          <w:szCs w:val="36"/>
          <w:rtl/>
        </w:rPr>
        <w:t xml:space="preserve"> </w:t>
      </w:r>
      <w:r w:rsidR="00686383">
        <w:rPr>
          <w:rFonts w:cs="Traditional Arabic" w:hint="cs"/>
          <w:sz w:val="36"/>
          <w:szCs w:val="36"/>
          <w:rtl/>
        </w:rPr>
        <w:t xml:space="preserve">وهي خاصية تجعل الأحكام القضائية في المنازعات التجارية مشمولة بالنفاذ المعجل، حتى ولو كان الحكم قابلا للاستئناف أو المعارضة بشرط تقديم كفالة ممن صدر الحكم لصالحه، لتفادي آثار هذا التنفيذ إذا ألغى الحكم عند الطعن فيه، فإذا تم تأييده من المحكمة المطعون </w:t>
      </w:r>
      <w:r w:rsidR="00686383" w:rsidRPr="00B754A9">
        <w:rPr>
          <w:rFonts w:cs="Traditional Arabic" w:hint="cs"/>
          <w:spacing w:val="-10"/>
          <w:sz w:val="36"/>
          <w:szCs w:val="36"/>
          <w:rtl/>
        </w:rPr>
        <w:t>أمامها فيه وأصبح الحكم نهائيا كان من حق المحكوم له (دافع الكفالة) استردادها.</w:t>
      </w:r>
    </w:p>
    <w:p w:rsidR="00686383" w:rsidRDefault="00686383" w:rsidP="00164351">
      <w:pPr>
        <w:spacing w:after="0" w:line="480" w:lineRule="exact"/>
        <w:ind w:firstLine="720"/>
        <w:jc w:val="both"/>
        <w:rPr>
          <w:rFonts w:cs="Traditional Arabic"/>
          <w:sz w:val="36"/>
          <w:szCs w:val="36"/>
          <w:rtl/>
        </w:rPr>
      </w:pPr>
      <w:r w:rsidRPr="00686383">
        <w:rPr>
          <w:rFonts w:cs="Traditional Arabic" w:hint="cs"/>
          <w:sz w:val="36"/>
          <w:szCs w:val="36"/>
          <w:u w:val="single"/>
          <w:rtl/>
        </w:rPr>
        <w:t>8- إطلاق صفة التاجر على محترفي الأعمال التجارية</w:t>
      </w:r>
      <w:r>
        <w:rPr>
          <w:rFonts w:cs="Traditional Arabic" w:hint="cs"/>
          <w:sz w:val="36"/>
          <w:szCs w:val="36"/>
          <w:rtl/>
        </w:rPr>
        <w:t>: خص المنظم التجاري كل من يباشر الأعمال التجارية على سبيل الاحتراف، بإطلاق وصف التاجر عليه وذلك خلافا للأعمال المدنية التي لا يطلق على القائم بها أية أوصاف خاصة كما لا يكتسب القائم بها صفة التاجر.</w:t>
      </w:r>
    </w:p>
    <w:p w:rsidR="00B754A9" w:rsidRDefault="00B754A9" w:rsidP="00B754A9">
      <w:pPr>
        <w:spacing w:after="0" w:line="480" w:lineRule="exact"/>
        <w:ind w:firstLine="720"/>
        <w:jc w:val="center"/>
        <w:rPr>
          <w:rFonts w:cs="Traditional Arabic"/>
          <w:b/>
          <w:bCs/>
          <w:sz w:val="36"/>
          <w:szCs w:val="36"/>
          <w:rtl/>
        </w:rPr>
      </w:pPr>
    </w:p>
    <w:p w:rsidR="00B754A9" w:rsidRDefault="00B754A9" w:rsidP="00B754A9">
      <w:pPr>
        <w:spacing w:after="0" w:line="480" w:lineRule="exact"/>
        <w:ind w:firstLine="720"/>
        <w:jc w:val="center"/>
        <w:rPr>
          <w:rFonts w:cs="Traditional Arabic"/>
          <w:b/>
          <w:bCs/>
          <w:sz w:val="36"/>
          <w:szCs w:val="36"/>
          <w:rtl/>
        </w:rPr>
      </w:pPr>
      <w:r w:rsidRPr="00B754A9">
        <w:rPr>
          <w:rFonts w:cs="Traditional Arabic" w:hint="cs"/>
          <w:b/>
          <w:bCs/>
          <w:sz w:val="36"/>
          <w:szCs w:val="36"/>
          <w:rtl/>
        </w:rPr>
        <w:t>المبحث الثاني</w:t>
      </w:r>
    </w:p>
    <w:p w:rsidR="00B754A9" w:rsidRPr="00B754A9" w:rsidRDefault="00B754A9" w:rsidP="00B754A9">
      <w:pPr>
        <w:spacing w:after="0" w:line="480" w:lineRule="exact"/>
        <w:ind w:firstLine="720"/>
        <w:jc w:val="center"/>
        <w:rPr>
          <w:rFonts w:cs="Traditional Arabic"/>
          <w:b/>
          <w:bCs/>
          <w:sz w:val="36"/>
          <w:szCs w:val="36"/>
          <w:rtl/>
        </w:rPr>
      </w:pPr>
      <w:r w:rsidRPr="00B754A9">
        <w:rPr>
          <w:rFonts w:cs="Traditional Arabic" w:hint="cs"/>
          <w:b/>
          <w:bCs/>
          <w:sz w:val="36"/>
          <w:szCs w:val="36"/>
          <w:rtl/>
        </w:rPr>
        <w:t>تقسيمات الأعمال التجارية</w:t>
      </w:r>
    </w:p>
    <w:p w:rsidR="00B754A9" w:rsidRPr="00FE22C0" w:rsidRDefault="00B754A9" w:rsidP="00FE22C0">
      <w:pPr>
        <w:pStyle w:val="a7"/>
        <w:numPr>
          <w:ilvl w:val="0"/>
          <w:numId w:val="86"/>
        </w:numPr>
        <w:spacing w:after="0" w:line="480" w:lineRule="exact"/>
        <w:jc w:val="both"/>
        <w:rPr>
          <w:rFonts w:cs="Traditional Arabic"/>
          <w:b/>
          <w:bCs/>
          <w:sz w:val="36"/>
          <w:szCs w:val="36"/>
          <w:rtl/>
        </w:rPr>
      </w:pPr>
      <w:r w:rsidRPr="00FE22C0">
        <w:rPr>
          <w:rFonts w:cs="Traditional Arabic" w:hint="cs"/>
          <w:b/>
          <w:bCs/>
          <w:sz w:val="36"/>
          <w:szCs w:val="36"/>
          <w:rtl/>
        </w:rPr>
        <w:t>التقسيم الأول</w:t>
      </w:r>
      <w:r w:rsidR="00FE22C0" w:rsidRPr="00FE22C0">
        <w:rPr>
          <w:rFonts w:cs="Traditional Arabic" w:hint="cs"/>
          <w:b/>
          <w:bCs/>
          <w:sz w:val="36"/>
          <w:szCs w:val="36"/>
          <w:rtl/>
        </w:rPr>
        <w:t>:</w:t>
      </w:r>
    </w:p>
    <w:p w:rsidR="00CD5E20" w:rsidRPr="00CD5E20" w:rsidRDefault="00CD5E20" w:rsidP="00CD5E20">
      <w:pPr>
        <w:pStyle w:val="a7"/>
        <w:numPr>
          <w:ilvl w:val="0"/>
          <w:numId w:val="1"/>
        </w:numPr>
        <w:spacing w:after="0" w:line="480" w:lineRule="exact"/>
        <w:jc w:val="both"/>
        <w:rPr>
          <w:rFonts w:cs="Traditional Arabic"/>
          <w:b/>
          <w:bCs/>
          <w:sz w:val="36"/>
          <w:szCs w:val="36"/>
          <w:u w:val="single"/>
          <w:rtl/>
        </w:rPr>
      </w:pPr>
      <w:r w:rsidRPr="00CD5E20">
        <w:rPr>
          <w:rFonts w:cs="Traditional Arabic" w:hint="cs"/>
          <w:b/>
          <w:bCs/>
          <w:sz w:val="36"/>
          <w:szCs w:val="36"/>
          <w:u w:val="single"/>
          <w:rtl/>
        </w:rPr>
        <w:t>الأعمال التجارية الأصلية (المنفردة):</w:t>
      </w:r>
    </w:p>
    <w:p w:rsidR="003469A8" w:rsidRDefault="00CD5E20" w:rsidP="00164351">
      <w:pPr>
        <w:spacing w:after="0" w:line="480" w:lineRule="exact"/>
        <w:ind w:firstLine="720"/>
        <w:jc w:val="both"/>
        <w:rPr>
          <w:rFonts w:cs="Traditional Arabic"/>
          <w:sz w:val="36"/>
          <w:szCs w:val="36"/>
          <w:rtl/>
        </w:rPr>
      </w:pPr>
      <w:r>
        <w:rPr>
          <w:rFonts w:cs="Traditional Arabic" w:hint="cs"/>
          <w:sz w:val="36"/>
          <w:szCs w:val="36"/>
          <w:rtl/>
        </w:rPr>
        <w:t>وهي طائفة الأعمال التي يعتبرها النظام تجارية بصرف النظر عن صفة القائم بها (أي سواء كان تاجرا أو غير تاجر) ومن ثم: فإن هذه الأعمال تعد أعمالا تجارية حتى ولو باشرها شخص مدني، أو باشرها لمرة واحدة.</w:t>
      </w:r>
    </w:p>
    <w:p w:rsidR="00CD5E20" w:rsidRDefault="00CD5E20" w:rsidP="00164351">
      <w:pPr>
        <w:spacing w:after="0" w:line="480" w:lineRule="exact"/>
        <w:ind w:firstLine="720"/>
        <w:jc w:val="both"/>
        <w:rPr>
          <w:rFonts w:cs="Traditional Arabic"/>
          <w:sz w:val="36"/>
          <w:szCs w:val="36"/>
          <w:rtl/>
        </w:rPr>
      </w:pPr>
      <w:r>
        <w:rPr>
          <w:rFonts w:cs="Traditional Arabic" w:hint="cs"/>
          <w:sz w:val="36"/>
          <w:szCs w:val="36"/>
          <w:rtl/>
        </w:rPr>
        <w:t>وقد تجنب نظام المحكمة التجارية السعودي (وهو النظام الرئيس في المجموعة التجارية السعودية) تعريف الأعمال التجارية بكافة أنواعها، وبدلا عن ذلك أورد عددا من العمليات التجارية قال عنها: إنها أعمال تجارية منفردة (أصلية) وهي:</w:t>
      </w:r>
    </w:p>
    <w:p w:rsidR="00CD5E20" w:rsidRDefault="00CD5E20" w:rsidP="005F0629">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الشراء لأجل البيع.</w:t>
      </w:r>
    </w:p>
    <w:p w:rsidR="00CD5E20" w:rsidRDefault="00CD5E20" w:rsidP="005F0629">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lastRenderedPageBreak/>
        <w:t>أعمال الصرف والبنوك.</w:t>
      </w:r>
    </w:p>
    <w:p w:rsidR="00CD5E20" w:rsidRDefault="00CD5E20" w:rsidP="005F0629">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السمسرة.</w:t>
      </w:r>
    </w:p>
    <w:p w:rsidR="00CD5E20" w:rsidRDefault="00794AAD" w:rsidP="005F0629">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سحب الأوراق ا</w:t>
      </w:r>
      <w:r w:rsidR="00CD5E20">
        <w:rPr>
          <w:rFonts w:cs="Traditional Arabic" w:hint="cs"/>
          <w:sz w:val="36"/>
          <w:szCs w:val="36"/>
          <w:rtl/>
        </w:rPr>
        <w:t>لتجارية.</w:t>
      </w:r>
    </w:p>
    <w:p w:rsidR="00CD5E20" w:rsidRDefault="00CD5E20" w:rsidP="005F0629">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أعمال المقاولة وأعمال الصناعة.</w:t>
      </w:r>
    </w:p>
    <w:p w:rsidR="00CD5E20" w:rsidRPr="00CD5E20" w:rsidRDefault="00CD5E20" w:rsidP="005F0629">
      <w:pPr>
        <w:pStyle w:val="a7"/>
        <w:numPr>
          <w:ilvl w:val="0"/>
          <w:numId w:val="4"/>
        </w:numPr>
        <w:spacing w:after="0" w:line="480" w:lineRule="exact"/>
        <w:ind w:hanging="733"/>
        <w:jc w:val="both"/>
        <w:rPr>
          <w:rFonts w:cs="Traditional Arabic"/>
          <w:sz w:val="36"/>
          <w:szCs w:val="36"/>
          <w:rtl/>
        </w:rPr>
      </w:pPr>
      <w:r>
        <w:rPr>
          <w:rFonts w:cs="Traditional Arabic" w:hint="cs"/>
          <w:sz w:val="36"/>
          <w:szCs w:val="36"/>
          <w:rtl/>
        </w:rPr>
        <w:t>الأعمال البحرية (بيع أو تأجير السفن التجارية).</w:t>
      </w:r>
    </w:p>
    <w:p w:rsidR="00CD5E20" w:rsidRDefault="00CD5E20" w:rsidP="00164351">
      <w:pPr>
        <w:spacing w:after="0" w:line="480" w:lineRule="exact"/>
        <w:ind w:firstLine="720"/>
        <w:jc w:val="both"/>
        <w:rPr>
          <w:rFonts w:cs="Traditional Arabic"/>
          <w:sz w:val="36"/>
          <w:szCs w:val="36"/>
          <w:rtl/>
        </w:rPr>
      </w:pPr>
      <w:r>
        <w:rPr>
          <w:rFonts w:cs="Traditional Arabic" w:hint="cs"/>
          <w:sz w:val="36"/>
          <w:szCs w:val="36"/>
          <w:rtl/>
        </w:rPr>
        <w:t>وسوف نوالي فيما يلي الشرح المبسط لكل عمل من هذه الأعمال:</w:t>
      </w:r>
    </w:p>
    <w:p w:rsidR="0063706C" w:rsidRDefault="00CD5E20" w:rsidP="00164351">
      <w:pPr>
        <w:spacing w:after="0" w:line="480" w:lineRule="exact"/>
        <w:ind w:firstLine="720"/>
        <w:jc w:val="both"/>
        <w:rPr>
          <w:rFonts w:cs="Traditional Arabic"/>
          <w:sz w:val="36"/>
          <w:szCs w:val="36"/>
          <w:rtl/>
        </w:rPr>
      </w:pPr>
      <w:r w:rsidRPr="0063706C">
        <w:rPr>
          <w:rFonts w:cs="Traditional Arabic" w:hint="cs"/>
          <w:b/>
          <w:bCs/>
          <w:sz w:val="36"/>
          <w:szCs w:val="36"/>
          <w:rtl/>
        </w:rPr>
        <w:t>أولا: الشراء لأجل البيع (أو التأجير):</w:t>
      </w:r>
      <w:r>
        <w:rPr>
          <w:rFonts w:cs="Traditional Arabic" w:hint="cs"/>
          <w:sz w:val="36"/>
          <w:szCs w:val="36"/>
          <w:rtl/>
        </w:rPr>
        <w:t xml:space="preserve"> </w:t>
      </w:r>
    </w:p>
    <w:p w:rsidR="00CD5E20" w:rsidRDefault="00CD5E20" w:rsidP="00164351">
      <w:pPr>
        <w:spacing w:after="0" w:line="480" w:lineRule="exact"/>
        <w:ind w:firstLine="720"/>
        <w:jc w:val="both"/>
        <w:rPr>
          <w:rFonts w:cs="Traditional Arabic"/>
          <w:sz w:val="36"/>
          <w:szCs w:val="36"/>
          <w:rtl/>
        </w:rPr>
      </w:pPr>
      <w:r>
        <w:rPr>
          <w:rFonts w:cs="Traditional Arabic" w:hint="cs"/>
          <w:sz w:val="36"/>
          <w:szCs w:val="36"/>
          <w:rtl/>
        </w:rPr>
        <w:t>وإلى هذا العمل أشارت المادة الثانية من النظام التجاري السعودي بقولها: "كل شراء غلال أو غيرها من المنقولات لأجل بيعها بعينها أو بعد تهيئتها .." ويتضح من هذا النص ما يلي:</w:t>
      </w:r>
    </w:p>
    <w:p w:rsidR="00CD5E20" w:rsidRDefault="00CD5E20" w:rsidP="00164351">
      <w:pPr>
        <w:spacing w:after="0" w:line="480" w:lineRule="exact"/>
        <w:ind w:firstLine="720"/>
        <w:jc w:val="both"/>
        <w:rPr>
          <w:rFonts w:cs="Traditional Arabic"/>
          <w:sz w:val="36"/>
          <w:szCs w:val="36"/>
          <w:rtl/>
        </w:rPr>
      </w:pPr>
      <w:r>
        <w:rPr>
          <w:rFonts w:cs="Traditional Arabic" w:hint="cs"/>
          <w:sz w:val="36"/>
          <w:szCs w:val="36"/>
          <w:rtl/>
        </w:rPr>
        <w:t xml:space="preserve">1- </w:t>
      </w:r>
      <w:r w:rsidR="00BB4A2D">
        <w:rPr>
          <w:rFonts w:cs="Traditional Arabic" w:hint="cs"/>
          <w:sz w:val="36"/>
          <w:szCs w:val="36"/>
          <w:rtl/>
        </w:rPr>
        <w:t>أن النظام السعودي يعتبر شراء المنقولات (من المأكولات أو البضائع) لأجل بيعها والحصول على الربح عملا تجاريا، ولكن هل يعد البيع الذي يعقب عملية الشراء هو الآخر عملا تجاريا؟، نحن لا نرى فرقا بين العملين فإن البيع اللاحق للشراء هو الغاية من عملية الشراء.</w:t>
      </w:r>
    </w:p>
    <w:p w:rsidR="00BB4A2D" w:rsidRDefault="00BB4A2D" w:rsidP="00BB4A2D">
      <w:pPr>
        <w:spacing w:after="0" w:line="480" w:lineRule="exact"/>
        <w:ind w:firstLine="720"/>
        <w:jc w:val="both"/>
        <w:rPr>
          <w:rFonts w:cs="Traditional Arabic"/>
          <w:sz w:val="36"/>
          <w:szCs w:val="36"/>
          <w:rtl/>
        </w:rPr>
      </w:pPr>
      <w:r>
        <w:rPr>
          <w:rFonts w:cs="Traditional Arabic" w:hint="cs"/>
          <w:sz w:val="36"/>
          <w:szCs w:val="36"/>
          <w:rtl/>
        </w:rPr>
        <w:t>2- أنه لا فرق من وجهة نظر النظام السعودي بين أن يقع البيع اللاحق للشراء للبضائع بعينها أو بعد تهيئتها عن طريق الصناعة بهيئة أخرى تتحول بمقتضاها المادة المشتراة من مادة أولية غير قابلة للاستهلاك المباشر إلى سلعة نصف مصنعة أو سلعة قابلة للاستهلاك النهائي والمباشر.</w:t>
      </w:r>
    </w:p>
    <w:p w:rsidR="00BB4A2D" w:rsidRDefault="00BB4A2D" w:rsidP="00164351">
      <w:pPr>
        <w:spacing w:after="0" w:line="480" w:lineRule="exact"/>
        <w:ind w:firstLine="720"/>
        <w:jc w:val="both"/>
        <w:rPr>
          <w:rFonts w:cs="Traditional Arabic"/>
          <w:sz w:val="36"/>
          <w:szCs w:val="36"/>
          <w:rtl/>
        </w:rPr>
      </w:pPr>
      <w:r>
        <w:rPr>
          <w:rFonts w:cs="Traditional Arabic" w:hint="cs"/>
          <w:sz w:val="36"/>
          <w:szCs w:val="36"/>
          <w:rtl/>
        </w:rPr>
        <w:t>3- أن النظام السعودي قد سكت عن اعتبار التأجير بقصد التأجير عملا تجاريا وعن اعتبار الشراء لغرض التأجير عملا تجاريا، ولكن الراجح في فقه القانون التجاري المقارن هو قياسهما على الشراء لأجل البيع مادام قصد المضاربة متوفر فيهما.</w:t>
      </w:r>
    </w:p>
    <w:p w:rsidR="00BB4A2D" w:rsidRDefault="00BB4A2D" w:rsidP="00164351">
      <w:pPr>
        <w:spacing w:after="0" w:line="480" w:lineRule="exact"/>
        <w:ind w:firstLine="720"/>
        <w:jc w:val="both"/>
        <w:rPr>
          <w:rFonts w:cs="Traditional Arabic"/>
          <w:sz w:val="36"/>
          <w:szCs w:val="36"/>
          <w:rtl/>
        </w:rPr>
      </w:pPr>
      <w:r>
        <w:rPr>
          <w:rFonts w:cs="Traditional Arabic" w:hint="cs"/>
          <w:sz w:val="36"/>
          <w:szCs w:val="36"/>
          <w:rtl/>
        </w:rPr>
        <w:lastRenderedPageBreak/>
        <w:t>4- أن النظام السعودي يشترط لاعتبار الشراء بقصد البيع عملا تجاريا الشروط التالية:</w:t>
      </w:r>
    </w:p>
    <w:p w:rsidR="00BB4A2D" w:rsidRDefault="00BB4A2D" w:rsidP="005F0629">
      <w:pPr>
        <w:pStyle w:val="a7"/>
        <w:numPr>
          <w:ilvl w:val="0"/>
          <w:numId w:val="5"/>
        </w:numPr>
        <w:spacing w:after="0" w:line="480" w:lineRule="exact"/>
        <w:jc w:val="both"/>
        <w:rPr>
          <w:rFonts w:cs="Traditional Arabic"/>
          <w:sz w:val="36"/>
          <w:szCs w:val="36"/>
        </w:rPr>
      </w:pPr>
      <w:r>
        <w:rPr>
          <w:rFonts w:cs="Traditional Arabic" w:hint="cs"/>
          <w:sz w:val="36"/>
          <w:szCs w:val="36"/>
          <w:rtl/>
        </w:rPr>
        <w:t>أن تكون هناك عملية شراء بمقابل أيا كانت طبيعة هذا المقابل حيث لا فرق بين أن يتم الشراء بالنقد أو بالمقايضة.</w:t>
      </w:r>
    </w:p>
    <w:p w:rsidR="00BB4A2D" w:rsidRDefault="00BB4A2D" w:rsidP="005F0629">
      <w:pPr>
        <w:pStyle w:val="a7"/>
        <w:numPr>
          <w:ilvl w:val="0"/>
          <w:numId w:val="5"/>
        </w:numPr>
        <w:spacing w:after="0" w:line="480" w:lineRule="exact"/>
        <w:jc w:val="both"/>
        <w:rPr>
          <w:rFonts w:cs="Traditional Arabic"/>
          <w:sz w:val="36"/>
          <w:szCs w:val="36"/>
        </w:rPr>
      </w:pPr>
      <w:r>
        <w:rPr>
          <w:rFonts w:cs="Traditional Arabic" w:hint="cs"/>
          <w:sz w:val="36"/>
          <w:szCs w:val="36"/>
          <w:rtl/>
        </w:rPr>
        <w:t>أن يتقدم الشراء على البيع أو على التأجير.</w:t>
      </w:r>
    </w:p>
    <w:p w:rsidR="00BB4A2D" w:rsidRPr="00BB4A2D" w:rsidRDefault="00BB4A2D" w:rsidP="005F0629">
      <w:pPr>
        <w:pStyle w:val="a7"/>
        <w:numPr>
          <w:ilvl w:val="0"/>
          <w:numId w:val="5"/>
        </w:numPr>
        <w:spacing w:after="0" w:line="480" w:lineRule="exact"/>
        <w:jc w:val="both"/>
        <w:rPr>
          <w:rFonts w:cs="Traditional Arabic"/>
          <w:sz w:val="36"/>
          <w:szCs w:val="36"/>
          <w:rtl/>
        </w:rPr>
      </w:pPr>
      <w:r>
        <w:rPr>
          <w:rFonts w:cs="Traditional Arabic" w:hint="cs"/>
          <w:sz w:val="36"/>
          <w:szCs w:val="36"/>
          <w:rtl/>
        </w:rPr>
        <w:t xml:space="preserve">أن يقع الشراء على منقول سواء كان هذا المنقول ماديا أو معنويا والأول مثل أنواع المأكولات والملابس والثاني مثل: </w:t>
      </w:r>
      <w:r w:rsidRPr="00B754A9">
        <w:rPr>
          <w:rFonts w:cs="Traditional Arabic" w:hint="cs"/>
          <w:spacing w:val="-10"/>
          <w:sz w:val="36"/>
          <w:szCs w:val="36"/>
          <w:rtl/>
        </w:rPr>
        <w:t>حقوق الملكية الأدبية والفنية وبراءات الاختراع والمحال التجارية.</w:t>
      </w:r>
      <w:r>
        <w:rPr>
          <w:rFonts w:cs="Traditional Arabic" w:hint="cs"/>
          <w:sz w:val="36"/>
          <w:szCs w:val="36"/>
          <w:rtl/>
        </w:rPr>
        <w:t xml:space="preserve"> </w:t>
      </w:r>
    </w:p>
    <w:p w:rsidR="003469A8" w:rsidRDefault="00BB4A2D" w:rsidP="00164351">
      <w:pPr>
        <w:spacing w:after="0" w:line="480" w:lineRule="exact"/>
        <w:ind w:firstLine="720"/>
        <w:jc w:val="both"/>
        <w:rPr>
          <w:rFonts w:cs="Traditional Arabic"/>
          <w:sz w:val="36"/>
          <w:szCs w:val="36"/>
          <w:rtl/>
        </w:rPr>
      </w:pPr>
      <w:r>
        <w:rPr>
          <w:rFonts w:cs="Traditional Arabic" w:hint="cs"/>
          <w:sz w:val="36"/>
          <w:szCs w:val="36"/>
          <w:rtl/>
        </w:rPr>
        <w:t>وبناء عليه: فإن محل عقد الشراء إذا كان عقارا حتى ولو قصد المشتري إعادة بيعه والحصول على الربح فإن العملية لا تعد من الأعمال التجارية</w:t>
      </w:r>
      <w:r w:rsidR="00B754A9">
        <w:rPr>
          <w:rFonts w:cs="Traditional Arabic" w:hint="cs"/>
          <w:sz w:val="36"/>
          <w:szCs w:val="36"/>
          <w:rtl/>
        </w:rPr>
        <w:t xml:space="preserve"> الأصلية</w:t>
      </w:r>
      <w:r>
        <w:rPr>
          <w:rFonts w:cs="Traditional Arabic" w:hint="cs"/>
          <w:sz w:val="36"/>
          <w:szCs w:val="36"/>
          <w:rtl/>
        </w:rPr>
        <w:t>، ولا ينطبق عليها نصوص القانون التجاري.</w:t>
      </w:r>
    </w:p>
    <w:p w:rsidR="00BB4A2D" w:rsidRDefault="00BB4A2D" w:rsidP="00164351">
      <w:pPr>
        <w:spacing w:after="0" w:line="480" w:lineRule="exact"/>
        <w:ind w:firstLine="720"/>
        <w:jc w:val="both"/>
        <w:rPr>
          <w:rFonts w:cs="Traditional Arabic"/>
          <w:sz w:val="36"/>
          <w:szCs w:val="36"/>
          <w:rtl/>
        </w:rPr>
      </w:pPr>
      <w:r>
        <w:rPr>
          <w:rFonts w:cs="Traditional Arabic" w:hint="cs"/>
          <w:sz w:val="36"/>
          <w:szCs w:val="36"/>
          <w:rtl/>
        </w:rPr>
        <w:t>وهذا بخلاف ما لو وقع الشراء على عقار مبني وكان القصد من شرائه هدمه وبيع أنقاضه فإنه يعتبر في حكم المنقول أو هو: منقول بحس</w:t>
      </w:r>
      <w:r w:rsidR="0063706C">
        <w:rPr>
          <w:rFonts w:cs="Traditional Arabic" w:hint="cs"/>
          <w:sz w:val="36"/>
          <w:szCs w:val="36"/>
          <w:rtl/>
        </w:rPr>
        <w:t xml:space="preserve">ب </w:t>
      </w:r>
      <w:r w:rsidR="0063706C" w:rsidRPr="00B754A9">
        <w:rPr>
          <w:rFonts w:cs="Traditional Arabic" w:hint="cs"/>
          <w:spacing w:val="-10"/>
          <w:sz w:val="36"/>
          <w:szCs w:val="36"/>
          <w:rtl/>
        </w:rPr>
        <w:t>المآل وفي هذه الحالة يعد شراؤ</w:t>
      </w:r>
      <w:r w:rsidRPr="00B754A9">
        <w:rPr>
          <w:rFonts w:cs="Traditional Arabic" w:hint="cs"/>
          <w:spacing w:val="-10"/>
          <w:sz w:val="36"/>
          <w:szCs w:val="36"/>
          <w:rtl/>
        </w:rPr>
        <w:t>ه عملا تجاريا ويخضع لأحكام النظام التجاري.</w:t>
      </w:r>
    </w:p>
    <w:p w:rsidR="003469A8" w:rsidRDefault="00BB4A2D" w:rsidP="005F0629">
      <w:pPr>
        <w:pStyle w:val="a7"/>
        <w:numPr>
          <w:ilvl w:val="0"/>
          <w:numId w:val="5"/>
        </w:numPr>
        <w:spacing w:after="0" w:line="480" w:lineRule="exact"/>
        <w:jc w:val="both"/>
        <w:rPr>
          <w:rFonts w:cs="Traditional Arabic"/>
          <w:sz w:val="36"/>
          <w:szCs w:val="36"/>
          <w:rtl/>
        </w:rPr>
      </w:pPr>
      <w:r>
        <w:rPr>
          <w:rFonts w:cs="Traditional Arabic" w:hint="cs"/>
          <w:sz w:val="36"/>
          <w:szCs w:val="36"/>
          <w:rtl/>
        </w:rPr>
        <w:t xml:space="preserve">قصد أو نية البيع (أو التأجير): </w:t>
      </w:r>
    </w:p>
    <w:p w:rsidR="007D0433" w:rsidRDefault="00BB4A2D" w:rsidP="00FE22C0">
      <w:pPr>
        <w:spacing w:after="0" w:line="480" w:lineRule="exact"/>
        <w:ind w:firstLine="720"/>
        <w:jc w:val="both"/>
        <w:rPr>
          <w:rFonts w:cs="Traditional Arabic"/>
          <w:sz w:val="36"/>
          <w:szCs w:val="36"/>
          <w:rtl/>
        </w:rPr>
      </w:pPr>
      <w:r>
        <w:rPr>
          <w:rFonts w:cs="Traditional Arabic" w:hint="cs"/>
          <w:sz w:val="36"/>
          <w:szCs w:val="36"/>
          <w:rtl/>
        </w:rPr>
        <w:t xml:space="preserve">ويشترط وجود هذه النية لحظة الشراء فإن وقع الشراء لأجل الاستعمال الشخصي أو الاستهلاك ثم قام المشتري ببيع ما اشتراه فإن هذه العملية لا تعد عملا تجاريا حتى ولو حقق القائم بها </w:t>
      </w:r>
      <w:r w:rsidR="0063706C">
        <w:rPr>
          <w:rFonts w:cs="Traditional Arabic" w:hint="cs"/>
          <w:sz w:val="36"/>
          <w:szCs w:val="36"/>
          <w:rtl/>
        </w:rPr>
        <w:t>أرباحا</w:t>
      </w:r>
      <w:r>
        <w:rPr>
          <w:rFonts w:cs="Traditional Arabic" w:hint="cs"/>
          <w:sz w:val="36"/>
          <w:szCs w:val="36"/>
          <w:rtl/>
        </w:rPr>
        <w:t xml:space="preserve"> طائلة والعكس صحيح: فإنه إذا اشترى لأجل إعادة البيع والحصول على ربح، ثم عدل عن البيع وأمسك العين لاستعمالها فإن العمل يعد تجاريا. ويقع عب</w:t>
      </w:r>
      <w:r w:rsidR="00FE22C0">
        <w:rPr>
          <w:rFonts w:cs="Traditional Arabic" w:hint="cs"/>
          <w:sz w:val="36"/>
          <w:szCs w:val="36"/>
          <w:rtl/>
        </w:rPr>
        <w:t>ء</w:t>
      </w:r>
      <w:r>
        <w:rPr>
          <w:rFonts w:cs="Traditional Arabic" w:hint="cs"/>
          <w:sz w:val="36"/>
          <w:szCs w:val="36"/>
          <w:rtl/>
        </w:rPr>
        <w:t xml:space="preserve"> إثبات </w:t>
      </w:r>
      <w:r w:rsidR="00FE22C0">
        <w:rPr>
          <w:rFonts w:cs="Traditional Arabic" w:hint="cs"/>
          <w:sz w:val="36"/>
          <w:szCs w:val="36"/>
          <w:rtl/>
        </w:rPr>
        <w:t>تجاري</w:t>
      </w:r>
      <w:r w:rsidR="0063706C">
        <w:rPr>
          <w:rFonts w:cs="Traditional Arabic" w:hint="cs"/>
          <w:sz w:val="36"/>
          <w:szCs w:val="36"/>
          <w:rtl/>
        </w:rPr>
        <w:t>ه</w:t>
      </w:r>
      <w:r>
        <w:rPr>
          <w:rFonts w:cs="Traditional Arabic" w:hint="cs"/>
          <w:sz w:val="36"/>
          <w:szCs w:val="36"/>
          <w:rtl/>
        </w:rPr>
        <w:t xml:space="preserve"> العمل أو عدم تجاريته على من يدعيه وله أن يستعين في ذلك بكافة </w:t>
      </w:r>
      <w:r>
        <w:rPr>
          <w:rFonts w:cs="Traditional Arabic" w:hint="cs"/>
          <w:sz w:val="36"/>
          <w:szCs w:val="36"/>
          <w:rtl/>
        </w:rPr>
        <w:lastRenderedPageBreak/>
        <w:t>طرق الإثبات وللمحكمة</w:t>
      </w:r>
      <w:r w:rsidR="0063706C">
        <w:rPr>
          <w:rFonts w:cs="Traditional Arabic" w:hint="cs"/>
          <w:sz w:val="36"/>
          <w:szCs w:val="36"/>
          <w:rtl/>
        </w:rPr>
        <w:t xml:space="preserve"> أن تستعين في ذلك بالظروف المحيطة بالشراء وحرفة القائم به.</w:t>
      </w:r>
    </w:p>
    <w:p w:rsidR="0063706C" w:rsidRDefault="0063706C" w:rsidP="005F0629">
      <w:pPr>
        <w:pStyle w:val="a7"/>
        <w:numPr>
          <w:ilvl w:val="0"/>
          <w:numId w:val="5"/>
        </w:numPr>
        <w:spacing w:after="0" w:line="480" w:lineRule="exact"/>
        <w:jc w:val="both"/>
        <w:rPr>
          <w:rFonts w:cs="Traditional Arabic"/>
          <w:sz w:val="36"/>
          <w:szCs w:val="36"/>
          <w:rtl/>
        </w:rPr>
      </w:pPr>
      <w:r>
        <w:rPr>
          <w:rFonts w:cs="Traditional Arabic" w:hint="cs"/>
          <w:sz w:val="36"/>
          <w:szCs w:val="36"/>
          <w:rtl/>
        </w:rPr>
        <w:t>الشرط الخامس: قصد أو نية تحقيق الربح:</w:t>
      </w:r>
    </w:p>
    <w:p w:rsidR="00102A4C" w:rsidRDefault="0063706C" w:rsidP="00FE22C0">
      <w:pPr>
        <w:spacing w:after="0" w:line="480" w:lineRule="exact"/>
        <w:ind w:firstLine="720"/>
        <w:jc w:val="both"/>
        <w:rPr>
          <w:rFonts w:cs="Traditional Arabic"/>
          <w:sz w:val="36"/>
          <w:szCs w:val="36"/>
          <w:rtl/>
        </w:rPr>
      </w:pPr>
      <w:r>
        <w:rPr>
          <w:rFonts w:cs="Traditional Arabic" w:hint="cs"/>
          <w:sz w:val="36"/>
          <w:szCs w:val="36"/>
          <w:rtl/>
        </w:rPr>
        <w:t xml:space="preserve">وهذا الشرط من صنع الفقه والقضاء، وهو يتحقق بتوفر هذا القصد سواء حقق الشخص ربحا فعليا أو لم يحقق أو حقق خسارة، إذ الأمر يرجع في كل ذلك إلى سوء تقدير التاجر لأحوال السوق أو </w:t>
      </w:r>
      <w:r w:rsidR="00FE22C0">
        <w:rPr>
          <w:rFonts w:cs="Traditional Arabic" w:hint="cs"/>
          <w:sz w:val="36"/>
          <w:szCs w:val="36"/>
          <w:rtl/>
        </w:rPr>
        <w:t>لتغير أذواق</w:t>
      </w:r>
      <w:r>
        <w:rPr>
          <w:rFonts w:cs="Traditional Arabic" w:hint="cs"/>
          <w:sz w:val="36"/>
          <w:szCs w:val="36"/>
          <w:rtl/>
        </w:rPr>
        <w:t xml:space="preserve"> المستهلكين. وتطبيقا لذلك:</w:t>
      </w:r>
    </w:p>
    <w:p w:rsidR="0063706C" w:rsidRDefault="0063706C" w:rsidP="00774A44">
      <w:pPr>
        <w:spacing w:after="0" w:line="480" w:lineRule="exact"/>
        <w:ind w:firstLine="720"/>
        <w:jc w:val="both"/>
        <w:rPr>
          <w:rFonts w:cs="Traditional Arabic"/>
          <w:sz w:val="36"/>
          <w:szCs w:val="36"/>
          <w:rtl/>
        </w:rPr>
      </w:pPr>
      <w:r>
        <w:rPr>
          <w:rFonts w:cs="Traditional Arabic" w:hint="cs"/>
          <w:sz w:val="36"/>
          <w:szCs w:val="36"/>
          <w:rtl/>
        </w:rPr>
        <w:t>لا تعتبر الأعمال التي تقوم بها الجمعيات التعاونية الاستهلاكية أعمالا تجارية حتى ولو حصلت على بعض الأرباح، لأن غرضها الرئيس هو خدمة أعضائها عن طريق توفير السلع والخدمات لهم بسعر التكلفة.</w:t>
      </w:r>
    </w:p>
    <w:p w:rsidR="0063706C" w:rsidRDefault="0063706C" w:rsidP="00774A44">
      <w:pPr>
        <w:spacing w:after="0" w:line="480" w:lineRule="exact"/>
        <w:ind w:firstLine="720"/>
        <w:jc w:val="both"/>
        <w:rPr>
          <w:rFonts w:cs="Traditional Arabic"/>
          <w:sz w:val="36"/>
          <w:szCs w:val="36"/>
          <w:rtl/>
        </w:rPr>
      </w:pPr>
      <w:r w:rsidRPr="0063706C">
        <w:rPr>
          <w:rFonts w:cs="Traditional Arabic" w:hint="cs"/>
          <w:b/>
          <w:bCs/>
          <w:sz w:val="36"/>
          <w:szCs w:val="36"/>
          <w:rtl/>
        </w:rPr>
        <w:t>ثانيا: عمليات الصرف والبنوك:</w:t>
      </w:r>
      <w:r>
        <w:rPr>
          <w:rFonts w:cs="Traditional Arabic" w:hint="cs"/>
          <w:sz w:val="36"/>
          <w:szCs w:val="36"/>
          <w:rtl/>
        </w:rPr>
        <w:t xml:space="preserve"> </w:t>
      </w:r>
    </w:p>
    <w:p w:rsidR="0063706C" w:rsidRDefault="0063706C" w:rsidP="00774A44">
      <w:pPr>
        <w:spacing w:after="0" w:line="480" w:lineRule="exact"/>
        <w:ind w:firstLine="720"/>
        <w:jc w:val="both"/>
        <w:rPr>
          <w:rFonts w:cs="Traditional Arabic"/>
          <w:sz w:val="36"/>
          <w:szCs w:val="36"/>
          <w:rtl/>
        </w:rPr>
      </w:pPr>
      <w:r>
        <w:rPr>
          <w:rFonts w:cs="Traditional Arabic" w:hint="cs"/>
          <w:sz w:val="36"/>
          <w:szCs w:val="36"/>
          <w:rtl/>
        </w:rPr>
        <w:t>تعتبر جميع عمليات البنوك عمليات تجارية أصلية (منفردة) سواء كانت عمليات إيداع أو عمليات ائتمان (منح قروض) أو تأجير خزائن حديدية، أو تحويلا مصرفيا، أو فتح  اعتمادات بسيطة أو مستندية أو خصم أوراق تجارية أو إصدار خطابات ضمان أو فتح حسابات مصرفية.</w:t>
      </w:r>
    </w:p>
    <w:p w:rsidR="0063706C" w:rsidRDefault="0063706C" w:rsidP="00774A44">
      <w:pPr>
        <w:spacing w:after="0" w:line="480" w:lineRule="exact"/>
        <w:ind w:firstLine="720"/>
        <w:jc w:val="both"/>
        <w:rPr>
          <w:rFonts w:cs="Traditional Arabic"/>
          <w:sz w:val="36"/>
          <w:szCs w:val="36"/>
          <w:rtl/>
        </w:rPr>
      </w:pPr>
      <w:r>
        <w:rPr>
          <w:rFonts w:cs="Traditional Arabic" w:hint="cs"/>
          <w:sz w:val="36"/>
          <w:szCs w:val="36"/>
          <w:rtl/>
        </w:rPr>
        <w:t>كما تعتبر عمليات الصرافة عمليات تجارية منفردة وتخضع لأحكام القانون التجاري، والصرف هو: مبادلة نقود وطنية بنقود أجنبية مقابل عمولة، وسواء كان الصرف يدويا فوريا، أو صرفا مسحوبا يتم فيه استلام المبالغ المراد استبدالها في مكان آخر عن طريق التحويلات البنكية.</w:t>
      </w:r>
    </w:p>
    <w:p w:rsidR="0063706C" w:rsidRPr="0063706C" w:rsidRDefault="0063706C" w:rsidP="0063706C">
      <w:pPr>
        <w:spacing w:after="0" w:line="480" w:lineRule="exact"/>
        <w:ind w:firstLine="720"/>
        <w:jc w:val="both"/>
        <w:rPr>
          <w:rFonts w:cs="Traditional Arabic"/>
          <w:b/>
          <w:bCs/>
          <w:sz w:val="36"/>
          <w:szCs w:val="36"/>
          <w:rtl/>
        </w:rPr>
      </w:pPr>
      <w:r w:rsidRPr="0063706C">
        <w:rPr>
          <w:rFonts w:cs="Traditional Arabic" w:hint="cs"/>
          <w:b/>
          <w:bCs/>
          <w:sz w:val="36"/>
          <w:szCs w:val="36"/>
          <w:rtl/>
        </w:rPr>
        <w:t>ثالثا: السمسرة:</w:t>
      </w:r>
    </w:p>
    <w:p w:rsidR="0063706C" w:rsidRDefault="0063706C" w:rsidP="0063706C">
      <w:pPr>
        <w:spacing w:after="0" w:line="480" w:lineRule="exact"/>
        <w:ind w:firstLine="720"/>
        <w:jc w:val="both"/>
        <w:rPr>
          <w:rFonts w:cs="Traditional Arabic"/>
          <w:sz w:val="36"/>
          <w:szCs w:val="36"/>
          <w:rtl/>
        </w:rPr>
      </w:pPr>
      <w:r>
        <w:rPr>
          <w:rFonts w:cs="Traditional Arabic" w:hint="cs"/>
          <w:sz w:val="36"/>
          <w:szCs w:val="36"/>
          <w:rtl/>
        </w:rPr>
        <w:t xml:space="preserve">السمسرة هي الوساطة في التعاقد مقابل عمولة، عن طريق التقريب بين رغبات المتعاقدين حتى يتم التعاقد. وينتهي عمل السمسار أو مهمته </w:t>
      </w:r>
      <w:r>
        <w:rPr>
          <w:rFonts w:cs="Traditional Arabic" w:hint="cs"/>
          <w:sz w:val="36"/>
          <w:szCs w:val="36"/>
          <w:rtl/>
        </w:rPr>
        <w:lastRenderedPageBreak/>
        <w:t>بمجرد تلاقي الإيجاب والقبول بين طرفي العقد، وعلى ذلك: فإنه لا شأن للسمسار في متابعة تنفيذ بنود العقد أو تسلم الثمن أو تسليم العين محل العقد، وذلك لأن السمسار ليس وكيلا عن أطراف التعاقد أو عن أحدهم.</w:t>
      </w:r>
    </w:p>
    <w:p w:rsidR="0063706C" w:rsidRDefault="0063706C" w:rsidP="0063706C">
      <w:pPr>
        <w:spacing w:after="0" w:line="480" w:lineRule="exact"/>
        <w:ind w:firstLine="720"/>
        <w:jc w:val="both"/>
        <w:rPr>
          <w:rFonts w:cs="Traditional Arabic"/>
          <w:sz w:val="36"/>
          <w:szCs w:val="36"/>
          <w:rtl/>
        </w:rPr>
      </w:pPr>
      <w:r>
        <w:rPr>
          <w:rFonts w:cs="Traditional Arabic" w:hint="cs"/>
          <w:sz w:val="36"/>
          <w:szCs w:val="36"/>
          <w:rtl/>
        </w:rPr>
        <w:t>والسمسرة أو الوساطة في التعاقد تعد عملا تجاريا منفردا، تخضع لأحكام النظام التجاري حتى ولو كان القائم بها غير محترف للسمسرة أو قام بها لمرة واحدة ولا أهمية في اعتبارها عملا تجاريا بين أن يكون العقد الأصلي المراد التوسط فيه مدنيا أو تجاريا. وتطبيقا لذلك:</w:t>
      </w:r>
    </w:p>
    <w:p w:rsidR="0063706C" w:rsidRDefault="0063706C" w:rsidP="0063706C">
      <w:pPr>
        <w:spacing w:after="0" w:line="480" w:lineRule="exact"/>
        <w:ind w:firstLine="720"/>
        <w:jc w:val="both"/>
        <w:rPr>
          <w:rFonts w:cs="Traditional Arabic"/>
          <w:sz w:val="36"/>
          <w:szCs w:val="36"/>
          <w:rtl/>
        </w:rPr>
      </w:pPr>
      <w:r>
        <w:rPr>
          <w:rFonts w:cs="Traditional Arabic" w:hint="cs"/>
          <w:sz w:val="36"/>
          <w:szCs w:val="36"/>
          <w:rtl/>
        </w:rPr>
        <w:t>تعتبر أعمال الوساطة المتعلقة بالعقارات وبالزواج (أعمال الخاطبة) وبالتخديم أعمالا تجارية شأنها في ذلك شأن أعمال التوسط في شراء وبيع البضائع والصكوك وتعتبر أعمال السمسرة تجارية بالنسبة للسمسار وحده، أما بالنسبة لأطراف التعاقد الأصليين فإن الأمر يتوقف على طبيعة التعاقد.</w:t>
      </w:r>
    </w:p>
    <w:p w:rsidR="0063706C" w:rsidRPr="0063706C" w:rsidRDefault="0063706C" w:rsidP="0063706C">
      <w:pPr>
        <w:spacing w:after="0" w:line="480" w:lineRule="exact"/>
        <w:ind w:firstLine="720"/>
        <w:jc w:val="both"/>
        <w:rPr>
          <w:rFonts w:cs="Traditional Arabic"/>
          <w:b/>
          <w:bCs/>
          <w:sz w:val="36"/>
          <w:szCs w:val="36"/>
          <w:rtl/>
        </w:rPr>
      </w:pPr>
      <w:r w:rsidRPr="0063706C">
        <w:rPr>
          <w:rFonts w:cs="Traditional Arabic" w:hint="cs"/>
          <w:b/>
          <w:bCs/>
          <w:sz w:val="36"/>
          <w:szCs w:val="36"/>
          <w:rtl/>
        </w:rPr>
        <w:t>رابعا: سحب الأوراق التجارية:</w:t>
      </w:r>
    </w:p>
    <w:p w:rsidR="0063706C" w:rsidRDefault="0063706C" w:rsidP="0047527C">
      <w:pPr>
        <w:spacing w:after="0" w:line="480" w:lineRule="exact"/>
        <w:ind w:firstLine="720"/>
        <w:jc w:val="both"/>
        <w:rPr>
          <w:rFonts w:cs="Traditional Arabic"/>
          <w:sz w:val="36"/>
          <w:szCs w:val="36"/>
          <w:rtl/>
        </w:rPr>
      </w:pPr>
      <w:r>
        <w:rPr>
          <w:rFonts w:cs="Traditional Arabic" w:hint="cs"/>
          <w:sz w:val="36"/>
          <w:szCs w:val="36"/>
          <w:rtl/>
        </w:rPr>
        <w:t xml:space="preserve">تعد </w:t>
      </w:r>
      <w:r w:rsidR="0047527C">
        <w:rPr>
          <w:rFonts w:cs="Traditional Arabic" w:hint="cs"/>
          <w:sz w:val="36"/>
          <w:szCs w:val="36"/>
          <w:rtl/>
        </w:rPr>
        <w:t>جميع</w:t>
      </w:r>
      <w:r>
        <w:rPr>
          <w:rFonts w:cs="Traditional Arabic" w:hint="cs"/>
          <w:sz w:val="36"/>
          <w:szCs w:val="36"/>
          <w:rtl/>
        </w:rPr>
        <w:t xml:space="preserve"> العمليات المتعلقة </w:t>
      </w:r>
      <w:r w:rsidR="0047527C">
        <w:rPr>
          <w:rFonts w:cs="Traditional Arabic" w:hint="cs"/>
          <w:sz w:val="36"/>
          <w:szCs w:val="36"/>
          <w:rtl/>
        </w:rPr>
        <w:t>بالأوراق التجارية أعمالا تجارية أصلية (منفردة) وتتنوع الأوراق التجارية إلى ثلاثة أنواع هي:</w:t>
      </w:r>
    </w:p>
    <w:p w:rsidR="0047527C" w:rsidRDefault="0047527C" w:rsidP="0047527C">
      <w:pPr>
        <w:spacing w:after="0" w:line="480" w:lineRule="exact"/>
        <w:ind w:firstLine="720"/>
        <w:jc w:val="both"/>
        <w:rPr>
          <w:rFonts w:cs="Traditional Arabic"/>
          <w:sz w:val="36"/>
          <w:szCs w:val="36"/>
          <w:rtl/>
        </w:rPr>
      </w:pPr>
      <w:r w:rsidRPr="0047527C">
        <w:rPr>
          <w:rFonts w:cs="Traditional Arabic" w:hint="cs"/>
          <w:sz w:val="36"/>
          <w:szCs w:val="36"/>
          <w:u w:val="single"/>
          <w:rtl/>
        </w:rPr>
        <w:t>1- الكمبيالة:</w:t>
      </w:r>
      <w:r>
        <w:rPr>
          <w:rFonts w:cs="Traditional Arabic" w:hint="cs"/>
          <w:sz w:val="36"/>
          <w:szCs w:val="36"/>
          <w:rtl/>
        </w:rPr>
        <w:t xml:space="preserve"> وهي صك محرر وفقا لأوضاع نظامية معينة يتضمن</w:t>
      </w:r>
      <w:r w:rsidR="00FE22C0">
        <w:rPr>
          <w:rFonts w:cs="Traditional Arabic" w:hint="cs"/>
          <w:sz w:val="36"/>
          <w:szCs w:val="36"/>
          <w:rtl/>
        </w:rPr>
        <w:t xml:space="preserve"> أمرا صادرا م</w:t>
      </w:r>
      <w:r>
        <w:rPr>
          <w:rFonts w:cs="Traditional Arabic" w:hint="cs"/>
          <w:sz w:val="36"/>
          <w:szCs w:val="36"/>
          <w:rtl/>
        </w:rPr>
        <w:t>ن شخص يسمى الساحب (وهو محرر الكمبيالة) إلى شخص آخر يسمى المسحوب عليه (مدين الساحب) بأن يدفع إلى شخص ثالث يسمى المستفيد (غالبا ما يكون دائنا للساحب) مبلغا معينا من النقود، في تاريخ معين أو قابل للتعيين أو بمجرد الاطلاع.</w:t>
      </w:r>
    </w:p>
    <w:p w:rsidR="0047527C" w:rsidRDefault="0047527C" w:rsidP="0047527C">
      <w:pPr>
        <w:spacing w:after="0" w:line="480" w:lineRule="exact"/>
        <w:ind w:firstLine="720"/>
        <w:jc w:val="both"/>
        <w:rPr>
          <w:rFonts w:cs="Traditional Arabic"/>
          <w:sz w:val="36"/>
          <w:szCs w:val="36"/>
          <w:rtl/>
        </w:rPr>
      </w:pPr>
      <w:r>
        <w:rPr>
          <w:rFonts w:cs="Traditional Arabic" w:hint="cs"/>
          <w:sz w:val="36"/>
          <w:szCs w:val="36"/>
          <w:rtl/>
        </w:rPr>
        <w:t xml:space="preserve">ويعتبر تحرير (سحب) الكمبيالة، والتوقيع عليها (تظهيرها) عملا تجاريا أصليا بصرف النظر عن صفة القائم بسحبها  - أي سواء كان تاجرا </w:t>
      </w:r>
      <w:r>
        <w:rPr>
          <w:rFonts w:cs="Traditional Arabic" w:hint="cs"/>
          <w:sz w:val="36"/>
          <w:szCs w:val="36"/>
          <w:rtl/>
        </w:rPr>
        <w:lastRenderedPageBreak/>
        <w:t>أو غير تاجر- وبصرف النظر عن طبيعة العملية التي من أجلها سحبت الكمبيالة (أي سواء كانت عملية تجارية أو مدنية</w:t>
      </w:r>
      <w:r w:rsidR="00FE22C0">
        <w:rPr>
          <w:rFonts w:cs="Traditional Arabic" w:hint="cs"/>
          <w:sz w:val="36"/>
          <w:szCs w:val="36"/>
          <w:rtl/>
        </w:rPr>
        <w:t>)</w:t>
      </w:r>
      <w:r>
        <w:rPr>
          <w:rFonts w:cs="Traditional Arabic" w:hint="cs"/>
          <w:sz w:val="36"/>
          <w:szCs w:val="36"/>
          <w:rtl/>
        </w:rPr>
        <w:t xml:space="preserve"> </w:t>
      </w:r>
      <w:r>
        <w:rPr>
          <w:rFonts w:cs="Traditional Arabic"/>
          <w:sz w:val="36"/>
          <w:szCs w:val="36"/>
          <w:rtl/>
        </w:rPr>
        <w:t>–</w:t>
      </w:r>
      <w:r>
        <w:rPr>
          <w:rFonts w:cs="Traditional Arabic" w:hint="cs"/>
          <w:sz w:val="36"/>
          <w:szCs w:val="36"/>
          <w:rtl/>
        </w:rPr>
        <w:t xml:space="preserve"> وبناء على ذلك:</w:t>
      </w:r>
    </w:p>
    <w:p w:rsidR="0047527C" w:rsidRDefault="0047527C" w:rsidP="0047527C">
      <w:pPr>
        <w:spacing w:after="0" w:line="480" w:lineRule="exact"/>
        <w:ind w:firstLine="720"/>
        <w:jc w:val="both"/>
        <w:rPr>
          <w:rFonts w:cs="Traditional Arabic"/>
          <w:sz w:val="36"/>
          <w:szCs w:val="36"/>
          <w:rtl/>
        </w:rPr>
      </w:pPr>
      <w:r>
        <w:rPr>
          <w:rFonts w:cs="Traditional Arabic" w:hint="cs"/>
          <w:sz w:val="36"/>
          <w:szCs w:val="36"/>
          <w:rtl/>
        </w:rPr>
        <w:t>فإن الشخص المدني الذي يشتري سيارة بالتقسيط من معرض للسيارات ويسحب لصالح المعرض عددا من الكمبيالات وفاء لهذا الدين، فإن الكمبيالة لا تفقد صفتها التجارية.</w:t>
      </w:r>
    </w:p>
    <w:p w:rsidR="0047527C" w:rsidRDefault="0047527C" w:rsidP="0047527C">
      <w:pPr>
        <w:spacing w:after="0" w:line="480" w:lineRule="exact"/>
        <w:ind w:firstLine="720"/>
        <w:jc w:val="both"/>
        <w:rPr>
          <w:rFonts w:cs="Traditional Arabic"/>
          <w:sz w:val="36"/>
          <w:szCs w:val="36"/>
          <w:rtl/>
        </w:rPr>
      </w:pPr>
      <w:r>
        <w:rPr>
          <w:rFonts w:cs="Traditional Arabic" w:hint="cs"/>
          <w:sz w:val="36"/>
          <w:szCs w:val="36"/>
          <w:rtl/>
        </w:rPr>
        <w:t xml:space="preserve">كما يعتبر أي (كل) توقيع يضاف إلى الكمبيالة أثناء حياتها عن طريق التظهير عملا تجاريا، وذلك كله متى توفرت في الكمبيالة شروطها القانونية بوصفها ورقة تجارية وقد يعبر عن الكمبيالة بالسفتجة، البوليسة، </w:t>
      </w:r>
      <w:r w:rsidR="00FE22C0">
        <w:rPr>
          <w:rFonts w:cs="Traditional Arabic" w:hint="cs"/>
          <w:sz w:val="36"/>
          <w:szCs w:val="36"/>
          <w:rtl/>
        </w:rPr>
        <w:t>و</w:t>
      </w:r>
      <w:r>
        <w:rPr>
          <w:rFonts w:cs="Traditional Arabic" w:hint="cs"/>
          <w:sz w:val="36"/>
          <w:szCs w:val="36"/>
          <w:rtl/>
        </w:rPr>
        <w:t>سند الحوالة.</w:t>
      </w:r>
    </w:p>
    <w:p w:rsidR="0047527C" w:rsidRDefault="0047527C" w:rsidP="0047527C">
      <w:pPr>
        <w:spacing w:after="0" w:line="480" w:lineRule="exact"/>
        <w:ind w:firstLine="720"/>
        <w:jc w:val="both"/>
        <w:rPr>
          <w:rFonts w:cs="Traditional Arabic"/>
          <w:sz w:val="36"/>
          <w:szCs w:val="36"/>
          <w:rtl/>
        </w:rPr>
      </w:pPr>
      <w:r w:rsidRPr="0047527C">
        <w:rPr>
          <w:rFonts w:cs="Traditional Arabic" w:hint="cs"/>
          <w:sz w:val="36"/>
          <w:szCs w:val="36"/>
          <w:u w:val="single"/>
          <w:rtl/>
        </w:rPr>
        <w:t xml:space="preserve">2- السند الإذني (السند لإذن أو لأمر): </w:t>
      </w:r>
      <w:r>
        <w:rPr>
          <w:rFonts w:cs="Traditional Arabic" w:hint="cs"/>
          <w:sz w:val="36"/>
          <w:szCs w:val="36"/>
          <w:rtl/>
        </w:rPr>
        <w:t>وهو صك محرر وفقا لأوضاع نظامية (قانونية) معينة يتضمن تعهدا صادرا من شخص يسمى محرر السند بأن يدفع مبلغا نقديا معينا في تاريخ معين أو قابل للتعيين أو بمجرد الاطلاع لأمر شخص آخر يسمى المستفيد.</w:t>
      </w:r>
    </w:p>
    <w:p w:rsidR="0047527C" w:rsidRDefault="0047527C" w:rsidP="0047527C">
      <w:pPr>
        <w:spacing w:after="0" w:line="480" w:lineRule="exact"/>
        <w:ind w:firstLine="720"/>
        <w:jc w:val="both"/>
        <w:rPr>
          <w:rFonts w:cs="Traditional Arabic"/>
          <w:sz w:val="36"/>
          <w:szCs w:val="36"/>
          <w:rtl/>
        </w:rPr>
      </w:pPr>
      <w:r>
        <w:rPr>
          <w:rFonts w:cs="Traditional Arabic" w:hint="cs"/>
          <w:sz w:val="36"/>
          <w:szCs w:val="36"/>
          <w:rtl/>
        </w:rPr>
        <w:t>ويعتبر السند الإذني ورقة تجارية، كما يعتبر سحبه عملا تجاريا في حالتين اثنتين فقط وهما:</w:t>
      </w:r>
    </w:p>
    <w:p w:rsidR="0047527C" w:rsidRDefault="0047527C" w:rsidP="0098506D">
      <w:pPr>
        <w:spacing w:after="0" w:line="480" w:lineRule="exact"/>
        <w:ind w:firstLine="720"/>
        <w:jc w:val="both"/>
        <w:rPr>
          <w:rFonts w:cs="Traditional Arabic"/>
          <w:sz w:val="36"/>
          <w:szCs w:val="36"/>
          <w:rtl/>
        </w:rPr>
      </w:pPr>
      <w:r>
        <w:rPr>
          <w:rFonts w:cs="Traditional Arabic" w:hint="cs"/>
          <w:sz w:val="36"/>
          <w:szCs w:val="36"/>
          <w:rtl/>
        </w:rPr>
        <w:t xml:space="preserve">أ- إذا كان محرر السند </w:t>
      </w:r>
      <w:r w:rsidR="0098506D">
        <w:rPr>
          <w:rFonts w:cs="Traditional Arabic" w:hint="cs"/>
          <w:sz w:val="36"/>
          <w:szCs w:val="36"/>
          <w:rtl/>
        </w:rPr>
        <w:t>تاجرا، سواء سحبه للوفاء بدين تجاري أو بدين مدني إذ لا أهمية لطبيعة العملية التي حرر السند الإذني لأجلها، حيث يستوي في سحبه أن يكون العمل الذي من أجله حرر السند تجاريا، أو مدنيا.</w:t>
      </w:r>
    </w:p>
    <w:p w:rsidR="0098506D" w:rsidRDefault="0098506D" w:rsidP="0047527C">
      <w:pPr>
        <w:spacing w:after="0" w:line="480" w:lineRule="exact"/>
        <w:ind w:firstLine="720"/>
        <w:jc w:val="both"/>
        <w:rPr>
          <w:rFonts w:cs="Traditional Arabic"/>
          <w:sz w:val="36"/>
          <w:szCs w:val="36"/>
          <w:rtl/>
        </w:rPr>
      </w:pPr>
      <w:r>
        <w:rPr>
          <w:rFonts w:cs="Traditional Arabic" w:hint="cs"/>
          <w:sz w:val="36"/>
          <w:szCs w:val="36"/>
          <w:rtl/>
        </w:rPr>
        <w:t>ب- إذا تم سحب السند الإذني بمناسبة عملية تجارية، وفي هذه الحالة لا أهمية لصفة الساحب له، حيث يستوي فيه أن يكون تاجرا أو مدنيا وذلك على الرأي الراجح لدى فقهاء النظام التجاري.</w:t>
      </w:r>
    </w:p>
    <w:p w:rsidR="0098506D" w:rsidRDefault="0098506D" w:rsidP="0047527C">
      <w:pPr>
        <w:spacing w:after="0" w:line="480" w:lineRule="exact"/>
        <w:ind w:firstLine="720"/>
        <w:jc w:val="both"/>
        <w:rPr>
          <w:rFonts w:cs="Traditional Arabic"/>
          <w:sz w:val="36"/>
          <w:szCs w:val="36"/>
          <w:rtl/>
        </w:rPr>
      </w:pPr>
      <w:r w:rsidRPr="0098506D">
        <w:rPr>
          <w:rFonts w:cs="Traditional Arabic" w:hint="cs"/>
          <w:sz w:val="36"/>
          <w:szCs w:val="36"/>
          <w:u w:val="single"/>
          <w:rtl/>
        </w:rPr>
        <w:lastRenderedPageBreak/>
        <w:t xml:space="preserve">3- الشيك: </w:t>
      </w:r>
      <w:r>
        <w:rPr>
          <w:rFonts w:cs="Traditional Arabic" w:hint="cs"/>
          <w:sz w:val="36"/>
          <w:szCs w:val="36"/>
          <w:rtl/>
        </w:rPr>
        <w:t>استقر الرأي في فقه القانون التجاري على اعتبار الشيك ورقة تجارية، وعلى اعتبار سحب الشيك عملا تجاريا، وذلك إذا ما تم سحبه (تحريره) بمناسبة عمل تجاري، أو كان مسحوبا من تاجر. أما إذا حرر بمناسبة عمل مدني وكان ساحبه مدنيا فإنه لا يعتبر ورقة تجارية، حتى ولو تم تداوله (تظهيره) بمناسبة عملية تجارية. وعلى هذا:</w:t>
      </w:r>
    </w:p>
    <w:p w:rsidR="0098506D" w:rsidRDefault="0098506D" w:rsidP="00794AAD">
      <w:pPr>
        <w:spacing w:after="0" w:line="480" w:lineRule="exact"/>
        <w:ind w:firstLine="720"/>
        <w:jc w:val="both"/>
        <w:rPr>
          <w:rFonts w:cs="Traditional Arabic"/>
          <w:sz w:val="36"/>
          <w:szCs w:val="36"/>
          <w:rtl/>
        </w:rPr>
      </w:pPr>
      <w:r>
        <w:rPr>
          <w:rFonts w:cs="Traditional Arabic" w:hint="cs"/>
          <w:sz w:val="36"/>
          <w:szCs w:val="36"/>
          <w:rtl/>
        </w:rPr>
        <w:t xml:space="preserve">فإن الشيك يختلف عن </w:t>
      </w:r>
      <w:r w:rsidR="00794AAD">
        <w:rPr>
          <w:rFonts w:cs="Traditional Arabic" w:hint="cs"/>
          <w:sz w:val="36"/>
          <w:szCs w:val="36"/>
          <w:rtl/>
        </w:rPr>
        <w:t>ك</w:t>
      </w:r>
      <w:r>
        <w:rPr>
          <w:rFonts w:cs="Traditional Arabic" w:hint="cs"/>
          <w:sz w:val="36"/>
          <w:szCs w:val="36"/>
          <w:rtl/>
        </w:rPr>
        <w:t>ل من الكمبيالة والسند الإذني في الصفة التجارية</w:t>
      </w:r>
      <w:r w:rsidR="00794AAD">
        <w:rPr>
          <w:rFonts w:cs="Traditional Arabic" w:hint="cs"/>
          <w:sz w:val="36"/>
          <w:szCs w:val="36"/>
          <w:rtl/>
        </w:rPr>
        <w:t xml:space="preserve"> حيث لا يعتبر الشيك ورقة تجارية بصفة مطلقة إلا بالشرطين المشار إليهما ويرجع الاختلاف في تجارية الشيك عن الكمبيالة والسند الإذني إلى الطبيعة الخاصة التي يتمتع بها الشيك من حيث كونه أداة وفاء وليس أداة ائتمان، فهو يستعمل بديلا عن النقود في الوفاء بالالتزام ولذلك يجب دفعه بمجرد الاطلاع وليس في أجل معين أو قابل للتعيين، ومن حيث إن المسحوب عليه لا يمكن إلا أن يكون بنكا، فهو لا يجوز سحبه على تاجر أو على شخص مدني.</w:t>
      </w:r>
    </w:p>
    <w:p w:rsidR="00794AAD" w:rsidRDefault="00794AAD" w:rsidP="00794AAD">
      <w:pPr>
        <w:spacing w:after="0" w:line="480" w:lineRule="exact"/>
        <w:ind w:firstLine="720"/>
        <w:jc w:val="both"/>
        <w:rPr>
          <w:rFonts w:cs="Traditional Arabic"/>
          <w:sz w:val="36"/>
          <w:szCs w:val="36"/>
          <w:rtl/>
        </w:rPr>
      </w:pPr>
      <w:r>
        <w:rPr>
          <w:rFonts w:cs="Traditional Arabic" w:hint="cs"/>
          <w:sz w:val="36"/>
          <w:szCs w:val="36"/>
          <w:rtl/>
        </w:rPr>
        <w:t>ويمكن تعريف الشيك بأنه: أمر صادر من شخص يسمى الساحب، إلى شخص آخر يسمى المسحوب عليه (الذي يشترط فيه أن يكون بنكا) بأن يدفع إلى شخص ثالث أو لأمره (وهو المستفيد) مبلغا معينا من النقود بمجرد الاطلاع.</w:t>
      </w:r>
    </w:p>
    <w:p w:rsidR="00794AAD" w:rsidRPr="00794AAD" w:rsidRDefault="00794AAD" w:rsidP="00794AAD">
      <w:pPr>
        <w:spacing w:after="0" w:line="480" w:lineRule="exact"/>
        <w:ind w:firstLine="720"/>
        <w:jc w:val="both"/>
        <w:rPr>
          <w:rFonts w:cs="Traditional Arabic"/>
          <w:b/>
          <w:bCs/>
          <w:sz w:val="36"/>
          <w:szCs w:val="36"/>
          <w:rtl/>
        </w:rPr>
      </w:pPr>
      <w:r w:rsidRPr="00794AAD">
        <w:rPr>
          <w:rFonts w:cs="Traditional Arabic" w:hint="cs"/>
          <w:b/>
          <w:bCs/>
          <w:sz w:val="36"/>
          <w:szCs w:val="36"/>
          <w:rtl/>
        </w:rPr>
        <w:t>خامسا: الأعمال التجارية البحرية:</w:t>
      </w:r>
    </w:p>
    <w:p w:rsidR="00794AAD" w:rsidRDefault="00794AAD" w:rsidP="00794AAD">
      <w:pPr>
        <w:spacing w:after="0" w:line="480" w:lineRule="exact"/>
        <w:ind w:firstLine="720"/>
        <w:jc w:val="both"/>
        <w:rPr>
          <w:rFonts w:cs="Traditional Arabic"/>
          <w:sz w:val="36"/>
          <w:szCs w:val="36"/>
          <w:rtl/>
        </w:rPr>
      </w:pPr>
      <w:r>
        <w:rPr>
          <w:rFonts w:cs="Traditional Arabic" w:hint="cs"/>
          <w:sz w:val="36"/>
          <w:szCs w:val="36"/>
          <w:rtl/>
        </w:rPr>
        <w:t>تعتبر الأعمال المتعلقة بإنشاء (بناء) السفن أو شرائها أو بيعها، أو الرحلات التي تقوم بها والمتعلقة بالتجارة، من الأعمال التجارية.</w:t>
      </w:r>
    </w:p>
    <w:p w:rsidR="00794AAD" w:rsidRDefault="00794AAD" w:rsidP="00794AAD">
      <w:pPr>
        <w:spacing w:after="0" w:line="480" w:lineRule="exact"/>
        <w:ind w:firstLine="720"/>
        <w:jc w:val="both"/>
        <w:rPr>
          <w:rFonts w:cs="Traditional Arabic"/>
          <w:sz w:val="36"/>
          <w:szCs w:val="36"/>
          <w:rtl/>
        </w:rPr>
      </w:pPr>
      <w:r>
        <w:rPr>
          <w:rFonts w:cs="Traditional Arabic" w:hint="cs"/>
          <w:sz w:val="36"/>
          <w:szCs w:val="36"/>
          <w:rtl/>
        </w:rPr>
        <w:t xml:space="preserve">كذلك  يعتبر تجاريا كل بيع أو شراء لأدوات أو مهمات أو وقود السفن، كما تعتبر الأعمال المتعلقة باستئجار أو تأجير السفن وكذا القروض </w:t>
      </w:r>
      <w:r>
        <w:rPr>
          <w:rFonts w:cs="Traditional Arabic" w:hint="cs"/>
          <w:sz w:val="36"/>
          <w:szCs w:val="36"/>
          <w:rtl/>
        </w:rPr>
        <w:lastRenderedPageBreak/>
        <w:t>البحرية وعقود التأمين من الأخطار البحرية وجميع العقود الأخرى المتعلقة بالتجارة البحرية أعمالا تجارية ويضاف إلى ذلك عقود عمل البحارة والملاحين المستخدمين على السفن التجارية.</w:t>
      </w:r>
    </w:p>
    <w:p w:rsidR="00794AAD" w:rsidRDefault="00794AAD" w:rsidP="00794AAD">
      <w:pPr>
        <w:spacing w:after="0" w:line="480" w:lineRule="exact"/>
        <w:ind w:firstLine="720"/>
        <w:jc w:val="both"/>
        <w:rPr>
          <w:rFonts w:cs="Traditional Arabic"/>
          <w:sz w:val="36"/>
          <w:szCs w:val="36"/>
          <w:rtl/>
        </w:rPr>
      </w:pPr>
      <w:r>
        <w:rPr>
          <w:rFonts w:cs="Traditional Arabic" w:hint="cs"/>
          <w:sz w:val="36"/>
          <w:szCs w:val="36"/>
          <w:rtl/>
        </w:rPr>
        <w:t>وتعتبر الأعمال البحرية المتعلقة بالتجارة أعمالا تجارية منفردة خاضعة لأحكام النظام (القانون) التجاري بالنسبة لصاحب السفينة أو مجهزها، أما بالنسبة إلى الطرف الآخر (الراكب أو صاحب البضائع أو المنقولات المشحونة على متن السفينة) فإن صفة تجاريتها تتوقف على صفة القائم بها وطبيعة العملية بالنسبة له.</w:t>
      </w:r>
    </w:p>
    <w:p w:rsidR="00794AAD" w:rsidRPr="00794AAD" w:rsidRDefault="00794AAD" w:rsidP="00794AAD">
      <w:pPr>
        <w:pStyle w:val="a7"/>
        <w:numPr>
          <w:ilvl w:val="0"/>
          <w:numId w:val="1"/>
        </w:numPr>
        <w:spacing w:after="0" w:line="480" w:lineRule="exact"/>
        <w:jc w:val="both"/>
        <w:rPr>
          <w:rFonts w:cs="Traditional Arabic"/>
          <w:b/>
          <w:bCs/>
          <w:sz w:val="36"/>
          <w:szCs w:val="36"/>
          <w:u w:val="single"/>
          <w:rtl/>
        </w:rPr>
      </w:pPr>
      <w:r w:rsidRPr="00794AAD">
        <w:rPr>
          <w:rFonts w:cs="Traditional Arabic" w:hint="cs"/>
          <w:b/>
          <w:bCs/>
          <w:sz w:val="36"/>
          <w:szCs w:val="36"/>
          <w:u w:val="single"/>
          <w:rtl/>
        </w:rPr>
        <w:t>الأعمال التجارية المنفردة في إطار النظام السعودي:</w:t>
      </w:r>
    </w:p>
    <w:p w:rsidR="00794AAD" w:rsidRDefault="00794AAD" w:rsidP="00794AAD">
      <w:pPr>
        <w:spacing w:after="0" w:line="480" w:lineRule="exact"/>
        <w:ind w:firstLine="720"/>
        <w:jc w:val="both"/>
        <w:rPr>
          <w:rFonts w:cs="Traditional Arabic"/>
          <w:sz w:val="36"/>
          <w:szCs w:val="36"/>
          <w:rtl/>
        </w:rPr>
      </w:pPr>
      <w:r>
        <w:rPr>
          <w:rFonts w:cs="Traditional Arabic" w:hint="cs"/>
          <w:sz w:val="36"/>
          <w:szCs w:val="36"/>
          <w:rtl/>
        </w:rPr>
        <w:t>تنص المادة الثانية من النظام التجاري السعودي على أنه: يعتبر من الأعمال التجارية كل ما هو آت:</w:t>
      </w:r>
    </w:p>
    <w:p w:rsidR="00794AAD" w:rsidRDefault="00794AAD" w:rsidP="005F0629">
      <w:pPr>
        <w:pStyle w:val="a7"/>
        <w:numPr>
          <w:ilvl w:val="0"/>
          <w:numId w:val="6"/>
        </w:numPr>
        <w:spacing w:after="0" w:line="480" w:lineRule="exact"/>
        <w:ind w:hanging="733"/>
        <w:jc w:val="both"/>
        <w:rPr>
          <w:rFonts w:cs="Traditional Arabic"/>
          <w:sz w:val="36"/>
          <w:szCs w:val="36"/>
        </w:rPr>
      </w:pPr>
      <w:r>
        <w:rPr>
          <w:rFonts w:cs="Traditional Arabic" w:hint="cs"/>
          <w:sz w:val="36"/>
          <w:szCs w:val="36"/>
          <w:rtl/>
        </w:rPr>
        <w:t>كل شراء بضاعة أو غلال من مأكولات وغيرها لأجل بيعها بحالها أو بعد صناعة وعمل فيها.</w:t>
      </w:r>
    </w:p>
    <w:p w:rsidR="00794AAD" w:rsidRDefault="00794AAD" w:rsidP="005F0629">
      <w:pPr>
        <w:pStyle w:val="a7"/>
        <w:numPr>
          <w:ilvl w:val="0"/>
          <w:numId w:val="6"/>
        </w:numPr>
        <w:spacing w:after="0" w:line="480" w:lineRule="exact"/>
        <w:ind w:hanging="733"/>
        <w:jc w:val="both"/>
        <w:rPr>
          <w:rFonts w:cs="Traditional Arabic"/>
          <w:sz w:val="36"/>
          <w:szCs w:val="36"/>
        </w:rPr>
      </w:pPr>
      <w:r>
        <w:rPr>
          <w:rFonts w:cs="Traditional Arabic" w:hint="cs"/>
          <w:sz w:val="36"/>
          <w:szCs w:val="36"/>
          <w:rtl/>
        </w:rPr>
        <w:t>كل مقاولة أو تعهد بتوريد أشياء أو عمل يتعلق بالتجارة بالعمولة، أو النقل برا أو بحرا، أو يتعلق بالمحلات والمكاتب التجارية ومحلات البيع بالمزايدة (الحراج).</w:t>
      </w:r>
    </w:p>
    <w:p w:rsidR="00794AAD" w:rsidRDefault="00794AAD" w:rsidP="005F0629">
      <w:pPr>
        <w:pStyle w:val="a7"/>
        <w:numPr>
          <w:ilvl w:val="0"/>
          <w:numId w:val="6"/>
        </w:numPr>
        <w:spacing w:after="0" w:line="480" w:lineRule="exact"/>
        <w:ind w:hanging="733"/>
        <w:jc w:val="both"/>
        <w:rPr>
          <w:rFonts w:cs="Traditional Arabic"/>
          <w:sz w:val="36"/>
          <w:szCs w:val="36"/>
        </w:rPr>
      </w:pPr>
      <w:r>
        <w:rPr>
          <w:rFonts w:cs="Traditional Arabic" w:hint="cs"/>
          <w:sz w:val="36"/>
          <w:szCs w:val="36"/>
          <w:rtl/>
        </w:rPr>
        <w:t>كل ما يتعلق بسندات الحوالة بأنواعها أو بالصرافة والدلالة (السمسرة).</w:t>
      </w:r>
    </w:p>
    <w:p w:rsidR="00794AAD" w:rsidRDefault="000F78F0" w:rsidP="005F0629">
      <w:pPr>
        <w:pStyle w:val="a7"/>
        <w:numPr>
          <w:ilvl w:val="0"/>
          <w:numId w:val="6"/>
        </w:numPr>
        <w:spacing w:after="0" w:line="480" w:lineRule="exact"/>
        <w:ind w:hanging="733"/>
        <w:jc w:val="both"/>
        <w:rPr>
          <w:rFonts w:cs="Traditional Arabic"/>
          <w:sz w:val="36"/>
          <w:szCs w:val="36"/>
        </w:rPr>
      </w:pPr>
      <w:r>
        <w:rPr>
          <w:rFonts w:cs="Traditional Arabic" w:hint="cs"/>
          <w:sz w:val="36"/>
          <w:szCs w:val="36"/>
          <w:rtl/>
        </w:rPr>
        <w:t>جميع العقود والتعهدات الحاصلة بين التجار والمتسببين والسماسرة والصيارف والوكلاء بأنواعهم وجميع المقاولات المتعلقة بإنشاء مبان ونحوها متى كان المقاول متعهدا بتوريد المؤن والأدوات اللازمة لها.</w:t>
      </w:r>
    </w:p>
    <w:p w:rsidR="000F78F0" w:rsidRPr="00794AAD" w:rsidRDefault="000F78F0" w:rsidP="005F0629">
      <w:pPr>
        <w:pStyle w:val="a7"/>
        <w:numPr>
          <w:ilvl w:val="0"/>
          <w:numId w:val="6"/>
        </w:numPr>
        <w:spacing w:after="0" w:line="480" w:lineRule="exact"/>
        <w:ind w:hanging="733"/>
        <w:jc w:val="both"/>
        <w:rPr>
          <w:rFonts w:cs="Traditional Arabic"/>
          <w:sz w:val="36"/>
          <w:szCs w:val="36"/>
          <w:rtl/>
        </w:rPr>
      </w:pPr>
      <w:r>
        <w:rPr>
          <w:rFonts w:cs="Traditional Arabic" w:hint="cs"/>
          <w:sz w:val="36"/>
          <w:szCs w:val="36"/>
          <w:rtl/>
        </w:rPr>
        <w:lastRenderedPageBreak/>
        <w:t>كل عمل يتعلق بإنشاء سفن تجارية أو شراعية وإصلاحها أو بيعها أو شرائها أو استئجارها أو تأجيرها أو بيع أو ابتياع آلاتها وأدواتها ولوازمها وأجرة عمالها ورواتب ملاحيها ..</w:t>
      </w:r>
      <w:r w:rsidR="009E3D5B">
        <w:rPr>
          <w:rFonts w:cs="Traditional Arabic" w:hint="cs"/>
          <w:sz w:val="36"/>
          <w:szCs w:val="36"/>
          <w:rtl/>
        </w:rPr>
        <w:t>.</w:t>
      </w:r>
    </w:p>
    <w:p w:rsidR="009E3D5B" w:rsidRDefault="009E3D5B" w:rsidP="009E3D5B">
      <w:pPr>
        <w:spacing w:after="0" w:line="480" w:lineRule="exact"/>
        <w:ind w:firstLine="720"/>
        <w:jc w:val="both"/>
        <w:rPr>
          <w:rFonts w:cs="Traditional Arabic"/>
          <w:sz w:val="36"/>
          <w:szCs w:val="36"/>
          <w:rtl/>
        </w:rPr>
      </w:pPr>
      <w:r>
        <w:rPr>
          <w:rFonts w:cs="Traditional Arabic" w:hint="cs"/>
          <w:sz w:val="36"/>
          <w:szCs w:val="36"/>
          <w:rtl/>
        </w:rPr>
        <w:t xml:space="preserve">والملاحظ على نص المادة المتقدمة، أن النظام التجاري السعودي أورد في فقرتها الثانية طائفة من الأعمال يمكن أن نطلق عليها الأعمال التجارية بطريق الاحتراف أو المقاولة، وهي تلك الطائفة من الأعمال التي اعتبرها النظام تجارية إذا ما باشرها شخص على وجه الاحتراف، أي قام بها بصفة متكررة بحيث تصبح حرفته المعتادة. </w:t>
      </w:r>
    </w:p>
    <w:p w:rsidR="009E3D5B" w:rsidRDefault="009E3D5B" w:rsidP="009E3D5B">
      <w:pPr>
        <w:spacing w:after="0" w:line="480" w:lineRule="exact"/>
        <w:ind w:firstLine="720"/>
        <w:jc w:val="both"/>
        <w:rPr>
          <w:rFonts w:cs="Traditional Arabic"/>
          <w:sz w:val="36"/>
          <w:szCs w:val="36"/>
          <w:rtl/>
        </w:rPr>
      </w:pPr>
      <w:r>
        <w:rPr>
          <w:rFonts w:cs="Traditional Arabic" w:hint="cs"/>
          <w:sz w:val="36"/>
          <w:szCs w:val="36"/>
          <w:rtl/>
        </w:rPr>
        <w:t>وعليه: يكون النظام السعودي قد أسبغ على هذه الطائفة من الأعمال الصفة التجارية بالنظر إلى شخص القائم بها،  وذلك بما من مقتضاه أن هذه الأعمال إذا باشرها شخص غير تاجر بغير طريق الاحتراف تظل على أصلها أعمالا مدنية ولا تأخذ الصفة التجارية ولا تخضع لقواعد النظام التجاري.</w:t>
      </w:r>
    </w:p>
    <w:p w:rsidR="009E3D5B" w:rsidRDefault="009E3D5B" w:rsidP="009E3D5B">
      <w:pPr>
        <w:spacing w:after="0" w:line="480" w:lineRule="exact"/>
        <w:ind w:firstLine="720"/>
        <w:jc w:val="both"/>
        <w:rPr>
          <w:rFonts w:cs="Traditional Arabic"/>
          <w:sz w:val="36"/>
          <w:szCs w:val="36"/>
          <w:rtl/>
        </w:rPr>
      </w:pPr>
      <w:r>
        <w:rPr>
          <w:rFonts w:cs="Traditional Arabic" w:hint="cs"/>
          <w:sz w:val="36"/>
          <w:szCs w:val="36"/>
          <w:rtl/>
        </w:rPr>
        <w:t>ويمكن حصر الأعمال التجارية بطريق الاحتراف في أعمال المقاولة وهي: مقاولات الصناعة، والتوريد، والوكالة بالعمولة، والنقل، والملاهي العمومية والمباني، والمحال والمكاتب التجارية، ومحلات البيع بالمزاد.</w:t>
      </w:r>
    </w:p>
    <w:p w:rsidR="009E3D5B" w:rsidRPr="004207E3" w:rsidRDefault="009E3D5B" w:rsidP="009E3D5B">
      <w:pPr>
        <w:spacing w:after="0" w:line="480" w:lineRule="exact"/>
        <w:ind w:firstLine="720"/>
        <w:jc w:val="both"/>
        <w:rPr>
          <w:rFonts w:cs="Traditional Arabic"/>
          <w:b/>
          <w:bCs/>
          <w:sz w:val="36"/>
          <w:szCs w:val="36"/>
          <w:rtl/>
        </w:rPr>
      </w:pPr>
      <w:r w:rsidRPr="004207E3">
        <w:rPr>
          <w:rFonts w:cs="Traditional Arabic" w:hint="cs"/>
          <w:b/>
          <w:bCs/>
          <w:sz w:val="36"/>
          <w:szCs w:val="36"/>
          <w:rtl/>
        </w:rPr>
        <w:t>وبشيء من الإيجاز غير المخل وبما يتناسب مع الوقت فإننا نقول:</w:t>
      </w:r>
    </w:p>
    <w:p w:rsidR="004207E3" w:rsidRPr="004207E3" w:rsidRDefault="004207E3" w:rsidP="009E3D5B">
      <w:pPr>
        <w:spacing w:after="0" w:line="480" w:lineRule="exact"/>
        <w:ind w:firstLine="720"/>
        <w:jc w:val="both"/>
        <w:rPr>
          <w:rFonts w:cs="Traditional Arabic"/>
          <w:b/>
          <w:bCs/>
          <w:sz w:val="36"/>
          <w:szCs w:val="36"/>
          <w:rtl/>
        </w:rPr>
      </w:pPr>
      <w:r w:rsidRPr="004207E3">
        <w:rPr>
          <w:rFonts w:cs="Traditional Arabic" w:hint="cs"/>
          <w:b/>
          <w:bCs/>
          <w:sz w:val="36"/>
          <w:szCs w:val="36"/>
          <w:rtl/>
        </w:rPr>
        <w:t>أولا: مقاولات الصناعة:</w:t>
      </w:r>
    </w:p>
    <w:p w:rsidR="004207E3" w:rsidRDefault="004207E3" w:rsidP="004259D0">
      <w:pPr>
        <w:spacing w:after="0" w:line="480" w:lineRule="exact"/>
        <w:ind w:firstLine="720"/>
        <w:jc w:val="both"/>
        <w:rPr>
          <w:rFonts w:cs="Traditional Arabic"/>
          <w:sz w:val="36"/>
          <w:szCs w:val="36"/>
          <w:rtl/>
        </w:rPr>
      </w:pPr>
      <w:r>
        <w:rPr>
          <w:rFonts w:cs="Traditional Arabic" w:hint="cs"/>
          <w:sz w:val="36"/>
          <w:szCs w:val="36"/>
          <w:rtl/>
        </w:rPr>
        <w:t xml:space="preserve">يقصد بالصناعة في هذا الخصوص: تحويل المواد الأولية أو نصف المصنوعة </w:t>
      </w:r>
      <w:r w:rsidR="004259D0">
        <w:rPr>
          <w:rFonts w:cs="Traditional Arabic" w:hint="cs"/>
          <w:sz w:val="36"/>
          <w:szCs w:val="36"/>
          <w:rtl/>
        </w:rPr>
        <w:t>إ</w:t>
      </w:r>
      <w:r>
        <w:rPr>
          <w:rFonts w:cs="Traditional Arabic" w:hint="cs"/>
          <w:sz w:val="36"/>
          <w:szCs w:val="36"/>
          <w:rtl/>
        </w:rPr>
        <w:t xml:space="preserve">لى سلع مصنوعة صالحة للإشباع (الاستهلاك) النهائي لحاجات الأفراد، وكذا الأعمال التي يترتب عليها تعديل الأشياء برفع قيمتها أو زيادة </w:t>
      </w:r>
      <w:r>
        <w:rPr>
          <w:rFonts w:cs="Traditional Arabic" w:hint="cs"/>
          <w:sz w:val="36"/>
          <w:szCs w:val="36"/>
          <w:rtl/>
        </w:rPr>
        <w:lastRenderedPageBreak/>
        <w:t>استخداماتها فالأولى مثل: صناعات النسيج والثانية مثل صناعات (ورش) إصلاح السيارات.</w:t>
      </w:r>
    </w:p>
    <w:p w:rsidR="004207E3" w:rsidRDefault="004207E3" w:rsidP="009E3D5B">
      <w:pPr>
        <w:spacing w:after="0" w:line="480" w:lineRule="exact"/>
        <w:ind w:firstLine="720"/>
        <w:jc w:val="both"/>
        <w:rPr>
          <w:rFonts w:cs="Traditional Arabic"/>
          <w:sz w:val="36"/>
          <w:szCs w:val="36"/>
          <w:rtl/>
        </w:rPr>
      </w:pPr>
      <w:r>
        <w:rPr>
          <w:rFonts w:cs="Traditional Arabic" w:hint="cs"/>
          <w:sz w:val="36"/>
          <w:szCs w:val="36"/>
          <w:rtl/>
        </w:rPr>
        <w:t>وتعد أعمال الصناعة أعمالا تجارية سواء كان المشروع يقوم بشراء المواد الأولية المراد تحويلها، أو يقدمها من عنده، أو تقدم له من الغير لتحويلها.</w:t>
      </w:r>
    </w:p>
    <w:p w:rsidR="004207E3" w:rsidRDefault="004207E3" w:rsidP="00D76839">
      <w:pPr>
        <w:spacing w:after="0" w:line="480" w:lineRule="exact"/>
        <w:ind w:firstLine="720"/>
        <w:jc w:val="both"/>
        <w:rPr>
          <w:rFonts w:cs="Traditional Arabic"/>
          <w:sz w:val="36"/>
          <w:szCs w:val="36"/>
          <w:rtl/>
        </w:rPr>
      </w:pPr>
      <w:r>
        <w:rPr>
          <w:rFonts w:cs="Traditional Arabic" w:hint="cs"/>
          <w:sz w:val="36"/>
          <w:szCs w:val="36"/>
          <w:rtl/>
        </w:rPr>
        <w:t xml:space="preserve">وتختلف أعمال الصناعة عن الأعمال الحرفية في أن الأولى يصاحبها غالبا عمليات المضاربة على الآلات وعمل العمال، فهي تحتاج إلى آلات ضخمة وعمالة كثيفة، أما العمل الحرفي فإنه عمل يدوي لفرد واحد في الغالب ويعتمد على مهارته الشخصية (نجار، خياط، تصليح أحذية ...) أكثر من اعتماده على تحويل ما يقدم إليه من مواد أولية </w:t>
      </w:r>
      <w:r w:rsidR="00D76839">
        <w:rPr>
          <w:rFonts w:cs="Traditional Arabic" w:hint="cs"/>
          <w:sz w:val="36"/>
          <w:szCs w:val="36"/>
          <w:rtl/>
        </w:rPr>
        <w:t>إ</w:t>
      </w:r>
      <w:r>
        <w:rPr>
          <w:rFonts w:cs="Traditional Arabic" w:hint="cs"/>
          <w:sz w:val="36"/>
          <w:szCs w:val="36"/>
          <w:rtl/>
        </w:rPr>
        <w:t>لى سلع مصنوعة، ولذا فإن الأعمال الحرفية تظل على أصلها وطبيعتها أعمالا مدنية.</w:t>
      </w:r>
    </w:p>
    <w:p w:rsidR="00D76839" w:rsidRPr="00D76839" w:rsidRDefault="00D76839" w:rsidP="00D76839">
      <w:pPr>
        <w:spacing w:after="0" w:line="480" w:lineRule="exact"/>
        <w:ind w:firstLine="720"/>
        <w:jc w:val="both"/>
        <w:rPr>
          <w:rFonts w:cs="Traditional Arabic"/>
          <w:b/>
          <w:bCs/>
          <w:sz w:val="36"/>
          <w:szCs w:val="36"/>
          <w:rtl/>
        </w:rPr>
      </w:pPr>
      <w:r w:rsidRPr="00D76839">
        <w:rPr>
          <w:rFonts w:cs="Traditional Arabic" w:hint="cs"/>
          <w:b/>
          <w:bCs/>
          <w:sz w:val="36"/>
          <w:szCs w:val="36"/>
          <w:rtl/>
        </w:rPr>
        <w:t>ثانيا: الوكالة بالعمولة:</w:t>
      </w:r>
    </w:p>
    <w:p w:rsidR="00D76839" w:rsidRDefault="00D76839" w:rsidP="00D76839">
      <w:pPr>
        <w:spacing w:after="0" w:line="480" w:lineRule="exact"/>
        <w:ind w:firstLine="720"/>
        <w:jc w:val="both"/>
        <w:rPr>
          <w:rFonts w:cs="Traditional Arabic"/>
          <w:sz w:val="36"/>
          <w:szCs w:val="36"/>
          <w:rtl/>
        </w:rPr>
      </w:pPr>
      <w:r>
        <w:rPr>
          <w:rFonts w:cs="Traditional Arabic" w:hint="cs"/>
          <w:sz w:val="36"/>
          <w:szCs w:val="36"/>
          <w:rtl/>
        </w:rPr>
        <w:t>وهي نوع من أنواع التوسط في إتمام الصفقات يقوم بها شخص لصالح عدة موكلين دون أن يرتبط مع أحدهم بعقد عمل، حيث يباشر الوكيل بالعمولة أعمال وكالته لصالح عدة تجار على وجه الاستقلال دون أن يكون تابعا لأحدهم وذلك في نظير عمولة يحصل عليها من كل موكل نظير كل صفقة يعقدها الوكيل باسم ولحساب موكله.</w:t>
      </w:r>
    </w:p>
    <w:p w:rsidR="00D76839" w:rsidRDefault="00D76839" w:rsidP="00D76839">
      <w:pPr>
        <w:spacing w:after="0" w:line="480" w:lineRule="exact"/>
        <w:ind w:firstLine="720"/>
        <w:jc w:val="both"/>
        <w:rPr>
          <w:rFonts w:cs="Traditional Arabic"/>
          <w:sz w:val="36"/>
          <w:szCs w:val="36"/>
          <w:rtl/>
        </w:rPr>
      </w:pPr>
      <w:r>
        <w:rPr>
          <w:rFonts w:cs="Traditional Arabic" w:hint="cs"/>
          <w:sz w:val="36"/>
          <w:szCs w:val="36"/>
          <w:rtl/>
        </w:rPr>
        <w:t>والوكيل بالعمولة هو: شخص يتصرف باسمه الشخصي لحساب الغير (الموكل) مقابل عمولة يتفق عليها أو يحددها العرف التجاري. وعليه:</w:t>
      </w:r>
    </w:p>
    <w:p w:rsidR="00D76839" w:rsidRDefault="00D76839" w:rsidP="00D76839">
      <w:pPr>
        <w:spacing w:after="0" w:line="480" w:lineRule="exact"/>
        <w:ind w:firstLine="720"/>
        <w:jc w:val="both"/>
        <w:rPr>
          <w:rFonts w:cs="Traditional Arabic"/>
          <w:sz w:val="36"/>
          <w:szCs w:val="36"/>
          <w:rtl/>
        </w:rPr>
      </w:pPr>
      <w:r>
        <w:rPr>
          <w:rFonts w:cs="Traditional Arabic" w:hint="cs"/>
          <w:sz w:val="36"/>
          <w:szCs w:val="36"/>
          <w:rtl/>
        </w:rPr>
        <w:t xml:space="preserve">فإن الوكيل بالعمولة عندما يتعاقد مع العميل، يعتبر أصيلا في التعاقد فيلتزم في مواجهته بكافة الالتزامات التي تنشأ عن العقد المبرم بينهما، ويتلقى كافة الحقوق التي تترتب على هذا التعاقد، ولكنه في علاقته بالموكل يعتبر </w:t>
      </w:r>
      <w:r>
        <w:rPr>
          <w:rFonts w:cs="Traditional Arabic" w:hint="cs"/>
          <w:sz w:val="36"/>
          <w:szCs w:val="36"/>
          <w:rtl/>
        </w:rPr>
        <w:lastRenderedPageBreak/>
        <w:t>وكيلا عنه في مباشرة التصرف، ويلتزم في مواجهته بتنفيذ أوامر (شروط) الوكالة كما ينقل إليه كافة آثار العقد.</w:t>
      </w:r>
    </w:p>
    <w:p w:rsidR="00D76839" w:rsidRDefault="00E24E6A" w:rsidP="00D76839">
      <w:pPr>
        <w:spacing w:after="0" w:line="480" w:lineRule="exact"/>
        <w:ind w:firstLine="720"/>
        <w:jc w:val="both"/>
        <w:rPr>
          <w:rFonts w:cs="Traditional Arabic"/>
          <w:sz w:val="36"/>
          <w:szCs w:val="36"/>
          <w:rtl/>
        </w:rPr>
      </w:pPr>
      <w:r>
        <w:rPr>
          <w:rFonts w:cs="Traditional Arabic" w:hint="cs"/>
          <w:sz w:val="36"/>
          <w:szCs w:val="36"/>
          <w:rtl/>
        </w:rPr>
        <w:t>ويختلف الوكيل بالعمولة عن الوكيل العادي الذي يتعاقد  باسم الموكل، بحيث يبدو واضحا أمام العميل أن الطرف الثاني في العقد هو الموكل وليس الوكيل.</w:t>
      </w:r>
    </w:p>
    <w:p w:rsidR="00E24E6A" w:rsidRDefault="00E24E6A" w:rsidP="00E24E6A">
      <w:pPr>
        <w:spacing w:after="0" w:line="480" w:lineRule="exact"/>
        <w:ind w:firstLine="720"/>
        <w:jc w:val="both"/>
        <w:rPr>
          <w:rFonts w:cs="Traditional Arabic"/>
          <w:sz w:val="36"/>
          <w:szCs w:val="36"/>
          <w:rtl/>
        </w:rPr>
      </w:pPr>
      <w:r>
        <w:rPr>
          <w:rFonts w:cs="Traditional Arabic" w:hint="cs"/>
          <w:sz w:val="36"/>
          <w:szCs w:val="36"/>
          <w:rtl/>
        </w:rPr>
        <w:t>كما يختلف الوكيل بالعمولة عن السمسار في أن الأول يتعاقد باسمه مع العميل أما السمسار فإن عمله قاصر على مجرد تقريب وجهات النظر بين التاجر والغير دون أن يتدخل كطرف في العقد الأصلي الذي توسط في إبرامه.</w:t>
      </w:r>
    </w:p>
    <w:p w:rsidR="00E24E6A" w:rsidRDefault="00E24E6A" w:rsidP="00E24E6A">
      <w:pPr>
        <w:spacing w:after="0" w:line="480" w:lineRule="exact"/>
        <w:ind w:firstLine="720"/>
        <w:jc w:val="both"/>
        <w:rPr>
          <w:rFonts w:cs="Traditional Arabic"/>
          <w:sz w:val="36"/>
          <w:szCs w:val="36"/>
          <w:rtl/>
        </w:rPr>
      </w:pPr>
      <w:r>
        <w:rPr>
          <w:rFonts w:cs="Traditional Arabic" w:hint="cs"/>
          <w:sz w:val="36"/>
          <w:szCs w:val="36"/>
          <w:rtl/>
        </w:rPr>
        <w:t>وتعد الوكالة بالعمولة عملا تجاريا من زاوية أن الوكيل بالعمولة محترف لهذا العمل.</w:t>
      </w:r>
    </w:p>
    <w:p w:rsidR="00E24E6A" w:rsidRPr="00E24E6A" w:rsidRDefault="00E24E6A" w:rsidP="00E24E6A">
      <w:pPr>
        <w:spacing w:after="0" w:line="480" w:lineRule="exact"/>
        <w:ind w:firstLine="720"/>
        <w:jc w:val="both"/>
        <w:rPr>
          <w:rFonts w:cs="Traditional Arabic"/>
          <w:b/>
          <w:bCs/>
          <w:sz w:val="36"/>
          <w:szCs w:val="36"/>
          <w:rtl/>
        </w:rPr>
      </w:pPr>
      <w:r w:rsidRPr="00E24E6A">
        <w:rPr>
          <w:rFonts w:cs="Traditional Arabic" w:hint="cs"/>
          <w:b/>
          <w:bCs/>
          <w:sz w:val="36"/>
          <w:szCs w:val="36"/>
          <w:rtl/>
        </w:rPr>
        <w:t>ثالثا: مقاولات النقل:</w:t>
      </w:r>
    </w:p>
    <w:p w:rsidR="00E24E6A" w:rsidRDefault="00E24E6A" w:rsidP="00E24E6A">
      <w:pPr>
        <w:spacing w:after="0" w:line="480" w:lineRule="exact"/>
        <w:ind w:firstLine="720"/>
        <w:jc w:val="both"/>
        <w:rPr>
          <w:rFonts w:cs="Traditional Arabic"/>
          <w:sz w:val="36"/>
          <w:szCs w:val="36"/>
          <w:rtl/>
        </w:rPr>
      </w:pPr>
      <w:r>
        <w:rPr>
          <w:rFonts w:cs="Traditional Arabic" w:hint="cs"/>
          <w:sz w:val="36"/>
          <w:szCs w:val="36"/>
          <w:rtl/>
        </w:rPr>
        <w:t>وهي كل عمل متعلق بالنقل البري أو البحري (أو الجوي) يباشره الشخص على سبيل الاحتراف، ويتضمن المضاربة على العمال والسيارات (وسائل النقل) وانتظام سيرها بقصد تحقيق الربح.</w:t>
      </w:r>
    </w:p>
    <w:p w:rsidR="00E24E6A" w:rsidRDefault="00E24E6A" w:rsidP="00E24E6A">
      <w:pPr>
        <w:spacing w:after="0" w:line="480" w:lineRule="exact"/>
        <w:ind w:firstLine="720"/>
        <w:jc w:val="both"/>
        <w:rPr>
          <w:rFonts w:cs="Traditional Arabic"/>
          <w:sz w:val="36"/>
          <w:szCs w:val="36"/>
          <w:rtl/>
        </w:rPr>
      </w:pPr>
      <w:r>
        <w:rPr>
          <w:rFonts w:cs="Traditional Arabic" w:hint="cs"/>
          <w:sz w:val="36"/>
          <w:szCs w:val="36"/>
          <w:rtl/>
        </w:rPr>
        <w:t>وتعد مقاولات النقل أعمالا تجارية أيا كانت وسيلة النقل، وأيا كان المكان المراد النقل إليه وأيا كانت طبيعة الأشياء المراد نقلها، طالما توافر فيها شرط الاحتراف.</w:t>
      </w:r>
    </w:p>
    <w:p w:rsidR="00E24E6A" w:rsidRPr="00E24E6A" w:rsidRDefault="00E24E6A" w:rsidP="00E24E6A">
      <w:pPr>
        <w:spacing w:after="0" w:line="480" w:lineRule="exact"/>
        <w:ind w:firstLine="720"/>
        <w:jc w:val="both"/>
        <w:rPr>
          <w:rFonts w:cs="Traditional Arabic"/>
          <w:b/>
          <w:bCs/>
          <w:sz w:val="36"/>
          <w:szCs w:val="36"/>
          <w:rtl/>
        </w:rPr>
      </w:pPr>
      <w:r w:rsidRPr="00E24E6A">
        <w:rPr>
          <w:rFonts w:cs="Traditional Arabic" w:hint="cs"/>
          <w:b/>
          <w:bCs/>
          <w:sz w:val="36"/>
          <w:szCs w:val="36"/>
          <w:rtl/>
        </w:rPr>
        <w:t>رابعا: مقاولات التوريد:</w:t>
      </w:r>
    </w:p>
    <w:p w:rsidR="00E24E6A" w:rsidRDefault="00E24E6A" w:rsidP="00E24E6A">
      <w:pPr>
        <w:spacing w:after="0" w:line="480" w:lineRule="exact"/>
        <w:ind w:firstLine="720"/>
        <w:jc w:val="both"/>
        <w:rPr>
          <w:rFonts w:cs="Traditional Arabic"/>
          <w:sz w:val="36"/>
          <w:szCs w:val="36"/>
          <w:rtl/>
        </w:rPr>
      </w:pPr>
      <w:r>
        <w:rPr>
          <w:rFonts w:cs="Traditional Arabic" w:hint="cs"/>
          <w:sz w:val="36"/>
          <w:szCs w:val="36"/>
          <w:rtl/>
        </w:rPr>
        <w:t>يقصد بالتوريد أن يتعهد شخص بتسليم كميات معنية من السلع أو الخدمات بصفة دورية لشخص آخر، نظير مبلغ معين (توريد الأغذية للمستشفيات والجيش والشرطة).</w:t>
      </w:r>
    </w:p>
    <w:p w:rsidR="00E24E6A" w:rsidRDefault="00E24E6A" w:rsidP="002B45AE">
      <w:pPr>
        <w:spacing w:after="0" w:line="480" w:lineRule="exact"/>
        <w:ind w:firstLine="720"/>
        <w:jc w:val="both"/>
        <w:rPr>
          <w:rFonts w:cs="Traditional Arabic"/>
          <w:sz w:val="36"/>
          <w:szCs w:val="36"/>
          <w:rtl/>
        </w:rPr>
      </w:pPr>
      <w:r>
        <w:rPr>
          <w:rFonts w:cs="Traditional Arabic" w:hint="cs"/>
          <w:sz w:val="36"/>
          <w:szCs w:val="36"/>
          <w:rtl/>
        </w:rPr>
        <w:lastRenderedPageBreak/>
        <w:t xml:space="preserve">ويعتبر </w:t>
      </w:r>
      <w:r w:rsidR="00CB1532">
        <w:rPr>
          <w:rFonts w:cs="Traditional Arabic" w:hint="cs"/>
          <w:sz w:val="36"/>
          <w:szCs w:val="36"/>
          <w:rtl/>
        </w:rPr>
        <w:t>احتراف التوريد عملا تجاريا سواء قدم المتعهد (المورد) السلع على سبيل البيع أو على سبيل الإيجار (متعهدي الحفلات</w:t>
      </w:r>
      <w:r w:rsidR="002B45AE">
        <w:rPr>
          <w:rFonts w:cs="Traditional Arabic" w:hint="cs"/>
          <w:sz w:val="36"/>
          <w:szCs w:val="36"/>
          <w:rtl/>
        </w:rPr>
        <w:t>)</w:t>
      </w:r>
      <w:r w:rsidR="00CB1532">
        <w:rPr>
          <w:rFonts w:cs="Traditional Arabic" w:hint="cs"/>
          <w:sz w:val="36"/>
          <w:szCs w:val="36"/>
          <w:rtl/>
        </w:rPr>
        <w:t xml:space="preserve"> وسواء قام المورد بشراء السلع أو الأدوات التي يقوم بتوريدها أو كانت من انتاجه، كما إذا تعهد بتوريد محصولات زراعته أو ما تنتجه ماشيته من ألبان ولحوم.</w:t>
      </w:r>
    </w:p>
    <w:p w:rsidR="00CB1532" w:rsidRPr="002B45AE" w:rsidRDefault="002B45AE" w:rsidP="00E24E6A">
      <w:pPr>
        <w:spacing w:after="0" w:line="480" w:lineRule="exact"/>
        <w:ind w:firstLine="720"/>
        <w:jc w:val="both"/>
        <w:rPr>
          <w:rFonts w:cs="Traditional Arabic"/>
          <w:b/>
          <w:bCs/>
          <w:sz w:val="36"/>
          <w:szCs w:val="36"/>
          <w:rtl/>
        </w:rPr>
      </w:pPr>
      <w:r w:rsidRPr="002B45AE">
        <w:rPr>
          <w:rFonts w:cs="Traditional Arabic" w:hint="cs"/>
          <w:b/>
          <w:bCs/>
          <w:sz w:val="36"/>
          <w:szCs w:val="36"/>
          <w:rtl/>
        </w:rPr>
        <w:t>خامسا: مقاولات الملاهي العمومية:</w:t>
      </w:r>
    </w:p>
    <w:p w:rsidR="002B45AE" w:rsidRPr="00FE22C0" w:rsidRDefault="002B45AE" w:rsidP="00E24E6A">
      <w:pPr>
        <w:spacing w:after="0" w:line="480" w:lineRule="exact"/>
        <w:ind w:firstLine="720"/>
        <w:jc w:val="both"/>
        <w:rPr>
          <w:rFonts w:cs="Traditional Arabic"/>
          <w:sz w:val="36"/>
          <w:szCs w:val="36"/>
          <w:rtl/>
        </w:rPr>
      </w:pPr>
      <w:r w:rsidRPr="00FE22C0">
        <w:rPr>
          <w:rFonts w:cs="Traditional Arabic" w:hint="cs"/>
          <w:sz w:val="36"/>
          <w:szCs w:val="36"/>
          <w:rtl/>
        </w:rPr>
        <w:t>وهي تلك الأماكن التي من شأنها تسلية الجمهور بمقابل مثل مقاهي الانترنت.</w:t>
      </w:r>
    </w:p>
    <w:p w:rsidR="002B45AE" w:rsidRPr="002B45AE" w:rsidRDefault="002B45AE" w:rsidP="00E24E6A">
      <w:pPr>
        <w:spacing w:after="0" w:line="480" w:lineRule="exact"/>
        <w:ind w:firstLine="720"/>
        <w:jc w:val="both"/>
        <w:rPr>
          <w:rFonts w:cs="Traditional Arabic"/>
          <w:b/>
          <w:bCs/>
          <w:sz w:val="36"/>
          <w:szCs w:val="36"/>
          <w:rtl/>
        </w:rPr>
      </w:pPr>
      <w:r w:rsidRPr="002B45AE">
        <w:rPr>
          <w:rFonts w:cs="Traditional Arabic" w:hint="cs"/>
          <w:b/>
          <w:bCs/>
          <w:sz w:val="36"/>
          <w:szCs w:val="36"/>
          <w:rtl/>
        </w:rPr>
        <w:t>سادسا: مقاولات المباني:</w:t>
      </w:r>
    </w:p>
    <w:p w:rsidR="002B45AE" w:rsidRDefault="002B45AE" w:rsidP="00E24E6A">
      <w:pPr>
        <w:spacing w:after="0" w:line="480" w:lineRule="exact"/>
        <w:ind w:firstLine="720"/>
        <w:jc w:val="both"/>
        <w:rPr>
          <w:rFonts w:cs="Traditional Arabic"/>
          <w:sz w:val="36"/>
          <w:szCs w:val="36"/>
          <w:rtl/>
        </w:rPr>
      </w:pPr>
      <w:r>
        <w:rPr>
          <w:rFonts w:cs="Traditional Arabic" w:hint="cs"/>
          <w:sz w:val="36"/>
          <w:szCs w:val="36"/>
          <w:rtl/>
        </w:rPr>
        <w:t>وهي تلك المقاولات المتعلقة بإنشاء المباني متى كان المقاول متعهدا بتوريد الأدوات والعمالة اللازمة لذلك وكان محترفا لهذا النشاط، ويدخل فيها: مقاولات إنشاء المباني، مقاولات هدم المباني، مقاولات تكسير وإخلاء الصخور، مقاولات رصف الطرق وبناء الكباري والجسور وغيرها.</w:t>
      </w:r>
    </w:p>
    <w:p w:rsidR="002B45AE" w:rsidRDefault="002B45AE" w:rsidP="00E24E6A">
      <w:pPr>
        <w:spacing w:after="0" w:line="480" w:lineRule="exact"/>
        <w:ind w:firstLine="720"/>
        <w:jc w:val="both"/>
        <w:rPr>
          <w:rFonts w:cs="Traditional Arabic"/>
          <w:sz w:val="36"/>
          <w:szCs w:val="36"/>
          <w:rtl/>
        </w:rPr>
      </w:pPr>
      <w:r>
        <w:rPr>
          <w:rFonts w:cs="Traditional Arabic" w:hint="cs"/>
          <w:sz w:val="36"/>
          <w:szCs w:val="36"/>
          <w:rtl/>
        </w:rPr>
        <w:t>ويعد عمل المقاول عملا تجاريا لأنه يضارب على الأدوات والأيدي العاملة اللازمة للعمل الموكول إليه.</w:t>
      </w:r>
    </w:p>
    <w:p w:rsidR="002B45AE" w:rsidRPr="002B45AE" w:rsidRDefault="002B45AE" w:rsidP="00E24E6A">
      <w:pPr>
        <w:spacing w:after="0" w:line="480" w:lineRule="exact"/>
        <w:ind w:firstLine="720"/>
        <w:jc w:val="both"/>
        <w:rPr>
          <w:rFonts w:cs="Traditional Arabic"/>
          <w:b/>
          <w:bCs/>
          <w:sz w:val="36"/>
          <w:szCs w:val="36"/>
          <w:rtl/>
        </w:rPr>
      </w:pPr>
      <w:r w:rsidRPr="002B45AE">
        <w:rPr>
          <w:rFonts w:cs="Traditional Arabic" w:hint="cs"/>
          <w:b/>
          <w:bCs/>
          <w:sz w:val="36"/>
          <w:szCs w:val="36"/>
          <w:rtl/>
        </w:rPr>
        <w:t>سابعا: أعمال المكاتب التجارية:</w:t>
      </w:r>
    </w:p>
    <w:p w:rsidR="002B45AE" w:rsidRDefault="002B45AE" w:rsidP="002B45AE">
      <w:pPr>
        <w:spacing w:after="0" w:line="480" w:lineRule="exact"/>
        <w:ind w:firstLine="720"/>
        <w:jc w:val="both"/>
        <w:rPr>
          <w:rFonts w:cs="Traditional Arabic"/>
          <w:sz w:val="36"/>
          <w:szCs w:val="36"/>
          <w:rtl/>
        </w:rPr>
      </w:pPr>
      <w:r>
        <w:rPr>
          <w:rFonts w:cs="Traditional Arabic" w:hint="cs"/>
          <w:sz w:val="36"/>
          <w:szCs w:val="36"/>
          <w:rtl/>
        </w:rPr>
        <w:t>وهي طائفة الأعمال التي يحترفها الشخص ويقدم فيها خدمات للغير بمقابل مثل أعمال التعقيب أمام الدوائر الرسمية وإدارة أملاك الغير، وتحصيل المبالغ المستحقة للغير ومكاتب التخديم والتوظيف ... إلخ من جميع الأعمال الخدمية التي تقدم للغير بمقابل ولو كانت مدنية.</w:t>
      </w:r>
    </w:p>
    <w:p w:rsidR="002B45AE" w:rsidRPr="002B45AE" w:rsidRDefault="002B45AE" w:rsidP="002B45AE">
      <w:pPr>
        <w:spacing w:after="0" w:line="480" w:lineRule="exact"/>
        <w:ind w:firstLine="720"/>
        <w:jc w:val="both"/>
        <w:rPr>
          <w:rFonts w:cs="Traditional Arabic"/>
          <w:b/>
          <w:bCs/>
          <w:sz w:val="36"/>
          <w:szCs w:val="36"/>
          <w:rtl/>
        </w:rPr>
      </w:pPr>
      <w:r w:rsidRPr="002B45AE">
        <w:rPr>
          <w:rFonts w:cs="Traditional Arabic" w:hint="cs"/>
          <w:b/>
          <w:bCs/>
          <w:sz w:val="36"/>
          <w:szCs w:val="36"/>
          <w:rtl/>
        </w:rPr>
        <w:t>ثامنا: محال البيع بالمزاد:</w:t>
      </w:r>
    </w:p>
    <w:p w:rsidR="002B45AE" w:rsidRDefault="002B45AE" w:rsidP="002B45AE">
      <w:pPr>
        <w:spacing w:after="0" w:line="480" w:lineRule="exact"/>
        <w:ind w:firstLine="720"/>
        <w:jc w:val="both"/>
        <w:rPr>
          <w:rFonts w:cs="Traditional Arabic"/>
          <w:sz w:val="36"/>
          <w:szCs w:val="36"/>
          <w:rtl/>
        </w:rPr>
      </w:pPr>
      <w:r>
        <w:rPr>
          <w:rFonts w:cs="Traditional Arabic" w:hint="cs"/>
          <w:sz w:val="36"/>
          <w:szCs w:val="36"/>
          <w:rtl/>
        </w:rPr>
        <w:t>وهي صالات متخصصة في عرض وببيع المنقولات بالمزاد العلني مقابل أجر معلوم. ويعد عمل صاحب صالة المزاد عملا تجاري</w:t>
      </w:r>
      <w:r w:rsidR="00FE22C0">
        <w:rPr>
          <w:rFonts w:cs="Traditional Arabic" w:hint="cs"/>
          <w:sz w:val="36"/>
          <w:szCs w:val="36"/>
          <w:rtl/>
        </w:rPr>
        <w:t>ا</w:t>
      </w:r>
      <w:r>
        <w:rPr>
          <w:rFonts w:cs="Traditional Arabic" w:hint="cs"/>
          <w:sz w:val="36"/>
          <w:szCs w:val="36"/>
          <w:rtl/>
        </w:rPr>
        <w:t xml:space="preserve"> متى كان </w:t>
      </w:r>
      <w:r>
        <w:rPr>
          <w:rFonts w:cs="Traditional Arabic" w:hint="cs"/>
          <w:sz w:val="36"/>
          <w:szCs w:val="36"/>
          <w:rtl/>
        </w:rPr>
        <w:lastRenderedPageBreak/>
        <w:t>صاحب هذه الصالة محترفا لهذا العمل، وسواء كانت المنقولات التي يتم بيعها بالمزاد مملوكة له أو للغير وسواء كانت جديدة أم مستعملة.</w:t>
      </w:r>
    </w:p>
    <w:p w:rsidR="00FE22C0" w:rsidRPr="00FE22C0" w:rsidRDefault="00FE22C0" w:rsidP="00FE22C0">
      <w:pPr>
        <w:pStyle w:val="a7"/>
        <w:numPr>
          <w:ilvl w:val="0"/>
          <w:numId w:val="86"/>
        </w:numPr>
        <w:spacing w:after="0" w:line="480" w:lineRule="exact"/>
        <w:jc w:val="both"/>
        <w:rPr>
          <w:rFonts w:cs="Traditional Arabic"/>
          <w:b/>
          <w:bCs/>
          <w:sz w:val="36"/>
          <w:szCs w:val="36"/>
          <w:rtl/>
        </w:rPr>
      </w:pPr>
      <w:r w:rsidRPr="00FE22C0">
        <w:rPr>
          <w:rFonts w:cs="Traditional Arabic" w:hint="cs"/>
          <w:b/>
          <w:bCs/>
          <w:sz w:val="36"/>
          <w:szCs w:val="36"/>
          <w:rtl/>
        </w:rPr>
        <w:t xml:space="preserve">التقسيم </w:t>
      </w:r>
      <w:r>
        <w:rPr>
          <w:rFonts w:cs="Traditional Arabic" w:hint="cs"/>
          <w:b/>
          <w:bCs/>
          <w:sz w:val="36"/>
          <w:szCs w:val="36"/>
          <w:rtl/>
        </w:rPr>
        <w:t>الثاني</w:t>
      </w:r>
      <w:r w:rsidRPr="00FE22C0">
        <w:rPr>
          <w:rFonts w:cs="Traditional Arabic" w:hint="cs"/>
          <w:b/>
          <w:bCs/>
          <w:sz w:val="36"/>
          <w:szCs w:val="36"/>
          <w:rtl/>
        </w:rPr>
        <w:t>:</w:t>
      </w:r>
    </w:p>
    <w:p w:rsidR="002B45AE" w:rsidRPr="002B45AE" w:rsidRDefault="002B45AE" w:rsidP="002B45AE">
      <w:pPr>
        <w:pStyle w:val="a7"/>
        <w:numPr>
          <w:ilvl w:val="0"/>
          <w:numId w:val="1"/>
        </w:numPr>
        <w:spacing w:after="0" w:line="480" w:lineRule="exact"/>
        <w:jc w:val="both"/>
        <w:rPr>
          <w:rFonts w:cs="Traditional Arabic"/>
          <w:b/>
          <w:bCs/>
          <w:sz w:val="36"/>
          <w:szCs w:val="36"/>
          <w:u w:val="single"/>
          <w:rtl/>
        </w:rPr>
      </w:pPr>
      <w:r w:rsidRPr="002B45AE">
        <w:rPr>
          <w:rFonts w:cs="Traditional Arabic" w:hint="cs"/>
          <w:b/>
          <w:bCs/>
          <w:sz w:val="36"/>
          <w:szCs w:val="36"/>
          <w:u w:val="single"/>
          <w:rtl/>
        </w:rPr>
        <w:t>الأعمال التجارية بالتبعية</w:t>
      </w:r>
    </w:p>
    <w:p w:rsidR="002B45AE" w:rsidRDefault="002B45AE" w:rsidP="002B45AE">
      <w:pPr>
        <w:spacing w:after="0" w:line="480" w:lineRule="exact"/>
        <w:ind w:firstLine="720"/>
        <w:jc w:val="both"/>
        <w:rPr>
          <w:rFonts w:cs="Traditional Arabic"/>
          <w:sz w:val="36"/>
          <w:szCs w:val="36"/>
          <w:rtl/>
        </w:rPr>
      </w:pPr>
      <w:r>
        <w:rPr>
          <w:rFonts w:cs="Traditional Arabic" w:hint="cs"/>
          <w:sz w:val="36"/>
          <w:szCs w:val="36"/>
          <w:rtl/>
        </w:rPr>
        <w:t xml:space="preserve">وهي: طائفة </w:t>
      </w:r>
      <w:r w:rsidR="00304168">
        <w:rPr>
          <w:rFonts w:cs="Traditional Arabic" w:hint="cs"/>
          <w:sz w:val="36"/>
          <w:szCs w:val="36"/>
          <w:rtl/>
        </w:rPr>
        <w:t>الأعمال المدنية من حيث أصلها والتي تكتسب الصفة التجارية إذا ما باشرها (قام بها) تاجر بمناسبة أعماله التجارية، وقد سميت بهذا الاسم نظرا لأنها تستمد أساسها التجاري من تبعيتها لصفة القائم بها. وعلى ذلك:</w:t>
      </w:r>
    </w:p>
    <w:p w:rsidR="00304168" w:rsidRDefault="00304168" w:rsidP="002B45AE">
      <w:pPr>
        <w:spacing w:after="0" w:line="480" w:lineRule="exact"/>
        <w:ind w:firstLine="720"/>
        <w:jc w:val="both"/>
        <w:rPr>
          <w:rFonts w:cs="Traditional Arabic"/>
          <w:sz w:val="36"/>
          <w:szCs w:val="36"/>
          <w:rtl/>
        </w:rPr>
      </w:pPr>
      <w:r>
        <w:rPr>
          <w:rFonts w:cs="Traditional Arabic" w:hint="cs"/>
          <w:sz w:val="36"/>
          <w:szCs w:val="36"/>
          <w:rtl/>
        </w:rPr>
        <w:t>فإن نفس هذه الأعمال تظل محتفظة بصفتها وطبيعتها المدنية إذا وقعت من أو باشرها شخص مدني (غير تاجر).</w:t>
      </w:r>
    </w:p>
    <w:p w:rsidR="00304168" w:rsidRPr="00304168" w:rsidRDefault="00304168" w:rsidP="002B45AE">
      <w:pPr>
        <w:spacing w:after="0" w:line="480" w:lineRule="exact"/>
        <w:ind w:firstLine="720"/>
        <w:jc w:val="both"/>
        <w:rPr>
          <w:rFonts w:cs="Traditional Arabic"/>
          <w:b/>
          <w:bCs/>
          <w:sz w:val="36"/>
          <w:szCs w:val="36"/>
          <w:rtl/>
        </w:rPr>
      </w:pPr>
      <w:r w:rsidRPr="00304168">
        <w:rPr>
          <w:rFonts w:cs="Traditional Arabic" w:hint="cs"/>
          <w:b/>
          <w:bCs/>
          <w:sz w:val="36"/>
          <w:szCs w:val="36"/>
          <w:rtl/>
        </w:rPr>
        <w:t>والواقع أن التاجر يباشر ثلاثة أنواع من الأعمال (العمليات) هي:</w:t>
      </w:r>
    </w:p>
    <w:p w:rsidR="00304168" w:rsidRDefault="00304168" w:rsidP="002B45AE">
      <w:pPr>
        <w:spacing w:after="0" w:line="480" w:lineRule="exact"/>
        <w:ind w:firstLine="720"/>
        <w:jc w:val="both"/>
        <w:rPr>
          <w:rFonts w:cs="Traditional Arabic"/>
          <w:sz w:val="36"/>
          <w:szCs w:val="36"/>
          <w:rtl/>
        </w:rPr>
      </w:pPr>
      <w:r>
        <w:rPr>
          <w:rFonts w:cs="Traditional Arabic" w:hint="cs"/>
          <w:sz w:val="36"/>
          <w:szCs w:val="36"/>
          <w:rtl/>
        </w:rPr>
        <w:t>أ- أعمال تجارية أصلية (منفردة) وهي طائفة الأعمال السابق شرحها.</w:t>
      </w:r>
    </w:p>
    <w:p w:rsidR="00304168" w:rsidRDefault="00304168" w:rsidP="002B45AE">
      <w:pPr>
        <w:spacing w:after="0" w:line="480" w:lineRule="exact"/>
        <w:ind w:firstLine="720"/>
        <w:jc w:val="both"/>
        <w:rPr>
          <w:rFonts w:cs="Traditional Arabic"/>
          <w:sz w:val="36"/>
          <w:szCs w:val="36"/>
          <w:rtl/>
        </w:rPr>
      </w:pPr>
      <w:r>
        <w:rPr>
          <w:rFonts w:cs="Traditional Arabic" w:hint="cs"/>
          <w:sz w:val="36"/>
          <w:szCs w:val="36"/>
          <w:rtl/>
        </w:rPr>
        <w:t>ب- أعمال مدنية وهي الأعمال التي تصدر من التاجر في حياته الخاصة مثل الزواج، الطلاق، السفر، العلاج، وهذه الأعمال تظل على أصلها مدنية ولا تخضع لأحكام النظام (القانون) التجاري.</w:t>
      </w:r>
    </w:p>
    <w:p w:rsidR="00304168" w:rsidRDefault="00304168" w:rsidP="002B45AE">
      <w:pPr>
        <w:spacing w:after="0" w:line="480" w:lineRule="exact"/>
        <w:ind w:firstLine="720"/>
        <w:jc w:val="both"/>
        <w:rPr>
          <w:rFonts w:cs="Traditional Arabic"/>
          <w:sz w:val="36"/>
          <w:szCs w:val="36"/>
          <w:rtl/>
        </w:rPr>
      </w:pPr>
      <w:r>
        <w:rPr>
          <w:rFonts w:cs="Traditional Arabic" w:hint="cs"/>
          <w:sz w:val="36"/>
          <w:szCs w:val="36"/>
          <w:rtl/>
        </w:rPr>
        <w:t xml:space="preserve">ج- أعمال تعتبر مدنية بحسب أصلها وطبيعتها إلا أنه (التاجر) يقوم بها بقصد تسهيل وتكملة أعماله التجارية وزيادة  أرباحه مثل شرائه لسيارة لنقل البضائع أو تسليم المشتروات للجمهور أو توصيل عمال المحل ومثل: التأمين على المحل، التعاقد مع شركة الاتصالات والكهرباء والمياه لتوريد خدماتها لمحله التجاري حيث تفقد هذه الأعمال صفتها المدنية وتكتسب </w:t>
      </w:r>
      <w:r>
        <w:rPr>
          <w:rFonts w:cs="Traditional Arabic" w:hint="cs"/>
          <w:sz w:val="36"/>
          <w:szCs w:val="36"/>
          <w:rtl/>
        </w:rPr>
        <w:lastRenderedPageBreak/>
        <w:t>الصفة التجارية تبعا لحرفة التاجر القائم بها وتخضع بالتالي لأحكام النظام التجاري.</w:t>
      </w:r>
    </w:p>
    <w:p w:rsidR="00FE22C0" w:rsidRPr="00FE22C0" w:rsidRDefault="00FE22C0" w:rsidP="00FE22C0">
      <w:pPr>
        <w:pStyle w:val="a7"/>
        <w:numPr>
          <w:ilvl w:val="0"/>
          <w:numId w:val="86"/>
        </w:numPr>
        <w:spacing w:after="0" w:line="480" w:lineRule="exact"/>
        <w:jc w:val="both"/>
        <w:rPr>
          <w:rFonts w:cs="Traditional Arabic"/>
          <w:b/>
          <w:bCs/>
          <w:sz w:val="36"/>
          <w:szCs w:val="36"/>
          <w:rtl/>
        </w:rPr>
      </w:pPr>
      <w:r w:rsidRPr="00FE22C0">
        <w:rPr>
          <w:rFonts w:cs="Traditional Arabic" w:hint="cs"/>
          <w:b/>
          <w:bCs/>
          <w:sz w:val="36"/>
          <w:szCs w:val="36"/>
          <w:rtl/>
        </w:rPr>
        <w:t xml:space="preserve">التقسيم </w:t>
      </w:r>
      <w:r>
        <w:rPr>
          <w:rFonts w:cs="Traditional Arabic" w:hint="cs"/>
          <w:b/>
          <w:bCs/>
          <w:sz w:val="36"/>
          <w:szCs w:val="36"/>
          <w:rtl/>
        </w:rPr>
        <w:t>الثالث</w:t>
      </w:r>
      <w:r w:rsidRPr="00FE22C0">
        <w:rPr>
          <w:rFonts w:cs="Traditional Arabic" w:hint="cs"/>
          <w:b/>
          <w:bCs/>
          <w:sz w:val="36"/>
          <w:szCs w:val="36"/>
          <w:rtl/>
        </w:rPr>
        <w:t>:</w:t>
      </w:r>
    </w:p>
    <w:p w:rsidR="00304168" w:rsidRPr="00304168" w:rsidRDefault="00304168" w:rsidP="00304168">
      <w:pPr>
        <w:pStyle w:val="a7"/>
        <w:numPr>
          <w:ilvl w:val="0"/>
          <w:numId w:val="1"/>
        </w:numPr>
        <w:spacing w:after="0" w:line="480" w:lineRule="exact"/>
        <w:jc w:val="both"/>
        <w:rPr>
          <w:rFonts w:cs="Traditional Arabic"/>
          <w:b/>
          <w:bCs/>
          <w:sz w:val="36"/>
          <w:szCs w:val="36"/>
          <w:u w:val="single"/>
          <w:rtl/>
        </w:rPr>
      </w:pPr>
      <w:r w:rsidRPr="00304168">
        <w:rPr>
          <w:rFonts w:cs="Traditional Arabic" w:hint="cs"/>
          <w:b/>
          <w:bCs/>
          <w:sz w:val="36"/>
          <w:szCs w:val="36"/>
          <w:u w:val="single"/>
          <w:rtl/>
        </w:rPr>
        <w:t>الأعمال التجارية المختلطة:</w:t>
      </w:r>
    </w:p>
    <w:p w:rsidR="002B45AE" w:rsidRDefault="00304168" w:rsidP="002B45AE">
      <w:pPr>
        <w:spacing w:after="0" w:line="480" w:lineRule="exact"/>
        <w:ind w:firstLine="720"/>
        <w:jc w:val="both"/>
        <w:rPr>
          <w:rFonts w:cs="Traditional Arabic"/>
          <w:sz w:val="36"/>
          <w:szCs w:val="36"/>
          <w:rtl/>
        </w:rPr>
      </w:pPr>
      <w:r>
        <w:rPr>
          <w:rFonts w:cs="Traditional Arabic" w:hint="cs"/>
          <w:sz w:val="36"/>
          <w:szCs w:val="36"/>
          <w:rtl/>
        </w:rPr>
        <w:t>وهي تلك الأعمال التي تعتبر تجارية بالنسبة لأحد طرفي التعاقد، ومدنية بالنسبة للطرف الثاني.</w:t>
      </w:r>
    </w:p>
    <w:p w:rsidR="00304168" w:rsidRDefault="00304168" w:rsidP="002B45AE">
      <w:pPr>
        <w:spacing w:after="0" w:line="480" w:lineRule="exact"/>
        <w:ind w:firstLine="720"/>
        <w:jc w:val="both"/>
        <w:rPr>
          <w:rFonts w:cs="Traditional Arabic"/>
          <w:sz w:val="36"/>
          <w:szCs w:val="36"/>
          <w:rtl/>
        </w:rPr>
      </w:pPr>
      <w:r>
        <w:rPr>
          <w:rFonts w:cs="Traditional Arabic" w:hint="cs"/>
          <w:sz w:val="36"/>
          <w:szCs w:val="36"/>
          <w:rtl/>
        </w:rPr>
        <w:t>فإذا قام تجار التجزئة ببيع البضائع إلى جمهور المستهلكين فإن العمل يعتبر تجاريا بالنسبة للتاجر، ومدنيا بالنسبة للمستهلك.</w:t>
      </w:r>
    </w:p>
    <w:p w:rsidR="00FE22C0" w:rsidRPr="00FE22C0" w:rsidRDefault="00304168" w:rsidP="00FE22C0">
      <w:pPr>
        <w:pStyle w:val="a7"/>
        <w:numPr>
          <w:ilvl w:val="0"/>
          <w:numId w:val="87"/>
        </w:numPr>
        <w:spacing w:after="0" w:line="480" w:lineRule="exact"/>
        <w:jc w:val="both"/>
        <w:rPr>
          <w:rFonts w:cs="Traditional Arabic"/>
          <w:b/>
          <w:bCs/>
          <w:sz w:val="36"/>
          <w:szCs w:val="36"/>
          <w:rtl/>
        </w:rPr>
      </w:pPr>
      <w:r w:rsidRPr="00FE22C0">
        <w:rPr>
          <w:rFonts w:cs="Traditional Arabic" w:hint="cs"/>
          <w:b/>
          <w:bCs/>
          <w:sz w:val="36"/>
          <w:szCs w:val="36"/>
          <w:rtl/>
        </w:rPr>
        <w:t xml:space="preserve">الصعوبات التي تثيرها الأعمال التجارية المختلطة: </w:t>
      </w:r>
    </w:p>
    <w:p w:rsidR="00304168" w:rsidRDefault="00304168" w:rsidP="00304168">
      <w:pPr>
        <w:spacing w:after="0" w:line="480" w:lineRule="exact"/>
        <w:ind w:firstLine="720"/>
        <w:jc w:val="both"/>
        <w:rPr>
          <w:rFonts w:cs="Traditional Arabic"/>
          <w:sz w:val="36"/>
          <w:szCs w:val="36"/>
          <w:rtl/>
        </w:rPr>
      </w:pPr>
      <w:r>
        <w:rPr>
          <w:rFonts w:cs="Traditional Arabic" w:hint="cs"/>
          <w:sz w:val="36"/>
          <w:szCs w:val="36"/>
          <w:rtl/>
        </w:rPr>
        <w:t>يثير العمل المختلط صعوبة خاصة فيما يتعلق بتحديد المحكمة المختصة بنظر النزاع حوله، وكذا بتحديد النظام (القانون) الواجب تطبيقه على هذا النزاع.</w:t>
      </w:r>
    </w:p>
    <w:p w:rsidR="00304168" w:rsidRDefault="00304168" w:rsidP="00564CBC">
      <w:pPr>
        <w:spacing w:after="0" w:line="480" w:lineRule="exact"/>
        <w:ind w:firstLine="720"/>
        <w:jc w:val="both"/>
        <w:rPr>
          <w:rFonts w:cs="Traditional Arabic"/>
          <w:sz w:val="36"/>
          <w:szCs w:val="36"/>
          <w:rtl/>
        </w:rPr>
      </w:pPr>
      <w:r w:rsidRPr="00304168">
        <w:rPr>
          <w:rFonts w:cs="Traditional Arabic" w:hint="cs"/>
          <w:b/>
          <w:bCs/>
          <w:sz w:val="36"/>
          <w:szCs w:val="36"/>
          <w:rtl/>
        </w:rPr>
        <w:t>تحديد المحكمة المختصة:</w:t>
      </w:r>
      <w:r>
        <w:rPr>
          <w:rFonts w:cs="Traditional Arabic" w:hint="cs"/>
          <w:sz w:val="36"/>
          <w:szCs w:val="36"/>
          <w:rtl/>
        </w:rPr>
        <w:t xml:space="preserve"> استقر القضاء على العمل بالقاعدة الواردة في نظام المرافعات وهي: أن المحكمة المختصة بنظر أي نزاع هي محكمة موطن المدعى عليه ومن ثم فإنه يجب النظر إلى طبيعة العمل بالنسبة للمدع</w:t>
      </w:r>
      <w:r w:rsidR="00564CBC">
        <w:rPr>
          <w:rFonts w:cs="Traditional Arabic" w:hint="cs"/>
          <w:sz w:val="36"/>
          <w:szCs w:val="36"/>
          <w:rtl/>
        </w:rPr>
        <w:t>ي</w:t>
      </w:r>
      <w:r>
        <w:rPr>
          <w:rFonts w:cs="Traditional Arabic" w:hint="cs"/>
          <w:sz w:val="36"/>
          <w:szCs w:val="36"/>
          <w:rtl/>
        </w:rPr>
        <w:t>، وبالنسبة للمدعى عليه فإذا كان العمل بالنسبة للمدعي تجاريا، وبالنسبة للمدعى عليه مدنيا وجب رفع الدعوى أمام المحكمة المدنية التي يقع في دائرتها موطن المدعى عليه.</w:t>
      </w:r>
    </w:p>
    <w:p w:rsidR="006466AC" w:rsidRDefault="00304168" w:rsidP="006466AC">
      <w:pPr>
        <w:spacing w:after="0" w:line="480" w:lineRule="exact"/>
        <w:ind w:firstLine="720"/>
        <w:jc w:val="both"/>
        <w:rPr>
          <w:rFonts w:cs="Traditional Arabic"/>
          <w:sz w:val="36"/>
          <w:szCs w:val="36"/>
          <w:rtl/>
        </w:rPr>
      </w:pPr>
      <w:r>
        <w:rPr>
          <w:rFonts w:cs="Traditional Arabic" w:hint="cs"/>
          <w:sz w:val="36"/>
          <w:szCs w:val="36"/>
          <w:rtl/>
        </w:rPr>
        <w:t xml:space="preserve">أما إذا كان العمل مدنيا بالنسبة للمدعي وتجاريا بالنسبة </w:t>
      </w:r>
      <w:r w:rsidR="00564CBC">
        <w:rPr>
          <w:rFonts w:cs="Traditional Arabic" w:hint="cs"/>
          <w:sz w:val="36"/>
          <w:szCs w:val="36"/>
          <w:rtl/>
        </w:rPr>
        <w:t>للمدعى</w:t>
      </w:r>
      <w:r>
        <w:rPr>
          <w:rFonts w:cs="Traditional Arabic" w:hint="cs"/>
          <w:sz w:val="36"/>
          <w:szCs w:val="36"/>
          <w:rtl/>
        </w:rPr>
        <w:t xml:space="preserve"> عليه جاز رفع الدعوى أمام المحكمة التجارية أو أمام </w:t>
      </w:r>
      <w:r w:rsidR="00564CBC">
        <w:rPr>
          <w:rFonts w:cs="Traditional Arabic" w:hint="cs"/>
          <w:sz w:val="36"/>
          <w:szCs w:val="36"/>
          <w:rtl/>
        </w:rPr>
        <w:t>المحكمة</w:t>
      </w:r>
      <w:r>
        <w:rPr>
          <w:rFonts w:cs="Traditional Arabic" w:hint="cs"/>
          <w:sz w:val="36"/>
          <w:szCs w:val="36"/>
          <w:rtl/>
        </w:rPr>
        <w:t xml:space="preserve"> المدنية التي يقع في دائرتها موطن المدعى عليه</w:t>
      </w:r>
      <w:r w:rsidR="00564CBC">
        <w:rPr>
          <w:rFonts w:cs="Traditional Arabic" w:hint="cs"/>
          <w:sz w:val="36"/>
          <w:szCs w:val="36"/>
          <w:rtl/>
        </w:rPr>
        <w:t xml:space="preserve">. </w:t>
      </w:r>
    </w:p>
    <w:p w:rsidR="00564CBC" w:rsidRDefault="00564CBC" w:rsidP="006466AC">
      <w:pPr>
        <w:spacing w:after="0" w:line="480" w:lineRule="exact"/>
        <w:ind w:firstLine="720"/>
        <w:jc w:val="both"/>
        <w:rPr>
          <w:rFonts w:cs="Traditional Arabic"/>
          <w:sz w:val="36"/>
          <w:szCs w:val="36"/>
          <w:rtl/>
        </w:rPr>
      </w:pPr>
      <w:r>
        <w:rPr>
          <w:rFonts w:cs="Traditional Arabic" w:hint="cs"/>
          <w:sz w:val="36"/>
          <w:szCs w:val="36"/>
          <w:rtl/>
        </w:rPr>
        <w:lastRenderedPageBreak/>
        <w:t>وتطبيقا لذلك فإنه:</w:t>
      </w:r>
      <w:r w:rsidR="006466AC">
        <w:rPr>
          <w:rFonts w:cs="Traditional Arabic" w:hint="cs"/>
          <w:sz w:val="36"/>
          <w:szCs w:val="36"/>
          <w:rtl/>
        </w:rPr>
        <w:t xml:space="preserve"> </w:t>
      </w:r>
      <w:r>
        <w:rPr>
          <w:rFonts w:cs="Traditional Arabic" w:hint="cs"/>
          <w:sz w:val="36"/>
          <w:szCs w:val="36"/>
          <w:rtl/>
        </w:rPr>
        <w:t xml:space="preserve">إذا رفع تاجر دعوى على أحد عملائه لمطالبته بدفع قيمة (ثمن) المبيع </w:t>
      </w:r>
      <w:r w:rsidRPr="00FE22C0">
        <w:rPr>
          <w:rFonts w:cs="Traditional Arabic" w:hint="cs"/>
          <w:spacing w:val="-10"/>
          <w:sz w:val="36"/>
          <w:szCs w:val="36"/>
          <w:rtl/>
        </w:rPr>
        <w:t xml:space="preserve">وجب عليه رفع الدعوى أمام المحكمة المدنية التي يقع في دائرتها </w:t>
      </w:r>
      <w:r w:rsidR="00FE22C0" w:rsidRPr="00FE22C0">
        <w:rPr>
          <w:rFonts w:cs="Traditional Arabic" w:hint="cs"/>
          <w:spacing w:val="-10"/>
          <w:sz w:val="36"/>
          <w:szCs w:val="36"/>
          <w:rtl/>
        </w:rPr>
        <w:t xml:space="preserve">موطن </w:t>
      </w:r>
      <w:r w:rsidRPr="00FE22C0">
        <w:rPr>
          <w:rFonts w:cs="Traditional Arabic" w:hint="cs"/>
          <w:spacing w:val="-10"/>
          <w:sz w:val="36"/>
          <w:szCs w:val="36"/>
          <w:rtl/>
        </w:rPr>
        <w:t>المدعى عليه.</w:t>
      </w:r>
    </w:p>
    <w:p w:rsidR="00564CBC" w:rsidRDefault="00564CBC" w:rsidP="00564CBC">
      <w:pPr>
        <w:spacing w:after="0" w:line="480" w:lineRule="exact"/>
        <w:ind w:firstLine="720"/>
        <w:jc w:val="both"/>
        <w:rPr>
          <w:rFonts w:cs="Traditional Arabic"/>
          <w:sz w:val="36"/>
          <w:szCs w:val="36"/>
          <w:rtl/>
        </w:rPr>
      </w:pPr>
      <w:r>
        <w:rPr>
          <w:rFonts w:cs="Traditional Arabic" w:hint="cs"/>
          <w:sz w:val="36"/>
          <w:szCs w:val="36"/>
          <w:rtl/>
        </w:rPr>
        <w:t>أما إذا كانت الدعوى مرفوعة من العميل ضد التاجر لمطالبته بتسليم المبيع مثلا فإن المدعي المدني له الخيار بين رفع الدعوى أمام المحكمة التجارية أو المحكمة المدنية التي يقع في دائرتها موطن التاجر المدعى عليه.</w:t>
      </w:r>
    </w:p>
    <w:p w:rsidR="00FD4ADD" w:rsidRDefault="00FD4ADD" w:rsidP="00564CBC">
      <w:pPr>
        <w:spacing w:after="0" w:line="480" w:lineRule="exact"/>
        <w:ind w:firstLine="720"/>
        <w:jc w:val="both"/>
        <w:rPr>
          <w:rFonts w:cs="Traditional Arabic"/>
          <w:sz w:val="36"/>
          <w:szCs w:val="36"/>
          <w:rtl/>
        </w:rPr>
      </w:pPr>
      <w:r w:rsidRPr="00FD4ADD">
        <w:rPr>
          <w:rFonts w:cs="Traditional Arabic" w:hint="cs"/>
          <w:b/>
          <w:bCs/>
          <w:sz w:val="36"/>
          <w:szCs w:val="36"/>
          <w:u w:val="single"/>
          <w:rtl/>
        </w:rPr>
        <w:t>أما فيما يتعلق بتحديد النظام (القانون) الواجب التطبيق على هذا العمل المختلط</w:t>
      </w:r>
      <w:r>
        <w:rPr>
          <w:rFonts w:cs="Traditional Arabic" w:hint="cs"/>
          <w:sz w:val="36"/>
          <w:szCs w:val="36"/>
          <w:rtl/>
        </w:rPr>
        <w:t xml:space="preserve"> فإنه ينظر إلى طبيعة النزاع، وليس إلى المحكمة المختصة. بمعنى:</w:t>
      </w:r>
    </w:p>
    <w:p w:rsidR="00FD4ADD" w:rsidRDefault="00FD4ADD" w:rsidP="00564CBC">
      <w:pPr>
        <w:spacing w:after="0" w:line="480" w:lineRule="exact"/>
        <w:ind w:firstLine="720"/>
        <w:jc w:val="both"/>
        <w:rPr>
          <w:rFonts w:cs="Traditional Arabic"/>
          <w:sz w:val="36"/>
          <w:szCs w:val="36"/>
          <w:rtl/>
        </w:rPr>
      </w:pPr>
      <w:r>
        <w:rPr>
          <w:rFonts w:cs="Traditional Arabic" w:hint="cs"/>
          <w:sz w:val="36"/>
          <w:szCs w:val="36"/>
          <w:rtl/>
        </w:rPr>
        <w:t>أن النظام التجاري يطبق على الجانب التجاري من العملية حتى ولو كان النزاع معروضا أمام محكمة مدنية. وتطبيقا لذلك:</w:t>
      </w:r>
    </w:p>
    <w:p w:rsidR="00FD4ADD" w:rsidRDefault="00FD4ADD" w:rsidP="00FD4ADD">
      <w:pPr>
        <w:spacing w:after="0" w:line="480" w:lineRule="exact"/>
        <w:ind w:firstLine="720"/>
        <w:jc w:val="both"/>
        <w:rPr>
          <w:rFonts w:cs="Traditional Arabic"/>
          <w:sz w:val="36"/>
          <w:szCs w:val="36"/>
          <w:rtl/>
        </w:rPr>
      </w:pPr>
      <w:r>
        <w:rPr>
          <w:rFonts w:cs="Traditional Arabic" w:hint="cs"/>
          <w:sz w:val="36"/>
          <w:szCs w:val="36"/>
          <w:rtl/>
        </w:rPr>
        <w:t>إذا أراد المدعي الذي يعتبر العمل تجاريا في جانبه، أن يثبت دعواه في مواجهة المدعى عليه الذي يعتبر العمل مدنيا في جانبه، فإن عليه أن يتبع في ذلك طرق الإثبات المدنية.</w:t>
      </w:r>
    </w:p>
    <w:p w:rsidR="00FD4ADD" w:rsidRDefault="00FD4ADD" w:rsidP="00564CBC">
      <w:pPr>
        <w:spacing w:after="0" w:line="480" w:lineRule="exact"/>
        <w:ind w:firstLine="720"/>
        <w:jc w:val="both"/>
        <w:rPr>
          <w:rFonts w:cs="Traditional Arabic"/>
          <w:sz w:val="36"/>
          <w:szCs w:val="36"/>
          <w:rtl/>
        </w:rPr>
      </w:pPr>
      <w:r>
        <w:rPr>
          <w:rFonts w:cs="Traditional Arabic" w:hint="cs"/>
          <w:sz w:val="36"/>
          <w:szCs w:val="36"/>
          <w:rtl/>
        </w:rPr>
        <w:t>أما إذا أراد المدعي الذي يعتبر العمل مدنيا في جانبه إثبات حقه في مواجهة المدعى عليه التاجر فإن عليه اتباع طرق الإثبات التجارية، إذاً  العبرة في هذا الخصوص طبيعة العمل بالنسبة لمن ستتخذ (تستخدم) قواعد الإثبات في مواجهته.</w:t>
      </w:r>
    </w:p>
    <w:p w:rsidR="00FD4ADD" w:rsidRDefault="00FD4ADD" w:rsidP="00564CBC">
      <w:pPr>
        <w:spacing w:after="0" w:line="480" w:lineRule="exact"/>
        <w:ind w:firstLine="720"/>
        <w:jc w:val="both"/>
        <w:rPr>
          <w:rFonts w:cs="Traditional Arabic"/>
          <w:sz w:val="36"/>
          <w:szCs w:val="36"/>
          <w:rtl/>
        </w:rPr>
      </w:pPr>
    </w:p>
    <w:p w:rsidR="009639D6" w:rsidRPr="009639D6" w:rsidRDefault="009639D6">
      <w:pPr>
        <w:bidi w:val="0"/>
        <w:spacing w:after="0" w:line="240" w:lineRule="auto"/>
        <w:rPr>
          <w:rFonts w:cs="Traditional Arabic"/>
          <w:b/>
          <w:bCs/>
          <w:sz w:val="36"/>
          <w:szCs w:val="36"/>
          <w:lang w:val="en-US"/>
        </w:rPr>
      </w:pPr>
      <w:r>
        <w:rPr>
          <w:rFonts w:cs="Traditional Arabic"/>
          <w:b/>
          <w:bCs/>
          <w:sz w:val="36"/>
          <w:szCs w:val="36"/>
          <w:rtl/>
        </w:rPr>
        <w:br w:type="page"/>
      </w:r>
    </w:p>
    <w:p w:rsidR="009639D6" w:rsidRDefault="009639D6" w:rsidP="0039316B">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الثالث</w:t>
      </w:r>
    </w:p>
    <w:p w:rsidR="00FD4ADD" w:rsidRPr="0039316B" w:rsidRDefault="00FD4ADD" w:rsidP="0039316B">
      <w:pPr>
        <w:spacing w:after="0" w:line="480" w:lineRule="exact"/>
        <w:ind w:firstLine="720"/>
        <w:jc w:val="center"/>
        <w:rPr>
          <w:rFonts w:cs="Traditional Arabic"/>
          <w:b/>
          <w:bCs/>
          <w:sz w:val="36"/>
          <w:szCs w:val="36"/>
          <w:rtl/>
        </w:rPr>
      </w:pPr>
      <w:r w:rsidRPr="0039316B">
        <w:rPr>
          <w:rFonts w:cs="Traditional Arabic" w:hint="cs"/>
          <w:b/>
          <w:bCs/>
          <w:sz w:val="36"/>
          <w:szCs w:val="36"/>
          <w:rtl/>
        </w:rPr>
        <w:t>التــاجر</w:t>
      </w:r>
    </w:p>
    <w:p w:rsidR="00FD4ADD" w:rsidRPr="0039316B" w:rsidRDefault="00FD4ADD" w:rsidP="00FD4ADD">
      <w:pPr>
        <w:pStyle w:val="a7"/>
        <w:numPr>
          <w:ilvl w:val="0"/>
          <w:numId w:val="1"/>
        </w:numPr>
        <w:spacing w:after="0" w:line="480" w:lineRule="exact"/>
        <w:jc w:val="both"/>
        <w:rPr>
          <w:rFonts w:cs="Traditional Arabic"/>
          <w:b/>
          <w:bCs/>
          <w:sz w:val="36"/>
          <w:szCs w:val="36"/>
          <w:u w:val="single"/>
          <w:rtl/>
        </w:rPr>
      </w:pPr>
      <w:r w:rsidRPr="0039316B">
        <w:rPr>
          <w:rFonts w:cs="Traditional Arabic" w:hint="cs"/>
          <w:b/>
          <w:bCs/>
          <w:sz w:val="36"/>
          <w:szCs w:val="36"/>
          <w:u w:val="single"/>
          <w:rtl/>
        </w:rPr>
        <w:t>تعريف التاجر</w:t>
      </w:r>
      <w:r w:rsidR="0039316B" w:rsidRPr="0039316B">
        <w:rPr>
          <w:rFonts w:cs="Traditional Arabic" w:hint="cs"/>
          <w:b/>
          <w:bCs/>
          <w:sz w:val="36"/>
          <w:szCs w:val="36"/>
          <w:u w:val="single"/>
          <w:rtl/>
        </w:rPr>
        <w:t xml:space="preserve">: </w:t>
      </w:r>
      <w:r w:rsidR="009639D6" w:rsidRPr="009639D6">
        <w:rPr>
          <w:rFonts w:cs="Traditional Arabic" w:hint="cs"/>
          <w:b/>
          <w:bCs/>
          <w:sz w:val="36"/>
          <w:szCs w:val="36"/>
          <w:u w:val="single"/>
          <w:vertAlign w:val="superscript"/>
          <w:rtl/>
        </w:rPr>
        <w:t>(</w:t>
      </w:r>
      <w:r w:rsidR="009639D6" w:rsidRPr="009639D6">
        <w:rPr>
          <w:rStyle w:val="a4"/>
          <w:rFonts w:cs="Traditional Arabic"/>
          <w:b/>
          <w:bCs/>
          <w:sz w:val="36"/>
          <w:szCs w:val="36"/>
          <w:u w:val="single"/>
          <w:rtl/>
        </w:rPr>
        <w:footnoteReference w:id="5"/>
      </w:r>
      <w:r w:rsidR="009639D6" w:rsidRPr="009639D6">
        <w:rPr>
          <w:rFonts w:cs="Traditional Arabic" w:hint="cs"/>
          <w:b/>
          <w:bCs/>
          <w:sz w:val="36"/>
          <w:szCs w:val="36"/>
          <w:u w:val="single"/>
          <w:vertAlign w:val="superscript"/>
          <w:rtl/>
        </w:rPr>
        <w:t>)</w:t>
      </w:r>
    </w:p>
    <w:p w:rsidR="0039316B" w:rsidRDefault="0039316B" w:rsidP="0039316B">
      <w:pPr>
        <w:spacing w:after="0" w:line="480" w:lineRule="exact"/>
        <w:ind w:firstLine="720"/>
        <w:jc w:val="both"/>
        <w:rPr>
          <w:rFonts w:cs="Traditional Arabic"/>
          <w:sz w:val="36"/>
          <w:szCs w:val="36"/>
          <w:rtl/>
        </w:rPr>
      </w:pPr>
      <w:r>
        <w:rPr>
          <w:rFonts w:cs="Traditional Arabic" w:hint="cs"/>
          <w:sz w:val="36"/>
          <w:szCs w:val="36"/>
          <w:rtl/>
        </w:rPr>
        <w:t>يمكن تعريف التاجر بأنه: "كل من يشتغل بالمعاملات التجارية ويتخذها حرفة معتادة له" كما يمكن تعريفه بأنه: "كل من يؤسس مشروعا تجاريا فرديا، ويتولى إدارته، ويلتزم شخصيا بالتزاماته في جميع أمواله التجارية وغير التجارية".</w:t>
      </w:r>
    </w:p>
    <w:p w:rsidR="0039316B" w:rsidRPr="009639D6" w:rsidRDefault="0039316B" w:rsidP="009639D6">
      <w:pPr>
        <w:pStyle w:val="a7"/>
        <w:numPr>
          <w:ilvl w:val="0"/>
          <w:numId w:val="1"/>
        </w:numPr>
        <w:spacing w:after="0" w:line="480" w:lineRule="exact"/>
        <w:jc w:val="both"/>
        <w:rPr>
          <w:rFonts w:cs="Traditional Arabic"/>
          <w:b/>
          <w:bCs/>
          <w:sz w:val="36"/>
          <w:szCs w:val="36"/>
          <w:u w:val="single"/>
          <w:rtl/>
        </w:rPr>
      </w:pPr>
      <w:r w:rsidRPr="0039316B">
        <w:rPr>
          <w:rFonts w:cs="Traditional Arabic" w:hint="cs"/>
          <w:b/>
          <w:bCs/>
          <w:sz w:val="36"/>
          <w:szCs w:val="36"/>
          <w:u w:val="single"/>
          <w:rtl/>
        </w:rPr>
        <w:t>شروط اكتساب صفة التاجر:</w:t>
      </w:r>
      <w:r w:rsidR="009639D6" w:rsidRPr="009639D6">
        <w:rPr>
          <w:rFonts w:cs="Traditional Arabic" w:hint="cs"/>
          <w:b/>
          <w:bCs/>
          <w:sz w:val="36"/>
          <w:szCs w:val="36"/>
          <w:rtl/>
        </w:rPr>
        <w:t xml:space="preserve">  </w:t>
      </w:r>
      <w:r w:rsidRPr="009639D6">
        <w:rPr>
          <w:rFonts w:cs="Traditional Arabic" w:hint="cs"/>
          <w:sz w:val="36"/>
          <w:szCs w:val="36"/>
          <w:rtl/>
        </w:rPr>
        <w:t>يلزم لكي يكتسب الشخص وصف التاجر أن يتوفر فيه أربعة شروط أساسية هي:</w:t>
      </w:r>
    </w:p>
    <w:p w:rsidR="0039316B" w:rsidRDefault="0039316B" w:rsidP="005F0629">
      <w:pPr>
        <w:pStyle w:val="a7"/>
        <w:numPr>
          <w:ilvl w:val="0"/>
          <w:numId w:val="7"/>
        </w:numPr>
        <w:spacing w:after="0" w:line="480" w:lineRule="exact"/>
        <w:ind w:hanging="733"/>
        <w:jc w:val="both"/>
        <w:rPr>
          <w:rFonts w:cs="Traditional Arabic"/>
          <w:sz w:val="36"/>
          <w:szCs w:val="36"/>
        </w:rPr>
      </w:pPr>
      <w:r>
        <w:rPr>
          <w:rFonts w:cs="Traditional Arabic" w:hint="cs"/>
          <w:sz w:val="36"/>
          <w:szCs w:val="36"/>
          <w:rtl/>
        </w:rPr>
        <w:t xml:space="preserve">مباشرة الأعمال التجارية (المنفردة </w:t>
      </w:r>
      <w:r>
        <w:rPr>
          <w:rFonts w:cs="Traditional Arabic"/>
          <w:sz w:val="36"/>
          <w:szCs w:val="36"/>
          <w:rtl/>
        </w:rPr>
        <w:t>–</w:t>
      </w:r>
      <w:r>
        <w:rPr>
          <w:rFonts w:cs="Traditional Arabic" w:hint="cs"/>
          <w:sz w:val="36"/>
          <w:szCs w:val="36"/>
          <w:rtl/>
        </w:rPr>
        <w:t xml:space="preserve"> الأعمال بطريق الاحتراف </w:t>
      </w:r>
      <w:r>
        <w:rPr>
          <w:rFonts w:cs="Traditional Arabic"/>
          <w:sz w:val="36"/>
          <w:szCs w:val="36"/>
          <w:rtl/>
        </w:rPr>
        <w:t>–</w:t>
      </w:r>
      <w:r>
        <w:rPr>
          <w:rFonts w:cs="Traditional Arabic" w:hint="cs"/>
          <w:sz w:val="36"/>
          <w:szCs w:val="36"/>
          <w:rtl/>
        </w:rPr>
        <w:t xml:space="preserve"> الأعمال التجارية بالتبعية</w:t>
      </w:r>
      <w:r w:rsidR="009639D6">
        <w:rPr>
          <w:rFonts w:cs="Traditional Arabic" w:hint="cs"/>
          <w:sz w:val="36"/>
          <w:szCs w:val="36"/>
          <w:rtl/>
        </w:rPr>
        <w:t>)</w:t>
      </w:r>
      <w:r>
        <w:rPr>
          <w:rFonts w:cs="Traditional Arabic" w:hint="cs"/>
          <w:sz w:val="36"/>
          <w:szCs w:val="36"/>
          <w:rtl/>
        </w:rPr>
        <w:t>.</w:t>
      </w:r>
    </w:p>
    <w:p w:rsidR="0039316B" w:rsidRDefault="0039316B" w:rsidP="005F0629">
      <w:pPr>
        <w:pStyle w:val="a7"/>
        <w:numPr>
          <w:ilvl w:val="0"/>
          <w:numId w:val="7"/>
        </w:numPr>
        <w:spacing w:after="0" w:line="480" w:lineRule="exact"/>
        <w:ind w:hanging="733"/>
        <w:jc w:val="both"/>
        <w:rPr>
          <w:rFonts w:cs="Traditional Arabic"/>
          <w:sz w:val="36"/>
          <w:szCs w:val="36"/>
        </w:rPr>
      </w:pPr>
      <w:r>
        <w:rPr>
          <w:rFonts w:cs="Traditional Arabic" w:hint="cs"/>
          <w:sz w:val="36"/>
          <w:szCs w:val="36"/>
          <w:rtl/>
        </w:rPr>
        <w:t>احتراف التجارة.</w:t>
      </w:r>
    </w:p>
    <w:p w:rsidR="0039316B" w:rsidRDefault="0039316B" w:rsidP="005F0629">
      <w:pPr>
        <w:pStyle w:val="a7"/>
        <w:numPr>
          <w:ilvl w:val="0"/>
          <w:numId w:val="7"/>
        </w:numPr>
        <w:spacing w:after="0" w:line="480" w:lineRule="exact"/>
        <w:ind w:hanging="733"/>
        <w:jc w:val="both"/>
        <w:rPr>
          <w:rFonts w:cs="Traditional Arabic"/>
          <w:sz w:val="36"/>
          <w:szCs w:val="36"/>
        </w:rPr>
      </w:pPr>
      <w:r>
        <w:rPr>
          <w:rFonts w:cs="Traditional Arabic" w:hint="cs"/>
          <w:sz w:val="36"/>
          <w:szCs w:val="36"/>
          <w:rtl/>
        </w:rPr>
        <w:t>ممارسة التجارة بصفته تاجرا ولحساب نفسه.</w:t>
      </w:r>
    </w:p>
    <w:p w:rsidR="0039316B" w:rsidRPr="0039316B" w:rsidRDefault="0039316B" w:rsidP="005F0629">
      <w:pPr>
        <w:pStyle w:val="a7"/>
        <w:numPr>
          <w:ilvl w:val="0"/>
          <w:numId w:val="7"/>
        </w:numPr>
        <w:spacing w:after="0" w:line="480" w:lineRule="exact"/>
        <w:ind w:hanging="733"/>
        <w:jc w:val="both"/>
        <w:rPr>
          <w:rFonts w:cs="Traditional Arabic"/>
          <w:sz w:val="36"/>
          <w:szCs w:val="36"/>
          <w:rtl/>
        </w:rPr>
      </w:pPr>
      <w:r>
        <w:rPr>
          <w:rFonts w:cs="Traditional Arabic" w:hint="cs"/>
          <w:sz w:val="36"/>
          <w:szCs w:val="36"/>
          <w:rtl/>
        </w:rPr>
        <w:t>توفر الأهلية التجارية.</w:t>
      </w:r>
    </w:p>
    <w:p w:rsidR="00FD4ADD" w:rsidRPr="0039316B" w:rsidRDefault="0039316B" w:rsidP="00564CBC">
      <w:pPr>
        <w:spacing w:after="0" w:line="480" w:lineRule="exact"/>
        <w:ind w:firstLine="720"/>
        <w:jc w:val="both"/>
        <w:rPr>
          <w:rFonts w:cs="Traditional Arabic"/>
          <w:b/>
          <w:bCs/>
          <w:sz w:val="36"/>
          <w:szCs w:val="36"/>
          <w:rtl/>
        </w:rPr>
      </w:pPr>
      <w:r w:rsidRPr="0039316B">
        <w:rPr>
          <w:rFonts w:cs="Traditional Arabic" w:hint="cs"/>
          <w:b/>
          <w:bCs/>
          <w:sz w:val="36"/>
          <w:szCs w:val="36"/>
          <w:rtl/>
        </w:rPr>
        <w:t>وبيان هذه الشروط كما يلي:</w:t>
      </w:r>
    </w:p>
    <w:p w:rsidR="0039316B" w:rsidRDefault="0039316B" w:rsidP="00564CBC">
      <w:pPr>
        <w:spacing w:after="0" w:line="480" w:lineRule="exact"/>
        <w:ind w:firstLine="720"/>
        <w:jc w:val="both"/>
        <w:rPr>
          <w:rFonts w:cs="Traditional Arabic"/>
          <w:sz w:val="36"/>
          <w:szCs w:val="36"/>
          <w:rtl/>
        </w:rPr>
      </w:pPr>
      <w:r w:rsidRPr="0039316B">
        <w:rPr>
          <w:rFonts w:cs="Traditional Arabic" w:hint="cs"/>
          <w:b/>
          <w:bCs/>
          <w:sz w:val="36"/>
          <w:szCs w:val="36"/>
          <w:rtl/>
        </w:rPr>
        <w:t>أولا: مباشرة الأعمال التجارية:</w:t>
      </w:r>
      <w:r>
        <w:rPr>
          <w:rFonts w:cs="Traditional Arabic" w:hint="cs"/>
          <w:sz w:val="36"/>
          <w:szCs w:val="36"/>
          <w:rtl/>
        </w:rPr>
        <w:t xml:space="preserve"> وهي طائفة الأعمال التي نصت عليها المادة الثانية من النظام التجاري السعودي، والسالف ببيانها تحت مسمى الأعمال التجارية المنفردة، وكذا طائفة الأعمال التجارية بالتبعية.</w:t>
      </w:r>
    </w:p>
    <w:p w:rsidR="0039316B" w:rsidRDefault="0039316B" w:rsidP="00564CBC">
      <w:pPr>
        <w:spacing w:after="0" w:line="480" w:lineRule="exact"/>
        <w:ind w:firstLine="720"/>
        <w:jc w:val="both"/>
        <w:rPr>
          <w:rFonts w:cs="Traditional Arabic"/>
          <w:sz w:val="36"/>
          <w:szCs w:val="36"/>
          <w:rtl/>
        </w:rPr>
      </w:pPr>
      <w:r w:rsidRPr="0039316B">
        <w:rPr>
          <w:rFonts w:cs="Traditional Arabic" w:hint="cs"/>
          <w:b/>
          <w:bCs/>
          <w:sz w:val="36"/>
          <w:szCs w:val="36"/>
          <w:rtl/>
        </w:rPr>
        <w:lastRenderedPageBreak/>
        <w:t>ثانيا:</w:t>
      </w:r>
      <w:r>
        <w:rPr>
          <w:rFonts w:cs="Traditional Arabic" w:hint="cs"/>
          <w:b/>
          <w:bCs/>
          <w:sz w:val="36"/>
          <w:szCs w:val="36"/>
          <w:rtl/>
        </w:rPr>
        <w:t xml:space="preserve"> احتراف التجار</w:t>
      </w:r>
      <w:r w:rsidRPr="0039316B">
        <w:rPr>
          <w:rFonts w:cs="Traditional Arabic" w:hint="cs"/>
          <w:b/>
          <w:bCs/>
          <w:sz w:val="36"/>
          <w:szCs w:val="36"/>
          <w:rtl/>
        </w:rPr>
        <w:t>ة:</w:t>
      </w:r>
      <w:r>
        <w:rPr>
          <w:rFonts w:cs="Traditional Arabic" w:hint="cs"/>
          <w:sz w:val="36"/>
          <w:szCs w:val="36"/>
          <w:rtl/>
        </w:rPr>
        <w:t xml:space="preserve"> يقصد باحتراف التجارة: ممارسة الأعمال التجارية بصفة دائمة ومستمرة ومنتظمة، بحيث يمكن اعتبار هذه الأعمال هي الحرفة الرئيسة لمن يقوم بها (المهنة الرئيسية التي يرتزق منها) وعليه: فإن للاحتراف ثلاثة أركان أو شروط هي:</w:t>
      </w:r>
    </w:p>
    <w:p w:rsidR="0039316B" w:rsidRPr="0039316B" w:rsidRDefault="0039316B" w:rsidP="005F0629">
      <w:pPr>
        <w:pStyle w:val="a7"/>
        <w:numPr>
          <w:ilvl w:val="0"/>
          <w:numId w:val="8"/>
        </w:numPr>
        <w:spacing w:after="0" w:line="480" w:lineRule="exact"/>
        <w:ind w:hanging="733"/>
        <w:jc w:val="both"/>
        <w:rPr>
          <w:rFonts w:cs="Traditional Arabic"/>
          <w:sz w:val="36"/>
          <w:szCs w:val="36"/>
          <w:rtl/>
        </w:rPr>
      </w:pPr>
      <w:r w:rsidRPr="0039316B">
        <w:rPr>
          <w:rFonts w:cs="Traditional Arabic" w:hint="cs"/>
          <w:sz w:val="36"/>
          <w:szCs w:val="36"/>
          <w:rtl/>
        </w:rPr>
        <w:t>التكرار والدورية والاستمرار والانتظام في القيام بالعمل التجاري.</w:t>
      </w:r>
    </w:p>
    <w:p w:rsidR="0039316B" w:rsidRPr="0039316B" w:rsidRDefault="0039316B" w:rsidP="005F0629">
      <w:pPr>
        <w:pStyle w:val="a7"/>
        <w:numPr>
          <w:ilvl w:val="0"/>
          <w:numId w:val="8"/>
        </w:numPr>
        <w:spacing w:after="0" w:line="480" w:lineRule="exact"/>
        <w:ind w:hanging="733"/>
        <w:jc w:val="both"/>
        <w:rPr>
          <w:rFonts w:cs="Traditional Arabic"/>
          <w:sz w:val="36"/>
          <w:szCs w:val="36"/>
          <w:rtl/>
        </w:rPr>
      </w:pPr>
      <w:r w:rsidRPr="0039316B">
        <w:rPr>
          <w:rFonts w:cs="Traditional Arabic" w:hint="cs"/>
          <w:sz w:val="36"/>
          <w:szCs w:val="36"/>
          <w:rtl/>
        </w:rPr>
        <w:t>أن يشتغل الشخص لحساب نفسه لا لحساب غيره وبقصد تحقيق الربح.</w:t>
      </w:r>
    </w:p>
    <w:p w:rsidR="0039316B" w:rsidRPr="0039316B" w:rsidRDefault="0039316B" w:rsidP="005F0629">
      <w:pPr>
        <w:pStyle w:val="a7"/>
        <w:numPr>
          <w:ilvl w:val="0"/>
          <w:numId w:val="8"/>
        </w:numPr>
        <w:spacing w:after="0" w:line="480" w:lineRule="exact"/>
        <w:ind w:hanging="733"/>
        <w:jc w:val="both"/>
        <w:rPr>
          <w:rFonts w:cs="Traditional Arabic"/>
          <w:sz w:val="36"/>
          <w:szCs w:val="36"/>
          <w:rtl/>
        </w:rPr>
      </w:pPr>
      <w:r w:rsidRPr="0039316B">
        <w:rPr>
          <w:rFonts w:cs="Traditional Arabic" w:hint="cs"/>
          <w:sz w:val="36"/>
          <w:szCs w:val="36"/>
          <w:rtl/>
        </w:rPr>
        <w:t>أن يكون العمل التجاري هو المصدر الرئيس للرزق.</w:t>
      </w:r>
    </w:p>
    <w:p w:rsidR="0039316B" w:rsidRDefault="0039316B" w:rsidP="00564CBC">
      <w:pPr>
        <w:spacing w:after="0" w:line="480" w:lineRule="exact"/>
        <w:ind w:firstLine="720"/>
        <w:jc w:val="both"/>
        <w:rPr>
          <w:rFonts w:cs="Traditional Arabic"/>
          <w:sz w:val="36"/>
          <w:szCs w:val="36"/>
          <w:rtl/>
        </w:rPr>
      </w:pPr>
      <w:r>
        <w:rPr>
          <w:rFonts w:cs="Traditional Arabic" w:hint="cs"/>
          <w:sz w:val="36"/>
          <w:szCs w:val="36"/>
          <w:rtl/>
        </w:rPr>
        <w:t>على أننا قد نكون أمام احتراف للتجارة ولو لم تصل ممارسة الأعمال التجارية إلى درجة الانتظام والاستمرار، بل تعتبر الحرفة تجارية بمجرد البدء في ممارسة العمل التجاري، وذلك متى أقام الشخص أحد مشروعات المقاولات السالفة الذكر فإن مجرد وجود المشروع يعكس الصفة التجارية على من يباشر استغلاله.</w:t>
      </w:r>
    </w:p>
    <w:p w:rsidR="0039316B" w:rsidRDefault="0039316B" w:rsidP="0039316B">
      <w:pPr>
        <w:spacing w:after="0" w:line="480" w:lineRule="exact"/>
        <w:ind w:firstLine="720"/>
        <w:jc w:val="both"/>
        <w:rPr>
          <w:rFonts w:cs="Traditional Arabic"/>
          <w:sz w:val="36"/>
          <w:szCs w:val="36"/>
          <w:rtl/>
        </w:rPr>
      </w:pPr>
      <w:r>
        <w:rPr>
          <w:rFonts w:cs="Traditional Arabic" w:hint="cs"/>
          <w:sz w:val="36"/>
          <w:szCs w:val="36"/>
          <w:rtl/>
        </w:rPr>
        <w:t xml:space="preserve">كما أننا قد لا نكون أمام احتراف  للتجارة عند احتراف شخص ما سحب الكمبيالات أو السندات لحاملها أو الشيكات وذلك على الرغم من أن سحب هذه الأوراق التجارية يعد عملا تجاريا أصليا بنص النظام، إلا أن مجرد احتراف سحب هذه الأوراق لا يكسب الساحب صفة التاجر، لأنه من غير المتصور </w:t>
      </w:r>
      <w:r w:rsidRPr="00096CA4">
        <w:rPr>
          <w:rFonts w:cs="Traditional Arabic" w:hint="cs"/>
          <w:spacing w:val="-8"/>
          <w:sz w:val="36"/>
          <w:szCs w:val="36"/>
          <w:rtl/>
        </w:rPr>
        <w:t>أن يقتصر نشاط الشخص على مجرد سحب هذه الأوراق، وعليه:</w:t>
      </w:r>
    </w:p>
    <w:p w:rsidR="0039316B" w:rsidRDefault="0039316B" w:rsidP="00096CA4">
      <w:pPr>
        <w:spacing w:after="0" w:line="480" w:lineRule="exact"/>
        <w:ind w:firstLine="720"/>
        <w:jc w:val="both"/>
        <w:rPr>
          <w:rFonts w:cs="Traditional Arabic"/>
          <w:sz w:val="36"/>
          <w:szCs w:val="36"/>
          <w:rtl/>
        </w:rPr>
      </w:pPr>
      <w:r>
        <w:rPr>
          <w:rFonts w:cs="Traditional Arabic" w:hint="cs"/>
          <w:sz w:val="36"/>
          <w:szCs w:val="36"/>
          <w:rtl/>
        </w:rPr>
        <w:t xml:space="preserve">فإنه إذا كان مالك العقار يفضل دائما سحب كمبيالات بالأجرة المستحقة على مستأجريه، فإنه لا يرتزق من مجرد سحب الكمبيالات، حيث </w:t>
      </w:r>
      <w:r>
        <w:rPr>
          <w:rFonts w:cs="Traditional Arabic" w:hint="cs"/>
          <w:sz w:val="36"/>
          <w:szCs w:val="36"/>
          <w:rtl/>
        </w:rPr>
        <w:lastRenderedPageBreak/>
        <w:t xml:space="preserve">لا يعد ذلك </w:t>
      </w:r>
      <w:r w:rsidR="00096CA4">
        <w:rPr>
          <w:rFonts w:cs="Traditional Arabic" w:hint="cs"/>
          <w:sz w:val="36"/>
          <w:szCs w:val="36"/>
          <w:rtl/>
        </w:rPr>
        <w:t>وظيفة أو مهنة أن حرفة يرتزق م</w:t>
      </w:r>
      <w:r w:rsidR="00844B5B">
        <w:rPr>
          <w:rFonts w:cs="Traditional Arabic" w:hint="cs"/>
          <w:sz w:val="36"/>
          <w:szCs w:val="36"/>
          <w:rtl/>
        </w:rPr>
        <w:t>ن</w:t>
      </w:r>
      <w:r w:rsidR="00096CA4">
        <w:rPr>
          <w:rFonts w:cs="Traditional Arabic" w:hint="cs"/>
          <w:sz w:val="36"/>
          <w:szCs w:val="36"/>
          <w:rtl/>
        </w:rPr>
        <w:t>ها المالك، وإنما هو يرتزق من العقار ذاته.</w:t>
      </w:r>
    </w:p>
    <w:p w:rsidR="00096CA4" w:rsidRPr="00096CA4" w:rsidRDefault="00096CA4" w:rsidP="00096CA4">
      <w:pPr>
        <w:spacing w:after="0" w:line="480" w:lineRule="exact"/>
        <w:ind w:firstLine="720"/>
        <w:jc w:val="both"/>
        <w:rPr>
          <w:rFonts w:cs="Traditional Arabic"/>
          <w:sz w:val="36"/>
          <w:szCs w:val="36"/>
          <w:u w:val="single"/>
          <w:rtl/>
        </w:rPr>
      </w:pPr>
      <w:r w:rsidRPr="00096CA4">
        <w:rPr>
          <w:rFonts w:cs="Traditional Arabic" w:hint="cs"/>
          <w:sz w:val="36"/>
          <w:szCs w:val="36"/>
          <w:u w:val="single"/>
          <w:rtl/>
        </w:rPr>
        <w:t>التفرقة بين الاحتراف والاعتياد:</w:t>
      </w:r>
    </w:p>
    <w:p w:rsidR="00096CA4" w:rsidRDefault="00096CA4" w:rsidP="00096CA4">
      <w:pPr>
        <w:spacing w:after="0" w:line="480" w:lineRule="exact"/>
        <w:ind w:firstLine="720"/>
        <w:jc w:val="both"/>
        <w:rPr>
          <w:rFonts w:cs="Traditional Arabic"/>
          <w:sz w:val="36"/>
          <w:szCs w:val="36"/>
          <w:rtl/>
        </w:rPr>
      </w:pPr>
      <w:r>
        <w:rPr>
          <w:rFonts w:cs="Traditional Arabic" w:hint="cs"/>
          <w:sz w:val="36"/>
          <w:szCs w:val="36"/>
          <w:rtl/>
        </w:rPr>
        <w:t>قد يقوم الشخص ببعض الأعمال التجارية على وجه الاعتياد، دون أن يصل الأمر إلى اعتباره محترفا لهذه الأعمال، فإذا اعتاد أحد المزارعين على شراء محصولات غيره من المزارعين في بعض المواسم الزراعية، لبيعها</w:t>
      </w:r>
      <w:r w:rsidR="00844B5B">
        <w:rPr>
          <w:rFonts w:cs="Traditional Arabic" w:hint="cs"/>
          <w:sz w:val="36"/>
          <w:szCs w:val="36"/>
          <w:rtl/>
        </w:rPr>
        <w:t xml:space="preserve"> مع محصولاته الزراعية</w:t>
      </w:r>
      <w:r>
        <w:rPr>
          <w:rFonts w:cs="Traditional Arabic" w:hint="cs"/>
          <w:sz w:val="36"/>
          <w:szCs w:val="36"/>
          <w:rtl/>
        </w:rPr>
        <w:t xml:space="preserve"> وتحقيق ربح من وراء ذلك، فإنه لا يعتبر محترفا للعمل التجاري لأنه لا  يعتمد في رزقه على حرفة التجارة بل على مهنته الأساسية كمزارع. وعليه:</w:t>
      </w:r>
    </w:p>
    <w:p w:rsidR="00096CA4" w:rsidRDefault="00096CA4" w:rsidP="00096CA4">
      <w:pPr>
        <w:spacing w:after="0" w:line="480" w:lineRule="exact"/>
        <w:ind w:firstLine="720"/>
        <w:jc w:val="both"/>
        <w:rPr>
          <w:rFonts w:cs="Traditional Arabic"/>
          <w:sz w:val="36"/>
          <w:szCs w:val="36"/>
          <w:rtl/>
        </w:rPr>
      </w:pPr>
      <w:r>
        <w:rPr>
          <w:rFonts w:cs="Traditional Arabic" w:hint="cs"/>
          <w:sz w:val="36"/>
          <w:szCs w:val="36"/>
          <w:rtl/>
        </w:rPr>
        <w:t>فإن الاعتياد يفترض تكرار القيام بالعمل، ولكنه لا يصل إلى مرتبة الاحتراف وتوجيه النشاط إليه بصفة رئيسية ومعتادة.</w:t>
      </w:r>
    </w:p>
    <w:p w:rsidR="00096CA4" w:rsidRPr="00096CA4" w:rsidRDefault="00096CA4" w:rsidP="00096CA4">
      <w:pPr>
        <w:spacing w:after="0" w:line="480" w:lineRule="exact"/>
        <w:ind w:firstLine="720"/>
        <w:jc w:val="both"/>
        <w:rPr>
          <w:rFonts w:cs="Traditional Arabic"/>
          <w:sz w:val="36"/>
          <w:szCs w:val="36"/>
          <w:u w:val="single"/>
          <w:rtl/>
        </w:rPr>
      </w:pPr>
      <w:r w:rsidRPr="00096CA4">
        <w:rPr>
          <w:rFonts w:cs="Traditional Arabic" w:hint="cs"/>
          <w:sz w:val="36"/>
          <w:szCs w:val="36"/>
          <w:u w:val="single"/>
          <w:rtl/>
        </w:rPr>
        <w:t>القيام بأكثر من حرفة:</w:t>
      </w:r>
    </w:p>
    <w:p w:rsidR="00096CA4" w:rsidRDefault="00096CA4" w:rsidP="00096CA4">
      <w:pPr>
        <w:spacing w:after="0" w:line="480" w:lineRule="exact"/>
        <w:ind w:firstLine="720"/>
        <w:jc w:val="both"/>
        <w:rPr>
          <w:rFonts w:cs="Traditional Arabic"/>
          <w:sz w:val="36"/>
          <w:szCs w:val="36"/>
          <w:rtl/>
        </w:rPr>
      </w:pPr>
      <w:r>
        <w:rPr>
          <w:rFonts w:cs="Traditional Arabic" w:hint="cs"/>
          <w:sz w:val="36"/>
          <w:szCs w:val="36"/>
          <w:rtl/>
        </w:rPr>
        <w:t>قد يمارس الشخص الواحد أكثر من حرفة، تكون إحداها حرفة تجارية، فإن مثل هذا الشخص يكتسب صفة التاجر متى توافرت فيه شروط التاجر الأخرى ومتى توافرت في حرفته التجارية شروط الاحتراف السابقة.</w:t>
      </w:r>
    </w:p>
    <w:p w:rsidR="00096CA4" w:rsidRPr="00096CA4" w:rsidRDefault="00096CA4" w:rsidP="00096CA4">
      <w:pPr>
        <w:spacing w:after="0" w:line="480" w:lineRule="exact"/>
        <w:ind w:firstLine="720"/>
        <w:jc w:val="both"/>
        <w:rPr>
          <w:rFonts w:cs="Traditional Arabic"/>
          <w:sz w:val="36"/>
          <w:szCs w:val="36"/>
          <w:u w:val="single"/>
          <w:rtl/>
        </w:rPr>
      </w:pPr>
      <w:r w:rsidRPr="00096CA4">
        <w:rPr>
          <w:rFonts w:cs="Traditional Arabic" w:hint="cs"/>
          <w:sz w:val="36"/>
          <w:szCs w:val="36"/>
          <w:u w:val="single"/>
          <w:rtl/>
        </w:rPr>
        <w:t>احتراف التجارة بالنسبة للممنوعين من مباشرة الأعمال التجارية:</w:t>
      </w:r>
    </w:p>
    <w:p w:rsidR="00096CA4" w:rsidRDefault="00096CA4" w:rsidP="00096CA4">
      <w:pPr>
        <w:spacing w:after="0" w:line="480" w:lineRule="exact"/>
        <w:ind w:firstLine="720"/>
        <w:jc w:val="both"/>
        <w:rPr>
          <w:rFonts w:cs="Traditional Arabic"/>
          <w:sz w:val="36"/>
          <w:szCs w:val="36"/>
          <w:rtl/>
        </w:rPr>
      </w:pPr>
      <w:r>
        <w:rPr>
          <w:rFonts w:cs="Traditional Arabic" w:hint="cs"/>
          <w:sz w:val="36"/>
          <w:szCs w:val="36"/>
          <w:rtl/>
        </w:rPr>
        <w:t>إذا كانت هناك فئة من الأشخاص ممنوعة من التجارة بنصوص خاصة في أنظمة عملهم كما هو الحال بالنسبة للقضاة والأطباء وغيرهم، ثم قام أحدهم بمباشرة الأعمال التجارية بصفة معتادة ومنتظمة ومستمرة فإنه يكتسب وصف التاجر ويخضع لكل واجبات وأحكام التجار الخاصة، وهذا لا يمنع من خضوع هذا الشخص للجزاءات الإدارية المنصوص عليها في نظام عمله ومهنته كالفصل من العمل أو الشطب من جداوله.</w:t>
      </w:r>
    </w:p>
    <w:p w:rsidR="00096CA4" w:rsidRPr="00F52B04" w:rsidRDefault="00096CA4" w:rsidP="00096CA4">
      <w:pPr>
        <w:spacing w:after="0" w:line="480" w:lineRule="exact"/>
        <w:ind w:firstLine="720"/>
        <w:jc w:val="both"/>
        <w:rPr>
          <w:rFonts w:cs="Traditional Arabic"/>
          <w:sz w:val="36"/>
          <w:szCs w:val="36"/>
          <w:u w:val="single"/>
          <w:rtl/>
        </w:rPr>
      </w:pPr>
      <w:r w:rsidRPr="00F52B04">
        <w:rPr>
          <w:rFonts w:cs="Traditional Arabic" w:hint="cs"/>
          <w:sz w:val="36"/>
          <w:szCs w:val="36"/>
          <w:u w:val="single"/>
          <w:rtl/>
        </w:rPr>
        <w:lastRenderedPageBreak/>
        <w:t>الاحتراف بالنسبة للأشخاص المعنوية (الشركات):</w:t>
      </w:r>
    </w:p>
    <w:p w:rsidR="00096CA4" w:rsidRDefault="00096CA4" w:rsidP="00096CA4">
      <w:pPr>
        <w:spacing w:after="0" w:line="480" w:lineRule="exact"/>
        <w:ind w:firstLine="720"/>
        <w:jc w:val="both"/>
        <w:rPr>
          <w:rFonts w:cs="Traditional Arabic"/>
          <w:sz w:val="36"/>
          <w:szCs w:val="36"/>
          <w:rtl/>
        </w:rPr>
      </w:pPr>
      <w:r>
        <w:rPr>
          <w:rFonts w:cs="Traditional Arabic" w:hint="cs"/>
          <w:sz w:val="36"/>
          <w:szCs w:val="36"/>
          <w:rtl/>
        </w:rPr>
        <w:t>إذا كان من الممكن التوصل إلى الحكم بالاحتراف من عدمه بالنسبة للشخص الطبيعي الذي يتضح أنه يتخذ من العمل التجاري وسيلة للزرق والتعيش، فإنه يصعب التوصل إلى هذه النتيجة بالنسبة للشخص المعنوي، وحلاّ لهذا الإشكال فإن الفقه والقضاء قد استقرا على أن مجرد قيام الشركة بأغراض تجارية كاف لقيام شروط الاحتراف بالنسبة لها.</w:t>
      </w:r>
    </w:p>
    <w:p w:rsidR="00096CA4" w:rsidRPr="00F52B04" w:rsidRDefault="00F52B04" w:rsidP="00096CA4">
      <w:pPr>
        <w:spacing w:after="0" w:line="480" w:lineRule="exact"/>
        <w:ind w:firstLine="720"/>
        <w:jc w:val="both"/>
        <w:rPr>
          <w:rFonts w:cs="Traditional Arabic"/>
          <w:sz w:val="36"/>
          <w:szCs w:val="36"/>
          <w:u w:val="single"/>
          <w:rtl/>
        </w:rPr>
      </w:pPr>
      <w:r w:rsidRPr="00F52B04">
        <w:rPr>
          <w:rFonts w:cs="Traditional Arabic" w:hint="cs"/>
          <w:sz w:val="36"/>
          <w:szCs w:val="36"/>
          <w:u w:val="single"/>
          <w:rtl/>
        </w:rPr>
        <w:t>قرائن تحقق الاحتراف:</w:t>
      </w:r>
    </w:p>
    <w:p w:rsidR="00F52B04" w:rsidRDefault="00F52B04" w:rsidP="00096CA4">
      <w:pPr>
        <w:spacing w:after="0" w:line="480" w:lineRule="exact"/>
        <w:ind w:firstLine="720"/>
        <w:jc w:val="both"/>
        <w:rPr>
          <w:rFonts w:cs="Traditional Arabic"/>
          <w:sz w:val="36"/>
          <w:szCs w:val="36"/>
          <w:rtl/>
        </w:rPr>
      </w:pPr>
      <w:r>
        <w:rPr>
          <w:rFonts w:cs="Traditional Arabic" w:hint="cs"/>
          <w:sz w:val="36"/>
          <w:szCs w:val="36"/>
          <w:rtl/>
        </w:rPr>
        <w:t>إن تقدير ما إذا كان الشخص محترفا للأعمال التجارية أم غير محترف لها، واستخلاص القرائن الدالة على ذلك مسألة موضوعية يختص بل ويستقل بها قاضي الموضوع وله في ذلك مطلق التصرف، ومن أوضح القرائن على احتراف التجارة ما يلي:</w:t>
      </w:r>
    </w:p>
    <w:p w:rsidR="0068165E" w:rsidRDefault="00F52B04" w:rsidP="0068165E">
      <w:pPr>
        <w:spacing w:after="0" w:line="480" w:lineRule="exact"/>
        <w:ind w:firstLine="720"/>
        <w:jc w:val="both"/>
        <w:rPr>
          <w:rFonts w:cs="Traditional Arabic"/>
          <w:sz w:val="36"/>
          <w:szCs w:val="36"/>
          <w:rtl/>
        </w:rPr>
      </w:pPr>
      <w:r>
        <w:rPr>
          <w:rFonts w:cs="Traditional Arabic" w:hint="cs"/>
          <w:sz w:val="36"/>
          <w:szCs w:val="36"/>
          <w:rtl/>
        </w:rPr>
        <w:t xml:space="preserve">(أ) فتح </w:t>
      </w:r>
      <w:r w:rsidR="0068165E">
        <w:rPr>
          <w:rFonts w:cs="Traditional Arabic" w:hint="cs"/>
          <w:sz w:val="36"/>
          <w:szCs w:val="36"/>
          <w:rtl/>
        </w:rPr>
        <w:t>محل (مشروع) تجاري.    (ب) القيد في السجل التجاري.</w:t>
      </w:r>
    </w:p>
    <w:p w:rsidR="0068165E" w:rsidRDefault="0068165E" w:rsidP="00096CA4">
      <w:pPr>
        <w:spacing w:after="0" w:line="480" w:lineRule="exact"/>
        <w:ind w:firstLine="720"/>
        <w:jc w:val="both"/>
        <w:rPr>
          <w:rFonts w:cs="Traditional Arabic"/>
          <w:sz w:val="36"/>
          <w:szCs w:val="36"/>
          <w:rtl/>
        </w:rPr>
      </w:pPr>
      <w:r>
        <w:rPr>
          <w:rFonts w:cs="Traditional Arabic" w:hint="cs"/>
          <w:sz w:val="36"/>
          <w:szCs w:val="36"/>
          <w:rtl/>
        </w:rPr>
        <w:t>(ج) استعمال فواتير مطبوعة.</w:t>
      </w:r>
    </w:p>
    <w:p w:rsidR="0068165E" w:rsidRPr="00844B5B" w:rsidRDefault="0068165E" w:rsidP="00096CA4">
      <w:pPr>
        <w:spacing w:after="0" w:line="480" w:lineRule="exact"/>
        <w:ind w:firstLine="720"/>
        <w:jc w:val="both"/>
        <w:rPr>
          <w:rFonts w:cs="Traditional Arabic"/>
          <w:spacing w:val="-14"/>
          <w:sz w:val="36"/>
          <w:szCs w:val="36"/>
          <w:u w:val="single"/>
          <w:rtl/>
        </w:rPr>
      </w:pPr>
      <w:r w:rsidRPr="00844B5B">
        <w:rPr>
          <w:rFonts w:cs="Traditional Arabic" w:hint="cs"/>
          <w:spacing w:val="-14"/>
          <w:sz w:val="36"/>
          <w:szCs w:val="36"/>
          <w:u w:val="single"/>
          <w:rtl/>
        </w:rPr>
        <w:t>لا فرق في احتراف التجارة واكتساب صفة التاجر بين صغار التجار وكبارهم:</w:t>
      </w:r>
    </w:p>
    <w:p w:rsidR="0068165E" w:rsidRDefault="0068165E" w:rsidP="00096CA4">
      <w:pPr>
        <w:spacing w:after="0" w:line="480" w:lineRule="exact"/>
        <w:ind w:firstLine="720"/>
        <w:jc w:val="both"/>
        <w:rPr>
          <w:rFonts w:cs="Traditional Arabic"/>
          <w:sz w:val="36"/>
          <w:szCs w:val="36"/>
          <w:rtl/>
        </w:rPr>
      </w:pPr>
      <w:r>
        <w:rPr>
          <w:rFonts w:cs="Traditional Arabic" w:hint="cs"/>
          <w:sz w:val="36"/>
          <w:szCs w:val="36"/>
          <w:rtl/>
        </w:rPr>
        <w:t>لم يفرق النظام التجاري السعودي في إطلاق وصف التاجر على من يحترف النشاط التجاري بين صغار التجار وكبارهم، حيث لم يعتد النظام بحجم المشروع أو بضخامة رأس المال، فالسماسرة والوكلاء بالعمولة تجارا ولو لم يمتلكوا محلا تجاريا.</w:t>
      </w:r>
    </w:p>
    <w:p w:rsidR="0068165E" w:rsidRPr="0068165E" w:rsidRDefault="0068165E" w:rsidP="00096CA4">
      <w:pPr>
        <w:spacing w:after="0" w:line="480" w:lineRule="exact"/>
        <w:ind w:firstLine="720"/>
        <w:jc w:val="both"/>
        <w:rPr>
          <w:rFonts w:cs="Traditional Arabic"/>
          <w:sz w:val="36"/>
          <w:szCs w:val="36"/>
          <w:u w:val="single"/>
          <w:rtl/>
        </w:rPr>
      </w:pPr>
      <w:r w:rsidRPr="0068165E">
        <w:rPr>
          <w:rFonts w:cs="Traditional Arabic" w:hint="cs"/>
          <w:sz w:val="36"/>
          <w:szCs w:val="36"/>
          <w:u w:val="single"/>
          <w:rtl/>
        </w:rPr>
        <w:t>النشاط التجاري المستتر:</w:t>
      </w:r>
    </w:p>
    <w:p w:rsidR="0068165E" w:rsidRPr="003062DC" w:rsidRDefault="0068165E" w:rsidP="00096CA4">
      <w:pPr>
        <w:spacing w:after="0" w:line="480" w:lineRule="exact"/>
        <w:ind w:firstLine="720"/>
        <w:jc w:val="both"/>
        <w:rPr>
          <w:rFonts w:cs="Traditional Arabic"/>
          <w:spacing w:val="-12"/>
          <w:sz w:val="36"/>
          <w:szCs w:val="36"/>
          <w:rtl/>
        </w:rPr>
      </w:pPr>
      <w:r>
        <w:rPr>
          <w:rFonts w:cs="Traditional Arabic" w:hint="cs"/>
          <w:sz w:val="36"/>
          <w:szCs w:val="36"/>
          <w:rtl/>
        </w:rPr>
        <w:t>قد يباشر شخص م</w:t>
      </w:r>
      <w:r w:rsidR="001150B3">
        <w:rPr>
          <w:rFonts w:cs="Traditional Arabic" w:hint="cs"/>
          <w:sz w:val="36"/>
          <w:szCs w:val="36"/>
          <w:rtl/>
        </w:rPr>
        <w:t xml:space="preserve">ا الأعمال التجارية باسم شخص آخر، أو متخفيا وراء شخص آخر وفي هذه الحالة، فإن هذا الشخص يعد تاجرا طالما أن أمواله </w:t>
      </w:r>
      <w:r w:rsidR="001150B3" w:rsidRPr="003062DC">
        <w:rPr>
          <w:rFonts w:cs="Traditional Arabic" w:hint="cs"/>
          <w:spacing w:val="-12"/>
          <w:sz w:val="36"/>
          <w:szCs w:val="36"/>
          <w:rtl/>
        </w:rPr>
        <w:t>هي التي توظف في الاتجار</w:t>
      </w:r>
      <w:r w:rsidR="001150B3">
        <w:rPr>
          <w:rFonts w:cs="Traditional Arabic" w:hint="cs"/>
          <w:sz w:val="36"/>
          <w:szCs w:val="36"/>
          <w:rtl/>
        </w:rPr>
        <w:t xml:space="preserve"> </w:t>
      </w:r>
      <w:r w:rsidR="001150B3" w:rsidRPr="003062DC">
        <w:rPr>
          <w:rFonts w:cs="Traditional Arabic" w:hint="cs"/>
          <w:spacing w:val="-12"/>
          <w:sz w:val="36"/>
          <w:szCs w:val="36"/>
          <w:rtl/>
        </w:rPr>
        <w:t>وهو الذي يتحمل الخسائر ويجني الأرباح التجارية.</w:t>
      </w:r>
    </w:p>
    <w:p w:rsidR="001150B3" w:rsidRDefault="001150B3" w:rsidP="00096CA4">
      <w:pPr>
        <w:spacing w:after="0" w:line="480" w:lineRule="exact"/>
        <w:ind w:firstLine="720"/>
        <w:jc w:val="both"/>
        <w:rPr>
          <w:rFonts w:cs="Traditional Arabic"/>
          <w:sz w:val="36"/>
          <w:szCs w:val="36"/>
          <w:rtl/>
        </w:rPr>
      </w:pPr>
      <w:r>
        <w:rPr>
          <w:rFonts w:cs="Traditional Arabic" w:hint="cs"/>
          <w:sz w:val="36"/>
          <w:szCs w:val="36"/>
          <w:rtl/>
        </w:rPr>
        <w:lastRenderedPageBreak/>
        <w:t>أما بخصوص الشخص الظاهر وهو الذي يمارس العمل التجاري أمام الغير فإنه من الناحية النظامية ليس تاجرا، إلا أن أحكام القضاء تتجه إلى اعتباره تاجرا بحسب الظاهر حماية للغير الذي تعامل معه بحسن نية.</w:t>
      </w:r>
    </w:p>
    <w:p w:rsidR="001150B3" w:rsidRPr="001150B3" w:rsidRDefault="001150B3" w:rsidP="00096CA4">
      <w:pPr>
        <w:spacing w:after="0" w:line="480" w:lineRule="exact"/>
        <w:ind w:firstLine="720"/>
        <w:jc w:val="both"/>
        <w:rPr>
          <w:rFonts w:cs="Traditional Arabic"/>
          <w:sz w:val="36"/>
          <w:szCs w:val="36"/>
          <w:u w:val="single"/>
          <w:rtl/>
        </w:rPr>
      </w:pPr>
      <w:r w:rsidRPr="001150B3">
        <w:rPr>
          <w:rFonts w:cs="Traditional Arabic" w:hint="cs"/>
          <w:sz w:val="36"/>
          <w:szCs w:val="36"/>
          <w:u w:val="single"/>
          <w:rtl/>
        </w:rPr>
        <w:t>أثر مشروعية النشاط على شرط الاحتراف:</w:t>
      </w:r>
    </w:p>
    <w:p w:rsidR="001150B3" w:rsidRDefault="001150B3" w:rsidP="00096CA4">
      <w:pPr>
        <w:spacing w:after="0" w:line="480" w:lineRule="exact"/>
        <w:ind w:firstLine="720"/>
        <w:jc w:val="both"/>
        <w:rPr>
          <w:rFonts w:cs="Traditional Arabic"/>
          <w:sz w:val="36"/>
          <w:szCs w:val="36"/>
          <w:rtl/>
        </w:rPr>
      </w:pPr>
      <w:r>
        <w:rPr>
          <w:rFonts w:cs="Traditional Arabic" w:hint="cs"/>
          <w:sz w:val="36"/>
          <w:szCs w:val="36"/>
          <w:rtl/>
        </w:rPr>
        <w:t>على افتراض أن شخصا ما باشر أعمالا تجارية يحرمها أو يجرمها النظام (القانون) كالاتجار في المخدرات أو في السلاح أو افتتح صالة للقمار، فهل يكتسب هذا الشخص صفة التاجر؟.</w:t>
      </w:r>
    </w:p>
    <w:p w:rsidR="001150B3" w:rsidRDefault="001150B3" w:rsidP="00096CA4">
      <w:pPr>
        <w:spacing w:after="0" w:line="480" w:lineRule="exact"/>
        <w:ind w:firstLine="720"/>
        <w:jc w:val="both"/>
        <w:rPr>
          <w:rFonts w:cs="Traditional Arabic"/>
          <w:sz w:val="36"/>
          <w:szCs w:val="36"/>
          <w:rtl/>
        </w:rPr>
      </w:pPr>
      <w:r>
        <w:rPr>
          <w:rFonts w:cs="Traditional Arabic" w:hint="cs"/>
          <w:sz w:val="36"/>
          <w:szCs w:val="36"/>
          <w:rtl/>
        </w:rPr>
        <w:t xml:space="preserve">الواقع </w:t>
      </w:r>
      <w:r w:rsidR="003062DC">
        <w:rPr>
          <w:rFonts w:cs="Traditional Arabic" w:hint="cs"/>
          <w:sz w:val="36"/>
          <w:szCs w:val="36"/>
          <w:rtl/>
        </w:rPr>
        <w:t>أن صفة التاجر محددة نظاميا (بواسطة النظام) وقد أعطى النظام لصاحبها مركزا قانونيا معينا، لا يصح أن يتمتع به من يباشر أعمالا مخالفة للنظام ويرى البعض أن هذا الشخص يكتسب صفة التاجر حماية للغير حسني النية الذين يتعاملون معه باعتباره قائما بعمل مشروع، وحتى يمكن مطالبته بالديون وإشهار إفلاسه، ولأنه في الغالب يخفي نشاطه غير المشروع، ويستتر خلف الأنشطة المشروعة.</w:t>
      </w:r>
    </w:p>
    <w:p w:rsidR="003062DC" w:rsidRPr="003062DC" w:rsidRDefault="003062DC" w:rsidP="00096CA4">
      <w:pPr>
        <w:spacing w:after="0" w:line="480" w:lineRule="exact"/>
        <w:ind w:firstLine="720"/>
        <w:jc w:val="both"/>
        <w:rPr>
          <w:rFonts w:cs="Traditional Arabic"/>
          <w:sz w:val="36"/>
          <w:szCs w:val="36"/>
          <w:u w:val="single"/>
          <w:rtl/>
        </w:rPr>
      </w:pPr>
      <w:r w:rsidRPr="003062DC">
        <w:rPr>
          <w:rFonts w:cs="Traditional Arabic" w:hint="cs"/>
          <w:sz w:val="36"/>
          <w:szCs w:val="36"/>
          <w:u w:val="single"/>
          <w:rtl/>
        </w:rPr>
        <w:t>الأهلية التجارية (أهلية احتراف الأعمال التجارية):</w:t>
      </w:r>
    </w:p>
    <w:p w:rsidR="003062DC" w:rsidRDefault="003062DC" w:rsidP="00096CA4">
      <w:pPr>
        <w:spacing w:after="0" w:line="480" w:lineRule="exact"/>
        <w:ind w:firstLine="720"/>
        <w:jc w:val="both"/>
        <w:rPr>
          <w:rFonts w:cs="Traditional Arabic"/>
          <w:sz w:val="36"/>
          <w:szCs w:val="36"/>
          <w:rtl/>
        </w:rPr>
      </w:pPr>
      <w:r>
        <w:rPr>
          <w:rFonts w:cs="Traditional Arabic" w:hint="cs"/>
          <w:sz w:val="36"/>
          <w:szCs w:val="36"/>
          <w:rtl/>
        </w:rPr>
        <w:t>من حيث إن الأعمال التجارية تعد نوعا من التصرفات النظامية (القانونية) لذا فإنه يلزم في من يباشرها أن يكون متمتعا بالأهلية اللازمة لها.</w:t>
      </w:r>
    </w:p>
    <w:p w:rsidR="003062DC" w:rsidRDefault="003062DC" w:rsidP="00844B5B">
      <w:pPr>
        <w:spacing w:after="0" w:line="480" w:lineRule="exact"/>
        <w:ind w:firstLine="720"/>
        <w:jc w:val="both"/>
        <w:rPr>
          <w:rFonts w:cs="Traditional Arabic"/>
          <w:sz w:val="36"/>
          <w:szCs w:val="36"/>
          <w:rtl/>
        </w:rPr>
      </w:pPr>
      <w:r w:rsidRPr="003062DC">
        <w:rPr>
          <w:rFonts w:cs="Traditional Arabic" w:hint="cs"/>
          <w:sz w:val="36"/>
          <w:szCs w:val="36"/>
          <w:u w:val="single"/>
          <w:rtl/>
        </w:rPr>
        <w:t>ويمكن تعريف الأهلية بأنها:</w:t>
      </w:r>
      <w:r>
        <w:rPr>
          <w:rFonts w:cs="Traditional Arabic" w:hint="cs"/>
          <w:sz w:val="36"/>
          <w:szCs w:val="36"/>
          <w:rtl/>
        </w:rPr>
        <w:t xml:space="preserve"> وصف في الشخص يجعله صالحا لأن يتلقى الحقوق ويتحمل الالتزامات ويباشر كافة التصرفات النظامية التي تكسبه الحق أو تحمله بالالتزام.</w:t>
      </w:r>
    </w:p>
    <w:p w:rsidR="003062DC" w:rsidRDefault="00844B5B" w:rsidP="00844B5B">
      <w:pPr>
        <w:spacing w:after="0" w:line="480" w:lineRule="exact"/>
        <w:ind w:firstLine="720"/>
        <w:jc w:val="both"/>
        <w:rPr>
          <w:rFonts w:cs="Traditional Arabic"/>
          <w:sz w:val="36"/>
          <w:szCs w:val="36"/>
          <w:rtl/>
        </w:rPr>
      </w:pPr>
      <w:r>
        <w:rPr>
          <w:rFonts w:cs="Traditional Arabic" w:hint="cs"/>
          <w:sz w:val="36"/>
          <w:szCs w:val="36"/>
          <w:rtl/>
        </w:rPr>
        <w:t>و</w:t>
      </w:r>
      <w:r w:rsidR="003062DC">
        <w:rPr>
          <w:rFonts w:cs="Traditional Arabic" w:hint="cs"/>
          <w:sz w:val="36"/>
          <w:szCs w:val="36"/>
          <w:rtl/>
        </w:rPr>
        <w:t>تنقسم</w:t>
      </w:r>
      <w:r>
        <w:rPr>
          <w:rFonts w:cs="Traditional Arabic" w:hint="cs"/>
          <w:sz w:val="36"/>
          <w:szCs w:val="36"/>
          <w:rtl/>
        </w:rPr>
        <w:t xml:space="preserve"> الأهلية</w:t>
      </w:r>
      <w:r w:rsidR="003062DC">
        <w:rPr>
          <w:rFonts w:cs="Traditional Arabic" w:hint="cs"/>
          <w:sz w:val="36"/>
          <w:szCs w:val="36"/>
          <w:rtl/>
        </w:rPr>
        <w:t xml:space="preserve"> إلى نوعين: أهلية وجوب، وأهلية أداء، </w:t>
      </w:r>
      <w:r>
        <w:rPr>
          <w:rFonts w:cs="Traditional Arabic" w:hint="cs"/>
          <w:sz w:val="36"/>
          <w:szCs w:val="36"/>
          <w:rtl/>
        </w:rPr>
        <w:t>ف</w:t>
      </w:r>
      <w:r w:rsidR="003062DC">
        <w:rPr>
          <w:rFonts w:cs="Traditional Arabic" w:hint="cs"/>
          <w:sz w:val="36"/>
          <w:szCs w:val="36"/>
          <w:rtl/>
        </w:rPr>
        <w:t xml:space="preserve">الطفل يكتسب منذ ولادته الشخصية القانونية التي تخول له التمتع بأهلية اكتساب الحقوق إلا أن تمام الولادة وما يصاحبه من اكتساب الشخصية النظامية لا </w:t>
      </w:r>
      <w:r w:rsidR="003062DC">
        <w:rPr>
          <w:rFonts w:cs="Traditional Arabic" w:hint="cs"/>
          <w:sz w:val="36"/>
          <w:szCs w:val="36"/>
          <w:rtl/>
        </w:rPr>
        <w:lastRenderedPageBreak/>
        <w:t>يؤدي بالضرورة إلى القدرة على مباشرة التصرفات النظامية (القانونية) والتمتع بأهلية الأداء، فالتصرف القانوني عمل يستند في أساسه إلى الإر</w:t>
      </w:r>
      <w:r>
        <w:rPr>
          <w:rFonts w:cs="Traditional Arabic" w:hint="cs"/>
          <w:sz w:val="36"/>
          <w:szCs w:val="36"/>
          <w:rtl/>
        </w:rPr>
        <w:t>اد</w:t>
      </w:r>
      <w:r w:rsidR="003062DC">
        <w:rPr>
          <w:rFonts w:cs="Traditional Arabic" w:hint="cs"/>
          <w:sz w:val="36"/>
          <w:szCs w:val="36"/>
          <w:rtl/>
        </w:rPr>
        <w:t>ة، ولذلك يجب أن يتمتع القائم بهذا التصرف بعنصر الإدراك والتمييز اللازمين لحسن التصرف (الرشد).</w:t>
      </w:r>
    </w:p>
    <w:p w:rsidR="003062DC" w:rsidRDefault="003062DC" w:rsidP="003062DC">
      <w:pPr>
        <w:spacing w:after="0" w:line="480" w:lineRule="exact"/>
        <w:ind w:firstLine="720"/>
        <w:jc w:val="both"/>
        <w:rPr>
          <w:rFonts w:cs="Traditional Arabic"/>
          <w:sz w:val="36"/>
          <w:szCs w:val="36"/>
          <w:rtl/>
        </w:rPr>
      </w:pPr>
      <w:r>
        <w:rPr>
          <w:rFonts w:cs="Traditional Arabic" w:hint="cs"/>
          <w:sz w:val="36"/>
          <w:szCs w:val="36"/>
          <w:rtl/>
        </w:rPr>
        <w:t xml:space="preserve">ولما كانت الأعمال التجارية نوعا من التصرفات القانونية، لذا فقد وجب </w:t>
      </w:r>
      <w:r w:rsidR="00057D62">
        <w:rPr>
          <w:rFonts w:cs="Traditional Arabic" w:hint="cs"/>
          <w:sz w:val="36"/>
          <w:szCs w:val="36"/>
          <w:rtl/>
        </w:rPr>
        <w:t>أن</w:t>
      </w:r>
      <w:r>
        <w:rPr>
          <w:rFonts w:cs="Traditional Arabic" w:hint="cs"/>
          <w:sz w:val="36"/>
          <w:szCs w:val="36"/>
          <w:rtl/>
        </w:rPr>
        <w:t xml:space="preserve"> يتمتع من يباشرها بأهلية احترافها، وعلى هذا نصت المادة الرابعة من النظام التجاري السعودي بقولها: "كل من كان رشيدا، أو بلغ سن الرشد فله الحق أن يتعاطى مهنة التجارة بأنواعها".</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ولما كان النظام السعودي يعتبر الشخص كامل الأهلية إذا بلغ ثماني عشرة سنة دون أن يلم به عارض من عوارض الأهلية، فإن هذه الأهلية تكون هي اللازمة لمباشرة التصرفات التجارية عن طريق الاحتراف أي تكون هي أهلية احتراف الأعمال التجارية.</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إلا أننا نرى أن أهلية احتراف الأعمال التجارية تتضمن علاوة على القواعد العامة في الأهلية المدنية بعض الأحكام الخاصة، كما تتضمن بعض الأحكام المتعلقة بأهلية الأجانب الذين يمارسون التجارية في الأسواق السعودية، علاوة على الأحكام الخاصة بأهلية المرأة المتزوجة، وتبعا لذلك فإننا سوف نبين في إيجاز أحكام الأهلية التجارية بالنسبة للسعوديين والأجانب.</w:t>
      </w:r>
    </w:p>
    <w:p w:rsidR="00057D62" w:rsidRPr="00057D62" w:rsidRDefault="00057D62" w:rsidP="003062DC">
      <w:pPr>
        <w:spacing w:after="0" w:line="480" w:lineRule="exact"/>
        <w:ind w:firstLine="720"/>
        <w:jc w:val="both"/>
        <w:rPr>
          <w:rFonts w:cs="Traditional Arabic"/>
          <w:b/>
          <w:bCs/>
          <w:sz w:val="36"/>
          <w:szCs w:val="36"/>
          <w:u w:val="single"/>
          <w:rtl/>
        </w:rPr>
      </w:pPr>
      <w:r w:rsidRPr="00057D62">
        <w:rPr>
          <w:rFonts w:cs="Traditional Arabic" w:hint="cs"/>
          <w:b/>
          <w:bCs/>
          <w:sz w:val="36"/>
          <w:szCs w:val="36"/>
          <w:u w:val="single"/>
          <w:rtl/>
        </w:rPr>
        <w:t>أولا: كمال (تمام) الأهلية:</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 xml:space="preserve">سبق أن ذكرنا أن المادة الرابعة من النظام التجاري السعودي تنص على أنه كل من كان رشيدا، أو بلغ سن الرشد فله أن يتعاطى مهنة التجارة </w:t>
      </w:r>
      <w:r>
        <w:rPr>
          <w:rFonts w:cs="Traditional Arabic" w:hint="cs"/>
          <w:sz w:val="36"/>
          <w:szCs w:val="36"/>
          <w:rtl/>
        </w:rPr>
        <w:lastRenderedPageBreak/>
        <w:t>كما سبق أن أشرنا إلى أن النظام السعودي يحدد سن الرشد بثماني عشرة سنة ومقتضى ذلك:</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أن الشخص الذي يبلغ ثماني عشرة سنة يستطيع مزاولة التجارة ويمكنه اكتساب صفة التاجر إذا ما احترف القيام بالأعمال التجارية.</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ويستوي في هذا  الحكم كل من السعودي والأجنبي، حيث يستطيع الأخير مزاولة التجارة في الأسواق السعودية ويكتسب صفة التاجر متى بلغ ثماني عشرة سنة، حتى ولو كانت قوانين بلده الأصلي تعتبره ناقص الأهلية بأن كانت تحدد سن الرشد بإحدى وعشرين سنة.</w:t>
      </w:r>
    </w:p>
    <w:p w:rsidR="00057D62" w:rsidRDefault="00057D62" w:rsidP="00824ECB">
      <w:pPr>
        <w:spacing w:after="0" w:line="480" w:lineRule="exact"/>
        <w:ind w:firstLine="720"/>
        <w:jc w:val="both"/>
        <w:rPr>
          <w:rFonts w:cs="Traditional Arabic"/>
          <w:sz w:val="36"/>
          <w:szCs w:val="36"/>
          <w:rtl/>
        </w:rPr>
      </w:pPr>
      <w:r>
        <w:rPr>
          <w:rFonts w:cs="Traditional Arabic" w:hint="cs"/>
          <w:sz w:val="36"/>
          <w:szCs w:val="36"/>
          <w:rtl/>
        </w:rPr>
        <w:t>ويشترط علاوة على بلوغ الشخص ثماني عشرة سنة ألا يكون قد أصابه عارض من  عوار</w:t>
      </w:r>
      <w:r w:rsidR="00824ECB">
        <w:rPr>
          <w:rFonts w:cs="Traditional Arabic" w:hint="cs"/>
          <w:sz w:val="36"/>
          <w:szCs w:val="36"/>
          <w:rtl/>
        </w:rPr>
        <w:t>ض الأهلية يعدمها كالجنون أو العته</w:t>
      </w:r>
      <w:r>
        <w:rPr>
          <w:rFonts w:cs="Traditional Arabic" w:hint="cs"/>
          <w:sz w:val="36"/>
          <w:szCs w:val="36"/>
          <w:rtl/>
        </w:rPr>
        <w:t>، أو ينقصها كالسفه أو الغفلة.</w:t>
      </w:r>
    </w:p>
    <w:p w:rsidR="00057D62" w:rsidRPr="00057D62" w:rsidRDefault="00057D62" w:rsidP="003062DC">
      <w:pPr>
        <w:spacing w:after="0" w:line="480" w:lineRule="exact"/>
        <w:ind w:firstLine="720"/>
        <w:jc w:val="both"/>
        <w:rPr>
          <w:rFonts w:cs="Traditional Arabic"/>
          <w:b/>
          <w:bCs/>
          <w:sz w:val="36"/>
          <w:szCs w:val="36"/>
          <w:u w:val="single"/>
          <w:rtl/>
        </w:rPr>
      </w:pPr>
      <w:r w:rsidRPr="00057D62">
        <w:rPr>
          <w:rFonts w:cs="Traditional Arabic" w:hint="cs"/>
          <w:b/>
          <w:bCs/>
          <w:sz w:val="36"/>
          <w:szCs w:val="36"/>
          <w:u w:val="single"/>
          <w:rtl/>
        </w:rPr>
        <w:t>ثانيا: ناقص الأهلية:</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ناقص الأهلية هو: كل من بلغ سن التمييز ولم يبلغ سن الرشد، ويلحق به كل من بلغ سن الرشد وكان سفيها أو ذا غفلة، حيث يعتبر الأخيران في حكم القاصر إذا ما صدر قرار الحجر عليهما، ويعبر عن ناقص الأهلية عادة بتعبير القاصر.</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ووفقا للقواعد العامة في أنظمة الولاية على المال فإنه يسمح للقاصر الذي يريد احتراف التجارة أن يتقدم بطلب إلى المحكمة المختصة لتأذن له في مباشرة التجارة، وللقاضي مطلق الحرية في قبوله لهذا الطلب، ومنحه الإذن المشار إليه أو في عدم قبوله، كما أن للقاضي أن يقيد إذنه للقاصر بمباشرة التجارة بقيد يتعلق بالمبلغ المسموح له بالاتجار فيه، أو بنوع التجارة التي يمارسها.</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lastRenderedPageBreak/>
        <w:t>وإذا ما صدر الإذن للقاصر بمزاولة التجارة فإنه يعامل معاملة كامل الأهلية فيما يتعلق بتصرفاته التجارية، كما يترتب على احترافه لمباشرة الأعمال التجارية اكتساب صفة التاجر، ومن ثم يخضع لجميع الالتزامات والقيود التي تترتب على هذه الحرفة، كما يجوز إشهار إفلاسه إذا توقف عن دفع ديونه التجارية.</w:t>
      </w:r>
    </w:p>
    <w:p w:rsidR="00057D62" w:rsidRDefault="00057D62" w:rsidP="003062DC">
      <w:pPr>
        <w:spacing w:after="0" w:line="480" w:lineRule="exact"/>
        <w:ind w:firstLine="720"/>
        <w:jc w:val="both"/>
        <w:rPr>
          <w:rFonts w:cs="Traditional Arabic"/>
          <w:sz w:val="36"/>
          <w:szCs w:val="36"/>
          <w:rtl/>
        </w:rPr>
      </w:pPr>
      <w:r>
        <w:rPr>
          <w:rFonts w:cs="Traditional Arabic" w:hint="cs"/>
          <w:sz w:val="36"/>
          <w:szCs w:val="36"/>
          <w:rtl/>
        </w:rPr>
        <w:t xml:space="preserve">وإذا فرض </w:t>
      </w:r>
      <w:r w:rsidR="00244B13">
        <w:rPr>
          <w:rFonts w:cs="Traditional Arabic" w:hint="cs"/>
          <w:sz w:val="36"/>
          <w:szCs w:val="36"/>
          <w:rtl/>
        </w:rPr>
        <w:t>وزاول القاصر الذي لم يبلغ ثماني عشرة سنة الأعمال التجارية بلا إذن من المحكمة المختصة فإن تصرفاته تكون باطلة، أو قابلة للإبطال تبعا لما إذا كان مميزا أو غير مميز، وذلك لمصلحته، فضلا عن أنه لا يكتسب صفة التاجر لعدم توفر شروط الأهلية التجارية فيه.</w:t>
      </w:r>
    </w:p>
    <w:p w:rsidR="00244B13" w:rsidRPr="00244B13" w:rsidRDefault="00244B13" w:rsidP="003062DC">
      <w:pPr>
        <w:spacing w:after="0" w:line="480" w:lineRule="exact"/>
        <w:ind w:firstLine="720"/>
        <w:jc w:val="both"/>
        <w:rPr>
          <w:rFonts w:cs="Traditional Arabic"/>
          <w:b/>
          <w:bCs/>
          <w:sz w:val="36"/>
          <w:szCs w:val="36"/>
          <w:u w:val="single"/>
          <w:rtl/>
        </w:rPr>
      </w:pPr>
      <w:r w:rsidRPr="00244B13">
        <w:rPr>
          <w:rFonts w:cs="Traditional Arabic" w:hint="cs"/>
          <w:b/>
          <w:bCs/>
          <w:sz w:val="36"/>
          <w:szCs w:val="36"/>
          <w:u w:val="single"/>
          <w:rtl/>
        </w:rPr>
        <w:t>السفيه وذو الغفلة:</w:t>
      </w:r>
    </w:p>
    <w:p w:rsidR="00244B13" w:rsidRDefault="00244B13" w:rsidP="00244B13">
      <w:pPr>
        <w:spacing w:after="0" w:line="480" w:lineRule="exact"/>
        <w:ind w:firstLine="720"/>
        <w:jc w:val="both"/>
        <w:rPr>
          <w:rFonts w:cs="Traditional Arabic"/>
          <w:sz w:val="36"/>
          <w:szCs w:val="36"/>
          <w:rtl/>
        </w:rPr>
      </w:pPr>
      <w:r>
        <w:rPr>
          <w:rFonts w:cs="Traditional Arabic" w:hint="cs"/>
          <w:sz w:val="36"/>
          <w:szCs w:val="36"/>
          <w:rtl/>
        </w:rPr>
        <w:t>إذا ما صدر  قرار من المحكمة الشرعية بالحجر على السفيه أو على ذي الغفلة فإن كلا منهما يأخذ حكم ناقص الأهلية الذي لم يبلغ سن الثامنة عشر، وعليه: فإنه إذا أراد أي منهما مزاولة مهنة التجارة فإن عليه أن يأخذ الإذن من المحكمة المختصة بذلك، فإذا ما صدر هذا الإذن فإنه يعامل معاملة كامل الأهلية فيما يتصل بتصرفاته التجارية المأذون له في مباشرتها. كما أنه يكتسب صفة التاجر إذا ما احترف القيام بهذه الأعمال ويتحمل الآثار التي تترتب على هذه الصفة مثل: التزامه بإمساك الدفاتر ال</w:t>
      </w:r>
      <w:r w:rsidR="00824ECB">
        <w:rPr>
          <w:rFonts w:cs="Traditional Arabic" w:hint="cs"/>
          <w:sz w:val="36"/>
          <w:szCs w:val="36"/>
          <w:rtl/>
        </w:rPr>
        <w:t xml:space="preserve">تجارية، والقيد بالسجل التجاري، </w:t>
      </w:r>
      <w:r>
        <w:rPr>
          <w:rFonts w:cs="Traditional Arabic" w:hint="cs"/>
          <w:sz w:val="36"/>
          <w:szCs w:val="36"/>
          <w:rtl/>
        </w:rPr>
        <w:t>جو</w:t>
      </w:r>
      <w:r w:rsidR="00824ECB">
        <w:rPr>
          <w:rFonts w:cs="Traditional Arabic" w:hint="cs"/>
          <w:sz w:val="36"/>
          <w:szCs w:val="36"/>
          <w:rtl/>
        </w:rPr>
        <w:t>ا</w:t>
      </w:r>
      <w:r>
        <w:rPr>
          <w:rFonts w:cs="Traditional Arabic" w:hint="cs"/>
          <w:sz w:val="36"/>
          <w:szCs w:val="36"/>
          <w:rtl/>
        </w:rPr>
        <w:t>ز إشهار إفلاسه.</w:t>
      </w:r>
    </w:p>
    <w:p w:rsidR="00244B13" w:rsidRPr="00244B13" w:rsidRDefault="00244B13" w:rsidP="00244B13">
      <w:pPr>
        <w:pStyle w:val="a7"/>
        <w:numPr>
          <w:ilvl w:val="0"/>
          <w:numId w:val="1"/>
        </w:numPr>
        <w:spacing w:after="0" w:line="480" w:lineRule="exact"/>
        <w:jc w:val="both"/>
        <w:rPr>
          <w:rFonts w:cs="Traditional Arabic"/>
          <w:b/>
          <w:bCs/>
          <w:sz w:val="36"/>
          <w:szCs w:val="36"/>
          <w:u w:val="single"/>
          <w:rtl/>
        </w:rPr>
      </w:pPr>
      <w:r w:rsidRPr="00244B13">
        <w:rPr>
          <w:rFonts w:cs="Traditional Arabic" w:hint="cs"/>
          <w:b/>
          <w:bCs/>
          <w:sz w:val="36"/>
          <w:szCs w:val="36"/>
          <w:u w:val="single"/>
          <w:rtl/>
        </w:rPr>
        <w:t>التزامات التاجر (سواء كان فردا أو شركة تجارية):</w:t>
      </w:r>
    </w:p>
    <w:p w:rsidR="00057D62" w:rsidRPr="00807763" w:rsidRDefault="00244B13" w:rsidP="003062DC">
      <w:pPr>
        <w:spacing w:after="0" w:line="480" w:lineRule="exact"/>
        <w:ind w:firstLine="720"/>
        <w:jc w:val="both"/>
        <w:rPr>
          <w:rFonts w:cs="Traditional Arabic"/>
          <w:spacing w:val="-14"/>
          <w:sz w:val="36"/>
          <w:szCs w:val="36"/>
          <w:rtl/>
        </w:rPr>
      </w:pPr>
      <w:r>
        <w:rPr>
          <w:rFonts w:cs="Traditional Arabic" w:hint="cs"/>
          <w:sz w:val="36"/>
          <w:szCs w:val="36"/>
          <w:rtl/>
        </w:rPr>
        <w:t xml:space="preserve">إذا توافرت في </w:t>
      </w:r>
      <w:r w:rsidRPr="00807763">
        <w:rPr>
          <w:rFonts w:cs="Traditional Arabic" w:hint="cs"/>
          <w:spacing w:val="-14"/>
          <w:sz w:val="36"/>
          <w:szCs w:val="36"/>
          <w:rtl/>
        </w:rPr>
        <w:t>الشخص شروط اكتساب صفة التاجر، وعلى الأخص منها:</w:t>
      </w:r>
    </w:p>
    <w:p w:rsidR="00244B13" w:rsidRDefault="00244B13" w:rsidP="00244B13">
      <w:pPr>
        <w:pStyle w:val="a7"/>
        <w:numPr>
          <w:ilvl w:val="0"/>
          <w:numId w:val="9"/>
        </w:numPr>
        <w:spacing w:after="0" w:line="480" w:lineRule="exact"/>
        <w:jc w:val="both"/>
        <w:rPr>
          <w:rFonts w:cs="Traditional Arabic"/>
          <w:sz w:val="36"/>
          <w:szCs w:val="36"/>
        </w:rPr>
      </w:pPr>
      <w:r>
        <w:rPr>
          <w:rFonts w:cs="Traditional Arabic" w:hint="cs"/>
          <w:sz w:val="36"/>
          <w:szCs w:val="36"/>
          <w:rtl/>
        </w:rPr>
        <w:t>القيام بالأعمال التجارية على سبيل الاحتراف.</w:t>
      </w:r>
    </w:p>
    <w:p w:rsidR="00244B13" w:rsidRPr="00244B13" w:rsidRDefault="00244B13" w:rsidP="00244B13">
      <w:pPr>
        <w:pStyle w:val="a7"/>
        <w:numPr>
          <w:ilvl w:val="0"/>
          <w:numId w:val="9"/>
        </w:numPr>
        <w:spacing w:after="0" w:line="480" w:lineRule="exact"/>
        <w:jc w:val="both"/>
        <w:rPr>
          <w:rFonts w:cs="Traditional Arabic"/>
          <w:sz w:val="36"/>
          <w:szCs w:val="36"/>
          <w:rtl/>
        </w:rPr>
      </w:pPr>
      <w:r>
        <w:rPr>
          <w:rFonts w:cs="Traditional Arabic" w:hint="cs"/>
          <w:sz w:val="36"/>
          <w:szCs w:val="36"/>
          <w:rtl/>
        </w:rPr>
        <w:t>وتوافر أهلية احتراف الأعمال التجارية.</w:t>
      </w:r>
    </w:p>
    <w:p w:rsidR="003062DC" w:rsidRDefault="00244B13" w:rsidP="003062DC">
      <w:pPr>
        <w:spacing w:after="0" w:line="480" w:lineRule="exact"/>
        <w:ind w:firstLine="720"/>
        <w:jc w:val="both"/>
        <w:rPr>
          <w:rFonts w:cs="Traditional Arabic"/>
          <w:sz w:val="36"/>
          <w:szCs w:val="36"/>
          <w:rtl/>
        </w:rPr>
      </w:pPr>
      <w:r>
        <w:rPr>
          <w:rFonts w:cs="Traditional Arabic" w:hint="cs"/>
          <w:sz w:val="36"/>
          <w:szCs w:val="36"/>
          <w:rtl/>
        </w:rPr>
        <w:lastRenderedPageBreak/>
        <w:t>فإنه يصبح متمتعا بمركز نظامي (قانوني) خاص هو: اعتباره في نظر القانون تاجرا وهذه الصفة تلزم صاحبها بعدد من الالتزامات التي يجب عليه أن يقوم بها وهي:</w:t>
      </w:r>
    </w:p>
    <w:p w:rsidR="00244B13" w:rsidRDefault="00244B13" w:rsidP="00244B13">
      <w:pPr>
        <w:pStyle w:val="a7"/>
        <w:numPr>
          <w:ilvl w:val="0"/>
          <w:numId w:val="10"/>
        </w:numPr>
        <w:spacing w:after="0" w:line="480" w:lineRule="exact"/>
        <w:ind w:hanging="591"/>
        <w:jc w:val="both"/>
        <w:rPr>
          <w:rFonts w:cs="Traditional Arabic"/>
          <w:sz w:val="36"/>
          <w:szCs w:val="36"/>
        </w:rPr>
      </w:pPr>
      <w:r>
        <w:rPr>
          <w:rFonts w:cs="Traditional Arabic" w:hint="cs"/>
          <w:sz w:val="36"/>
          <w:szCs w:val="36"/>
          <w:rtl/>
        </w:rPr>
        <w:t>الالتزام بإمساك الدفاتر التجارية.</w:t>
      </w:r>
    </w:p>
    <w:p w:rsidR="00244B13" w:rsidRDefault="00244B13" w:rsidP="00244B13">
      <w:pPr>
        <w:pStyle w:val="a7"/>
        <w:numPr>
          <w:ilvl w:val="0"/>
          <w:numId w:val="10"/>
        </w:numPr>
        <w:spacing w:after="0" w:line="480" w:lineRule="exact"/>
        <w:ind w:hanging="591"/>
        <w:jc w:val="both"/>
        <w:rPr>
          <w:rFonts w:cs="Traditional Arabic"/>
          <w:sz w:val="36"/>
          <w:szCs w:val="36"/>
        </w:rPr>
      </w:pPr>
      <w:r>
        <w:rPr>
          <w:rFonts w:cs="Traditional Arabic" w:hint="cs"/>
          <w:sz w:val="36"/>
          <w:szCs w:val="36"/>
          <w:rtl/>
        </w:rPr>
        <w:t>الالتزام بالقيد في السجل التجاري.</w:t>
      </w:r>
    </w:p>
    <w:p w:rsidR="00244B13" w:rsidRDefault="00244B13" w:rsidP="00244B13">
      <w:pPr>
        <w:pStyle w:val="a7"/>
        <w:numPr>
          <w:ilvl w:val="0"/>
          <w:numId w:val="11"/>
        </w:numPr>
        <w:spacing w:after="0" w:line="480" w:lineRule="exact"/>
        <w:ind w:hanging="591"/>
        <w:jc w:val="both"/>
        <w:rPr>
          <w:rFonts w:cs="Traditional Arabic"/>
          <w:sz w:val="36"/>
          <w:szCs w:val="36"/>
        </w:rPr>
      </w:pPr>
      <w:r>
        <w:rPr>
          <w:rFonts w:cs="Traditional Arabic" w:hint="cs"/>
          <w:sz w:val="36"/>
          <w:szCs w:val="36"/>
          <w:rtl/>
        </w:rPr>
        <w:t>الالتزام بالامتناع عن المنافسة غير المشروعة (التزام يفرضه العرف التجاري).</w:t>
      </w:r>
    </w:p>
    <w:p w:rsidR="00244B13" w:rsidRDefault="00244B13" w:rsidP="00244B13">
      <w:pPr>
        <w:pStyle w:val="a7"/>
        <w:numPr>
          <w:ilvl w:val="0"/>
          <w:numId w:val="12"/>
        </w:numPr>
        <w:spacing w:after="0" w:line="480" w:lineRule="exact"/>
        <w:ind w:hanging="591"/>
        <w:jc w:val="both"/>
        <w:rPr>
          <w:rFonts w:cs="Traditional Arabic"/>
          <w:sz w:val="36"/>
          <w:szCs w:val="36"/>
        </w:rPr>
      </w:pPr>
      <w:r>
        <w:rPr>
          <w:rFonts w:cs="Traditional Arabic" w:hint="cs"/>
          <w:sz w:val="36"/>
          <w:szCs w:val="36"/>
          <w:rtl/>
        </w:rPr>
        <w:t>الخضوع لما تفرضه الدولة من ضرائب على الأرباح التجارية والصناعية.</w:t>
      </w:r>
    </w:p>
    <w:p w:rsidR="00244B13" w:rsidRPr="00244B13" w:rsidRDefault="00244B13" w:rsidP="008164A8">
      <w:pPr>
        <w:spacing w:after="0" w:line="480" w:lineRule="exact"/>
        <w:ind w:left="1416" w:hanging="567"/>
        <w:jc w:val="both"/>
        <w:rPr>
          <w:rFonts w:cs="Traditional Arabic"/>
          <w:sz w:val="36"/>
          <w:szCs w:val="36"/>
        </w:rPr>
      </w:pPr>
      <w:r w:rsidRPr="00244B13">
        <w:rPr>
          <w:rFonts w:cs="Traditional Arabic" w:hint="cs"/>
          <w:sz w:val="36"/>
          <w:szCs w:val="36"/>
          <w:rtl/>
        </w:rPr>
        <w:t xml:space="preserve">هـ </w:t>
      </w:r>
      <w:r w:rsidR="008164A8">
        <w:rPr>
          <w:rFonts w:cs="Traditional Arabic" w:hint="cs"/>
          <w:sz w:val="36"/>
          <w:szCs w:val="36"/>
          <w:rtl/>
        </w:rPr>
        <w:tab/>
      </w:r>
      <w:r w:rsidRPr="00244B13">
        <w:rPr>
          <w:rFonts w:cs="Traditional Arabic" w:hint="cs"/>
          <w:sz w:val="36"/>
          <w:szCs w:val="36"/>
          <w:rtl/>
        </w:rPr>
        <w:t>الالتزام بالقيد في الغرفة التجارية والصناعية.</w:t>
      </w:r>
    </w:p>
    <w:p w:rsidR="00244B13" w:rsidRPr="00244B13" w:rsidRDefault="00244B13" w:rsidP="002B5B61">
      <w:pPr>
        <w:pStyle w:val="a7"/>
        <w:numPr>
          <w:ilvl w:val="0"/>
          <w:numId w:val="13"/>
        </w:numPr>
        <w:spacing w:after="0" w:line="480" w:lineRule="exact"/>
        <w:ind w:hanging="591"/>
        <w:jc w:val="both"/>
        <w:rPr>
          <w:rFonts w:cs="Traditional Arabic"/>
          <w:sz w:val="36"/>
          <w:szCs w:val="36"/>
          <w:rtl/>
        </w:rPr>
      </w:pPr>
      <w:r>
        <w:rPr>
          <w:rFonts w:cs="Traditional Arabic" w:hint="cs"/>
          <w:sz w:val="36"/>
          <w:szCs w:val="36"/>
          <w:rtl/>
        </w:rPr>
        <w:t>الالتزام بشهر النظام المالي للزواج، وهذا الالتزام خاص بالتاجر الفرد وغير متصور بالنسبة للشركات التجارية.</w:t>
      </w:r>
    </w:p>
    <w:p w:rsidR="00096CA4" w:rsidRPr="0011108E" w:rsidRDefault="008164A8" w:rsidP="0011108E">
      <w:pPr>
        <w:spacing w:after="0" w:line="480" w:lineRule="exact"/>
        <w:ind w:firstLine="720"/>
        <w:jc w:val="center"/>
        <w:rPr>
          <w:rFonts w:cs="Traditional Arabic"/>
          <w:b/>
          <w:bCs/>
          <w:sz w:val="36"/>
          <w:szCs w:val="36"/>
          <w:rtl/>
        </w:rPr>
      </w:pPr>
      <w:r w:rsidRPr="0011108E">
        <w:rPr>
          <w:rFonts w:cs="Traditional Arabic" w:hint="cs"/>
          <w:b/>
          <w:bCs/>
          <w:sz w:val="36"/>
          <w:szCs w:val="36"/>
          <w:rtl/>
        </w:rPr>
        <w:t>أولا: الالتزام بإمساك الدفاتر التجارية:</w:t>
      </w:r>
    </w:p>
    <w:p w:rsidR="008164A8" w:rsidRDefault="008164A8" w:rsidP="00096CA4">
      <w:pPr>
        <w:spacing w:after="0" w:line="480" w:lineRule="exact"/>
        <w:ind w:firstLine="720"/>
        <w:jc w:val="both"/>
        <w:rPr>
          <w:rFonts w:cs="Traditional Arabic"/>
          <w:sz w:val="36"/>
          <w:szCs w:val="36"/>
          <w:rtl/>
        </w:rPr>
      </w:pPr>
      <w:r>
        <w:rPr>
          <w:rFonts w:cs="Traditional Arabic" w:hint="cs"/>
          <w:sz w:val="36"/>
          <w:szCs w:val="36"/>
          <w:rtl/>
        </w:rPr>
        <w:t>تنص المادة</w:t>
      </w:r>
      <w:r w:rsidR="005B35A9">
        <w:rPr>
          <w:rFonts w:cs="Traditional Arabic" w:hint="cs"/>
          <w:sz w:val="36"/>
          <w:szCs w:val="36"/>
          <w:rtl/>
        </w:rPr>
        <w:t xml:space="preserve"> السادسة من النظام التجاري السعودي على أنه: "من الواجب على كل تاجر استعمال الدفاتر الآتية:</w:t>
      </w:r>
    </w:p>
    <w:p w:rsidR="005B35A9" w:rsidRDefault="005B35A9" w:rsidP="00096CA4">
      <w:pPr>
        <w:spacing w:after="0" w:line="480" w:lineRule="exact"/>
        <w:ind w:firstLine="720"/>
        <w:jc w:val="both"/>
        <w:rPr>
          <w:rFonts w:cs="Traditional Arabic"/>
          <w:sz w:val="36"/>
          <w:szCs w:val="36"/>
          <w:rtl/>
        </w:rPr>
      </w:pPr>
      <w:r w:rsidRPr="005B35A9">
        <w:rPr>
          <w:rFonts w:cs="Traditional Arabic" w:hint="cs"/>
          <w:sz w:val="36"/>
          <w:szCs w:val="36"/>
          <w:u w:val="single"/>
          <w:rtl/>
        </w:rPr>
        <w:t>1- دفتر اليومية:</w:t>
      </w:r>
      <w:r>
        <w:rPr>
          <w:rFonts w:cs="Traditional Arabic" w:hint="cs"/>
          <w:sz w:val="36"/>
          <w:szCs w:val="36"/>
          <w:rtl/>
        </w:rPr>
        <w:t xml:space="preserve"> هو الدفتر المشتمل على جميع ماله وعليه من الديون يوما بيوم وبيان أعمال تجارته مما باعه واشتراه، وقبله وحوله، واستدانه وأدانه، وقبضه ودفعه من نقود وأمتعة، وأوراق مالية وتجارية، وبيان المبالغ المنصرفة على منزله ومحله شهرا فشهر بالإجمال.</w:t>
      </w:r>
    </w:p>
    <w:p w:rsidR="005B35A9" w:rsidRDefault="005B35A9" w:rsidP="00096CA4">
      <w:pPr>
        <w:spacing w:after="0" w:line="480" w:lineRule="exact"/>
        <w:ind w:firstLine="720"/>
        <w:jc w:val="both"/>
        <w:rPr>
          <w:rFonts w:cs="Traditional Arabic"/>
          <w:sz w:val="36"/>
          <w:szCs w:val="36"/>
          <w:rtl/>
        </w:rPr>
      </w:pPr>
      <w:r w:rsidRPr="005B35A9">
        <w:rPr>
          <w:rFonts w:cs="Traditional Arabic" w:hint="cs"/>
          <w:sz w:val="36"/>
          <w:szCs w:val="36"/>
          <w:u w:val="single"/>
          <w:rtl/>
        </w:rPr>
        <w:t xml:space="preserve">2- دفتر الكوبية: </w:t>
      </w:r>
      <w:r>
        <w:rPr>
          <w:rFonts w:cs="Traditional Arabic" w:hint="cs"/>
          <w:sz w:val="36"/>
          <w:szCs w:val="36"/>
          <w:rtl/>
        </w:rPr>
        <w:t xml:space="preserve">وهو الدفتر الذي يرصد فيه صور المكاتيب والكشوفات التي تصدر من محل تجارته، المتعلقة بأشغاله التجارية، على أن </w:t>
      </w:r>
      <w:r>
        <w:rPr>
          <w:rFonts w:cs="Traditional Arabic" w:hint="cs"/>
          <w:sz w:val="36"/>
          <w:szCs w:val="36"/>
          <w:rtl/>
        </w:rPr>
        <w:lastRenderedPageBreak/>
        <w:t>يحفظ عموم التحارير (المحررات) والكشوفات التي ترد إليه من هذا النوع في ملف خاص.</w:t>
      </w:r>
    </w:p>
    <w:p w:rsidR="005B35A9" w:rsidRDefault="005B35A9" w:rsidP="00096CA4">
      <w:pPr>
        <w:spacing w:after="0" w:line="480" w:lineRule="exact"/>
        <w:ind w:firstLine="720"/>
        <w:jc w:val="both"/>
        <w:rPr>
          <w:rFonts w:cs="Traditional Arabic"/>
          <w:sz w:val="36"/>
          <w:szCs w:val="36"/>
          <w:rtl/>
        </w:rPr>
      </w:pPr>
      <w:r w:rsidRPr="005B35A9">
        <w:rPr>
          <w:rFonts w:cs="Traditional Arabic" w:hint="cs"/>
          <w:sz w:val="36"/>
          <w:szCs w:val="36"/>
          <w:u w:val="single"/>
          <w:rtl/>
        </w:rPr>
        <w:t>3- دفتر الجرد:</w:t>
      </w:r>
      <w:r>
        <w:rPr>
          <w:rFonts w:cs="Traditional Arabic" w:hint="cs"/>
          <w:sz w:val="36"/>
          <w:szCs w:val="36"/>
          <w:rtl/>
        </w:rPr>
        <w:t xml:space="preserve"> وهو الدفتر الذي يجرد فيه سنويا أمواله التجارية، منقولة كانت أو غير منقولة، ويحصر فيه كل ماله وعليه من الديون.</w:t>
      </w:r>
    </w:p>
    <w:p w:rsidR="005B35A9" w:rsidRDefault="005B35A9" w:rsidP="00096CA4">
      <w:pPr>
        <w:spacing w:after="0" w:line="480" w:lineRule="exact"/>
        <w:ind w:firstLine="720"/>
        <w:jc w:val="both"/>
        <w:rPr>
          <w:rFonts w:cs="Traditional Arabic"/>
          <w:sz w:val="36"/>
          <w:szCs w:val="36"/>
          <w:rtl/>
        </w:rPr>
      </w:pPr>
      <w:r w:rsidRPr="005B35A9">
        <w:rPr>
          <w:rFonts w:cs="Traditional Arabic" w:hint="cs"/>
          <w:sz w:val="36"/>
          <w:szCs w:val="36"/>
          <w:u w:val="single"/>
          <w:rtl/>
        </w:rPr>
        <w:t xml:space="preserve">4- دفتر التوثيق: </w:t>
      </w:r>
      <w:r>
        <w:rPr>
          <w:rFonts w:cs="Traditional Arabic" w:hint="cs"/>
          <w:sz w:val="36"/>
          <w:szCs w:val="36"/>
          <w:rtl/>
        </w:rPr>
        <w:t>وهو الذي يقيد فيه التاجر بيوعه ومعاملاته مع بيان الإيضاحات اللازمة، ويأخذ عليه إمضاء المشتري أو صاحب المعاملة، توثيقا للمعاملة، وليكون حجة على المشتري عند المراجعة والاقتضاء.</w:t>
      </w:r>
    </w:p>
    <w:p w:rsidR="005B35A9" w:rsidRDefault="005B35A9" w:rsidP="00096CA4">
      <w:pPr>
        <w:spacing w:after="0" w:line="480" w:lineRule="exact"/>
        <w:ind w:firstLine="720"/>
        <w:jc w:val="both"/>
        <w:rPr>
          <w:rFonts w:cs="Traditional Arabic"/>
          <w:sz w:val="36"/>
          <w:szCs w:val="36"/>
          <w:rtl/>
        </w:rPr>
      </w:pPr>
      <w:r>
        <w:rPr>
          <w:rFonts w:cs="Traditional Arabic" w:hint="cs"/>
          <w:sz w:val="36"/>
          <w:szCs w:val="36"/>
          <w:rtl/>
        </w:rPr>
        <w:t>وقبل أن نعرف بكل نع من أنواع هذه الدفاتر لابد من بيان أمور منها:</w:t>
      </w:r>
    </w:p>
    <w:p w:rsidR="005B35A9" w:rsidRPr="005B35A9" w:rsidRDefault="005B35A9" w:rsidP="00096CA4">
      <w:pPr>
        <w:spacing w:after="0" w:line="480" w:lineRule="exact"/>
        <w:ind w:firstLine="720"/>
        <w:jc w:val="both"/>
        <w:rPr>
          <w:rFonts w:cs="Traditional Arabic"/>
          <w:sz w:val="36"/>
          <w:szCs w:val="36"/>
          <w:u w:val="single"/>
          <w:rtl/>
        </w:rPr>
      </w:pPr>
      <w:r w:rsidRPr="005B35A9">
        <w:rPr>
          <w:rFonts w:cs="Traditional Arabic" w:hint="cs"/>
          <w:sz w:val="36"/>
          <w:szCs w:val="36"/>
          <w:u w:val="single"/>
          <w:rtl/>
        </w:rPr>
        <w:t>(1) الملتزمون بإمساك الدفاتر التجارية:</w:t>
      </w:r>
    </w:p>
    <w:p w:rsidR="005B35A9" w:rsidRDefault="005B35A9" w:rsidP="00096CA4">
      <w:pPr>
        <w:spacing w:after="0" w:line="480" w:lineRule="exact"/>
        <w:ind w:firstLine="720"/>
        <w:jc w:val="both"/>
        <w:rPr>
          <w:rFonts w:cs="Traditional Arabic"/>
          <w:sz w:val="36"/>
          <w:szCs w:val="36"/>
          <w:rtl/>
        </w:rPr>
      </w:pPr>
      <w:r>
        <w:rPr>
          <w:rFonts w:cs="Traditional Arabic" w:hint="cs"/>
          <w:sz w:val="36"/>
          <w:szCs w:val="36"/>
          <w:rtl/>
        </w:rPr>
        <w:t>تشير مقدمة المادة السادسة سالفة الذكر إلى أن جميع التجار ملتزمون بإمساك الدفاتر التجارية دون التقيد بقيمة رأس المال، إلا أن الفقه والقضاء قد استقرا على إعفاء صغار التجار (وعلى الأخص الباعة المتجولون) من هذا الالتزام، وقد درجت بعض الأنظمة (القوانين) التجارية في القانون المقارن على قصر هذا الالتزام على التجار الذين يزيد رأس مال تجارتهم عن حد معين.</w:t>
      </w:r>
    </w:p>
    <w:p w:rsidR="005B35A9" w:rsidRPr="005B35A9" w:rsidRDefault="005B35A9" w:rsidP="00096CA4">
      <w:pPr>
        <w:spacing w:after="0" w:line="480" w:lineRule="exact"/>
        <w:ind w:firstLine="720"/>
        <w:jc w:val="both"/>
        <w:rPr>
          <w:rFonts w:cs="Traditional Arabic"/>
          <w:sz w:val="36"/>
          <w:szCs w:val="36"/>
          <w:u w:val="single"/>
          <w:rtl/>
        </w:rPr>
      </w:pPr>
      <w:r w:rsidRPr="005B35A9">
        <w:rPr>
          <w:rFonts w:cs="Traditional Arabic" w:hint="cs"/>
          <w:sz w:val="36"/>
          <w:szCs w:val="36"/>
          <w:u w:val="single"/>
          <w:rtl/>
        </w:rPr>
        <w:t>(ب) أهمية الدفاتر التجارية:</w:t>
      </w:r>
    </w:p>
    <w:p w:rsidR="005B35A9" w:rsidRDefault="005B35A9" w:rsidP="00096CA4">
      <w:pPr>
        <w:spacing w:after="0" w:line="480" w:lineRule="exact"/>
        <w:ind w:firstLine="720"/>
        <w:jc w:val="both"/>
        <w:rPr>
          <w:rFonts w:cs="Traditional Arabic"/>
          <w:sz w:val="36"/>
          <w:szCs w:val="36"/>
          <w:rtl/>
        </w:rPr>
      </w:pPr>
      <w:r>
        <w:rPr>
          <w:rFonts w:cs="Traditional Arabic" w:hint="cs"/>
          <w:sz w:val="36"/>
          <w:szCs w:val="36"/>
          <w:rtl/>
        </w:rPr>
        <w:t>تؤدي الدفاتر التجارية فوائد كثيرة لشخص التاجر ولغيره من المتعاملين معه، منها:</w:t>
      </w:r>
    </w:p>
    <w:p w:rsidR="005B35A9" w:rsidRDefault="005B35A9" w:rsidP="00096CA4">
      <w:pPr>
        <w:spacing w:after="0" w:line="480" w:lineRule="exact"/>
        <w:ind w:firstLine="720"/>
        <w:jc w:val="both"/>
        <w:rPr>
          <w:rFonts w:cs="Traditional Arabic"/>
          <w:sz w:val="36"/>
          <w:szCs w:val="36"/>
          <w:rtl/>
        </w:rPr>
      </w:pPr>
      <w:r>
        <w:rPr>
          <w:rFonts w:cs="Traditional Arabic" w:hint="cs"/>
          <w:sz w:val="36"/>
          <w:szCs w:val="36"/>
          <w:rtl/>
        </w:rPr>
        <w:t>1- تعتبر الدفاتر التجارية المنتظمة مرآة لحياة التاجر، يستطيع من خلالها معرفة مركزه المالي، والوقوف على نجاحه أو فشله في مهنة التجارة.</w:t>
      </w:r>
    </w:p>
    <w:p w:rsidR="005B35A9" w:rsidRDefault="005B35A9" w:rsidP="00096CA4">
      <w:pPr>
        <w:spacing w:after="0" w:line="480" w:lineRule="exact"/>
        <w:ind w:firstLine="720"/>
        <w:jc w:val="both"/>
        <w:rPr>
          <w:rFonts w:cs="Traditional Arabic"/>
          <w:sz w:val="36"/>
          <w:szCs w:val="36"/>
          <w:rtl/>
        </w:rPr>
      </w:pPr>
      <w:r>
        <w:rPr>
          <w:rFonts w:cs="Traditional Arabic" w:hint="cs"/>
          <w:sz w:val="36"/>
          <w:szCs w:val="36"/>
          <w:rtl/>
        </w:rPr>
        <w:lastRenderedPageBreak/>
        <w:t>2- تستخدم الدفاتر التجارية المنتظمة كأداة إثبات أمام القضاء، حيث يمكن إثبات حقيقة التصرف التجاري من واقع هذه الدفاتر سواء للتجار أو للغير.</w:t>
      </w:r>
    </w:p>
    <w:p w:rsidR="005B35A9" w:rsidRDefault="005B35A9" w:rsidP="00096CA4">
      <w:pPr>
        <w:spacing w:after="0" w:line="480" w:lineRule="exact"/>
        <w:ind w:firstLine="720"/>
        <w:jc w:val="both"/>
        <w:rPr>
          <w:rFonts w:cs="Traditional Arabic"/>
          <w:sz w:val="36"/>
          <w:szCs w:val="36"/>
          <w:rtl/>
        </w:rPr>
      </w:pPr>
      <w:r>
        <w:rPr>
          <w:rFonts w:cs="Traditional Arabic" w:hint="cs"/>
          <w:sz w:val="36"/>
          <w:szCs w:val="36"/>
          <w:rtl/>
        </w:rPr>
        <w:t>3- يستطيع التاجر من خلال دفاتره التجارية المنتظمة الإفلات من عقوبة الإفلاس للتقصير أو للتدليس، حيث عن طريقها يمكنه إثبات حسن نيته وأن إفلاسه كان نتيجة لظروف قهرية أو طارئة.</w:t>
      </w:r>
    </w:p>
    <w:p w:rsidR="005B35A9" w:rsidRDefault="005B35A9" w:rsidP="00824ECB">
      <w:pPr>
        <w:spacing w:after="0" w:line="480" w:lineRule="exact"/>
        <w:ind w:firstLine="720"/>
        <w:jc w:val="both"/>
        <w:rPr>
          <w:rFonts w:cs="Traditional Arabic"/>
          <w:sz w:val="36"/>
          <w:szCs w:val="36"/>
          <w:rtl/>
        </w:rPr>
      </w:pPr>
      <w:r>
        <w:rPr>
          <w:rFonts w:cs="Traditional Arabic" w:hint="cs"/>
          <w:sz w:val="36"/>
          <w:szCs w:val="36"/>
          <w:rtl/>
        </w:rPr>
        <w:t xml:space="preserve">4- تعتبر الدفاتر التجارية المنتظمة سندا له أهميته في عمل السنديك في حالة </w:t>
      </w:r>
      <w:r w:rsidR="00BA4347">
        <w:rPr>
          <w:rFonts w:cs="Traditional Arabic" w:hint="cs"/>
          <w:sz w:val="36"/>
          <w:szCs w:val="36"/>
          <w:rtl/>
        </w:rPr>
        <w:t>الحكم بإشهار إفلاس التاجر، حيث يمكن للسند</w:t>
      </w:r>
      <w:r w:rsidR="00824ECB">
        <w:rPr>
          <w:rFonts w:cs="Traditional Arabic" w:hint="cs"/>
          <w:sz w:val="36"/>
          <w:szCs w:val="36"/>
          <w:rtl/>
        </w:rPr>
        <w:t>يك</w:t>
      </w:r>
      <w:r w:rsidR="00BA4347">
        <w:rPr>
          <w:rFonts w:cs="Traditional Arabic" w:hint="cs"/>
          <w:sz w:val="36"/>
          <w:szCs w:val="36"/>
          <w:rtl/>
        </w:rPr>
        <w:t xml:space="preserve"> من خلالها أن يتبين حقيقة ديون التاجر ومجموعة الدائنين الحقيقيين له ومن ثم يقوم بعمله خير قيام.</w:t>
      </w:r>
    </w:p>
    <w:p w:rsidR="00FE1080" w:rsidRDefault="00BA4347" w:rsidP="00096CA4">
      <w:pPr>
        <w:spacing w:after="0" w:line="480" w:lineRule="exact"/>
        <w:ind w:firstLine="720"/>
        <w:jc w:val="both"/>
        <w:rPr>
          <w:rFonts w:cs="Traditional Arabic"/>
          <w:sz w:val="36"/>
          <w:szCs w:val="36"/>
          <w:rtl/>
        </w:rPr>
      </w:pPr>
      <w:r>
        <w:rPr>
          <w:rFonts w:cs="Traditional Arabic" w:hint="cs"/>
          <w:sz w:val="36"/>
          <w:szCs w:val="36"/>
          <w:rtl/>
        </w:rPr>
        <w:t>5- تعتبر الدفاتر</w:t>
      </w:r>
      <w:r w:rsidR="00FE1080">
        <w:rPr>
          <w:rFonts w:cs="Traditional Arabic" w:hint="cs"/>
          <w:sz w:val="36"/>
          <w:szCs w:val="36"/>
          <w:rtl/>
        </w:rPr>
        <w:t xml:space="preserve"> التجارية المنتظمة مرجعا له أهميته بالنسبة للتاجر ومصلحة الضرائب، في حالة تقدير الأرباح التجارية والصناعية للتاجر، والذي سيتم على أساسه ربط ضريبة الأرباح التجارية عليه، حيث يمكن بواسطة هذه الدفاتر أن يتجنب التاجر التقدير الجزافي لهذه الأرباح والذي في العادة ما يكون مبالغا فيه .. </w:t>
      </w:r>
    </w:p>
    <w:p w:rsidR="00BA4347" w:rsidRDefault="00FE1080" w:rsidP="00FE1080">
      <w:pPr>
        <w:spacing w:after="0" w:line="480" w:lineRule="exact"/>
        <w:ind w:firstLine="720"/>
        <w:jc w:val="both"/>
        <w:rPr>
          <w:rFonts w:cs="Traditional Arabic"/>
          <w:sz w:val="36"/>
          <w:szCs w:val="36"/>
          <w:rtl/>
        </w:rPr>
      </w:pPr>
      <w:r>
        <w:rPr>
          <w:rFonts w:cs="Traditional Arabic" w:hint="cs"/>
          <w:sz w:val="36"/>
          <w:szCs w:val="36"/>
          <w:rtl/>
        </w:rPr>
        <w:t>ونعود الآن مرة أخرى إلى شرح موجز للدفاتر الأربعة التي نصت عليها المادة السادسة من النظام التجاري السعودي آنفة الذكر.</w:t>
      </w:r>
    </w:p>
    <w:p w:rsidR="00FE1080" w:rsidRPr="00FE1080" w:rsidRDefault="00FE1080" w:rsidP="00FE1080">
      <w:pPr>
        <w:spacing w:after="0" w:line="480" w:lineRule="exact"/>
        <w:ind w:firstLine="720"/>
        <w:jc w:val="both"/>
        <w:rPr>
          <w:rFonts w:cs="Traditional Arabic"/>
          <w:sz w:val="36"/>
          <w:szCs w:val="36"/>
          <w:u w:val="single"/>
          <w:rtl/>
        </w:rPr>
      </w:pPr>
      <w:r w:rsidRPr="00FE1080">
        <w:rPr>
          <w:rFonts w:cs="Traditional Arabic" w:hint="cs"/>
          <w:sz w:val="36"/>
          <w:szCs w:val="36"/>
          <w:u w:val="single"/>
          <w:rtl/>
        </w:rPr>
        <w:t>أولا: دفتر اليومية:</w:t>
      </w:r>
    </w:p>
    <w:p w:rsidR="00FE1080" w:rsidRDefault="00FE1080" w:rsidP="00824ECB">
      <w:pPr>
        <w:spacing w:after="0" w:line="480" w:lineRule="exact"/>
        <w:ind w:firstLine="720"/>
        <w:jc w:val="both"/>
        <w:rPr>
          <w:rFonts w:cs="Traditional Arabic"/>
          <w:sz w:val="36"/>
          <w:szCs w:val="36"/>
          <w:rtl/>
        </w:rPr>
      </w:pPr>
      <w:r>
        <w:rPr>
          <w:rFonts w:cs="Traditional Arabic" w:hint="cs"/>
          <w:sz w:val="36"/>
          <w:szCs w:val="36"/>
          <w:rtl/>
        </w:rPr>
        <w:t>سمي هذا الدفتر بهذا الاسم لأن التاجر يقيد فيه جميع العمليات المالية والمسحوبات الشخصية بالتفصيل يوما بيوم، بحيث يعطي هذ</w:t>
      </w:r>
      <w:r w:rsidR="00824ECB">
        <w:rPr>
          <w:rFonts w:cs="Traditional Arabic" w:hint="cs"/>
          <w:sz w:val="36"/>
          <w:szCs w:val="36"/>
          <w:rtl/>
        </w:rPr>
        <w:t>ا</w:t>
      </w:r>
      <w:r>
        <w:rPr>
          <w:rFonts w:cs="Traditional Arabic" w:hint="cs"/>
          <w:sz w:val="36"/>
          <w:szCs w:val="36"/>
          <w:rtl/>
        </w:rPr>
        <w:t xml:space="preserve"> الدفتر صورة صادقة عن حياة التاجر اليومية، سواء ما اتصل منها بأعماله التجارية أو ما كان على صلة منها بحياته الشخصية، إلا أن النظام السعودي وحفاظا منه </w:t>
      </w:r>
      <w:r>
        <w:rPr>
          <w:rFonts w:cs="Traditional Arabic" w:hint="cs"/>
          <w:sz w:val="36"/>
          <w:szCs w:val="36"/>
          <w:rtl/>
        </w:rPr>
        <w:lastRenderedPageBreak/>
        <w:t>على ما يمكن أن يكون من الأسرار الشخصية للتاجر اكتفى بمجرد قيد إجمالي المسحوبات الشخصية لنفقات التاجر الحياتية ونفقات بيته وأسرته كل شهر دون تفصيل دقيق لهذه المسحوبات (النفقات).</w:t>
      </w:r>
    </w:p>
    <w:p w:rsidR="00FE1080" w:rsidRDefault="00FE1080" w:rsidP="00FE1080">
      <w:pPr>
        <w:spacing w:after="0" w:line="480" w:lineRule="exact"/>
        <w:ind w:firstLine="720"/>
        <w:jc w:val="both"/>
        <w:rPr>
          <w:rFonts w:cs="Traditional Arabic"/>
          <w:sz w:val="36"/>
          <w:szCs w:val="36"/>
          <w:rtl/>
        </w:rPr>
      </w:pPr>
      <w:r>
        <w:rPr>
          <w:rFonts w:cs="Traditional Arabic" w:hint="cs"/>
          <w:sz w:val="36"/>
          <w:szCs w:val="36"/>
          <w:rtl/>
        </w:rPr>
        <w:t>والحكمة التي قصدها المنظم السعودي من إلزام التاجر بقيد مسحوباته الشخصية في دفتر اليومية هي الوقوف في حالة إشهار إفلاس التاجر على ما إذا كان قد تعمد الإضرار بدائنيه بإنفاق أمواله بسفه وتبذير على حياته الخاصة رغم اختلال وضعه المالي وأعماله التجارية، وبالتالي يمكن اعتباره مفلسا بالتقصير وحرمانه من الصلح الواقي من الإفلاس، أم أنه كان يتمتع بالحيطة والحذر والاعتدال في الإنفاق على حياته الخاصة وأن إفلاسه كان لقوة قاهرة أجنبية لا يد له فيها.</w:t>
      </w:r>
    </w:p>
    <w:p w:rsidR="00FE1080" w:rsidRDefault="00FE1080" w:rsidP="00FE1080">
      <w:pPr>
        <w:spacing w:after="0" w:line="480" w:lineRule="exact"/>
        <w:ind w:firstLine="720"/>
        <w:jc w:val="both"/>
        <w:rPr>
          <w:rFonts w:cs="Traditional Arabic"/>
          <w:sz w:val="36"/>
          <w:szCs w:val="36"/>
          <w:rtl/>
        </w:rPr>
      </w:pPr>
      <w:r>
        <w:rPr>
          <w:rFonts w:cs="Traditional Arabic" w:hint="cs"/>
          <w:sz w:val="36"/>
          <w:szCs w:val="36"/>
          <w:rtl/>
        </w:rPr>
        <w:t>والتاجر غير ملزم إلا بإمساك دفتر يومية واحد، ولكنه عمليا قد يمسك عدة دفاتر يومية مساعدة وفقا لطبيعة تجارته ومقتضياتها، فهو قد يمسك دفتر يومية للمشتروات وآخر للمبيعات وثالث لأوراق الدفع والقبض ورابع لمسحوباته الشخصية، وما على التاجر في حالة إمساك عدة دفاتر يومية مساعدة إلا أن يرحل مجموع عمليات كل دفتر إلى دفتر اليومية الأصلي في فترات منتظمة (كل أسبوع أو كل عشرة أيام مثلا) فإن أهمل هذا الالتزام اعتبر كل دفتر يومية مساعد كأنه دفتر يومية أصلي ووجب توفر جميع الشروط النظامية فيه.</w:t>
      </w:r>
    </w:p>
    <w:p w:rsidR="00FE1080" w:rsidRDefault="00FE1080" w:rsidP="00824ECB">
      <w:pPr>
        <w:spacing w:after="0" w:line="480" w:lineRule="exact"/>
        <w:ind w:firstLine="720"/>
        <w:jc w:val="both"/>
        <w:rPr>
          <w:rFonts w:cs="Traditional Arabic"/>
          <w:sz w:val="36"/>
          <w:szCs w:val="36"/>
          <w:rtl/>
        </w:rPr>
      </w:pPr>
      <w:r>
        <w:rPr>
          <w:rFonts w:cs="Traditional Arabic" w:hint="cs"/>
          <w:sz w:val="36"/>
          <w:szCs w:val="36"/>
          <w:rtl/>
        </w:rPr>
        <w:t>ويلاحظ أن المنظم السعودي في تناوله لدفتر اليومية في الفقرة الأولى من المادة السادسة آنفة الذكر قد أورد عددا من القيود ذات الصلة بالأعمال التجارية والمسحوبات الشخصية للتاجر، وقد جاءت هذه القيو</w:t>
      </w:r>
      <w:r w:rsidR="00824ECB">
        <w:rPr>
          <w:rFonts w:cs="Traditional Arabic" w:hint="cs"/>
          <w:sz w:val="36"/>
          <w:szCs w:val="36"/>
          <w:rtl/>
        </w:rPr>
        <w:t>د</w:t>
      </w:r>
      <w:r>
        <w:rPr>
          <w:rFonts w:cs="Traditional Arabic" w:hint="cs"/>
          <w:sz w:val="36"/>
          <w:szCs w:val="36"/>
          <w:rtl/>
        </w:rPr>
        <w:t xml:space="preserve"> لا على </w:t>
      </w:r>
      <w:r>
        <w:rPr>
          <w:rFonts w:cs="Traditional Arabic" w:hint="cs"/>
          <w:sz w:val="36"/>
          <w:szCs w:val="36"/>
          <w:rtl/>
        </w:rPr>
        <w:lastRenderedPageBreak/>
        <w:t>سبيل الحصر وإنما على سبيل المثال، فإن التاجر ملزم بأن يقيد في دفتر اليومية الأصلي جميع أعمال تجارته وما تتطلبه الإدارة الحسنة لمنشأته التجارية.</w:t>
      </w:r>
    </w:p>
    <w:p w:rsidR="00FE1080" w:rsidRPr="00FE1080" w:rsidRDefault="00FE1080" w:rsidP="00FE1080">
      <w:pPr>
        <w:spacing w:after="0" w:line="480" w:lineRule="exact"/>
        <w:ind w:firstLine="720"/>
        <w:jc w:val="both"/>
        <w:rPr>
          <w:rFonts w:cs="Traditional Arabic"/>
          <w:sz w:val="36"/>
          <w:szCs w:val="36"/>
          <w:u w:val="single"/>
          <w:rtl/>
        </w:rPr>
      </w:pPr>
      <w:r w:rsidRPr="00FE1080">
        <w:rPr>
          <w:rFonts w:cs="Traditional Arabic" w:hint="cs"/>
          <w:sz w:val="36"/>
          <w:szCs w:val="36"/>
          <w:u w:val="single"/>
          <w:rtl/>
        </w:rPr>
        <w:t>ثانيا: دفتر الكوبيبة (دفتر حفظ المستندات):</w:t>
      </w:r>
    </w:p>
    <w:p w:rsidR="00FE1080" w:rsidRDefault="00FE1080" w:rsidP="00472D22">
      <w:pPr>
        <w:spacing w:after="0" w:line="480" w:lineRule="exact"/>
        <w:ind w:firstLine="720"/>
        <w:jc w:val="both"/>
        <w:rPr>
          <w:rFonts w:cs="Traditional Arabic"/>
          <w:sz w:val="36"/>
          <w:szCs w:val="36"/>
          <w:rtl/>
        </w:rPr>
      </w:pPr>
      <w:r>
        <w:rPr>
          <w:rFonts w:cs="Traditional Arabic" w:hint="cs"/>
          <w:sz w:val="36"/>
          <w:szCs w:val="36"/>
          <w:rtl/>
        </w:rPr>
        <w:t>وهو الدفتر الذي يقيد فيه التاجر ملخصا وافيا عن جميع المراسلات والبرقيات التي يرسلها لأعمال تجا</w:t>
      </w:r>
      <w:r w:rsidR="00472D22">
        <w:rPr>
          <w:rFonts w:cs="Traditional Arabic" w:hint="cs"/>
          <w:sz w:val="36"/>
          <w:szCs w:val="36"/>
          <w:rtl/>
        </w:rPr>
        <w:t>رته، وكذا جميع ما يرد إليه من م</w:t>
      </w:r>
      <w:r>
        <w:rPr>
          <w:rFonts w:cs="Traditional Arabic" w:hint="cs"/>
          <w:sz w:val="36"/>
          <w:szCs w:val="36"/>
          <w:rtl/>
        </w:rPr>
        <w:t xml:space="preserve">راسلات وبرقيات وفواتير وغيرها من المستندات التي تتصل بأعمال تجارته، على أن يحتفظ </w:t>
      </w:r>
      <w:r w:rsidR="00472D22">
        <w:rPr>
          <w:rFonts w:cs="Traditional Arabic" w:hint="cs"/>
          <w:sz w:val="36"/>
          <w:szCs w:val="36"/>
          <w:rtl/>
        </w:rPr>
        <w:t>بأصول</w:t>
      </w:r>
      <w:r>
        <w:rPr>
          <w:rFonts w:cs="Traditional Arabic" w:hint="cs"/>
          <w:sz w:val="36"/>
          <w:szCs w:val="36"/>
          <w:rtl/>
        </w:rPr>
        <w:t xml:space="preserve"> كل هذه المستندات الواردة إليه وبصور من جم</w:t>
      </w:r>
      <w:r w:rsidR="00472D22">
        <w:rPr>
          <w:rFonts w:cs="Traditional Arabic" w:hint="cs"/>
          <w:sz w:val="36"/>
          <w:szCs w:val="36"/>
          <w:rtl/>
        </w:rPr>
        <w:t>يع</w:t>
      </w:r>
      <w:r>
        <w:rPr>
          <w:rFonts w:cs="Traditional Arabic" w:hint="cs"/>
          <w:sz w:val="36"/>
          <w:szCs w:val="36"/>
          <w:rtl/>
        </w:rPr>
        <w:t xml:space="preserve"> المستندات المرسلة منه في ملف خاص </w:t>
      </w:r>
      <w:r w:rsidR="00472D22">
        <w:rPr>
          <w:rFonts w:cs="Traditional Arabic" w:hint="cs"/>
          <w:sz w:val="36"/>
          <w:szCs w:val="36"/>
          <w:rtl/>
        </w:rPr>
        <w:t>بطريقة</w:t>
      </w:r>
      <w:r>
        <w:rPr>
          <w:rFonts w:cs="Traditional Arabic" w:hint="cs"/>
          <w:sz w:val="36"/>
          <w:szCs w:val="36"/>
          <w:rtl/>
        </w:rPr>
        <w:t xml:space="preserve"> منظمة تسهل معها مراجعة القيود الحسابية وتكفل عند اللزوم التحقق من أرباح التاجر وخسائره، وتؤ</w:t>
      </w:r>
      <w:r w:rsidR="00472D22">
        <w:rPr>
          <w:rFonts w:cs="Traditional Arabic" w:hint="cs"/>
          <w:sz w:val="36"/>
          <w:szCs w:val="36"/>
          <w:rtl/>
        </w:rPr>
        <w:t>يد صحة ما أ</w:t>
      </w:r>
      <w:r>
        <w:rPr>
          <w:rFonts w:cs="Traditional Arabic" w:hint="cs"/>
          <w:sz w:val="36"/>
          <w:szCs w:val="36"/>
          <w:rtl/>
        </w:rPr>
        <w:t>جراه من قيود.</w:t>
      </w:r>
    </w:p>
    <w:p w:rsidR="00FE1080" w:rsidRPr="00472D22" w:rsidRDefault="00FE1080" w:rsidP="00FE1080">
      <w:pPr>
        <w:spacing w:after="0" w:line="480" w:lineRule="exact"/>
        <w:ind w:firstLine="720"/>
        <w:jc w:val="both"/>
        <w:rPr>
          <w:rFonts w:cs="Traditional Arabic"/>
          <w:sz w:val="36"/>
          <w:szCs w:val="36"/>
          <w:u w:val="single"/>
          <w:rtl/>
        </w:rPr>
      </w:pPr>
      <w:r w:rsidRPr="00472D22">
        <w:rPr>
          <w:rFonts w:cs="Traditional Arabic" w:hint="cs"/>
          <w:sz w:val="36"/>
          <w:szCs w:val="36"/>
          <w:u w:val="single"/>
          <w:rtl/>
        </w:rPr>
        <w:t>ثالثا: دفتر الجرد:</w:t>
      </w:r>
    </w:p>
    <w:p w:rsidR="00FE1080" w:rsidRDefault="00FE1080" w:rsidP="00FE1080">
      <w:pPr>
        <w:spacing w:after="0" w:line="480" w:lineRule="exact"/>
        <w:ind w:firstLine="720"/>
        <w:jc w:val="both"/>
        <w:rPr>
          <w:rFonts w:cs="Traditional Arabic"/>
          <w:sz w:val="36"/>
          <w:szCs w:val="36"/>
          <w:rtl/>
        </w:rPr>
      </w:pPr>
      <w:r>
        <w:rPr>
          <w:rFonts w:cs="Traditional Arabic" w:hint="cs"/>
          <w:sz w:val="36"/>
          <w:szCs w:val="36"/>
          <w:rtl/>
        </w:rPr>
        <w:t>وهو</w:t>
      </w:r>
      <w:r w:rsidR="00472D22">
        <w:rPr>
          <w:rFonts w:cs="Traditional Arabic" w:hint="cs"/>
          <w:sz w:val="36"/>
          <w:szCs w:val="36"/>
          <w:rtl/>
        </w:rPr>
        <w:t xml:space="preserve"> الدفتر الذي تقيد فيه تفاصل البضاعة الموجودة لدى التاجر من كل ما هو منقول أو غير منقول، في آخر سنته المالية،  كما يقيد فيه كذلك حصرا شاملا عن كل الديون المستحقة للتاجر على الغير، أو المستحقة للغير على التاجر وذلك كله من واقع الجرد السنوي الذي يجريه التاجر في نهاية سنته المالية لموجودات منشآته التجارية.</w:t>
      </w:r>
    </w:p>
    <w:p w:rsidR="00472D22" w:rsidRDefault="00472D22" w:rsidP="00FE1080">
      <w:pPr>
        <w:spacing w:after="0" w:line="480" w:lineRule="exact"/>
        <w:ind w:firstLine="720"/>
        <w:jc w:val="both"/>
        <w:rPr>
          <w:rFonts w:cs="Traditional Arabic"/>
          <w:sz w:val="36"/>
          <w:szCs w:val="36"/>
          <w:rtl/>
        </w:rPr>
      </w:pPr>
      <w:r>
        <w:rPr>
          <w:rFonts w:cs="Traditional Arabic" w:hint="cs"/>
          <w:sz w:val="36"/>
          <w:szCs w:val="36"/>
          <w:rtl/>
        </w:rPr>
        <w:t>وإذا  كان الأصل في الجرد أنه: الحصر الشامل لأصول وخصوم المشروع في نهاية السنة  المالية، فإن المنظم السعودي في تناوله لدفتر الجرد قد أخذ بهذا الأصل حيث نص على أن يتم في دفتر الجرد قيد جميع الأموال التجارية منقولة كانت أو غير منقولة، وحصر كل ما للتاجر وما عليه من الديون وهذا ما يعني التزام التاجر بحصر جميع أصول وخصوم المشروع، وليس فقط حصر البضائع دون غيرها من أصول المشروع وخصومه.</w:t>
      </w:r>
    </w:p>
    <w:p w:rsidR="00472D22" w:rsidRDefault="00472D22" w:rsidP="00472D22">
      <w:pPr>
        <w:spacing w:after="0" w:line="480" w:lineRule="exact"/>
        <w:ind w:firstLine="720"/>
        <w:jc w:val="both"/>
        <w:rPr>
          <w:rFonts w:cs="Traditional Arabic"/>
          <w:sz w:val="36"/>
          <w:szCs w:val="36"/>
          <w:rtl/>
        </w:rPr>
      </w:pPr>
      <w:r>
        <w:rPr>
          <w:rFonts w:cs="Traditional Arabic" w:hint="cs"/>
          <w:sz w:val="36"/>
          <w:szCs w:val="36"/>
          <w:rtl/>
        </w:rPr>
        <w:lastRenderedPageBreak/>
        <w:t>وربما كان المنظم السعودي يهدف من وراء ذلك إلى أن يكو</w:t>
      </w:r>
      <w:r w:rsidR="00824ECB">
        <w:rPr>
          <w:rFonts w:cs="Traditional Arabic" w:hint="cs"/>
          <w:sz w:val="36"/>
          <w:szCs w:val="36"/>
          <w:rtl/>
        </w:rPr>
        <w:t>ن</w:t>
      </w:r>
      <w:r>
        <w:rPr>
          <w:rFonts w:cs="Traditional Arabic" w:hint="cs"/>
          <w:sz w:val="36"/>
          <w:szCs w:val="36"/>
          <w:rtl/>
        </w:rPr>
        <w:t xml:space="preserve"> دفتر الجرد كاشفا وكافيا عن الميزانية التي يلتزم التاجر بعملها مع الجرد في نهاية السنة المالية وبهذا يمكن أن يكون دفتر الجرد مرآة عاكسة لصورة ميزانية المشروع على اعتبار أن الميزانية هي التعبير الرقمي عن المركز الإيجابي أو السلبي للمشروع في نهاية </w:t>
      </w:r>
      <w:r w:rsidR="00824ECB">
        <w:rPr>
          <w:rFonts w:cs="Traditional Arabic" w:hint="cs"/>
          <w:sz w:val="36"/>
          <w:szCs w:val="36"/>
          <w:rtl/>
        </w:rPr>
        <w:t>ا</w:t>
      </w:r>
      <w:r>
        <w:rPr>
          <w:rFonts w:cs="Traditional Arabic" w:hint="cs"/>
          <w:sz w:val="36"/>
          <w:szCs w:val="36"/>
          <w:rtl/>
        </w:rPr>
        <w:t>لسنة المالية.</w:t>
      </w:r>
    </w:p>
    <w:p w:rsidR="00472D22" w:rsidRPr="00472D22" w:rsidRDefault="00472D22" w:rsidP="00FE1080">
      <w:pPr>
        <w:spacing w:after="0" w:line="480" w:lineRule="exact"/>
        <w:ind w:firstLine="720"/>
        <w:jc w:val="both"/>
        <w:rPr>
          <w:rFonts w:cs="Traditional Arabic"/>
          <w:sz w:val="36"/>
          <w:szCs w:val="36"/>
          <w:u w:val="single"/>
          <w:rtl/>
        </w:rPr>
      </w:pPr>
      <w:r w:rsidRPr="00472D22">
        <w:rPr>
          <w:rFonts w:cs="Traditional Arabic" w:hint="cs"/>
          <w:sz w:val="36"/>
          <w:szCs w:val="36"/>
          <w:u w:val="single"/>
          <w:rtl/>
        </w:rPr>
        <w:t>رابعا: دفتر التوثيق:</w:t>
      </w:r>
    </w:p>
    <w:p w:rsidR="00472D22" w:rsidRDefault="00472D22" w:rsidP="00FE1080">
      <w:pPr>
        <w:spacing w:after="0" w:line="480" w:lineRule="exact"/>
        <w:ind w:firstLine="720"/>
        <w:jc w:val="both"/>
        <w:rPr>
          <w:rFonts w:cs="Traditional Arabic"/>
          <w:sz w:val="36"/>
          <w:szCs w:val="36"/>
          <w:rtl/>
        </w:rPr>
      </w:pPr>
      <w:r>
        <w:rPr>
          <w:rFonts w:cs="Traditional Arabic" w:hint="cs"/>
          <w:sz w:val="36"/>
          <w:szCs w:val="36"/>
          <w:rtl/>
        </w:rPr>
        <w:t>وهو الدفتر الذي يقيد فيه التاجر كل عملية على حدة مع ذكر تفاصيلها والإيضاحات اللازمة لها وأخذ توقيع المشتري أو الطرف الثاني في العملية توثيقا لصحة ما تم تدوينه في الدفتر من بيانات وإيضاحات بشأن هذه العملية، وذلك حتى يكون هذا الدفتر حجة على المشتري وكذا على الطرف الثاني في المعاملة، عند المراجعة أو الاقتضاء، وحتى يكون الدفتر أداة أو طريقا للإثبات أمام القضاء. ويلاحظ أن هذا الدفتر لا نظير له في القوانين التجارية المقارنة.</w:t>
      </w:r>
    </w:p>
    <w:p w:rsidR="00472D22" w:rsidRPr="00472D22" w:rsidRDefault="00472D22" w:rsidP="00472D22">
      <w:pPr>
        <w:pStyle w:val="a7"/>
        <w:numPr>
          <w:ilvl w:val="0"/>
          <w:numId w:val="1"/>
        </w:numPr>
        <w:spacing w:after="0" w:line="480" w:lineRule="exact"/>
        <w:jc w:val="both"/>
        <w:rPr>
          <w:rFonts w:cs="Traditional Arabic"/>
          <w:b/>
          <w:bCs/>
          <w:sz w:val="36"/>
          <w:szCs w:val="36"/>
          <w:u w:val="single"/>
          <w:rtl/>
        </w:rPr>
      </w:pPr>
      <w:r w:rsidRPr="00472D22">
        <w:rPr>
          <w:rFonts w:cs="Traditional Arabic" w:hint="cs"/>
          <w:b/>
          <w:bCs/>
          <w:sz w:val="36"/>
          <w:szCs w:val="36"/>
          <w:u w:val="single"/>
          <w:rtl/>
        </w:rPr>
        <w:t>انتظام الدفاتر التجارية:</w:t>
      </w:r>
    </w:p>
    <w:p w:rsidR="00FE1080" w:rsidRDefault="00472D22" w:rsidP="00096CA4">
      <w:pPr>
        <w:spacing w:after="0" w:line="480" w:lineRule="exact"/>
        <w:ind w:firstLine="720"/>
        <w:jc w:val="both"/>
        <w:rPr>
          <w:rFonts w:cs="Traditional Arabic"/>
          <w:sz w:val="36"/>
          <w:szCs w:val="36"/>
          <w:rtl/>
        </w:rPr>
      </w:pPr>
      <w:r>
        <w:rPr>
          <w:rFonts w:cs="Traditional Arabic" w:hint="cs"/>
          <w:sz w:val="36"/>
          <w:szCs w:val="36"/>
          <w:rtl/>
        </w:rPr>
        <w:t>حرص المنظم السعودي في نظام الدفاتر التجارية على وضع قواعد نظامية يتعين اتباعها لتنظيم الدفاتر التجارية. وتهدف هذه القواعد إلى ضمان صحة ما يرد (ما يقيد) في هذه الدفاتر من بيانات. ومتى توفرت هذه القواعد النظامية المطلوبة لانتظام الدفتر، فإن هذا الدفتر يكون منتظما ويتمتع بعدد من الآثار الهامة فيما يتعلق بالإثبات وفي تقدير دخل التاجر الخاضع للضريبة على الأرباح التجارية والصناعية. وتتلخص هذه القواعد فيما يلي:</w:t>
      </w:r>
    </w:p>
    <w:p w:rsidR="00472D22" w:rsidRPr="007F3A42" w:rsidRDefault="007F3A42" w:rsidP="007F3A42">
      <w:pPr>
        <w:spacing w:after="0" w:line="480" w:lineRule="exact"/>
        <w:ind w:firstLine="720"/>
        <w:jc w:val="both"/>
        <w:rPr>
          <w:rFonts w:cs="Traditional Arabic"/>
          <w:sz w:val="36"/>
          <w:szCs w:val="36"/>
          <w:rtl/>
        </w:rPr>
      </w:pPr>
      <w:r w:rsidRPr="007F3A42">
        <w:rPr>
          <w:rFonts w:cs="Traditional Arabic" w:hint="cs"/>
          <w:sz w:val="36"/>
          <w:szCs w:val="36"/>
          <w:rtl/>
        </w:rPr>
        <w:t xml:space="preserve">1- </w:t>
      </w:r>
      <w:r w:rsidR="00472D22" w:rsidRPr="007F3A42">
        <w:rPr>
          <w:rFonts w:cs="Traditional Arabic" w:hint="cs"/>
          <w:sz w:val="36"/>
          <w:szCs w:val="36"/>
          <w:rtl/>
        </w:rPr>
        <w:t>عدم وجود أي فراغ أو بياض في صفحات الدفتر أو أي كتابة في حواشي هذه الصفحات أو أي كشط أو مسح أو تحشير بين السطور.</w:t>
      </w:r>
    </w:p>
    <w:p w:rsidR="00472D22" w:rsidRPr="007F3A42" w:rsidRDefault="007F3A42" w:rsidP="007F3A42">
      <w:pPr>
        <w:spacing w:after="0" w:line="480" w:lineRule="exact"/>
        <w:ind w:firstLine="720"/>
        <w:jc w:val="both"/>
        <w:rPr>
          <w:rFonts w:cs="Traditional Arabic"/>
          <w:sz w:val="36"/>
          <w:szCs w:val="36"/>
          <w:rtl/>
        </w:rPr>
      </w:pPr>
      <w:r w:rsidRPr="007F3A42">
        <w:rPr>
          <w:rFonts w:cs="Traditional Arabic" w:hint="cs"/>
          <w:sz w:val="36"/>
          <w:szCs w:val="36"/>
          <w:rtl/>
        </w:rPr>
        <w:lastRenderedPageBreak/>
        <w:t xml:space="preserve">2- </w:t>
      </w:r>
      <w:r w:rsidR="00472D22" w:rsidRPr="007F3A42">
        <w:rPr>
          <w:rFonts w:cs="Traditional Arabic" w:hint="cs"/>
          <w:sz w:val="36"/>
          <w:szCs w:val="36"/>
          <w:rtl/>
        </w:rPr>
        <w:t>ترقيم صفحات الدفتر ترقيما تسلسليا سليما وعد</w:t>
      </w:r>
      <w:r w:rsidRPr="007F3A42">
        <w:rPr>
          <w:rFonts w:cs="Traditional Arabic" w:hint="cs"/>
          <w:sz w:val="36"/>
          <w:szCs w:val="36"/>
          <w:rtl/>
        </w:rPr>
        <w:t>م</w:t>
      </w:r>
      <w:r w:rsidR="00472D22" w:rsidRPr="007F3A42">
        <w:rPr>
          <w:rFonts w:cs="Traditional Arabic" w:hint="cs"/>
          <w:sz w:val="36"/>
          <w:szCs w:val="36"/>
          <w:rtl/>
        </w:rPr>
        <w:t xml:space="preserve"> نزع أي ورقة من أوراقه بعد هذا التسلسل.</w:t>
      </w:r>
    </w:p>
    <w:p w:rsidR="00472D22" w:rsidRDefault="00472D22" w:rsidP="00824ECB">
      <w:pPr>
        <w:spacing w:after="0" w:line="480" w:lineRule="exact"/>
        <w:ind w:firstLine="720"/>
        <w:jc w:val="both"/>
        <w:rPr>
          <w:rFonts w:cs="Traditional Arabic"/>
          <w:sz w:val="36"/>
          <w:szCs w:val="36"/>
          <w:rtl/>
        </w:rPr>
      </w:pPr>
      <w:r>
        <w:rPr>
          <w:rFonts w:cs="Traditional Arabic" w:hint="cs"/>
          <w:sz w:val="36"/>
          <w:szCs w:val="36"/>
          <w:rtl/>
        </w:rPr>
        <w:t>وهاتين القاعدتين</w:t>
      </w:r>
      <w:r w:rsidR="007F3A42">
        <w:rPr>
          <w:rFonts w:cs="Traditional Arabic" w:hint="cs"/>
          <w:sz w:val="36"/>
          <w:szCs w:val="36"/>
          <w:rtl/>
        </w:rPr>
        <w:t xml:space="preserve"> تنطبقان على جميع الدفاتر التي يلتزم التاجر بإمساكها وتهدفان إلى ضمان عدم تغيير أ</w:t>
      </w:r>
      <w:r w:rsidR="00824ECB">
        <w:rPr>
          <w:rFonts w:cs="Traditional Arabic" w:hint="cs"/>
          <w:sz w:val="36"/>
          <w:szCs w:val="36"/>
          <w:rtl/>
        </w:rPr>
        <w:t>ي</w:t>
      </w:r>
      <w:r w:rsidR="007F3A42">
        <w:rPr>
          <w:rFonts w:cs="Traditional Arabic" w:hint="cs"/>
          <w:sz w:val="36"/>
          <w:szCs w:val="36"/>
          <w:rtl/>
        </w:rPr>
        <w:t xml:space="preserve"> بيان من البيانات المدونة في الدفتر أو إخفائه ينزع الصفحة التي تم قيده بها. وعليه:</w:t>
      </w:r>
    </w:p>
    <w:p w:rsidR="007F3A42" w:rsidRDefault="007F3A42" w:rsidP="00472D22">
      <w:pPr>
        <w:spacing w:after="0" w:line="480" w:lineRule="exact"/>
        <w:ind w:firstLine="720"/>
        <w:jc w:val="both"/>
        <w:rPr>
          <w:rFonts w:cs="Traditional Arabic"/>
          <w:sz w:val="36"/>
          <w:szCs w:val="36"/>
          <w:rtl/>
        </w:rPr>
      </w:pPr>
      <w:r>
        <w:rPr>
          <w:rFonts w:cs="Traditional Arabic" w:hint="cs"/>
          <w:sz w:val="36"/>
          <w:szCs w:val="36"/>
          <w:rtl/>
        </w:rPr>
        <w:t>فإن التاجر إذا أخطأ في كتابة أحد القيود التي يدونها بالدفتر فإنه لا يجوز له شطبه أو تصحيحه بين السطور أو على هامش الصفحة، وإنما يصحح بقيد جديد لحظة اكتشافه وفي نفس تاريخ اكتشافه.</w:t>
      </w:r>
    </w:p>
    <w:p w:rsidR="007F3A42" w:rsidRDefault="007F3A42" w:rsidP="007F3A42">
      <w:pPr>
        <w:spacing w:after="0" w:line="480" w:lineRule="exact"/>
        <w:ind w:firstLine="720"/>
        <w:jc w:val="both"/>
        <w:rPr>
          <w:rFonts w:cs="Traditional Arabic"/>
          <w:sz w:val="36"/>
          <w:szCs w:val="36"/>
          <w:rtl/>
        </w:rPr>
      </w:pPr>
      <w:r>
        <w:rPr>
          <w:rFonts w:cs="Traditional Arabic" w:hint="cs"/>
          <w:sz w:val="36"/>
          <w:szCs w:val="36"/>
          <w:rtl/>
        </w:rPr>
        <w:t>3- بالنسبة لدفتري اليومية والجرد، يجب ترقيم كل صفحة من صفحاتهما ترقيما تسلسليا، وأن توقع كل ورقة فيهما من الموثق الذي يقع المحل التجاري في دائرة اختصاصه، وذلك قبل استعمال هذين الدفترين، والحكمة من هذا الإجراء هي: منع التاجر من التخلص من بعض صفحات الدفتر أو إضافة أي صفحات بديلة إليه أو استبدال الدفتر بأكمله بدفتر آخر يصطنعه.</w:t>
      </w:r>
    </w:p>
    <w:p w:rsidR="007F3A42" w:rsidRDefault="007F3A42" w:rsidP="007F3A42">
      <w:pPr>
        <w:spacing w:after="0" w:line="480" w:lineRule="exact"/>
        <w:ind w:firstLine="720"/>
        <w:jc w:val="both"/>
        <w:rPr>
          <w:rFonts w:cs="Traditional Arabic"/>
          <w:sz w:val="36"/>
          <w:szCs w:val="36"/>
          <w:rtl/>
        </w:rPr>
      </w:pPr>
      <w:r>
        <w:rPr>
          <w:rFonts w:cs="Traditional Arabic" w:hint="cs"/>
          <w:sz w:val="36"/>
          <w:szCs w:val="36"/>
          <w:rtl/>
        </w:rPr>
        <w:t>4- يلزم عند انتهاء كل دفتر من دفتري اليومية والجرد وملء كل صفحاتهما أن يقدم التجار إلى الموثق المختص الدفتر الذي امتلأت صفحاته للتأشير عليه بما يفيد ذلك بعد آخر قيد فيه، وقبل استعمال الدفتر الجديد، والحكمة من  هذا الإجراء هي: منع التاجر أو ورثته من نزع (إزالة) الصفحات الأخيرة للدفتر أو إضافة صفحات جديدة. وعليه:</w:t>
      </w:r>
    </w:p>
    <w:p w:rsidR="007F3A42" w:rsidRDefault="007F3A42" w:rsidP="007F3A42">
      <w:pPr>
        <w:spacing w:after="0" w:line="480" w:lineRule="exact"/>
        <w:ind w:firstLine="720"/>
        <w:jc w:val="both"/>
        <w:rPr>
          <w:rFonts w:cs="Traditional Arabic"/>
          <w:sz w:val="36"/>
          <w:szCs w:val="36"/>
          <w:rtl/>
        </w:rPr>
      </w:pPr>
      <w:r>
        <w:rPr>
          <w:rFonts w:cs="Traditional Arabic" w:hint="cs"/>
          <w:sz w:val="36"/>
          <w:szCs w:val="36"/>
          <w:rtl/>
        </w:rPr>
        <w:t>فإنه إذا تخلفت أي قاعدة من هذه القواعد فإن الدفتر لا يعد منتظما، وقد يستوجب توقيع بعض الجزاءات الجنائية على التاجر.</w:t>
      </w:r>
    </w:p>
    <w:p w:rsidR="007F3A42" w:rsidRPr="007F3A42" w:rsidRDefault="007F3A42" w:rsidP="007F3A42">
      <w:pPr>
        <w:pStyle w:val="a7"/>
        <w:numPr>
          <w:ilvl w:val="0"/>
          <w:numId w:val="1"/>
        </w:numPr>
        <w:spacing w:after="0" w:line="480" w:lineRule="exact"/>
        <w:jc w:val="both"/>
        <w:rPr>
          <w:rFonts w:cs="Traditional Arabic"/>
          <w:b/>
          <w:bCs/>
          <w:sz w:val="36"/>
          <w:szCs w:val="36"/>
          <w:u w:val="single"/>
          <w:rtl/>
        </w:rPr>
      </w:pPr>
      <w:r w:rsidRPr="007F3A42">
        <w:rPr>
          <w:rFonts w:cs="Traditional Arabic" w:hint="cs"/>
          <w:b/>
          <w:bCs/>
          <w:sz w:val="36"/>
          <w:szCs w:val="36"/>
          <w:u w:val="single"/>
          <w:rtl/>
        </w:rPr>
        <w:lastRenderedPageBreak/>
        <w:t>الجزاء على مخالفة الأحكام النظامية الخاصة بإمساك الدفاتر التجارية:</w:t>
      </w:r>
    </w:p>
    <w:p w:rsidR="007F3A42" w:rsidRDefault="007F3A42" w:rsidP="007F3A42">
      <w:pPr>
        <w:spacing w:after="0" w:line="480" w:lineRule="exact"/>
        <w:ind w:firstLine="720"/>
        <w:jc w:val="both"/>
        <w:rPr>
          <w:rFonts w:cs="Traditional Arabic"/>
          <w:sz w:val="36"/>
          <w:szCs w:val="36"/>
          <w:rtl/>
        </w:rPr>
      </w:pPr>
      <w:r>
        <w:rPr>
          <w:rFonts w:cs="Traditional Arabic" w:hint="cs"/>
          <w:sz w:val="36"/>
          <w:szCs w:val="36"/>
          <w:rtl/>
        </w:rPr>
        <w:t>كقاعدة عامة في الأنظمة التجارية، فإن التاجر إذا خالف الأحكام النظامية المنصوص عليها، فإنه يتعرض لتوقيع بعض الجزاءات الجزائية (الغرامة) والتجارية عليه وذلك على النحو التالي:</w:t>
      </w:r>
    </w:p>
    <w:p w:rsidR="007F3A42" w:rsidRPr="007F3A42" w:rsidRDefault="007F3A42" w:rsidP="00472D22">
      <w:pPr>
        <w:spacing w:after="0" w:line="480" w:lineRule="exact"/>
        <w:ind w:firstLine="720"/>
        <w:jc w:val="both"/>
        <w:rPr>
          <w:rFonts w:cs="Traditional Arabic"/>
          <w:sz w:val="36"/>
          <w:szCs w:val="36"/>
          <w:u w:val="single"/>
          <w:rtl/>
        </w:rPr>
      </w:pPr>
      <w:r w:rsidRPr="007F3A42">
        <w:rPr>
          <w:rFonts w:cs="Traditional Arabic" w:hint="cs"/>
          <w:sz w:val="36"/>
          <w:szCs w:val="36"/>
          <w:u w:val="single"/>
          <w:rtl/>
        </w:rPr>
        <w:t>أولا: أنواع المخالفات التي يتصور وقوعها من التاجر:</w:t>
      </w:r>
    </w:p>
    <w:p w:rsidR="007F3A42" w:rsidRDefault="007F3A42" w:rsidP="002B5B61">
      <w:pPr>
        <w:pStyle w:val="a7"/>
        <w:numPr>
          <w:ilvl w:val="0"/>
          <w:numId w:val="14"/>
        </w:numPr>
        <w:spacing w:after="0" w:line="480" w:lineRule="exact"/>
        <w:ind w:left="1132" w:hanging="425"/>
        <w:jc w:val="both"/>
        <w:rPr>
          <w:rFonts w:cs="Traditional Arabic"/>
          <w:sz w:val="36"/>
          <w:szCs w:val="36"/>
        </w:rPr>
      </w:pPr>
      <w:r>
        <w:rPr>
          <w:rFonts w:cs="Traditional Arabic" w:hint="cs"/>
          <w:sz w:val="36"/>
          <w:szCs w:val="36"/>
          <w:rtl/>
        </w:rPr>
        <w:t>عدم إمساك الدفاتر.</w:t>
      </w:r>
    </w:p>
    <w:p w:rsidR="007F3A42" w:rsidRDefault="007F3A42" w:rsidP="002B5B61">
      <w:pPr>
        <w:pStyle w:val="a7"/>
        <w:numPr>
          <w:ilvl w:val="0"/>
          <w:numId w:val="14"/>
        </w:numPr>
        <w:spacing w:after="0" w:line="480" w:lineRule="exact"/>
        <w:ind w:left="1132" w:hanging="425"/>
        <w:jc w:val="both"/>
        <w:rPr>
          <w:rFonts w:cs="Traditional Arabic"/>
          <w:sz w:val="36"/>
          <w:szCs w:val="36"/>
        </w:rPr>
      </w:pPr>
      <w:r>
        <w:rPr>
          <w:rFonts w:cs="Traditional Arabic" w:hint="cs"/>
          <w:sz w:val="36"/>
          <w:szCs w:val="36"/>
          <w:rtl/>
        </w:rPr>
        <w:t>عدم كفاية الدفاتر أو عدم تناسبها مع تجارته.</w:t>
      </w:r>
    </w:p>
    <w:p w:rsidR="007F3A42" w:rsidRDefault="007F3A42" w:rsidP="002B5B61">
      <w:pPr>
        <w:pStyle w:val="a7"/>
        <w:numPr>
          <w:ilvl w:val="0"/>
          <w:numId w:val="14"/>
        </w:numPr>
        <w:spacing w:after="0" w:line="480" w:lineRule="exact"/>
        <w:ind w:left="1132" w:hanging="425"/>
        <w:jc w:val="both"/>
        <w:rPr>
          <w:rFonts w:cs="Traditional Arabic"/>
          <w:sz w:val="36"/>
          <w:szCs w:val="36"/>
        </w:rPr>
      </w:pPr>
      <w:r>
        <w:rPr>
          <w:rFonts w:cs="Traditional Arabic" w:hint="cs"/>
          <w:sz w:val="36"/>
          <w:szCs w:val="36"/>
          <w:rtl/>
        </w:rPr>
        <w:t>عدم انتظام ما يمسكه من دفاتر لعدم استيفائها للشروط النظامية المنصوص عليها.</w:t>
      </w:r>
    </w:p>
    <w:p w:rsidR="007F3A42" w:rsidRDefault="007F3A42" w:rsidP="002B5B61">
      <w:pPr>
        <w:pStyle w:val="a7"/>
        <w:numPr>
          <w:ilvl w:val="0"/>
          <w:numId w:val="14"/>
        </w:numPr>
        <w:spacing w:after="0" w:line="480" w:lineRule="exact"/>
        <w:ind w:left="1132" w:hanging="425"/>
        <w:jc w:val="both"/>
        <w:rPr>
          <w:rFonts w:cs="Traditional Arabic"/>
          <w:sz w:val="36"/>
          <w:szCs w:val="36"/>
        </w:rPr>
      </w:pPr>
      <w:r>
        <w:rPr>
          <w:rFonts w:cs="Traditional Arabic" w:hint="cs"/>
          <w:sz w:val="36"/>
          <w:szCs w:val="36"/>
          <w:rtl/>
        </w:rPr>
        <w:t>عدم احتفاظ التاجر بدفاتره للمدة النظامية المنصوص عليها.</w:t>
      </w:r>
    </w:p>
    <w:p w:rsidR="007F3A42" w:rsidRPr="007F3A42" w:rsidRDefault="007F3A42" w:rsidP="002B5B61">
      <w:pPr>
        <w:pStyle w:val="a7"/>
        <w:numPr>
          <w:ilvl w:val="0"/>
          <w:numId w:val="14"/>
        </w:numPr>
        <w:spacing w:after="0" w:line="480" w:lineRule="exact"/>
        <w:ind w:left="1132" w:hanging="425"/>
        <w:jc w:val="both"/>
        <w:rPr>
          <w:rFonts w:cs="Traditional Arabic"/>
          <w:sz w:val="36"/>
          <w:szCs w:val="36"/>
          <w:rtl/>
        </w:rPr>
      </w:pPr>
      <w:r>
        <w:rPr>
          <w:rFonts w:cs="Traditional Arabic" w:hint="cs"/>
          <w:sz w:val="36"/>
          <w:szCs w:val="36"/>
          <w:rtl/>
        </w:rPr>
        <w:t>تعمده إخفاء الدفاتر عند طلب الإفصاح عنها.</w:t>
      </w:r>
    </w:p>
    <w:p w:rsidR="00FD4ADD" w:rsidRPr="00100ECA" w:rsidRDefault="00100ECA" w:rsidP="00564CBC">
      <w:pPr>
        <w:spacing w:after="0" w:line="480" w:lineRule="exact"/>
        <w:ind w:firstLine="720"/>
        <w:jc w:val="both"/>
        <w:rPr>
          <w:rFonts w:cs="Traditional Arabic"/>
          <w:sz w:val="36"/>
          <w:szCs w:val="36"/>
          <w:u w:val="single"/>
          <w:rtl/>
        </w:rPr>
      </w:pPr>
      <w:r w:rsidRPr="00100ECA">
        <w:rPr>
          <w:rFonts w:cs="Traditional Arabic" w:hint="cs"/>
          <w:sz w:val="36"/>
          <w:szCs w:val="36"/>
          <w:u w:val="single"/>
          <w:rtl/>
        </w:rPr>
        <w:t>ثانيا: العقوبات المترتبة على وقوع هذه المخالفات:</w:t>
      </w:r>
    </w:p>
    <w:p w:rsidR="00100ECA" w:rsidRDefault="00100ECA" w:rsidP="00564CBC">
      <w:pPr>
        <w:spacing w:after="0" w:line="480" w:lineRule="exact"/>
        <w:ind w:firstLine="720"/>
        <w:jc w:val="both"/>
        <w:rPr>
          <w:rFonts w:cs="Traditional Arabic"/>
          <w:sz w:val="36"/>
          <w:szCs w:val="36"/>
          <w:rtl/>
        </w:rPr>
      </w:pPr>
      <w:r>
        <w:rPr>
          <w:rFonts w:cs="Traditional Arabic" w:hint="cs"/>
          <w:sz w:val="36"/>
          <w:szCs w:val="36"/>
          <w:rtl/>
        </w:rPr>
        <w:t>إذا وقعت المخالفات السالفة الذكر أو بعضها، فإنه قد توقع على التاجر عقوبة جزائية أقصاها دفع الغرامة التي ينص نظام الدفاتر التجارية على مقدارها، كما أنه وبالضرورة يتعرض لتوقيع بعض الجزاءات التجارية الخاصة في حالة إقامة دعوى إشهار إفلاسه، حيث يعتبر مفلسا بالتدليس أو بالتقصير ومن ثم يتم حرمانه من التمتع برخصة الصلح الواقي من الإفلاس.</w:t>
      </w:r>
    </w:p>
    <w:p w:rsidR="00100ECA" w:rsidRPr="00100ECA" w:rsidRDefault="00100ECA" w:rsidP="00100ECA">
      <w:pPr>
        <w:pStyle w:val="a7"/>
        <w:numPr>
          <w:ilvl w:val="0"/>
          <w:numId w:val="1"/>
        </w:numPr>
        <w:spacing w:after="0" w:line="480" w:lineRule="exact"/>
        <w:jc w:val="both"/>
        <w:rPr>
          <w:rFonts w:cs="Traditional Arabic"/>
          <w:b/>
          <w:bCs/>
          <w:sz w:val="36"/>
          <w:szCs w:val="36"/>
          <w:u w:val="single"/>
          <w:rtl/>
        </w:rPr>
      </w:pPr>
      <w:r w:rsidRPr="00100ECA">
        <w:rPr>
          <w:rFonts w:cs="Traditional Arabic" w:hint="cs"/>
          <w:b/>
          <w:bCs/>
          <w:sz w:val="36"/>
          <w:szCs w:val="36"/>
          <w:u w:val="single"/>
          <w:rtl/>
        </w:rPr>
        <w:t>حجية الدفاتر التجارية في الإثبات:</w:t>
      </w:r>
    </w:p>
    <w:p w:rsidR="00FD4ADD" w:rsidRDefault="00100ECA" w:rsidP="008E676B">
      <w:pPr>
        <w:spacing w:after="0" w:line="480" w:lineRule="exact"/>
        <w:ind w:firstLine="720"/>
        <w:jc w:val="both"/>
        <w:rPr>
          <w:rFonts w:cs="Traditional Arabic"/>
          <w:sz w:val="36"/>
          <w:szCs w:val="36"/>
          <w:rtl/>
        </w:rPr>
      </w:pPr>
      <w:r>
        <w:rPr>
          <w:rFonts w:cs="Traditional Arabic" w:hint="cs"/>
          <w:sz w:val="36"/>
          <w:szCs w:val="36"/>
          <w:rtl/>
        </w:rPr>
        <w:t xml:space="preserve">تؤدي الدفاتر التجارية دورا هاما في مجال الإثبات في التصرفات التجارية حيث إنه متى حدث نزاع تجاري بين التاجر وبعض عملائه، فإنه يجوز للمحكمة التي رفع النزاع أمامها أن تأمر </w:t>
      </w:r>
      <w:r w:rsidR="008E676B">
        <w:rPr>
          <w:rFonts w:cs="Traditional Arabic" w:hint="cs"/>
          <w:sz w:val="36"/>
          <w:szCs w:val="36"/>
          <w:rtl/>
        </w:rPr>
        <w:t>التاجر</w:t>
      </w:r>
      <w:r>
        <w:rPr>
          <w:rFonts w:cs="Traditional Arabic" w:hint="cs"/>
          <w:sz w:val="36"/>
          <w:szCs w:val="36"/>
          <w:rtl/>
        </w:rPr>
        <w:t xml:space="preserve"> بتقديم دفاتره، </w:t>
      </w:r>
      <w:r w:rsidR="008E676B">
        <w:rPr>
          <w:rFonts w:cs="Traditional Arabic" w:hint="cs"/>
          <w:sz w:val="36"/>
          <w:szCs w:val="36"/>
          <w:rtl/>
        </w:rPr>
        <w:t>إ</w:t>
      </w:r>
      <w:r>
        <w:rPr>
          <w:rFonts w:cs="Traditional Arabic" w:hint="cs"/>
          <w:sz w:val="36"/>
          <w:szCs w:val="36"/>
          <w:rtl/>
        </w:rPr>
        <w:t xml:space="preserve">ما بناء </w:t>
      </w:r>
      <w:r>
        <w:rPr>
          <w:rFonts w:cs="Traditional Arabic" w:hint="cs"/>
          <w:sz w:val="36"/>
          <w:szCs w:val="36"/>
          <w:rtl/>
        </w:rPr>
        <w:lastRenderedPageBreak/>
        <w:t>على طلب الخصم، أو من تلقاء نفسها، لاستخلاص دليل منها في النزاع المعروض.</w:t>
      </w:r>
    </w:p>
    <w:p w:rsidR="00100ECA" w:rsidRDefault="00100ECA" w:rsidP="00564CBC">
      <w:pPr>
        <w:spacing w:after="0" w:line="480" w:lineRule="exact"/>
        <w:ind w:firstLine="720"/>
        <w:jc w:val="both"/>
        <w:rPr>
          <w:rFonts w:cs="Traditional Arabic"/>
          <w:sz w:val="36"/>
          <w:szCs w:val="36"/>
          <w:rtl/>
        </w:rPr>
      </w:pPr>
      <w:r>
        <w:rPr>
          <w:rFonts w:cs="Traditional Arabic" w:hint="cs"/>
          <w:sz w:val="36"/>
          <w:szCs w:val="36"/>
          <w:rtl/>
        </w:rPr>
        <w:t>ويجبر التاجر</w:t>
      </w:r>
      <w:r w:rsidR="008E676B">
        <w:rPr>
          <w:rFonts w:cs="Traditional Arabic" w:hint="cs"/>
          <w:sz w:val="36"/>
          <w:szCs w:val="36"/>
          <w:rtl/>
        </w:rPr>
        <w:t xml:space="preserve"> على تقديم ما طلبته المحكمة من دفاتر، وللقاضي سلطة توقيع الغرامة المالية عليه عن كل يوم يتأخر عن تقديم دفاتره فيه، ويتم الرجوع إلى الدفاتر بواحد من طريقين نظاميين هما:</w:t>
      </w:r>
    </w:p>
    <w:p w:rsidR="008E676B" w:rsidRDefault="008E676B" w:rsidP="008E676B">
      <w:pPr>
        <w:spacing w:after="0" w:line="480" w:lineRule="exact"/>
        <w:ind w:firstLine="720"/>
        <w:jc w:val="both"/>
        <w:rPr>
          <w:rFonts w:cs="Traditional Arabic"/>
          <w:sz w:val="36"/>
          <w:szCs w:val="36"/>
          <w:rtl/>
        </w:rPr>
      </w:pPr>
      <w:r w:rsidRPr="008E676B">
        <w:rPr>
          <w:rFonts w:cs="Traditional Arabic" w:hint="cs"/>
          <w:sz w:val="36"/>
          <w:szCs w:val="36"/>
          <w:u w:val="single"/>
          <w:rtl/>
        </w:rPr>
        <w:t>(أ) التقديم:</w:t>
      </w:r>
      <w:r>
        <w:rPr>
          <w:rFonts w:cs="Traditional Arabic" w:hint="cs"/>
          <w:sz w:val="36"/>
          <w:szCs w:val="36"/>
          <w:rtl/>
        </w:rPr>
        <w:t xml:space="preserve"> ويقصد به تقديم الدفاتر التجارية الإلزامية (دون الاختيارية) للقاضي نفسه للاطلاع عليها، دون تمكين الخصم من الاطلاع عليها.</w:t>
      </w:r>
    </w:p>
    <w:p w:rsidR="008E676B" w:rsidRDefault="008E676B" w:rsidP="008E676B">
      <w:pPr>
        <w:spacing w:after="0" w:line="480" w:lineRule="exact"/>
        <w:ind w:firstLine="720"/>
        <w:jc w:val="both"/>
        <w:rPr>
          <w:rFonts w:cs="Traditional Arabic"/>
          <w:sz w:val="36"/>
          <w:szCs w:val="36"/>
          <w:rtl/>
        </w:rPr>
      </w:pPr>
      <w:r w:rsidRPr="008E676B">
        <w:rPr>
          <w:rFonts w:cs="Traditional Arabic" w:hint="cs"/>
          <w:sz w:val="36"/>
          <w:szCs w:val="36"/>
          <w:u w:val="single"/>
          <w:rtl/>
        </w:rPr>
        <w:t>(ب) الاطلاع:</w:t>
      </w:r>
      <w:r>
        <w:rPr>
          <w:rFonts w:cs="Traditional Arabic" w:hint="cs"/>
          <w:sz w:val="36"/>
          <w:szCs w:val="36"/>
          <w:rtl/>
        </w:rPr>
        <w:t xml:space="preserve"> وبموجب هذا الطريق يجب صدور حكم من المحكمة بتقديم الدفاتر التجارية لخصم التاجر للاطلاع عليها لإثبات دعواه.</w:t>
      </w:r>
    </w:p>
    <w:p w:rsidR="008E676B" w:rsidRDefault="008E676B" w:rsidP="00022F38">
      <w:pPr>
        <w:spacing w:after="0" w:line="480" w:lineRule="exact"/>
        <w:ind w:firstLine="720"/>
        <w:jc w:val="both"/>
        <w:rPr>
          <w:rFonts w:cs="Traditional Arabic"/>
          <w:sz w:val="36"/>
          <w:szCs w:val="36"/>
          <w:rtl/>
        </w:rPr>
      </w:pPr>
      <w:r>
        <w:rPr>
          <w:rFonts w:cs="Traditional Arabic" w:hint="cs"/>
          <w:sz w:val="36"/>
          <w:szCs w:val="36"/>
          <w:rtl/>
        </w:rPr>
        <w:t xml:space="preserve">ولما كان من شأن هذا الطريق الثاني إفشاء أسرار التاجر والإضرار بسمعته، فإنه لا يجوز اللجوء إليه إلا في إثبات المعاملات التجارية فقط دون المعاملات المدنية إلا في بعض الحالات الاستثنائية الخاصة الواردة على سبيل الحصر ومنها: حالة قسمة الشركاء للأموال المشاعة أو للتركة، حيث يجوز لكل وارث من ورثة التاجر طلب الاطلاع على الدفاتر التجارية لمورثه إذا ما كانت </w:t>
      </w:r>
      <w:r w:rsidR="00022F38">
        <w:rPr>
          <w:rFonts w:cs="Traditional Arabic" w:hint="cs"/>
          <w:sz w:val="36"/>
          <w:szCs w:val="36"/>
          <w:rtl/>
        </w:rPr>
        <w:t>هذه الدفاتر تحت يد وارث آخر، كما يجوز لكل شريك في الشركة أن يطالب بقية الشركاء بحقه في الاطلاع على دفاتر الشركة لتحديد نصيبه عند تصفية الشركة أو حلّها.</w:t>
      </w:r>
    </w:p>
    <w:p w:rsidR="00022F38" w:rsidRPr="00022F38" w:rsidRDefault="00022F38" w:rsidP="00022F38">
      <w:pPr>
        <w:pStyle w:val="a7"/>
        <w:numPr>
          <w:ilvl w:val="0"/>
          <w:numId w:val="1"/>
        </w:numPr>
        <w:spacing w:after="0" w:line="480" w:lineRule="exact"/>
        <w:jc w:val="both"/>
        <w:rPr>
          <w:rFonts w:cs="Traditional Arabic"/>
          <w:b/>
          <w:bCs/>
          <w:sz w:val="36"/>
          <w:szCs w:val="36"/>
          <w:u w:val="single"/>
          <w:rtl/>
        </w:rPr>
      </w:pPr>
      <w:r w:rsidRPr="00022F38">
        <w:rPr>
          <w:rFonts w:cs="Traditional Arabic" w:hint="cs"/>
          <w:b/>
          <w:bCs/>
          <w:sz w:val="36"/>
          <w:szCs w:val="36"/>
          <w:u w:val="single"/>
          <w:rtl/>
        </w:rPr>
        <w:t>اختلاف حجية الدفاتر التجارية في الإثبات:</w:t>
      </w:r>
    </w:p>
    <w:p w:rsidR="00022F38" w:rsidRDefault="00022F38" w:rsidP="008E676B">
      <w:pPr>
        <w:spacing w:after="0" w:line="480" w:lineRule="exact"/>
        <w:ind w:firstLine="720"/>
        <w:jc w:val="both"/>
        <w:rPr>
          <w:rFonts w:cs="Traditional Arabic"/>
          <w:sz w:val="36"/>
          <w:szCs w:val="36"/>
          <w:rtl/>
        </w:rPr>
      </w:pPr>
      <w:r>
        <w:rPr>
          <w:rFonts w:cs="Traditional Arabic" w:hint="cs"/>
          <w:sz w:val="36"/>
          <w:szCs w:val="36"/>
          <w:rtl/>
        </w:rPr>
        <w:t>تختلف حجية الدفاتر التجارية في الإثبات تبعا لما إذا كان الإثبات لمصلحة التاجر أو ضده على النحو التالي:</w:t>
      </w:r>
    </w:p>
    <w:p w:rsidR="00022F38" w:rsidRPr="00022F38" w:rsidRDefault="00022F38" w:rsidP="008E676B">
      <w:pPr>
        <w:spacing w:after="0" w:line="480" w:lineRule="exact"/>
        <w:ind w:firstLine="720"/>
        <w:jc w:val="both"/>
        <w:rPr>
          <w:rFonts w:cs="Traditional Arabic"/>
          <w:sz w:val="36"/>
          <w:szCs w:val="36"/>
          <w:u w:val="single"/>
          <w:rtl/>
        </w:rPr>
      </w:pPr>
      <w:r w:rsidRPr="00022F38">
        <w:rPr>
          <w:rFonts w:cs="Traditional Arabic" w:hint="cs"/>
          <w:sz w:val="36"/>
          <w:szCs w:val="36"/>
          <w:u w:val="single"/>
          <w:rtl/>
        </w:rPr>
        <w:lastRenderedPageBreak/>
        <w:t>(1) الإثبات لمصلحة التاجر (حجية الدفاتر التجارية في الإثبات لمصلحة التاجر):</w:t>
      </w:r>
    </w:p>
    <w:p w:rsidR="00022F38" w:rsidRDefault="00022F38" w:rsidP="008E676B">
      <w:pPr>
        <w:spacing w:after="0" w:line="480" w:lineRule="exact"/>
        <w:ind w:firstLine="720"/>
        <w:jc w:val="both"/>
        <w:rPr>
          <w:rFonts w:cs="Traditional Arabic"/>
          <w:sz w:val="36"/>
          <w:szCs w:val="36"/>
          <w:rtl/>
        </w:rPr>
      </w:pPr>
      <w:r>
        <w:rPr>
          <w:rFonts w:cs="Traditional Arabic" w:hint="cs"/>
          <w:sz w:val="36"/>
          <w:szCs w:val="36"/>
          <w:rtl/>
        </w:rPr>
        <w:t>كقاعدة قضائية عامة لا يلتزم القاضي بالأخذ بما ورد في الدفاتر التجارية ولو كانت منتظمة، حيث لا يدل الدفتر يقينا على صحة ما ورد فيه من بيانات في جميع الأحوال، ومن ثم فإن للقاضي أن يطرح الدفاتر جانبا ويلزم الخصوم بتقديم أدلة إثبات أخرى غير الدفاتر التجارية.</w:t>
      </w:r>
    </w:p>
    <w:p w:rsidR="00022F38" w:rsidRDefault="00022F38" w:rsidP="008E676B">
      <w:pPr>
        <w:spacing w:after="0" w:line="480" w:lineRule="exact"/>
        <w:ind w:firstLine="720"/>
        <w:jc w:val="both"/>
        <w:rPr>
          <w:rFonts w:cs="Traditional Arabic"/>
          <w:sz w:val="36"/>
          <w:szCs w:val="36"/>
          <w:rtl/>
        </w:rPr>
      </w:pPr>
      <w:r>
        <w:rPr>
          <w:rFonts w:cs="Traditional Arabic" w:hint="cs"/>
          <w:sz w:val="36"/>
          <w:szCs w:val="36"/>
          <w:rtl/>
        </w:rPr>
        <w:t>وإعمالا</w:t>
      </w:r>
      <w:r w:rsidR="007006AC">
        <w:rPr>
          <w:rFonts w:cs="Traditional Arabic" w:hint="cs"/>
          <w:sz w:val="36"/>
          <w:szCs w:val="36"/>
          <w:rtl/>
        </w:rPr>
        <w:t xml:space="preserve"> للمبدأ القضائي العام الذي يقضي بأنه لا يجوز للشخص أن يصطنع دليلا لمصلحته، فقد كان الأمر يقتضي أن لا يستفيد </w:t>
      </w:r>
      <w:r w:rsidR="004B5023">
        <w:rPr>
          <w:rFonts w:cs="Traditional Arabic" w:hint="cs"/>
          <w:sz w:val="36"/>
          <w:szCs w:val="36"/>
          <w:rtl/>
        </w:rPr>
        <w:t>التاجر من دفاتره التجارية كدليل كامل في الإثبات، إلا أنه من المقرر أنه يجوز للمحكمة أن تعتبر دفاتر التاجر دليلا كاملا في الإثبات لمصلحته متى توفرت الشروط التالية:</w:t>
      </w:r>
    </w:p>
    <w:p w:rsidR="004B5023" w:rsidRDefault="004B5023" w:rsidP="002B5B61">
      <w:pPr>
        <w:pStyle w:val="a7"/>
        <w:numPr>
          <w:ilvl w:val="0"/>
          <w:numId w:val="15"/>
        </w:numPr>
        <w:spacing w:after="0" w:line="480" w:lineRule="exact"/>
        <w:ind w:left="1132" w:hanging="425"/>
        <w:jc w:val="both"/>
        <w:rPr>
          <w:rFonts w:cs="Traditional Arabic"/>
          <w:sz w:val="36"/>
          <w:szCs w:val="36"/>
        </w:rPr>
      </w:pPr>
      <w:r>
        <w:rPr>
          <w:rFonts w:cs="Traditional Arabic" w:hint="cs"/>
          <w:sz w:val="36"/>
          <w:szCs w:val="36"/>
          <w:rtl/>
        </w:rPr>
        <w:t>أن يكون الخصم الذي يتمسك التاجر بدفاتره في مواجهته تاجرا كذلك.</w:t>
      </w:r>
    </w:p>
    <w:p w:rsidR="004B5023" w:rsidRDefault="004B5023" w:rsidP="002B5B61">
      <w:pPr>
        <w:pStyle w:val="a7"/>
        <w:numPr>
          <w:ilvl w:val="0"/>
          <w:numId w:val="15"/>
        </w:numPr>
        <w:spacing w:after="0" w:line="480" w:lineRule="exact"/>
        <w:ind w:left="1132" w:hanging="425"/>
        <w:jc w:val="both"/>
        <w:rPr>
          <w:rFonts w:cs="Traditional Arabic"/>
          <w:sz w:val="36"/>
          <w:szCs w:val="36"/>
        </w:rPr>
      </w:pPr>
      <w:r>
        <w:rPr>
          <w:rFonts w:cs="Traditional Arabic" w:hint="cs"/>
          <w:sz w:val="36"/>
          <w:szCs w:val="36"/>
          <w:rtl/>
        </w:rPr>
        <w:t>أن يكون الدين تجاريا بالنسبة لكل من طرفي النزاع.</w:t>
      </w:r>
    </w:p>
    <w:p w:rsidR="004B5023" w:rsidRPr="004B5023" w:rsidRDefault="004B5023" w:rsidP="002B5B61">
      <w:pPr>
        <w:pStyle w:val="a7"/>
        <w:numPr>
          <w:ilvl w:val="0"/>
          <w:numId w:val="15"/>
        </w:numPr>
        <w:spacing w:after="0" w:line="480" w:lineRule="exact"/>
        <w:ind w:left="1132" w:hanging="425"/>
        <w:jc w:val="both"/>
        <w:rPr>
          <w:rFonts w:cs="Traditional Arabic"/>
          <w:sz w:val="36"/>
          <w:szCs w:val="36"/>
          <w:rtl/>
        </w:rPr>
      </w:pPr>
      <w:r>
        <w:rPr>
          <w:rFonts w:cs="Traditional Arabic" w:hint="cs"/>
          <w:sz w:val="36"/>
          <w:szCs w:val="36"/>
          <w:rtl/>
        </w:rPr>
        <w:t>أن تكون الدفاتر منتظمة.</w:t>
      </w:r>
    </w:p>
    <w:p w:rsidR="00564CBC" w:rsidRDefault="004B5023" w:rsidP="004B5023">
      <w:pPr>
        <w:spacing w:after="0" w:line="480" w:lineRule="exact"/>
        <w:ind w:firstLine="720"/>
        <w:jc w:val="both"/>
        <w:rPr>
          <w:rFonts w:cs="Traditional Arabic"/>
          <w:sz w:val="36"/>
          <w:szCs w:val="36"/>
          <w:rtl/>
        </w:rPr>
      </w:pPr>
      <w:r>
        <w:rPr>
          <w:rFonts w:cs="Traditional Arabic" w:hint="cs"/>
          <w:sz w:val="36"/>
          <w:szCs w:val="36"/>
          <w:rtl/>
        </w:rPr>
        <w:t>وخروجا عن الشرط الأول يجوز للتاجر أن يحتج بدفاتره التجارية في مواجهة خصمه غير التاجر، إذا تعلق النزاع بتوريد أشياء لا تتجاوز قيمتها نصاب الإثبات بالبينة، وفي هذه الحالة فإن على القاضي أن يوجه اليمين المتممة لأي من طرفي الخصومة وذلك تطبيقا للقواعد العامة التي تقضي بأن ما يجوز إثباته بالبينة يجوز إثباته بكافة الطرق، وفي هذه الحالة يمكن اعتبار الدفاتر التجارية مجرد قرينة يجوز للقاضي أن يكملها (يتممها) بتوجيه اليمين.</w:t>
      </w:r>
    </w:p>
    <w:p w:rsidR="004B5023" w:rsidRDefault="004B5023" w:rsidP="004B5023">
      <w:pPr>
        <w:spacing w:after="0" w:line="480" w:lineRule="exact"/>
        <w:ind w:firstLine="720"/>
        <w:jc w:val="both"/>
        <w:rPr>
          <w:rFonts w:cs="Traditional Arabic"/>
          <w:sz w:val="36"/>
          <w:szCs w:val="36"/>
          <w:rtl/>
        </w:rPr>
      </w:pPr>
      <w:r>
        <w:rPr>
          <w:rFonts w:cs="Traditional Arabic" w:hint="cs"/>
          <w:sz w:val="36"/>
          <w:szCs w:val="36"/>
          <w:u w:val="single"/>
          <w:rtl/>
        </w:rPr>
        <w:lastRenderedPageBreak/>
        <w:t>* ا</w:t>
      </w:r>
      <w:r w:rsidRPr="004B5023">
        <w:rPr>
          <w:rFonts w:cs="Traditional Arabic" w:hint="cs"/>
          <w:sz w:val="36"/>
          <w:szCs w:val="36"/>
          <w:u w:val="single"/>
          <w:rtl/>
        </w:rPr>
        <w:t>لأساس النظامي (القانوني) لحجية الدفاتر في الإثبات لمصلحة التاجر:</w:t>
      </w:r>
      <w:r>
        <w:rPr>
          <w:rFonts w:cs="Traditional Arabic" w:hint="cs"/>
          <w:sz w:val="36"/>
          <w:szCs w:val="36"/>
          <w:rtl/>
        </w:rPr>
        <w:t xml:space="preserve"> يتنازع الفقه النظامي في تحديد هذا الأساس اتجاهان هما:</w:t>
      </w:r>
    </w:p>
    <w:p w:rsidR="004B5023" w:rsidRDefault="004B5023" w:rsidP="004B5023">
      <w:pPr>
        <w:spacing w:after="0" w:line="480" w:lineRule="exact"/>
        <w:ind w:firstLine="720"/>
        <w:jc w:val="both"/>
        <w:rPr>
          <w:rFonts w:cs="Traditional Arabic"/>
          <w:sz w:val="36"/>
          <w:szCs w:val="36"/>
          <w:rtl/>
        </w:rPr>
      </w:pPr>
      <w:r>
        <w:rPr>
          <w:rFonts w:cs="Traditional Arabic" w:hint="cs"/>
          <w:sz w:val="36"/>
          <w:szCs w:val="36"/>
          <w:rtl/>
        </w:rPr>
        <w:t>(الاتجاه الأول) وهو يرى أن الاستناد إلى الدفاتر التجارية لمصلحة التاجر وفقا للشروط الثلاثة المتقدمة، لا يعتبر خروجا على مبدأ عدم جواز اصطناع الشخص دليلا لنفسه، وذلك لأن الإثبات عن طريق الدفاتر التجارية لا يعدو أن يكون إثباتا بالقرائن، التي في مكنة القاضي تقديرها في كل حالة على حدة وفقا لظروف الدعوى.</w:t>
      </w:r>
    </w:p>
    <w:p w:rsidR="004B5023" w:rsidRDefault="004B5023" w:rsidP="00824ECB">
      <w:pPr>
        <w:spacing w:after="0" w:line="480" w:lineRule="exact"/>
        <w:ind w:firstLine="720"/>
        <w:jc w:val="both"/>
        <w:rPr>
          <w:rFonts w:cs="Traditional Arabic"/>
          <w:sz w:val="36"/>
          <w:szCs w:val="36"/>
          <w:rtl/>
        </w:rPr>
      </w:pPr>
      <w:r>
        <w:rPr>
          <w:rFonts w:cs="Traditional Arabic" w:hint="cs"/>
          <w:sz w:val="36"/>
          <w:szCs w:val="36"/>
          <w:rtl/>
        </w:rPr>
        <w:t xml:space="preserve">(الاتجاه الثاني) ويرى أن في </w:t>
      </w:r>
      <w:r w:rsidR="00824ECB">
        <w:rPr>
          <w:rFonts w:cs="Traditional Arabic" w:hint="cs"/>
          <w:sz w:val="36"/>
          <w:szCs w:val="36"/>
          <w:rtl/>
        </w:rPr>
        <w:t>الإمكان</w:t>
      </w:r>
      <w:r>
        <w:rPr>
          <w:rFonts w:cs="Traditional Arabic" w:hint="cs"/>
          <w:sz w:val="36"/>
          <w:szCs w:val="36"/>
          <w:rtl/>
        </w:rPr>
        <w:t xml:space="preserve"> اعتبار الدفاتر التجارية دليلا كاملا في الإثبات لمصلحة التاجر دون مطالبته بتقديم أدلة أخرى، واعتبار الحكم القائم على أساس هذه الدفاتر صحيحا،</w:t>
      </w:r>
      <w:r w:rsidR="00824ECB">
        <w:rPr>
          <w:rFonts w:cs="Traditional Arabic" w:hint="cs"/>
          <w:sz w:val="36"/>
          <w:szCs w:val="36"/>
          <w:rtl/>
        </w:rPr>
        <w:t xml:space="preserve"> وهو</w:t>
      </w:r>
      <w:r>
        <w:rPr>
          <w:rFonts w:cs="Traditional Arabic" w:hint="cs"/>
          <w:sz w:val="36"/>
          <w:szCs w:val="36"/>
          <w:rtl/>
        </w:rPr>
        <w:t xml:space="preserve"> ما يمكن اعتباره خروجا على المبدأ القضائي المشار إليه، وما يمكن معه اعتبار الدفاتر أدلة إثبات لا قرائن.</w:t>
      </w:r>
    </w:p>
    <w:p w:rsidR="004B5023" w:rsidRPr="004B5023" w:rsidRDefault="004B5023" w:rsidP="004B5023">
      <w:pPr>
        <w:spacing w:after="0" w:line="480" w:lineRule="exact"/>
        <w:ind w:firstLine="720"/>
        <w:jc w:val="both"/>
        <w:rPr>
          <w:rFonts w:cs="Traditional Arabic"/>
          <w:sz w:val="36"/>
          <w:szCs w:val="36"/>
          <w:u w:val="single"/>
          <w:rtl/>
        </w:rPr>
      </w:pPr>
      <w:r w:rsidRPr="004B5023">
        <w:rPr>
          <w:rFonts w:cs="Traditional Arabic" w:hint="cs"/>
          <w:sz w:val="36"/>
          <w:szCs w:val="36"/>
          <w:u w:val="single"/>
          <w:rtl/>
        </w:rPr>
        <w:t>* حجية الدفاتر التجارية في الإثبات ضد التاجر:</w:t>
      </w:r>
    </w:p>
    <w:p w:rsidR="0011108E" w:rsidRDefault="004B5023" w:rsidP="0011108E">
      <w:pPr>
        <w:spacing w:after="0" w:line="480" w:lineRule="exact"/>
        <w:ind w:firstLine="720"/>
        <w:jc w:val="both"/>
        <w:rPr>
          <w:rFonts w:cs="Traditional Arabic"/>
          <w:sz w:val="36"/>
          <w:szCs w:val="36"/>
          <w:rtl/>
        </w:rPr>
      </w:pPr>
      <w:r>
        <w:rPr>
          <w:rFonts w:cs="Traditional Arabic" w:hint="cs"/>
          <w:sz w:val="36"/>
          <w:szCs w:val="36"/>
          <w:rtl/>
        </w:rPr>
        <w:t>تصلح الدفاتر التجارية حجة كاملة في الإثبات ضد التاجر الذي قام بتحريرها سواء كان من يتمسك بها تاجر أو غير تاجر، وسواء كان محل الإثبات دينا تجاريا أو مدنيا، وذلك كله خروجا عن</w:t>
      </w:r>
      <w:r w:rsidR="0011108E">
        <w:rPr>
          <w:rFonts w:cs="Traditional Arabic" w:hint="cs"/>
          <w:sz w:val="36"/>
          <w:szCs w:val="36"/>
          <w:rtl/>
        </w:rPr>
        <w:t xml:space="preserve"> </w:t>
      </w:r>
      <w:r>
        <w:rPr>
          <w:rFonts w:cs="Traditional Arabic" w:hint="cs"/>
          <w:sz w:val="36"/>
          <w:szCs w:val="36"/>
          <w:rtl/>
        </w:rPr>
        <w:t>القواعد العامة التي تقضي بأن الشخص لا يجبر على تقديم دليل ضد نفسه. والعلة في ذلك هي:</w:t>
      </w:r>
    </w:p>
    <w:p w:rsidR="004B5023" w:rsidRDefault="004B5023" w:rsidP="0011108E">
      <w:pPr>
        <w:spacing w:after="0" w:line="480" w:lineRule="exact"/>
        <w:ind w:firstLine="720"/>
        <w:jc w:val="both"/>
        <w:rPr>
          <w:rFonts w:cs="Traditional Arabic"/>
          <w:sz w:val="36"/>
          <w:szCs w:val="36"/>
          <w:rtl/>
        </w:rPr>
      </w:pPr>
      <w:r>
        <w:rPr>
          <w:rFonts w:cs="Traditional Arabic" w:hint="cs"/>
          <w:sz w:val="36"/>
          <w:szCs w:val="36"/>
          <w:rtl/>
        </w:rPr>
        <w:t xml:space="preserve">أن قيد التاجر لعملية من عملياته في </w:t>
      </w:r>
      <w:r w:rsidR="0011108E">
        <w:rPr>
          <w:rFonts w:cs="Traditional Arabic" w:hint="cs"/>
          <w:sz w:val="36"/>
          <w:szCs w:val="36"/>
          <w:rtl/>
        </w:rPr>
        <w:t xml:space="preserve">دفاتره، يعد إقرارا منه بوقوعها. </w:t>
      </w:r>
      <w:r>
        <w:rPr>
          <w:rFonts w:cs="Traditional Arabic" w:hint="cs"/>
          <w:sz w:val="36"/>
          <w:szCs w:val="36"/>
          <w:rtl/>
        </w:rPr>
        <w:t>وعليه: فإنه يجوز لخصم التاجر أن يتمسك لصالحه بهذا الإقرار، وأن يطلب من محكمة الموضوع إلزام التاجر بتقديم دفاتره لاستخلاص ما ورد فيها من دليل لمصلحته.</w:t>
      </w:r>
    </w:p>
    <w:p w:rsidR="004B5023" w:rsidRDefault="004B5023" w:rsidP="00824ECB">
      <w:pPr>
        <w:spacing w:after="0" w:line="480" w:lineRule="exact"/>
        <w:ind w:firstLine="720"/>
        <w:jc w:val="both"/>
        <w:rPr>
          <w:rFonts w:cs="Traditional Arabic"/>
          <w:sz w:val="36"/>
          <w:szCs w:val="36"/>
          <w:rtl/>
        </w:rPr>
      </w:pPr>
      <w:r>
        <w:rPr>
          <w:rFonts w:cs="Traditional Arabic" w:hint="cs"/>
          <w:sz w:val="36"/>
          <w:szCs w:val="36"/>
          <w:rtl/>
        </w:rPr>
        <w:lastRenderedPageBreak/>
        <w:t>وفي هذه الحالة</w:t>
      </w:r>
      <w:r w:rsidR="0011108E">
        <w:rPr>
          <w:rFonts w:cs="Traditional Arabic" w:hint="cs"/>
          <w:sz w:val="36"/>
          <w:szCs w:val="36"/>
          <w:rtl/>
        </w:rPr>
        <w:t xml:space="preserve"> فإن لا فرق بين أن يكون الدفتر منتظما أو غير منتظم فالعبرة في اعتبار الدفاتر التجارية حجة ضد التاجر هي بما ورد فيها من بيانات يمكن اعتبارها بمثابة إقرار من التاجر بوقوعها وصحتها، إذ الإقرار حجة قاطعة على المقر، وهو لا يتجزأ على صاحبه، إلا إذا انصب على وقائع متعددة، وكان وجود واقعة منها لا يتطلب بالضرورة وجود الوقائع الأخرى ومقتضى ذلك:</w:t>
      </w:r>
    </w:p>
    <w:p w:rsidR="0011108E" w:rsidRDefault="0011108E" w:rsidP="0011108E">
      <w:pPr>
        <w:spacing w:after="0" w:line="480" w:lineRule="exact"/>
        <w:ind w:firstLine="720"/>
        <w:jc w:val="both"/>
        <w:rPr>
          <w:rFonts w:cs="Traditional Arabic"/>
          <w:sz w:val="36"/>
          <w:szCs w:val="36"/>
          <w:rtl/>
        </w:rPr>
      </w:pPr>
      <w:r>
        <w:rPr>
          <w:rFonts w:cs="Traditional Arabic" w:hint="cs"/>
          <w:sz w:val="36"/>
          <w:szCs w:val="36"/>
          <w:rtl/>
        </w:rPr>
        <w:t>أنه لا يجوز لخصم التاجر أن يتمسك بما في صالحه فقط من البيانات المدونة في الدفتر، ويستبعد باقي البيانات التي ليست في صالحه، إذا ما كان الدفتر منتظما، إما إذا كان الدفتر غير منتظم، فإنه يجوز للقاضي تجزئة الإقرار (البيانات) الوارد</w:t>
      </w:r>
      <w:r w:rsidR="00824ECB">
        <w:rPr>
          <w:rFonts w:cs="Traditional Arabic" w:hint="cs"/>
          <w:sz w:val="36"/>
          <w:szCs w:val="36"/>
          <w:rtl/>
        </w:rPr>
        <w:t>ة</w:t>
      </w:r>
      <w:r>
        <w:rPr>
          <w:rFonts w:cs="Traditional Arabic" w:hint="cs"/>
          <w:sz w:val="36"/>
          <w:szCs w:val="36"/>
          <w:rtl/>
        </w:rPr>
        <w:t xml:space="preserve"> فيه، وعدم التقيد بقاعدة عدم تجزئة الإقرار وذلك لأن عدم انتظام الدفتر يعد قرينة على عدم صحة كل أو بعض ما ورد فيه، ومن ثم كان للقاضي مطلق الحرية في الأخذ أو عدم الأخذ بكل أو بعض هذه البيانات.</w:t>
      </w:r>
    </w:p>
    <w:p w:rsidR="0011108E" w:rsidRDefault="0011108E" w:rsidP="0011108E">
      <w:pPr>
        <w:spacing w:after="0" w:line="480" w:lineRule="exact"/>
        <w:ind w:firstLine="720"/>
        <w:jc w:val="both"/>
        <w:rPr>
          <w:rFonts w:cs="Traditional Arabic"/>
          <w:sz w:val="36"/>
          <w:szCs w:val="36"/>
          <w:rtl/>
        </w:rPr>
      </w:pPr>
      <w:r>
        <w:rPr>
          <w:rFonts w:cs="Traditional Arabic" w:hint="cs"/>
          <w:sz w:val="36"/>
          <w:szCs w:val="36"/>
          <w:rtl/>
        </w:rPr>
        <w:t>وكقاعدة عامة فإنه يجوز للخصم إثبات عكس ما ورد بالدفاتر التجارية من قيود وبيانات، بكافة طرق الإثبات، إعمالا لمبدأ حرية الإثبات في المواد التجارية.</w:t>
      </w:r>
    </w:p>
    <w:p w:rsidR="0011108E" w:rsidRDefault="0011108E" w:rsidP="0011108E">
      <w:pPr>
        <w:spacing w:after="0" w:line="480" w:lineRule="exact"/>
        <w:ind w:firstLine="720"/>
        <w:jc w:val="both"/>
        <w:rPr>
          <w:rFonts w:cs="Traditional Arabic"/>
          <w:sz w:val="36"/>
          <w:szCs w:val="36"/>
          <w:rtl/>
        </w:rPr>
      </w:pPr>
      <w:r>
        <w:rPr>
          <w:rFonts w:cs="Traditional Arabic" w:hint="cs"/>
          <w:sz w:val="36"/>
          <w:szCs w:val="36"/>
          <w:rtl/>
        </w:rPr>
        <w:t>وقد جرى العمل في القضاء على اعتبار الدفاتر التجارية قرينة لمصلحة التاجر على صحة ما تم قيده فيها من بيانات، وللمحكمة سلطة تقدير هذه القرينة على أن تبين الأسباب التي جعلتها لا تطمئن إلى الدفاتر.</w:t>
      </w:r>
    </w:p>
    <w:p w:rsidR="00824ECB" w:rsidRPr="00824ECB" w:rsidRDefault="00824ECB">
      <w:pPr>
        <w:bidi w:val="0"/>
        <w:spacing w:after="0" w:line="240" w:lineRule="auto"/>
        <w:rPr>
          <w:rFonts w:cs="Traditional Arabic"/>
          <w:b/>
          <w:bCs/>
          <w:sz w:val="36"/>
          <w:szCs w:val="36"/>
          <w:lang w:val="en-US"/>
        </w:rPr>
      </w:pPr>
      <w:r>
        <w:rPr>
          <w:rFonts w:cs="Traditional Arabic"/>
          <w:b/>
          <w:bCs/>
          <w:sz w:val="36"/>
          <w:szCs w:val="36"/>
          <w:rtl/>
        </w:rPr>
        <w:br w:type="page"/>
      </w:r>
    </w:p>
    <w:p w:rsidR="0011108E" w:rsidRPr="0011108E" w:rsidRDefault="0011108E" w:rsidP="0011108E">
      <w:pPr>
        <w:spacing w:after="0" w:line="480" w:lineRule="exact"/>
        <w:ind w:firstLine="720"/>
        <w:jc w:val="center"/>
        <w:rPr>
          <w:rFonts w:cs="Traditional Arabic"/>
          <w:b/>
          <w:bCs/>
          <w:sz w:val="36"/>
          <w:szCs w:val="36"/>
          <w:rtl/>
        </w:rPr>
      </w:pPr>
      <w:r w:rsidRPr="0011108E">
        <w:rPr>
          <w:rFonts w:cs="Traditional Arabic" w:hint="cs"/>
          <w:b/>
          <w:bCs/>
          <w:sz w:val="36"/>
          <w:szCs w:val="36"/>
          <w:rtl/>
        </w:rPr>
        <w:lastRenderedPageBreak/>
        <w:t>ثانيا: الالتزام بالقيد في السجل التجاري</w:t>
      </w:r>
    </w:p>
    <w:p w:rsidR="0011108E" w:rsidRDefault="0011108E" w:rsidP="0011108E">
      <w:pPr>
        <w:spacing w:after="0" w:line="480" w:lineRule="exact"/>
        <w:ind w:firstLine="720"/>
        <w:jc w:val="both"/>
        <w:rPr>
          <w:rFonts w:cs="Traditional Arabic"/>
          <w:sz w:val="36"/>
          <w:szCs w:val="36"/>
          <w:rtl/>
        </w:rPr>
      </w:pPr>
      <w:r>
        <w:rPr>
          <w:rFonts w:cs="Traditional Arabic" w:hint="cs"/>
          <w:sz w:val="36"/>
          <w:szCs w:val="36"/>
          <w:rtl/>
        </w:rPr>
        <w:t xml:space="preserve">يعد نظام السجل </w:t>
      </w:r>
      <w:r w:rsidR="00135DEE">
        <w:rPr>
          <w:rFonts w:cs="Traditional Arabic" w:hint="cs"/>
          <w:sz w:val="36"/>
          <w:szCs w:val="36"/>
          <w:rtl/>
        </w:rPr>
        <w:t>التجاري امتدادا لنظام الطوائف الذي عرفته الأسواق المحلية في الكثير من البلدان، فقد كان لكل طائفة من التجار شيخا وسجلا خاصا تدون فيه أسماء أفراد هذه الطائفة، للعمل به في تنظيم شئون الطائفة ولم يكن لهذا السجل دورا ملحوظا في وظيفة الشهر التجاري.</w:t>
      </w:r>
    </w:p>
    <w:p w:rsidR="00135DEE" w:rsidRDefault="00135DEE" w:rsidP="0011108E">
      <w:pPr>
        <w:spacing w:after="0" w:line="480" w:lineRule="exact"/>
        <w:ind w:firstLine="720"/>
        <w:jc w:val="both"/>
        <w:rPr>
          <w:rFonts w:cs="Traditional Arabic"/>
          <w:sz w:val="36"/>
          <w:szCs w:val="36"/>
          <w:rtl/>
        </w:rPr>
      </w:pPr>
      <w:r>
        <w:rPr>
          <w:rFonts w:cs="Traditional Arabic" w:hint="cs"/>
          <w:sz w:val="36"/>
          <w:szCs w:val="36"/>
          <w:rtl/>
        </w:rPr>
        <w:t>إلا أن تطور الحياة التجارية قد أظهر الحاجة إلى وجود ما يسمى بالسجل التجاري الذي تظهر أهميته من الوجوه التالية:</w:t>
      </w:r>
    </w:p>
    <w:p w:rsidR="00135DEE" w:rsidRDefault="00135DEE" w:rsidP="0011108E">
      <w:pPr>
        <w:spacing w:after="0" w:line="480" w:lineRule="exact"/>
        <w:ind w:firstLine="720"/>
        <w:jc w:val="both"/>
        <w:rPr>
          <w:rFonts w:cs="Traditional Arabic"/>
          <w:sz w:val="36"/>
          <w:szCs w:val="36"/>
          <w:rtl/>
        </w:rPr>
      </w:pPr>
      <w:r>
        <w:rPr>
          <w:rFonts w:cs="Traditional Arabic" w:hint="cs"/>
          <w:sz w:val="36"/>
          <w:szCs w:val="36"/>
          <w:rtl/>
        </w:rPr>
        <w:t xml:space="preserve">أ- أنه أداة أو وسيلة لحصر عدد المشروعات التجارية والوقوف على جنسيات مستغليها </w:t>
      </w:r>
      <w:r w:rsidR="00824ECB">
        <w:rPr>
          <w:rFonts w:cs="Traditional Arabic" w:hint="cs"/>
          <w:sz w:val="36"/>
          <w:szCs w:val="36"/>
          <w:rtl/>
        </w:rPr>
        <w:t>و</w:t>
      </w:r>
      <w:r>
        <w:rPr>
          <w:rFonts w:cs="Traditional Arabic" w:hint="cs"/>
          <w:sz w:val="36"/>
          <w:szCs w:val="36"/>
          <w:rtl/>
        </w:rPr>
        <w:t>يمكن للدولة عن طريقها الوقوف على كل ما يتعلق بالنشاط التجاري والصناعي والقائمين به من بيانات جوهرية، حيث تظهر من خلاله صورة الوضع الاقتصادي في الدولة، وحيث تستطيع الدولة تبعا لذلك رسم السياسات الاقتصادية وفقا لمتطلبات المصلحة العامة.</w:t>
      </w:r>
    </w:p>
    <w:p w:rsidR="00135DEE" w:rsidRDefault="00135DEE" w:rsidP="0011108E">
      <w:pPr>
        <w:spacing w:after="0" w:line="480" w:lineRule="exact"/>
        <w:ind w:firstLine="720"/>
        <w:jc w:val="both"/>
        <w:rPr>
          <w:rFonts w:cs="Traditional Arabic"/>
          <w:sz w:val="36"/>
          <w:szCs w:val="36"/>
          <w:rtl/>
        </w:rPr>
      </w:pPr>
      <w:r>
        <w:rPr>
          <w:rFonts w:cs="Traditional Arabic" w:hint="cs"/>
          <w:sz w:val="36"/>
          <w:szCs w:val="36"/>
          <w:rtl/>
        </w:rPr>
        <w:t>ب- أنه القناة أو الأداة التي يمكن للتجار أنفسهم الاستعلام من خلالها عن المراكز المالية، والملاءة الاقتصادية، والحياة التجارية لبعضهم البعض، وعن طريق ذلك يقدمون على التعامل وإبرام الصفقات فيما بينهم.</w:t>
      </w:r>
    </w:p>
    <w:p w:rsidR="00135DEE" w:rsidRDefault="00135DEE" w:rsidP="0011108E">
      <w:pPr>
        <w:spacing w:after="0" w:line="480" w:lineRule="exact"/>
        <w:ind w:firstLine="720"/>
        <w:jc w:val="both"/>
        <w:rPr>
          <w:rFonts w:cs="Traditional Arabic"/>
          <w:sz w:val="36"/>
          <w:szCs w:val="36"/>
          <w:rtl/>
        </w:rPr>
      </w:pPr>
      <w:r>
        <w:rPr>
          <w:rFonts w:cs="Traditional Arabic" w:hint="cs"/>
          <w:sz w:val="36"/>
          <w:szCs w:val="36"/>
          <w:rtl/>
        </w:rPr>
        <w:t>وقد عرفت المملكة العربية السعودية نظام السجل التجاري، حيث أصدرت له نظاما خاصا تحت هذا الاسم يعني بتنظيم أحكام القيد فيه وشروط هذا القيد وببيان البيانات الواجب قيدها بالسجل، وميعاد القيد، وكيفية تعديل البيانات المقيدة بالسجل، وطريقة محو القيد وتجديده والجزاءات المترتبة على مخالفة أحكام نظام السجل التجاري وغير ذلك من الأمور التي سنتناولها فيما يلي:</w:t>
      </w:r>
    </w:p>
    <w:p w:rsidR="00135DEE" w:rsidRDefault="00135DEE" w:rsidP="00135DEE">
      <w:pPr>
        <w:spacing w:after="0" w:line="480" w:lineRule="exact"/>
        <w:ind w:firstLine="720"/>
        <w:jc w:val="both"/>
        <w:rPr>
          <w:rFonts w:cs="Traditional Arabic"/>
          <w:sz w:val="36"/>
          <w:szCs w:val="36"/>
          <w:rtl/>
        </w:rPr>
      </w:pPr>
      <w:r w:rsidRPr="00135DEE">
        <w:rPr>
          <w:rFonts w:cs="Traditional Arabic" w:hint="cs"/>
          <w:sz w:val="36"/>
          <w:szCs w:val="36"/>
          <w:u w:val="single"/>
          <w:rtl/>
        </w:rPr>
        <w:lastRenderedPageBreak/>
        <w:t>الالتزام بالقيد في السجل التجاري:</w:t>
      </w:r>
      <w:r>
        <w:rPr>
          <w:rFonts w:cs="Traditional Arabic" w:hint="cs"/>
          <w:sz w:val="36"/>
          <w:szCs w:val="36"/>
          <w:rtl/>
        </w:rPr>
        <w:t xml:space="preserve"> وفقا لأحكام نظام السجل التجاري السعودي، فإنه يلتزم بالقيد فيه كل من يباشر عملا تجاريا على سبيل الاحتراف من الأفراد والشركات التجارية الوطنيين والأجانب المزاولين للعمل التجاري في الأسواق السعودية.</w:t>
      </w:r>
    </w:p>
    <w:p w:rsidR="00135DEE" w:rsidRDefault="00135DEE" w:rsidP="0011108E">
      <w:pPr>
        <w:spacing w:after="0" w:line="480" w:lineRule="exact"/>
        <w:ind w:firstLine="720"/>
        <w:jc w:val="both"/>
        <w:rPr>
          <w:rFonts w:cs="Traditional Arabic"/>
          <w:sz w:val="36"/>
          <w:szCs w:val="36"/>
          <w:rtl/>
        </w:rPr>
      </w:pPr>
      <w:r w:rsidRPr="00135DEE">
        <w:rPr>
          <w:rFonts w:cs="Traditional Arabic" w:hint="cs"/>
          <w:sz w:val="36"/>
          <w:szCs w:val="36"/>
          <w:u w:val="single"/>
          <w:rtl/>
        </w:rPr>
        <w:t>شروط القيد بالسجل التجاري:</w:t>
      </w:r>
      <w:r>
        <w:rPr>
          <w:rFonts w:cs="Traditional Arabic" w:hint="cs"/>
          <w:sz w:val="36"/>
          <w:szCs w:val="36"/>
          <w:rtl/>
        </w:rPr>
        <w:t xml:space="preserve"> يشترط للقيد بالسجل التجاري شرطان جوهريان هما: </w:t>
      </w:r>
    </w:p>
    <w:p w:rsidR="00135DEE" w:rsidRDefault="00135DEE" w:rsidP="0011108E">
      <w:pPr>
        <w:spacing w:after="0" w:line="480" w:lineRule="exact"/>
        <w:ind w:firstLine="720"/>
        <w:jc w:val="both"/>
        <w:rPr>
          <w:rFonts w:cs="Traditional Arabic"/>
          <w:sz w:val="36"/>
          <w:szCs w:val="36"/>
          <w:rtl/>
        </w:rPr>
      </w:pPr>
      <w:r>
        <w:rPr>
          <w:rFonts w:cs="Traditional Arabic" w:hint="cs"/>
          <w:sz w:val="36"/>
          <w:szCs w:val="36"/>
          <w:rtl/>
        </w:rPr>
        <w:t>أ- أن يكون طالب القيد تاجرا: أي أن يتمتع بصفة التاجر وفقا لما تقدم اشتراطه من شروط للتاجر ولصفة الاحتراف للأعمال التجارية.</w:t>
      </w:r>
    </w:p>
    <w:p w:rsidR="00135DEE" w:rsidRDefault="00135DEE" w:rsidP="0011108E">
      <w:pPr>
        <w:spacing w:after="0" w:line="480" w:lineRule="exact"/>
        <w:ind w:firstLine="720"/>
        <w:jc w:val="both"/>
        <w:rPr>
          <w:rFonts w:cs="Traditional Arabic"/>
          <w:sz w:val="36"/>
          <w:szCs w:val="36"/>
          <w:rtl/>
        </w:rPr>
      </w:pPr>
      <w:r>
        <w:rPr>
          <w:rFonts w:cs="Traditional Arabic" w:hint="cs"/>
          <w:sz w:val="36"/>
          <w:szCs w:val="36"/>
          <w:rtl/>
        </w:rPr>
        <w:t>ب- أن يوجد لطالب القيد محلا تجاريا في المملكة: ويستوي في هذا المحل أن يكون محلا رئيسيا أو فرعا أو وكالة أو مكتبا يمارس فيه التاجر أعماله التجارية، وذلك أيا كان مقدار رأس ماله، فالعبرة بالمحل لا بمقدار رأس المال. وعليه:</w:t>
      </w:r>
    </w:p>
    <w:p w:rsidR="00135DEE" w:rsidRDefault="00135DEE" w:rsidP="0011108E">
      <w:pPr>
        <w:spacing w:after="0" w:line="480" w:lineRule="exact"/>
        <w:ind w:firstLine="720"/>
        <w:jc w:val="both"/>
        <w:rPr>
          <w:rFonts w:cs="Traditional Arabic"/>
          <w:sz w:val="36"/>
          <w:szCs w:val="36"/>
          <w:rtl/>
        </w:rPr>
      </w:pPr>
      <w:r>
        <w:rPr>
          <w:rFonts w:cs="Traditional Arabic" w:hint="cs"/>
          <w:sz w:val="36"/>
          <w:szCs w:val="36"/>
          <w:rtl/>
        </w:rPr>
        <w:t>فإن الباعة المتجولين غير ملزمين بالقيد في السجل التجاري لانتفاء هذا الشرط.</w:t>
      </w:r>
    </w:p>
    <w:p w:rsidR="00135DEE" w:rsidRDefault="00135DEE" w:rsidP="0011108E">
      <w:pPr>
        <w:spacing w:after="0" w:line="480" w:lineRule="exact"/>
        <w:ind w:firstLine="720"/>
        <w:jc w:val="both"/>
        <w:rPr>
          <w:rFonts w:cs="Traditional Arabic"/>
          <w:sz w:val="36"/>
          <w:szCs w:val="36"/>
          <w:rtl/>
        </w:rPr>
      </w:pPr>
      <w:r w:rsidRPr="00135DEE">
        <w:rPr>
          <w:rFonts w:cs="Traditional Arabic" w:hint="cs"/>
          <w:sz w:val="36"/>
          <w:szCs w:val="36"/>
          <w:u w:val="single"/>
          <w:rtl/>
        </w:rPr>
        <w:t>البيانات الواجب قيدها بالسجل التجاري:</w:t>
      </w:r>
      <w:r>
        <w:rPr>
          <w:rFonts w:cs="Traditional Arabic" w:hint="cs"/>
          <w:sz w:val="36"/>
          <w:szCs w:val="36"/>
          <w:rtl/>
        </w:rPr>
        <w:t xml:space="preserve"> يستفاد من نظام السجل التجاري السعودي على ضرورة قيد عدد من البيانات من أهمها:</w:t>
      </w:r>
    </w:p>
    <w:p w:rsidR="00135DEE" w:rsidRDefault="00135DEE" w:rsidP="002B5B61">
      <w:pPr>
        <w:pStyle w:val="a7"/>
        <w:numPr>
          <w:ilvl w:val="0"/>
          <w:numId w:val="16"/>
        </w:numPr>
        <w:spacing w:after="0" w:line="480" w:lineRule="exact"/>
        <w:ind w:left="1132" w:hanging="425"/>
        <w:jc w:val="both"/>
        <w:rPr>
          <w:rFonts w:cs="Traditional Arabic"/>
          <w:sz w:val="36"/>
          <w:szCs w:val="36"/>
        </w:rPr>
      </w:pPr>
      <w:r w:rsidRPr="00822D7B">
        <w:rPr>
          <w:rFonts w:cs="Traditional Arabic" w:hint="cs"/>
          <w:sz w:val="36"/>
          <w:szCs w:val="36"/>
          <w:rtl/>
        </w:rPr>
        <w:t>اسم التاجر</w:t>
      </w:r>
      <w:r w:rsidR="00822D7B">
        <w:rPr>
          <w:rFonts w:cs="Traditional Arabic" w:hint="cs"/>
          <w:sz w:val="36"/>
          <w:szCs w:val="36"/>
          <w:rtl/>
        </w:rPr>
        <w:t xml:space="preserve"> ولقبه وتاريخ ومحل ميلاده وجنسيته وأهليته التجارية.</w:t>
      </w:r>
    </w:p>
    <w:p w:rsidR="00822D7B" w:rsidRDefault="00822D7B" w:rsidP="002B5B61">
      <w:pPr>
        <w:pStyle w:val="a7"/>
        <w:numPr>
          <w:ilvl w:val="0"/>
          <w:numId w:val="16"/>
        </w:numPr>
        <w:spacing w:after="0" w:line="480" w:lineRule="exact"/>
        <w:ind w:left="1132" w:hanging="425"/>
        <w:jc w:val="both"/>
        <w:rPr>
          <w:rFonts w:cs="Traditional Arabic"/>
          <w:sz w:val="36"/>
          <w:szCs w:val="36"/>
        </w:rPr>
      </w:pPr>
      <w:r>
        <w:rPr>
          <w:rFonts w:cs="Traditional Arabic" w:hint="cs"/>
          <w:sz w:val="36"/>
          <w:szCs w:val="36"/>
          <w:rtl/>
        </w:rPr>
        <w:t>النظام المالي الذي تم زواجه بمقتضاه.</w:t>
      </w:r>
    </w:p>
    <w:p w:rsidR="00822D7B" w:rsidRDefault="00822D7B" w:rsidP="002B5B61">
      <w:pPr>
        <w:pStyle w:val="a7"/>
        <w:numPr>
          <w:ilvl w:val="0"/>
          <w:numId w:val="16"/>
        </w:numPr>
        <w:spacing w:after="0" w:line="480" w:lineRule="exact"/>
        <w:ind w:left="1132" w:hanging="425"/>
        <w:jc w:val="both"/>
        <w:rPr>
          <w:rFonts w:cs="Traditional Arabic"/>
          <w:sz w:val="36"/>
          <w:szCs w:val="36"/>
        </w:rPr>
      </w:pPr>
      <w:r>
        <w:rPr>
          <w:rFonts w:cs="Traditional Arabic" w:hint="cs"/>
          <w:sz w:val="36"/>
          <w:szCs w:val="36"/>
          <w:rtl/>
        </w:rPr>
        <w:t>اسم الشهرة واسم المحل التجاري والسمعة التجارية إن وجدت.</w:t>
      </w:r>
    </w:p>
    <w:p w:rsidR="00822D7B" w:rsidRDefault="00822D7B" w:rsidP="002B5B61">
      <w:pPr>
        <w:pStyle w:val="a7"/>
        <w:numPr>
          <w:ilvl w:val="0"/>
          <w:numId w:val="16"/>
        </w:numPr>
        <w:spacing w:after="0" w:line="480" w:lineRule="exact"/>
        <w:ind w:left="1132" w:hanging="425"/>
        <w:jc w:val="both"/>
        <w:rPr>
          <w:rFonts w:cs="Traditional Arabic"/>
          <w:sz w:val="36"/>
          <w:szCs w:val="36"/>
        </w:rPr>
      </w:pPr>
      <w:r>
        <w:rPr>
          <w:rFonts w:cs="Traditional Arabic" w:hint="cs"/>
          <w:sz w:val="36"/>
          <w:szCs w:val="36"/>
          <w:rtl/>
        </w:rPr>
        <w:lastRenderedPageBreak/>
        <w:t>نوع التجارة ومقدار رأس المال الذي يستثمره في المحل الرئيسي والفروع والوكالات التجارية التابعة له إن وجدت، وصورة من توقيعه وتوقيع مدراء فروعه.</w:t>
      </w:r>
    </w:p>
    <w:p w:rsidR="00822D7B" w:rsidRDefault="00822D7B" w:rsidP="002B5B61">
      <w:pPr>
        <w:pStyle w:val="a7"/>
        <w:numPr>
          <w:ilvl w:val="0"/>
          <w:numId w:val="16"/>
        </w:numPr>
        <w:spacing w:after="0" w:line="480" w:lineRule="exact"/>
        <w:ind w:left="1132" w:hanging="425"/>
        <w:jc w:val="both"/>
        <w:rPr>
          <w:rFonts w:cs="Traditional Arabic"/>
          <w:sz w:val="36"/>
          <w:szCs w:val="36"/>
        </w:rPr>
      </w:pPr>
      <w:r>
        <w:rPr>
          <w:rFonts w:cs="Traditional Arabic" w:hint="cs"/>
          <w:sz w:val="36"/>
          <w:szCs w:val="36"/>
          <w:rtl/>
        </w:rPr>
        <w:t>التاريخ الذي بدأ التاجر فيه مزاولة مهنة التجارة وتاريخ افتتاح المحل.</w:t>
      </w:r>
    </w:p>
    <w:p w:rsidR="00822D7B" w:rsidRDefault="00822D7B" w:rsidP="002B5B61">
      <w:pPr>
        <w:pStyle w:val="a7"/>
        <w:numPr>
          <w:ilvl w:val="0"/>
          <w:numId w:val="16"/>
        </w:numPr>
        <w:spacing w:after="0" w:line="480" w:lineRule="exact"/>
        <w:ind w:left="1132" w:hanging="425"/>
        <w:jc w:val="both"/>
        <w:rPr>
          <w:rFonts w:cs="Traditional Arabic"/>
          <w:sz w:val="36"/>
          <w:szCs w:val="36"/>
        </w:rPr>
      </w:pPr>
      <w:r>
        <w:rPr>
          <w:rFonts w:cs="Traditional Arabic" w:hint="cs"/>
          <w:sz w:val="36"/>
          <w:szCs w:val="36"/>
          <w:rtl/>
        </w:rPr>
        <w:t>عنوان المحل الرئيس وعناوين الفروع والوكالات التابعة للمحل الرئيس إن وجدت.</w:t>
      </w:r>
    </w:p>
    <w:p w:rsidR="00822D7B" w:rsidRDefault="00822D7B" w:rsidP="002B5B61">
      <w:pPr>
        <w:pStyle w:val="a7"/>
        <w:numPr>
          <w:ilvl w:val="0"/>
          <w:numId w:val="16"/>
        </w:numPr>
        <w:spacing w:after="0" w:line="480" w:lineRule="exact"/>
        <w:ind w:left="1132" w:hanging="425"/>
        <w:jc w:val="both"/>
        <w:rPr>
          <w:rFonts w:cs="Traditional Arabic"/>
          <w:sz w:val="36"/>
          <w:szCs w:val="36"/>
        </w:rPr>
      </w:pPr>
      <w:r>
        <w:rPr>
          <w:rFonts w:cs="Traditional Arabic" w:hint="cs"/>
          <w:sz w:val="36"/>
          <w:szCs w:val="36"/>
          <w:rtl/>
        </w:rPr>
        <w:t>أسماء وألقاب الوكلاء المفوضين وتاريخ ومحل ميلاد كل منهم وجنسيته.</w:t>
      </w:r>
    </w:p>
    <w:p w:rsidR="00822D7B" w:rsidRDefault="00822D7B" w:rsidP="002B5B61">
      <w:pPr>
        <w:pStyle w:val="a7"/>
        <w:numPr>
          <w:ilvl w:val="0"/>
          <w:numId w:val="16"/>
        </w:numPr>
        <w:spacing w:after="0" w:line="480" w:lineRule="exact"/>
        <w:ind w:left="1132" w:hanging="425"/>
        <w:jc w:val="both"/>
        <w:rPr>
          <w:rFonts w:cs="Traditional Arabic"/>
          <w:sz w:val="36"/>
          <w:szCs w:val="36"/>
        </w:rPr>
      </w:pPr>
      <w:r>
        <w:rPr>
          <w:rFonts w:cs="Traditional Arabic" w:hint="cs"/>
          <w:sz w:val="36"/>
          <w:szCs w:val="36"/>
          <w:rtl/>
        </w:rPr>
        <w:t>المحال الأخرى التي للتاجر سواء في نفس دائرة السجل التجاري أو في دوائر أخرى وعنوان كل محل وتاريخ افتتاح</w:t>
      </w:r>
      <w:r w:rsidR="00824ECB">
        <w:rPr>
          <w:rFonts w:cs="Traditional Arabic" w:hint="cs"/>
          <w:sz w:val="36"/>
          <w:szCs w:val="36"/>
          <w:rtl/>
        </w:rPr>
        <w:t>ه</w:t>
      </w:r>
      <w:r>
        <w:rPr>
          <w:rFonts w:cs="Traditional Arabic" w:hint="cs"/>
          <w:sz w:val="36"/>
          <w:szCs w:val="36"/>
          <w:rtl/>
        </w:rPr>
        <w:t xml:space="preserve"> وتاريخ إغلاقه ورقم قيده بسجله التجاري، ونوع التجارة فيه.</w:t>
      </w:r>
    </w:p>
    <w:p w:rsidR="00822D7B" w:rsidRPr="00822D7B" w:rsidRDefault="00822D7B" w:rsidP="002B5B61">
      <w:pPr>
        <w:pStyle w:val="a7"/>
        <w:numPr>
          <w:ilvl w:val="0"/>
          <w:numId w:val="16"/>
        </w:numPr>
        <w:spacing w:after="0" w:line="480" w:lineRule="exact"/>
        <w:ind w:left="1132" w:hanging="425"/>
        <w:jc w:val="both"/>
        <w:rPr>
          <w:rFonts w:cs="Traditional Arabic"/>
          <w:sz w:val="36"/>
          <w:szCs w:val="36"/>
          <w:rtl/>
        </w:rPr>
      </w:pPr>
      <w:r>
        <w:rPr>
          <w:rFonts w:cs="Traditional Arabic" w:hint="cs"/>
          <w:sz w:val="36"/>
          <w:szCs w:val="36"/>
          <w:rtl/>
        </w:rPr>
        <w:t>أرقام تسجيل العلامات التجارية وبراءات الاختراع والرسوم والنماذج الصناعية المسجلة باسم التاجر إن وجدت.</w:t>
      </w:r>
    </w:p>
    <w:p w:rsidR="00135DEE" w:rsidRDefault="00822D7B" w:rsidP="00822D7B">
      <w:pPr>
        <w:spacing w:after="0" w:line="480" w:lineRule="exact"/>
        <w:ind w:firstLine="720"/>
        <w:jc w:val="both"/>
        <w:rPr>
          <w:rFonts w:cs="Traditional Arabic"/>
          <w:sz w:val="36"/>
          <w:szCs w:val="36"/>
          <w:rtl/>
        </w:rPr>
      </w:pPr>
      <w:r w:rsidRPr="00822D7B">
        <w:rPr>
          <w:rFonts w:cs="Traditional Arabic" w:hint="cs"/>
          <w:sz w:val="36"/>
          <w:szCs w:val="36"/>
          <w:u w:val="single"/>
          <w:rtl/>
        </w:rPr>
        <w:t xml:space="preserve">ميعاد القيد بالسجل التجاري: </w:t>
      </w:r>
      <w:r>
        <w:rPr>
          <w:rFonts w:cs="Traditional Arabic" w:hint="cs"/>
          <w:sz w:val="36"/>
          <w:szCs w:val="36"/>
          <w:rtl/>
        </w:rPr>
        <w:t>كقاعدة عامة يلتزم التاجر بتقديم طلب القيد بالسجل التجاري خلال شهر من تاريخ افتتاح محله التجاري أو من تاريخ تملكه إياه، كما يلتزم وفي نفس المدة بتقديم طلب القيد في كل مكتب يوجد بدائرته فرع أو وكالة للمحل الرئيس.</w:t>
      </w:r>
    </w:p>
    <w:p w:rsidR="00822D7B" w:rsidRDefault="00822D7B" w:rsidP="0011108E">
      <w:pPr>
        <w:spacing w:after="0" w:line="480" w:lineRule="exact"/>
        <w:ind w:firstLine="720"/>
        <w:jc w:val="both"/>
        <w:rPr>
          <w:rFonts w:cs="Traditional Arabic"/>
          <w:sz w:val="36"/>
          <w:szCs w:val="36"/>
          <w:rtl/>
        </w:rPr>
      </w:pPr>
      <w:r w:rsidRPr="00822D7B">
        <w:rPr>
          <w:rFonts w:cs="Traditional Arabic" w:hint="cs"/>
          <w:sz w:val="36"/>
          <w:szCs w:val="36"/>
          <w:u w:val="single"/>
          <w:rtl/>
        </w:rPr>
        <w:t>كيفية تعديل البيانات المقيدة بالسجل التجاري:</w:t>
      </w:r>
      <w:r>
        <w:rPr>
          <w:rFonts w:cs="Traditional Arabic" w:hint="cs"/>
          <w:sz w:val="36"/>
          <w:szCs w:val="36"/>
          <w:rtl/>
        </w:rPr>
        <w:t xml:space="preserve"> لما كان الهدف من نظام السجل التجاري هو إفصاح التاجر عن مركزه المالي، لذا فإنه وعند أي تغيير يطرأ على مركزه المالي يستدعي تعديل البيانات المقيدة في السجل وكذا عند توقفه عن ممارسة الأعمال التجارية لأي سبب كان، فإنه يلزمه وفي </w:t>
      </w:r>
      <w:r>
        <w:rPr>
          <w:rFonts w:cs="Traditional Arabic" w:hint="cs"/>
          <w:sz w:val="36"/>
          <w:szCs w:val="36"/>
          <w:rtl/>
        </w:rPr>
        <w:lastRenderedPageBreak/>
        <w:t xml:space="preserve">خلال شهر من تاريخ الواقعة التي تستلزم التغيير أو التعديل في بياناته المدونة في السجل، يلزمه أن يطلب طبقا للأوضاع المقررة للقيد في السجل التجاري التأشير في السجل بما طرأ من تغيير على مركزه المالي أو من توقفه عن </w:t>
      </w:r>
      <w:r w:rsidR="003976E4">
        <w:rPr>
          <w:rFonts w:cs="Traditional Arabic" w:hint="cs"/>
          <w:sz w:val="36"/>
          <w:szCs w:val="36"/>
          <w:rtl/>
        </w:rPr>
        <w:t>التجار</w:t>
      </w:r>
      <w:r>
        <w:rPr>
          <w:rFonts w:cs="Traditional Arabic" w:hint="cs"/>
          <w:sz w:val="36"/>
          <w:szCs w:val="36"/>
          <w:rtl/>
        </w:rPr>
        <w:t>ة.</w:t>
      </w:r>
    </w:p>
    <w:p w:rsidR="00822D7B" w:rsidRDefault="00822D7B" w:rsidP="0011108E">
      <w:pPr>
        <w:spacing w:after="0" w:line="480" w:lineRule="exact"/>
        <w:ind w:firstLine="720"/>
        <w:jc w:val="both"/>
        <w:rPr>
          <w:rFonts w:cs="Traditional Arabic"/>
          <w:sz w:val="36"/>
          <w:szCs w:val="36"/>
          <w:rtl/>
        </w:rPr>
      </w:pPr>
      <w:r>
        <w:rPr>
          <w:rFonts w:cs="Traditional Arabic" w:hint="cs"/>
          <w:sz w:val="36"/>
          <w:szCs w:val="36"/>
          <w:rtl/>
        </w:rPr>
        <w:t>ويقع على مكتب السجل التجاري ذاته أن يباشر قيد كل ما يتصل ببيع  أو رهن المحل التجاري في السجل التجاري من واقع الدفتر الخاص بذلك.</w:t>
      </w:r>
    </w:p>
    <w:p w:rsidR="00822D7B" w:rsidRDefault="00822D7B" w:rsidP="0011108E">
      <w:pPr>
        <w:spacing w:after="0" w:line="480" w:lineRule="exact"/>
        <w:ind w:firstLine="720"/>
        <w:jc w:val="both"/>
        <w:rPr>
          <w:rFonts w:cs="Traditional Arabic"/>
          <w:sz w:val="36"/>
          <w:szCs w:val="36"/>
          <w:rtl/>
        </w:rPr>
      </w:pPr>
      <w:r>
        <w:rPr>
          <w:rFonts w:cs="Traditional Arabic" w:hint="cs"/>
          <w:sz w:val="36"/>
          <w:szCs w:val="36"/>
          <w:rtl/>
        </w:rPr>
        <w:t>ويقع على قلم كتاب المحكمة أن يخطر مكتب السجل ال</w:t>
      </w:r>
      <w:r w:rsidR="003976E4">
        <w:rPr>
          <w:rFonts w:cs="Traditional Arabic" w:hint="cs"/>
          <w:sz w:val="36"/>
          <w:szCs w:val="36"/>
          <w:rtl/>
        </w:rPr>
        <w:t>ت</w:t>
      </w:r>
      <w:r>
        <w:rPr>
          <w:rFonts w:cs="Traditional Arabic" w:hint="cs"/>
          <w:sz w:val="36"/>
          <w:szCs w:val="36"/>
          <w:rtl/>
        </w:rPr>
        <w:t>جاري الذي يقع المحل في دائرته بجميع الأحكام المتعلقة بالتاجر أو بالمحل أو بالتجارة لقيدها في السجل التجاري الخاص بالتاجر، وعلى الأخص منها: الحكم بإشهار إفلاس التاجر.</w:t>
      </w:r>
    </w:p>
    <w:p w:rsidR="00822D7B" w:rsidRDefault="00822D7B" w:rsidP="003976E4">
      <w:pPr>
        <w:spacing w:after="0" w:line="480" w:lineRule="exact"/>
        <w:ind w:firstLine="720"/>
        <w:jc w:val="both"/>
        <w:rPr>
          <w:rFonts w:cs="Traditional Arabic"/>
          <w:sz w:val="36"/>
          <w:szCs w:val="36"/>
          <w:rtl/>
        </w:rPr>
      </w:pPr>
      <w:r w:rsidRPr="003976E4">
        <w:rPr>
          <w:rFonts w:cs="Traditional Arabic" w:hint="cs"/>
          <w:sz w:val="36"/>
          <w:szCs w:val="36"/>
          <w:u w:val="single"/>
          <w:rtl/>
        </w:rPr>
        <w:t>الحصول على مستخرج (صورة) من القيد:</w:t>
      </w:r>
      <w:r>
        <w:rPr>
          <w:rFonts w:cs="Traditional Arabic" w:hint="cs"/>
          <w:sz w:val="36"/>
          <w:szCs w:val="36"/>
          <w:rtl/>
        </w:rPr>
        <w:t xml:space="preserve"> يجوز لكل ذي مصلحة في الوقوف</w:t>
      </w:r>
      <w:r w:rsidR="003976E4">
        <w:rPr>
          <w:rFonts w:cs="Traditional Arabic" w:hint="cs"/>
          <w:sz w:val="36"/>
          <w:szCs w:val="36"/>
          <w:rtl/>
        </w:rPr>
        <w:t xml:space="preserve"> على المركز المالي للتاجر، وقبل أن يقدم على التعامل معه، أن يحصل من مكتب السجل التجاري الذي يقع التاجر في دائرته، على مستخرج من صفحة القيد المخصصة لهذا التاجر، سواء كان التاجر فردا أو مشروعا مشتركا أو كان فرعا أو وكالة، بشرط أن لا يشتمل هذا المستخرج على حكم إشهار إفلاس التاجر إذا كان قد حكم بإلغاء هذا الحكم أو برد اعتبار التاجر، كما لا يجوز أن يشتمل هذا المستخرج على ما صدر من أحكام قضائية بالحجر على التاجر إذا كان قد قضى بإلغاء حكم الحجر عليه، وذلك حرصا على عدم إيذاء التاجر في سمعته التجارية بعد زوال  حالة الإفلاس أو رفع الحجر عنه، خاصة وأن عدم إذاعة أو نشر هذا السر لا يضر بالغير.</w:t>
      </w:r>
    </w:p>
    <w:p w:rsidR="003976E4" w:rsidRDefault="003976E4" w:rsidP="0011108E">
      <w:pPr>
        <w:spacing w:after="0" w:line="480" w:lineRule="exact"/>
        <w:ind w:firstLine="720"/>
        <w:jc w:val="both"/>
        <w:rPr>
          <w:rFonts w:cs="Traditional Arabic"/>
          <w:sz w:val="36"/>
          <w:szCs w:val="36"/>
          <w:rtl/>
        </w:rPr>
      </w:pPr>
      <w:r w:rsidRPr="003976E4">
        <w:rPr>
          <w:rFonts w:cs="Traditional Arabic" w:hint="cs"/>
          <w:sz w:val="36"/>
          <w:szCs w:val="36"/>
          <w:u w:val="single"/>
          <w:rtl/>
        </w:rPr>
        <w:lastRenderedPageBreak/>
        <w:t>محو القيد من السجل التجاري:</w:t>
      </w:r>
      <w:r>
        <w:rPr>
          <w:rFonts w:cs="Traditional Arabic" w:hint="cs"/>
          <w:sz w:val="36"/>
          <w:szCs w:val="36"/>
          <w:rtl/>
        </w:rPr>
        <w:t xml:space="preserve"> يجب على التاجر، أو ممثله القانوني، وعلى من يئول إليه المحل التجاري بحسب الأحوال أن يتقدم بمحو القيد من السجل التجاري خلال شهر من وقوع إحدى الوقائع التي تستوجب هذا المحو وهي: </w:t>
      </w:r>
    </w:p>
    <w:p w:rsidR="003976E4" w:rsidRDefault="003976E4" w:rsidP="002B5B61">
      <w:pPr>
        <w:pStyle w:val="a7"/>
        <w:numPr>
          <w:ilvl w:val="0"/>
          <w:numId w:val="17"/>
        </w:numPr>
        <w:spacing w:after="0" w:line="480" w:lineRule="exact"/>
        <w:ind w:left="1132" w:hanging="425"/>
        <w:jc w:val="both"/>
        <w:rPr>
          <w:rFonts w:cs="Traditional Arabic"/>
          <w:sz w:val="36"/>
          <w:szCs w:val="36"/>
        </w:rPr>
      </w:pPr>
      <w:r>
        <w:rPr>
          <w:rFonts w:cs="Traditional Arabic" w:hint="cs"/>
          <w:sz w:val="36"/>
          <w:szCs w:val="36"/>
          <w:rtl/>
        </w:rPr>
        <w:t>إذا توقف التاجر نهائيا عن ممارسة النشاط التجاري (اعتزل التجارة).</w:t>
      </w:r>
    </w:p>
    <w:p w:rsidR="003976E4" w:rsidRDefault="003976E4" w:rsidP="002B5B61">
      <w:pPr>
        <w:pStyle w:val="a7"/>
        <w:numPr>
          <w:ilvl w:val="0"/>
          <w:numId w:val="17"/>
        </w:numPr>
        <w:spacing w:after="0" w:line="480" w:lineRule="exact"/>
        <w:ind w:left="1132" w:hanging="425"/>
        <w:jc w:val="both"/>
        <w:rPr>
          <w:rFonts w:cs="Traditional Arabic"/>
          <w:sz w:val="36"/>
          <w:szCs w:val="36"/>
        </w:rPr>
      </w:pPr>
      <w:r>
        <w:rPr>
          <w:rFonts w:cs="Traditional Arabic" w:hint="cs"/>
          <w:sz w:val="36"/>
          <w:szCs w:val="36"/>
          <w:rtl/>
        </w:rPr>
        <w:t>إذا غادر التاجر البلاد نهائيا، أو مات.</w:t>
      </w:r>
    </w:p>
    <w:p w:rsidR="003976E4" w:rsidRDefault="003976E4" w:rsidP="002B5B61">
      <w:pPr>
        <w:pStyle w:val="a7"/>
        <w:numPr>
          <w:ilvl w:val="0"/>
          <w:numId w:val="17"/>
        </w:numPr>
        <w:spacing w:after="0" w:line="480" w:lineRule="exact"/>
        <w:ind w:left="1132" w:hanging="425"/>
        <w:jc w:val="both"/>
        <w:rPr>
          <w:rFonts w:cs="Traditional Arabic"/>
          <w:sz w:val="36"/>
          <w:szCs w:val="36"/>
        </w:rPr>
      </w:pPr>
      <w:r>
        <w:rPr>
          <w:rFonts w:cs="Traditional Arabic" w:hint="cs"/>
          <w:sz w:val="36"/>
          <w:szCs w:val="36"/>
          <w:rtl/>
        </w:rPr>
        <w:t>إذا تمت تصفية الشركة التجارية وتوقفت نهائيا عن النشاط.</w:t>
      </w:r>
    </w:p>
    <w:p w:rsidR="003976E4" w:rsidRPr="003976E4" w:rsidRDefault="003976E4" w:rsidP="002B5B61">
      <w:pPr>
        <w:pStyle w:val="a7"/>
        <w:numPr>
          <w:ilvl w:val="0"/>
          <w:numId w:val="17"/>
        </w:numPr>
        <w:spacing w:after="0" w:line="480" w:lineRule="exact"/>
        <w:ind w:left="1132" w:hanging="425"/>
        <w:jc w:val="both"/>
        <w:rPr>
          <w:rFonts w:cs="Traditional Arabic"/>
          <w:sz w:val="36"/>
          <w:szCs w:val="36"/>
          <w:rtl/>
        </w:rPr>
      </w:pPr>
      <w:r>
        <w:rPr>
          <w:rFonts w:cs="Traditional Arabic" w:hint="cs"/>
          <w:sz w:val="36"/>
          <w:szCs w:val="36"/>
          <w:rtl/>
        </w:rPr>
        <w:t>إذا مضت تسعون يوما من تاريخ إنذار صاحب الشأن بانتهاء القيد ولم يتقدم بطلب تجديده فإن لمكتب السجل التجاري أن يمحو القيد من تلقاء نفسه إذا قام لديه سبب من الأسباب الثلاثة المتقدمة.</w:t>
      </w:r>
    </w:p>
    <w:p w:rsidR="003976E4" w:rsidRDefault="003976E4" w:rsidP="003976E4">
      <w:pPr>
        <w:spacing w:after="0" w:line="480" w:lineRule="exact"/>
        <w:ind w:firstLine="720"/>
        <w:jc w:val="both"/>
        <w:rPr>
          <w:rFonts w:cs="Traditional Arabic"/>
          <w:sz w:val="36"/>
          <w:szCs w:val="36"/>
          <w:rtl/>
        </w:rPr>
      </w:pPr>
      <w:r w:rsidRPr="003976E4">
        <w:rPr>
          <w:rFonts w:cs="Traditional Arabic" w:hint="cs"/>
          <w:sz w:val="36"/>
          <w:szCs w:val="36"/>
          <w:u w:val="single"/>
          <w:rtl/>
        </w:rPr>
        <w:t>الجزاء على مخالفة الأحكام النظامية لنظام السجل التجاري:</w:t>
      </w:r>
      <w:r>
        <w:rPr>
          <w:rFonts w:cs="Traditional Arabic" w:hint="cs"/>
          <w:sz w:val="36"/>
          <w:szCs w:val="36"/>
          <w:rtl/>
        </w:rPr>
        <w:t xml:space="preserve"> يترتب على مخالفة أحكام نظام السجل التجاري نوعان من الجزاء هما:</w:t>
      </w:r>
    </w:p>
    <w:p w:rsidR="003976E4" w:rsidRDefault="003976E4" w:rsidP="002B5B61">
      <w:pPr>
        <w:pStyle w:val="a7"/>
        <w:numPr>
          <w:ilvl w:val="0"/>
          <w:numId w:val="18"/>
        </w:numPr>
        <w:spacing w:after="0" w:line="480" w:lineRule="exact"/>
        <w:ind w:left="1132" w:hanging="425"/>
        <w:jc w:val="both"/>
        <w:rPr>
          <w:rFonts w:cs="Traditional Arabic"/>
          <w:sz w:val="36"/>
          <w:szCs w:val="36"/>
        </w:rPr>
      </w:pPr>
      <w:r>
        <w:rPr>
          <w:rFonts w:cs="Traditional Arabic" w:hint="cs"/>
          <w:sz w:val="36"/>
          <w:szCs w:val="36"/>
          <w:rtl/>
        </w:rPr>
        <w:t>الغرامة عند إهمال القيد في مواعيده النظامية المحددة.</w:t>
      </w:r>
    </w:p>
    <w:p w:rsidR="003976E4" w:rsidRPr="003976E4" w:rsidRDefault="003976E4" w:rsidP="002B5B61">
      <w:pPr>
        <w:pStyle w:val="a7"/>
        <w:numPr>
          <w:ilvl w:val="0"/>
          <w:numId w:val="18"/>
        </w:numPr>
        <w:spacing w:after="0" w:line="480" w:lineRule="exact"/>
        <w:ind w:left="1132" w:hanging="425"/>
        <w:jc w:val="both"/>
        <w:rPr>
          <w:rFonts w:cs="Traditional Arabic"/>
          <w:sz w:val="36"/>
          <w:szCs w:val="36"/>
          <w:rtl/>
        </w:rPr>
      </w:pPr>
      <w:r>
        <w:rPr>
          <w:rFonts w:cs="Traditional Arabic" w:hint="cs"/>
          <w:sz w:val="36"/>
          <w:szCs w:val="36"/>
          <w:rtl/>
        </w:rPr>
        <w:t>الحبس عند تعمد التاجر تزوير البيانات التي يقدمها عن نفسه إلى السجل التجاري، وكذا عند ذكر (كتابة) ما يفيد القيد في السجل التجاري، على المكاتبات والمطبوعات الخاصة بالتاجر مع عدم حصوله، أو التأشير عليها برقم قيد غير صحيح أو عند وضع اسم تجاري للتاجر على واجهة المحل ليس مدونا في السجل التجاري.</w:t>
      </w:r>
    </w:p>
    <w:p w:rsidR="005A6BAC" w:rsidRPr="006466AC" w:rsidRDefault="005A6BAC">
      <w:pPr>
        <w:bidi w:val="0"/>
        <w:spacing w:after="0" w:line="240" w:lineRule="auto"/>
        <w:rPr>
          <w:rFonts w:cs="Traditional Arabic"/>
          <w:sz w:val="36"/>
          <w:szCs w:val="36"/>
          <w:lang w:val="en-US"/>
        </w:rPr>
      </w:pPr>
      <w:r>
        <w:rPr>
          <w:rFonts w:cs="Traditional Arabic"/>
          <w:sz w:val="36"/>
          <w:szCs w:val="36"/>
          <w:rtl/>
        </w:rPr>
        <w:br w:type="page"/>
      </w:r>
    </w:p>
    <w:p w:rsidR="0011108E" w:rsidRPr="005A6BAC" w:rsidRDefault="005A6BAC" w:rsidP="005A6BAC">
      <w:pPr>
        <w:spacing w:after="0" w:line="480" w:lineRule="exact"/>
        <w:ind w:firstLine="720"/>
        <w:jc w:val="both"/>
        <w:rPr>
          <w:rFonts w:cs="Traditional Arabic"/>
          <w:b/>
          <w:bCs/>
          <w:sz w:val="36"/>
          <w:szCs w:val="36"/>
          <w:rtl/>
        </w:rPr>
      </w:pPr>
      <w:r w:rsidRPr="005A6BAC">
        <w:rPr>
          <w:rFonts w:cs="Traditional Arabic" w:hint="cs"/>
          <w:b/>
          <w:bCs/>
          <w:sz w:val="36"/>
          <w:szCs w:val="36"/>
          <w:rtl/>
        </w:rPr>
        <w:lastRenderedPageBreak/>
        <w:t>* * * ملاحظة هامة جدا:</w:t>
      </w:r>
    </w:p>
    <w:p w:rsidR="005A6BAC" w:rsidRDefault="005A6BAC" w:rsidP="0011108E">
      <w:pPr>
        <w:spacing w:after="0" w:line="480" w:lineRule="exact"/>
        <w:ind w:firstLine="720"/>
        <w:jc w:val="both"/>
        <w:rPr>
          <w:rFonts w:cs="Traditional Arabic"/>
          <w:sz w:val="36"/>
          <w:szCs w:val="36"/>
          <w:rtl/>
        </w:rPr>
      </w:pPr>
      <w:r>
        <w:rPr>
          <w:rFonts w:cs="Traditional Arabic" w:hint="cs"/>
          <w:sz w:val="36"/>
          <w:szCs w:val="36"/>
          <w:rtl/>
        </w:rPr>
        <w:t>هذه المادة العلمية هي وجهة نظر المدرس في مفردات المقرر التي يدرسها، ولا يغني مطلقا عن المراجع الأصلية الواردة في برنامج الدراسة والتي يجب الرجوع إليها.</w:t>
      </w:r>
    </w:p>
    <w:p w:rsidR="005A6BAC" w:rsidRDefault="005A6BAC" w:rsidP="0011108E">
      <w:pPr>
        <w:spacing w:after="0" w:line="480" w:lineRule="exact"/>
        <w:ind w:firstLine="720"/>
        <w:jc w:val="both"/>
        <w:rPr>
          <w:rFonts w:cs="Traditional Arabic"/>
          <w:sz w:val="36"/>
          <w:szCs w:val="36"/>
          <w:rtl/>
        </w:rPr>
      </w:pPr>
    </w:p>
    <w:p w:rsidR="005A6BAC" w:rsidRPr="005A6BAC" w:rsidRDefault="0079084D" w:rsidP="005A6BAC">
      <w:pPr>
        <w:spacing w:after="0" w:line="480" w:lineRule="exact"/>
        <w:ind w:firstLine="720"/>
        <w:jc w:val="center"/>
        <w:rPr>
          <w:rFonts w:cs="Traditional Arabic"/>
          <w:b/>
          <w:bCs/>
          <w:sz w:val="36"/>
          <w:szCs w:val="36"/>
          <w:rtl/>
        </w:rPr>
      </w:pPr>
      <w:r>
        <w:rPr>
          <w:rFonts w:cs="Traditional Arabic" w:hint="cs"/>
          <w:b/>
          <w:bCs/>
          <w:sz w:val="36"/>
          <w:szCs w:val="36"/>
          <w:rtl/>
        </w:rPr>
        <w:t xml:space="preserve">الفصل الرابع: </w:t>
      </w:r>
      <w:r w:rsidR="005A6BAC" w:rsidRPr="005A6BAC">
        <w:rPr>
          <w:rFonts w:cs="Traditional Arabic" w:hint="cs"/>
          <w:b/>
          <w:bCs/>
          <w:sz w:val="36"/>
          <w:szCs w:val="36"/>
          <w:rtl/>
        </w:rPr>
        <w:t>الشركات التجارية</w:t>
      </w:r>
    </w:p>
    <w:p w:rsidR="005A6BAC" w:rsidRPr="005A6BAC" w:rsidRDefault="005A6BAC" w:rsidP="005A6BAC">
      <w:pPr>
        <w:pStyle w:val="a7"/>
        <w:numPr>
          <w:ilvl w:val="0"/>
          <w:numId w:val="1"/>
        </w:numPr>
        <w:spacing w:after="0" w:line="480" w:lineRule="exact"/>
        <w:jc w:val="both"/>
        <w:rPr>
          <w:rFonts w:cs="Traditional Arabic"/>
          <w:b/>
          <w:bCs/>
          <w:sz w:val="36"/>
          <w:szCs w:val="36"/>
          <w:u w:val="single"/>
          <w:rtl/>
        </w:rPr>
      </w:pPr>
      <w:r w:rsidRPr="005A6BAC">
        <w:rPr>
          <w:rFonts w:cs="Traditional Arabic" w:hint="cs"/>
          <w:b/>
          <w:bCs/>
          <w:sz w:val="36"/>
          <w:szCs w:val="36"/>
          <w:u w:val="single"/>
          <w:rtl/>
        </w:rPr>
        <w:t>تعريف الشركة:</w:t>
      </w:r>
    </w:p>
    <w:p w:rsidR="002B45AE" w:rsidRDefault="005A6BAC" w:rsidP="00E24E6A">
      <w:pPr>
        <w:spacing w:after="0" w:line="480" w:lineRule="exact"/>
        <w:ind w:firstLine="720"/>
        <w:jc w:val="both"/>
        <w:rPr>
          <w:rFonts w:cs="Traditional Arabic"/>
          <w:sz w:val="36"/>
          <w:szCs w:val="36"/>
          <w:rtl/>
        </w:rPr>
      </w:pPr>
      <w:r>
        <w:rPr>
          <w:rFonts w:cs="Traditional Arabic" w:hint="cs"/>
          <w:sz w:val="36"/>
          <w:szCs w:val="36"/>
          <w:rtl/>
        </w:rPr>
        <w:t>الشركة عبارة عن عقد بمقتضاه يلتزم شخصان أو أكثر بأن يساهم كل منهم في مشروع مالي، بتقديم حصة من مال، أو من عمل، على أن يتم اقتسام ما قد  ينشأ عن هذا المشروع من ربح أو  خسارة.</w:t>
      </w:r>
    </w:p>
    <w:p w:rsidR="005A6BAC" w:rsidRPr="005A6BAC" w:rsidRDefault="005A6BAC" w:rsidP="00E24E6A">
      <w:pPr>
        <w:spacing w:after="0" w:line="480" w:lineRule="exact"/>
        <w:ind w:firstLine="720"/>
        <w:jc w:val="both"/>
        <w:rPr>
          <w:rFonts w:cs="Traditional Arabic"/>
          <w:b/>
          <w:bCs/>
          <w:sz w:val="36"/>
          <w:szCs w:val="36"/>
          <w:rtl/>
        </w:rPr>
      </w:pPr>
      <w:r w:rsidRPr="005A6BAC">
        <w:rPr>
          <w:rFonts w:cs="Traditional Arabic" w:hint="cs"/>
          <w:b/>
          <w:bCs/>
          <w:sz w:val="36"/>
          <w:szCs w:val="36"/>
          <w:rtl/>
        </w:rPr>
        <w:t>عناصر التعريف:</w:t>
      </w:r>
    </w:p>
    <w:p w:rsidR="005A6BAC" w:rsidRDefault="005A6BAC" w:rsidP="00E24E6A">
      <w:pPr>
        <w:spacing w:after="0" w:line="480" w:lineRule="exact"/>
        <w:ind w:firstLine="720"/>
        <w:jc w:val="both"/>
        <w:rPr>
          <w:rFonts w:cs="Traditional Arabic"/>
          <w:sz w:val="36"/>
          <w:szCs w:val="36"/>
          <w:rtl/>
        </w:rPr>
      </w:pPr>
      <w:r>
        <w:rPr>
          <w:rFonts w:cs="Traditional Arabic" w:hint="cs"/>
          <w:sz w:val="36"/>
          <w:szCs w:val="36"/>
          <w:rtl/>
        </w:rPr>
        <w:t>1- الشركة عقد أو اتفاق قوامه التقاء إرادتين (مجموعة إرادات) على تكوين مشروع مالي مأذون له (مرخص له) من جانب الجهات المسئولة في الدولة، بمزاولة نشاط اقتصادي تجاري أو غير تجاري.</w:t>
      </w:r>
    </w:p>
    <w:p w:rsidR="005A6BAC" w:rsidRDefault="005A6BAC" w:rsidP="00E24E6A">
      <w:pPr>
        <w:spacing w:after="0" w:line="480" w:lineRule="exact"/>
        <w:ind w:firstLine="720"/>
        <w:jc w:val="both"/>
        <w:rPr>
          <w:rFonts w:cs="Traditional Arabic"/>
          <w:sz w:val="36"/>
          <w:szCs w:val="36"/>
          <w:rtl/>
        </w:rPr>
      </w:pPr>
      <w:r>
        <w:rPr>
          <w:rFonts w:cs="Traditional Arabic" w:hint="cs"/>
          <w:sz w:val="36"/>
          <w:szCs w:val="36"/>
          <w:rtl/>
        </w:rPr>
        <w:t>2- الشركة تجميع لأموال أو لجهود الأشخاص المشاركين فيها في سبيل القيام بمشروعات تجارية أو صناعية أو زراعية.</w:t>
      </w:r>
    </w:p>
    <w:p w:rsidR="005A6BAC" w:rsidRDefault="005A6BAC" w:rsidP="00E24E6A">
      <w:pPr>
        <w:spacing w:after="0" w:line="480" w:lineRule="exact"/>
        <w:ind w:firstLine="720"/>
        <w:jc w:val="both"/>
        <w:rPr>
          <w:rFonts w:cs="Traditional Arabic"/>
          <w:sz w:val="36"/>
          <w:szCs w:val="36"/>
          <w:rtl/>
        </w:rPr>
      </w:pPr>
      <w:r>
        <w:rPr>
          <w:rFonts w:cs="Traditional Arabic" w:hint="cs"/>
          <w:sz w:val="36"/>
          <w:szCs w:val="36"/>
          <w:rtl/>
        </w:rPr>
        <w:t>3- حتى الآن مازال العقد يمثل العمل الرئيس المنشئ للشركة، والذي يترتب عليه نشأة شخص معنوي مستقل عن أشخاص الشركاء.</w:t>
      </w:r>
    </w:p>
    <w:p w:rsidR="005A6BAC" w:rsidRDefault="005A6BAC" w:rsidP="00E24E6A">
      <w:pPr>
        <w:spacing w:after="0" w:line="480" w:lineRule="exact"/>
        <w:ind w:firstLine="720"/>
        <w:jc w:val="both"/>
        <w:rPr>
          <w:rFonts w:cs="Traditional Arabic"/>
          <w:sz w:val="36"/>
          <w:szCs w:val="36"/>
          <w:rtl/>
        </w:rPr>
      </w:pPr>
      <w:r>
        <w:rPr>
          <w:rFonts w:cs="Traditional Arabic" w:hint="cs"/>
          <w:sz w:val="36"/>
          <w:szCs w:val="36"/>
          <w:rtl/>
        </w:rPr>
        <w:t>4- بمقتضى عقد الشكة يلتزم كل شريك بتقديم حصة في رأسمال الشركة، إما قدر من المال أو من عمل في مقابل ما يحدده عقد الشركة من نصيب لكل شريك من الربح والخسارة.</w:t>
      </w:r>
    </w:p>
    <w:p w:rsidR="005A6BAC" w:rsidRDefault="005A6BAC" w:rsidP="00E24E6A">
      <w:pPr>
        <w:spacing w:after="0" w:line="480" w:lineRule="exact"/>
        <w:ind w:firstLine="720"/>
        <w:jc w:val="both"/>
        <w:rPr>
          <w:rFonts w:cs="Traditional Arabic"/>
          <w:sz w:val="36"/>
          <w:szCs w:val="36"/>
          <w:rtl/>
        </w:rPr>
      </w:pPr>
    </w:p>
    <w:p w:rsidR="005A6BAC" w:rsidRPr="0079084D" w:rsidRDefault="0079084D" w:rsidP="0079084D">
      <w:pPr>
        <w:spacing w:after="0" w:line="480" w:lineRule="exact"/>
        <w:ind w:left="720"/>
        <w:jc w:val="center"/>
        <w:rPr>
          <w:rFonts w:cs="Traditional Arabic"/>
          <w:b/>
          <w:bCs/>
          <w:sz w:val="36"/>
          <w:szCs w:val="36"/>
          <w:rtl/>
        </w:rPr>
      </w:pPr>
      <w:r>
        <w:rPr>
          <w:rFonts w:cs="Traditional Arabic" w:hint="cs"/>
          <w:b/>
          <w:bCs/>
          <w:sz w:val="36"/>
          <w:szCs w:val="36"/>
          <w:rtl/>
        </w:rPr>
        <w:lastRenderedPageBreak/>
        <w:t xml:space="preserve">المبحث الأول: </w:t>
      </w:r>
      <w:r w:rsidR="005A6BAC" w:rsidRPr="0079084D">
        <w:rPr>
          <w:rFonts w:cs="Traditional Arabic" w:hint="cs"/>
          <w:b/>
          <w:bCs/>
          <w:sz w:val="36"/>
          <w:szCs w:val="36"/>
          <w:rtl/>
        </w:rPr>
        <w:t>أنواع الشركات في الأنظمة التجارية</w:t>
      </w:r>
    </w:p>
    <w:p w:rsidR="009E3D5B" w:rsidRDefault="005A6BAC" w:rsidP="00794AAD">
      <w:pPr>
        <w:spacing w:after="0" w:line="480" w:lineRule="exact"/>
        <w:ind w:firstLine="720"/>
        <w:jc w:val="both"/>
        <w:rPr>
          <w:rFonts w:cs="Traditional Arabic"/>
          <w:sz w:val="36"/>
          <w:szCs w:val="36"/>
          <w:rtl/>
        </w:rPr>
      </w:pPr>
      <w:r>
        <w:rPr>
          <w:rFonts w:cs="Traditional Arabic" w:hint="cs"/>
          <w:sz w:val="36"/>
          <w:szCs w:val="36"/>
          <w:rtl/>
        </w:rPr>
        <w:t>لبيان أنواع الشركات التجارية المستحدثة بمقتضى الأنظمة التجارية المقارنة، ينبغي علينا أن نذكر أولا تقسيمات الشركات التجارية وهي: (أ) شركات أشخاص. (ب) شركات أموال. (ج) شركات ذات طبيعة مختلطة. ويشتمل كل تقسيم من هذه التقسيمات على عدد من الأنواع.</w:t>
      </w:r>
    </w:p>
    <w:p w:rsidR="005A6BAC" w:rsidRPr="00E9063E" w:rsidRDefault="005A6BAC" w:rsidP="00794AAD">
      <w:pPr>
        <w:spacing w:after="0" w:line="480" w:lineRule="exact"/>
        <w:ind w:firstLine="720"/>
        <w:jc w:val="both"/>
        <w:rPr>
          <w:rFonts w:cs="Traditional Arabic"/>
          <w:b/>
          <w:bCs/>
          <w:sz w:val="36"/>
          <w:szCs w:val="36"/>
          <w:rtl/>
        </w:rPr>
      </w:pPr>
      <w:r w:rsidRPr="00E9063E">
        <w:rPr>
          <w:rFonts w:cs="Traditional Arabic" w:hint="cs"/>
          <w:b/>
          <w:bCs/>
          <w:sz w:val="36"/>
          <w:szCs w:val="36"/>
          <w:rtl/>
        </w:rPr>
        <w:t>أولا: شركات الأشخاص:</w:t>
      </w:r>
    </w:p>
    <w:p w:rsidR="005A6BAC" w:rsidRDefault="005A6BAC" w:rsidP="004E281E">
      <w:pPr>
        <w:spacing w:after="0" w:line="480" w:lineRule="exact"/>
        <w:ind w:firstLine="720"/>
        <w:jc w:val="both"/>
        <w:rPr>
          <w:rFonts w:cs="Traditional Arabic"/>
          <w:sz w:val="36"/>
          <w:szCs w:val="36"/>
          <w:rtl/>
        </w:rPr>
      </w:pPr>
      <w:r>
        <w:rPr>
          <w:rFonts w:cs="Traditional Arabic" w:hint="cs"/>
          <w:sz w:val="36"/>
          <w:szCs w:val="36"/>
          <w:rtl/>
        </w:rPr>
        <w:t xml:space="preserve">وهي الشركات التي تنشأ (تقوم) على الاعتبار الشخصي، حيث تتكون من أشخاص تربطهم صلات معينة كالقرابة أو الصداقة، وما ذلك إلا لأنها تنبني على الثقة التي يوليها كل شريك في شخص شريكه الآخر، ومتى زالت هذه الثقة كان مصير الشركة </w:t>
      </w:r>
      <w:r w:rsidR="004E281E">
        <w:rPr>
          <w:rFonts w:cs="Traditional Arabic" w:hint="cs"/>
          <w:sz w:val="36"/>
          <w:szCs w:val="36"/>
          <w:rtl/>
        </w:rPr>
        <w:t>الانقضاء</w:t>
      </w:r>
      <w:r>
        <w:rPr>
          <w:rFonts w:cs="Traditional Arabic" w:hint="cs"/>
          <w:sz w:val="36"/>
          <w:szCs w:val="36"/>
          <w:rtl/>
        </w:rPr>
        <w:t xml:space="preserve"> أو الحل والتصفية، فإذا تو</w:t>
      </w:r>
      <w:r w:rsidR="00E9063E">
        <w:rPr>
          <w:rFonts w:cs="Traditional Arabic" w:hint="cs"/>
          <w:sz w:val="36"/>
          <w:szCs w:val="36"/>
          <w:rtl/>
        </w:rPr>
        <w:t>فى</w:t>
      </w:r>
      <w:r>
        <w:rPr>
          <w:rFonts w:cs="Traditional Arabic" w:hint="cs"/>
          <w:sz w:val="36"/>
          <w:szCs w:val="36"/>
          <w:rtl/>
        </w:rPr>
        <w:t xml:space="preserve"> </w:t>
      </w:r>
      <w:r w:rsidR="00E9063E">
        <w:rPr>
          <w:rFonts w:cs="Traditional Arabic" w:hint="cs"/>
          <w:sz w:val="36"/>
          <w:szCs w:val="36"/>
          <w:rtl/>
        </w:rPr>
        <w:t>أ</w:t>
      </w:r>
      <w:r>
        <w:rPr>
          <w:rFonts w:cs="Traditional Arabic" w:hint="cs"/>
          <w:sz w:val="36"/>
          <w:szCs w:val="36"/>
          <w:rtl/>
        </w:rPr>
        <w:t>حد الشركاء أو حجر عليه أو أشهر إفلاسه أو إعساره وانهارت بذلك الثقة التي يوليها باقي الشركاء فيه والتي لولاها ما قبل الدخول معه في شركة، كان مصير الشركة هو الحل والتصفية. وتتخذ شركات الأشخاص أحد أشكال (أنواع) ثلاثة هي:</w:t>
      </w:r>
    </w:p>
    <w:p w:rsidR="005A6BAC" w:rsidRDefault="005A6BAC" w:rsidP="00794AAD">
      <w:pPr>
        <w:spacing w:after="0" w:line="480" w:lineRule="exact"/>
        <w:ind w:firstLine="720"/>
        <w:jc w:val="both"/>
        <w:rPr>
          <w:rFonts w:cs="Traditional Arabic"/>
          <w:sz w:val="36"/>
          <w:szCs w:val="36"/>
          <w:rtl/>
        </w:rPr>
      </w:pPr>
      <w:r w:rsidRPr="00E9063E">
        <w:rPr>
          <w:rFonts w:cs="Traditional Arabic" w:hint="cs"/>
          <w:sz w:val="36"/>
          <w:szCs w:val="36"/>
          <w:u w:val="single"/>
          <w:rtl/>
        </w:rPr>
        <w:t>(أ) شركة التضامن:</w:t>
      </w:r>
      <w:r>
        <w:rPr>
          <w:rFonts w:cs="Traditional Arabic" w:hint="cs"/>
          <w:sz w:val="36"/>
          <w:szCs w:val="36"/>
          <w:rtl/>
        </w:rPr>
        <w:t xml:space="preserve"> وهي التي تتكون من شريكين أو أكثر متضامنين مسئولين</w:t>
      </w:r>
      <w:r w:rsidR="00E9063E">
        <w:rPr>
          <w:rFonts w:cs="Traditional Arabic" w:hint="cs"/>
          <w:sz w:val="36"/>
          <w:szCs w:val="36"/>
          <w:rtl/>
        </w:rPr>
        <w:t xml:space="preserve"> عن ديون الشركة والتزاماتها مسئولية تضامنية غير محدودة في كل أموالهم التجارية وغير التجارية. وغالبا ما تكون هذه الشركة عائلية مغلقة، نظرا لخطورة المسئولية التضامنية المطلقة لكل الشركاء فيها.</w:t>
      </w:r>
    </w:p>
    <w:p w:rsidR="00E9063E" w:rsidRDefault="00E9063E" w:rsidP="00794AAD">
      <w:pPr>
        <w:spacing w:after="0" w:line="480" w:lineRule="exact"/>
        <w:ind w:firstLine="720"/>
        <w:jc w:val="both"/>
        <w:rPr>
          <w:rFonts w:cs="Traditional Arabic"/>
          <w:sz w:val="36"/>
          <w:szCs w:val="36"/>
          <w:rtl/>
        </w:rPr>
      </w:pPr>
      <w:r>
        <w:rPr>
          <w:rFonts w:cs="Traditional Arabic" w:hint="cs"/>
          <w:sz w:val="36"/>
          <w:szCs w:val="36"/>
          <w:u w:val="single"/>
          <w:rtl/>
        </w:rPr>
        <w:t>(ب) شركة التوصية البسيطة:</w:t>
      </w:r>
      <w:r>
        <w:rPr>
          <w:rFonts w:cs="Traditional Arabic" w:hint="cs"/>
          <w:sz w:val="36"/>
          <w:szCs w:val="36"/>
          <w:rtl/>
        </w:rPr>
        <w:t xml:space="preserve"> وهي الشركة التي تضم أو تجمع بين نوعين من الشركاء (أولهما) شركاء متضامنين يأخذون نفس أحكام الشركاء المتضامنين في شركات التضامن من حيث مسئوليتهم التضامنية المطلقة عن ديون الشركة والتزاماتها، كما يكون لهم في المقابل حق الانفراد بالإدارة </w:t>
      </w:r>
      <w:r>
        <w:rPr>
          <w:rFonts w:cs="Traditional Arabic" w:hint="cs"/>
          <w:sz w:val="36"/>
          <w:szCs w:val="36"/>
          <w:rtl/>
        </w:rPr>
        <w:lastRenderedPageBreak/>
        <w:t>(والثاني) شركاء موصين، وتتحدد مسئوليتهم عن ديون الشركة والتزاماتها بمقدار حصصهم في رأس المال ولا يكون لهم الحق في الإدارة الظاهرة للشركة.</w:t>
      </w:r>
    </w:p>
    <w:p w:rsidR="00E9063E" w:rsidRDefault="00E9063E" w:rsidP="00794AAD">
      <w:pPr>
        <w:spacing w:after="0" w:line="480" w:lineRule="exact"/>
        <w:ind w:firstLine="720"/>
        <w:jc w:val="both"/>
        <w:rPr>
          <w:rFonts w:cs="Traditional Arabic"/>
          <w:sz w:val="36"/>
          <w:szCs w:val="36"/>
          <w:rtl/>
        </w:rPr>
      </w:pPr>
      <w:r w:rsidRPr="005D59A7">
        <w:rPr>
          <w:rFonts w:cs="Traditional Arabic" w:hint="cs"/>
          <w:sz w:val="36"/>
          <w:szCs w:val="36"/>
          <w:u w:val="single"/>
          <w:rtl/>
        </w:rPr>
        <w:t>(ج) شركات المحاصّة:</w:t>
      </w:r>
      <w:r>
        <w:rPr>
          <w:rFonts w:cs="Traditional Arabic" w:hint="cs"/>
          <w:sz w:val="36"/>
          <w:szCs w:val="36"/>
          <w:rtl/>
        </w:rPr>
        <w:t xml:space="preserve"> وهي نوع خاص من الشركات، لا يتمتع بالشخصية المعنوية تعتمد أساسا في تكوينها على الاستتار والخفاء ولا يعلم بوجودها غير الأعضاء فيها، ولذا فإنها شركة بين الشركاء فقط، أما الغير فإنها لا يحتجّ بها في مواجهتهم.</w:t>
      </w:r>
    </w:p>
    <w:p w:rsidR="00E9063E" w:rsidRPr="00E9063E" w:rsidRDefault="00E9063E" w:rsidP="00794AAD">
      <w:pPr>
        <w:spacing w:after="0" w:line="480" w:lineRule="exact"/>
        <w:ind w:firstLine="720"/>
        <w:jc w:val="both"/>
        <w:rPr>
          <w:rFonts w:cs="Traditional Arabic"/>
          <w:b/>
          <w:bCs/>
          <w:sz w:val="36"/>
          <w:szCs w:val="36"/>
          <w:rtl/>
        </w:rPr>
      </w:pPr>
      <w:r w:rsidRPr="00E9063E">
        <w:rPr>
          <w:rFonts w:cs="Traditional Arabic" w:hint="cs"/>
          <w:b/>
          <w:bCs/>
          <w:sz w:val="36"/>
          <w:szCs w:val="36"/>
          <w:rtl/>
        </w:rPr>
        <w:t>ثانيا: شركات الأموال:</w:t>
      </w:r>
    </w:p>
    <w:p w:rsidR="00E9063E" w:rsidRDefault="00E9063E" w:rsidP="00794AAD">
      <w:pPr>
        <w:spacing w:after="0" w:line="480" w:lineRule="exact"/>
        <w:ind w:firstLine="720"/>
        <w:jc w:val="both"/>
        <w:rPr>
          <w:rFonts w:cs="Traditional Arabic"/>
          <w:sz w:val="36"/>
          <w:szCs w:val="36"/>
          <w:rtl/>
        </w:rPr>
      </w:pPr>
      <w:r>
        <w:rPr>
          <w:rFonts w:cs="Traditional Arabic" w:hint="cs"/>
          <w:sz w:val="36"/>
          <w:szCs w:val="36"/>
          <w:rtl/>
        </w:rPr>
        <w:t>وهي الشركات التي تقوم على الاعتبار المالي، فالعبرة فيها بما يقدمه كل شريك في رأس مال الشركة، ولا عبرة فيها بالاعتبار الشخصي السابق بيانه في شركات الأشخاص، فاجتماع الأموال وليس الأشخاص هو المعتبر والمعول عليه في قيام شركات الأموال، ولذلك فإنها لا تتأثر بوفاة أحد الشركاء أو بما يطرأ على مركزه المالي من إفلاس أو حجر عليه أو وفاة.</w:t>
      </w:r>
    </w:p>
    <w:p w:rsidR="00E9063E" w:rsidRDefault="00E9063E" w:rsidP="00430AA7">
      <w:pPr>
        <w:spacing w:after="0" w:line="480" w:lineRule="exact"/>
        <w:ind w:firstLine="720"/>
        <w:jc w:val="both"/>
        <w:rPr>
          <w:rFonts w:cs="Traditional Arabic"/>
          <w:sz w:val="36"/>
          <w:szCs w:val="36"/>
          <w:rtl/>
        </w:rPr>
      </w:pPr>
      <w:r>
        <w:rPr>
          <w:rFonts w:cs="Traditional Arabic" w:hint="cs"/>
          <w:sz w:val="36"/>
          <w:szCs w:val="36"/>
          <w:rtl/>
        </w:rPr>
        <w:t xml:space="preserve">والنموذج الوحيد المعروف حاليا لشركات الأموال هو شركة المساهمة وهي الشركة التي يقسم رأس مالها </w:t>
      </w:r>
      <w:r w:rsidR="00430AA7">
        <w:rPr>
          <w:rFonts w:cs="Traditional Arabic" w:hint="cs"/>
          <w:sz w:val="36"/>
          <w:szCs w:val="36"/>
          <w:rtl/>
        </w:rPr>
        <w:t>إ</w:t>
      </w:r>
      <w:r>
        <w:rPr>
          <w:rFonts w:cs="Traditional Arabic" w:hint="cs"/>
          <w:sz w:val="36"/>
          <w:szCs w:val="36"/>
          <w:rtl/>
        </w:rPr>
        <w:t xml:space="preserve">لى أسهم متساوية القيمة وقابلة للتداول، والتي تتحدد فيها مسئولية كل شريك عن ديون الشركة </w:t>
      </w:r>
      <w:r w:rsidR="00430AA7">
        <w:rPr>
          <w:rFonts w:cs="Traditional Arabic" w:hint="cs"/>
          <w:sz w:val="36"/>
          <w:szCs w:val="36"/>
          <w:rtl/>
        </w:rPr>
        <w:t>والتزاماتها</w:t>
      </w:r>
      <w:r>
        <w:rPr>
          <w:rFonts w:cs="Traditional Arabic" w:hint="cs"/>
          <w:sz w:val="36"/>
          <w:szCs w:val="36"/>
          <w:rtl/>
        </w:rPr>
        <w:t xml:space="preserve"> بقدر قيمة ما اكتتب فيه من أسهم الشركة.</w:t>
      </w:r>
    </w:p>
    <w:p w:rsidR="00E9063E" w:rsidRDefault="00E9063E" w:rsidP="00794AAD">
      <w:pPr>
        <w:spacing w:after="0" w:line="480" w:lineRule="exact"/>
        <w:ind w:firstLine="720"/>
        <w:jc w:val="both"/>
        <w:rPr>
          <w:rFonts w:cs="Traditional Arabic"/>
          <w:sz w:val="36"/>
          <w:szCs w:val="36"/>
          <w:rtl/>
        </w:rPr>
      </w:pPr>
      <w:r>
        <w:rPr>
          <w:rFonts w:cs="Traditional Arabic" w:hint="cs"/>
          <w:sz w:val="36"/>
          <w:szCs w:val="36"/>
          <w:rtl/>
        </w:rPr>
        <w:t>والاكتتاب في أسهم شركات المساهمة قد يكون مغلقا أي قاصرا فقط على الأعضاء المؤسسين للشركة، وقد يكون الاكتتاب مفتوحا وعاما لمن يرغب في الاكتتاب من الجمهور. وتعتبر شركات المس</w:t>
      </w:r>
      <w:r w:rsidR="00430AA7">
        <w:rPr>
          <w:rFonts w:cs="Traditional Arabic" w:hint="cs"/>
          <w:sz w:val="36"/>
          <w:szCs w:val="36"/>
          <w:rtl/>
        </w:rPr>
        <w:t>اهمة في كافة الدول، هي عماد الا</w:t>
      </w:r>
      <w:r>
        <w:rPr>
          <w:rFonts w:cs="Traditional Arabic" w:hint="cs"/>
          <w:sz w:val="36"/>
          <w:szCs w:val="36"/>
          <w:rtl/>
        </w:rPr>
        <w:t xml:space="preserve">قتصاد الوطني من حيث الحجم والنشاط نظرا لقدرتها الفائقة على تجميع وتركيز رءوس أموال ومدخرات الأفراد، وتعد شركات </w:t>
      </w:r>
      <w:r>
        <w:rPr>
          <w:rFonts w:cs="Traditional Arabic" w:hint="cs"/>
          <w:sz w:val="36"/>
          <w:szCs w:val="36"/>
          <w:rtl/>
        </w:rPr>
        <w:lastRenderedPageBreak/>
        <w:t>المساهمة دائما من شركات القطاع الخاص حتى ولو ساهمت الدولة بأي قدر في رأس مالها.</w:t>
      </w:r>
    </w:p>
    <w:p w:rsidR="00E9063E" w:rsidRPr="00E9063E" w:rsidRDefault="00E9063E" w:rsidP="00794AAD">
      <w:pPr>
        <w:spacing w:after="0" w:line="480" w:lineRule="exact"/>
        <w:ind w:firstLine="720"/>
        <w:jc w:val="both"/>
        <w:rPr>
          <w:rFonts w:cs="Traditional Arabic"/>
          <w:b/>
          <w:bCs/>
          <w:sz w:val="36"/>
          <w:szCs w:val="36"/>
          <w:rtl/>
        </w:rPr>
      </w:pPr>
      <w:r w:rsidRPr="00E9063E">
        <w:rPr>
          <w:rFonts w:cs="Traditional Arabic" w:hint="cs"/>
          <w:b/>
          <w:bCs/>
          <w:sz w:val="36"/>
          <w:szCs w:val="36"/>
          <w:rtl/>
        </w:rPr>
        <w:t>ثالثا: الشركات ذات الطبيعة المختلطة:</w:t>
      </w:r>
    </w:p>
    <w:p w:rsidR="00E9063E" w:rsidRDefault="00E9063E" w:rsidP="00430AA7">
      <w:pPr>
        <w:spacing w:after="0" w:line="480" w:lineRule="exact"/>
        <w:ind w:firstLine="720"/>
        <w:jc w:val="both"/>
        <w:rPr>
          <w:rFonts w:cs="Traditional Arabic"/>
          <w:sz w:val="36"/>
          <w:szCs w:val="36"/>
          <w:rtl/>
        </w:rPr>
      </w:pPr>
      <w:r>
        <w:rPr>
          <w:rFonts w:cs="Traditional Arabic" w:hint="cs"/>
          <w:sz w:val="36"/>
          <w:szCs w:val="36"/>
          <w:rtl/>
        </w:rPr>
        <w:t>وهي الشركات</w:t>
      </w:r>
      <w:r w:rsidR="00430AA7">
        <w:rPr>
          <w:rFonts w:cs="Traditional Arabic" w:hint="cs"/>
          <w:sz w:val="36"/>
          <w:szCs w:val="36"/>
          <w:rtl/>
        </w:rPr>
        <w:t xml:space="preserve"> التي تجمع بين خصائص شركات الأشخاص وخصائص شركات الأموال أي بين الاعتبار الشخصي والاعتبار المالي، وهي تأخذ أحد شكلين هما:</w:t>
      </w:r>
    </w:p>
    <w:p w:rsidR="00430AA7" w:rsidRDefault="00430AA7" w:rsidP="00430AA7">
      <w:pPr>
        <w:spacing w:after="0" w:line="480" w:lineRule="exact"/>
        <w:ind w:firstLine="720"/>
        <w:jc w:val="both"/>
        <w:rPr>
          <w:rFonts w:cs="Traditional Arabic"/>
          <w:sz w:val="36"/>
          <w:szCs w:val="36"/>
          <w:rtl/>
        </w:rPr>
      </w:pPr>
      <w:r w:rsidRPr="00430AA7">
        <w:rPr>
          <w:rFonts w:cs="Traditional Arabic" w:hint="cs"/>
          <w:sz w:val="36"/>
          <w:szCs w:val="36"/>
          <w:u w:val="single"/>
          <w:rtl/>
        </w:rPr>
        <w:t>(أ) شركة التوصية بالأسهم:</w:t>
      </w:r>
      <w:r>
        <w:rPr>
          <w:rFonts w:cs="Traditional Arabic" w:hint="cs"/>
          <w:sz w:val="36"/>
          <w:szCs w:val="36"/>
          <w:rtl/>
        </w:rPr>
        <w:t xml:space="preserve"> وهي تضم نوعين من الشركاء، (أولهما) شركاء متضامنون، يجمعهم الاعتبار الشخصي وتعتبر الشركة بالنسبة لهم شركة تضامن ويسألون عن ديون الشركة مسئولية تضامنية غير محدودة في جميع أموالهم وله</w:t>
      </w:r>
      <w:r w:rsidR="004E281E">
        <w:rPr>
          <w:rFonts w:cs="Traditional Arabic" w:hint="cs"/>
          <w:sz w:val="36"/>
          <w:szCs w:val="36"/>
          <w:rtl/>
        </w:rPr>
        <w:t>م</w:t>
      </w:r>
      <w:r>
        <w:rPr>
          <w:rFonts w:cs="Traditional Arabic" w:hint="cs"/>
          <w:sz w:val="36"/>
          <w:szCs w:val="36"/>
          <w:rtl/>
        </w:rPr>
        <w:t xml:space="preserve"> حق الانفراد بإدارة الشركة (والثاني) شركاء مساهمون وتأخذ حصصهم في رأس مال الشركة شكل الأسهم كما هو الحال في شركات المساهمة، وتعتبر الشركة بالنسبة لهم شركة مساهمة، ولا يسأل كل شريك منهم عن ديون الشركة إلا في حدود ما اكتتب فيه من الأسهم، وله حرية تداول أسهمه بالطرق التجارية.</w:t>
      </w:r>
    </w:p>
    <w:p w:rsidR="00430AA7" w:rsidRDefault="00430AA7" w:rsidP="00794AAD">
      <w:pPr>
        <w:spacing w:after="0" w:line="480" w:lineRule="exact"/>
        <w:ind w:firstLine="720"/>
        <w:jc w:val="both"/>
        <w:rPr>
          <w:rFonts w:cs="Traditional Arabic"/>
          <w:sz w:val="36"/>
          <w:szCs w:val="36"/>
          <w:rtl/>
        </w:rPr>
      </w:pPr>
      <w:r w:rsidRPr="0002243E">
        <w:rPr>
          <w:rFonts w:cs="Traditional Arabic" w:hint="cs"/>
          <w:sz w:val="36"/>
          <w:szCs w:val="36"/>
          <w:u w:val="single"/>
          <w:rtl/>
        </w:rPr>
        <w:t>(ب) الشركة ذات المسئولية المحدودة:</w:t>
      </w:r>
      <w:r>
        <w:rPr>
          <w:rFonts w:cs="Traditional Arabic" w:hint="cs"/>
          <w:sz w:val="36"/>
          <w:szCs w:val="36"/>
          <w:rtl/>
        </w:rPr>
        <w:t xml:space="preserve"> وهي النموذج الثاني من أشكال الشركات ذات الطبيعة المختلطة وهي تتكون من عدد معين من الشركاء ينص النظام على حدهم الأقصى (50 شريك مثلا) تتحدد مسئولية كل منهم عن ديون الشركة والتزاماتها بمقدار ما يقدمه من حصص في رأس مال الشركة، وتقترب الشركة ذات المسئولية المحدودة من شركات الأشخاص من جهة أن حصة الشريك فيها غير قابلة للتداول بالطرق التجارية، وإنما تخضع للقيود التي يضعها نظام الشركة الأساسي، إضافة إلى أنها لا تجمع رأس مالها عن طريق الاكتتاب العام. كما أنها تقترب من </w:t>
      </w:r>
      <w:r>
        <w:rPr>
          <w:rFonts w:cs="Traditional Arabic" w:hint="cs"/>
          <w:sz w:val="36"/>
          <w:szCs w:val="36"/>
          <w:rtl/>
        </w:rPr>
        <w:lastRenderedPageBreak/>
        <w:t>شركات الأموال من جهة أن مسئولية كل شريك فيها محددة بمقدار حصته في رأس المال. وسوف نعود بمشيئة الله تعالى إلى دراسة أنواع الشركات في مرحلة لاحقة من هذه المحاضرات.</w:t>
      </w:r>
    </w:p>
    <w:p w:rsidR="00430AA7" w:rsidRPr="0079084D" w:rsidRDefault="0079084D" w:rsidP="0079084D">
      <w:pPr>
        <w:spacing w:after="0" w:line="480" w:lineRule="exact"/>
        <w:ind w:left="720"/>
        <w:jc w:val="center"/>
        <w:rPr>
          <w:rFonts w:cs="Traditional Arabic"/>
          <w:b/>
          <w:bCs/>
          <w:sz w:val="36"/>
          <w:szCs w:val="36"/>
          <w:rtl/>
        </w:rPr>
      </w:pPr>
      <w:r w:rsidRPr="0079084D">
        <w:rPr>
          <w:rFonts w:cs="Traditional Arabic" w:hint="cs"/>
          <w:b/>
          <w:bCs/>
          <w:sz w:val="36"/>
          <w:szCs w:val="36"/>
          <w:rtl/>
        </w:rPr>
        <w:t xml:space="preserve">المبحث الثاني: </w:t>
      </w:r>
      <w:r w:rsidR="00430AA7" w:rsidRPr="0079084D">
        <w:rPr>
          <w:rFonts w:cs="Traditional Arabic" w:hint="cs"/>
          <w:b/>
          <w:bCs/>
          <w:sz w:val="36"/>
          <w:szCs w:val="36"/>
          <w:rtl/>
        </w:rPr>
        <w:t>الأحكام العامة لعقد الشركة</w:t>
      </w:r>
    </w:p>
    <w:p w:rsidR="009E3D5B" w:rsidRDefault="00430AA7" w:rsidP="00794AAD">
      <w:pPr>
        <w:spacing w:after="0" w:line="480" w:lineRule="exact"/>
        <w:ind w:firstLine="720"/>
        <w:jc w:val="both"/>
        <w:rPr>
          <w:rFonts w:cs="Traditional Arabic"/>
          <w:sz w:val="36"/>
          <w:szCs w:val="36"/>
          <w:rtl/>
        </w:rPr>
      </w:pPr>
      <w:r>
        <w:rPr>
          <w:rFonts w:cs="Traditional Arabic" w:hint="cs"/>
          <w:sz w:val="36"/>
          <w:szCs w:val="36"/>
          <w:rtl/>
        </w:rPr>
        <w:t>قدمنا أن الشركة عبارة عن عقد أو اتفاق بين شريكين أو أكثر يرتب عددا من الحقوق والالتزامات لكل طرف على الشركة أوْ لها. وتقتضينا دراسة الأحكام العامة لعقد الشركة أن نبحث في خمس جزئيات رئيسة هي:</w:t>
      </w:r>
    </w:p>
    <w:p w:rsidR="0002243E" w:rsidRDefault="0002243E" w:rsidP="002B5B61">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الأركان الموضوع</w:t>
      </w:r>
      <w:r w:rsidR="004E281E">
        <w:rPr>
          <w:rFonts w:cs="Traditional Arabic" w:hint="cs"/>
          <w:sz w:val="36"/>
          <w:szCs w:val="36"/>
          <w:rtl/>
        </w:rPr>
        <w:t>ي</w:t>
      </w:r>
      <w:r>
        <w:rPr>
          <w:rFonts w:cs="Traditional Arabic" w:hint="cs"/>
          <w:sz w:val="36"/>
          <w:szCs w:val="36"/>
          <w:rtl/>
        </w:rPr>
        <w:t>ة لعقد الشركة.</w:t>
      </w:r>
    </w:p>
    <w:p w:rsidR="0002243E" w:rsidRDefault="0002243E" w:rsidP="002B5B61">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الأركان الشكلية لعقد الشركة.</w:t>
      </w:r>
    </w:p>
    <w:p w:rsidR="0002243E" w:rsidRDefault="0002243E" w:rsidP="002B5B61">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ما يترتب على إنشاء الشركة من وجود شخص نظامي متميز عن شخصية الشركاء وهو ما يعرف بالشخصية المعنوية أو الاعتبارية للشركة.</w:t>
      </w:r>
    </w:p>
    <w:p w:rsidR="0002243E" w:rsidRDefault="0002243E" w:rsidP="002B5B61">
      <w:pPr>
        <w:pStyle w:val="a7"/>
        <w:numPr>
          <w:ilvl w:val="0"/>
          <w:numId w:val="19"/>
        </w:numPr>
        <w:spacing w:after="0" w:line="480" w:lineRule="exact"/>
        <w:ind w:left="1274" w:hanging="567"/>
        <w:jc w:val="both"/>
        <w:rPr>
          <w:rFonts w:cs="Traditional Arabic"/>
          <w:sz w:val="36"/>
          <w:szCs w:val="36"/>
        </w:rPr>
      </w:pPr>
      <w:r>
        <w:rPr>
          <w:rFonts w:cs="Traditional Arabic" w:hint="cs"/>
          <w:sz w:val="36"/>
          <w:szCs w:val="36"/>
          <w:rtl/>
        </w:rPr>
        <w:t>انقضاء الشركة.</w:t>
      </w:r>
    </w:p>
    <w:p w:rsidR="0002243E" w:rsidRPr="0002243E" w:rsidRDefault="0002243E" w:rsidP="002B5B61">
      <w:pPr>
        <w:pStyle w:val="a7"/>
        <w:numPr>
          <w:ilvl w:val="0"/>
          <w:numId w:val="19"/>
        </w:numPr>
        <w:spacing w:after="0" w:line="480" w:lineRule="exact"/>
        <w:ind w:left="1274" w:hanging="567"/>
        <w:jc w:val="both"/>
        <w:rPr>
          <w:rFonts w:cs="Traditional Arabic"/>
          <w:sz w:val="36"/>
          <w:szCs w:val="36"/>
          <w:rtl/>
        </w:rPr>
      </w:pPr>
      <w:r>
        <w:rPr>
          <w:rFonts w:cs="Traditional Arabic" w:hint="cs"/>
          <w:sz w:val="36"/>
          <w:szCs w:val="36"/>
          <w:rtl/>
        </w:rPr>
        <w:t>الآثار المترتبة على انقضاء الشركة.</w:t>
      </w:r>
    </w:p>
    <w:p w:rsidR="0063706C" w:rsidRPr="0002243E" w:rsidRDefault="0002243E" w:rsidP="00774A44">
      <w:pPr>
        <w:spacing w:after="0" w:line="480" w:lineRule="exact"/>
        <w:ind w:firstLine="720"/>
        <w:jc w:val="both"/>
        <w:rPr>
          <w:rFonts w:cs="Traditional Arabic"/>
          <w:b/>
          <w:bCs/>
          <w:sz w:val="36"/>
          <w:szCs w:val="36"/>
          <w:rtl/>
        </w:rPr>
      </w:pPr>
      <w:r w:rsidRPr="0002243E">
        <w:rPr>
          <w:rFonts w:cs="Traditional Arabic" w:hint="cs"/>
          <w:b/>
          <w:bCs/>
          <w:sz w:val="36"/>
          <w:szCs w:val="36"/>
          <w:rtl/>
        </w:rPr>
        <w:t>أولا: الأركان الموضوعية لعقد الشركة:</w:t>
      </w:r>
    </w:p>
    <w:p w:rsidR="0002243E" w:rsidRDefault="0002243E" w:rsidP="0002243E">
      <w:pPr>
        <w:spacing w:after="0" w:line="480" w:lineRule="exact"/>
        <w:ind w:firstLine="720"/>
        <w:jc w:val="both"/>
        <w:rPr>
          <w:rFonts w:cs="Traditional Arabic"/>
          <w:sz w:val="36"/>
          <w:szCs w:val="36"/>
          <w:rtl/>
        </w:rPr>
      </w:pPr>
      <w:r>
        <w:rPr>
          <w:rFonts w:cs="Traditional Arabic" w:hint="cs"/>
          <w:sz w:val="36"/>
          <w:szCs w:val="36"/>
          <w:rtl/>
        </w:rPr>
        <w:t>يعتبر عقد الشركة من العقود ذات الطبيعة الخاصة التي تقتضي أن تتوفر فيه شروط وأركان خاصة إلى جوار الأركان والشروط العامة اللازمة لانعقاد مختلف العقود، لذا فإنه يلزمنا قبل تناول الأركان الموضوعية أو الشكلية لعقد الشركة أن ندرس أولا الأركان الموضوعية العامة للعقد بصفة عامة هو ما سنتناوله فيما يلي:</w:t>
      </w:r>
    </w:p>
    <w:p w:rsidR="00B35191" w:rsidRDefault="00B35191" w:rsidP="0002243E">
      <w:pPr>
        <w:spacing w:after="0" w:line="480" w:lineRule="exact"/>
        <w:ind w:firstLine="720"/>
        <w:jc w:val="both"/>
        <w:rPr>
          <w:rFonts w:cs="Traditional Arabic"/>
          <w:sz w:val="36"/>
          <w:szCs w:val="36"/>
          <w:rtl/>
        </w:rPr>
      </w:pPr>
      <w:r w:rsidRPr="00B35191">
        <w:rPr>
          <w:rFonts w:cs="Traditional Arabic" w:hint="cs"/>
          <w:sz w:val="36"/>
          <w:szCs w:val="36"/>
          <w:u w:val="single"/>
          <w:rtl/>
        </w:rPr>
        <w:t>(1) الرضا</w:t>
      </w:r>
      <w:r>
        <w:rPr>
          <w:rFonts w:cs="Traditional Arabic" w:hint="cs"/>
          <w:sz w:val="36"/>
          <w:szCs w:val="36"/>
          <w:rtl/>
        </w:rPr>
        <w:t xml:space="preserve">: يعد الرضا أحد الأركان الموضوعية الرئيسة لمختلف العقود وهو: التعبير عن إرادة المتعاقدين، ويتكون من الإيجاب والقبول، </w:t>
      </w:r>
      <w:r>
        <w:rPr>
          <w:rFonts w:cs="Traditional Arabic" w:hint="cs"/>
          <w:sz w:val="36"/>
          <w:szCs w:val="36"/>
          <w:rtl/>
        </w:rPr>
        <w:lastRenderedPageBreak/>
        <w:t>ويجب أن ينصب الرضا على كافة شروط العقد كرأس مال الشركة وغرضها ومقدار حصة كل شريك في رأس المال وفي الأرباح وفي الخسائر، وطبيعة هذه الحصة، وأسلوب إدارة الشركة وبيان شخصية الشريك المدير ومدة الشركة وكيفية تصفيتها وطريقة توزيع ناتج التصفية. وبالجملة يجب أن ينصب الرضا على كافة الأمور الجوهرية اللازمة لقيام الشركة ونشاطها وحلها أو تصفيتها.</w:t>
      </w:r>
    </w:p>
    <w:p w:rsidR="00B35191" w:rsidRDefault="00B35191" w:rsidP="00B35191">
      <w:pPr>
        <w:spacing w:after="0" w:line="480" w:lineRule="exact"/>
        <w:ind w:firstLine="720"/>
        <w:jc w:val="both"/>
        <w:rPr>
          <w:rFonts w:cs="Traditional Arabic"/>
          <w:sz w:val="36"/>
          <w:szCs w:val="36"/>
          <w:rtl/>
        </w:rPr>
      </w:pPr>
      <w:r>
        <w:rPr>
          <w:rFonts w:cs="Traditional Arabic" w:hint="cs"/>
          <w:sz w:val="36"/>
          <w:szCs w:val="36"/>
          <w:rtl/>
        </w:rPr>
        <w:t>كما يشترط في سلامة الرضا أن يكون خاليا من أي عيب يشوبه كالإكراه أو الغلط أو التدليس أو الغبن (الاستغلال) وإلا فإن لكل من شاب رضاه أحد هذه العيوب المطالبة بإبطال العقد، ومن أبرز العيوب التي تشوب الرضا في عقود الشركات ما يلي:</w:t>
      </w:r>
    </w:p>
    <w:p w:rsidR="00B35191" w:rsidRDefault="00B35191" w:rsidP="00B35191">
      <w:pPr>
        <w:spacing w:after="0" w:line="480" w:lineRule="exact"/>
        <w:ind w:firstLine="720"/>
        <w:jc w:val="both"/>
        <w:rPr>
          <w:rFonts w:cs="Traditional Arabic"/>
          <w:sz w:val="36"/>
          <w:szCs w:val="36"/>
          <w:rtl/>
        </w:rPr>
      </w:pPr>
      <w:r>
        <w:rPr>
          <w:rFonts w:cs="Traditional Arabic" w:hint="cs"/>
          <w:sz w:val="36"/>
          <w:szCs w:val="36"/>
          <w:rtl/>
        </w:rPr>
        <w:t>أ- الغلط في طبيعة الشركة ويتحقق فيما لو ظن أحد الشركاء أن الشركة ذات مسئولية محدودة، ثم اتضح له فيما بعد أنها شركة تضامن.</w:t>
      </w:r>
    </w:p>
    <w:p w:rsidR="00B35191" w:rsidRDefault="00B35191" w:rsidP="00B35191">
      <w:pPr>
        <w:spacing w:after="0" w:line="480" w:lineRule="exact"/>
        <w:ind w:firstLine="720"/>
        <w:jc w:val="both"/>
        <w:rPr>
          <w:rFonts w:cs="Traditional Arabic"/>
          <w:sz w:val="36"/>
          <w:szCs w:val="36"/>
          <w:rtl/>
        </w:rPr>
      </w:pPr>
      <w:r>
        <w:rPr>
          <w:rFonts w:cs="Traditional Arabic" w:hint="cs"/>
          <w:sz w:val="36"/>
          <w:szCs w:val="36"/>
          <w:rtl/>
        </w:rPr>
        <w:t>ب- الغلط في شخصية أحد الشركاء خاصة إذا كانت الشركة  تضامنية ويتحقق في حالة تشابه الأسماء بأن يظن أحد الشركاء أن شريكه هو هذه الشخصية المعروفة المرموقة المليئة فيتضح أنه شخص آخر يتشابه اسمه مع اسم هذه الشخصية.</w:t>
      </w:r>
    </w:p>
    <w:p w:rsidR="00B35191" w:rsidRDefault="00B35191" w:rsidP="00B35191">
      <w:pPr>
        <w:spacing w:after="0" w:line="480" w:lineRule="exact"/>
        <w:ind w:firstLine="720"/>
        <w:jc w:val="both"/>
        <w:rPr>
          <w:rFonts w:cs="Traditional Arabic"/>
          <w:sz w:val="36"/>
          <w:szCs w:val="36"/>
          <w:rtl/>
        </w:rPr>
      </w:pPr>
      <w:r>
        <w:rPr>
          <w:rFonts w:cs="Traditional Arabic" w:hint="cs"/>
          <w:sz w:val="36"/>
          <w:szCs w:val="36"/>
          <w:rtl/>
        </w:rPr>
        <w:t>ج- التدليس الذي يقع أحيانا في بعض شركات المساهمة عندما يلجأ الشركاء المؤسسون إلى طرق احتيالية لإغراء الجمهور على الاكتتاب في أسهم الشركة، أو إلى ذكر بيانات كاذبة في نشرة الاكتتاب، وكما لو تعهد أحد الشركاء بتقديم حصة عينية في رأس مال الشركة ثم اتضح أنه لا يملكها في الوقت الذي يكون فيه باقي الشركاء قد قدموا حصصهم النقدية.</w:t>
      </w:r>
    </w:p>
    <w:p w:rsidR="00B35191" w:rsidRDefault="00B35191" w:rsidP="00B35191">
      <w:pPr>
        <w:spacing w:after="0" w:line="480" w:lineRule="exact"/>
        <w:ind w:firstLine="720"/>
        <w:jc w:val="both"/>
        <w:rPr>
          <w:rFonts w:cs="Traditional Arabic"/>
          <w:sz w:val="36"/>
          <w:szCs w:val="36"/>
          <w:rtl/>
        </w:rPr>
      </w:pPr>
      <w:r w:rsidRPr="00B35191">
        <w:rPr>
          <w:rFonts w:cs="Traditional Arabic" w:hint="cs"/>
          <w:sz w:val="36"/>
          <w:szCs w:val="36"/>
          <w:u w:val="single"/>
          <w:rtl/>
        </w:rPr>
        <w:lastRenderedPageBreak/>
        <w:t>(2) الأهلية:</w:t>
      </w:r>
      <w:r>
        <w:rPr>
          <w:rFonts w:cs="Traditional Arabic" w:hint="cs"/>
          <w:sz w:val="36"/>
          <w:szCs w:val="36"/>
          <w:rtl/>
        </w:rPr>
        <w:t xml:space="preserve"> لما كان عقد الشركة من عقود المعاوضة التي تدور بين النفع والضرر لزم أن تتوفر الأهلية في كل شريك يوقع على هذا العقد وذلك بأن يكون عاقلا بالغا سن الرشد، اللهم إلا إذا حصل القاصر على إذن من المحكمة بالدخول في الشركة.</w:t>
      </w:r>
    </w:p>
    <w:p w:rsidR="00B35191" w:rsidRDefault="00B35191" w:rsidP="00B35191">
      <w:pPr>
        <w:spacing w:after="0" w:line="480" w:lineRule="exact"/>
        <w:ind w:firstLine="720"/>
        <w:jc w:val="both"/>
        <w:rPr>
          <w:rFonts w:cs="Traditional Arabic"/>
          <w:sz w:val="36"/>
          <w:szCs w:val="36"/>
          <w:rtl/>
        </w:rPr>
      </w:pPr>
      <w:r>
        <w:rPr>
          <w:rFonts w:cs="Traditional Arabic" w:hint="cs"/>
          <w:sz w:val="36"/>
          <w:szCs w:val="36"/>
          <w:rtl/>
        </w:rPr>
        <w:t>ولما كان الشريك المتضامن يكتسب صفة التاجر، لزم بالنسبة له أن يتمتع بأهلية إجراء التصرفا</w:t>
      </w:r>
      <w:r w:rsidR="004E281E">
        <w:rPr>
          <w:rFonts w:cs="Traditional Arabic" w:hint="cs"/>
          <w:sz w:val="36"/>
          <w:szCs w:val="36"/>
          <w:rtl/>
        </w:rPr>
        <w:t>ت التجارية. وبناء عليه: لا يحق ل</w:t>
      </w:r>
      <w:r>
        <w:rPr>
          <w:rFonts w:cs="Traditional Arabic" w:hint="cs"/>
          <w:sz w:val="36"/>
          <w:szCs w:val="36"/>
          <w:rtl/>
        </w:rPr>
        <w:t>لقاصر أو المحجور عليه أن يكون شريكا في شركة وإلا كان العقد  قابلا للبطلان بالنسبة له.</w:t>
      </w:r>
    </w:p>
    <w:p w:rsidR="00B35191" w:rsidRDefault="00B35191" w:rsidP="00B35191">
      <w:pPr>
        <w:spacing w:after="0" w:line="480" w:lineRule="exact"/>
        <w:ind w:firstLine="720"/>
        <w:jc w:val="both"/>
        <w:rPr>
          <w:rFonts w:cs="Traditional Arabic"/>
          <w:sz w:val="36"/>
          <w:szCs w:val="36"/>
          <w:rtl/>
        </w:rPr>
      </w:pPr>
      <w:r>
        <w:rPr>
          <w:rFonts w:cs="Traditional Arabic" w:hint="cs"/>
          <w:sz w:val="36"/>
          <w:szCs w:val="36"/>
          <w:rtl/>
        </w:rPr>
        <w:t>ولما كان الشريك الموصي أو المساهم أو الشريك في الشركة ذات المسئولية المحدودة لا يكتسب صفة التاجر، لذا فإنه يجوز للوصي على القاصر استئذان المحكمة لاستثمار أموال القاصر في الاكتتاب في أسهم شركات المساهمة والتوصية بالأسهم، دون شركات التضامن والتوصية البسيطة.</w:t>
      </w:r>
    </w:p>
    <w:p w:rsidR="00B658EE" w:rsidRDefault="00B658EE" w:rsidP="00B35191">
      <w:pPr>
        <w:spacing w:after="0" w:line="480" w:lineRule="exact"/>
        <w:ind w:firstLine="720"/>
        <w:jc w:val="both"/>
        <w:rPr>
          <w:rFonts w:cs="Traditional Arabic"/>
          <w:sz w:val="36"/>
          <w:szCs w:val="36"/>
          <w:rtl/>
        </w:rPr>
      </w:pPr>
      <w:r w:rsidRPr="00B658EE">
        <w:rPr>
          <w:rFonts w:cs="Traditional Arabic" w:hint="cs"/>
          <w:sz w:val="36"/>
          <w:szCs w:val="36"/>
          <w:u w:val="single"/>
          <w:rtl/>
        </w:rPr>
        <w:t>(3) ركن المحل:</w:t>
      </w:r>
      <w:r>
        <w:rPr>
          <w:rFonts w:cs="Traditional Arabic" w:hint="cs"/>
          <w:sz w:val="36"/>
          <w:szCs w:val="36"/>
          <w:rtl/>
        </w:rPr>
        <w:t xml:space="preserve"> محل عقد الشركة هو الغرض الذي أنشئت الشركة من أجل تحقيقه أو النشاط الاقتصادي الذي تباشره الشركة أثناء حياتها، ويشترط في المحل أن يكون ممكنا ومشروعا، وإلا كان عقد الشركة باطلا، وعلى ذلك:</w:t>
      </w:r>
    </w:p>
    <w:p w:rsidR="00B658EE" w:rsidRDefault="00B658EE" w:rsidP="00B35191">
      <w:pPr>
        <w:spacing w:after="0" w:line="480" w:lineRule="exact"/>
        <w:ind w:firstLine="720"/>
        <w:jc w:val="both"/>
        <w:rPr>
          <w:rFonts w:cs="Traditional Arabic"/>
          <w:sz w:val="36"/>
          <w:szCs w:val="36"/>
          <w:rtl/>
        </w:rPr>
      </w:pPr>
      <w:r>
        <w:rPr>
          <w:rFonts w:cs="Traditional Arabic" w:hint="cs"/>
          <w:sz w:val="36"/>
          <w:szCs w:val="36"/>
          <w:rtl/>
        </w:rPr>
        <w:t>فإنه إذا كان غرض الشركة مخالفا لأحكام النظام العام أو الآداب، أو غير مشروع ومجرم نظاميا كأن يتصل نشاطها بالاتجار في الرقيق أو في المخدرات أو في البضائع والسلع المهربة والمزورة، كان العقد باطلا.</w:t>
      </w:r>
    </w:p>
    <w:p w:rsidR="00B658EE" w:rsidRDefault="00B658EE" w:rsidP="00B35191">
      <w:pPr>
        <w:spacing w:after="0" w:line="480" w:lineRule="exact"/>
        <w:ind w:firstLine="720"/>
        <w:jc w:val="both"/>
        <w:rPr>
          <w:rFonts w:cs="Traditional Arabic"/>
          <w:sz w:val="36"/>
          <w:szCs w:val="36"/>
          <w:rtl/>
        </w:rPr>
      </w:pPr>
      <w:r w:rsidRPr="00B658EE">
        <w:rPr>
          <w:rFonts w:cs="Traditional Arabic" w:hint="cs"/>
          <w:sz w:val="36"/>
          <w:szCs w:val="36"/>
          <w:u w:val="single"/>
          <w:rtl/>
        </w:rPr>
        <w:t>(4) ركن السبب:</w:t>
      </w:r>
      <w:r>
        <w:rPr>
          <w:rFonts w:cs="Traditional Arabic" w:hint="cs"/>
          <w:sz w:val="36"/>
          <w:szCs w:val="36"/>
          <w:rtl/>
        </w:rPr>
        <w:t xml:space="preserve"> يختلط ركن السبب في عقد الشركة بركن المحل، ولذا فإن البعض يدمج الركنان معا في ركن واحد، والبعض الآخر يرى أن </w:t>
      </w:r>
      <w:r>
        <w:rPr>
          <w:rFonts w:cs="Traditional Arabic" w:hint="cs"/>
          <w:sz w:val="36"/>
          <w:szCs w:val="36"/>
          <w:rtl/>
        </w:rPr>
        <w:lastRenderedPageBreak/>
        <w:t>السبب في عقد الشركة هو رغبة الشركاء في الحصول على الربح، وهو لهذا في نظر هذا الفريق يختلف عن غرض الشركة أو محلها.</w:t>
      </w:r>
    </w:p>
    <w:p w:rsidR="00A81987" w:rsidRPr="00B658EE" w:rsidRDefault="00B658EE" w:rsidP="00065947">
      <w:pPr>
        <w:pStyle w:val="a7"/>
        <w:spacing w:after="0" w:line="480" w:lineRule="exact"/>
        <w:ind w:left="706"/>
        <w:jc w:val="both"/>
        <w:rPr>
          <w:rFonts w:cs="Traditional Arabic"/>
          <w:b/>
          <w:bCs/>
          <w:sz w:val="36"/>
          <w:szCs w:val="36"/>
          <w:rtl/>
        </w:rPr>
      </w:pPr>
      <w:r w:rsidRPr="00B658EE">
        <w:rPr>
          <w:rFonts w:cs="Traditional Arabic" w:hint="cs"/>
          <w:b/>
          <w:bCs/>
          <w:sz w:val="36"/>
          <w:szCs w:val="36"/>
          <w:rtl/>
        </w:rPr>
        <w:t>الأركان الموضوعية الخاصة في عقد الشركة:</w:t>
      </w:r>
    </w:p>
    <w:p w:rsidR="00B658EE" w:rsidRPr="00B658EE" w:rsidRDefault="00B658EE" w:rsidP="00B658EE">
      <w:pPr>
        <w:spacing w:after="0" w:line="480" w:lineRule="exact"/>
        <w:ind w:firstLine="720"/>
        <w:jc w:val="both"/>
        <w:rPr>
          <w:rFonts w:cs="Traditional Arabic"/>
          <w:sz w:val="36"/>
          <w:szCs w:val="36"/>
          <w:rtl/>
        </w:rPr>
      </w:pPr>
      <w:r w:rsidRPr="00134672">
        <w:rPr>
          <w:rFonts w:cs="Traditional Arabic" w:hint="cs"/>
          <w:b/>
          <w:bCs/>
          <w:sz w:val="36"/>
          <w:szCs w:val="36"/>
          <w:u w:val="single"/>
          <w:rtl/>
        </w:rPr>
        <w:t>(أ) تعدد الشركاء:</w:t>
      </w:r>
      <w:r w:rsidRPr="00B658EE">
        <w:rPr>
          <w:rFonts w:cs="Traditional Arabic" w:hint="cs"/>
          <w:sz w:val="36"/>
          <w:szCs w:val="36"/>
          <w:rtl/>
        </w:rPr>
        <w:t xml:space="preserve"> حيث الشرط الجوهري لانعقاد الشركة هو وجود شريكين أو أكثر كأطراف في العقد، وذلك بما يقتضي عدم انعقاد عقد شركة الرجل الواحد، إذ الأمر لا يعدو بالنسبة لها أن يقوم مشروع فردي لا شركة، والحكمة في ذلك هي: منع تعدد الذمة المالية للشخص الواحد، فلو أن شخصا اقتطع جزءا من ماله أي من ذمته المالية وأعلن تخصيصه للاستثمار في مشروع معين في شكل شركة وحدد مسئوليته عن ديون هذه الشركة والتزاماتها بقدر هذا المبلغ دون أن يسأل عن كافة ديون الشركة في باقي ذمته المالية، لترتب على ذلك وجود أكثر من ذمة مالية واحدة بالنسبة له، مع أن الأصل أن تكون للشخص ذمة مالية واحدة ضامنة للوفاء بجميع ديونه أيا كان نوعها بحيث لا تكون له ذمم مالية متعددة بتعدد ديونه.</w:t>
      </w:r>
    </w:p>
    <w:p w:rsidR="00B658EE" w:rsidRDefault="00B658EE" w:rsidP="00B658EE">
      <w:pPr>
        <w:spacing w:after="0" w:line="480" w:lineRule="exact"/>
        <w:ind w:firstLine="720"/>
        <w:jc w:val="both"/>
        <w:rPr>
          <w:rFonts w:cs="Traditional Arabic"/>
          <w:sz w:val="36"/>
          <w:szCs w:val="36"/>
          <w:rtl/>
        </w:rPr>
      </w:pPr>
      <w:r>
        <w:rPr>
          <w:rFonts w:cs="Traditional Arabic" w:hint="cs"/>
          <w:sz w:val="36"/>
          <w:szCs w:val="36"/>
          <w:rtl/>
        </w:rPr>
        <w:t>والقاعدة العامة في نظام الشركات السعودي هي تعدد الشركاء في الشركة حتى ولو كانا زوجين، حيث لا ينقص الزواج لا من أهلية المرأة ولا من ذمتها المالية ومن ثم جاز لهما أن ينفردا بتكوين شركة واحدة دون شركاء آخر</w:t>
      </w:r>
      <w:r w:rsidR="00566190">
        <w:rPr>
          <w:rFonts w:cs="Traditional Arabic" w:hint="cs"/>
          <w:sz w:val="36"/>
          <w:szCs w:val="36"/>
          <w:rtl/>
        </w:rPr>
        <w:t>ين كما يجوز لهما أن يشتركا في إ</w:t>
      </w:r>
      <w:r>
        <w:rPr>
          <w:rFonts w:cs="Traditional Arabic" w:hint="cs"/>
          <w:sz w:val="36"/>
          <w:szCs w:val="36"/>
          <w:rtl/>
        </w:rPr>
        <w:t>دارتها، اللهم إلا في الشركة التضامنية وذات المسئولية المحدودة، حيث يجب أن يكون معهما شريك آخر على الأقل.</w:t>
      </w:r>
    </w:p>
    <w:p w:rsidR="00B658EE" w:rsidRDefault="00B658EE" w:rsidP="00B658EE">
      <w:pPr>
        <w:spacing w:after="0" w:line="480" w:lineRule="exact"/>
        <w:ind w:firstLine="720"/>
        <w:jc w:val="both"/>
        <w:rPr>
          <w:rFonts w:cs="Traditional Arabic"/>
          <w:sz w:val="36"/>
          <w:szCs w:val="36"/>
          <w:rtl/>
        </w:rPr>
      </w:pPr>
      <w:r w:rsidRPr="00134672">
        <w:rPr>
          <w:rFonts w:cs="Traditional Arabic" w:hint="cs"/>
          <w:b/>
          <w:bCs/>
          <w:sz w:val="36"/>
          <w:szCs w:val="36"/>
          <w:u w:val="single"/>
          <w:rtl/>
        </w:rPr>
        <w:t>(ب) تقديم الحصص (المساهمة في رأس المال):</w:t>
      </w:r>
      <w:r>
        <w:rPr>
          <w:rFonts w:cs="Traditional Arabic" w:hint="cs"/>
          <w:sz w:val="36"/>
          <w:szCs w:val="36"/>
          <w:rtl/>
        </w:rPr>
        <w:t xml:space="preserve"> وهو الركن الموضوعي الثاني الخاص في عقد الشركة، والذي بموجبه يلتزم كل شريك </w:t>
      </w:r>
      <w:r>
        <w:rPr>
          <w:rFonts w:cs="Traditional Arabic" w:hint="cs"/>
          <w:sz w:val="36"/>
          <w:szCs w:val="36"/>
          <w:rtl/>
        </w:rPr>
        <w:lastRenderedPageBreak/>
        <w:t>بأن يقدم نصيبا في رأس مال الشركة ويعرف هذا النصيب بالحصة، بحيث لا يعتبر الشخص شريكا في الشركة بدون تقديم هذه الحصة</w:t>
      </w:r>
      <w:r w:rsidR="00566190">
        <w:rPr>
          <w:rFonts w:cs="Traditional Arabic" w:hint="cs"/>
          <w:sz w:val="36"/>
          <w:szCs w:val="36"/>
          <w:rtl/>
        </w:rPr>
        <w:t>، وبحيث يقع العقد باطلا إذا أعفي أحد الشركاء من تقديم حصته.</w:t>
      </w:r>
    </w:p>
    <w:p w:rsidR="00566190" w:rsidRDefault="00566190" w:rsidP="00B658EE">
      <w:pPr>
        <w:spacing w:after="0" w:line="480" w:lineRule="exact"/>
        <w:ind w:firstLine="720"/>
        <w:jc w:val="both"/>
        <w:rPr>
          <w:rFonts w:cs="Traditional Arabic"/>
          <w:sz w:val="36"/>
          <w:szCs w:val="36"/>
          <w:rtl/>
        </w:rPr>
      </w:pPr>
      <w:r>
        <w:rPr>
          <w:rFonts w:cs="Traditional Arabic" w:hint="cs"/>
          <w:sz w:val="36"/>
          <w:szCs w:val="36"/>
          <w:rtl/>
        </w:rPr>
        <w:t>والحصص التي يقدمها الشركاء على ثلاثة أنواع هي: 1- حصص نقدية. 2- حصص عينية. 3- حصة العمل. وفيما يلي فكرة موجزة عن كل نوع:</w:t>
      </w:r>
    </w:p>
    <w:p w:rsidR="00566190" w:rsidRPr="00566190" w:rsidRDefault="00566190" w:rsidP="00B658EE">
      <w:pPr>
        <w:spacing w:after="0" w:line="480" w:lineRule="exact"/>
        <w:ind w:firstLine="720"/>
        <w:jc w:val="both"/>
        <w:rPr>
          <w:rFonts w:cs="Traditional Arabic"/>
          <w:sz w:val="36"/>
          <w:szCs w:val="36"/>
          <w:u w:val="single"/>
          <w:rtl/>
        </w:rPr>
      </w:pPr>
      <w:r w:rsidRPr="00566190">
        <w:rPr>
          <w:rFonts w:cs="Traditional Arabic" w:hint="cs"/>
          <w:sz w:val="36"/>
          <w:szCs w:val="36"/>
          <w:u w:val="single"/>
          <w:rtl/>
        </w:rPr>
        <w:t xml:space="preserve">أولا: الحصة النقدية: </w:t>
      </w:r>
    </w:p>
    <w:p w:rsidR="00566190" w:rsidRDefault="00566190" w:rsidP="00566190">
      <w:pPr>
        <w:spacing w:after="0" w:line="480" w:lineRule="exact"/>
        <w:ind w:firstLine="720"/>
        <w:jc w:val="both"/>
        <w:rPr>
          <w:rFonts w:cs="Traditional Arabic"/>
          <w:sz w:val="36"/>
          <w:szCs w:val="36"/>
          <w:rtl/>
        </w:rPr>
      </w:pPr>
      <w:r>
        <w:rPr>
          <w:rFonts w:cs="Traditional Arabic" w:hint="cs"/>
          <w:sz w:val="36"/>
          <w:szCs w:val="36"/>
          <w:rtl/>
        </w:rPr>
        <w:t>لما كانت الحصص التي يقدمها الشركاء في رأس مال الشركة، هي وسيلة الشركة لتحقيق الأغراض التي أنشئت من أجلها، لذا فإنه لا يعد شريكا من لا يساهم في رأسمالها، هذا فضلا عن أن الحصة التي يقدمها كل شريك هي التي تبرر حصوله على نصيبه من الربح وذلك بما يترتب عليه أن إعفاء أحد الشركاء من تقديم حصته يؤدي إلى بطلان عقد الشركة بالنسبة له، إلا إذا كانت الشركة بين شريكين فقط فإن عقدها يكون باطلا بطلانا مطلقا وفقا للقواعد العامة ، وفي أغلب الشركات تأخذ حصة كل شريك الصفة النقدية، والتي يتعين على الشريك تقديمها في المواعيد التي يحددها عقد التأسيس، وعليه:</w:t>
      </w:r>
    </w:p>
    <w:p w:rsidR="00566190" w:rsidRDefault="00566190" w:rsidP="00566190">
      <w:pPr>
        <w:spacing w:after="0" w:line="480" w:lineRule="exact"/>
        <w:ind w:firstLine="720"/>
        <w:jc w:val="both"/>
        <w:rPr>
          <w:rFonts w:cs="Traditional Arabic"/>
          <w:sz w:val="36"/>
          <w:szCs w:val="36"/>
          <w:rtl/>
        </w:rPr>
      </w:pPr>
      <w:r>
        <w:rPr>
          <w:rFonts w:cs="Traditional Arabic" w:hint="cs"/>
          <w:sz w:val="36"/>
          <w:szCs w:val="36"/>
          <w:rtl/>
        </w:rPr>
        <w:t xml:space="preserve">فإن الحصة النقدية يمكن تقديمها بالكامل في موعد واحد، ويمكن تقديمها على دفعات محددة في تواريخ معينة، والقاعدة العامة هي أنه تنطبق على التزام الشريك بدفع  الحصة النقدية القواعد العامة لتنفيذ الالتزام الذي يكون محله مبلغا من النقود، وذلك بما يمكن معه الحكم على الشريك الذي لا يقدم حصته في ميعادها المحدد بالتعويض حتى ولو كان حسن النية </w:t>
      </w:r>
      <w:r>
        <w:rPr>
          <w:rFonts w:cs="Traditional Arabic" w:hint="cs"/>
          <w:sz w:val="36"/>
          <w:szCs w:val="36"/>
          <w:rtl/>
        </w:rPr>
        <w:lastRenderedPageBreak/>
        <w:t>والحكمة من هذا التعويض هي حث الشريك على تقديم حصته النقدية حتى تتوفر لدى الشركة الأموال اللازمة لمباشرة نشاطها.</w:t>
      </w:r>
    </w:p>
    <w:p w:rsidR="00566190" w:rsidRPr="00566190" w:rsidRDefault="00566190" w:rsidP="00566190">
      <w:pPr>
        <w:spacing w:after="0" w:line="480" w:lineRule="exact"/>
        <w:ind w:firstLine="720"/>
        <w:jc w:val="both"/>
        <w:rPr>
          <w:rFonts w:cs="Traditional Arabic"/>
          <w:sz w:val="36"/>
          <w:szCs w:val="36"/>
          <w:u w:val="single"/>
          <w:rtl/>
        </w:rPr>
      </w:pPr>
      <w:r w:rsidRPr="00566190">
        <w:rPr>
          <w:rFonts w:cs="Traditional Arabic" w:hint="cs"/>
          <w:sz w:val="36"/>
          <w:szCs w:val="36"/>
          <w:u w:val="single"/>
          <w:rtl/>
        </w:rPr>
        <w:t>ثانيا: الحصة العينية:</w:t>
      </w:r>
    </w:p>
    <w:p w:rsidR="00566190" w:rsidRDefault="00566190" w:rsidP="00566190">
      <w:pPr>
        <w:spacing w:after="0" w:line="480" w:lineRule="exact"/>
        <w:ind w:firstLine="720"/>
        <w:jc w:val="both"/>
        <w:rPr>
          <w:rFonts w:cs="Traditional Arabic"/>
          <w:sz w:val="36"/>
          <w:szCs w:val="36"/>
          <w:rtl/>
        </w:rPr>
      </w:pPr>
      <w:r>
        <w:rPr>
          <w:rFonts w:cs="Traditional Arabic" w:hint="cs"/>
          <w:sz w:val="36"/>
          <w:szCs w:val="36"/>
          <w:rtl/>
        </w:rPr>
        <w:t xml:space="preserve">وهي عبارة عن </w:t>
      </w:r>
      <w:r w:rsidR="00B7336A">
        <w:rPr>
          <w:rFonts w:cs="Traditional Arabic" w:hint="cs"/>
          <w:sz w:val="36"/>
          <w:szCs w:val="36"/>
          <w:rtl/>
        </w:rPr>
        <w:t>رأس مال عيني، عقارا كان أو منقولا ماديا أو معنويا يقدمه الشريك للشركة إما على وجه التمليك، أو على سبيل الانتفاع فقد يقدم الشريك أرضا أو عقارا مبنيا أو آلات ومعدات أو سيارات لازمة لنشاط الشركة، وقد يقدم م</w:t>
      </w:r>
      <w:r w:rsidR="008048C9">
        <w:rPr>
          <w:rFonts w:cs="Traditional Arabic" w:hint="cs"/>
          <w:sz w:val="36"/>
          <w:szCs w:val="36"/>
          <w:rtl/>
        </w:rPr>
        <w:t>ن</w:t>
      </w:r>
      <w:r w:rsidR="00B7336A">
        <w:rPr>
          <w:rFonts w:cs="Traditional Arabic" w:hint="cs"/>
          <w:sz w:val="36"/>
          <w:szCs w:val="36"/>
          <w:rtl/>
        </w:rPr>
        <w:t>قولا معنويا مثل براءة اختراع أو علامة تجارية، أو حقا للشريك لدى الغير.</w:t>
      </w:r>
    </w:p>
    <w:p w:rsidR="00B7336A" w:rsidRDefault="00B7336A" w:rsidP="00566190">
      <w:pPr>
        <w:spacing w:after="0" w:line="480" w:lineRule="exact"/>
        <w:ind w:firstLine="720"/>
        <w:jc w:val="both"/>
        <w:rPr>
          <w:rFonts w:cs="Traditional Arabic"/>
          <w:sz w:val="36"/>
          <w:szCs w:val="36"/>
          <w:rtl/>
        </w:rPr>
      </w:pPr>
      <w:r>
        <w:rPr>
          <w:rFonts w:cs="Traditional Arabic" w:hint="cs"/>
          <w:sz w:val="36"/>
          <w:szCs w:val="36"/>
          <w:rtl/>
        </w:rPr>
        <w:t>وإذا قدمت الحصة العينية على وجه التمليك تعين استيفاء إجراءات نقل الملكية من الشريك إلى الشركة، وعندئذ تجري أحكام عقد البيع في ضمان هلاك الحصة أو استحقاقها وما يظهر فيها من نقص أو عيب وعليه:</w:t>
      </w:r>
    </w:p>
    <w:p w:rsidR="00B7336A" w:rsidRDefault="00B7336A" w:rsidP="00566190">
      <w:pPr>
        <w:spacing w:after="0" w:line="480" w:lineRule="exact"/>
        <w:ind w:firstLine="720"/>
        <w:jc w:val="both"/>
        <w:rPr>
          <w:rFonts w:cs="Traditional Arabic"/>
          <w:sz w:val="36"/>
          <w:szCs w:val="36"/>
          <w:rtl/>
        </w:rPr>
      </w:pPr>
      <w:r>
        <w:rPr>
          <w:rFonts w:cs="Traditional Arabic" w:hint="cs"/>
          <w:sz w:val="36"/>
          <w:szCs w:val="36"/>
          <w:rtl/>
        </w:rPr>
        <w:t xml:space="preserve">فإن الحصة </w:t>
      </w:r>
      <w:r w:rsidR="00144D1C">
        <w:rPr>
          <w:rFonts w:cs="Traditional Arabic" w:hint="cs"/>
          <w:sz w:val="36"/>
          <w:szCs w:val="36"/>
          <w:rtl/>
        </w:rPr>
        <w:t>العينية إذا هلكت بعد تسليمها للشركة وبعد انتقال ملكيتها إليها فهلاكها على الشركة، ولا يلتزم الشريك بتقديم حصة بديلة، ويظل حقه في الحصول على نصيبه من الأرباح قائما مدة حياة الشركة.</w:t>
      </w:r>
    </w:p>
    <w:p w:rsidR="00144D1C" w:rsidRDefault="00144D1C" w:rsidP="00144D1C">
      <w:pPr>
        <w:spacing w:after="0" w:line="480" w:lineRule="exact"/>
        <w:ind w:firstLine="720"/>
        <w:jc w:val="both"/>
        <w:rPr>
          <w:rFonts w:cs="Traditional Arabic"/>
          <w:sz w:val="36"/>
          <w:szCs w:val="36"/>
          <w:rtl/>
        </w:rPr>
      </w:pPr>
      <w:r>
        <w:rPr>
          <w:rFonts w:cs="Traditional Arabic" w:hint="cs"/>
          <w:sz w:val="36"/>
          <w:szCs w:val="36"/>
          <w:rtl/>
        </w:rPr>
        <w:t>أما لو هلكت الحصة قبل نقل ملكيتها إلى الشركة بسبب لا يد للشركة فيه كان الهلاك على الشريك ووجب عليه تقديم حصة بديلة وإلا أقصي عن الشركة، وبالمثل إذا لم تثبت ملكية الشريك للحصة العينية بأن تكون مملوكة للغير فإن على الشريك تقديم حصة بديلة وإلا زال عنه وصف الشريك.</w:t>
      </w:r>
    </w:p>
    <w:p w:rsidR="00144D1C" w:rsidRDefault="00144D1C" w:rsidP="00144D1C">
      <w:pPr>
        <w:spacing w:after="0" w:line="480" w:lineRule="exact"/>
        <w:ind w:firstLine="720"/>
        <w:jc w:val="both"/>
        <w:rPr>
          <w:rFonts w:cs="Traditional Arabic"/>
          <w:sz w:val="36"/>
          <w:szCs w:val="36"/>
          <w:rtl/>
        </w:rPr>
      </w:pPr>
      <w:r>
        <w:rPr>
          <w:rFonts w:cs="Traditional Arabic" w:hint="cs"/>
          <w:sz w:val="36"/>
          <w:szCs w:val="36"/>
          <w:rtl/>
        </w:rPr>
        <w:t>وإذا كانت الحصة دينا للشريك على الغير وجب اتباع أحكام حوالة الحق ولا ينقضي التزامه قبل الشركة إلا بعد استيفاء الدين.</w:t>
      </w:r>
    </w:p>
    <w:p w:rsidR="00144D1C" w:rsidRDefault="00144D1C" w:rsidP="00144D1C">
      <w:pPr>
        <w:spacing w:after="0" w:line="480" w:lineRule="exact"/>
        <w:ind w:firstLine="720"/>
        <w:jc w:val="both"/>
        <w:rPr>
          <w:rFonts w:cs="Traditional Arabic"/>
          <w:sz w:val="36"/>
          <w:szCs w:val="36"/>
          <w:rtl/>
        </w:rPr>
      </w:pPr>
      <w:r>
        <w:rPr>
          <w:rFonts w:cs="Traditional Arabic" w:hint="cs"/>
          <w:sz w:val="36"/>
          <w:szCs w:val="36"/>
          <w:rtl/>
        </w:rPr>
        <w:lastRenderedPageBreak/>
        <w:t>أما إذا قدمت الحصة العينية لمجرد الانتفاع، فتسري عليها أحكام عقد الإيجار إذا كان المقصود تقرير حق شخصي للشركة في الانتفاع بالعين المقدمة مع احتفاظ الشريك بملكية العين، فإذا هلكت الحصة بسبب لا دخل للشركة فيه كان الهلاك على الشريك، لأن الشيء المؤجر يهلك على مالكه، وفي هذه الحالة ينفسخ العقد من تلقاء نفسه وتزول عن الشريك صفته كشريك في الشركة إلا إذا قدم حصة بديلة.</w:t>
      </w:r>
    </w:p>
    <w:p w:rsidR="00144D1C" w:rsidRDefault="00144D1C" w:rsidP="00144D1C">
      <w:pPr>
        <w:spacing w:after="0" w:line="480" w:lineRule="exact"/>
        <w:ind w:firstLine="720"/>
        <w:jc w:val="both"/>
        <w:rPr>
          <w:rFonts w:cs="Traditional Arabic"/>
          <w:sz w:val="36"/>
          <w:szCs w:val="36"/>
          <w:rtl/>
        </w:rPr>
      </w:pPr>
      <w:r>
        <w:rPr>
          <w:rFonts w:cs="Traditional Arabic" w:hint="cs"/>
          <w:sz w:val="36"/>
          <w:szCs w:val="36"/>
          <w:rtl/>
        </w:rPr>
        <w:t>وإذا ظهر في الحصة عيب يحول دون الانتفاع بها، أو تعرض الغير للشركة في انتفاعها بالحصة العينية، فإن الشريك يلتزم بضمان العيب ومنع تعرض الغير للشركة. وإلا زال عنه وصف الشريك، وفي نهاية مدة الشركة تلتزم الشركة برد المال محل الانتفاع صالحا للانتفاع به.</w:t>
      </w:r>
    </w:p>
    <w:p w:rsidR="00144D1C" w:rsidRPr="00144D1C" w:rsidRDefault="00144D1C" w:rsidP="00144D1C">
      <w:pPr>
        <w:spacing w:after="0" w:line="480" w:lineRule="exact"/>
        <w:ind w:firstLine="720"/>
        <w:jc w:val="both"/>
        <w:rPr>
          <w:rFonts w:cs="Traditional Arabic"/>
          <w:sz w:val="36"/>
          <w:szCs w:val="36"/>
          <w:u w:val="single"/>
          <w:rtl/>
        </w:rPr>
      </w:pPr>
      <w:r w:rsidRPr="00144D1C">
        <w:rPr>
          <w:rFonts w:cs="Traditional Arabic" w:hint="cs"/>
          <w:sz w:val="36"/>
          <w:szCs w:val="36"/>
          <w:u w:val="single"/>
          <w:rtl/>
        </w:rPr>
        <w:t>ثالثا: حصة العمل:</w:t>
      </w:r>
    </w:p>
    <w:p w:rsidR="00144D1C" w:rsidRDefault="00144D1C" w:rsidP="00144D1C">
      <w:pPr>
        <w:spacing w:after="0" w:line="480" w:lineRule="exact"/>
        <w:ind w:firstLine="720"/>
        <w:jc w:val="both"/>
        <w:rPr>
          <w:rFonts w:cs="Traditional Arabic"/>
          <w:sz w:val="36"/>
          <w:szCs w:val="36"/>
          <w:rtl/>
        </w:rPr>
      </w:pPr>
      <w:r>
        <w:rPr>
          <w:rFonts w:cs="Traditional Arabic" w:hint="cs"/>
          <w:sz w:val="36"/>
          <w:szCs w:val="36"/>
          <w:rtl/>
        </w:rPr>
        <w:t>قد يقدم الشريك</w:t>
      </w:r>
      <w:r w:rsidR="001A7D2A">
        <w:rPr>
          <w:rFonts w:cs="Traditional Arabic" w:hint="cs"/>
          <w:sz w:val="36"/>
          <w:szCs w:val="36"/>
          <w:rtl/>
        </w:rPr>
        <w:t xml:space="preserve"> عمله كحصة في رأس مال الشركة، كالخبرة الفنية التجارية أو  إدارة الأعمال أو التسويق، وفيما لو كانت حصة الشريك عملا فإنه يلزم أن يكون هذا العمل جديا يعود على الشركة بنفع محقق، أما إذا كان تافها فإنه لا يعد حصة في رأس مال الشركة، وإنما يعتبر من يقدمه مجرد أجير له حق الحصول على الأجرة في صورة حصة من أرباح الشركة.</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ولا يصح أن تكون حصة العمل نفوذا سياسيا أو نفوذا وظيفيا، لمخالفة ذلك للنظام العام، كما لا يحوز أن تكون الحصة سمعة تجارية في ميدان الأعمال إلا إذا اقترنت السمعة التجارية بعمل جدي يقوم به من يتمتع بها ويعود على الشركة بالنفع.</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 xml:space="preserve">على أن الحصة إذا كانت عملا فإنه يمتنع على مقدمها أن يزاول نفس العمل لحسابه الخاص أو لحساب شركة أخرى لما في ذلك من منافسة </w:t>
      </w:r>
      <w:r>
        <w:rPr>
          <w:rFonts w:cs="Traditional Arabic" w:hint="cs"/>
          <w:sz w:val="36"/>
          <w:szCs w:val="36"/>
          <w:rtl/>
        </w:rPr>
        <w:lastRenderedPageBreak/>
        <w:t>للشركة فإن خالف الشريك هذا الالتزام (الحظر) كان ما يحققه من كسب خاص حقا خالصا للشركة يتعين عليه دفعه للشركة، كما يلتزم بتعويض الشركة عما يلحقها من ضرر، إذا زاد الضرر على ما حققه الشريك المخالف من كسب.</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فإذا هلكت حصة العمل بموت الشريك أو مرضه أو إصابته بعاهة أقعدته عن العمل بصفة دائمة، اعتبر متخلفا عن أداء حصته وانفسخ عقد الشركة بالنسبة له، وسقط حقه في الحصول على نصيبه من الأرباح.</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والغالب أن يحدد في عقد الشركة نصيب مقدم حصة العمل في الربح على أساس تقويم هذه الحصة، فإذا لم تقوم، يقدر نصيب صاحبها طبقا للفائدة التي تعود على الشركة من وراء هذا العمل.</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ويجوز أن يقدم الشريك الواحد عدة حصص متنوعة نقدية وعينية وعمل ويكون له نصيب من الأرباح عن كل حصة.</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وإذا ما انفضت الشركة تحلل الشريك بحصة العمل من التزامه بالعمل لدى الشركة وكان له نصيب من ناتج التصفية.</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 xml:space="preserve">والقاعدة العامة أنه لا يجوز أن تكون حصة الشريك الموصي في شركة التوصية </w:t>
      </w:r>
      <w:r w:rsidRPr="00603288">
        <w:rPr>
          <w:rFonts w:cs="Traditional Arabic" w:hint="cs"/>
          <w:spacing w:val="-8"/>
          <w:sz w:val="36"/>
          <w:szCs w:val="36"/>
          <w:rtl/>
        </w:rPr>
        <w:t>وفي شركة المساهمة وفي الشركة ذات المسئولية المحدودة عملا.</w:t>
      </w:r>
    </w:p>
    <w:p w:rsidR="001A7D2A" w:rsidRPr="001A7D2A" w:rsidRDefault="001A7D2A" w:rsidP="001A7D2A">
      <w:pPr>
        <w:spacing w:after="0" w:line="480" w:lineRule="exact"/>
        <w:ind w:firstLine="720"/>
        <w:jc w:val="both"/>
        <w:rPr>
          <w:rFonts w:cs="Traditional Arabic"/>
          <w:sz w:val="36"/>
          <w:szCs w:val="36"/>
          <w:u w:val="single"/>
          <w:rtl/>
        </w:rPr>
      </w:pPr>
      <w:r w:rsidRPr="001A7D2A">
        <w:rPr>
          <w:rFonts w:cs="Traditional Arabic" w:hint="cs"/>
          <w:sz w:val="36"/>
          <w:szCs w:val="36"/>
          <w:u w:val="single"/>
          <w:rtl/>
        </w:rPr>
        <w:t>تقدير الحصة:</w:t>
      </w:r>
    </w:p>
    <w:p w:rsidR="001A7D2A" w:rsidRDefault="001A7D2A" w:rsidP="001A7D2A">
      <w:pPr>
        <w:spacing w:after="0" w:line="480" w:lineRule="exact"/>
        <w:ind w:firstLine="720"/>
        <w:jc w:val="both"/>
        <w:rPr>
          <w:rFonts w:cs="Traditional Arabic"/>
          <w:sz w:val="36"/>
          <w:szCs w:val="36"/>
          <w:rtl/>
        </w:rPr>
      </w:pPr>
      <w:r>
        <w:rPr>
          <w:rFonts w:cs="Traditional Arabic" w:hint="cs"/>
          <w:sz w:val="36"/>
          <w:szCs w:val="36"/>
          <w:rtl/>
        </w:rPr>
        <w:t xml:space="preserve">الأصل أن تكون حصص الشركاء في الشركة متساوية المقدار، إلا إذا اتفق الشركاء على غير ذلك، ولما كانت أرباح الشركة وخسائرها توزع على الشركاء بحسب قيمة حصة كل شريك، لذا وجب تقدير قيمة الحصص العينية بالنقود، أما بالنسبة لحصة العمل فإننا وخروجا من صعوبة تقديرها نرى تقديرها بأجر المثل أو بمدى المنفعة التي تعود على الشركة من هذا </w:t>
      </w:r>
      <w:r>
        <w:rPr>
          <w:rFonts w:cs="Traditional Arabic" w:hint="cs"/>
          <w:sz w:val="36"/>
          <w:szCs w:val="36"/>
          <w:rtl/>
        </w:rPr>
        <w:lastRenderedPageBreak/>
        <w:t xml:space="preserve">العمل، وذلك مع </w:t>
      </w:r>
      <w:r w:rsidR="00603288">
        <w:rPr>
          <w:rFonts w:cs="Traditional Arabic" w:hint="cs"/>
          <w:sz w:val="36"/>
          <w:szCs w:val="36"/>
          <w:rtl/>
        </w:rPr>
        <w:t>الأخذ في الاعتبار أن الحصة بالعمل لا تزيد في رأس مال الشركة بمقدارها، ومن ثم فإنها لا تمثل ضمانا حقيقيا لدائني الشركة وذلك لعدم إمكان الحجز أو التنفيذ العيني عليها و</w:t>
      </w:r>
      <w:r w:rsidR="00DA445A">
        <w:rPr>
          <w:rFonts w:cs="Traditional Arabic" w:hint="cs"/>
          <w:sz w:val="36"/>
          <w:szCs w:val="36"/>
          <w:rtl/>
        </w:rPr>
        <w:t>ل</w:t>
      </w:r>
      <w:r w:rsidR="00603288">
        <w:rPr>
          <w:rFonts w:cs="Traditional Arabic" w:hint="cs"/>
          <w:sz w:val="36"/>
          <w:szCs w:val="36"/>
          <w:rtl/>
        </w:rPr>
        <w:t>ذلك: فإنه لا يجوز أن تمثل حصص جميع الشركاء في صورة عمل ومن ثم فإن رأس مال الشركة يتكون فقط من مجموع الحصص النقدية والعينية دون الحصة بالعمل.</w:t>
      </w:r>
    </w:p>
    <w:p w:rsidR="00603288" w:rsidRPr="00603288" w:rsidRDefault="00603288" w:rsidP="001A7D2A">
      <w:pPr>
        <w:spacing w:after="0" w:line="480" w:lineRule="exact"/>
        <w:ind w:firstLine="720"/>
        <w:jc w:val="both"/>
        <w:rPr>
          <w:rFonts w:cs="Traditional Arabic"/>
          <w:sz w:val="36"/>
          <w:szCs w:val="36"/>
          <w:u w:val="single"/>
          <w:rtl/>
        </w:rPr>
      </w:pPr>
      <w:r w:rsidRPr="00603288">
        <w:rPr>
          <w:rFonts w:cs="Traditional Arabic" w:hint="cs"/>
          <w:sz w:val="36"/>
          <w:szCs w:val="36"/>
          <w:u w:val="single"/>
          <w:rtl/>
        </w:rPr>
        <w:t xml:space="preserve">رأس مال الشركة وموجوداتها: </w:t>
      </w:r>
    </w:p>
    <w:p w:rsidR="00603288" w:rsidRDefault="00603288" w:rsidP="001A7D2A">
      <w:pPr>
        <w:spacing w:after="0" w:line="480" w:lineRule="exact"/>
        <w:ind w:firstLine="720"/>
        <w:jc w:val="both"/>
        <w:rPr>
          <w:rFonts w:cs="Traditional Arabic"/>
          <w:sz w:val="36"/>
          <w:szCs w:val="36"/>
          <w:rtl/>
        </w:rPr>
      </w:pPr>
      <w:r>
        <w:rPr>
          <w:rFonts w:cs="Traditional Arabic" w:hint="cs"/>
          <w:sz w:val="36"/>
          <w:szCs w:val="36"/>
          <w:rtl/>
        </w:rPr>
        <w:t>يعبر مصطلح</w:t>
      </w:r>
      <w:r w:rsidR="00A30DF5">
        <w:rPr>
          <w:rFonts w:cs="Traditional Arabic" w:hint="cs"/>
          <w:sz w:val="36"/>
          <w:szCs w:val="36"/>
          <w:rtl/>
        </w:rPr>
        <w:t xml:space="preserve"> رأس مال الشركة عن مجموع الحصص النقدية والعينية القابلة للتقدير بالنقود التي يقدمها الشركاء والتي تكوّن وحدها الضمان الحقيقي لدائني الشركة من حيث كونها قابلة للحجز عليها وصالحة لأن تكون محلا للتنفيذ الجبري.</w:t>
      </w:r>
    </w:p>
    <w:p w:rsidR="00A30DF5" w:rsidRDefault="00A30DF5" w:rsidP="001A7D2A">
      <w:pPr>
        <w:spacing w:after="0" w:line="480" w:lineRule="exact"/>
        <w:ind w:firstLine="720"/>
        <w:jc w:val="both"/>
        <w:rPr>
          <w:rFonts w:cs="Traditional Arabic"/>
          <w:sz w:val="36"/>
          <w:szCs w:val="36"/>
          <w:rtl/>
        </w:rPr>
      </w:pPr>
      <w:r>
        <w:rPr>
          <w:rFonts w:cs="Traditional Arabic" w:hint="cs"/>
          <w:sz w:val="36"/>
          <w:szCs w:val="36"/>
          <w:rtl/>
        </w:rPr>
        <w:t>أما حصص العمل</w:t>
      </w:r>
      <w:r w:rsidR="00DA445A">
        <w:rPr>
          <w:rFonts w:cs="Traditional Arabic" w:hint="cs"/>
          <w:sz w:val="36"/>
          <w:szCs w:val="36"/>
          <w:rtl/>
        </w:rPr>
        <w:t xml:space="preserve"> فإنها</w:t>
      </w:r>
      <w:r>
        <w:rPr>
          <w:rFonts w:cs="Traditional Arabic" w:hint="cs"/>
          <w:sz w:val="36"/>
          <w:szCs w:val="36"/>
          <w:rtl/>
        </w:rPr>
        <w:t xml:space="preserve"> لا يجوز أن تدخل في تقدير رأس المال، كما لا يجوز أن يمنح أصحابها صكوكا تمثل جزءا من رأس المال، وذلك حتى لا تكون قابلة للتداول بالطرق التجارية، وذلك لأن حقوق أصحاب حصص العمل تقتصر فقط على إمكانية حصولهم على نصيب من الأرباح أو تحملهم قدرا من الخسائر.</w:t>
      </w:r>
    </w:p>
    <w:p w:rsidR="00A30DF5" w:rsidRDefault="00A30DF5" w:rsidP="00A30DF5">
      <w:pPr>
        <w:spacing w:after="0" w:line="480" w:lineRule="exact"/>
        <w:ind w:firstLine="720"/>
        <w:jc w:val="both"/>
        <w:rPr>
          <w:rFonts w:cs="Traditional Arabic"/>
          <w:sz w:val="36"/>
          <w:szCs w:val="36"/>
          <w:rtl/>
        </w:rPr>
      </w:pPr>
      <w:r>
        <w:rPr>
          <w:rFonts w:cs="Traditional Arabic" w:hint="cs"/>
          <w:sz w:val="36"/>
          <w:szCs w:val="36"/>
          <w:rtl/>
        </w:rPr>
        <w:t>أما موجودات الشركة: فإنها مصطلح للتعبير عن المركز المالي للشركة، وهي على نوعين هما:</w:t>
      </w:r>
    </w:p>
    <w:p w:rsidR="00A30DF5" w:rsidRDefault="00A30DF5" w:rsidP="001A7D2A">
      <w:pPr>
        <w:spacing w:after="0" w:line="480" w:lineRule="exact"/>
        <w:ind w:firstLine="720"/>
        <w:jc w:val="both"/>
        <w:rPr>
          <w:rFonts w:cs="Traditional Arabic"/>
          <w:sz w:val="36"/>
          <w:szCs w:val="36"/>
          <w:rtl/>
        </w:rPr>
      </w:pPr>
      <w:r>
        <w:rPr>
          <w:rFonts w:cs="Traditional Arabic" w:hint="cs"/>
          <w:sz w:val="36"/>
          <w:szCs w:val="36"/>
          <w:rtl/>
        </w:rPr>
        <w:t>أ- الموجودات الإجمالية: وهي مجموع القيم الإيجابية الداخلة في الذمة المالية للشركة.</w:t>
      </w:r>
    </w:p>
    <w:p w:rsidR="00A30DF5" w:rsidRDefault="00A30DF5" w:rsidP="001A7D2A">
      <w:pPr>
        <w:spacing w:after="0" w:line="480" w:lineRule="exact"/>
        <w:ind w:firstLine="720"/>
        <w:jc w:val="both"/>
        <w:rPr>
          <w:rFonts w:cs="Traditional Arabic"/>
          <w:sz w:val="36"/>
          <w:szCs w:val="36"/>
          <w:rtl/>
        </w:rPr>
      </w:pPr>
      <w:r>
        <w:rPr>
          <w:rFonts w:cs="Traditional Arabic" w:hint="cs"/>
          <w:sz w:val="36"/>
          <w:szCs w:val="36"/>
          <w:rtl/>
        </w:rPr>
        <w:t>ب- الموجودات الصافية: وهي قيمة الموجودات الإيجابية مطروحا منها الديون التي على الشركة.</w:t>
      </w:r>
    </w:p>
    <w:p w:rsidR="00A30DF5" w:rsidRDefault="00A30DF5" w:rsidP="00DA445A">
      <w:pPr>
        <w:spacing w:after="0" w:line="480" w:lineRule="exact"/>
        <w:ind w:firstLine="720"/>
        <w:jc w:val="both"/>
        <w:rPr>
          <w:rFonts w:cs="Traditional Arabic"/>
          <w:sz w:val="36"/>
          <w:szCs w:val="36"/>
          <w:rtl/>
        </w:rPr>
      </w:pPr>
      <w:r>
        <w:rPr>
          <w:rFonts w:cs="Traditional Arabic" w:hint="cs"/>
          <w:sz w:val="36"/>
          <w:szCs w:val="36"/>
          <w:rtl/>
        </w:rPr>
        <w:lastRenderedPageBreak/>
        <w:t>ولما كانت موجودات الشركة تتكون من رأس مال الشركة وما اكتسبته من حقوق تجاه الغير، وما قد تكون قد جنبته من أرباحها السابقة كاحتياطي قانوني أو اتفاقي، لذا فإن موجودات الشركة تشكل الضمان الحقيقي لدائنيها من الغير، لذا فإنه لا يجوز المساس برأس مال الشركة سواء عن طريق توزيع أرباح صورية على الشركاء تقتطع من رأس المال أو عن طريق تخفيضه، وإلا جاز لدائني الشركة استرداد الأرباح الصورية الموزعة، وامتنع الاحتجاج في مواجهتهم بتخفيض رأس مال الشركة وذلك متى كانت ديونهم قد نشأت قبل التوزيع أو التخفيض المشار إليهما، وتطبيقا لمبدأ ثبات رأس مال الشركة فإنه لا يجوز للشركة تخفيض رأس مالها إلا باتباع الإجراءات اللازمة لتعديل عقد الشركة.</w:t>
      </w:r>
    </w:p>
    <w:p w:rsidR="00A30DF5" w:rsidRPr="00134672" w:rsidRDefault="00A30DF5" w:rsidP="00A30DF5">
      <w:pPr>
        <w:spacing w:after="0" w:line="480" w:lineRule="exact"/>
        <w:ind w:firstLine="720"/>
        <w:jc w:val="both"/>
        <w:rPr>
          <w:rFonts w:cs="Traditional Arabic"/>
          <w:b/>
          <w:bCs/>
          <w:sz w:val="36"/>
          <w:szCs w:val="36"/>
          <w:u w:val="single"/>
          <w:rtl/>
        </w:rPr>
      </w:pPr>
      <w:r w:rsidRPr="00134672">
        <w:rPr>
          <w:rFonts w:cs="Traditional Arabic" w:hint="cs"/>
          <w:b/>
          <w:bCs/>
          <w:sz w:val="36"/>
          <w:szCs w:val="36"/>
          <w:u w:val="single"/>
          <w:rtl/>
        </w:rPr>
        <w:t>(ج) الركن الموضوعي الثالث للشركة: اقتسام الربح والخسارة:</w:t>
      </w:r>
    </w:p>
    <w:p w:rsidR="00A30DF5" w:rsidRDefault="00A30DF5" w:rsidP="00A30DF5">
      <w:pPr>
        <w:spacing w:after="0" w:line="480" w:lineRule="exact"/>
        <w:ind w:firstLine="720"/>
        <w:jc w:val="both"/>
        <w:rPr>
          <w:rFonts w:cs="Traditional Arabic"/>
          <w:sz w:val="36"/>
          <w:szCs w:val="36"/>
          <w:rtl/>
        </w:rPr>
      </w:pPr>
      <w:r>
        <w:rPr>
          <w:rFonts w:cs="Traditional Arabic" w:hint="cs"/>
          <w:sz w:val="36"/>
          <w:szCs w:val="36"/>
          <w:rtl/>
        </w:rPr>
        <w:t>ويعني هذا الركن</w:t>
      </w:r>
      <w:r w:rsidR="00134672">
        <w:rPr>
          <w:rFonts w:cs="Traditional Arabic" w:hint="cs"/>
          <w:sz w:val="36"/>
          <w:szCs w:val="36"/>
          <w:rtl/>
        </w:rPr>
        <w:t xml:space="preserve"> أن تلتقي إرادة جميع الشركاء في الشركة على تحمل المخاطر التي تصيب الشركة كما يقتسمون الأرباح التي تحققها كل بقدر حصته في رأس المال</w:t>
      </w:r>
      <w:r w:rsidR="00D02118">
        <w:rPr>
          <w:rFonts w:cs="Traditional Arabic" w:hint="cs"/>
          <w:sz w:val="36"/>
          <w:szCs w:val="36"/>
          <w:rtl/>
        </w:rPr>
        <w:t>،</w:t>
      </w:r>
      <w:r w:rsidR="00134672">
        <w:rPr>
          <w:rFonts w:cs="Traditional Arabic" w:hint="cs"/>
          <w:sz w:val="36"/>
          <w:szCs w:val="36"/>
          <w:rtl/>
        </w:rPr>
        <w:t xml:space="preserve"> ويعبر البعض عن مضمون هذا الركن بتوفر نية المشاركة في تبعات نشاط الشركة لدى كل الشركاء، أي نية اقتسام الربح  والخسارة الناتجة عن نشاط الشركة وعليه:</w:t>
      </w:r>
    </w:p>
    <w:p w:rsidR="00134672" w:rsidRDefault="00134672" w:rsidP="00A30DF5">
      <w:pPr>
        <w:spacing w:after="0" w:line="480" w:lineRule="exact"/>
        <w:ind w:firstLine="720"/>
        <w:jc w:val="both"/>
        <w:rPr>
          <w:rFonts w:cs="Traditional Arabic"/>
          <w:sz w:val="36"/>
          <w:szCs w:val="36"/>
          <w:rtl/>
        </w:rPr>
      </w:pPr>
      <w:r>
        <w:rPr>
          <w:rFonts w:cs="Traditional Arabic" w:hint="cs"/>
          <w:sz w:val="36"/>
          <w:szCs w:val="36"/>
          <w:rtl/>
        </w:rPr>
        <w:t>فإن لا يجوز حرمان شريك من الأرباح أو إعفائه من الخسارة كما لا يجوز تخصيص كل الأرباح أو معظمها لشريك واحد أو تحميله بكل الخسارة وهو ما يعرف</w:t>
      </w:r>
      <w:r w:rsidR="00E215AC">
        <w:rPr>
          <w:rFonts w:cs="Traditional Arabic" w:hint="cs"/>
          <w:sz w:val="36"/>
          <w:szCs w:val="36"/>
          <w:rtl/>
        </w:rPr>
        <w:t xml:space="preserve"> في</w:t>
      </w:r>
      <w:r>
        <w:rPr>
          <w:rFonts w:cs="Traditional Arabic" w:hint="cs"/>
          <w:sz w:val="36"/>
          <w:szCs w:val="36"/>
          <w:rtl/>
        </w:rPr>
        <w:t xml:space="preserve"> فقه القانون التجاري بشرط الأسد، كما لا يجوز تحديد مقدار معين من النقود (مائة ألف ريال مثلا) كأرباح يحصل عليها أحد الشركاء كل عام، إذ ربما لا تحقق الشركة أرباحا</w:t>
      </w:r>
      <w:r w:rsidR="00DA445A">
        <w:rPr>
          <w:rFonts w:cs="Traditional Arabic" w:hint="cs"/>
          <w:sz w:val="36"/>
          <w:szCs w:val="36"/>
          <w:rtl/>
        </w:rPr>
        <w:t xml:space="preserve"> مطلقا</w:t>
      </w:r>
      <w:r>
        <w:rPr>
          <w:rFonts w:cs="Traditional Arabic" w:hint="cs"/>
          <w:sz w:val="36"/>
          <w:szCs w:val="36"/>
          <w:rtl/>
        </w:rPr>
        <w:t xml:space="preserve">، أو لا تحقق إلا هذا القدر، كما لا يجوز اشتراط استرداد أحد الشركاء لحصته في رأس المال </w:t>
      </w:r>
      <w:r>
        <w:rPr>
          <w:rFonts w:cs="Traditional Arabic" w:hint="cs"/>
          <w:sz w:val="36"/>
          <w:szCs w:val="36"/>
          <w:rtl/>
        </w:rPr>
        <w:lastRenderedPageBreak/>
        <w:t>كاملة سالمة من أية خسارة عند انقضاء الشركة، فكل هذه الشروط تتعارض مع هذا الركن الماثل أي مع نية تحمل التبعات والمخاطر.</w:t>
      </w:r>
    </w:p>
    <w:p w:rsidR="00134672" w:rsidRDefault="00134672" w:rsidP="00A30DF5">
      <w:pPr>
        <w:spacing w:after="0" w:line="480" w:lineRule="exact"/>
        <w:ind w:firstLine="720"/>
        <w:jc w:val="both"/>
        <w:rPr>
          <w:rFonts w:cs="Traditional Arabic"/>
          <w:sz w:val="36"/>
          <w:szCs w:val="36"/>
          <w:rtl/>
        </w:rPr>
      </w:pPr>
      <w:r>
        <w:rPr>
          <w:rFonts w:cs="Traditional Arabic" w:hint="cs"/>
          <w:sz w:val="36"/>
          <w:szCs w:val="36"/>
          <w:rtl/>
        </w:rPr>
        <w:t>والراجح في الفقه والقضاء أن اشتراط حرمان أحد الشركاء من الأرباح أو إعفائه من الخسائر بشرط أن لا يكون قد تقرر له أجر معلوم على عمله وذلك اكتفاء بخسارته لعمله وعدم حصوله على أجر عليه.</w:t>
      </w:r>
    </w:p>
    <w:p w:rsidR="00134672" w:rsidRDefault="00E215AC" w:rsidP="00A30DF5">
      <w:pPr>
        <w:spacing w:after="0" w:line="480" w:lineRule="exact"/>
        <w:ind w:firstLine="720"/>
        <w:jc w:val="both"/>
        <w:rPr>
          <w:rFonts w:cs="Traditional Arabic"/>
          <w:sz w:val="36"/>
          <w:szCs w:val="36"/>
          <w:rtl/>
        </w:rPr>
      </w:pPr>
      <w:r>
        <w:rPr>
          <w:rFonts w:cs="Traditional Arabic" w:hint="cs"/>
          <w:sz w:val="36"/>
          <w:szCs w:val="36"/>
          <w:rtl/>
        </w:rPr>
        <w:t>ون</w:t>
      </w:r>
      <w:r w:rsidR="00134672">
        <w:rPr>
          <w:rFonts w:cs="Traditional Arabic" w:hint="cs"/>
          <w:sz w:val="36"/>
          <w:szCs w:val="36"/>
          <w:rtl/>
        </w:rPr>
        <w:t>نبه إلى أن هذا الركن الثالث لا يعني بالضرورة المساواة التامة بين الشركاء في مقدار ما يحصل عليه أو يتحمله كل شريك من الأرباح والخسائر حيث يجوز الاتفاق على تفاوت النسب لكل منهم، على أن لا يترتب على هذا الاتفاق ظهور شرط الأسد المشار إليه ومن ثم فقدان الشركة لأهم خصائصها وهي اشتراك الجميع في الربح والخسارة كل بمقدار حصته في رأس المال وتطبيقا لذلك.</w:t>
      </w:r>
    </w:p>
    <w:p w:rsidR="00134672" w:rsidRDefault="00134672" w:rsidP="00A30DF5">
      <w:pPr>
        <w:spacing w:after="0" w:line="480" w:lineRule="exact"/>
        <w:ind w:firstLine="720"/>
        <w:jc w:val="both"/>
        <w:rPr>
          <w:rFonts w:cs="Traditional Arabic"/>
          <w:sz w:val="36"/>
          <w:szCs w:val="36"/>
          <w:rtl/>
        </w:rPr>
      </w:pPr>
      <w:r>
        <w:rPr>
          <w:rFonts w:cs="Traditional Arabic" w:hint="cs"/>
          <w:sz w:val="36"/>
          <w:szCs w:val="36"/>
          <w:rtl/>
        </w:rPr>
        <w:t>فإن</w:t>
      </w:r>
      <w:r w:rsidR="00E215AC">
        <w:rPr>
          <w:rFonts w:cs="Traditional Arabic" w:hint="cs"/>
          <w:sz w:val="36"/>
          <w:szCs w:val="36"/>
          <w:rtl/>
        </w:rPr>
        <w:t>ه</w:t>
      </w:r>
      <w:r>
        <w:rPr>
          <w:rFonts w:cs="Traditional Arabic" w:hint="cs"/>
          <w:sz w:val="36"/>
          <w:szCs w:val="36"/>
          <w:rtl/>
        </w:rPr>
        <w:t xml:space="preserve"> يجوز</w:t>
      </w:r>
      <w:r w:rsidR="00E215AC">
        <w:rPr>
          <w:rFonts w:cs="Traditional Arabic" w:hint="cs"/>
          <w:sz w:val="36"/>
          <w:szCs w:val="36"/>
          <w:rtl/>
        </w:rPr>
        <w:t xml:space="preserve"> الاتفاق على توزيع الأرباح أو الخسائر بين الشركاء بنسب تختلف عن نسب حصصهم في رأس المال، كما يجوز الاتفاق على تحمل أحد الشركاء من الخسائر نسبة أقل أو أكثر من نسبته في الربح، فإذا لم يتم الاتفاق بين الشركاء على نسب معينة لتوزيع الأرباح والخسائر، فإنها توزع عليهم وفقا للقواعد العامة بنسبة حصة كل شريك في رأس المال، أما إذا تم الاتفاق بينهم على نسب توزيع الربح فقط دون الخسائر، فإن نسبة تحمل كل شريك في الخسائر تتحدد بنسبته في الربح.</w:t>
      </w:r>
    </w:p>
    <w:p w:rsidR="00E215AC" w:rsidRPr="00E215AC" w:rsidRDefault="00E215AC" w:rsidP="00A30DF5">
      <w:pPr>
        <w:spacing w:after="0" w:line="480" w:lineRule="exact"/>
        <w:ind w:firstLine="720"/>
        <w:jc w:val="both"/>
        <w:rPr>
          <w:rFonts w:cs="Traditional Arabic"/>
          <w:b/>
          <w:bCs/>
          <w:sz w:val="36"/>
          <w:szCs w:val="36"/>
          <w:u w:val="single"/>
          <w:rtl/>
        </w:rPr>
      </w:pPr>
      <w:r w:rsidRPr="00E215AC">
        <w:rPr>
          <w:rFonts w:cs="Traditional Arabic" w:hint="cs"/>
          <w:b/>
          <w:bCs/>
          <w:sz w:val="36"/>
          <w:szCs w:val="36"/>
          <w:u w:val="single"/>
          <w:rtl/>
        </w:rPr>
        <w:t>(د) الركن الموضوعي الرابع: نية أو قصد المشاركة:</w:t>
      </w:r>
    </w:p>
    <w:p w:rsidR="00E215AC" w:rsidRDefault="00E215AC" w:rsidP="00A30DF5">
      <w:pPr>
        <w:spacing w:after="0" w:line="480" w:lineRule="exact"/>
        <w:ind w:firstLine="720"/>
        <w:jc w:val="both"/>
        <w:rPr>
          <w:rFonts w:cs="Traditional Arabic"/>
          <w:sz w:val="36"/>
          <w:szCs w:val="36"/>
          <w:rtl/>
        </w:rPr>
      </w:pPr>
      <w:r>
        <w:rPr>
          <w:rFonts w:cs="Traditional Arabic" w:hint="cs"/>
          <w:sz w:val="36"/>
          <w:szCs w:val="36"/>
          <w:rtl/>
        </w:rPr>
        <w:t xml:space="preserve">ويكشف هذا الركن عن انصراف إرادة الشركاء إلى تحمل نتائج نشاط المشروع من خسارة أو أرباح ومن ثم عن قبولهم المسبق لتحمل </w:t>
      </w:r>
      <w:r>
        <w:rPr>
          <w:rFonts w:cs="Traditional Arabic" w:hint="cs"/>
          <w:sz w:val="36"/>
          <w:szCs w:val="36"/>
          <w:rtl/>
        </w:rPr>
        <w:lastRenderedPageBreak/>
        <w:t>المخاطر على أساس من توازن المصالح فيما بينهم وتعد مسالة نية أو قصد المشاركة مسألة واقع يستقل بتقديرها قاضي الموضوع.</w:t>
      </w:r>
    </w:p>
    <w:p w:rsidR="00E215AC" w:rsidRDefault="00E215AC" w:rsidP="00A30DF5">
      <w:pPr>
        <w:spacing w:after="0" w:line="480" w:lineRule="exact"/>
        <w:ind w:firstLine="720"/>
        <w:jc w:val="both"/>
        <w:rPr>
          <w:rFonts w:cs="Traditional Arabic"/>
          <w:sz w:val="36"/>
          <w:szCs w:val="36"/>
          <w:rtl/>
        </w:rPr>
      </w:pPr>
      <w:r>
        <w:rPr>
          <w:rFonts w:cs="Traditional Arabic" w:hint="cs"/>
          <w:sz w:val="36"/>
          <w:szCs w:val="36"/>
          <w:rtl/>
        </w:rPr>
        <w:t>ويعد قصد المشاركة على النحو السابق بيانه المعيار الرئيس للتفرقة بين عقد الشركة وبين ما قد يختلط به من العقود الأخرى مثل: عقد القرض وعقد الوكالة بالعمولة وعقد العمل وبين تملك الورثة للمال الموروث على سبيل الشيوع (المشاع) قبل اتفاقهم على فرز وتجنيب نصيب كل وارث وذلك على النحو التالي:</w:t>
      </w:r>
    </w:p>
    <w:p w:rsidR="00E215AC" w:rsidRDefault="00E215AC" w:rsidP="00DA445A">
      <w:pPr>
        <w:spacing w:after="0" w:line="480" w:lineRule="exact"/>
        <w:ind w:firstLine="720"/>
        <w:jc w:val="both"/>
        <w:rPr>
          <w:rFonts w:cs="Traditional Arabic"/>
          <w:sz w:val="36"/>
          <w:szCs w:val="36"/>
          <w:rtl/>
        </w:rPr>
      </w:pPr>
      <w:r w:rsidRPr="008454C6">
        <w:rPr>
          <w:rFonts w:cs="Traditional Arabic" w:hint="cs"/>
          <w:sz w:val="36"/>
          <w:szCs w:val="36"/>
          <w:u w:val="single"/>
          <w:rtl/>
        </w:rPr>
        <w:t>(أ) الشركة والشيوع:</w:t>
      </w:r>
      <w:r>
        <w:rPr>
          <w:rFonts w:cs="Traditional Arabic" w:hint="cs"/>
          <w:sz w:val="36"/>
          <w:szCs w:val="36"/>
          <w:rtl/>
        </w:rPr>
        <w:t xml:space="preserve"> يفترض تملك المال على سبيل الشيوع أو المشاع تعدد ملاّك المال المشترك بحيث يكون لكل مالك نصيب أو حصة شائعة غير مفرزة فيه، وهو في أغلب  حالاته يكون حالة مفروضة اضطرارية لا اتفاق فيها ومن ثم فإنه لا ينشأ عنه شركة وذلك ل</w:t>
      </w:r>
      <w:r w:rsidR="008454C6">
        <w:rPr>
          <w:rFonts w:cs="Traditional Arabic" w:hint="cs"/>
          <w:sz w:val="36"/>
          <w:szCs w:val="36"/>
          <w:rtl/>
        </w:rPr>
        <w:t>أ</w:t>
      </w:r>
      <w:r>
        <w:rPr>
          <w:rFonts w:cs="Traditional Arabic" w:hint="cs"/>
          <w:sz w:val="36"/>
          <w:szCs w:val="36"/>
          <w:rtl/>
        </w:rPr>
        <w:t>ن الشركة لا تنش</w:t>
      </w:r>
      <w:r w:rsidR="00DA445A">
        <w:rPr>
          <w:rFonts w:cs="Traditional Arabic" w:hint="cs"/>
          <w:sz w:val="36"/>
          <w:szCs w:val="36"/>
          <w:rtl/>
        </w:rPr>
        <w:t>أ</w:t>
      </w:r>
      <w:r>
        <w:rPr>
          <w:rFonts w:cs="Traditional Arabic" w:hint="cs"/>
          <w:sz w:val="36"/>
          <w:szCs w:val="36"/>
          <w:rtl/>
        </w:rPr>
        <w:t xml:space="preserve"> إلا باتجاه </w:t>
      </w:r>
      <w:r w:rsidR="008454C6">
        <w:rPr>
          <w:rFonts w:cs="Traditional Arabic" w:hint="cs"/>
          <w:sz w:val="36"/>
          <w:szCs w:val="36"/>
          <w:rtl/>
        </w:rPr>
        <w:t>إ</w:t>
      </w:r>
      <w:r>
        <w:rPr>
          <w:rFonts w:cs="Traditional Arabic" w:hint="cs"/>
          <w:sz w:val="36"/>
          <w:szCs w:val="36"/>
          <w:rtl/>
        </w:rPr>
        <w:t>رادة الشركاء إلى إبرام عقد شركة وتوفر نية المشاركة عن</w:t>
      </w:r>
      <w:r w:rsidR="008454C6">
        <w:rPr>
          <w:rFonts w:cs="Traditional Arabic" w:hint="cs"/>
          <w:sz w:val="36"/>
          <w:szCs w:val="36"/>
          <w:rtl/>
        </w:rPr>
        <w:t>د</w:t>
      </w:r>
      <w:r>
        <w:rPr>
          <w:rFonts w:cs="Traditional Arabic" w:hint="cs"/>
          <w:sz w:val="36"/>
          <w:szCs w:val="36"/>
          <w:rtl/>
        </w:rPr>
        <w:t>هم على تحمل المخاطر الناتجة عن نشاطها، أما الشيوع فإنه في أغلب حالاته يكو</w:t>
      </w:r>
      <w:r w:rsidR="008454C6">
        <w:rPr>
          <w:rFonts w:cs="Traditional Arabic" w:hint="cs"/>
          <w:sz w:val="36"/>
          <w:szCs w:val="36"/>
          <w:rtl/>
        </w:rPr>
        <w:t>ن</w:t>
      </w:r>
      <w:r>
        <w:rPr>
          <w:rFonts w:cs="Traditional Arabic" w:hint="cs"/>
          <w:sz w:val="36"/>
          <w:szCs w:val="36"/>
          <w:rtl/>
        </w:rPr>
        <w:t xml:space="preserve"> حالة مفروضة ناتجة عن ميراث أو وصية، يتملك بموجبها أكثر </w:t>
      </w:r>
      <w:r w:rsidR="00DA445A">
        <w:rPr>
          <w:rFonts w:cs="Traditional Arabic" w:hint="cs"/>
          <w:sz w:val="36"/>
          <w:szCs w:val="36"/>
          <w:rtl/>
        </w:rPr>
        <w:t xml:space="preserve">من </w:t>
      </w:r>
      <w:r w:rsidR="008454C6">
        <w:rPr>
          <w:rFonts w:cs="Traditional Arabic" w:hint="cs"/>
          <w:sz w:val="36"/>
          <w:szCs w:val="36"/>
          <w:rtl/>
        </w:rPr>
        <w:t>وارث أو موصى له مالا على الشيوع، وحتى في حالاته الاختيارية لا يعتبر شركة، فلو أن شخصين أو أكثر قاما ببناء عقار أو شرائه على الشيوع بينهما فإنه لا يعد شركة لثلاثة أسباب هي:</w:t>
      </w:r>
    </w:p>
    <w:p w:rsidR="008454C6" w:rsidRDefault="008454C6" w:rsidP="002B5B61">
      <w:pPr>
        <w:pStyle w:val="a7"/>
        <w:numPr>
          <w:ilvl w:val="0"/>
          <w:numId w:val="20"/>
        </w:numPr>
        <w:spacing w:after="0" w:line="480" w:lineRule="exact"/>
        <w:ind w:left="1274" w:hanging="567"/>
        <w:jc w:val="both"/>
        <w:rPr>
          <w:rFonts w:cs="Traditional Arabic"/>
          <w:sz w:val="36"/>
          <w:szCs w:val="36"/>
        </w:rPr>
      </w:pPr>
      <w:r>
        <w:rPr>
          <w:rFonts w:cs="Traditional Arabic" w:hint="cs"/>
          <w:sz w:val="36"/>
          <w:szCs w:val="36"/>
          <w:rtl/>
        </w:rPr>
        <w:t>تجرده عن تحمل مخاطر استغلال المال المشترك.</w:t>
      </w:r>
    </w:p>
    <w:p w:rsidR="008454C6" w:rsidRDefault="008454C6" w:rsidP="002B5B61">
      <w:pPr>
        <w:pStyle w:val="a7"/>
        <w:numPr>
          <w:ilvl w:val="0"/>
          <w:numId w:val="20"/>
        </w:numPr>
        <w:spacing w:after="0" w:line="480" w:lineRule="exact"/>
        <w:ind w:left="1274" w:hanging="567"/>
        <w:jc w:val="both"/>
        <w:rPr>
          <w:rFonts w:cs="Traditional Arabic"/>
          <w:sz w:val="36"/>
          <w:szCs w:val="36"/>
        </w:rPr>
      </w:pPr>
      <w:r>
        <w:rPr>
          <w:rFonts w:cs="Traditional Arabic" w:hint="cs"/>
          <w:sz w:val="36"/>
          <w:szCs w:val="36"/>
          <w:rtl/>
        </w:rPr>
        <w:t>أنه لا يؤدي ولو طال زمنه إلى نشأة شخص معنوي جديد يتمتع بذمة مالية مستقلة عن ذمة ملاكه على الشيوع، كما هو الحال بالنسبة للشركات.</w:t>
      </w:r>
    </w:p>
    <w:p w:rsidR="008454C6" w:rsidRPr="008454C6" w:rsidRDefault="008454C6" w:rsidP="002B5B61">
      <w:pPr>
        <w:pStyle w:val="a7"/>
        <w:numPr>
          <w:ilvl w:val="0"/>
          <w:numId w:val="20"/>
        </w:numPr>
        <w:spacing w:after="0" w:line="480" w:lineRule="exact"/>
        <w:ind w:left="1274" w:hanging="567"/>
        <w:jc w:val="both"/>
        <w:rPr>
          <w:rFonts w:cs="Traditional Arabic"/>
          <w:sz w:val="36"/>
          <w:szCs w:val="36"/>
          <w:rtl/>
        </w:rPr>
      </w:pPr>
      <w:r>
        <w:rPr>
          <w:rFonts w:cs="Traditional Arabic" w:hint="cs"/>
          <w:sz w:val="36"/>
          <w:szCs w:val="36"/>
          <w:rtl/>
        </w:rPr>
        <w:lastRenderedPageBreak/>
        <w:t>أنه يخضع لإجراءات نظامية في شأن ملكيته وقسمته غير تلك التي تخضع لها الشركة.</w:t>
      </w:r>
    </w:p>
    <w:p w:rsidR="00E215AC" w:rsidRDefault="00BA4ED8" w:rsidP="00A30DF5">
      <w:pPr>
        <w:spacing w:after="0" w:line="480" w:lineRule="exact"/>
        <w:ind w:firstLine="720"/>
        <w:jc w:val="both"/>
        <w:rPr>
          <w:rFonts w:cs="Traditional Arabic"/>
          <w:sz w:val="36"/>
          <w:szCs w:val="36"/>
          <w:rtl/>
        </w:rPr>
      </w:pPr>
      <w:r w:rsidRPr="00BA4ED8">
        <w:rPr>
          <w:rFonts w:cs="Traditional Arabic" w:hint="cs"/>
          <w:sz w:val="36"/>
          <w:szCs w:val="36"/>
          <w:u w:val="single"/>
          <w:rtl/>
        </w:rPr>
        <w:t>(ب) الشركة والقرض:</w:t>
      </w:r>
      <w:r>
        <w:rPr>
          <w:rFonts w:cs="Traditional Arabic" w:hint="cs"/>
          <w:sz w:val="36"/>
          <w:szCs w:val="36"/>
          <w:rtl/>
        </w:rPr>
        <w:t xml:space="preserve"> إذا اقترض تاجر مبلغا من النقود من أحد الأشخاص الطبيعية أو الاعتبارية في نظير فائدة اتفاقية ثابتة أو متفاوتة بتفاوت مقدار الربح، فإن المقرض لا يعتبر شريكا للتاجر، ولا يعد عقد القرض بين طرفيه عقد شركة للأسباب التالية:</w:t>
      </w:r>
    </w:p>
    <w:p w:rsidR="00BA4ED8" w:rsidRDefault="00BA4ED8" w:rsidP="00A30DF5">
      <w:pPr>
        <w:spacing w:after="0" w:line="480" w:lineRule="exact"/>
        <w:ind w:firstLine="720"/>
        <w:jc w:val="both"/>
        <w:rPr>
          <w:rFonts w:cs="Traditional Arabic"/>
          <w:sz w:val="36"/>
          <w:szCs w:val="36"/>
          <w:rtl/>
        </w:rPr>
      </w:pPr>
      <w:r>
        <w:rPr>
          <w:rFonts w:cs="Traditional Arabic" w:hint="cs"/>
          <w:sz w:val="36"/>
          <w:szCs w:val="36"/>
          <w:rtl/>
        </w:rPr>
        <w:t>1- أن المقرض يمتنع عليه أن يتدخل في إدارة المشروع التجاري.</w:t>
      </w:r>
    </w:p>
    <w:p w:rsidR="00BA4ED8" w:rsidRDefault="00BA4ED8" w:rsidP="00A30DF5">
      <w:pPr>
        <w:spacing w:after="0" w:line="480" w:lineRule="exact"/>
        <w:ind w:firstLine="720"/>
        <w:jc w:val="both"/>
        <w:rPr>
          <w:rFonts w:cs="Traditional Arabic"/>
          <w:sz w:val="36"/>
          <w:szCs w:val="36"/>
          <w:rtl/>
        </w:rPr>
      </w:pPr>
      <w:r>
        <w:rPr>
          <w:rFonts w:cs="Traditional Arabic" w:hint="cs"/>
          <w:sz w:val="36"/>
          <w:szCs w:val="36"/>
          <w:rtl/>
        </w:rPr>
        <w:t>2- أن المقرض لا يمكنه الحصول على أي نسبة إضافية من الأرباح أزيد من الفوائد المتفق عليها، وليس له حصة في ناتج تصفية المشروع عند تصفيته.</w:t>
      </w:r>
    </w:p>
    <w:p w:rsidR="00BA4ED8" w:rsidRDefault="00BA4ED8" w:rsidP="00A30DF5">
      <w:pPr>
        <w:spacing w:after="0" w:line="480" w:lineRule="exact"/>
        <w:ind w:firstLine="720"/>
        <w:jc w:val="both"/>
        <w:rPr>
          <w:rFonts w:cs="Traditional Arabic"/>
          <w:sz w:val="36"/>
          <w:szCs w:val="36"/>
          <w:rtl/>
        </w:rPr>
      </w:pPr>
      <w:r>
        <w:rPr>
          <w:rFonts w:cs="Traditional Arabic" w:hint="cs"/>
          <w:sz w:val="36"/>
          <w:szCs w:val="36"/>
          <w:rtl/>
        </w:rPr>
        <w:t>3- أن المقرض لا يتحمل شيئا من مخاطر المشروع أو من خسارته إذ يمكنه استرداد مبلغ القرض مع فوائده الاتفاقية حتى في حالة خسارة المشروع.</w:t>
      </w:r>
    </w:p>
    <w:p w:rsidR="008454C6" w:rsidRDefault="00BA4ED8" w:rsidP="00BA4ED8">
      <w:pPr>
        <w:spacing w:after="0" w:line="480" w:lineRule="exact"/>
        <w:ind w:firstLine="720"/>
        <w:jc w:val="both"/>
        <w:rPr>
          <w:rFonts w:cs="Traditional Arabic"/>
          <w:sz w:val="36"/>
          <w:szCs w:val="36"/>
          <w:rtl/>
        </w:rPr>
      </w:pPr>
      <w:r>
        <w:rPr>
          <w:rFonts w:cs="Traditional Arabic" w:hint="cs"/>
          <w:sz w:val="36"/>
          <w:szCs w:val="36"/>
          <w:rtl/>
        </w:rPr>
        <w:t>هذا مع ملاحظة أن القرض بفائدة (سواء كانت قانونية أو اتفاقية) محرّم في الشريعة الإسلامية وهو عين الربا المحرم بالقرآن الكريم.</w:t>
      </w:r>
    </w:p>
    <w:p w:rsidR="00BA4ED8" w:rsidRDefault="00BA4ED8" w:rsidP="00BA4ED8">
      <w:pPr>
        <w:spacing w:after="0" w:line="480" w:lineRule="exact"/>
        <w:ind w:firstLine="720"/>
        <w:jc w:val="both"/>
        <w:rPr>
          <w:rFonts w:cs="Traditional Arabic"/>
          <w:sz w:val="36"/>
          <w:szCs w:val="36"/>
          <w:rtl/>
        </w:rPr>
      </w:pPr>
      <w:r w:rsidRPr="00BA4ED8">
        <w:rPr>
          <w:rFonts w:cs="Traditional Arabic" w:hint="cs"/>
          <w:sz w:val="36"/>
          <w:szCs w:val="36"/>
          <w:u w:val="single"/>
          <w:rtl/>
        </w:rPr>
        <w:t>(ج) الشركة وعقد العمل مع الاشتراك في الأرباح (المزارعة):</w:t>
      </w:r>
      <w:r>
        <w:rPr>
          <w:rFonts w:cs="Traditional Arabic" w:hint="cs"/>
          <w:sz w:val="36"/>
          <w:szCs w:val="36"/>
          <w:rtl/>
        </w:rPr>
        <w:t xml:space="preserve"> قد يتضمن عقد العمل الفردي أو على سبيل المزارعة بندا بموجبه لا يحصل العامل على أجر محدد، وإنما يحصل على نسبة محددة من أرباح المشروع أو من غلة الأرض التي يقوم بزراعتها، وعلى الرغم من ذلك فإن عقد العمل مع الاشتراك في الأرباح لا يعد عقد شركة، ولا يعتبر العامل شريكا في شركة وذلك لانعدام الركن الموضوع</w:t>
      </w:r>
      <w:r w:rsidR="00DA445A">
        <w:rPr>
          <w:rFonts w:cs="Traditional Arabic" w:hint="cs"/>
          <w:sz w:val="36"/>
          <w:szCs w:val="36"/>
          <w:rtl/>
        </w:rPr>
        <w:t>ي</w:t>
      </w:r>
      <w:r>
        <w:rPr>
          <w:rFonts w:cs="Traditional Arabic" w:hint="cs"/>
          <w:sz w:val="36"/>
          <w:szCs w:val="36"/>
          <w:rtl/>
        </w:rPr>
        <w:t xml:space="preserve"> للشركة </w:t>
      </w:r>
      <w:r w:rsidR="00DA445A">
        <w:rPr>
          <w:rFonts w:cs="Traditional Arabic" w:hint="cs"/>
          <w:sz w:val="36"/>
          <w:szCs w:val="36"/>
          <w:rtl/>
        </w:rPr>
        <w:t>و</w:t>
      </w:r>
      <w:r>
        <w:rPr>
          <w:rFonts w:cs="Traditional Arabic" w:hint="cs"/>
          <w:sz w:val="36"/>
          <w:szCs w:val="36"/>
          <w:rtl/>
        </w:rPr>
        <w:t xml:space="preserve">هو قصد المشاركة وتحمل المخاطر على أساس من توازن المصالح بين الشركاء، ومن جهة أخرى فإن علاقة </w:t>
      </w:r>
      <w:r>
        <w:rPr>
          <w:rFonts w:cs="Traditional Arabic" w:hint="cs"/>
          <w:sz w:val="36"/>
          <w:szCs w:val="36"/>
          <w:rtl/>
        </w:rPr>
        <w:lastRenderedPageBreak/>
        <w:t xml:space="preserve">العمل في عقد العمل علاقة تبعية من جانب العامل لرب العمل، قائمة على أساس من تعارض المصالح لا من اتحاد المصالح وتوازنها، حيث تتيح علاقة التبعية المشار إليها في عقد العمل لصاحب العمل أن يفصل العامل مع تعويضه عن مدة عمله السابقة، أما علاقة المشاركة فإنها لا تتيح للشريك أن يفصل شريكه من الشركة ولا أن يوقع عليه جزاءات إدارية من أي نوع. </w:t>
      </w:r>
    </w:p>
    <w:p w:rsidR="00BA4ED8" w:rsidRDefault="00BA4ED8" w:rsidP="00A30DF5">
      <w:pPr>
        <w:spacing w:after="0" w:line="480" w:lineRule="exact"/>
        <w:ind w:firstLine="720"/>
        <w:jc w:val="both"/>
        <w:rPr>
          <w:rFonts w:cs="Traditional Arabic"/>
          <w:sz w:val="36"/>
          <w:szCs w:val="36"/>
          <w:rtl/>
        </w:rPr>
      </w:pPr>
      <w:r>
        <w:rPr>
          <w:rFonts w:cs="Traditional Arabic" w:hint="cs"/>
          <w:sz w:val="36"/>
          <w:szCs w:val="36"/>
          <w:rtl/>
        </w:rPr>
        <w:t>وبهذا نكون قد انتهينا من تناول الأركان الموضوعية لعقد الشركة وننتقل الآن إلى الأركان الشكلية.</w:t>
      </w:r>
    </w:p>
    <w:p w:rsidR="00BA4ED8" w:rsidRDefault="00BA4ED8" w:rsidP="00A30DF5">
      <w:pPr>
        <w:spacing w:after="0" w:line="480" w:lineRule="exact"/>
        <w:ind w:firstLine="720"/>
        <w:jc w:val="both"/>
        <w:rPr>
          <w:rFonts w:cs="Traditional Arabic"/>
          <w:sz w:val="36"/>
          <w:szCs w:val="36"/>
          <w:rtl/>
        </w:rPr>
      </w:pPr>
    </w:p>
    <w:p w:rsidR="00BA4ED8" w:rsidRPr="00BA4ED8" w:rsidRDefault="00BA4ED8" w:rsidP="00A30DF5">
      <w:pPr>
        <w:spacing w:after="0" w:line="480" w:lineRule="exact"/>
        <w:ind w:firstLine="720"/>
        <w:jc w:val="both"/>
        <w:rPr>
          <w:rFonts w:cs="Traditional Arabic"/>
          <w:b/>
          <w:bCs/>
          <w:sz w:val="36"/>
          <w:szCs w:val="36"/>
          <w:u w:val="single"/>
          <w:rtl/>
        </w:rPr>
      </w:pPr>
      <w:r w:rsidRPr="00BA4ED8">
        <w:rPr>
          <w:rFonts w:cs="Traditional Arabic" w:hint="cs"/>
          <w:b/>
          <w:bCs/>
          <w:sz w:val="36"/>
          <w:szCs w:val="36"/>
          <w:u w:val="single"/>
          <w:rtl/>
        </w:rPr>
        <w:t>الأركان الشكلية لعقد الشركة:</w:t>
      </w:r>
    </w:p>
    <w:p w:rsidR="00BA4ED8" w:rsidRDefault="00BA4ED8" w:rsidP="00A30DF5">
      <w:pPr>
        <w:spacing w:after="0" w:line="480" w:lineRule="exact"/>
        <w:ind w:firstLine="720"/>
        <w:jc w:val="both"/>
        <w:rPr>
          <w:rFonts w:cs="Traditional Arabic"/>
          <w:sz w:val="36"/>
          <w:szCs w:val="36"/>
          <w:rtl/>
        </w:rPr>
      </w:pPr>
      <w:r>
        <w:rPr>
          <w:rFonts w:cs="Traditional Arabic" w:hint="cs"/>
          <w:sz w:val="36"/>
          <w:szCs w:val="36"/>
          <w:rtl/>
        </w:rPr>
        <w:t xml:space="preserve">لما كان عقد الشركة من العقود ذات الطبيعة الخاصة فقد درجت الأنظمة التجارية على إخضاعه لبعض الشروط الشكلية النظامية عند انعقاده </w:t>
      </w:r>
      <w:r w:rsidRPr="00807763">
        <w:rPr>
          <w:rFonts w:cs="Traditional Arabic" w:hint="cs"/>
          <w:spacing w:val="-12"/>
          <w:sz w:val="36"/>
          <w:szCs w:val="36"/>
          <w:rtl/>
        </w:rPr>
        <w:t xml:space="preserve">بحيث يقع العقد باطلا عند تجرده أو مخالفته لهذه الشروط أو الأركان الشكلية. </w:t>
      </w:r>
    </w:p>
    <w:p w:rsidR="00BA4ED8" w:rsidRDefault="00BA4ED8" w:rsidP="00A30DF5">
      <w:pPr>
        <w:spacing w:after="0" w:line="480" w:lineRule="exact"/>
        <w:ind w:firstLine="720"/>
        <w:jc w:val="both"/>
        <w:rPr>
          <w:rFonts w:cs="Traditional Arabic"/>
          <w:sz w:val="36"/>
          <w:szCs w:val="36"/>
          <w:rtl/>
        </w:rPr>
      </w:pPr>
      <w:r>
        <w:rPr>
          <w:rFonts w:cs="Traditional Arabic" w:hint="cs"/>
          <w:sz w:val="36"/>
          <w:szCs w:val="36"/>
          <w:rtl/>
        </w:rPr>
        <w:t>ولعل من أبرز الأركان الشكلية لعقد الشركة في الأنظمة التجارية المقارنة ركنان هما:</w:t>
      </w:r>
    </w:p>
    <w:p w:rsidR="00BA4ED8" w:rsidRDefault="00BA4ED8" w:rsidP="00A30DF5">
      <w:pPr>
        <w:spacing w:after="0" w:line="480" w:lineRule="exact"/>
        <w:ind w:firstLine="720"/>
        <w:jc w:val="both"/>
        <w:rPr>
          <w:rFonts w:cs="Traditional Arabic"/>
          <w:sz w:val="36"/>
          <w:szCs w:val="36"/>
          <w:rtl/>
        </w:rPr>
      </w:pPr>
      <w:r>
        <w:rPr>
          <w:rFonts w:cs="Traditional Arabic" w:hint="cs"/>
          <w:sz w:val="36"/>
          <w:szCs w:val="36"/>
          <w:rtl/>
        </w:rPr>
        <w:t>1- الكتابة.</w:t>
      </w:r>
      <w:r>
        <w:rPr>
          <w:rFonts w:cs="Traditional Arabic" w:hint="cs"/>
          <w:sz w:val="36"/>
          <w:szCs w:val="36"/>
          <w:rtl/>
        </w:rPr>
        <w:tab/>
      </w:r>
      <w:r>
        <w:rPr>
          <w:rFonts w:cs="Traditional Arabic" w:hint="cs"/>
          <w:sz w:val="36"/>
          <w:szCs w:val="36"/>
          <w:rtl/>
        </w:rPr>
        <w:tab/>
      </w:r>
      <w:r>
        <w:rPr>
          <w:rFonts w:cs="Traditional Arabic" w:hint="cs"/>
          <w:sz w:val="36"/>
          <w:szCs w:val="36"/>
          <w:rtl/>
        </w:rPr>
        <w:tab/>
        <w:t>2- الشهر أو التوثيق.</w:t>
      </w:r>
    </w:p>
    <w:p w:rsidR="00BA4ED8" w:rsidRPr="00132AB8" w:rsidRDefault="00132AB8" w:rsidP="00A30DF5">
      <w:pPr>
        <w:spacing w:after="0" w:line="480" w:lineRule="exact"/>
        <w:ind w:firstLine="720"/>
        <w:jc w:val="both"/>
        <w:rPr>
          <w:rFonts w:cs="Traditional Arabic"/>
          <w:b/>
          <w:bCs/>
          <w:sz w:val="36"/>
          <w:szCs w:val="36"/>
          <w:u w:val="single"/>
          <w:rtl/>
        </w:rPr>
      </w:pPr>
      <w:r w:rsidRPr="00132AB8">
        <w:rPr>
          <w:rFonts w:cs="Traditional Arabic" w:hint="cs"/>
          <w:b/>
          <w:bCs/>
          <w:sz w:val="36"/>
          <w:szCs w:val="36"/>
          <w:u w:val="single"/>
          <w:rtl/>
        </w:rPr>
        <w:t xml:space="preserve">أولا: الكتابة: </w:t>
      </w:r>
    </w:p>
    <w:p w:rsidR="00132AB8" w:rsidRDefault="00132AB8" w:rsidP="00A30DF5">
      <w:pPr>
        <w:spacing w:after="0" w:line="480" w:lineRule="exact"/>
        <w:ind w:firstLine="720"/>
        <w:jc w:val="both"/>
        <w:rPr>
          <w:rFonts w:cs="Traditional Arabic"/>
          <w:sz w:val="36"/>
          <w:szCs w:val="36"/>
          <w:rtl/>
        </w:rPr>
      </w:pPr>
      <w:r>
        <w:rPr>
          <w:rFonts w:cs="Traditional Arabic" w:hint="cs"/>
          <w:sz w:val="36"/>
          <w:szCs w:val="36"/>
          <w:rtl/>
        </w:rPr>
        <w:t>وفقاً للقواعد العامة النظامية يجب أن يتم كتابة عقد الشركة في صك يوقع عليه جميع الشركاء المؤسسين لها، وإلا كان العقد باطلا في أصله وفي كل ما يدخل عليه من تعديلات لم تستوف الشكل الذي أفرغ فيه العقد.</w:t>
      </w:r>
    </w:p>
    <w:p w:rsidR="00132AB8" w:rsidRPr="00DA445A" w:rsidRDefault="00132AB8" w:rsidP="00132AB8">
      <w:pPr>
        <w:spacing w:after="0" w:line="480" w:lineRule="exact"/>
        <w:ind w:firstLine="720"/>
        <w:jc w:val="both"/>
        <w:rPr>
          <w:rFonts w:cs="Traditional Arabic"/>
          <w:spacing w:val="-10"/>
          <w:sz w:val="36"/>
          <w:szCs w:val="36"/>
          <w:rtl/>
        </w:rPr>
      </w:pPr>
      <w:r w:rsidRPr="00DA445A">
        <w:rPr>
          <w:rFonts w:cs="Traditional Arabic" w:hint="cs"/>
          <w:spacing w:val="-10"/>
          <w:sz w:val="36"/>
          <w:szCs w:val="36"/>
          <w:rtl/>
        </w:rPr>
        <w:t>والسؤال المطروح حالا هو عن البيانات التي يجب كتابتها في عقد الشركة؟</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 xml:space="preserve">والجواب: أن الكتابة يجب أن تنصرف إلى كل ما تم الاتفاق عليه بين الشركاء فيما يتصل برأسمال الشركة، ونشاطها ومقرها الرئيس وفروعها </w:t>
      </w:r>
      <w:r>
        <w:rPr>
          <w:rFonts w:cs="Traditional Arabic" w:hint="cs"/>
          <w:sz w:val="36"/>
          <w:szCs w:val="36"/>
          <w:rtl/>
        </w:rPr>
        <w:lastRenderedPageBreak/>
        <w:t xml:space="preserve">ومكان نشاطها واسمها التجاري ومدتها وإدارتها وطريقة توزيع الأرباح والخسائر وكيفية انقضائها وتصفيتها وحلها، وبالجملة جميع التفصيلات التي </w:t>
      </w:r>
      <w:r w:rsidRPr="00DA445A">
        <w:rPr>
          <w:rFonts w:cs="Traditional Arabic" w:hint="cs"/>
          <w:spacing w:val="-10"/>
          <w:sz w:val="36"/>
          <w:szCs w:val="36"/>
          <w:rtl/>
        </w:rPr>
        <w:t>لا تعيها الذاكرة طيلة عمر الشركة الذي يمكن أن يستمر لعشرات السنوات القادمة</w:t>
      </w:r>
      <w:r>
        <w:rPr>
          <w:rFonts w:cs="Traditional Arabic" w:hint="cs"/>
          <w:sz w:val="36"/>
          <w:szCs w:val="36"/>
          <w:rtl/>
        </w:rPr>
        <w:t>.</w:t>
      </w:r>
    </w:p>
    <w:p w:rsidR="00132AB8" w:rsidRPr="00132AB8" w:rsidRDefault="00132AB8" w:rsidP="00132AB8">
      <w:pPr>
        <w:spacing w:after="0" w:line="480" w:lineRule="exact"/>
        <w:ind w:firstLine="720"/>
        <w:jc w:val="both"/>
        <w:rPr>
          <w:rFonts w:cs="Traditional Arabic"/>
          <w:sz w:val="36"/>
          <w:szCs w:val="36"/>
          <w:u w:val="single"/>
          <w:rtl/>
        </w:rPr>
      </w:pPr>
      <w:r w:rsidRPr="00132AB8">
        <w:rPr>
          <w:rFonts w:cs="Traditional Arabic" w:hint="cs"/>
          <w:sz w:val="36"/>
          <w:szCs w:val="36"/>
          <w:u w:val="single"/>
          <w:rtl/>
        </w:rPr>
        <w:t>الحكمة من اشتراط الكتابة في عقد الشركة:</w:t>
      </w:r>
    </w:p>
    <w:p w:rsidR="00132AB8" w:rsidRPr="00DA445A" w:rsidRDefault="00132AB8" w:rsidP="00132AB8">
      <w:pPr>
        <w:spacing w:after="0" w:line="480" w:lineRule="exact"/>
        <w:ind w:firstLine="720"/>
        <w:jc w:val="both"/>
        <w:rPr>
          <w:rFonts w:cs="Traditional Arabic"/>
          <w:spacing w:val="-10"/>
          <w:sz w:val="36"/>
          <w:szCs w:val="36"/>
          <w:rtl/>
        </w:rPr>
      </w:pPr>
      <w:r w:rsidRPr="00DA445A">
        <w:rPr>
          <w:rFonts w:cs="Traditional Arabic" w:hint="cs"/>
          <w:spacing w:val="-10"/>
          <w:sz w:val="36"/>
          <w:szCs w:val="36"/>
          <w:rtl/>
        </w:rPr>
        <w:t>تعددت أقوال فقهاء الأنظمة التجارية المقارنة حول هذه الحكمة كما يلي:</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أ- من الفقهاء من قال: بأن الكتابة قاطعة للنزاع في كل ما ينظم علاقة الشركاء بعضهم مع بعض، وعلاقة الشركة بالغير.</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ب- ومنهم من قال: إن الكتابة ضرورية للإثبات في مواجهة الشركة وأعضائها المؤسسين والغير.</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ج- ومنه</w:t>
      </w:r>
      <w:r w:rsidR="00DA445A">
        <w:rPr>
          <w:rFonts w:cs="Traditional Arabic" w:hint="cs"/>
          <w:sz w:val="36"/>
          <w:szCs w:val="36"/>
          <w:rtl/>
        </w:rPr>
        <w:t>م</w:t>
      </w:r>
      <w:r>
        <w:rPr>
          <w:rFonts w:cs="Traditional Arabic" w:hint="cs"/>
          <w:sz w:val="36"/>
          <w:szCs w:val="36"/>
          <w:rtl/>
        </w:rPr>
        <w:t xml:space="preserve"> من قال: إن الكتابة هي شهادة الميلاد المثبتة لمولد شخص معنوي جديد وذمة مالية جديدة مستقلة عن شخصية وذمة الشركاء.</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 xml:space="preserve">د- ومنهم من قال: إن الكتابة هي المرآة الكاشفة عن الصورة الحقيقية لكل ما يتعلق بالشركة من معلومات وبيانات، أمام كل من يريد أن </w:t>
      </w:r>
      <w:r w:rsidRPr="00DA445A">
        <w:rPr>
          <w:rFonts w:cs="Traditional Arabic" w:hint="cs"/>
          <w:spacing w:val="-10"/>
          <w:sz w:val="36"/>
          <w:szCs w:val="36"/>
          <w:rtl/>
        </w:rPr>
        <w:t>يتعامل معها من الغير، حتى يتمكن أن يحدد</w:t>
      </w:r>
      <w:r w:rsidR="00DA445A" w:rsidRPr="00DA445A">
        <w:rPr>
          <w:rFonts w:cs="Traditional Arabic" w:hint="cs"/>
          <w:spacing w:val="-10"/>
          <w:sz w:val="36"/>
          <w:szCs w:val="36"/>
          <w:rtl/>
        </w:rPr>
        <w:t xml:space="preserve"> مركزه من الشركة عند التعامل </w:t>
      </w:r>
      <w:r w:rsidRPr="00DA445A">
        <w:rPr>
          <w:rFonts w:cs="Traditional Arabic" w:hint="cs"/>
          <w:spacing w:val="-10"/>
          <w:sz w:val="36"/>
          <w:szCs w:val="36"/>
          <w:rtl/>
        </w:rPr>
        <w:t>معها.</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هـ_ ومنه</w:t>
      </w:r>
      <w:r w:rsidR="00DA445A">
        <w:rPr>
          <w:rFonts w:cs="Traditional Arabic" w:hint="cs"/>
          <w:sz w:val="36"/>
          <w:szCs w:val="36"/>
          <w:rtl/>
        </w:rPr>
        <w:t>م</w:t>
      </w:r>
      <w:r>
        <w:rPr>
          <w:rFonts w:cs="Traditional Arabic" w:hint="cs"/>
          <w:sz w:val="36"/>
          <w:szCs w:val="36"/>
          <w:rtl/>
        </w:rPr>
        <w:t xml:space="preserve"> من قال: إن الكتابة هي الشرط اللازم توافره لشهر الشركة حيث لا يمكن إشهار عقد غير مكتوب.</w:t>
      </w:r>
    </w:p>
    <w:p w:rsidR="00132AB8" w:rsidRPr="00132AB8" w:rsidRDefault="00132AB8" w:rsidP="00132AB8">
      <w:pPr>
        <w:spacing w:after="0" w:line="480" w:lineRule="exact"/>
        <w:ind w:firstLine="720"/>
        <w:jc w:val="both"/>
        <w:rPr>
          <w:rFonts w:cs="Traditional Arabic"/>
          <w:sz w:val="36"/>
          <w:szCs w:val="36"/>
          <w:u w:val="single"/>
          <w:rtl/>
        </w:rPr>
      </w:pPr>
      <w:r w:rsidRPr="00132AB8">
        <w:rPr>
          <w:rFonts w:cs="Traditional Arabic" w:hint="cs"/>
          <w:sz w:val="36"/>
          <w:szCs w:val="36"/>
          <w:u w:val="single"/>
          <w:rtl/>
        </w:rPr>
        <w:t>عقد الشركة بين المحرر العرفي والمحرر الرسمي:</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 xml:space="preserve">إن السؤال الذي نطرحه هنا هو: هل يمكن انعقاد الشركة بمحرر (وثيقة أو صك) عرفي يوقعه الشركاء؟ </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 xml:space="preserve">والجواب: ليس ثمة ما يحول دون انعقاد الشركة بمحرر عرفي، اللهم إلا إذا اشترط النظام تحرير عقد شركة معينة في محرر رسمي، وذلك مثل شركة المساهمة التي تطرح أسهمها للاكتتاب العام، وكذا الشركة ذات </w:t>
      </w:r>
      <w:r>
        <w:rPr>
          <w:rFonts w:cs="Traditional Arabic" w:hint="cs"/>
          <w:sz w:val="36"/>
          <w:szCs w:val="36"/>
          <w:rtl/>
        </w:rPr>
        <w:lastRenderedPageBreak/>
        <w:t>المسئولية المحدودة، فعند اشتراط النظام يجب أن يفرغ عقد الشركة في محرر رسمي.</w:t>
      </w:r>
    </w:p>
    <w:p w:rsidR="00132AB8" w:rsidRPr="00132AB8" w:rsidRDefault="00132AB8" w:rsidP="00132AB8">
      <w:pPr>
        <w:spacing w:after="0" w:line="480" w:lineRule="exact"/>
        <w:ind w:firstLine="720"/>
        <w:jc w:val="both"/>
        <w:rPr>
          <w:rFonts w:cs="Traditional Arabic"/>
          <w:sz w:val="36"/>
          <w:szCs w:val="36"/>
          <w:u w:val="single"/>
          <w:rtl/>
        </w:rPr>
      </w:pPr>
      <w:r w:rsidRPr="00132AB8">
        <w:rPr>
          <w:rFonts w:cs="Traditional Arabic" w:hint="cs"/>
          <w:sz w:val="36"/>
          <w:szCs w:val="36"/>
          <w:u w:val="single"/>
          <w:rtl/>
        </w:rPr>
        <w:t>الجزاء النظامي على تخلف شرط الكتابة:</w:t>
      </w:r>
    </w:p>
    <w:p w:rsidR="00132AB8" w:rsidRDefault="00132AB8" w:rsidP="006C659C">
      <w:pPr>
        <w:spacing w:after="0" w:line="480" w:lineRule="exact"/>
        <w:ind w:firstLine="720"/>
        <w:jc w:val="both"/>
        <w:rPr>
          <w:rFonts w:cs="Traditional Arabic"/>
          <w:sz w:val="36"/>
          <w:szCs w:val="36"/>
          <w:rtl/>
        </w:rPr>
      </w:pPr>
      <w:r>
        <w:rPr>
          <w:rFonts w:cs="Traditional Arabic" w:hint="cs"/>
          <w:sz w:val="36"/>
          <w:szCs w:val="36"/>
          <w:rtl/>
        </w:rPr>
        <w:t xml:space="preserve">ترتب أنظمة الشركات المقارنة على تخلف ركن الكتابة في عقد الشركة نوعا خاصا من البطلان بموجبه لا يجوز للشركاء الاحتجاج في مواجهة الغير من المتعاملين مع الشركة، ببطلان عقدها لعدم كتابته، وذلك لأن عدم كتابة عقد الشركة </w:t>
      </w:r>
      <w:r w:rsidR="006C659C">
        <w:rPr>
          <w:rFonts w:cs="Traditional Arabic" w:hint="cs"/>
          <w:sz w:val="36"/>
          <w:szCs w:val="36"/>
          <w:rtl/>
        </w:rPr>
        <w:t>إنما</w:t>
      </w:r>
      <w:r>
        <w:rPr>
          <w:rFonts w:cs="Traditional Arabic" w:hint="cs"/>
          <w:sz w:val="36"/>
          <w:szCs w:val="36"/>
          <w:rtl/>
        </w:rPr>
        <w:t xml:space="preserve"> كان بسب خطأ وتقصير الشركاء، وليس لهم </w:t>
      </w:r>
      <w:r w:rsidR="006C659C">
        <w:rPr>
          <w:rFonts w:cs="Traditional Arabic" w:hint="cs"/>
          <w:sz w:val="36"/>
          <w:szCs w:val="36"/>
          <w:rtl/>
        </w:rPr>
        <w:t>أن</w:t>
      </w:r>
      <w:r>
        <w:rPr>
          <w:rFonts w:cs="Traditional Arabic" w:hint="cs"/>
          <w:sz w:val="36"/>
          <w:szCs w:val="36"/>
          <w:rtl/>
        </w:rPr>
        <w:t xml:space="preserve"> يفيدوا من خطئهم وتقصيرهم من أجل التخلص من التزامهم بالوفاء بديون الشركة الم</w:t>
      </w:r>
      <w:r w:rsidR="006C659C">
        <w:rPr>
          <w:rFonts w:cs="Traditional Arabic" w:hint="cs"/>
          <w:sz w:val="36"/>
          <w:szCs w:val="36"/>
          <w:rtl/>
        </w:rPr>
        <w:t>ت</w:t>
      </w:r>
      <w:r>
        <w:rPr>
          <w:rFonts w:cs="Traditional Arabic" w:hint="cs"/>
          <w:sz w:val="36"/>
          <w:szCs w:val="36"/>
          <w:rtl/>
        </w:rPr>
        <w:t>رتبة عليها لصالح الغير.</w:t>
      </w:r>
    </w:p>
    <w:p w:rsidR="00132AB8" w:rsidRDefault="00132AB8" w:rsidP="00132AB8">
      <w:pPr>
        <w:spacing w:after="0" w:line="480" w:lineRule="exact"/>
        <w:ind w:firstLine="720"/>
        <w:jc w:val="both"/>
        <w:rPr>
          <w:rFonts w:cs="Traditional Arabic"/>
          <w:sz w:val="36"/>
          <w:szCs w:val="36"/>
          <w:rtl/>
        </w:rPr>
      </w:pPr>
      <w:r>
        <w:rPr>
          <w:rFonts w:cs="Traditional Arabic" w:hint="cs"/>
          <w:sz w:val="36"/>
          <w:szCs w:val="36"/>
          <w:rtl/>
        </w:rPr>
        <w:t>والعكس</w:t>
      </w:r>
      <w:r w:rsidR="006C659C">
        <w:rPr>
          <w:rFonts w:cs="Traditional Arabic" w:hint="cs"/>
          <w:sz w:val="36"/>
          <w:szCs w:val="36"/>
          <w:rtl/>
        </w:rPr>
        <w:t xml:space="preserve"> في كل ذلك صحيح، فإن للغير إذا كان مدينا للشركة أن يتمسك ببطلان عقدها لعدم كتابته، إذا كان ذلك في صالحه، وله في نفس الوقت أن يتمسك بوجود الشركة وأن يثبت وجودها بكافة طرق الإثبات إذا كان ذلك في صالحه. وعلى ذلك:</w:t>
      </w:r>
    </w:p>
    <w:p w:rsidR="006C659C" w:rsidRDefault="006C659C" w:rsidP="00132AB8">
      <w:pPr>
        <w:spacing w:after="0" w:line="480" w:lineRule="exact"/>
        <w:ind w:firstLine="720"/>
        <w:jc w:val="both"/>
        <w:rPr>
          <w:rFonts w:cs="Traditional Arabic"/>
          <w:sz w:val="36"/>
          <w:szCs w:val="36"/>
          <w:rtl/>
        </w:rPr>
      </w:pPr>
      <w:r>
        <w:rPr>
          <w:rFonts w:cs="Traditional Arabic" w:hint="cs"/>
          <w:sz w:val="36"/>
          <w:szCs w:val="36"/>
          <w:rtl/>
        </w:rPr>
        <w:t>فإن بطلان الشركة لعدم كتابة عقدها إنما هو بطلان من نوع خاص يجوز أن يحتج به الغير في مواجهة الشركة، ولكن ليس للشركة ولا للشركاء الاحتجاج به في موجهة الغير.</w:t>
      </w:r>
    </w:p>
    <w:p w:rsidR="006C659C" w:rsidRDefault="006C659C" w:rsidP="00132AB8">
      <w:pPr>
        <w:spacing w:after="0" w:line="480" w:lineRule="exact"/>
        <w:ind w:firstLine="720"/>
        <w:jc w:val="both"/>
        <w:rPr>
          <w:rFonts w:cs="Traditional Arabic"/>
          <w:sz w:val="36"/>
          <w:szCs w:val="36"/>
          <w:rtl/>
        </w:rPr>
      </w:pPr>
      <w:r>
        <w:rPr>
          <w:rFonts w:cs="Traditional Arabic" w:hint="cs"/>
          <w:sz w:val="36"/>
          <w:szCs w:val="36"/>
          <w:rtl/>
        </w:rPr>
        <w:t>أما بالنسبة للشركاء فيما بينهم وبين بعض، فإن لكل واحد منهم الاحتجاج في مواجهة الآخر ببطلان عقد الشركة لعدم كتابته.</w:t>
      </w:r>
    </w:p>
    <w:p w:rsidR="006C659C" w:rsidRDefault="006C659C" w:rsidP="00132AB8">
      <w:pPr>
        <w:spacing w:after="0" w:line="480" w:lineRule="exact"/>
        <w:ind w:firstLine="720"/>
        <w:jc w:val="both"/>
        <w:rPr>
          <w:rFonts w:cs="Traditional Arabic"/>
          <w:sz w:val="36"/>
          <w:szCs w:val="36"/>
          <w:rtl/>
        </w:rPr>
      </w:pPr>
      <w:r w:rsidRPr="006C659C">
        <w:rPr>
          <w:rFonts w:cs="Traditional Arabic" w:hint="cs"/>
          <w:sz w:val="36"/>
          <w:szCs w:val="36"/>
          <w:u w:val="single"/>
          <w:rtl/>
        </w:rPr>
        <w:t>وقت بطلان عقد الشركة لعدم كتابته:</w:t>
      </w:r>
      <w:r>
        <w:rPr>
          <w:rFonts w:cs="Traditional Arabic" w:hint="cs"/>
          <w:sz w:val="36"/>
          <w:szCs w:val="36"/>
          <w:rtl/>
        </w:rPr>
        <w:t xml:space="preserve"> كقاعدة عامة لا يبطل عقد الشركة لعدم كتابته إلا بموجب حكم قضائي ناتج عن دعوى قضائية ببطلان الشركة يقيمها أحد الشركاء أو الغير، وذلك مع لزوم التفرقة بين البطلان الناتج عن طلب أحد الشركاء والناتج عن طلب الغير.</w:t>
      </w:r>
    </w:p>
    <w:p w:rsidR="006C659C" w:rsidRDefault="006C659C" w:rsidP="006C659C">
      <w:pPr>
        <w:spacing w:after="0" w:line="480" w:lineRule="exact"/>
        <w:ind w:firstLine="720"/>
        <w:jc w:val="both"/>
        <w:rPr>
          <w:rFonts w:cs="Traditional Arabic"/>
          <w:sz w:val="36"/>
          <w:szCs w:val="36"/>
          <w:rtl/>
        </w:rPr>
      </w:pPr>
      <w:r>
        <w:rPr>
          <w:rFonts w:cs="Traditional Arabic" w:hint="cs"/>
          <w:sz w:val="36"/>
          <w:szCs w:val="36"/>
          <w:rtl/>
        </w:rPr>
        <w:lastRenderedPageBreak/>
        <w:t>فإن البطلان الناتج عن طلب أحد الشركاء لا يتناول إلا مستقبل العقد ولا يؤثر على ماضي الشركة إذ تظل صحيحة في الفترة ما بين انعقادها إلى صدور الحكم القضائي ببطلانها لعدم كتابة عقدها، وذلك على عكس البطلان بناء على طلب الغير، فإنه يقضي على الشركة منذ انعقادها.</w:t>
      </w:r>
    </w:p>
    <w:p w:rsidR="006C659C" w:rsidRDefault="006C659C" w:rsidP="006C659C">
      <w:pPr>
        <w:spacing w:after="0" w:line="480" w:lineRule="exact"/>
        <w:ind w:firstLine="720"/>
        <w:jc w:val="both"/>
        <w:rPr>
          <w:rFonts w:cs="Traditional Arabic"/>
          <w:sz w:val="36"/>
          <w:szCs w:val="36"/>
          <w:rtl/>
        </w:rPr>
      </w:pPr>
      <w:r>
        <w:rPr>
          <w:rFonts w:cs="Traditional Arabic" w:hint="cs"/>
          <w:sz w:val="36"/>
          <w:szCs w:val="36"/>
          <w:rtl/>
        </w:rPr>
        <w:t>وننبه هنا إلى أن عقد الشركة غير المكتوب، يظل صحيحا وقائما ومرتبا لكل آثاره، قبل رفع دعوى بطلانه، حيث يلتزم كل شريك بتقديم حصته كما يقتسم الشركاء الربح والخسارة على الوجه المتفق عليه في عقد الشركة غير المكتوب.</w:t>
      </w:r>
    </w:p>
    <w:p w:rsidR="006C659C" w:rsidRDefault="006C659C" w:rsidP="00132AB8">
      <w:pPr>
        <w:spacing w:after="0" w:line="480" w:lineRule="exact"/>
        <w:ind w:firstLine="720"/>
        <w:jc w:val="both"/>
        <w:rPr>
          <w:rFonts w:cs="Traditional Arabic"/>
          <w:sz w:val="36"/>
          <w:szCs w:val="36"/>
          <w:rtl/>
        </w:rPr>
      </w:pPr>
      <w:r>
        <w:rPr>
          <w:rFonts w:cs="Traditional Arabic" w:hint="cs"/>
          <w:sz w:val="36"/>
          <w:szCs w:val="36"/>
          <w:rtl/>
        </w:rPr>
        <w:t>أما بالنسبة للغير المتعامل مع الشركة ذات العقد غير المكتوب، فإنها تكون بالنسبة له شركة واقع له حق التمسك بقيامها حماية لحقوقه حتى وإن لم يكن لها وجود قانوني (نظامي).</w:t>
      </w:r>
    </w:p>
    <w:p w:rsidR="006C659C" w:rsidRDefault="006C659C" w:rsidP="00132AB8">
      <w:pPr>
        <w:spacing w:after="0" w:line="480" w:lineRule="exact"/>
        <w:ind w:firstLine="720"/>
        <w:jc w:val="both"/>
        <w:rPr>
          <w:rFonts w:cs="Traditional Arabic"/>
          <w:sz w:val="36"/>
          <w:szCs w:val="36"/>
          <w:rtl/>
        </w:rPr>
      </w:pPr>
      <w:r w:rsidRPr="006C659C">
        <w:rPr>
          <w:rFonts w:cs="Traditional Arabic" w:hint="cs"/>
          <w:sz w:val="36"/>
          <w:szCs w:val="36"/>
          <w:u w:val="single"/>
          <w:rtl/>
        </w:rPr>
        <w:t xml:space="preserve">والقاعدة العامة </w:t>
      </w:r>
      <w:r>
        <w:rPr>
          <w:rFonts w:cs="Traditional Arabic" w:hint="cs"/>
          <w:sz w:val="36"/>
          <w:szCs w:val="36"/>
          <w:rtl/>
        </w:rPr>
        <w:t>هي أن الكتابة ركن شكلي في عقود جميع الشركات فيما عدا شركة المحاصة، إذ هي في أصلها شركة مستترة لا وجود لها بالنسبة لغير الشركاء كما أنها لا تكتسب الشخصية المعنوية ومن ثم يجوز إثبات وجودها بكافة طرق الإثبات.</w:t>
      </w:r>
    </w:p>
    <w:p w:rsidR="00C54E6B" w:rsidRPr="00C54E6B" w:rsidRDefault="00C54E6B" w:rsidP="00C54E6B">
      <w:pPr>
        <w:spacing w:after="0" w:line="480" w:lineRule="exact"/>
        <w:ind w:firstLine="720"/>
        <w:jc w:val="both"/>
        <w:rPr>
          <w:rFonts w:cs="Traditional Arabic"/>
          <w:b/>
          <w:bCs/>
          <w:sz w:val="36"/>
          <w:szCs w:val="36"/>
          <w:u w:val="single"/>
          <w:rtl/>
        </w:rPr>
      </w:pPr>
      <w:r w:rsidRPr="00C54E6B">
        <w:rPr>
          <w:rFonts w:cs="Traditional Arabic" w:hint="cs"/>
          <w:b/>
          <w:bCs/>
          <w:sz w:val="36"/>
          <w:szCs w:val="36"/>
          <w:u w:val="single"/>
          <w:rtl/>
        </w:rPr>
        <w:t>ثانيا: شهر عقد الشركة:</w:t>
      </w:r>
    </w:p>
    <w:p w:rsidR="00C54E6B" w:rsidRDefault="00C54E6B" w:rsidP="00132AB8">
      <w:pPr>
        <w:spacing w:after="0" w:line="480" w:lineRule="exact"/>
        <w:ind w:firstLine="720"/>
        <w:jc w:val="both"/>
        <w:rPr>
          <w:rFonts w:cs="Traditional Arabic"/>
          <w:sz w:val="36"/>
          <w:szCs w:val="36"/>
          <w:rtl/>
        </w:rPr>
      </w:pPr>
      <w:r>
        <w:rPr>
          <w:rFonts w:cs="Traditional Arabic" w:hint="cs"/>
          <w:sz w:val="36"/>
          <w:szCs w:val="36"/>
          <w:rtl/>
        </w:rPr>
        <w:t>الركن الثاني من الأركان الشكلية لعقد الشركات التجارية هو الشهر، وهو من حيث المبدأ القيد في سجلات معينة لدى جهات خاصة في الدولة، وتختلف إجراءاته من شركة إلى أخرى، وسوف نعنى بمزيد من الإيضاح لهذه الإجراءات عند بحث تأسيس كل شركة من الشركات التجارية.</w:t>
      </w:r>
    </w:p>
    <w:p w:rsidR="00C54E6B" w:rsidRDefault="00C54E6B" w:rsidP="00C54E6B">
      <w:pPr>
        <w:spacing w:after="0" w:line="480" w:lineRule="exact"/>
        <w:ind w:firstLine="720"/>
        <w:jc w:val="both"/>
        <w:rPr>
          <w:rFonts w:cs="Traditional Arabic"/>
          <w:sz w:val="36"/>
          <w:szCs w:val="36"/>
          <w:rtl/>
        </w:rPr>
      </w:pPr>
      <w:r>
        <w:rPr>
          <w:rFonts w:cs="Traditional Arabic" w:hint="cs"/>
          <w:sz w:val="36"/>
          <w:szCs w:val="36"/>
          <w:rtl/>
        </w:rPr>
        <w:lastRenderedPageBreak/>
        <w:t>وخضوع الشركات التجارية لإجراءات الشهر مقصود به، إعلام الغير بقيام الشركة حتى يكون على بينة من تكوينها ورأسمالها ونشاطها ومدتها وجميع ما يهمه معرفته عنها، ولا يستثنى من إجراءات الشهر إلا شركة المحاصة لأنها كما تقدم قوله شركة مستترة لا تكتسب الشخصية المعنوية ولا يترتب على إنشائها علاقة ما مع الغير.</w:t>
      </w:r>
    </w:p>
    <w:p w:rsidR="00C54E6B" w:rsidRDefault="00C54E6B" w:rsidP="00132AB8">
      <w:pPr>
        <w:spacing w:after="0" w:line="480" w:lineRule="exact"/>
        <w:ind w:firstLine="720"/>
        <w:jc w:val="both"/>
        <w:rPr>
          <w:rFonts w:cs="Traditional Arabic"/>
          <w:sz w:val="36"/>
          <w:szCs w:val="36"/>
          <w:rtl/>
        </w:rPr>
      </w:pPr>
      <w:r>
        <w:rPr>
          <w:rFonts w:cs="Traditional Arabic" w:hint="cs"/>
          <w:sz w:val="36"/>
          <w:szCs w:val="36"/>
          <w:rtl/>
        </w:rPr>
        <w:t>ولما كانت الحكمة من شهر عقد الشركة هي إعلام الغير بكل ما يتعلق بالشركة من بيانات مطلوبة له، حتى يمكن الاحتجاج في مواجهته بعقدها الصحيح المستوفي لأركانه، لذا فإنه لا يمكن الاحتجاج على الغير بالشركة إلا بعد استيفاء إجراءات شهر عقدها، لكن للغير أن يثبت قيام الشركة بكافة طرق الإثبات وأن يتمسك بشخصيتها إذا لم تستوف إجراءات شهرها.</w:t>
      </w:r>
    </w:p>
    <w:p w:rsidR="00C54E6B" w:rsidRDefault="00C54E6B" w:rsidP="00DA445A">
      <w:pPr>
        <w:spacing w:after="0" w:line="480" w:lineRule="exact"/>
        <w:ind w:firstLine="720"/>
        <w:jc w:val="both"/>
        <w:rPr>
          <w:rFonts w:cs="Traditional Arabic"/>
          <w:sz w:val="36"/>
          <w:szCs w:val="36"/>
          <w:rtl/>
        </w:rPr>
      </w:pPr>
      <w:r>
        <w:rPr>
          <w:rFonts w:cs="Traditional Arabic" w:hint="cs"/>
          <w:sz w:val="36"/>
          <w:szCs w:val="36"/>
          <w:rtl/>
        </w:rPr>
        <w:t>وكما قلنا في الركن الشكلي الأول لعقد الشركة وهو الكتابة، فإن ركن الشهر إذا تخلف كان عقد الشركة باطلا</w:t>
      </w:r>
      <w:r w:rsidR="00DA445A">
        <w:rPr>
          <w:rFonts w:cs="Traditional Arabic" w:hint="cs"/>
          <w:sz w:val="36"/>
          <w:szCs w:val="36"/>
          <w:rtl/>
        </w:rPr>
        <w:t>،</w:t>
      </w:r>
      <w:r>
        <w:rPr>
          <w:rFonts w:cs="Traditional Arabic" w:hint="cs"/>
          <w:sz w:val="36"/>
          <w:szCs w:val="36"/>
          <w:rtl/>
        </w:rPr>
        <w:t xml:space="preserve"> بطلانا من نوع خاص، على معنى أن الشركة تظل قائمة منذ نشأتها ومنتجة لآثارها فيما بين الشركاء رغم عدم شهرها باعتبارها شركة فعلية واقعية، رغم بطلان عقدها، إلا أن الشركاء لا يجوز لهم الاحتجاج بالشركة في مواجهة الغير لأن الشهر واجب عليهم فلا يفيدون من إهمالهم في القيام به.</w:t>
      </w:r>
    </w:p>
    <w:p w:rsidR="00C54E6B" w:rsidRPr="00C54E6B" w:rsidRDefault="00C54E6B" w:rsidP="00C54E6B">
      <w:pPr>
        <w:pStyle w:val="a7"/>
        <w:numPr>
          <w:ilvl w:val="0"/>
          <w:numId w:val="1"/>
        </w:numPr>
        <w:spacing w:after="0" w:line="480" w:lineRule="exact"/>
        <w:jc w:val="both"/>
        <w:rPr>
          <w:rFonts w:cs="Traditional Arabic"/>
          <w:b/>
          <w:bCs/>
          <w:sz w:val="36"/>
          <w:szCs w:val="36"/>
          <w:u w:val="single"/>
          <w:rtl/>
        </w:rPr>
      </w:pPr>
      <w:r w:rsidRPr="00C54E6B">
        <w:rPr>
          <w:rFonts w:cs="Traditional Arabic" w:hint="cs"/>
          <w:b/>
          <w:bCs/>
          <w:sz w:val="36"/>
          <w:szCs w:val="36"/>
          <w:u w:val="single"/>
          <w:rtl/>
        </w:rPr>
        <w:t>الطوارئ والمخالفات المتعلقة بعقد الشركة:</w:t>
      </w:r>
    </w:p>
    <w:p w:rsidR="00C54E6B" w:rsidRDefault="00C54E6B" w:rsidP="00132AB8">
      <w:pPr>
        <w:spacing w:after="0" w:line="480" w:lineRule="exact"/>
        <w:ind w:firstLine="720"/>
        <w:jc w:val="both"/>
        <w:rPr>
          <w:rFonts w:cs="Traditional Arabic"/>
          <w:sz w:val="36"/>
          <w:szCs w:val="36"/>
          <w:rtl/>
        </w:rPr>
      </w:pPr>
      <w:r>
        <w:rPr>
          <w:rFonts w:cs="Traditional Arabic" w:hint="cs"/>
          <w:sz w:val="36"/>
          <w:szCs w:val="36"/>
          <w:rtl/>
        </w:rPr>
        <w:t xml:space="preserve">أوردت الخطة الدراسية لبرنامج دراسة الأنظمة لمرحلة الماجستير بالجامعة الإسلامية العنوان السالف الذكر في عرضها لمفردات الموضوع الرابع من مقرر النظام التجاري ولا مشاحة في الاصطلاح، فإن هذه الموضوع قد بحث في فقه القانون التجاري المقارن تحت عناوين أخرى منها: "أثر تخلف </w:t>
      </w:r>
      <w:r>
        <w:rPr>
          <w:rFonts w:cs="Traditional Arabic" w:hint="cs"/>
          <w:sz w:val="36"/>
          <w:szCs w:val="36"/>
          <w:rtl/>
        </w:rPr>
        <w:lastRenderedPageBreak/>
        <w:t>الأركان الموضوعية أو الشكلية اللازمة لعقد الشركة" ومنها كذل</w:t>
      </w:r>
      <w:r w:rsidR="00D421C5">
        <w:rPr>
          <w:rFonts w:cs="Traditional Arabic" w:hint="cs"/>
          <w:sz w:val="36"/>
          <w:szCs w:val="36"/>
          <w:rtl/>
        </w:rPr>
        <w:t>ك</w:t>
      </w:r>
      <w:r>
        <w:rPr>
          <w:rFonts w:cs="Traditional Arabic" w:hint="cs"/>
          <w:sz w:val="36"/>
          <w:szCs w:val="36"/>
          <w:rtl/>
        </w:rPr>
        <w:t>: "جزاء تخلف أحد أركان الشركة" ومنها:  "بطلان عقد الشركة لتخلف أحد أركانه".</w:t>
      </w:r>
    </w:p>
    <w:p w:rsidR="00C54E6B" w:rsidRDefault="00C54E6B" w:rsidP="00132AB8">
      <w:pPr>
        <w:spacing w:after="0" w:line="480" w:lineRule="exact"/>
        <w:ind w:firstLine="720"/>
        <w:jc w:val="both"/>
        <w:rPr>
          <w:rFonts w:cs="Traditional Arabic"/>
          <w:sz w:val="36"/>
          <w:szCs w:val="36"/>
          <w:rtl/>
        </w:rPr>
      </w:pPr>
      <w:r>
        <w:rPr>
          <w:rFonts w:cs="Traditional Arabic" w:hint="cs"/>
          <w:sz w:val="36"/>
          <w:szCs w:val="36"/>
          <w:rtl/>
        </w:rPr>
        <w:t>وأيا</w:t>
      </w:r>
      <w:r w:rsidR="00D421C5">
        <w:rPr>
          <w:rFonts w:cs="Traditional Arabic" w:hint="cs"/>
          <w:sz w:val="36"/>
          <w:szCs w:val="36"/>
          <w:rtl/>
        </w:rPr>
        <w:t xml:space="preserve"> كان المصطلح الذي اختاره الفقيه فإننا نقول: بأن عقد الشركة يتم صحيحا إذا توافرت فيه عند انعقاده جميع أركانه الموضوعية العامة والخاصة وأفرغ في الشكل الذي تطلبه النظام وهو الكتابة وتمت الإجراءات النظامية لشهره، </w:t>
      </w:r>
      <w:r w:rsidR="00BE4281">
        <w:rPr>
          <w:rFonts w:cs="Traditional Arabic" w:hint="cs"/>
          <w:sz w:val="36"/>
          <w:szCs w:val="36"/>
          <w:rtl/>
        </w:rPr>
        <w:t>أما إذا تخلف أحد هذه الأركان فإن تخلفه يرتب جزاء نظاميا هو: بطلان عقد الشركة بطلانا مطلقا، أو جعل الع</w:t>
      </w:r>
      <w:r w:rsidR="00DA445A">
        <w:rPr>
          <w:rFonts w:cs="Traditional Arabic" w:hint="cs"/>
          <w:sz w:val="36"/>
          <w:szCs w:val="36"/>
          <w:rtl/>
        </w:rPr>
        <w:t>قد قابلا للإبطال، أي جعله باطلا،</w:t>
      </w:r>
      <w:r w:rsidR="00BE4281">
        <w:rPr>
          <w:rFonts w:cs="Traditional Arabic" w:hint="cs"/>
          <w:sz w:val="36"/>
          <w:szCs w:val="36"/>
          <w:rtl/>
        </w:rPr>
        <w:t xml:space="preserve"> بطلانا نسبيا، وذلك باختلاف الركن الذي تخلف فيه. وعلى ذلك فإن عقد الشركة عند تخلف أحد أركانه قد يلحقه ثلاثة أنواع من البطلان هي:</w:t>
      </w:r>
    </w:p>
    <w:p w:rsidR="00BE4281" w:rsidRDefault="00BE4281" w:rsidP="00132AB8">
      <w:pPr>
        <w:spacing w:after="0" w:line="480" w:lineRule="exact"/>
        <w:ind w:firstLine="720"/>
        <w:jc w:val="both"/>
        <w:rPr>
          <w:rFonts w:cs="Traditional Arabic"/>
          <w:sz w:val="36"/>
          <w:szCs w:val="36"/>
          <w:rtl/>
        </w:rPr>
      </w:pPr>
      <w:r>
        <w:rPr>
          <w:rFonts w:cs="Traditional Arabic" w:hint="cs"/>
          <w:sz w:val="36"/>
          <w:szCs w:val="36"/>
          <w:rtl/>
        </w:rPr>
        <w:t>أ- البطلان المطلق.</w:t>
      </w:r>
    </w:p>
    <w:p w:rsidR="00BE4281" w:rsidRDefault="00BE4281" w:rsidP="00132AB8">
      <w:pPr>
        <w:spacing w:after="0" w:line="480" w:lineRule="exact"/>
        <w:ind w:firstLine="720"/>
        <w:jc w:val="both"/>
        <w:rPr>
          <w:rFonts w:cs="Traditional Arabic"/>
          <w:sz w:val="36"/>
          <w:szCs w:val="36"/>
          <w:rtl/>
        </w:rPr>
      </w:pPr>
      <w:r>
        <w:rPr>
          <w:rFonts w:cs="Traditional Arabic" w:hint="cs"/>
          <w:sz w:val="36"/>
          <w:szCs w:val="36"/>
          <w:rtl/>
        </w:rPr>
        <w:t>ب- البطلان النسبي (القابلية للإبطال).</w:t>
      </w:r>
    </w:p>
    <w:p w:rsidR="00BE4281" w:rsidRDefault="00BE4281" w:rsidP="00132AB8">
      <w:pPr>
        <w:spacing w:after="0" w:line="480" w:lineRule="exact"/>
        <w:ind w:firstLine="720"/>
        <w:jc w:val="both"/>
        <w:rPr>
          <w:rFonts w:cs="Traditional Arabic"/>
          <w:sz w:val="36"/>
          <w:szCs w:val="36"/>
          <w:rtl/>
        </w:rPr>
      </w:pPr>
      <w:r>
        <w:rPr>
          <w:rFonts w:cs="Traditional Arabic" w:hint="cs"/>
          <w:sz w:val="36"/>
          <w:szCs w:val="36"/>
          <w:rtl/>
        </w:rPr>
        <w:t xml:space="preserve">ج- البطلان الخاص. </w:t>
      </w:r>
    </w:p>
    <w:p w:rsidR="00BE4281" w:rsidRDefault="00BE4281" w:rsidP="00132AB8">
      <w:pPr>
        <w:spacing w:after="0" w:line="480" w:lineRule="exact"/>
        <w:ind w:firstLine="720"/>
        <w:jc w:val="both"/>
        <w:rPr>
          <w:rFonts w:cs="Traditional Arabic"/>
          <w:sz w:val="36"/>
          <w:szCs w:val="36"/>
          <w:rtl/>
        </w:rPr>
      </w:pPr>
      <w:r>
        <w:rPr>
          <w:rFonts w:cs="Traditional Arabic" w:hint="cs"/>
          <w:sz w:val="36"/>
          <w:szCs w:val="36"/>
          <w:rtl/>
        </w:rPr>
        <w:t>وذلك على التفصيل التالي:</w:t>
      </w:r>
    </w:p>
    <w:p w:rsidR="00BE4281" w:rsidRDefault="00BE4281" w:rsidP="00BE4281">
      <w:pPr>
        <w:spacing w:after="0" w:line="480" w:lineRule="exact"/>
        <w:ind w:firstLine="720"/>
        <w:jc w:val="both"/>
        <w:rPr>
          <w:rFonts w:cs="Traditional Arabic"/>
          <w:sz w:val="36"/>
          <w:szCs w:val="36"/>
          <w:rtl/>
        </w:rPr>
      </w:pPr>
      <w:r w:rsidRPr="00C23751">
        <w:rPr>
          <w:rFonts w:cs="Traditional Arabic" w:hint="cs"/>
          <w:b/>
          <w:bCs/>
          <w:sz w:val="36"/>
          <w:szCs w:val="36"/>
          <w:u w:val="single"/>
          <w:rtl/>
        </w:rPr>
        <w:t>أولا: البطلان المطلق:</w:t>
      </w:r>
      <w:r>
        <w:rPr>
          <w:rFonts w:cs="Traditional Arabic" w:hint="cs"/>
          <w:sz w:val="36"/>
          <w:szCs w:val="36"/>
          <w:u w:val="single"/>
          <w:rtl/>
        </w:rPr>
        <w:t xml:space="preserve">  </w:t>
      </w:r>
      <w:r>
        <w:rPr>
          <w:rFonts w:cs="Traditional Arabic" w:hint="cs"/>
          <w:sz w:val="36"/>
          <w:szCs w:val="36"/>
          <w:rtl/>
        </w:rPr>
        <w:t xml:space="preserve">وهو نوع البطلان الذي يجوز لكل ذي مصلحة أن يتمسك به، والذي يجوز للمحكمة أن تقضي به من تلقاء نفسها دون طلب من أحد متى توافرت شروطه، والذي لا تصححه إجازة لاحقة. ويعد عقد الشركة باطلا بطلانا مطلقا إذا كان محل الشركة أو سببها غير مشروع، وذلك كما لو كان غرض الشركة مخالفا للنظام العام أو الآداب كأن يكون غرضها هو الاتجار في المخدرات أو في البضائع الممنوعة أو إدارة محال الدعارة وما شابه ذلك من الأغراض غير المشروعة، وكذا إذا كان </w:t>
      </w:r>
      <w:r>
        <w:rPr>
          <w:rFonts w:cs="Traditional Arabic" w:hint="cs"/>
          <w:sz w:val="36"/>
          <w:szCs w:val="36"/>
          <w:rtl/>
        </w:rPr>
        <w:lastRenderedPageBreak/>
        <w:t>سببها غير مشروع بأن كانت رغبة الشركاء من قيام الشركة متوجهة إلى جعلها ستارا لعمليات غسيل الأموال غير المشروعة أو المضاربات القذرة في سوق الأوراق المالية، وليست متوجهة إلى مجرد تحقيق واقتسام أرباح ناتجة عن نشاط فعلي مشروع.</w:t>
      </w:r>
    </w:p>
    <w:p w:rsidR="00BE4281" w:rsidRDefault="00BE4281" w:rsidP="00BE4281">
      <w:pPr>
        <w:spacing w:after="0" w:line="480" w:lineRule="exact"/>
        <w:ind w:firstLine="720"/>
        <w:jc w:val="both"/>
        <w:rPr>
          <w:rFonts w:cs="Traditional Arabic"/>
          <w:sz w:val="36"/>
          <w:szCs w:val="36"/>
          <w:rtl/>
        </w:rPr>
      </w:pPr>
      <w:r>
        <w:rPr>
          <w:rFonts w:cs="Traditional Arabic" w:hint="cs"/>
          <w:sz w:val="36"/>
          <w:szCs w:val="36"/>
          <w:rtl/>
        </w:rPr>
        <w:t>كما يعد ا</w:t>
      </w:r>
      <w:r w:rsidR="00D93B93">
        <w:rPr>
          <w:rFonts w:cs="Traditional Arabic" w:hint="cs"/>
          <w:sz w:val="36"/>
          <w:szCs w:val="36"/>
          <w:rtl/>
        </w:rPr>
        <w:t>لعقد باطلا بطلانا مطلقا إذا ا</w:t>
      </w:r>
      <w:r>
        <w:rPr>
          <w:rFonts w:cs="Traditional Arabic" w:hint="cs"/>
          <w:sz w:val="36"/>
          <w:szCs w:val="36"/>
          <w:rtl/>
        </w:rPr>
        <w:t xml:space="preserve">نعدم فيه الرضا لبعض الشركاء أو انعدم فيه ركن التزام بعض الشركاء بتقديم حصة في </w:t>
      </w:r>
      <w:r w:rsidR="00D93B93">
        <w:rPr>
          <w:rFonts w:cs="Traditional Arabic" w:hint="cs"/>
          <w:sz w:val="36"/>
          <w:szCs w:val="36"/>
          <w:rtl/>
        </w:rPr>
        <w:t>رأس</w:t>
      </w:r>
      <w:r>
        <w:rPr>
          <w:rFonts w:cs="Traditional Arabic" w:hint="cs"/>
          <w:sz w:val="36"/>
          <w:szCs w:val="36"/>
          <w:rtl/>
        </w:rPr>
        <w:t xml:space="preserve"> المال أو تضمن العقد لشرط</w:t>
      </w:r>
      <w:r w:rsidR="00D93B93">
        <w:rPr>
          <w:rFonts w:cs="Traditional Arabic" w:hint="cs"/>
          <w:sz w:val="36"/>
          <w:szCs w:val="36"/>
          <w:rtl/>
        </w:rPr>
        <w:t xml:space="preserve"> الأسد بالمخالفة لما تقتضيه المشاركة من مساهمة كل شريك في الربح والخسارة.</w:t>
      </w:r>
    </w:p>
    <w:p w:rsidR="00D93B93" w:rsidRDefault="00D93B93" w:rsidP="00BE4281">
      <w:pPr>
        <w:spacing w:after="0" w:line="480" w:lineRule="exact"/>
        <w:ind w:firstLine="720"/>
        <w:jc w:val="both"/>
        <w:rPr>
          <w:rFonts w:cs="Traditional Arabic"/>
          <w:sz w:val="36"/>
          <w:szCs w:val="36"/>
          <w:rtl/>
        </w:rPr>
      </w:pPr>
      <w:r w:rsidRPr="00D93B93">
        <w:rPr>
          <w:rFonts w:cs="Traditional Arabic" w:hint="cs"/>
          <w:sz w:val="36"/>
          <w:szCs w:val="36"/>
          <w:u w:val="single"/>
          <w:rtl/>
        </w:rPr>
        <w:t>آثار البطلان المطلق لعقد الشركة:</w:t>
      </w:r>
      <w:r>
        <w:rPr>
          <w:rFonts w:cs="Traditional Arabic" w:hint="cs"/>
          <w:sz w:val="36"/>
          <w:szCs w:val="36"/>
          <w:rtl/>
        </w:rPr>
        <w:t xml:space="preserve"> يرتب البطلان المطلق عددا من الآثار منها:</w:t>
      </w:r>
    </w:p>
    <w:p w:rsidR="00D93B93" w:rsidRDefault="00D93B93" w:rsidP="002B5B61">
      <w:pPr>
        <w:pStyle w:val="a7"/>
        <w:numPr>
          <w:ilvl w:val="0"/>
          <w:numId w:val="21"/>
        </w:numPr>
        <w:spacing w:after="0" w:line="480" w:lineRule="exact"/>
        <w:ind w:left="1132" w:hanging="425"/>
        <w:jc w:val="both"/>
        <w:rPr>
          <w:rFonts w:cs="Traditional Arabic"/>
          <w:sz w:val="36"/>
          <w:szCs w:val="36"/>
        </w:rPr>
      </w:pPr>
      <w:r>
        <w:rPr>
          <w:rFonts w:cs="Traditional Arabic" w:hint="cs"/>
          <w:sz w:val="36"/>
          <w:szCs w:val="36"/>
          <w:rtl/>
        </w:rPr>
        <w:t>تجريد عقد الشركة من جميع آثاره بالنسبة للكافة (أي بالنسبة للشركاء والغير) وذلك لتعلقه بالنظام العام.</w:t>
      </w:r>
    </w:p>
    <w:p w:rsidR="00D93B93" w:rsidRDefault="00D93B93" w:rsidP="002B5B61">
      <w:pPr>
        <w:pStyle w:val="a7"/>
        <w:numPr>
          <w:ilvl w:val="0"/>
          <w:numId w:val="21"/>
        </w:numPr>
        <w:spacing w:after="0" w:line="480" w:lineRule="exact"/>
        <w:ind w:left="1132" w:hanging="425"/>
        <w:jc w:val="both"/>
        <w:rPr>
          <w:rFonts w:cs="Traditional Arabic"/>
          <w:sz w:val="36"/>
          <w:szCs w:val="36"/>
        </w:rPr>
      </w:pPr>
      <w:r>
        <w:rPr>
          <w:rFonts w:cs="Traditional Arabic" w:hint="cs"/>
          <w:sz w:val="36"/>
          <w:szCs w:val="36"/>
          <w:rtl/>
        </w:rPr>
        <w:t>وجوب حل الشركة وتصفيتها واعتبارها كأن لم تكن.</w:t>
      </w:r>
    </w:p>
    <w:p w:rsidR="00D93B93" w:rsidRDefault="00D93B93" w:rsidP="002B5B61">
      <w:pPr>
        <w:pStyle w:val="a7"/>
        <w:numPr>
          <w:ilvl w:val="0"/>
          <w:numId w:val="21"/>
        </w:numPr>
        <w:spacing w:after="0" w:line="480" w:lineRule="exact"/>
        <w:ind w:left="1132" w:hanging="425"/>
        <w:jc w:val="both"/>
        <w:rPr>
          <w:rFonts w:cs="Traditional Arabic"/>
          <w:sz w:val="36"/>
          <w:szCs w:val="36"/>
        </w:rPr>
      </w:pPr>
      <w:r>
        <w:rPr>
          <w:rFonts w:cs="Traditional Arabic" w:hint="cs"/>
          <w:sz w:val="36"/>
          <w:szCs w:val="36"/>
          <w:rtl/>
        </w:rPr>
        <w:t>لزوم رد الحصص التي قدمها الشركاء إليهم مع عدم التزامهم برد ما تم توزيعه عليهم من أرباح قبل الحكم ببطلان العقد.</w:t>
      </w:r>
    </w:p>
    <w:p w:rsidR="00D93B93" w:rsidRDefault="00D93B93" w:rsidP="002B5B61">
      <w:pPr>
        <w:pStyle w:val="a7"/>
        <w:numPr>
          <w:ilvl w:val="0"/>
          <w:numId w:val="21"/>
        </w:numPr>
        <w:spacing w:after="0" w:line="480" w:lineRule="exact"/>
        <w:ind w:left="1132" w:hanging="425"/>
        <w:jc w:val="both"/>
        <w:rPr>
          <w:rFonts w:cs="Traditional Arabic"/>
          <w:sz w:val="36"/>
          <w:szCs w:val="36"/>
        </w:rPr>
      </w:pPr>
      <w:r>
        <w:rPr>
          <w:rFonts w:cs="Traditional Arabic" w:hint="cs"/>
          <w:sz w:val="36"/>
          <w:szCs w:val="36"/>
          <w:rtl/>
        </w:rPr>
        <w:t>جواز تحلل الغير من التزاماته قبل الشركة التي قُضي ببطلانها لعدم مشروعية الغرض من قيامها.</w:t>
      </w:r>
    </w:p>
    <w:p w:rsidR="00D93B93" w:rsidRPr="00D93B93" w:rsidRDefault="00D93B93" w:rsidP="00DA445A">
      <w:pPr>
        <w:pStyle w:val="a7"/>
        <w:numPr>
          <w:ilvl w:val="0"/>
          <w:numId w:val="21"/>
        </w:numPr>
        <w:spacing w:after="0" w:line="480" w:lineRule="exact"/>
        <w:ind w:left="1132" w:hanging="425"/>
        <w:jc w:val="both"/>
        <w:rPr>
          <w:rFonts w:cs="Traditional Arabic"/>
          <w:sz w:val="36"/>
          <w:szCs w:val="36"/>
          <w:rtl/>
        </w:rPr>
      </w:pPr>
      <w:r>
        <w:rPr>
          <w:rFonts w:cs="Traditional Arabic" w:hint="cs"/>
          <w:sz w:val="36"/>
          <w:szCs w:val="36"/>
          <w:rtl/>
        </w:rPr>
        <w:t>عدم جواز تحلل الشركة التي قُضي ببطلان عقدها، من التزاماتها قبل الغير حسن النية، أما إذا كان الغير يعلم سبب البطلان عند تعامله مع الشركة فلا يجوز له مطالبتها بتنفيذ التزاماتها وذلك لأنه في نظر القانون دائن سيء النية كان يعلم حي</w:t>
      </w:r>
      <w:r w:rsidR="00DA445A">
        <w:rPr>
          <w:rFonts w:cs="Traditional Arabic" w:hint="cs"/>
          <w:sz w:val="36"/>
          <w:szCs w:val="36"/>
          <w:rtl/>
        </w:rPr>
        <w:t>ن</w:t>
      </w:r>
      <w:r>
        <w:rPr>
          <w:rFonts w:cs="Traditional Arabic" w:hint="cs"/>
          <w:sz w:val="36"/>
          <w:szCs w:val="36"/>
          <w:rtl/>
        </w:rPr>
        <w:t xml:space="preserve"> تعامله مع الشركة أن غرضها أو سببها غير مشروع أو بمعنى آخر كان </w:t>
      </w:r>
      <w:r>
        <w:rPr>
          <w:rFonts w:cs="Traditional Arabic" w:hint="cs"/>
          <w:sz w:val="36"/>
          <w:szCs w:val="36"/>
          <w:rtl/>
        </w:rPr>
        <w:lastRenderedPageBreak/>
        <w:t>يعلم أنها تكونت للاتجار في المخدرات أو أنها ستار لعمليات غسيل الأموال، ومن ثم فإنه غير جدير بالحماية القانونية ويجوز للشركاء أن يتمسكوا بمواجهته ببطلان الشركة بطلانا مطلقا إعمالا للقواعد العامة.</w:t>
      </w:r>
    </w:p>
    <w:p w:rsidR="006C659C" w:rsidRDefault="00D93B93" w:rsidP="00132AB8">
      <w:pPr>
        <w:spacing w:after="0" w:line="480" w:lineRule="exact"/>
        <w:ind w:firstLine="720"/>
        <w:jc w:val="both"/>
        <w:rPr>
          <w:rFonts w:cs="Traditional Arabic"/>
          <w:sz w:val="36"/>
          <w:szCs w:val="36"/>
          <w:rtl/>
        </w:rPr>
      </w:pPr>
      <w:r>
        <w:rPr>
          <w:rFonts w:cs="Traditional Arabic" w:hint="cs"/>
          <w:sz w:val="36"/>
          <w:szCs w:val="36"/>
          <w:u w:val="single"/>
          <w:rtl/>
        </w:rPr>
        <w:t>* ح</w:t>
      </w:r>
      <w:r w:rsidRPr="00D93B93">
        <w:rPr>
          <w:rFonts w:cs="Traditional Arabic" w:hint="cs"/>
          <w:sz w:val="36"/>
          <w:szCs w:val="36"/>
          <w:u w:val="single"/>
          <w:rtl/>
        </w:rPr>
        <w:t>الات البطلان المطلق للشركة:</w:t>
      </w:r>
      <w:r>
        <w:rPr>
          <w:rFonts w:cs="Traditional Arabic" w:hint="cs"/>
          <w:sz w:val="36"/>
          <w:szCs w:val="36"/>
          <w:rtl/>
        </w:rPr>
        <w:t xml:space="preserve"> للبطلان المطلق حالتان هما:</w:t>
      </w:r>
    </w:p>
    <w:p w:rsidR="00D93B93" w:rsidRDefault="00D93B93" w:rsidP="00132AB8">
      <w:pPr>
        <w:spacing w:after="0" w:line="480" w:lineRule="exact"/>
        <w:ind w:firstLine="720"/>
        <w:jc w:val="both"/>
        <w:rPr>
          <w:rFonts w:cs="Traditional Arabic"/>
          <w:sz w:val="36"/>
          <w:szCs w:val="36"/>
          <w:rtl/>
        </w:rPr>
      </w:pPr>
      <w:r>
        <w:rPr>
          <w:rFonts w:cs="Traditional Arabic" w:hint="cs"/>
          <w:sz w:val="36"/>
          <w:szCs w:val="36"/>
          <w:rtl/>
        </w:rPr>
        <w:t>(أ) بطلان مطلق في مواجهة الكافة من الشركاء والغير وهو يترتب في عدة حالات من أهمها:</w:t>
      </w:r>
    </w:p>
    <w:p w:rsidR="00D93B93" w:rsidRDefault="00D93B93" w:rsidP="00132AB8">
      <w:pPr>
        <w:spacing w:after="0" w:line="480" w:lineRule="exact"/>
        <w:ind w:firstLine="720"/>
        <w:jc w:val="both"/>
        <w:rPr>
          <w:rFonts w:cs="Traditional Arabic"/>
          <w:sz w:val="36"/>
          <w:szCs w:val="36"/>
          <w:rtl/>
        </w:rPr>
      </w:pPr>
      <w:r>
        <w:rPr>
          <w:rFonts w:cs="Traditional Arabic" w:hint="cs"/>
          <w:sz w:val="36"/>
          <w:szCs w:val="36"/>
          <w:rtl/>
        </w:rPr>
        <w:t>- عدم مشروعية غرض الشركة أو سبب قيامها (انعدام مشروعية المحل والسبب</w:t>
      </w:r>
      <w:r w:rsidR="00F456AF">
        <w:rPr>
          <w:rFonts w:cs="Traditional Arabic" w:hint="cs"/>
          <w:sz w:val="36"/>
          <w:szCs w:val="36"/>
          <w:rtl/>
        </w:rPr>
        <w:t>) وذلك حين يكون كلاهما أو أحدهما مخالفا للنظام العام أو الآداب.</w:t>
      </w:r>
    </w:p>
    <w:p w:rsidR="00F456AF" w:rsidRDefault="00F456AF" w:rsidP="00F456AF">
      <w:pPr>
        <w:spacing w:after="0" w:line="480" w:lineRule="exact"/>
        <w:ind w:firstLine="720"/>
        <w:jc w:val="both"/>
        <w:rPr>
          <w:rFonts w:cs="Traditional Arabic"/>
          <w:sz w:val="36"/>
          <w:szCs w:val="36"/>
          <w:rtl/>
        </w:rPr>
      </w:pPr>
      <w:r>
        <w:rPr>
          <w:rFonts w:cs="Traditional Arabic" w:hint="cs"/>
          <w:sz w:val="36"/>
          <w:szCs w:val="36"/>
          <w:rtl/>
        </w:rPr>
        <w:t>- إذا تضمن عقدها شرطا من شروط الأسد لصالح أحد الشركاء أو شرطا بإعفاء أحد الشركاء من تقديم حصته في رأس المال، أو من تحمل نصيبه في خسائر الشركة، وكانت الشركة مكونة من شريكين اثنين فقط هو أحدهما.</w:t>
      </w:r>
    </w:p>
    <w:p w:rsidR="00F456AF" w:rsidRDefault="00F456AF" w:rsidP="00132AB8">
      <w:pPr>
        <w:spacing w:after="0" w:line="480" w:lineRule="exact"/>
        <w:ind w:firstLine="720"/>
        <w:jc w:val="both"/>
        <w:rPr>
          <w:rFonts w:cs="Traditional Arabic"/>
          <w:sz w:val="36"/>
          <w:szCs w:val="36"/>
          <w:rtl/>
        </w:rPr>
      </w:pPr>
      <w:r>
        <w:rPr>
          <w:rFonts w:cs="Traditional Arabic" w:hint="cs"/>
          <w:sz w:val="36"/>
          <w:szCs w:val="36"/>
          <w:rtl/>
        </w:rPr>
        <w:t>(ب) بطلان مطلق يتقرر لصالح أو ضد أحد الشركاء في مواجهة الكافة، وهو يترتب في عدة حالات منها:</w:t>
      </w:r>
    </w:p>
    <w:p w:rsidR="00F456AF" w:rsidRDefault="00F456AF" w:rsidP="00132AB8">
      <w:pPr>
        <w:spacing w:after="0" w:line="480" w:lineRule="exact"/>
        <w:ind w:firstLine="720"/>
        <w:jc w:val="both"/>
        <w:rPr>
          <w:rFonts w:cs="Traditional Arabic"/>
          <w:sz w:val="36"/>
          <w:szCs w:val="36"/>
          <w:rtl/>
        </w:rPr>
      </w:pPr>
      <w:r>
        <w:rPr>
          <w:rFonts w:cs="Traditional Arabic" w:hint="cs"/>
          <w:sz w:val="36"/>
          <w:szCs w:val="36"/>
          <w:rtl/>
        </w:rPr>
        <w:t>- انعدام رضا أحد الشركاء.</w:t>
      </w:r>
    </w:p>
    <w:p w:rsidR="00F456AF" w:rsidRDefault="00F456AF" w:rsidP="00132AB8">
      <w:pPr>
        <w:spacing w:after="0" w:line="480" w:lineRule="exact"/>
        <w:ind w:firstLine="720"/>
        <w:jc w:val="both"/>
        <w:rPr>
          <w:rFonts w:cs="Traditional Arabic"/>
          <w:sz w:val="36"/>
          <w:szCs w:val="36"/>
          <w:rtl/>
        </w:rPr>
      </w:pPr>
      <w:r>
        <w:rPr>
          <w:rFonts w:cs="Traditional Arabic" w:hint="cs"/>
          <w:sz w:val="36"/>
          <w:szCs w:val="36"/>
          <w:rtl/>
        </w:rPr>
        <w:t>- إعفاء أحد الشركاء من الالتزام بتقديم حصته في رأس المال.</w:t>
      </w:r>
    </w:p>
    <w:p w:rsidR="00F456AF" w:rsidRDefault="00F456AF" w:rsidP="00132AB8">
      <w:pPr>
        <w:spacing w:after="0" w:line="480" w:lineRule="exact"/>
        <w:ind w:firstLine="720"/>
        <w:jc w:val="both"/>
        <w:rPr>
          <w:rFonts w:cs="Traditional Arabic"/>
          <w:sz w:val="36"/>
          <w:szCs w:val="36"/>
          <w:rtl/>
        </w:rPr>
      </w:pPr>
      <w:r>
        <w:rPr>
          <w:rFonts w:cs="Traditional Arabic" w:hint="cs"/>
          <w:sz w:val="36"/>
          <w:szCs w:val="36"/>
          <w:rtl/>
        </w:rPr>
        <w:t>- انعدام نية المشاركة في الربح والخسارة لدى أحد الشركاء.</w:t>
      </w:r>
    </w:p>
    <w:p w:rsidR="00F456AF" w:rsidRDefault="00F456AF" w:rsidP="00DA445A">
      <w:pPr>
        <w:spacing w:after="0" w:line="480" w:lineRule="exact"/>
        <w:ind w:firstLine="720"/>
        <w:jc w:val="both"/>
        <w:rPr>
          <w:rFonts w:cs="Traditional Arabic"/>
          <w:sz w:val="36"/>
          <w:szCs w:val="36"/>
          <w:rtl/>
        </w:rPr>
      </w:pPr>
      <w:r>
        <w:rPr>
          <w:rFonts w:cs="Traditional Arabic" w:hint="cs"/>
          <w:sz w:val="36"/>
          <w:szCs w:val="36"/>
          <w:rtl/>
        </w:rPr>
        <w:t>وال</w:t>
      </w:r>
      <w:r w:rsidR="00DA445A">
        <w:rPr>
          <w:rFonts w:cs="Traditional Arabic" w:hint="cs"/>
          <w:sz w:val="36"/>
          <w:szCs w:val="36"/>
          <w:rtl/>
        </w:rPr>
        <w:t>ف</w:t>
      </w:r>
      <w:r>
        <w:rPr>
          <w:rFonts w:cs="Traditional Arabic" w:hint="cs"/>
          <w:sz w:val="36"/>
          <w:szCs w:val="36"/>
          <w:rtl/>
        </w:rPr>
        <w:t xml:space="preserve">رض </w:t>
      </w:r>
      <w:r w:rsidR="00C23751">
        <w:rPr>
          <w:rFonts w:cs="Traditional Arabic" w:hint="cs"/>
          <w:sz w:val="36"/>
          <w:szCs w:val="36"/>
          <w:rtl/>
        </w:rPr>
        <w:t>في هذه الحالات الثلاث هو أن الشركة مكونة من ثلاثة شركاء فأكثر، فهنا يبطل العقد لصالح أو ضد هذا الشريك وحده وتظل الشركة قائمة بالنسبة لبقية الشركاء.</w:t>
      </w:r>
    </w:p>
    <w:p w:rsidR="00C23751" w:rsidRPr="00C23751" w:rsidRDefault="00C23751" w:rsidP="00132AB8">
      <w:pPr>
        <w:spacing w:after="0" w:line="480" w:lineRule="exact"/>
        <w:ind w:firstLine="720"/>
        <w:jc w:val="both"/>
        <w:rPr>
          <w:rFonts w:cs="Traditional Arabic"/>
          <w:b/>
          <w:bCs/>
          <w:sz w:val="36"/>
          <w:szCs w:val="36"/>
          <w:u w:val="single"/>
          <w:rtl/>
        </w:rPr>
      </w:pPr>
      <w:r w:rsidRPr="00C23751">
        <w:rPr>
          <w:rFonts w:cs="Traditional Arabic" w:hint="cs"/>
          <w:b/>
          <w:bCs/>
          <w:sz w:val="36"/>
          <w:szCs w:val="36"/>
          <w:u w:val="single"/>
          <w:rtl/>
        </w:rPr>
        <w:lastRenderedPageBreak/>
        <w:t>ثانيا: البطلان النسبي (القابلية للإبطال):</w:t>
      </w:r>
    </w:p>
    <w:p w:rsidR="00C23751" w:rsidRDefault="00C23751" w:rsidP="00DA445A">
      <w:pPr>
        <w:spacing w:after="0" w:line="480" w:lineRule="exact"/>
        <w:ind w:firstLine="720"/>
        <w:jc w:val="both"/>
        <w:rPr>
          <w:rFonts w:cs="Traditional Arabic"/>
          <w:sz w:val="36"/>
          <w:szCs w:val="36"/>
          <w:rtl/>
        </w:rPr>
      </w:pPr>
      <w:r>
        <w:rPr>
          <w:rFonts w:cs="Traditional Arabic" w:hint="cs"/>
          <w:sz w:val="36"/>
          <w:szCs w:val="36"/>
          <w:rtl/>
        </w:rPr>
        <w:t xml:space="preserve">يكون عقد الشركة باطلا بطلانا نسبيا أي قابلا للإبطال إذا شاب رضا أحد الشركاء عيب من عيوب </w:t>
      </w:r>
      <w:r w:rsidR="00DA445A">
        <w:rPr>
          <w:rFonts w:cs="Traditional Arabic" w:hint="cs"/>
          <w:sz w:val="36"/>
          <w:szCs w:val="36"/>
          <w:rtl/>
        </w:rPr>
        <w:t>الإرادة</w:t>
      </w:r>
      <w:r>
        <w:rPr>
          <w:rFonts w:cs="Traditional Arabic" w:hint="cs"/>
          <w:sz w:val="36"/>
          <w:szCs w:val="36"/>
          <w:rtl/>
        </w:rPr>
        <w:t xml:space="preserve"> التالية (الغلط، التدليس، الإكراه، الغبن) وكذا إذا كان أحد الشركاء لحظة توقيع العقد ناقص الأهلية.</w:t>
      </w:r>
    </w:p>
    <w:p w:rsidR="00C23751" w:rsidRDefault="00C23751" w:rsidP="00132AB8">
      <w:pPr>
        <w:spacing w:after="0" w:line="480" w:lineRule="exact"/>
        <w:ind w:firstLine="720"/>
        <w:jc w:val="both"/>
        <w:rPr>
          <w:rFonts w:cs="Traditional Arabic"/>
          <w:sz w:val="36"/>
          <w:szCs w:val="36"/>
          <w:rtl/>
        </w:rPr>
      </w:pPr>
      <w:r>
        <w:rPr>
          <w:rFonts w:cs="Traditional Arabic" w:hint="cs"/>
          <w:sz w:val="36"/>
          <w:szCs w:val="36"/>
          <w:rtl/>
        </w:rPr>
        <w:t>ويتقرر البطلان</w:t>
      </w:r>
      <w:r w:rsidR="00021A2D">
        <w:rPr>
          <w:rFonts w:cs="Traditional Arabic" w:hint="cs"/>
          <w:sz w:val="36"/>
          <w:szCs w:val="36"/>
          <w:rtl/>
        </w:rPr>
        <w:t xml:space="preserve"> النسبي فقط لصالح الشريك ناقص الأهلية أو الذي شاب العيب رضاه دون غيره من  بقية الشركاء.</w:t>
      </w:r>
    </w:p>
    <w:p w:rsidR="00021A2D" w:rsidRDefault="00021A2D" w:rsidP="00DA445A">
      <w:pPr>
        <w:spacing w:after="0" w:line="480" w:lineRule="exact"/>
        <w:ind w:firstLine="720"/>
        <w:jc w:val="both"/>
        <w:rPr>
          <w:rFonts w:cs="Traditional Arabic"/>
          <w:sz w:val="36"/>
          <w:szCs w:val="36"/>
          <w:rtl/>
        </w:rPr>
      </w:pPr>
      <w:r>
        <w:rPr>
          <w:rFonts w:cs="Traditional Arabic" w:hint="cs"/>
          <w:sz w:val="36"/>
          <w:szCs w:val="36"/>
          <w:rtl/>
        </w:rPr>
        <w:t>ويعطي البطلان النسبي لمن تقرر لمصلحته فقط دون غيره من  الشركاء الحق في المطالبة القضائية بإبطال العقد بالنسبة له دون غيره من الشركاء فإذا ما قضى بالإبطال: تزول عن هذا الشريك صفته كشريك، ويبطل التزامه بتقديم حصته في رأس المال إن لم يكن قد قدمها، وينشأ له الحق في استرداد ما دفع</w:t>
      </w:r>
      <w:r w:rsidR="00DA445A">
        <w:rPr>
          <w:rFonts w:cs="Traditional Arabic" w:hint="cs"/>
          <w:sz w:val="36"/>
          <w:szCs w:val="36"/>
          <w:rtl/>
        </w:rPr>
        <w:t>ه</w:t>
      </w:r>
      <w:r>
        <w:rPr>
          <w:rFonts w:cs="Traditional Arabic" w:hint="cs"/>
          <w:sz w:val="36"/>
          <w:szCs w:val="36"/>
          <w:rtl/>
        </w:rPr>
        <w:t xml:space="preserve"> من الحصص، وعليه أن يرد ما تسلمه من أرباح أو توزيعات للشركة، ولا يستحق أية أرباح بعد الحكم له بالإبطال، كما لا يتحمل بأية خسائر للشركة سواء قبل الحكم أو بعده.</w:t>
      </w:r>
    </w:p>
    <w:p w:rsidR="00021A2D" w:rsidRDefault="00021A2D" w:rsidP="00021A2D">
      <w:pPr>
        <w:spacing w:after="0" w:line="480" w:lineRule="exact"/>
        <w:ind w:firstLine="720"/>
        <w:jc w:val="both"/>
        <w:rPr>
          <w:rFonts w:cs="Traditional Arabic"/>
          <w:sz w:val="36"/>
          <w:szCs w:val="36"/>
          <w:u w:val="single"/>
          <w:rtl/>
        </w:rPr>
      </w:pPr>
      <w:r w:rsidRPr="003F4503">
        <w:rPr>
          <w:rFonts w:cs="Traditional Arabic" w:hint="cs"/>
          <w:sz w:val="36"/>
          <w:szCs w:val="36"/>
          <w:u w:val="single"/>
          <w:rtl/>
        </w:rPr>
        <w:t>* الأحكام النظامية الخاصة بالبطلان النسبي:</w:t>
      </w:r>
    </w:p>
    <w:p w:rsidR="00807763" w:rsidRDefault="00807763" w:rsidP="00021A2D">
      <w:pPr>
        <w:spacing w:after="0" w:line="480" w:lineRule="exact"/>
        <w:ind w:firstLine="720"/>
        <w:jc w:val="both"/>
        <w:rPr>
          <w:rFonts w:cs="Traditional Arabic"/>
          <w:sz w:val="36"/>
          <w:szCs w:val="36"/>
          <w:rtl/>
        </w:rPr>
      </w:pPr>
      <w:r w:rsidRPr="00807763">
        <w:rPr>
          <w:rFonts w:cs="Traditional Arabic" w:hint="cs"/>
          <w:sz w:val="36"/>
          <w:szCs w:val="36"/>
          <w:rtl/>
        </w:rPr>
        <w:t xml:space="preserve">1- </w:t>
      </w:r>
      <w:r w:rsidR="008269A3">
        <w:rPr>
          <w:rFonts w:cs="Traditional Arabic" w:hint="cs"/>
          <w:sz w:val="36"/>
          <w:szCs w:val="36"/>
          <w:rtl/>
        </w:rPr>
        <w:t>أنه لا يتقرر إلا لمصلحة من شاب العيب رضاه أو كان ناقص الأهلية وقت إبرام عقد الشركة، وليس لأحد غيره أن يتمسك به.</w:t>
      </w:r>
    </w:p>
    <w:p w:rsidR="008269A3" w:rsidRDefault="008269A3" w:rsidP="00021A2D">
      <w:pPr>
        <w:spacing w:after="0" w:line="480" w:lineRule="exact"/>
        <w:ind w:firstLine="720"/>
        <w:jc w:val="both"/>
        <w:rPr>
          <w:rFonts w:cs="Traditional Arabic"/>
          <w:sz w:val="36"/>
          <w:szCs w:val="36"/>
          <w:rtl/>
        </w:rPr>
      </w:pPr>
      <w:r>
        <w:rPr>
          <w:rFonts w:cs="Traditional Arabic" w:hint="cs"/>
          <w:sz w:val="36"/>
          <w:szCs w:val="36"/>
          <w:rtl/>
        </w:rPr>
        <w:t>2- أنه يزول بالإجازة الصريحة (الكتاب</w:t>
      </w:r>
      <w:r w:rsidR="00DA445A">
        <w:rPr>
          <w:rFonts w:cs="Traditional Arabic" w:hint="cs"/>
          <w:sz w:val="36"/>
          <w:szCs w:val="36"/>
          <w:rtl/>
        </w:rPr>
        <w:t>ة</w:t>
      </w:r>
      <w:r>
        <w:rPr>
          <w:rFonts w:cs="Traditional Arabic" w:hint="cs"/>
          <w:sz w:val="36"/>
          <w:szCs w:val="36"/>
          <w:rtl/>
        </w:rPr>
        <w:t>) أو الضمنية (السكوت) ممن تقرر لصالحه.</w:t>
      </w:r>
    </w:p>
    <w:p w:rsidR="008269A3" w:rsidRDefault="008269A3" w:rsidP="008269A3">
      <w:pPr>
        <w:spacing w:after="0" w:line="480" w:lineRule="exact"/>
        <w:ind w:firstLine="720"/>
        <w:jc w:val="both"/>
        <w:rPr>
          <w:rFonts w:cs="Traditional Arabic"/>
          <w:sz w:val="36"/>
          <w:szCs w:val="36"/>
          <w:rtl/>
        </w:rPr>
      </w:pPr>
      <w:r>
        <w:rPr>
          <w:rFonts w:cs="Traditional Arabic" w:hint="cs"/>
          <w:sz w:val="36"/>
          <w:szCs w:val="36"/>
          <w:rtl/>
        </w:rPr>
        <w:t>3- أن الحق في طلب إبطال عقد الشركة بناء عليه يسقط بمضي ثلاث سنوات من يوم زوال نقص الأهلية أو اكتشاف الغلط أو التدليس، أو انقطاع حالة الإكراه.</w:t>
      </w:r>
    </w:p>
    <w:p w:rsidR="008269A3" w:rsidRPr="0040025F" w:rsidRDefault="008269A3" w:rsidP="00255781">
      <w:pPr>
        <w:spacing w:after="0" w:line="480" w:lineRule="exact"/>
        <w:ind w:firstLine="720"/>
        <w:jc w:val="both"/>
        <w:rPr>
          <w:rFonts w:cs="Traditional Arabic"/>
          <w:spacing w:val="-10"/>
          <w:sz w:val="36"/>
          <w:szCs w:val="36"/>
          <w:rtl/>
        </w:rPr>
      </w:pPr>
      <w:r>
        <w:rPr>
          <w:rFonts w:cs="Traditional Arabic" w:hint="cs"/>
          <w:sz w:val="36"/>
          <w:szCs w:val="36"/>
          <w:rtl/>
        </w:rPr>
        <w:t xml:space="preserve">4- أنه </w:t>
      </w:r>
      <w:r w:rsidR="0040025F" w:rsidRPr="0040025F">
        <w:rPr>
          <w:rFonts w:cs="Traditional Arabic" w:hint="cs"/>
          <w:spacing w:val="-10"/>
          <w:sz w:val="36"/>
          <w:szCs w:val="36"/>
          <w:rtl/>
        </w:rPr>
        <w:t>لا يجوز التمسك به بعد مضي خمسة عشرة سنة من يوم تمام العقد.</w:t>
      </w:r>
    </w:p>
    <w:p w:rsidR="0040025F" w:rsidRDefault="0040025F" w:rsidP="0040025F">
      <w:pPr>
        <w:spacing w:after="0" w:line="480" w:lineRule="exact"/>
        <w:ind w:firstLine="720"/>
        <w:jc w:val="both"/>
        <w:rPr>
          <w:rFonts w:cs="Traditional Arabic"/>
          <w:sz w:val="36"/>
          <w:szCs w:val="36"/>
          <w:rtl/>
        </w:rPr>
      </w:pPr>
      <w:r>
        <w:rPr>
          <w:rFonts w:cs="Traditional Arabic" w:hint="cs"/>
          <w:sz w:val="36"/>
          <w:szCs w:val="36"/>
          <w:rtl/>
        </w:rPr>
        <w:lastRenderedPageBreak/>
        <w:t xml:space="preserve">5- أنه لو تعلق بشريك متضامن في إحدى شركات التضامن أو التوصية البسيطة فإن الحكم بإبطال عقدها لا يكون نسبيا لمن تقرر البطلان لمصلحته وإنما يلحق البطلان بعقد الشركة كله، فتنهار الشركة من أساسها بالنسبة لجميع </w:t>
      </w:r>
      <w:r w:rsidR="00DA445A">
        <w:rPr>
          <w:rFonts w:cs="Traditional Arabic" w:hint="cs"/>
          <w:sz w:val="36"/>
          <w:szCs w:val="36"/>
          <w:rtl/>
        </w:rPr>
        <w:t>ا</w:t>
      </w:r>
      <w:r>
        <w:rPr>
          <w:rFonts w:cs="Traditional Arabic" w:hint="cs"/>
          <w:sz w:val="36"/>
          <w:szCs w:val="36"/>
          <w:rtl/>
        </w:rPr>
        <w:t>لشركاء، وذلك لأن إبطالها وهي قائمة بالنسبة لأحد الشركاء يؤدي إلى انقضاء الشركة كلها، لأنها تقوم أساسا على الاعتبار الشخصي والأمر على خلاف ذلك بالنسبة لشركة المساهمة، فإن أثر البطلان يقتصر على من تقرر إبطال العقد لمصلحته، ولا أثر له على الشركة أو على باقي الشركاء.</w:t>
      </w:r>
    </w:p>
    <w:p w:rsidR="00255781" w:rsidRPr="00255781" w:rsidRDefault="00255781" w:rsidP="0040025F">
      <w:pPr>
        <w:spacing w:after="0" w:line="480" w:lineRule="exact"/>
        <w:ind w:firstLine="720"/>
        <w:jc w:val="both"/>
        <w:rPr>
          <w:rFonts w:cs="Traditional Arabic"/>
          <w:b/>
          <w:bCs/>
          <w:sz w:val="36"/>
          <w:szCs w:val="36"/>
          <w:u w:val="single"/>
          <w:rtl/>
        </w:rPr>
      </w:pPr>
      <w:r w:rsidRPr="00255781">
        <w:rPr>
          <w:rFonts w:cs="Traditional Arabic" w:hint="cs"/>
          <w:b/>
          <w:bCs/>
          <w:sz w:val="36"/>
          <w:szCs w:val="36"/>
          <w:u w:val="single"/>
          <w:rtl/>
        </w:rPr>
        <w:t>أحكام البطلان في نظام الشركات السعودي:</w:t>
      </w:r>
    </w:p>
    <w:p w:rsidR="00255781" w:rsidRDefault="00255781" w:rsidP="0040025F">
      <w:pPr>
        <w:spacing w:after="0" w:line="480" w:lineRule="exact"/>
        <w:ind w:firstLine="720"/>
        <w:jc w:val="both"/>
        <w:rPr>
          <w:rFonts w:cs="Traditional Arabic"/>
          <w:sz w:val="36"/>
          <w:szCs w:val="36"/>
          <w:rtl/>
        </w:rPr>
      </w:pPr>
      <w:r>
        <w:rPr>
          <w:rFonts w:cs="Traditional Arabic" w:hint="cs"/>
          <w:sz w:val="36"/>
          <w:szCs w:val="36"/>
          <w:rtl/>
        </w:rPr>
        <w:t xml:space="preserve">يعرف نظام الشركات السعودي الصادر بالمرسوم الملكي م/6 وتاريخ 22/3/1385هـ عددا من أشكال البطلان وحالاته، فالبطلان لديه قد يكون بطلانا للشركة ذاتها، وقد يلحق البطلان بأحد شروط العقد فقط، وقد يعبر النظام عن البطلان بعدم النفاذ، وفيما يلي نماذج من كل حالة: </w:t>
      </w:r>
    </w:p>
    <w:p w:rsidR="00255781" w:rsidRPr="00255781" w:rsidRDefault="00255781" w:rsidP="0040025F">
      <w:pPr>
        <w:spacing w:after="0" w:line="480" w:lineRule="exact"/>
        <w:ind w:firstLine="720"/>
        <w:jc w:val="both"/>
        <w:rPr>
          <w:rFonts w:cs="Traditional Arabic"/>
          <w:sz w:val="36"/>
          <w:szCs w:val="36"/>
          <w:u w:val="single"/>
          <w:rtl/>
        </w:rPr>
      </w:pPr>
      <w:r w:rsidRPr="00255781">
        <w:rPr>
          <w:rFonts w:cs="Traditional Arabic" w:hint="cs"/>
          <w:sz w:val="36"/>
          <w:szCs w:val="36"/>
          <w:u w:val="single"/>
          <w:rtl/>
        </w:rPr>
        <w:t>أولا: البطلان الذي يلحق بالشركة ذاتها:</w:t>
      </w:r>
    </w:p>
    <w:p w:rsidR="00255781" w:rsidRDefault="00255781" w:rsidP="0040025F">
      <w:pPr>
        <w:spacing w:after="0" w:line="480" w:lineRule="exact"/>
        <w:ind w:firstLine="720"/>
        <w:jc w:val="both"/>
        <w:rPr>
          <w:rFonts w:cs="Traditional Arabic"/>
          <w:sz w:val="36"/>
          <w:szCs w:val="36"/>
          <w:rtl/>
        </w:rPr>
      </w:pPr>
      <w:r>
        <w:rPr>
          <w:rFonts w:cs="Traditional Arabic" w:hint="cs"/>
          <w:sz w:val="36"/>
          <w:szCs w:val="36"/>
          <w:rtl/>
        </w:rPr>
        <w:t>عددت المادة الثانية من النظام ثمانية أنواع من الشركات التجارية نصت على سريان أحك</w:t>
      </w:r>
      <w:r w:rsidR="00DA445A">
        <w:rPr>
          <w:rFonts w:cs="Traditional Arabic" w:hint="cs"/>
          <w:sz w:val="36"/>
          <w:szCs w:val="36"/>
          <w:rtl/>
        </w:rPr>
        <w:t>ا</w:t>
      </w:r>
      <w:r>
        <w:rPr>
          <w:rFonts w:cs="Traditional Arabic" w:hint="cs"/>
          <w:sz w:val="36"/>
          <w:szCs w:val="36"/>
          <w:rtl/>
        </w:rPr>
        <w:t>م النظام عليها وهي شركات: التضامن، التوصية البسيطة، المحاصة، المساهمة، التوصية بالأسهم، ذات المسئولية المحدودة، ذات رأس المال القابل للتغيير وأخيرا الشركة التعاونية. ثم نصت المادة نفسها في فقرتها الثانية على أنه: "مع عدم المساس بالشركات المعترف بها في الشريعة الإسلامية، تكون باطلة كل شركة لا تتخذ أحد الأشكال المذكورة ويكون الأشخاص الذين تعاقدوا باسمها مسئولين شخصيا وبالتضامن عن الالتزامات الناشئة عن هذا التعاقد".</w:t>
      </w:r>
    </w:p>
    <w:p w:rsidR="00255781" w:rsidRPr="00255781" w:rsidRDefault="00255781" w:rsidP="0040025F">
      <w:pPr>
        <w:spacing w:after="0" w:line="480" w:lineRule="exact"/>
        <w:ind w:firstLine="720"/>
        <w:jc w:val="both"/>
        <w:rPr>
          <w:rFonts w:cs="Traditional Arabic"/>
          <w:sz w:val="36"/>
          <w:szCs w:val="36"/>
          <w:u w:val="single"/>
          <w:rtl/>
        </w:rPr>
      </w:pPr>
      <w:r w:rsidRPr="00255781">
        <w:rPr>
          <w:rFonts w:cs="Traditional Arabic" w:hint="cs"/>
          <w:sz w:val="36"/>
          <w:szCs w:val="36"/>
          <w:u w:val="single"/>
          <w:rtl/>
        </w:rPr>
        <w:lastRenderedPageBreak/>
        <w:t>ثانيا: البطلان القاصر على شرط أو اتفاق في العقد:</w:t>
      </w:r>
    </w:p>
    <w:p w:rsidR="00255781" w:rsidRDefault="00255781" w:rsidP="0040025F">
      <w:pPr>
        <w:spacing w:after="0" w:line="480" w:lineRule="exact"/>
        <w:ind w:firstLine="720"/>
        <w:jc w:val="both"/>
        <w:rPr>
          <w:rFonts w:cs="Traditional Arabic"/>
          <w:sz w:val="36"/>
          <w:szCs w:val="36"/>
          <w:rtl/>
        </w:rPr>
      </w:pPr>
      <w:r>
        <w:rPr>
          <w:rFonts w:cs="Traditional Arabic" w:hint="cs"/>
          <w:sz w:val="36"/>
          <w:szCs w:val="36"/>
          <w:rtl/>
        </w:rPr>
        <w:t>في هذا النوع من البطلان يقصر النظام السعودي البطلان على الشرط ا لمخالف ل</w:t>
      </w:r>
      <w:r w:rsidR="00BF7C91">
        <w:rPr>
          <w:rFonts w:cs="Traditional Arabic" w:hint="cs"/>
          <w:sz w:val="36"/>
          <w:szCs w:val="36"/>
          <w:rtl/>
        </w:rPr>
        <w:t>أ</w:t>
      </w:r>
      <w:r>
        <w:rPr>
          <w:rFonts w:cs="Traditional Arabic" w:hint="cs"/>
          <w:sz w:val="36"/>
          <w:szCs w:val="36"/>
          <w:rtl/>
        </w:rPr>
        <w:t>حكام النظام أو على ما تم الاتفاق عليه بين الشركاء بالمخالفة لأحكام النظام ومن نماذج ذلك ما يلي:</w:t>
      </w:r>
    </w:p>
    <w:p w:rsidR="00255781" w:rsidRDefault="00255781" w:rsidP="0040025F">
      <w:pPr>
        <w:spacing w:after="0" w:line="480" w:lineRule="exact"/>
        <w:ind w:firstLine="720"/>
        <w:jc w:val="both"/>
        <w:rPr>
          <w:rFonts w:cs="Traditional Arabic"/>
          <w:sz w:val="36"/>
          <w:szCs w:val="36"/>
          <w:rtl/>
        </w:rPr>
      </w:pPr>
      <w:r>
        <w:rPr>
          <w:rFonts w:cs="Traditional Arabic" w:hint="cs"/>
          <w:sz w:val="36"/>
          <w:szCs w:val="36"/>
          <w:rtl/>
        </w:rPr>
        <w:t xml:space="preserve">1- تنص المادة السابعة من النظام على بطلان شرط حرمان أحد الشركاء من الربح أو إعفائه من الخسارة وذلك مع تصحيح باقي بنود العقد وشروطه وعدم لحوق البطلان بالشركة نفسها، وفي ذلك تقول: "يتقاسم جميع الشركاء الأرباح والخسائر، فإذا اتفق على حرمان أحد الشركاء من الربح، </w:t>
      </w:r>
      <w:r w:rsidR="00A32154">
        <w:rPr>
          <w:rFonts w:cs="Traditional Arabic" w:hint="cs"/>
          <w:sz w:val="36"/>
          <w:szCs w:val="36"/>
          <w:rtl/>
        </w:rPr>
        <w:t>أو</w:t>
      </w:r>
      <w:r>
        <w:rPr>
          <w:rFonts w:cs="Traditional Arabic" w:hint="cs"/>
          <w:sz w:val="36"/>
          <w:szCs w:val="36"/>
          <w:rtl/>
        </w:rPr>
        <w:t xml:space="preserve"> على إعفائه من الخسارة كان هذا الشرط باطلا، وتطبق في هذه الحالة أحكام المادة التاسعة (من النظام).</w:t>
      </w:r>
    </w:p>
    <w:p w:rsidR="00255781" w:rsidRDefault="00255781" w:rsidP="0040025F">
      <w:pPr>
        <w:spacing w:after="0" w:line="480" w:lineRule="exact"/>
        <w:ind w:firstLine="720"/>
        <w:jc w:val="both"/>
        <w:rPr>
          <w:rFonts w:cs="Traditional Arabic"/>
          <w:sz w:val="36"/>
          <w:szCs w:val="36"/>
          <w:rtl/>
        </w:rPr>
      </w:pPr>
      <w:r>
        <w:rPr>
          <w:rFonts w:cs="Traditional Arabic" w:hint="cs"/>
          <w:sz w:val="36"/>
          <w:szCs w:val="36"/>
          <w:rtl/>
        </w:rPr>
        <w:t>2- تنص المادة</w:t>
      </w:r>
      <w:r w:rsidR="00A32154">
        <w:rPr>
          <w:rFonts w:cs="Traditional Arabic" w:hint="cs"/>
          <w:sz w:val="36"/>
          <w:szCs w:val="36"/>
          <w:rtl/>
        </w:rPr>
        <w:t xml:space="preserve"> 18 من النظام على أنه: "لا يجوز للشريك"</w:t>
      </w:r>
      <w:r w:rsidR="00A46A1E">
        <w:rPr>
          <w:rFonts w:cs="Traditional Arabic" w:hint="cs"/>
          <w:sz w:val="36"/>
          <w:szCs w:val="36"/>
          <w:rtl/>
        </w:rPr>
        <w:t xml:space="preserve"> أي في شركة التضامن" أن يتنازل عن حصته إلا بموافقة جميع الشركاء، أو بمراعاة الشروط الواردة في عقد الشركة، وفي هذه الحالة يشهر التنازل بالطرق المنصوص عليها في المادة 21 من النظام، وكل اتفاق على جواز التنازل عن الحصص دون قيد يعتبر باطلا ...".</w:t>
      </w:r>
    </w:p>
    <w:p w:rsidR="00A46A1E" w:rsidRDefault="00A46A1E" w:rsidP="0040025F">
      <w:pPr>
        <w:spacing w:after="0" w:line="480" w:lineRule="exact"/>
        <w:ind w:firstLine="720"/>
        <w:jc w:val="both"/>
        <w:rPr>
          <w:rFonts w:cs="Traditional Arabic"/>
          <w:sz w:val="36"/>
          <w:szCs w:val="36"/>
          <w:rtl/>
        </w:rPr>
      </w:pPr>
      <w:r>
        <w:rPr>
          <w:rFonts w:cs="Traditional Arabic" w:hint="cs"/>
          <w:sz w:val="36"/>
          <w:szCs w:val="36"/>
          <w:rtl/>
        </w:rPr>
        <w:t>3- تنص المادة 24 من النظام على أنه: "لا يجوز للشريك غير المدير "أي في شركة التضامن" أن يتدخل في إدارة الشركة ..... وكل اتفاق على خلاف ذلك يعتبر باطلا".</w:t>
      </w:r>
    </w:p>
    <w:p w:rsidR="00A46A1E" w:rsidRPr="00A46A1E" w:rsidRDefault="00A46A1E" w:rsidP="0040025F">
      <w:pPr>
        <w:spacing w:after="0" w:line="480" w:lineRule="exact"/>
        <w:ind w:firstLine="720"/>
        <w:jc w:val="both"/>
        <w:rPr>
          <w:rFonts w:cs="Traditional Arabic"/>
          <w:sz w:val="36"/>
          <w:szCs w:val="36"/>
          <w:u w:val="single"/>
          <w:rtl/>
        </w:rPr>
      </w:pPr>
      <w:r w:rsidRPr="00A46A1E">
        <w:rPr>
          <w:rFonts w:cs="Traditional Arabic" w:hint="cs"/>
          <w:sz w:val="36"/>
          <w:szCs w:val="36"/>
          <w:u w:val="single"/>
          <w:rtl/>
        </w:rPr>
        <w:t xml:space="preserve">ثالثا: البطلان (عدم النفاذ) في مواجهة الغير: </w:t>
      </w:r>
    </w:p>
    <w:p w:rsidR="00A46A1E" w:rsidRDefault="00A46A1E" w:rsidP="0040025F">
      <w:pPr>
        <w:spacing w:after="0" w:line="480" w:lineRule="exact"/>
        <w:ind w:firstLine="720"/>
        <w:jc w:val="both"/>
        <w:rPr>
          <w:rFonts w:cs="Traditional Arabic"/>
          <w:sz w:val="36"/>
          <w:szCs w:val="36"/>
          <w:rtl/>
        </w:rPr>
      </w:pPr>
      <w:r>
        <w:rPr>
          <w:rFonts w:cs="Traditional Arabic" w:hint="cs"/>
          <w:sz w:val="36"/>
          <w:szCs w:val="36"/>
          <w:rtl/>
        </w:rPr>
        <w:t xml:space="preserve">وفي شأن هذا النوع من البطلان نصت المادة (10) من النظام على أنه: "باستثناء شركة المحاصة يثبت عقد الشركة، وكذلك ما يطرأ عليه من </w:t>
      </w:r>
      <w:r>
        <w:rPr>
          <w:rFonts w:cs="Traditional Arabic" w:hint="cs"/>
          <w:sz w:val="36"/>
          <w:szCs w:val="36"/>
          <w:rtl/>
        </w:rPr>
        <w:lastRenderedPageBreak/>
        <w:t>تعديل بالكتابة أمام كاتب عدل وإلا كان العقد أو التعديل غير نافذ في مواجهة الغير.</w:t>
      </w:r>
    </w:p>
    <w:p w:rsidR="00A46A1E" w:rsidRDefault="00A46A1E" w:rsidP="0040025F">
      <w:pPr>
        <w:spacing w:after="0" w:line="480" w:lineRule="exact"/>
        <w:ind w:firstLine="720"/>
        <w:jc w:val="both"/>
        <w:rPr>
          <w:rFonts w:cs="Traditional Arabic"/>
          <w:sz w:val="36"/>
          <w:szCs w:val="36"/>
          <w:rtl/>
        </w:rPr>
      </w:pPr>
      <w:r>
        <w:rPr>
          <w:rFonts w:cs="Traditional Arabic" w:hint="cs"/>
          <w:sz w:val="36"/>
          <w:szCs w:val="36"/>
          <w:rtl/>
        </w:rPr>
        <w:t>كما نصت</w:t>
      </w:r>
      <w:r w:rsidR="00D55290">
        <w:rPr>
          <w:rFonts w:cs="Traditional Arabic" w:hint="cs"/>
          <w:sz w:val="36"/>
          <w:szCs w:val="36"/>
          <w:rtl/>
        </w:rPr>
        <w:t xml:space="preserve"> المادة (18) في شأن شركة التضامن على أنه: "إذا انضم شريك إلى الشركة كان مسئولا بالتضامن مع باقي الشركاء في جميع أم</w:t>
      </w:r>
      <w:r w:rsidR="00BF7C91">
        <w:rPr>
          <w:rFonts w:cs="Traditional Arabic" w:hint="cs"/>
          <w:sz w:val="36"/>
          <w:szCs w:val="36"/>
          <w:rtl/>
        </w:rPr>
        <w:t>و</w:t>
      </w:r>
      <w:r w:rsidR="00D55290">
        <w:rPr>
          <w:rFonts w:cs="Traditional Arabic" w:hint="cs"/>
          <w:sz w:val="36"/>
          <w:szCs w:val="36"/>
          <w:rtl/>
        </w:rPr>
        <w:t>اله عن ديون الشركة السابقة واللاحقة لانضمامه، وكل اتفاق على غير ذلك بين الشركاء لا ينفذ في مواجهة الغير.</w:t>
      </w:r>
    </w:p>
    <w:p w:rsidR="00D55290" w:rsidRDefault="00D55290" w:rsidP="0040025F">
      <w:pPr>
        <w:spacing w:after="0" w:line="480" w:lineRule="exact"/>
        <w:ind w:firstLine="720"/>
        <w:jc w:val="both"/>
        <w:rPr>
          <w:rFonts w:cs="Traditional Arabic"/>
          <w:sz w:val="36"/>
          <w:szCs w:val="36"/>
          <w:rtl/>
        </w:rPr>
      </w:pPr>
      <w:r>
        <w:rPr>
          <w:rFonts w:cs="Traditional Arabic" w:hint="cs"/>
          <w:sz w:val="36"/>
          <w:szCs w:val="36"/>
          <w:rtl/>
        </w:rPr>
        <w:t>وتتوالى نصوص مواد نظام الشركات السعودي في تقريرها لأنواع البطلان المشار إليها، وسوف نتناول ذلك بمزيد من التفصيل عند حديثنا عن أنواع الشركات في النظام السعودي.</w:t>
      </w:r>
    </w:p>
    <w:p w:rsidR="00D55290" w:rsidRPr="006F2A53" w:rsidRDefault="00D55290">
      <w:pPr>
        <w:bidi w:val="0"/>
        <w:spacing w:after="0" w:line="240" w:lineRule="auto"/>
        <w:rPr>
          <w:rFonts w:cs="Traditional Arabic"/>
          <w:sz w:val="36"/>
          <w:szCs w:val="36"/>
          <w:lang w:val="en-US"/>
        </w:rPr>
      </w:pPr>
      <w:r>
        <w:rPr>
          <w:rFonts w:cs="Traditional Arabic"/>
          <w:sz w:val="36"/>
          <w:szCs w:val="36"/>
          <w:rtl/>
        </w:rPr>
        <w:br w:type="page"/>
      </w:r>
    </w:p>
    <w:p w:rsidR="00D55290" w:rsidRPr="00D55290" w:rsidRDefault="00634710" w:rsidP="00D55290">
      <w:pPr>
        <w:spacing w:after="0" w:line="480" w:lineRule="exact"/>
        <w:ind w:firstLine="720"/>
        <w:jc w:val="center"/>
        <w:rPr>
          <w:rFonts w:cs="Traditional Arabic"/>
          <w:b/>
          <w:bCs/>
          <w:sz w:val="36"/>
          <w:szCs w:val="36"/>
          <w:rtl/>
        </w:rPr>
      </w:pPr>
      <w:r>
        <w:rPr>
          <w:rFonts w:cs="Traditional Arabic" w:hint="cs"/>
          <w:b/>
          <w:bCs/>
          <w:sz w:val="36"/>
          <w:szCs w:val="36"/>
          <w:rtl/>
        </w:rPr>
        <w:lastRenderedPageBreak/>
        <w:t xml:space="preserve">المبحث الثالث: </w:t>
      </w:r>
      <w:r w:rsidR="00D55290" w:rsidRPr="00D55290">
        <w:rPr>
          <w:rFonts w:cs="Traditional Arabic" w:hint="cs"/>
          <w:b/>
          <w:bCs/>
          <w:sz w:val="36"/>
          <w:szCs w:val="36"/>
          <w:rtl/>
        </w:rPr>
        <w:t>أنواع  الشركات وأحكامها في</w:t>
      </w:r>
    </w:p>
    <w:p w:rsidR="00D55290" w:rsidRPr="00D55290" w:rsidRDefault="00D55290" w:rsidP="00D55290">
      <w:pPr>
        <w:spacing w:after="0" w:line="480" w:lineRule="exact"/>
        <w:ind w:firstLine="720"/>
        <w:jc w:val="center"/>
        <w:rPr>
          <w:rFonts w:cs="Traditional Arabic"/>
          <w:b/>
          <w:bCs/>
          <w:sz w:val="36"/>
          <w:szCs w:val="36"/>
          <w:rtl/>
        </w:rPr>
      </w:pPr>
      <w:r w:rsidRPr="00D55290">
        <w:rPr>
          <w:rFonts w:cs="Traditional Arabic" w:hint="cs"/>
          <w:b/>
          <w:bCs/>
          <w:sz w:val="36"/>
          <w:szCs w:val="36"/>
          <w:rtl/>
        </w:rPr>
        <w:t>الأنظمة التجارية السعودية</w:t>
      </w:r>
    </w:p>
    <w:p w:rsidR="00D55290" w:rsidRDefault="00D55290" w:rsidP="00D55290">
      <w:pPr>
        <w:spacing w:after="0" w:line="480" w:lineRule="exact"/>
        <w:ind w:firstLine="720"/>
        <w:jc w:val="both"/>
        <w:rPr>
          <w:rFonts w:cs="Traditional Arabic"/>
          <w:sz w:val="36"/>
          <w:szCs w:val="36"/>
          <w:rtl/>
        </w:rPr>
      </w:pPr>
      <w:r>
        <w:rPr>
          <w:rFonts w:cs="Traditional Arabic" w:hint="cs"/>
          <w:sz w:val="36"/>
          <w:szCs w:val="36"/>
          <w:rtl/>
        </w:rPr>
        <w:t>تناولت مجموعة الأنظمة السعودية الصادرة عن هيئة الخبراء بمجلس الوزراء في مجلدها الثاني الصادر تحت عنوان أنظمة التجارة والاقتصاد والاستثمار عام 1423هـ، أحكام الشركات في أربعة أنظمة تجارية هي:</w:t>
      </w:r>
    </w:p>
    <w:p w:rsidR="00D55290" w:rsidRDefault="00D55290" w:rsidP="00D55290">
      <w:pPr>
        <w:spacing w:after="0" w:line="480" w:lineRule="exact"/>
        <w:ind w:firstLine="720"/>
        <w:jc w:val="both"/>
        <w:rPr>
          <w:rFonts w:cs="Traditional Arabic"/>
          <w:sz w:val="36"/>
          <w:szCs w:val="36"/>
          <w:rtl/>
        </w:rPr>
      </w:pPr>
      <w:r w:rsidRPr="00D55290">
        <w:rPr>
          <w:rFonts w:cs="Traditional Arabic" w:hint="cs"/>
          <w:sz w:val="36"/>
          <w:szCs w:val="36"/>
          <w:u w:val="single"/>
          <w:rtl/>
        </w:rPr>
        <w:t xml:space="preserve">1- النظام التجاري (نظام المحكمة التجارية) </w:t>
      </w:r>
      <w:r>
        <w:rPr>
          <w:rFonts w:cs="Traditional Arabic" w:hint="cs"/>
          <w:sz w:val="36"/>
          <w:szCs w:val="36"/>
          <w:rtl/>
        </w:rPr>
        <w:t>الصادر بالمرسوم الملكي رقم 32 وتاريخ 15/1/1350هـ والذي ألغيت منه المواد المتعلقة بالدفاتر التجارية والتحكيم، وبعض الأحكام الأخرى، وذلك لصدور عدة أنظمة منها: نظام الدفاتر التجارية، ونظام التحكيم، ونظام الشركات، وقد أورد هذا النظام بعض الأحكام النظامية الخاصة بشركات المفاوضة (التضامن) والعنان (المساهمة) والمضاربة، وذلك في الفصل الثاني من الباب الأول الخاص بالتجارة البرية في المواد من 11-17 من مواد النظام التجاري سالف الذكر.</w:t>
      </w:r>
    </w:p>
    <w:p w:rsidR="00D55290" w:rsidRDefault="00D55290" w:rsidP="00D55290">
      <w:pPr>
        <w:spacing w:after="0" w:line="480" w:lineRule="exact"/>
        <w:ind w:firstLine="720"/>
        <w:jc w:val="both"/>
        <w:rPr>
          <w:rFonts w:cs="Traditional Arabic"/>
          <w:sz w:val="36"/>
          <w:szCs w:val="36"/>
          <w:rtl/>
        </w:rPr>
      </w:pPr>
      <w:r w:rsidRPr="00D55290">
        <w:rPr>
          <w:rFonts w:cs="Traditional Arabic" w:hint="cs"/>
          <w:sz w:val="36"/>
          <w:szCs w:val="36"/>
          <w:u w:val="single"/>
          <w:rtl/>
        </w:rPr>
        <w:t>2- نظام الشركات</w:t>
      </w:r>
      <w:r>
        <w:rPr>
          <w:rFonts w:cs="Traditional Arabic" w:hint="cs"/>
          <w:sz w:val="36"/>
          <w:szCs w:val="36"/>
          <w:rtl/>
        </w:rPr>
        <w:t xml:space="preserve"> الصادر بالمرسوم الملكي رقم م/6 وتاريخ 22/3/1385هـ، والذي يعتبر النظام الرئيس للشركات في المملكة، والذي يتكون من 232 مادة موزعة على عشرة أبواب والمعدل بموجب أحكام المراسيم الملكية أرقام: </w:t>
      </w:r>
    </w:p>
    <w:p w:rsidR="00D55290" w:rsidRDefault="00D55290" w:rsidP="002B5B61">
      <w:pPr>
        <w:pStyle w:val="a7"/>
        <w:numPr>
          <w:ilvl w:val="6"/>
          <w:numId w:val="22"/>
        </w:numPr>
        <w:spacing w:after="0" w:line="480" w:lineRule="exact"/>
        <w:ind w:left="1274" w:hanging="567"/>
        <w:jc w:val="both"/>
        <w:rPr>
          <w:rFonts w:cs="Traditional Arabic"/>
          <w:sz w:val="36"/>
          <w:szCs w:val="36"/>
        </w:rPr>
      </w:pPr>
      <w:r w:rsidRPr="00A461A7">
        <w:rPr>
          <w:rFonts w:cs="Traditional Arabic" w:hint="cs"/>
          <w:sz w:val="36"/>
          <w:szCs w:val="36"/>
          <w:rtl/>
        </w:rPr>
        <w:t>م/5 وتاريخ 12/2/1387 بشأن إضافة</w:t>
      </w:r>
      <w:r w:rsidR="00A461A7">
        <w:rPr>
          <w:rFonts w:cs="Traditional Arabic" w:hint="cs"/>
          <w:sz w:val="36"/>
          <w:szCs w:val="36"/>
          <w:rtl/>
        </w:rPr>
        <w:t xml:space="preserve"> ثلاث فقرات جديدة إلى المادة 229.</w:t>
      </w:r>
    </w:p>
    <w:p w:rsidR="00A461A7" w:rsidRDefault="00A461A7" w:rsidP="00BF7C91">
      <w:pPr>
        <w:pStyle w:val="a7"/>
        <w:numPr>
          <w:ilvl w:val="6"/>
          <w:numId w:val="22"/>
        </w:numPr>
        <w:spacing w:after="0" w:line="480" w:lineRule="exact"/>
        <w:ind w:left="1274" w:hanging="567"/>
        <w:jc w:val="both"/>
        <w:rPr>
          <w:rFonts w:cs="Traditional Arabic"/>
          <w:sz w:val="36"/>
          <w:szCs w:val="36"/>
        </w:rPr>
      </w:pPr>
      <w:r>
        <w:rPr>
          <w:rFonts w:cs="Traditional Arabic" w:hint="cs"/>
          <w:sz w:val="36"/>
          <w:szCs w:val="36"/>
          <w:rtl/>
        </w:rPr>
        <w:t>م/23 وتاريخ 28/6/1402 والذي أضاف وألغى وع</w:t>
      </w:r>
      <w:r w:rsidR="00BF7C91">
        <w:rPr>
          <w:rFonts w:cs="Traditional Arabic" w:hint="cs"/>
          <w:sz w:val="36"/>
          <w:szCs w:val="36"/>
          <w:rtl/>
        </w:rPr>
        <w:t>دّل</w:t>
      </w:r>
      <w:r>
        <w:rPr>
          <w:rFonts w:cs="Traditional Arabic" w:hint="cs"/>
          <w:sz w:val="36"/>
          <w:szCs w:val="36"/>
          <w:rtl/>
        </w:rPr>
        <w:t xml:space="preserve"> نحوا من خمس وعشرين مادة وفق</w:t>
      </w:r>
      <w:r w:rsidR="00BF7C91">
        <w:rPr>
          <w:rFonts w:cs="Traditional Arabic" w:hint="cs"/>
          <w:sz w:val="36"/>
          <w:szCs w:val="36"/>
          <w:rtl/>
        </w:rPr>
        <w:t>ر</w:t>
      </w:r>
      <w:r>
        <w:rPr>
          <w:rFonts w:cs="Traditional Arabic" w:hint="cs"/>
          <w:sz w:val="36"/>
          <w:szCs w:val="36"/>
          <w:rtl/>
        </w:rPr>
        <w:t>ة من نظام الشركات سالف الذكر.</w:t>
      </w:r>
    </w:p>
    <w:p w:rsidR="00A461A7" w:rsidRDefault="00A461A7" w:rsidP="002B5B61">
      <w:pPr>
        <w:pStyle w:val="a7"/>
        <w:numPr>
          <w:ilvl w:val="6"/>
          <w:numId w:val="22"/>
        </w:numPr>
        <w:spacing w:after="0" w:line="480" w:lineRule="exact"/>
        <w:ind w:left="1274" w:hanging="567"/>
        <w:jc w:val="both"/>
        <w:rPr>
          <w:rFonts w:cs="Traditional Arabic"/>
          <w:sz w:val="36"/>
          <w:szCs w:val="36"/>
        </w:rPr>
      </w:pPr>
      <w:r>
        <w:rPr>
          <w:rFonts w:cs="Traditional Arabic" w:hint="cs"/>
          <w:sz w:val="36"/>
          <w:szCs w:val="36"/>
          <w:rtl/>
        </w:rPr>
        <w:lastRenderedPageBreak/>
        <w:t>م/63 وتاريخ 26/11/1407 بشأن إلغاء المادة 232 من نظام الشركات.</w:t>
      </w:r>
    </w:p>
    <w:p w:rsidR="00A461A7" w:rsidRDefault="00A461A7" w:rsidP="002B5B61">
      <w:pPr>
        <w:pStyle w:val="a7"/>
        <w:numPr>
          <w:ilvl w:val="6"/>
          <w:numId w:val="22"/>
        </w:numPr>
        <w:spacing w:after="0" w:line="480" w:lineRule="exact"/>
        <w:ind w:left="1274" w:hanging="567"/>
        <w:jc w:val="both"/>
        <w:rPr>
          <w:rFonts w:cs="Traditional Arabic"/>
          <w:sz w:val="36"/>
          <w:szCs w:val="36"/>
        </w:rPr>
      </w:pPr>
      <w:r>
        <w:rPr>
          <w:rFonts w:cs="Traditional Arabic" w:hint="cs"/>
          <w:sz w:val="36"/>
          <w:szCs w:val="36"/>
          <w:rtl/>
        </w:rPr>
        <w:t>م/22 وتاريخ 30/7/1412 بشأن تعديل نصوص المواد 10، 52، 76، 77، 168، 180، 210، 231 من نظام الشركات.</w:t>
      </w:r>
    </w:p>
    <w:p w:rsidR="00A461A7" w:rsidRDefault="00A461A7" w:rsidP="002B5B61">
      <w:pPr>
        <w:pStyle w:val="a7"/>
        <w:numPr>
          <w:ilvl w:val="6"/>
          <w:numId w:val="22"/>
        </w:numPr>
        <w:spacing w:after="0" w:line="480" w:lineRule="exact"/>
        <w:ind w:left="1274" w:hanging="567"/>
        <w:jc w:val="both"/>
        <w:rPr>
          <w:rFonts w:cs="Traditional Arabic"/>
          <w:sz w:val="36"/>
          <w:szCs w:val="36"/>
        </w:rPr>
      </w:pPr>
      <w:r>
        <w:rPr>
          <w:rFonts w:cs="Traditional Arabic" w:hint="cs"/>
          <w:sz w:val="36"/>
          <w:szCs w:val="36"/>
          <w:rtl/>
        </w:rPr>
        <w:t>م/29 وتاريخ 16/9/1418 في شأن تعديل المادة 79 من نظام الشركات.</w:t>
      </w:r>
    </w:p>
    <w:p w:rsidR="00A461A7" w:rsidRPr="00A461A7" w:rsidRDefault="00A461A7" w:rsidP="002B5B61">
      <w:pPr>
        <w:pStyle w:val="a7"/>
        <w:numPr>
          <w:ilvl w:val="6"/>
          <w:numId w:val="22"/>
        </w:numPr>
        <w:spacing w:after="0" w:line="480" w:lineRule="exact"/>
        <w:ind w:left="1274" w:hanging="567"/>
        <w:jc w:val="both"/>
        <w:rPr>
          <w:rFonts w:cs="Traditional Arabic"/>
          <w:sz w:val="36"/>
          <w:szCs w:val="36"/>
          <w:rtl/>
        </w:rPr>
      </w:pPr>
      <w:r>
        <w:rPr>
          <w:rFonts w:cs="Traditional Arabic" w:hint="cs"/>
          <w:sz w:val="36"/>
          <w:szCs w:val="36"/>
          <w:rtl/>
        </w:rPr>
        <w:t>عدد لاحق من المراسيم الملكية المعدلة لنظام الشركات يطول ذكرها.</w:t>
      </w:r>
    </w:p>
    <w:p w:rsidR="0040025F" w:rsidRDefault="00A461A7" w:rsidP="00021A2D">
      <w:pPr>
        <w:spacing w:after="0" w:line="480" w:lineRule="exact"/>
        <w:ind w:firstLine="720"/>
        <w:jc w:val="both"/>
        <w:rPr>
          <w:rFonts w:cs="Traditional Arabic"/>
          <w:sz w:val="36"/>
          <w:szCs w:val="36"/>
          <w:rtl/>
        </w:rPr>
      </w:pPr>
      <w:r>
        <w:rPr>
          <w:rFonts w:cs="Traditional Arabic" w:hint="cs"/>
          <w:sz w:val="36"/>
          <w:szCs w:val="36"/>
          <w:rtl/>
        </w:rPr>
        <w:t>وقد أورد نظام الشركات الماثل ثمانية أنواع من الشركات التجارية هي:</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شركة التضامن.</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شركة التوصية البسيطة.</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شركة المحاصة.</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شركة المساهمة.</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شركة التوصية بالأسهم.</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الشركة ذات المسئولية المحدودة.</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الشركة ذات رأس المال القابل للتغيير (وهي ليست نوعا منفردا من الشركات).</w:t>
      </w:r>
    </w:p>
    <w:p w:rsidR="00A461A7" w:rsidRDefault="00A461A7" w:rsidP="00A461A7">
      <w:pPr>
        <w:pStyle w:val="a7"/>
        <w:numPr>
          <w:ilvl w:val="0"/>
          <w:numId w:val="9"/>
        </w:numPr>
        <w:spacing w:after="0" w:line="480" w:lineRule="exact"/>
        <w:jc w:val="both"/>
        <w:rPr>
          <w:rFonts w:cs="Traditional Arabic"/>
          <w:sz w:val="36"/>
          <w:szCs w:val="36"/>
        </w:rPr>
      </w:pPr>
      <w:r>
        <w:rPr>
          <w:rFonts w:cs="Traditional Arabic" w:hint="cs"/>
          <w:sz w:val="36"/>
          <w:szCs w:val="36"/>
          <w:rtl/>
        </w:rPr>
        <w:t>الشركات الأجنبية.</w:t>
      </w:r>
    </w:p>
    <w:p w:rsidR="00A461A7" w:rsidRPr="00A461A7" w:rsidRDefault="00A461A7" w:rsidP="00A461A7">
      <w:pPr>
        <w:pStyle w:val="a7"/>
        <w:numPr>
          <w:ilvl w:val="0"/>
          <w:numId w:val="9"/>
        </w:numPr>
        <w:spacing w:after="0" w:line="480" w:lineRule="exact"/>
        <w:jc w:val="both"/>
        <w:rPr>
          <w:rFonts w:cs="Traditional Arabic"/>
          <w:sz w:val="36"/>
          <w:szCs w:val="36"/>
          <w:rtl/>
        </w:rPr>
      </w:pPr>
      <w:r>
        <w:rPr>
          <w:rFonts w:cs="Traditional Arabic" w:hint="cs"/>
          <w:sz w:val="36"/>
          <w:szCs w:val="36"/>
          <w:rtl/>
        </w:rPr>
        <w:t>الشركة التعاونية.</w:t>
      </w:r>
    </w:p>
    <w:p w:rsidR="00021A2D" w:rsidRDefault="00A461A7" w:rsidP="00021A2D">
      <w:pPr>
        <w:spacing w:after="0" w:line="480" w:lineRule="exact"/>
        <w:ind w:firstLine="720"/>
        <w:jc w:val="both"/>
        <w:rPr>
          <w:rFonts w:cs="Traditional Arabic"/>
          <w:sz w:val="36"/>
          <w:szCs w:val="36"/>
          <w:rtl/>
        </w:rPr>
      </w:pPr>
      <w:r w:rsidRPr="00137D60">
        <w:rPr>
          <w:rFonts w:cs="Traditional Arabic" w:hint="cs"/>
          <w:sz w:val="36"/>
          <w:szCs w:val="36"/>
          <w:u w:val="single"/>
          <w:rtl/>
        </w:rPr>
        <w:lastRenderedPageBreak/>
        <w:t xml:space="preserve">3- نظام الشركات المهنية: </w:t>
      </w:r>
      <w:r>
        <w:rPr>
          <w:rFonts w:cs="Traditional Arabic" w:hint="cs"/>
          <w:sz w:val="36"/>
          <w:szCs w:val="36"/>
          <w:rtl/>
        </w:rPr>
        <w:t xml:space="preserve">(الشركة المهنية هي شركة مدنية تتمتع بالشخصية المعنوية وتنعقد بين أشخاص من ذوي مهنة حرة غير تجارية [طبية- هندسية </w:t>
      </w:r>
      <w:r>
        <w:rPr>
          <w:rFonts w:cs="Traditional Arabic"/>
          <w:sz w:val="36"/>
          <w:szCs w:val="36"/>
          <w:rtl/>
        </w:rPr>
        <w:t>–</w:t>
      </w:r>
      <w:r>
        <w:rPr>
          <w:rFonts w:cs="Traditional Arabic" w:hint="cs"/>
          <w:sz w:val="36"/>
          <w:szCs w:val="36"/>
          <w:rtl/>
        </w:rPr>
        <w:t xml:space="preserve"> محاماة </w:t>
      </w:r>
      <w:r>
        <w:rPr>
          <w:rFonts w:cs="Traditional Arabic"/>
          <w:sz w:val="36"/>
          <w:szCs w:val="36"/>
          <w:rtl/>
        </w:rPr>
        <w:t>–</w:t>
      </w:r>
      <w:r>
        <w:rPr>
          <w:rFonts w:cs="Traditional Arabic" w:hint="cs"/>
          <w:sz w:val="36"/>
          <w:szCs w:val="36"/>
          <w:rtl/>
        </w:rPr>
        <w:t xml:space="preserve"> محاسبة ... إلخ] مرخص لهم بمزاولة المهنة، بهدف المزاولة المشتركة لهذه المهنة) وقد صدر هذا النظام بموجب </w:t>
      </w:r>
      <w:r w:rsidR="00137D60">
        <w:rPr>
          <w:rFonts w:cs="Traditional Arabic" w:hint="cs"/>
          <w:sz w:val="36"/>
          <w:szCs w:val="36"/>
          <w:rtl/>
        </w:rPr>
        <w:t>المرسوم الملكي رقم م/4 وتاريخ 18/2/1412 ونشر في جريدة أم القرى في عددها الصادر بتاريخ 12/3/1412 على أن يعمل به بعد ستة أشهر من تاريخ نشره.</w:t>
      </w:r>
    </w:p>
    <w:p w:rsidR="00137D60" w:rsidRDefault="00137D60" w:rsidP="00137D60">
      <w:pPr>
        <w:spacing w:after="0" w:line="480" w:lineRule="exact"/>
        <w:ind w:firstLine="720"/>
        <w:jc w:val="both"/>
        <w:rPr>
          <w:rFonts w:cs="Traditional Arabic"/>
          <w:sz w:val="36"/>
          <w:szCs w:val="36"/>
          <w:rtl/>
          <w:lang w:val="en-US" w:bidi="ar-EG"/>
        </w:rPr>
      </w:pPr>
      <w:r>
        <w:rPr>
          <w:rFonts w:cs="Traditional Arabic" w:hint="cs"/>
          <w:sz w:val="36"/>
          <w:szCs w:val="36"/>
          <w:rtl/>
        </w:rPr>
        <w:t xml:space="preserve">ويختص هذا </w:t>
      </w:r>
      <w:r>
        <w:rPr>
          <w:rFonts w:cs="Traditional Arabic" w:hint="cs"/>
          <w:sz w:val="36"/>
          <w:szCs w:val="36"/>
          <w:rtl/>
          <w:lang w:val="en-US" w:bidi="ar-EG"/>
        </w:rPr>
        <w:t>النظام بالشركات المهنية المدنية التي ينشؤها أصحاب المهن الحرة غير التجارية، أما الحرفيون على اختلاف تخصصاتهم، فإن هذا النظام لا يطبق على ما قد ينشئوه من الشركات.</w:t>
      </w:r>
    </w:p>
    <w:p w:rsidR="00137D60" w:rsidRDefault="00137D60" w:rsidP="00137D60">
      <w:pPr>
        <w:spacing w:after="0" w:line="480" w:lineRule="exact"/>
        <w:ind w:firstLine="720"/>
        <w:jc w:val="both"/>
        <w:rPr>
          <w:rFonts w:cs="Traditional Arabic"/>
          <w:sz w:val="36"/>
          <w:szCs w:val="36"/>
          <w:rtl/>
          <w:lang w:val="en-US" w:bidi="ar-EG"/>
        </w:rPr>
      </w:pPr>
      <w:r w:rsidRPr="00137D60">
        <w:rPr>
          <w:rFonts w:cs="Traditional Arabic" w:hint="cs"/>
          <w:sz w:val="36"/>
          <w:szCs w:val="36"/>
          <w:u w:val="single"/>
          <w:rtl/>
          <w:lang w:val="en-US" w:bidi="ar-EG"/>
        </w:rPr>
        <w:t xml:space="preserve">4- نظام الشركات التجارية التي تعمل في حقل البترول: </w:t>
      </w:r>
      <w:r>
        <w:rPr>
          <w:rFonts w:cs="Traditional Arabic" w:hint="cs"/>
          <w:sz w:val="36"/>
          <w:szCs w:val="36"/>
          <w:rtl/>
          <w:lang w:val="en-US" w:bidi="ar-EG"/>
        </w:rPr>
        <w:t>وهو رابع الأنظمة السعودية التي تناولت أحكام الشركات في المملكة، ولم نطلع على هذا النظام حتى يتسنى لنا ذكر أية معلومات عن الجانب الوصفي منه، فنرجؤه إلى العام القادم إن شاء الله.</w:t>
      </w:r>
    </w:p>
    <w:p w:rsidR="00137D60" w:rsidRDefault="00137D60" w:rsidP="00021A2D">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وبالنظر إلى كثرة مفردات المقرر وضيق الفصل الدراسي عن استيعاب الشرح المفصل له</w:t>
      </w:r>
      <w:r w:rsidR="00BF7C91">
        <w:rPr>
          <w:rFonts w:cs="Traditional Arabic" w:hint="cs"/>
          <w:sz w:val="36"/>
          <w:szCs w:val="36"/>
          <w:rtl/>
          <w:lang w:val="en-US" w:bidi="ar-EG"/>
        </w:rPr>
        <w:t>ذ</w:t>
      </w:r>
      <w:r>
        <w:rPr>
          <w:rFonts w:cs="Traditional Arabic" w:hint="cs"/>
          <w:sz w:val="36"/>
          <w:szCs w:val="36"/>
          <w:rtl/>
          <w:lang w:val="en-US" w:bidi="ar-EG"/>
        </w:rPr>
        <w:t>ه المفردات فإننا سوف نضطر آسفين إلى الاكتفاء بالقدر الضروري من الحديث عن كل نوع من أنواع الشركات سالفة الذكر وذلك على النحو التالي:</w:t>
      </w:r>
    </w:p>
    <w:p w:rsidR="00137D60" w:rsidRPr="00137D60" w:rsidRDefault="00137D60" w:rsidP="00021A2D">
      <w:pPr>
        <w:spacing w:after="0" w:line="480" w:lineRule="exact"/>
        <w:ind w:firstLine="720"/>
        <w:jc w:val="both"/>
        <w:rPr>
          <w:rFonts w:cs="Traditional Arabic"/>
          <w:b/>
          <w:bCs/>
          <w:sz w:val="36"/>
          <w:szCs w:val="36"/>
          <w:rtl/>
          <w:lang w:val="en-US" w:bidi="ar-EG"/>
        </w:rPr>
      </w:pPr>
      <w:r w:rsidRPr="00137D60">
        <w:rPr>
          <w:rFonts w:cs="Traditional Arabic" w:hint="cs"/>
          <w:b/>
          <w:bCs/>
          <w:sz w:val="36"/>
          <w:szCs w:val="36"/>
          <w:rtl/>
          <w:lang w:val="en-US" w:bidi="ar-EG"/>
        </w:rPr>
        <w:t>أولا: شركة المفاوضة (التضامن):</w:t>
      </w:r>
    </w:p>
    <w:p w:rsidR="00137D60" w:rsidRDefault="00137D60"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 xml:space="preserve">وهي تعني في الفقه الإسلامي: اشتراك اثنان فأكثر يتمتعان بأهلية الأداء بخلط مالهما المستوي جنسا وقدرا، ثم يقول كل منهما لصاحبه شاركتك في مالي والتصرف بوجهي على أن نتجر مجتمعين أو متفرقين، على </w:t>
      </w:r>
      <w:r>
        <w:rPr>
          <w:rFonts w:cs="Traditional Arabic" w:hint="cs"/>
          <w:sz w:val="36"/>
          <w:szCs w:val="36"/>
          <w:rtl/>
          <w:lang w:val="en-US" w:bidi="ar-EG"/>
        </w:rPr>
        <w:lastRenderedPageBreak/>
        <w:t>أن يتم اقتسام الربح والخسارة بدون تفاضل، والشرط في انعقادها أن يكون رأس مالها حصصا نقدية فقط بحيث لا يجوز أن يتضمن حصصا عينية أو حصص عمل وفي انعقادها بالفلوس خلاف بين فقهاء الشريعة الإسلامية ويشترط لصحتها علاوة على ذلك ما يلي:</w:t>
      </w:r>
    </w:p>
    <w:p w:rsidR="00137D60" w:rsidRDefault="00137D60" w:rsidP="002B5B61">
      <w:pPr>
        <w:pStyle w:val="a7"/>
        <w:numPr>
          <w:ilvl w:val="0"/>
          <w:numId w:val="23"/>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أهلية الشركاء، لأنها مبنية على تفويض كل شريك لشريكه.</w:t>
      </w:r>
    </w:p>
    <w:p w:rsidR="00137D60" w:rsidRDefault="00137D60" w:rsidP="002B5B61">
      <w:pPr>
        <w:pStyle w:val="a7"/>
        <w:numPr>
          <w:ilvl w:val="0"/>
          <w:numId w:val="23"/>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تساوي حصص الشركاء في رأس المال.</w:t>
      </w:r>
    </w:p>
    <w:p w:rsidR="00137D60" w:rsidRDefault="00137D60" w:rsidP="002B5B61">
      <w:pPr>
        <w:pStyle w:val="a7"/>
        <w:numPr>
          <w:ilvl w:val="0"/>
          <w:numId w:val="23"/>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خلط رأس المال بما ينعدم معه تمييز أي حصة فيه.</w:t>
      </w:r>
    </w:p>
    <w:p w:rsidR="00137D60" w:rsidRPr="00137D60" w:rsidRDefault="00137D60" w:rsidP="002B5B61">
      <w:pPr>
        <w:pStyle w:val="a7"/>
        <w:numPr>
          <w:ilvl w:val="0"/>
          <w:numId w:val="23"/>
        </w:numPr>
        <w:spacing w:after="0" w:line="480" w:lineRule="exact"/>
        <w:ind w:left="1132" w:hanging="425"/>
        <w:jc w:val="both"/>
        <w:rPr>
          <w:rFonts w:cs="Traditional Arabic"/>
          <w:sz w:val="36"/>
          <w:szCs w:val="36"/>
          <w:rtl/>
          <w:lang w:val="en-US" w:bidi="ar-EG"/>
        </w:rPr>
      </w:pPr>
      <w:r>
        <w:rPr>
          <w:rFonts w:cs="Traditional Arabic" w:hint="cs"/>
          <w:sz w:val="36"/>
          <w:szCs w:val="36"/>
          <w:rtl/>
          <w:lang w:val="en-US" w:bidi="ar-EG"/>
        </w:rPr>
        <w:t>التساوي بين الشركاء في توزيع الربح والخسارة.</w:t>
      </w:r>
    </w:p>
    <w:p w:rsidR="00137D60" w:rsidRDefault="00137D60"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وكل واحد من الشركاء المتفاوضين فيما يتعلق بالتصرفات التي يجريها باسم الشركة وكيل عن الآخر وكفيل، له ماله، وعليه ما عليه، من ثمن مبيع، أو تسليم مبيع، أو رد بخيار أو نحوه، اللهم إلا ما خرج عن موضوع الشركة فليس</w:t>
      </w:r>
      <w:r w:rsidR="00FF73E0">
        <w:rPr>
          <w:rFonts w:cs="Traditional Arabic" w:hint="cs"/>
          <w:sz w:val="36"/>
          <w:szCs w:val="36"/>
          <w:rtl/>
          <w:lang w:val="en-US" w:bidi="ar-EG"/>
        </w:rPr>
        <w:t xml:space="preserve"> وكيلا عنه ولا كفيلا له، وذلك كما لو ارتكب أحد الشركاء جناية أو عقد نكاحا أو أوصى بثلث ماله أو ما شابه ذلك مما لا يتصل بنشاط الشركة.</w:t>
      </w:r>
    </w:p>
    <w:p w:rsidR="00FF73E0" w:rsidRDefault="00FF73E0"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وتقع النفقة المعتدلة لكل من الشريكين</w:t>
      </w:r>
      <w:r w:rsidR="00BF7C91">
        <w:rPr>
          <w:rFonts w:cs="Traditional Arabic" w:hint="cs"/>
          <w:sz w:val="36"/>
          <w:szCs w:val="36"/>
          <w:rtl/>
          <w:lang w:val="en-US" w:bidi="ar-EG"/>
        </w:rPr>
        <w:t xml:space="preserve"> أو الشركاء في شركة المفاوضة على الشركة، وقد تتحول شركة المفاوضة</w:t>
      </w:r>
      <w:r>
        <w:rPr>
          <w:rFonts w:cs="Traditional Arabic" w:hint="cs"/>
          <w:sz w:val="36"/>
          <w:szCs w:val="36"/>
          <w:rtl/>
          <w:lang w:val="en-US" w:bidi="ar-EG"/>
        </w:rPr>
        <w:t xml:space="preserve"> إلى شركة عنان، وذلك عند تفاضل حصص الشركاء في رأس المال بأن يجري أحد الشركاء تصرفا ماليا من رأس مال الشركة لا يجيزه الآخر، بحيث يترتب على هذا التصرف غير المجاز تفاضل الحصص.</w:t>
      </w:r>
    </w:p>
    <w:p w:rsidR="00FF73E0" w:rsidRDefault="00FF73E0"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وتبطل شركة</w:t>
      </w:r>
      <w:r w:rsidR="009261E1">
        <w:rPr>
          <w:rFonts w:cs="Traditional Arabic" w:hint="cs"/>
          <w:sz w:val="36"/>
          <w:szCs w:val="36"/>
          <w:rtl/>
          <w:lang w:val="en-US" w:bidi="ar-EG"/>
        </w:rPr>
        <w:t xml:space="preserve"> المفاوضة بجنون</w:t>
      </w:r>
      <w:r w:rsidR="00BF7C91">
        <w:rPr>
          <w:rFonts w:cs="Traditional Arabic" w:hint="cs"/>
          <w:sz w:val="36"/>
          <w:szCs w:val="36"/>
          <w:rtl/>
          <w:lang w:val="en-US" w:bidi="ar-EG"/>
        </w:rPr>
        <w:t xml:space="preserve"> أحد الشركاء أو موته أو الحجر ع</w:t>
      </w:r>
      <w:r w:rsidR="009261E1">
        <w:rPr>
          <w:rFonts w:cs="Traditional Arabic" w:hint="cs"/>
          <w:sz w:val="36"/>
          <w:szCs w:val="36"/>
          <w:rtl/>
          <w:lang w:val="en-US" w:bidi="ar-EG"/>
        </w:rPr>
        <w:t>ليه أو عزله كما تبطل بفسخ العقد، وذلك لأنها مبنية على الإذن و التوكيل (المفاوضة).</w:t>
      </w:r>
    </w:p>
    <w:p w:rsidR="009261E1" w:rsidRDefault="009261E1"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lastRenderedPageBreak/>
        <w:t>وبالنظر إلى وجوه الشبه الكثيرة بين شركة المفاوضة وبين شركة التضامن فإن المادة (12) من النظام التجاري السعودي قد أطلقت عليها شركة تضامن وجاء نصها كما يلي: "شركة المفاوضة المعبر عنها بشركة التضامن" وقد عرفتها المادة نفسها بقولها: "هي الشركة المنعقدة تحت إمضاء عموم الشركاء على رأس مال معلوم متساو، ويكون جميع الشركاء متضامنين متكافلين في كل التعهدات والمقاولات المندرجة في السندات التي أمضاها الشركاء المأذونون في كل الأعمال التجارية".</w:t>
      </w:r>
    </w:p>
    <w:p w:rsidR="009261E1" w:rsidRPr="009261E1" w:rsidRDefault="009261E1" w:rsidP="00137D60">
      <w:pPr>
        <w:spacing w:after="0" w:line="480" w:lineRule="exact"/>
        <w:ind w:firstLine="720"/>
        <w:jc w:val="both"/>
        <w:rPr>
          <w:rFonts w:cs="Traditional Arabic"/>
          <w:b/>
          <w:bCs/>
          <w:sz w:val="36"/>
          <w:szCs w:val="36"/>
          <w:rtl/>
          <w:lang w:val="en-US" w:bidi="ar-EG"/>
        </w:rPr>
      </w:pPr>
      <w:r w:rsidRPr="009261E1">
        <w:rPr>
          <w:rFonts w:cs="Traditional Arabic" w:hint="cs"/>
          <w:b/>
          <w:bCs/>
          <w:sz w:val="36"/>
          <w:szCs w:val="36"/>
          <w:rtl/>
          <w:lang w:val="en-US" w:bidi="ar-EG"/>
        </w:rPr>
        <w:t>ثانيا: شركة العنان:</w:t>
      </w:r>
    </w:p>
    <w:p w:rsidR="009261E1" w:rsidRDefault="009261E1" w:rsidP="00BF7C91">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 xml:space="preserve">وهي في الفقه الإسلامي على العكس من شركة المفاوضة، لا يشترط </w:t>
      </w:r>
      <w:r w:rsidR="00BF7C91">
        <w:rPr>
          <w:rFonts w:cs="Traditional Arabic" w:hint="cs"/>
          <w:sz w:val="36"/>
          <w:szCs w:val="36"/>
          <w:rtl/>
          <w:lang w:val="en-US" w:bidi="ar-EG"/>
        </w:rPr>
        <w:t>في</w:t>
      </w:r>
      <w:r>
        <w:rPr>
          <w:rFonts w:cs="Traditional Arabic" w:hint="cs"/>
          <w:sz w:val="36"/>
          <w:szCs w:val="36"/>
          <w:rtl/>
          <w:lang w:val="en-US" w:bidi="ar-EG"/>
        </w:rPr>
        <w:t>ها أهلية الشركاء، ولا تتساوى حصص الشركاء في رأس المال، ويتم اقتسام الربح والخسارة بين الشركاء على قدر حصة كل شريك، ولا يعتبر الشريك فيها وكيلا ولا كفيلا للآخر فيما يجريه باسم الشركة من تصرفات، ويمكن للشريك فيها أن يشترط عدم العمل بحيث لا يكون له من الربح إلا حصة ماله، كما يمكن للشريك العامل أن يشترط الحصول على حصة إضافية من الربح في مقابل عمله علاوة على حصته في مقابل ماله، لكن لا يصح فيها شرط الأسد الذي تقدم بيانه وإلا بطلت الشركة.</w:t>
      </w:r>
    </w:p>
    <w:p w:rsidR="009261E1" w:rsidRDefault="009261E1"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وقد عرفت المادة (13) من النظام التجاري السعودي شركة العنان بقولها: "هي الشركة المنعقدة بين اثنين فأكثر، على رأس مال معلوم، لكل من الشركاء حصة معينة فيه، ولا يتحمل الشريك ضررا ولا خسارة زيادة على حصته من رأس المال.</w:t>
      </w:r>
    </w:p>
    <w:p w:rsidR="009261E1" w:rsidRDefault="009261E1"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 xml:space="preserve">وقد ألحقت المادة (14) من النظام التجاري السعودي نوعا خاصا من شركات المساهمة بشركة العنان، حيث اعتبرت هذا النوع الخاص فرعا </w:t>
      </w:r>
      <w:r>
        <w:rPr>
          <w:rFonts w:cs="Traditional Arabic" w:hint="cs"/>
          <w:sz w:val="36"/>
          <w:szCs w:val="36"/>
          <w:rtl/>
          <w:lang w:val="en-US" w:bidi="ar-EG"/>
        </w:rPr>
        <w:lastRenderedPageBreak/>
        <w:t>من فروع شركة العنان</w:t>
      </w:r>
      <w:r w:rsidR="00BF66BA">
        <w:rPr>
          <w:rFonts w:cs="Traditional Arabic" w:hint="cs"/>
          <w:sz w:val="36"/>
          <w:szCs w:val="36"/>
          <w:rtl/>
          <w:lang w:val="en-US" w:bidi="ar-EG"/>
        </w:rPr>
        <w:t>،</w:t>
      </w:r>
      <w:r>
        <w:rPr>
          <w:rFonts w:cs="Traditional Arabic" w:hint="cs"/>
          <w:sz w:val="36"/>
          <w:szCs w:val="36"/>
          <w:rtl/>
          <w:lang w:val="en-US" w:bidi="ar-EG"/>
        </w:rPr>
        <w:t xml:space="preserve"> ومن ثم عرفت شركة العنان المساهمة بأنها: "الشركة المنعقدة على رأس مال معلوم، يقسم إلى أسهم، والأسهم إلى حصص متساوية المبالغ، من غير تسمية أصحاب الحصص، ويتولى إدارتها وكلاء مختارون، ويجوز تعيينهم وعزلهم ونصبهم، والمديرون هم المسئولون عن الأعمال الموكولة إلى عهدتهم، وليسوا بمديونين، ولا كافلين تعهدات الشركة".</w:t>
      </w:r>
    </w:p>
    <w:p w:rsidR="009261E1" w:rsidRDefault="009261E1" w:rsidP="00137D60">
      <w:pPr>
        <w:spacing w:after="0" w:line="480" w:lineRule="exact"/>
        <w:ind w:firstLine="720"/>
        <w:jc w:val="both"/>
        <w:rPr>
          <w:rFonts w:cs="Traditional Arabic"/>
          <w:sz w:val="36"/>
          <w:szCs w:val="36"/>
          <w:rtl/>
          <w:lang w:val="en-US" w:bidi="ar-EG"/>
        </w:rPr>
      </w:pPr>
      <w:r>
        <w:rPr>
          <w:rFonts w:cs="Traditional Arabic" w:hint="cs"/>
          <w:sz w:val="36"/>
          <w:szCs w:val="36"/>
          <w:rtl/>
          <w:lang w:val="en-US" w:bidi="ar-EG"/>
        </w:rPr>
        <w:t xml:space="preserve">ويمكننا </w:t>
      </w:r>
      <w:r w:rsidR="00BF66BA">
        <w:rPr>
          <w:rFonts w:cs="Traditional Arabic" w:hint="cs"/>
          <w:sz w:val="36"/>
          <w:szCs w:val="36"/>
          <w:rtl/>
          <w:lang w:val="en-US" w:bidi="ar-EG"/>
        </w:rPr>
        <w:t>في إيجاز بيان خصائص شركة العنان المساهمة فيما يلي:</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أنها إحدى شركات الأموال التي لا ينظر فيها إلى شخص الشريك ولا إلى أهليته.</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أنه يلزم لقيامها أن يكون رأس مالها معلوما.</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يتم تقسيم رأس مال الشركة إلى أسهم متساوية القيمة غير قابلة للتداول.</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يتم تقسيم الأسهم إلى حصص متساوية المبالغ بعدد الشركاء.</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لا يتم تسمية أصحاب الحصص مقدما، وإن كان يمكن معرفتهم لاحقا.</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يتولى إدارة شركة العنان المساهمة وكلاء عن أصحاب الحصص (الشركاء) يتم اختيارهم بمعرفة الشركاء في مقابل أجر مقطوع أو حصة من الأرباح.</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تطبق على الوكيل المدير أحكام الوكالة العادية من حيث التعيين والعزل.</w:t>
      </w:r>
    </w:p>
    <w:p w:rsidR="00BF66BA" w:rsidRDefault="00BF66BA" w:rsidP="002B5B61">
      <w:pPr>
        <w:pStyle w:val="a7"/>
        <w:numPr>
          <w:ilvl w:val="0"/>
          <w:numId w:val="24"/>
        </w:numPr>
        <w:spacing w:after="0" w:line="480" w:lineRule="exact"/>
        <w:ind w:left="1132" w:hanging="425"/>
        <w:jc w:val="both"/>
        <w:rPr>
          <w:rFonts w:cs="Traditional Arabic"/>
          <w:sz w:val="36"/>
          <w:szCs w:val="36"/>
          <w:lang w:val="en-US" w:bidi="ar-EG"/>
        </w:rPr>
      </w:pPr>
      <w:r>
        <w:rPr>
          <w:rFonts w:cs="Traditional Arabic" w:hint="cs"/>
          <w:sz w:val="36"/>
          <w:szCs w:val="36"/>
          <w:rtl/>
          <w:lang w:val="en-US" w:bidi="ar-EG"/>
        </w:rPr>
        <w:t>لا يسأل الوكيل المدير إلا عن أعمال الإدارة فقط وفي حدود وكالته.</w:t>
      </w:r>
    </w:p>
    <w:p w:rsidR="00BF66BA" w:rsidRPr="00BF66BA" w:rsidRDefault="00BF66BA" w:rsidP="002B5B61">
      <w:pPr>
        <w:pStyle w:val="a7"/>
        <w:numPr>
          <w:ilvl w:val="0"/>
          <w:numId w:val="24"/>
        </w:numPr>
        <w:spacing w:after="0" w:line="480" w:lineRule="exact"/>
        <w:ind w:left="1132" w:hanging="425"/>
        <w:jc w:val="both"/>
        <w:rPr>
          <w:rFonts w:cs="Traditional Arabic"/>
          <w:sz w:val="36"/>
          <w:szCs w:val="36"/>
          <w:rtl/>
          <w:lang w:val="en-US" w:bidi="ar-EG"/>
        </w:rPr>
      </w:pPr>
      <w:r>
        <w:rPr>
          <w:rFonts w:cs="Traditional Arabic" w:hint="cs"/>
          <w:sz w:val="36"/>
          <w:szCs w:val="36"/>
          <w:rtl/>
          <w:lang w:val="en-US" w:bidi="ar-EG"/>
        </w:rPr>
        <w:lastRenderedPageBreak/>
        <w:t>لا يسأل الوكيل المدير عن ديون الشركة والتزاماتها قبل الغير.</w:t>
      </w:r>
    </w:p>
    <w:p w:rsidR="00021A2D" w:rsidRDefault="00BF66BA" w:rsidP="00132AB8">
      <w:pPr>
        <w:spacing w:after="0" w:line="480" w:lineRule="exact"/>
        <w:ind w:firstLine="720"/>
        <w:jc w:val="both"/>
        <w:rPr>
          <w:rFonts w:cs="Traditional Arabic"/>
          <w:sz w:val="36"/>
          <w:szCs w:val="36"/>
          <w:rtl/>
        </w:rPr>
      </w:pPr>
      <w:r>
        <w:rPr>
          <w:rFonts w:cs="Traditional Arabic" w:hint="cs"/>
          <w:sz w:val="36"/>
          <w:szCs w:val="36"/>
          <w:rtl/>
        </w:rPr>
        <w:t>ويمكننا من خلال هذه الخصائص لشركة العنان المساهمة استنتاج معايير التفرقة بينها وبين شركة المساهمة العادية على النحو الذي سنورده عند الحديث عن شركات المساهمة.</w:t>
      </w:r>
    </w:p>
    <w:p w:rsidR="00BF66BA" w:rsidRPr="00BF66BA" w:rsidRDefault="00BF66BA" w:rsidP="00132AB8">
      <w:pPr>
        <w:spacing w:after="0" w:line="480" w:lineRule="exact"/>
        <w:ind w:firstLine="720"/>
        <w:jc w:val="both"/>
        <w:rPr>
          <w:rFonts w:cs="Traditional Arabic"/>
          <w:b/>
          <w:bCs/>
          <w:sz w:val="36"/>
          <w:szCs w:val="36"/>
          <w:u w:val="single"/>
          <w:rtl/>
        </w:rPr>
      </w:pPr>
      <w:r w:rsidRPr="00BF66BA">
        <w:rPr>
          <w:rFonts w:cs="Traditional Arabic" w:hint="cs"/>
          <w:b/>
          <w:bCs/>
          <w:sz w:val="36"/>
          <w:szCs w:val="36"/>
          <w:u w:val="single"/>
          <w:rtl/>
        </w:rPr>
        <w:t>شركة المضاربة (القراض):</w:t>
      </w:r>
    </w:p>
    <w:p w:rsidR="00BF66BA" w:rsidRDefault="00BF66BA" w:rsidP="00132AB8">
      <w:pPr>
        <w:spacing w:after="0" w:line="480" w:lineRule="exact"/>
        <w:ind w:firstLine="720"/>
        <w:jc w:val="both"/>
        <w:rPr>
          <w:rFonts w:cs="Traditional Arabic"/>
          <w:sz w:val="36"/>
          <w:szCs w:val="36"/>
          <w:rtl/>
        </w:rPr>
      </w:pPr>
      <w:r>
        <w:rPr>
          <w:rFonts w:cs="Traditional Arabic" w:hint="cs"/>
          <w:sz w:val="36"/>
          <w:szCs w:val="36"/>
          <w:rtl/>
        </w:rPr>
        <w:t>وهي عند فقهاء الحنفية: دفع مال إلى الغير ليتجر به، على أن يكون الربح الحاصل فيه بينهما على ما شرطا.</w:t>
      </w:r>
    </w:p>
    <w:p w:rsidR="00BF66BA" w:rsidRDefault="00BF66BA" w:rsidP="00132AB8">
      <w:pPr>
        <w:spacing w:after="0" w:line="480" w:lineRule="exact"/>
        <w:ind w:firstLine="720"/>
        <w:jc w:val="both"/>
        <w:rPr>
          <w:rFonts w:cs="Traditional Arabic"/>
          <w:sz w:val="36"/>
          <w:szCs w:val="36"/>
          <w:rtl/>
        </w:rPr>
      </w:pPr>
      <w:r>
        <w:rPr>
          <w:rFonts w:cs="Traditional Arabic" w:hint="cs"/>
          <w:sz w:val="36"/>
          <w:szCs w:val="36"/>
          <w:rtl/>
        </w:rPr>
        <w:t>والشافعية يسمونها قراضا وعرفوها بقولهم: دفع المالك مالا لعامل يعمل فيه، وربح المال بينهما.</w:t>
      </w:r>
    </w:p>
    <w:p w:rsidR="00BF66BA" w:rsidRDefault="00BF66BA" w:rsidP="00132AB8">
      <w:pPr>
        <w:spacing w:after="0" w:line="480" w:lineRule="exact"/>
        <w:ind w:firstLine="720"/>
        <w:jc w:val="both"/>
        <w:rPr>
          <w:rFonts w:cs="Traditional Arabic"/>
          <w:sz w:val="36"/>
          <w:szCs w:val="36"/>
          <w:rtl/>
        </w:rPr>
      </w:pPr>
      <w:r>
        <w:rPr>
          <w:rFonts w:cs="Traditional Arabic" w:hint="cs"/>
          <w:sz w:val="36"/>
          <w:szCs w:val="36"/>
          <w:rtl/>
        </w:rPr>
        <w:t xml:space="preserve">وفي اصطلاح المالكية: توكيل على </w:t>
      </w:r>
      <w:r w:rsidR="00446A7D">
        <w:rPr>
          <w:rFonts w:cs="Traditional Arabic" w:hint="cs"/>
          <w:sz w:val="36"/>
          <w:szCs w:val="36"/>
          <w:rtl/>
        </w:rPr>
        <w:t>تجر في نقد مضروب مسلَّم بجزء من ربحه. والحنابلة يسمونها مضاربة مثل الحنفية وعرفوها بقولهم: "دفع مال (وما في معناه) معين، معلوم قدره، إلى من يتجر فيه بجزء معلوم من ربحه له أو لأجنبي مع عمل منه".</w:t>
      </w:r>
    </w:p>
    <w:p w:rsidR="00446A7D" w:rsidRPr="00446A7D" w:rsidRDefault="00446A7D" w:rsidP="00132AB8">
      <w:pPr>
        <w:spacing w:after="0" w:line="480" w:lineRule="exact"/>
        <w:ind w:firstLine="720"/>
        <w:jc w:val="both"/>
        <w:rPr>
          <w:rFonts w:cs="Traditional Arabic"/>
          <w:b/>
          <w:bCs/>
          <w:sz w:val="36"/>
          <w:szCs w:val="36"/>
          <w:u w:val="single"/>
          <w:rtl/>
        </w:rPr>
      </w:pPr>
      <w:r w:rsidRPr="00446A7D">
        <w:rPr>
          <w:rFonts w:cs="Traditional Arabic" w:hint="cs"/>
          <w:b/>
          <w:bCs/>
          <w:sz w:val="36"/>
          <w:szCs w:val="36"/>
          <w:u w:val="single"/>
          <w:rtl/>
        </w:rPr>
        <w:t>* معايير التفرقة بين المضاربة والإبضاع، والشركة، والقرض:</w:t>
      </w:r>
    </w:p>
    <w:p w:rsidR="00446A7D" w:rsidRDefault="00446A7D" w:rsidP="00132AB8">
      <w:pPr>
        <w:spacing w:after="0" w:line="480" w:lineRule="exact"/>
        <w:ind w:firstLine="720"/>
        <w:jc w:val="both"/>
        <w:rPr>
          <w:rFonts w:cs="Traditional Arabic"/>
          <w:sz w:val="36"/>
          <w:szCs w:val="36"/>
          <w:rtl/>
        </w:rPr>
      </w:pPr>
      <w:r>
        <w:rPr>
          <w:rFonts w:cs="Traditional Arabic" w:hint="cs"/>
          <w:sz w:val="36"/>
          <w:szCs w:val="36"/>
          <w:rtl/>
        </w:rPr>
        <w:t>الإبضاع هو: أن يتبرع العامل بالعمل لرب المال بدون أجر ولا نصيب</w:t>
      </w:r>
      <w:r w:rsidRPr="00446A7D">
        <w:rPr>
          <w:rFonts w:cs="Traditional Arabic" w:hint="cs"/>
          <w:spacing w:val="-12"/>
          <w:sz w:val="36"/>
          <w:szCs w:val="36"/>
          <w:rtl/>
        </w:rPr>
        <w:t xml:space="preserve"> من الربح بخلاف المضاربة فإن العامل يتجر في المال نظير جزء من ربحه.</w:t>
      </w:r>
    </w:p>
    <w:p w:rsidR="00446A7D" w:rsidRDefault="00446A7D" w:rsidP="00132AB8">
      <w:pPr>
        <w:spacing w:after="0" w:line="480" w:lineRule="exact"/>
        <w:ind w:firstLine="720"/>
        <w:jc w:val="both"/>
        <w:rPr>
          <w:rFonts w:cs="Traditional Arabic"/>
          <w:sz w:val="36"/>
          <w:szCs w:val="36"/>
          <w:rtl/>
        </w:rPr>
      </w:pPr>
      <w:r>
        <w:rPr>
          <w:rFonts w:cs="Traditional Arabic" w:hint="cs"/>
          <w:sz w:val="36"/>
          <w:szCs w:val="36"/>
          <w:rtl/>
        </w:rPr>
        <w:t>أما الشركة فإنها اتفاق أو عقد بين اثنين فأكثر على المشاركة في رأس المال والعمل والربح والخسارة، بخلاف المضاربة فإن رب المال يقدم رأس المال ولا يعمل، والمضارب (العامل) يقدم العمل فقط ولا يدفع شيئا من رأس المال على أن يتم اقتسام الربح المتحقق بالنسبة التي يتفقان عليها، وفي حالة الخسارة،</w:t>
      </w:r>
      <w:r w:rsidRPr="00446A7D">
        <w:rPr>
          <w:rFonts w:cs="Traditional Arabic" w:hint="cs"/>
          <w:spacing w:val="-12"/>
          <w:sz w:val="36"/>
          <w:szCs w:val="36"/>
          <w:rtl/>
        </w:rPr>
        <w:t xml:space="preserve"> يتحمل رب المال جميع الخسائر المالية، ويكفي العامل خسارة عمله.</w:t>
      </w:r>
    </w:p>
    <w:p w:rsidR="00446A7D" w:rsidRDefault="00446A7D" w:rsidP="00132AB8">
      <w:pPr>
        <w:spacing w:after="0" w:line="480" w:lineRule="exact"/>
        <w:ind w:firstLine="720"/>
        <w:jc w:val="both"/>
        <w:rPr>
          <w:rFonts w:cs="Traditional Arabic"/>
          <w:sz w:val="36"/>
          <w:szCs w:val="36"/>
          <w:rtl/>
        </w:rPr>
      </w:pPr>
      <w:r>
        <w:rPr>
          <w:rFonts w:cs="Traditional Arabic" w:hint="cs"/>
          <w:sz w:val="36"/>
          <w:szCs w:val="36"/>
          <w:rtl/>
        </w:rPr>
        <w:lastRenderedPageBreak/>
        <w:t>أما القرض فإنه من عقود الإرفاق التي بموجبها يقدم رب المال (القرض) رأس مال القرض، إلى المقترض ليعمل فيه  على أن يكون جميع الربح له وليس للمقرض إلا أصل رأس ماله فقط.</w:t>
      </w:r>
    </w:p>
    <w:p w:rsidR="00446A7D" w:rsidRDefault="00446A7D" w:rsidP="00132AB8">
      <w:pPr>
        <w:spacing w:after="0" w:line="480" w:lineRule="exact"/>
        <w:ind w:firstLine="720"/>
        <w:jc w:val="both"/>
        <w:rPr>
          <w:rFonts w:cs="Traditional Arabic"/>
          <w:sz w:val="36"/>
          <w:szCs w:val="36"/>
          <w:rtl/>
        </w:rPr>
      </w:pPr>
      <w:r>
        <w:rPr>
          <w:rFonts w:cs="Traditional Arabic" w:hint="cs"/>
          <w:sz w:val="36"/>
          <w:szCs w:val="36"/>
          <w:rtl/>
        </w:rPr>
        <w:t>وللمضاربة أركان خمسة هي: رأس المال، والعمل، والربح، والعاقدان، والصيغة، ولكل ركن من هذه الأركان شروط مبسوطة في مظانها من كتب الفقه الإسلامي فليراجعها من يشاء.</w:t>
      </w:r>
    </w:p>
    <w:p w:rsidR="00446A7D" w:rsidRDefault="00446A7D" w:rsidP="00132AB8">
      <w:pPr>
        <w:spacing w:after="0" w:line="480" w:lineRule="exact"/>
        <w:ind w:firstLine="720"/>
        <w:jc w:val="both"/>
        <w:rPr>
          <w:rFonts w:cs="Traditional Arabic"/>
          <w:sz w:val="36"/>
          <w:szCs w:val="36"/>
          <w:rtl/>
        </w:rPr>
      </w:pPr>
      <w:r>
        <w:rPr>
          <w:rFonts w:cs="Traditional Arabic" w:hint="cs"/>
          <w:sz w:val="36"/>
          <w:szCs w:val="36"/>
          <w:rtl/>
        </w:rPr>
        <w:t>وقد عرفت المادة (15) من النظام التجاري السعودي شركة المضاربة بقولها: "هي الشركة المنعقدة على أن يكون رأس المال من طرف، والعمل من الطرف الآخر، لاشتراك الجميع في الربح الحاصل.</w:t>
      </w:r>
    </w:p>
    <w:p w:rsidR="00446A7D" w:rsidRPr="00446A7D" w:rsidRDefault="00446A7D" w:rsidP="00132AB8">
      <w:pPr>
        <w:spacing w:after="0" w:line="480" w:lineRule="exact"/>
        <w:ind w:firstLine="720"/>
        <w:jc w:val="both"/>
        <w:rPr>
          <w:rFonts w:cs="Traditional Arabic"/>
          <w:b/>
          <w:bCs/>
          <w:sz w:val="36"/>
          <w:szCs w:val="36"/>
          <w:rtl/>
        </w:rPr>
      </w:pPr>
      <w:r w:rsidRPr="00446A7D">
        <w:rPr>
          <w:rFonts w:cs="Traditional Arabic" w:hint="cs"/>
          <w:b/>
          <w:bCs/>
          <w:sz w:val="36"/>
          <w:szCs w:val="36"/>
          <w:rtl/>
        </w:rPr>
        <w:t>* شركات الواقع:</w:t>
      </w:r>
    </w:p>
    <w:p w:rsidR="00446A7D" w:rsidRDefault="00446A7D" w:rsidP="00132AB8">
      <w:pPr>
        <w:spacing w:after="0" w:line="480" w:lineRule="exact"/>
        <w:ind w:firstLine="720"/>
        <w:jc w:val="both"/>
        <w:rPr>
          <w:rFonts w:cs="Traditional Arabic"/>
          <w:sz w:val="36"/>
          <w:szCs w:val="36"/>
          <w:rtl/>
        </w:rPr>
      </w:pPr>
      <w:r>
        <w:rPr>
          <w:rFonts w:cs="Traditional Arabic" w:hint="cs"/>
          <w:sz w:val="36"/>
          <w:szCs w:val="36"/>
          <w:rtl/>
        </w:rPr>
        <w:t>الأصل في الأنظمة التجارية المقارنة أن النظام (القانون) متى نص على أنواع معينة من الشركات، فإن هذه الشركات تكون واردة على سبيل الحصر، ومن ثم فإنه لا يجوز تأسيس أي شركة بالمخالفة لما نص عليه النظام.</w:t>
      </w:r>
    </w:p>
    <w:p w:rsidR="00446A7D" w:rsidRDefault="00311BBC" w:rsidP="00132AB8">
      <w:pPr>
        <w:spacing w:after="0" w:line="480" w:lineRule="exact"/>
        <w:ind w:firstLine="720"/>
        <w:jc w:val="both"/>
        <w:rPr>
          <w:rFonts w:cs="Traditional Arabic"/>
          <w:sz w:val="36"/>
          <w:szCs w:val="36"/>
          <w:rtl/>
        </w:rPr>
      </w:pPr>
      <w:r>
        <w:rPr>
          <w:rFonts w:cs="Traditional Arabic" w:hint="cs"/>
          <w:sz w:val="36"/>
          <w:szCs w:val="36"/>
          <w:rtl/>
        </w:rPr>
        <w:t>إلا أن المنظم السعودي وخروجا على هذا الأصل قد اعترف بصحة وقيام أية أنواع أخرى من الشركات المتعارف عليها بين التجار، ومن ثم فإنه قد أحال في ما تخضع له من أحكام إلى ما تم الاتفاق عليه بين الشركاء فيها بحسب مقتضيات كل شركة، ويمكننا أن نطلق على هذه الشركات مصطلح شركات الواقع، وهي الشركات التي يمكن إخضاعها لنظرية الشركة الفعلية.</w:t>
      </w:r>
    </w:p>
    <w:p w:rsidR="00311BBC" w:rsidRDefault="00311BBC" w:rsidP="00132AB8">
      <w:pPr>
        <w:spacing w:after="0" w:line="480" w:lineRule="exact"/>
        <w:ind w:firstLine="720"/>
        <w:jc w:val="both"/>
        <w:rPr>
          <w:rFonts w:cs="Traditional Arabic"/>
          <w:sz w:val="36"/>
          <w:szCs w:val="36"/>
          <w:rtl/>
        </w:rPr>
      </w:pPr>
      <w:r>
        <w:rPr>
          <w:rFonts w:cs="Traditional Arabic" w:hint="cs"/>
          <w:sz w:val="36"/>
          <w:szCs w:val="36"/>
          <w:rtl/>
        </w:rPr>
        <w:t>وإلى شركات الواقع أشارت المادة (16) من النظام التجاري السعودي بقولها: "ما عدا الشركات المذكورة آنفا (المفاوضة، العنان، والمضاربة) توجد شركات أخرى متعارفة بين التجار، تجري فيها مقتضياتها".</w:t>
      </w:r>
    </w:p>
    <w:p w:rsidR="00311BBC" w:rsidRDefault="00311BBC" w:rsidP="00132AB8">
      <w:pPr>
        <w:spacing w:after="0" w:line="480" w:lineRule="exact"/>
        <w:ind w:firstLine="720"/>
        <w:jc w:val="both"/>
        <w:rPr>
          <w:rFonts w:cs="Traditional Arabic"/>
          <w:sz w:val="36"/>
          <w:szCs w:val="36"/>
          <w:rtl/>
        </w:rPr>
      </w:pPr>
      <w:r>
        <w:rPr>
          <w:rFonts w:cs="Traditional Arabic" w:hint="cs"/>
          <w:sz w:val="36"/>
          <w:szCs w:val="36"/>
          <w:rtl/>
        </w:rPr>
        <w:lastRenderedPageBreak/>
        <w:t>ولعل المادة (16) آنفة الذكر تشير إلى نوعين من الشركات هما مثار خلاف بين فقهاء الشريعة الإسلامية وهما:</w:t>
      </w:r>
    </w:p>
    <w:p w:rsidR="00311BBC" w:rsidRPr="00311BBC" w:rsidRDefault="00311BBC" w:rsidP="00132AB8">
      <w:pPr>
        <w:spacing w:after="0" w:line="480" w:lineRule="exact"/>
        <w:ind w:firstLine="720"/>
        <w:jc w:val="both"/>
        <w:rPr>
          <w:rFonts w:cs="Traditional Arabic"/>
          <w:b/>
          <w:bCs/>
          <w:sz w:val="36"/>
          <w:szCs w:val="36"/>
          <w:rtl/>
        </w:rPr>
      </w:pPr>
      <w:r>
        <w:rPr>
          <w:rFonts w:cs="Traditional Arabic" w:hint="cs"/>
          <w:b/>
          <w:bCs/>
          <w:sz w:val="36"/>
          <w:szCs w:val="36"/>
          <w:rtl/>
        </w:rPr>
        <w:t>* ش</w:t>
      </w:r>
      <w:r w:rsidRPr="00311BBC">
        <w:rPr>
          <w:rFonts w:cs="Traditional Arabic" w:hint="cs"/>
          <w:b/>
          <w:bCs/>
          <w:sz w:val="36"/>
          <w:szCs w:val="36"/>
          <w:rtl/>
        </w:rPr>
        <w:t xml:space="preserve">ركة الوجوه: </w:t>
      </w:r>
    </w:p>
    <w:p w:rsidR="00311BBC" w:rsidRDefault="00311BBC" w:rsidP="00311BBC">
      <w:pPr>
        <w:spacing w:after="0" w:line="480" w:lineRule="exact"/>
        <w:ind w:firstLine="720"/>
        <w:jc w:val="both"/>
        <w:rPr>
          <w:rFonts w:cs="Traditional Arabic"/>
          <w:sz w:val="36"/>
          <w:szCs w:val="36"/>
          <w:rtl/>
        </w:rPr>
      </w:pPr>
      <w:r>
        <w:rPr>
          <w:rFonts w:cs="Traditional Arabic" w:hint="cs"/>
          <w:sz w:val="36"/>
          <w:szCs w:val="36"/>
          <w:rtl/>
        </w:rPr>
        <w:t>مأخوذة  من الوجاهة، وهي الشركة على الذمم من غير صنعة ولا مال، وهي شركة باطلة عند كثير من الفقهاء من حيث: إن الشركة إنما تنعقد على المال أو على العمل، وكلاهما معدومان في هذه الشركة، مع ما فيها من الغرر والجهالة الناشئة عن كون كلا الشريكين قد  عاوض صاحبه بكسب غير محدود بصناعة، أو بعمل مخصوص، أما من أجازها فقد رأى أنها منعقدة على ما يصح أن ينعقد عليه عقد الشركة وهو العمل، وقد اشترط من أجازها من فقهاء المالكية: التساوي في العمل.</w:t>
      </w:r>
    </w:p>
    <w:p w:rsidR="00311BBC" w:rsidRDefault="00311BBC" w:rsidP="00311BBC">
      <w:pPr>
        <w:spacing w:after="0" w:line="480" w:lineRule="exact"/>
        <w:ind w:firstLine="720"/>
        <w:jc w:val="both"/>
        <w:rPr>
          <w:rFonts w:cs="Traditional Arabic"/>
          <w:b/>
          <w:bCs/>
          <w:sz w:val="36"/>
          <w:szCs w:val="36"/>
          <w:rtl/>
        </w:rPr>
      </w:pPr>
    </w:p>
    <w:p w:rsidR="00311BBC" w:rsidRPr="00311BBC" w:rsidRDefault="00311BBC" w:rsidP="00311BBC">
      <w:pPr>
        <w:spacing w:after="0" w:line="480" w:lineRule="exact"/>
        <w:ind w:firstLine="720"/>
        <w:jc w:val="both"/>
        <w:rPr>
          <w:rFonts w:cs="Traditional Arabic"/>
          <w:b/>
          <w:bCs/>
          <w:sz w:val="36"/>
          <w:szCs w:val="36"/>
          <w:rtl/>
        </w:rPr>
      </w:pPr>
      <w:r w:rsidRPr="00311BBC">
        <w:rPr>
          <w:rFonts w:cs="Traditional Arabic" w:hint="cs"/>
          <w:b/>
          <w:bCs/>
          <w:sz w:val="36"/>
          <w:szCs w:val="36"/>
          <w:rtl/>
        </w:rPr>
        <w:t>* شركة الأبدان:</w:t>
      </w:r>
    </w:p>
    <w:p w:rsidR="00BB06D2" w:rsidRDefault="00311BBC" w:rsidP="00BB06D2">
      <w:pPr>
        <w:spacing w:after="0" w:line="480" w:lineRule="exact"/>
        <w:ind w:firstLine="720"/>
        <w:jc w:val="both"/>
        <w:rPr>
          <w:rFonts w:cs="Traditional Arabic"/>
          <w:sz w:val="36"/>
          <w:szCs w:val="36"/>
          <w:rtl/>
        </w:rPr>
      </w:pPr>
      <w:r>
        <w:rPr>
          <w:rFonts w:cs="Traditional Arabic" w:hint="cs"/>
          <w:sz w:val="36"/>
          <w:szCs w:val="36"/>
          <w:rtl/>
        </w:rPr>
        <w:t>وهي النوع الثاني</w:t>
      </w:r>
      <w:r w:rsidR="00BB06D2">
        <w:rPr>
          <w:rFonts w:cs="Traditional Arabic" w:hint="cs"/>
          <w:sz w:val="36"/>
          <w:szCs w:val="36"/>
          <w:rtl/>
        </w:rPr>
        <w:t xml:space="preserve"> الذي ربما كانت المادة (16) من النظام التجاري السعودي تشير إليه وهي الشركة على الأعمال التي تعقد بين الحرفيين أو العمال اليدويين مثل الحمالين والنجارين وغيرهم، حيث يتم الاتفاق بين الشركاء فيها على أن يتوجه الجميع إلى العمل وما رزقهم الله من المكاسب في يومهم أو في شهرهم يتم اقتسامه بالسوية فيما بينهم، وقد أجازها الإمام مالك ومنعها الإمام الشافعي.</w:t>
      </w:r>
    </w:p>
    <w:p w:rsidR="00311BBC" w:rsidRDefault="00BB06D2" w:rsidP="00BB06D2">
      <w:pPr>
        <w:spacing w:after="0" w:line="480" w:lineRule="exact"/>
        <w:ind w:firstLine="720"/>
        <w:jc w:val="both"/>
        <w:rPr>
          <w:rFonts w:cs="Traditional Arabic"/>
          <w:sz w:val="36"/>
          <w:szCs w:val="36"/>
          <w:rtl/>
        </w:rPr>
      </w:pPr>
      <w:r>
        <w:rPr>
          <w:rFonts w:cs="Traditional Arabic" w:hint="cs"/>
          <w:sz w:val="36"/>
          <w:szCs w:val="36"/>
          <w:rtl/>
        </w:rPr>
        <w:t xml:space="preserve">وحجة الشافعي في منعها: أن الشركة إنما تختص بالأموال لا بالأعمال، أما حجة الإمام مالك في إجازتها فهي: أن ابن مسعود شارك سعدا يوم بدر فأصاب سعد فرسين، ولم يصب ابن مسعود شيئا، ولم ينكر </w:t>
      </w:r>
      <w:r>
        <w:rPr>
          <w:rFonts w:cs="Traditional Arabic" w:hint="cs"/>
          <w:sz w:val="36"/>
          <w:szCs w:val="36"/>
          <w:rtl/>
        </w:rPr>
        <w:lastRenderedPageBreak/>
        <w:t xml:space="preserve">النبي </w:t>
      </w:r>
      <w:r>
        <w:rPr>
          <w:rFonts w:cs="Traditional Arabic"/>
          <w:sz w:val="36"/>
          <w:szCs w:val="36"/>
          <w:rtl/>
        </w:rPr>
        <w:t>–</w:t>
      </w:r>
      <w:r>
        <w:rPr>
          <w:rFonts w:cs="Traditional Arabic" w:hint="cs"/>
          <w:sz w:val="36"/>
          <w:szCs w:val="36"/>
          <w:rtl/>
        </w:rPr>
        <w:t>صلى الله عليه وسلم- عليهما ذلك. لكن فقهاء المالكية قد قيدوا إجازتها بشروط هي:</w:t>
      </w:r>
    </w:p>
    <w:p w:rsidR="00BB06D2" w:rsidRDefault="00BB06D2" w:rsidP="00BB06D2">
      <w:pPr>
        <w:spacing w:after="0" w:line="480" w:lineRule="exact"/>
        <w:ind w:firstLine="720"/>
        <w:jc w:val="both"/>
        <w:rPr>
          <w:rFonts w:cs="Traditional Arabic"/>
          <w:sz w:val="36"/>
          <w:szCs w:val="36"/>
          <w:rtl/>
        </w:rPr>
      </w:pPr>
      <w:r>
        <w:rPr>
          <w:rFonts w:cs="Traditional Arabic" w:hint="cs"/>
          <w:sz w:val="36"/>
          <w:szCs w:val="36"/>
          <w:rtl/>
        </w:rPr>
        <w:t>أ- اتحاد العمل على معنى أن تكون الصنعة التي يمارسها الشركاء واحدة وذلك حتى ينتفي الغرر والجهالة، في قدر العمل، وأجر الصنعة.</w:t>
      </w:r>
    </w:p>
    <w:p w:rsidR="00BB06D2" w:rsidRDefault="00BB06D2" w:rsidP="00BB06D2">
      <w:pPr>
        <w:spacing w:after="0" w:line="480" w:lineRule="exact"/>
        <w:ind w:firstLine="720"/>
        <w:jc w:val="both"/>
        <w:rPr>
          <w:rFonts w:cs="Traditional Arabic"/>
          <w:sz w:val="36"/>
          <w:szCs w:val="36"/>
          <w:rtl/>
        </w:rPr>
      </w:pPr>
      <w:r>
        <w:rPr>
          <w:rFonts w:cs="Traditional Arabic" w:hint="cs"/>
          <w:sz w:val="36"/>
          <w:szCs w:val="36"/>
          <w:rtl/>
        </w:rPr>
        <w:t>ب- التلازم في العمل على معنى توقف عمل كل شريك على عمل الآخر.</w:t>
      </w:r>
    </w:p>
    <w:p w:rsidR="00BB06D2" w:rsidRDefault="00BB06D2" w:rsidP="00BB06D2">
      <w:pPr>
        <w:spacing w:after="0" w:line="480" w:lineRule="exact"/>
        <w:ind w:firstLine="720"/>
        <w:jc w:val="both"/>
        <w:rPr>
          <w:rFonts w:cs="Traditional Arabic"/>
          <w:sz w:val="36"/>
          <w:szCs w:val="36"/>
          <w:rtl/>
        </w:rPr>
      </w:pPr>
      <w:r>
        <w:rPr>
          <w:rFonts w:cs="Traditional Arabic" w:hint="cs"/>
          <w:sz w:val="36"/>
          <w:szCs w:val="36"/>
          <w:rtl/>
        </w:rPr>
        <w:t>ج- التساوي في العمل على معنى أن يحصل كل شريك بمقدار عمله.</w:t>
      </w:r>
    </w:p>
    <w:p w:rsidR="00BB06D2" w:rsidRDefault="00BB06D2" w:rsidP="00BB06D2">
      <w:pPr>
        <w:spacing w:after="0" w:line="480" w:lineRule="exact"/>
        <w:ind w:firstLine="720"/>
        <w:jc w:val="both"/>
        <w:rPr>
          <w:rFonts w:cs="Traditional Arabic"/>
          <w:sz w:val="36"/>
          <w:szCs w:val="36"/>
          <w:rtl/>
        </w:rPr>
      </w:pPr>
    </w:p>
    <w:p w:rsidR="00BB06D2" w:rsidRPr="00BB06D2" w:rsidRDefault="00BB06D2" w:rsidP="00BB06D2">
      <w:pPr>
        <w:spacing w:after="0" w:line="480" w:lineRule="exact"/>
        <w:ind w:firstLine="720"/>
        <w:jc w:val="center"/>
        <w:rPr>
          <w:rFonts w:cs="Traditional Arabic"/>
          <w:b/>
          <w:bCs/>
          <w:sz w:val="36"/>
          <w:szCs w:val="36"/>
          <w:rtl/>
        </w:rPr>
      </w:pPr>
      <w:r w:rsidRPr="00BB06D2">
        <w:rPr>
          <w:rFonts w:cs="Traditional Arabic" w:hint="cs"/>
          <w:b/>
          <w:bCs/>
          <w:sz w:val="36"/>
          <w:szCs w:val="36"/>
          <w:rtl/>
        </w:rPr>
        <w:t>ثانيا: الشركات المدنية (المهنية)</w:t>
      </w:r>
    </w:p>
    <w:p w:rsidR="00BB06D2" w:rsidRPr="00BB06D2" w:rsidRDefault="00BB06D2" w:rsidP="00BB06D2">
      <w:pPr>
        <w:spacing w:after="0" w:line="480" w:lineRule="exact"/>
        <w:ind w:firstLine="720"/>
        <w:jc w:val="center"/>
        <w:rPr>
          <w:rFonts w:cs="Traditional Arabic"/>
          <w:b/>
          <w:bCs/>
          <w:sz w:val="36"/>
          <w:szCs w:val="36"/>
          <w:rtl/>
        </w:rPr>
      </w:pPr>
      <w:r w:rsidRPr="00BB06D2">
        <w:rPr>
          <w:rFonts w:cs="Traditional Arabic" w:hint="cs"/>
          <w:b/>
          <w:bCs/>
          <w:sz w:val="36"/>
          <w:szCs w:val="36"/>
          <w:rtl/>
        </w:rPr>
        <w:t>"شركات التضامن المهنية المكونة وفقا لأحكام</w:t>
      </w:r>
    </w:p>
    <w:p w:rsidR="00BB06D2" w:rsidRPr="00BB06D2" w:rsidRDefault="00BB06D2" w:rsidP="00BB06D2">
      <w:pPr>
        <w:spacing w:after="0" w:line="480" w:lineRule="exact"/>
        <w:ind w:firstLine="720"/>
        <w:jc w:val="center"/>
        <w:rPr>
          <w:rFonts w:cs="Traditional Arabic"/>
          <w:b/>
          <w:bCs/>
          <w:sz w:val="36"/>
          <w:szCs w:val="36"/>
          <w:rtl/>
        </w:rPr>
      </w:pPr>
      <w:r w:rsidRPr="00BB06D2">
        <w:rPr>
          <w:rFonts w:cs="Traditional Arabic" w:hint="cs"/>
          <w:b/>
          <w:bCs/>
          <w:sz w:val="36"/>
          <w:szCs w:val="36"/>
          <w:rtl/>
        </w:rPr>
        <w:t>المرسوم الملكي رقم م/4 وتاريخ 18/2/1412هـ"</w:t>
      </w:r>
    </w:p>
    <w:p w:rsidR="00BB06D2" w:rsidRPr="00BB06D2" w:rsidRDefault="00BB06D2" w:rsidP="00BB06D2">
      <w:pPr>
        <w:pStyle w:val="a7"/>
        <w:numPr>
          <w:ilvl w:val="0"/>
          <w:numId w:val="1"/>
        </w:numPr>
        <w:spacing w:after="0" w:line="480" w:lineRule="exact"/>
        <w:jc w:val="both"/>
        <w:rPr>
          <w:rFonts w:cs="Traditional Arabic"/>
          <w:b/>
          <w:bCs/>
          <w:sz w:val="36"/>
          <w:szCs w:val="36"/>
          <w:u w:val="single"/>
          <w:rtl/>
        </w:rPr>
      </w:pPr>
      <w:r w:rsidRPr="00BB06D2">
        <w:rPr>
          <w:rFonts w:cs="Traditional Arabic" w:hint="cs"/>
          <w:b/>
          <w:bCs/>
          <w:sz w:val="36"/>
          <w:szCs w:val="36"/>
          <w:u w:val="single"/>
          <w:rtl/>
        </w:rPr>
        <w:t>ماهية الشركة المدنية:</w:t>
      </w:r>
    </w:p>
    <w:p w:rsidR="00446A7D" w:rsidRDefault="00BB06D2" w:rsidP="00BB06D2">
      <w:pPr>
        <w:spacing w:after="0" w:line="480" w:lineRule="exact"/>
        <w:ind w:firstLine="720"/>
        <w:jc w:val="both"/>
        <w:rPr>
          <w:rFonts w:cs="Traditional Arabic"/>
          <w:sz w:val="36"/>
          <w:szCs w:val="36"/>
          <w:rtl/>
        </w:rPr>
      </w:pPr>
      <w:r>
        <w:rPr>
          <w:rFonts w:cs="Traditional Arabic" w:hint="cs"/>
          <w:sz w:val="36"/>
          <w:szCs w:val="36"/>
          <w:rtl/>
        </w:rPr>
        <w:t>الشركة المدنية هي الشركة التي تحترف القيام بالأعمال المدنية مثل: تقسيم وبيع الأراضي، استصلاح واستزراع الأراضي، والمعيار المقبول للتفرقة بين الشركة المدنية والشركة التجارية هو نفس معيار التفرقة بين التاجر وغير التاجر (المدني) وعليه:</w:t>
      </w:r>
    </w:p>
    <w:p w:rsidR="00BB06D2" w:rsidRDefault="00BB06D2" w:rsidP="00132AB8">
      <w:pPr>
        <w:spacing w:after="0" w:line="480" w:lineRule="exact"/>
        <w:ind w:firstLine="720"/>
        <w:jc w:val="both"/>
        <w:rPr>
          <w:rFonts w:cs="Traditional Arabic"/>
          <w:sz w:val="36"/>
          <w:szCs w:val="36"/>
          <w:rtl/>
        </w:rPr>
      </w:pPr>
      <w:r>
        <w:rPr>
          <w:rFonts w:cs="Traditional Arabic" w:hint="cs"/>
          <w:sz w:val="36"/>
          <w:szCs w:val="36"/>
          <w:rtl/>
        </w:rPr>
        <w:t>فإنه إذا كان غرض الشركة هو الذي يحدد ما إذا كانت تجارية أو مدنية فلا أهمية حينئذ للشكل الذي تختاره الشركة، فقد تكون مدنية الغرض ولكنها تختار شكلا تجاريا تظهر به، وفي هذه الحالة:</w:t>
      </w:r>
    </w:p>
    <w:p w:rsidR="00BB06D2" w:rsidRDefault="00BB06D2" w:rsidP="00132AB8">
      <w:pPr>
        <w:spacing w:after="0" w:line="480" w:lineRule="exact"/>
        <w:ind w:firstLine="720"/>
        <w:jc w:val="both"/>
        <w:rPr>
          <w:rFonts w:cs="Traditional Arabic"/>
          <w:sz w:val="36"/>
          <w:szCs w:val="36"/>
          <w:rtl/>
        </w:rPr>
      </w:pPr>
      <w:r>
        <w:rPr>
          <w:rFonts w:cs="Traditional Arabic" w:hint="cs"/>
          <w:sz w:val="36"/>
          <w:szCs w:val="36"/>
          <w:rtl/>
        </w:rPr>
        <w:t>لا تلزم الشركة بمسك الدفاتر التجارية، ولا بالقيد في السجل التجاري، ولا بشهر إفلاسها لتوقفها عن دفع الديون، كما لا تكتسب صفة التاجر.</w:t>
      </w:r>
    </w:p>
    <w:p w:rsidR="00BB06D2" w:rsidRDefault="00BB06D2" w:rsidP="00BB06D2">
      <w:pPr>
        <w:spacing w:after="0" w:line="480" w:lineRule="exact"/>
        <w:ind w:firstLine="720"/>
        <w:jc w:val="both"/>
        <w:rPr>
          <w:rFonts w:cs="Traditional Arabic"/>
          <w:sz w:val="36"/>
          <w:szCs w:val="36"/>
          <w:rtl/>
        </w:rPr>
      </w:pPr>
      <w:r>
        <w:rPr>
          <w:rFonts w:cs="Traditional Arabic" w:hint="cs"/>
          <w:sz w:val="36"/>
          <w:szCs w:val="36"/>
          <w:rtl/>
        </w:rPr>
        <w:lastRenderedPageBreak/>
        <w:t>والملاحظ أن الشركات المدنية المهنية السعودية تتخذ شكل شركة التضامن وهو ما يدل على رغبة المنظم السعودي في إخضاع هذه الشركات (فيما لم يرد بشأنه نص خاص في نظام الشركات المهنية) إلى ما  تخضع له شركة التضامن من الأحكام الواردة بنظام الشركات التجارية السعودي وبصفة خاصة ما يتعلق بالمسئولية التضامنية للشركاء المهنيين عن ديون الشركة والتزاماتها أمام الغير وذلك خلافا للقاعدة المدنية التي لا تفترض التضامن بين المدينين المدنيين.</w:t>
      </w:r>
    </w:p>
    <w:p w:rsidR="00BB06D2" w:rsidRPr="00876EF6" w:rsidRDefault="00876EF6" w:rsidP="00876EF6">
      <w:pPr>
        <w:pStyle w:val="a7"/>
        <w:numPr>
          <w:ilvl w:val="0"/>
          <w:numId w:val="1"/>
        </w:numPr>
        <w:spacing w:after="0" w:line="480" w:lineRule="exact"/>
        <w:jc w:val="both"/>
        <w:rPr>
          <w:rFonts w:cs="Traditional Arabic"/>
          <w:b/>
          <w:bCs/>
          <w:sz w:val="36"/>
          <w:szCs w:val="36"/>
          <w:u w:val="single"/>
          <w:rtl/>
        </w:rPr>
      </w:pPr>
      <w:r w:rsidRPr="00876EF6">
        <w:rPr>
          <w:rFonts w:cs="Traditional Arabic" w:hint="cs"/>
          <w:b/>
          <w:bCs/>
          <w:sz w:val="36"/>
          <w:szCs w:val="36"/>
          <w:u w:val="single"/>
          <w:rtl/>
        </w:rPr>
        <w:t>خصائص الشركات المهنية في النظام السعودي:</w:t>
      </w:r>
    </w:p>
    <w:p w:rsidR="00446A7D" w:rsidRDefault="00876EF6" w:rsidP="00132AB8">
      <w:pPr>
        <w:spacing w:after="0" w:line="480" w:lineRule="exact"/>
        <w:ind w:firstLine="720"/>
        <w:jc w:val="both"/>
        <w:rPr>
          <w:rFonts w:cs="Traditional Arabic"/>
          <w:sz w:val="36"/>
          <w:szCs w:val="36"/>
          <w:rtl/>
        </w:rPr>
      </w:pPr>
      <w:r>
        <w:rPr>
          <w:rFonts w:cs="Traditional Arabic" w:hint="cs"/>
          <w:sz w:val="36"/>
          <w:szCs w:val="36"/>
          <w:rtl/>
        </w:rPr>
        <w:t>(1) أنها قاصرة في عضويتها على الأشخاص المهنيين السعوديين الذين تتوافر لديهم الشروط المقررة لمزاولة المهنة، والحاصلين على ترخيص بمزاولتها من الجهات المختصة بالمملكة. على أنه يجوز للمهنيين السعوديين سالفي الذكر مشاركة شركات (وليس أفراد) مهنية أجنبية متخصصة بالشروط التي يحددها وزير التجارة.</w:t>
      </w:r>
    </w:p>
    <w:p w:rsidR="00876EF6" w:rsidRDefault="00876EF6" w:rsidP="00132AB8">
      <w:pPr>
        <w:spacing w:after="0" w:line="480" w:lineRule="exact"/>
        <w:ind w:firstLine="720"/>
        <w:jc w:val="both"/>
        <w:rPr>
          <w:rFonts w:cs="Traditional Arabic"/>
          <w:sz w:val="36"/>
          <w:szCs w:val="36"/>
          <w:rtl/>
        </w:rPr>
      </w:pPr>
      <w:r>
        <w:rPr>
          <w:rFonts w:cs="Traditional Arabic" w:hint="cs"/>
          <w:sz w:val="36"/>
          <w:szCs w:val="36"/>
          <w:rtl/>
        </w:rPr>
        <w:t xml:space="preserve">(2) أنها </w:t>
      </w:r>
      <w:r w:rsidR="00757565">
        <w:rPr>
          <w:rFonts w:cs="Traditional Arabic" w:hint="cs"/>
          <w:sz w:val="36"/>
          <w:szCs w:val="36"/>
          <w:rtl/>
        </w:rPr>
        <w:t>لا تتكون إلا بين أصحاب المهن الحرة غير التجارية.</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t>(3) أنها تكتسب الشخصية المعنوية المستقلة وفقا لأحكام نظام الشركات المهنية.</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t>(4) أنها محظور عليها القيام بأعمال المهنة إلا من خلال الشركاء أو تحت إشراف الشركة ومسئولياتها فيما إذا استعانت الشركة بمعاونين من المرخص لهم بمزاولة المهنة نفسها.</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t>(5) يمتنع على الشركة المهنية التضامنية التحول إلى نوع آخر من الشركات (مساهمة أو توصية أو ذات مسئولية محدودة).</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lastRenderedPageBreak/>
        <w:t>(6) أنها تتخذ نظاميا شكل شركة تضامن مهنية وتخضع فيما لم يرد به نص خاص في نظام الشركات المهنية، لكل الأحكام الواردة في نظام الشركات التجارية التي تخضع لها شركات التضامن التجارية.</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t>(7) أنها لا تلتزم بالقيد في  السجل التجاري، وإنما تلتزم بالقيد في سجل الشركات المهنية الذي تعده وزارة التجارة.</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t>(8) أنها تتمتع بطرق وإجراءات شهر خاصة فيما يتعلق بإنشائها وانقضائها وكل تعدي يطرأ على نظامها الأساسي (عقد تأسيسها).</w:t>
      </w:r>
    </w:p>
    <w:p w:rsidR="00757565" w:rsidRDefault="00757565" w:rsidP="00BF7C91">
      <w:pPr>
        <w:spacing w:after="0" w:line="480" w:lineRule="exact"/>
        <w:ind w:firstLine="720"/>
        <w:jc w:val="both"/>
        <w:rPr>
          <w:rFonts w:cs="Traditional Arabic"/>
          <w:sz w:val="36"/>
          <w:szCs w:val="36"/>
          <w:rtl/>
        </w:rPr>
      </w:pPr>
      <w:r>
        <w:rPr>
          <w:rFonts w:cs="Traditional Arabic" w:hint="cs"/>
          <w:sz w:val="36"/>
          <w:szCs w:val="36"/>
          <w:rtl/>
        </w:rPr>
        <w:t xml:space="preserve">(9) أن الشركة المهنية وباعتبارها شركة تضامن يجب أن يتكون اسمها من اسم شريك واحد أو أكثر مقرونا بما ينبئ عن كونها شركة تضامن تمارس مهنة معينة (شركة </w:t>
      </w:r>
      <w:r w:rsidR="00BF7C91">
        <w:rPr>
          <w:rFonts w:cs="Traditional Arabic" w:hint="cs"/>
          <w:sz w:val="36"/>
          <w:szCs w:val="36"/>
          <w:rtl/>
        </w:rPr>
        <w:t>علي محمود</w:t>
      </w:r>
      <w:r>
        <w:rPr>
          <w:rFonts w:cs="Traditional Arabic" w:hint="cs"/>
          <w:sz w:val="36"/>
          <w:szCs w:val="36"/>
          <w:rtl/>
        </w:rPr>
        <w:t xml:space="preserve"> التضامنية لأعمال المحاماة والاستشارات النظامية) كما يجب أن يتضمن عقد تأسيسها: اسم وغرض الشركة </w:t>
      </w:r>
      <w:r>
        <w:rPr>
          <w:rFonts w:cs="Traditional Arabic"/>
          <w:sz w:val="36"/>
          <w:szCs w:val="36"/>
          <w:rtl/>
        </w:rPr>
        <w:t>–</w:t>
      </w:r>
      <w:r>
        <w:rPr>
          <w:rFonts w:cs="Traditional Arabic" w:hint="cs"/>
          <w:sz w:val="36"/>
          <w:szCs w:val="36"/>
          <w:rtl/>
        </w:rPr>
        <w:t xml:space="preserve"> المركز المالي للشركة </w:t>
      </w:r>
      <w:r>
        <w:rPr>
          <w:rFonts w:cs="Traditional Arabic"/>
          <w:sz w:val="36"/>
          <w:szCs w:val="36"/>
          <w:rtl/>
        </w:rPr>
        <w:t>–</w:t>
      </w:r>
      <w:r>
        <w:rPr>
          <w:rFonts w:cs="Traditional Arabic" w:hint="cs"/>
          <w:sz w:val="36"/>
          <w:szCs w:val="36"/>
          <w:rtl/>
        </w:rPr>
        <w:t xml:space="preserve"> مدتها </w:t>
      </w:r>
      <w:r>
        <w:rPr>
          <w:rFonts w:cs="Traditional Arabic"/>
          <w:sz w:val="36"/>
          <w:szCs w:val="36"/>
          <w:rtl/>
        </w:rPr>
        <w:t>–</w:t>
      </w:r>
      <w:r>
        <w:rPr>
          <w:rFonts w:cs="Traditional Arabic" w:hint="cs"/>
          <w:sz w:val="36"/>
          <w:szCs w:val="36"/>
          <w:rtl/>
        </w:rPr>
        <w:t xml:space="preserve"> كيفية إدارتها </w:t>
      </w:r>
      <w:r>
        <w:rPr>
          <w:rFonts w:cs="Traditional Arabic"/>
          <w:sz w:val="36"/>
          <w:szCs w:val="36"/>
          <w:rtl/>
        </w:rPr>
        <w:t>–</w:t>
      </w:r>
      <w:r>
        <w:rPr>
          <w:rFonts w:cs="Traditional Arabic" w:hint="cs"/>
          <w:sz w:val="36"/>
          <w:szCs w:val="36"/>
          <w:rtl/>
        </w:rPr>
        <w:t xml:space="preserve"> طريقة توزيع الأرباح والخسائر </w:t>
      </w:r>
      <w:r>
        <w:rPr>
          <w:rFonts w:cs="Traditional Arabic"/>
          <w:sz w:val="36"/>
          <w:szCs w:val="36"/>
          <w:rtl/>
        </w:rPr>
        <w:t>–</w:t>
      </w:r>
      <w:r>
        <w:rPr>
          <w:rFonts w:cs="Traditional Arabic" w:hint="cs"/>
          <w:sz w:val="36"/>
          <w:szCs w:val="36"/>
          <w:rtl/>
        </w:rPr>
        <w:t xml:space="preserve"> رأس مالها وبداية ونهاية السنة المالية لها </w:t>
      </w:r>
      <w:r>
        <w:rPr>
          <w:rFonts w:cs="Traditional Arabic"/>
          <w:sz w:val="36"/>
          <w:szCs w:val="36"/>
          <w:rtl/>
        </w:rPr>
        <w:t>–</w:t>
      </w:r>
      <w:r>
        <w:rPr>
          <w:rFonts w:cs="Traditional Arabic" w:hint="cs"/>
          <w:sz w:val="36"/>
          <w:szCs w:val="36"/>
          <w:rtl/>
        </w:rPr>
        <w:t xml:space="preserve"> اسم وموطن كل شريك فيها </w:t>
      </w:r>
      <w:r>
        <w:rPr>
          <w:rFonts w:cs="Traditional Arabic"/>
          <w:sz w:val="36"/>
          <w:szCs w:val="36"/>
          <w:rtl/>
        </w:rPr>
        <w:t>–</w:t>
      </w:r>
      <w:r>
        <w:rPr>
          <w:rFonts w:cs="Traditional Arabic" w:hint="cs"/>
          <w:sz w:val="36"/>
          <w:szCs w:val="36"/>
          <w:rtl/>
        </w:rPr>
        <w:t xml:space="preserve"> اسم الشريك المنوط به الإدارة </w:t>
      </w:r>
      <w:r>
        <w:rPr>
          <w:rFonts w:cs="Traditional Arabic"/>
          <w:sz w:val="36"/>
          <w:szCs w:val="36"/>
          <w:rtl/>
        </w:rPr>
        <w:t>–</w:t>
      </w:r>
      <w:r>
        <w:rPr>
          <w:rFonts w:cs="Traditional Arabic" w:hint="cs"/>
          <w:sz w:val="36"/>
          <w:szCs w:val="36"/>
          <w:rtl/>
        </w:rPr>
        <w:t xml:space="preserve"> اسم الشريك الذي يمثلها أمام الغير </w:t>
      </w:r>
      <w:r>
        <w:rPr>
          <w:rFonts w:cs="Traditional Arabic"/>
          <w:sz w:val="36"/>
          <w:szCs w:val="36"/>
          <w:rtl/>
        </w:rPr>
        <w:t>–</w:t>
      </w:r>
      <w:r>
        <w:rPr>
          <w:rFonts w:cs="Traditional Arabic" w:hint="cs"/>
          <w:sz w:val="36"/>
          <w:szCs w:val="36"/>
          <w:rtl/>
        </w:rPr>
        <w:t xml:space="preserve"> شروط تعيين المديرين التنفيذيين وسلطاتهم ومكافآتهم ومدة إدارتهم للشركة وطريقة عزلهم.</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t>(10) تتحدد مسئولية المدير تجاه الشركة أو الغير عن مخالفاته الإدارية، وأخطائه الإدارية والمهنية بحسب صفته في الشركة، فإن كان شريكا فهو مسئول مسئولية تضامنية، وإن كان غير شريك فمسئوليته مدنية قاصرة على تعويض المضرور عما لحقه من ضرر من جراء أخطائه الإدارية أو المهنية.</w:t>
      </w:r>
    </w:p>
    <w:p w:rsidR="00757565" w:rsidRDefault="00757565" w:rsidP="00520368">
      <w:pPr>
        <w:spacing w:after="0" w:line="480" w:lineRule="exact"/>
        <w:ind w:firstLine="720"/>
        <w:jc w:val="both"/>
        <w:rPr>
          <w:rFonts w:cs="Traditional Arabic"/>
          <w:sz w:val="36"/>
          <w:szCs w:val="36"/>
          <w:rtl/>
        </w:rPr>
      </w:pPr>
      <w:r>
        <w:rPr>
          <w:rFonts w:cs="Traditional Arabic" w:hint="cs"/>
          <w:sz w:val="36"/>
          <w:szCs w:val="36"/>
          <w:rtl/>
        </w:rPr>
        <w:t>(11) لما كانت الشركة المهنية قائمة مثل باقي الشركات التجارية على تعدد الشر</w:t>
      </w:r>
      <w:r w:rsidR="00520368">
        <w:rPr>
          <w:rFonts w:cs="Traditional Arabic" w:hint="cs"/>
          <w:sz w:val="36"/>
          <w:szCs w:val="36"/>
          <w:rtl/>
        </w:rPr>
        <w:t>كاء وقصد المشاركة فإنه يمتنع عل</w:t>
      </w:r>
      <w:r>
        <w:rPr>
          <w:rFonts w:cs="Traditional Arabic" w:hint="cs"/>
          <w:sz w:val="36"/>
          <w:szCs w:val="36"/>
          <w:rtl/>
        </w:rPr>
        <w:t>ى جهة الإ</w:t>
      </w:r>
      <w:r w:rsidR="00520368">
        <w:rPr>
          <w:rFonts w:cs="Traditional Arabic" w:hint="cs"/>
          <w:sz w:val="36"/>
          <w:szCs w:val="36"/>
          <w:rtl/>
        </w:rPr>
        <w:t>د</w:t>
      </w:r>
      <w:r>
        <w:rPr>
          <w:rFonts w:cs="Traditional Arabic" w:hint="cs"/>
          <w:sz w:val="36"/>
          <w:szCs w:val="36"/>
          <w:rtl/>
        </w:rPr>
        <w:t xml:space="preserve">ارة إخضاع بقية </w:t>
      </w:r>
      <w:r>
        <w:rPr>
          <w:rFonts w:cs="Traditional Arabic" w:hint="cs"/>
          <w:sz w:val="36"/>
          <w:szCs w:val="36"/>
          <w:rtl/>
        </w:rPr>
        <w:lastRenderedPageBreak/>
        <w:t>الشركاء لها في ممارسة المهنة على سبيل التبعية وذلك لانتفاء علاقة العمل بين الشركاء والشركة وبينهم وبين جهة الإدارة.</w:t>
      </w:r>
    </w:p>
    <w:p w:rsidR="00757565" w:rsidRDefault="00757565" w:rsidP="00132AB8">
      <w:pPr>
        <w:spacing w:after="0" w:line="480" w:lineRule="exact"/>
        <w:ind w:firstLine="720"/>
        <w:jc w:val="both"/>
        <w:rPr>
          <w:rFonts w:cs="Traditional Arabic"/>
          <w:sz w:val="36"/>
          <w:szCs w:val="36"/>
          <w:rtl/>
        </w:rPr>
      </w:pPr>
      <w:r>
        <w:rPr>
          <w:rFonts w:cs="Traditional Arabic" w:hint="cs"/>
          <w:sz w:val="36"/>
          <w:szCs w:val="36"/>
          <w:rtl/>
        </w:rPr>
        <w:t>(12) لما كانت</w:t>
      </w:r>
      <w:r w:rsidR="00520368">
        <w:rPr>
          <w:rFonts w:cs="Traditional Arabic" w:hint="cs"/>
          <w:sz w:val="36"/>
          <w:szCs w:val="36"/>
          <w:rtl/>
        </w:rPr>
        <w:t xml:space="preserve"> الشركة المهنية شركة تضامن مهنية فإن رأسمالها يقسم إلى حصص نقدية أو عينية متساوية القيمة غير قابلة للتداول بالطرق التجارية، ولكنها قابلة للتنازل عنها لأحد الشركاء أو الغير المرخص له بمزاولة المهنة من جانب الشريك الذي يرغب في الانسحاب من الشركة، وبعوض أو بغير عوض وفقا للشروط التي يجب أن يتضمنها عقد التأسيس.</w:t>
      </w:r>
    </w:p>
    <w:p w:rsidR="00520368" w:rsidRDefault="00520368" w:rsidP="00132AB8">
      <w:pPr>
        <w:spacing w:after="0" w:line="480" w:lineRule="exact"/>
        <w:ind w:firstLine="720"/>
        <w:jc w:val="both"/>
        <w:rPr>
          <w:rFonts w:cs="Traditional Arabic"/>
          <w:sz w:val="36"/>
          <w:szCs w:val="36"/>
          <w:rtl/>
        </w:rPr>
      </w:pPr>
      <w:r>
        <w:rPr>
          <w:rFonts w:cs="Traditional Arabic" w:hint="cs"/>
          <w:sz w:val="36"/>
          <w:szCs w:val="36"/>
          <w:rtl/>
        </w:rPr>
        <w:t>(13) على خلاف القواعد العامة في شركات التضامن التجارية تنفرد شركة التضامن المهنية بمجموعة من الخصائص منها:</w:t>
      </w:r>
    </w:p>
    <w:p w:rsidR="00520368" w:rsidRDefault="00520368" w:rsidP="002B5B61">
      <w:pPr>
        <w:pStyle w:val="a7"/>
        <w:numPr>
          <w:ilvl w:val="0"/>
          <w:numId w:val="25"/>
        </w:numPr>
        <w:spacing w:after="0" w:line="480" w:lineRule="exact"/>
        <w:jc w:val="both"/>
        <w:rPr>
          <w:rFonts w:cs="Traditional Arabic"/>
          <w:sz w:val="36"/>
          <w:szCs w:val="36"/>
        </w:rPr>
      </w:pPr>
      <w:r>
        <w:rPr>
          <w:rFonts w:cs="Traditional Arabic" w:hint="cs"/>
          <w:sz w:val="36"/>
          <w:szCs w:val="36"/>
          <w:rtl/>
        </w:rPr>
        <w:t>لا يترتب على وفاة الشريك أو انسحابه أو الحجر عليه أو عجزه عن العمل حل الشركة أو تصفيتها.</w:t>
      </w:r>
    </w:p>
    <w:p w:rsidR="00520368" w:rsidRDefault="00520368" w:rsidP="002B5B61">
      <w:pPr>
        <w:pStyle w:val="a7"/>
        <w:numPr>
          <w:ilvl w:val="0"/>
          <w:numId w:val="25"/>
        </w:numPr>
        <w:spacing w:after="0" w:line="480" w:lineRule="exact"/>
        <w:jc w:val="both"/>
        <w:rPr>
          <w:rFonts w:cs="Traditional Arabic"/>
          <w:sz w:val="36"/>
          <w:szCs w:val="36"/>
        </w:rPr>
      </w:pPr>
      <w:r>
        <w:rPr>
          <w:rFonts w:cs="Traditional Arabic" w:hint="cs"/>
          <w:sz w:val="36"/>
          <w:szCs w:val="36"/>
          <w:rtl/>
        </w:rPr>
        <w:t>في حالة انسحاب أحد الشركاء أو عجزه عن ممارسة المهنة أو وفاته يجوز الاحتفاظ باسمه ضمن اسم الشركة عن طريق الاتفاق معه أو مع ورثته.</w:t>
      </w:r>
    </w:p>
    <w:p w:rsidR="00520368" w:rsidRDefault="00520368" w:rsidP="002B5B61">
      <w:pPr>
        <w:pStyle w:val="a7"/>
        <w:numPr>
          <w:ilvl w:val="0"/>
          <w:numId w:val="25"/>
        </w:numPr>
        <w:spacing w:after="0" w:line="480" w:lineRule="exact"/>
        <w:jc w:val="both"/>
        <w:rPr>
          <w:rFonts w:cs="Traditional Arabic"/>
          <w:sz w:val="36"/>
          <w:szCs w:val="36"/>
        </w:rPr>
      </w:pPr>
      <w:r>
        <w:rPr>
          <w:rFonts w:cs="Traditional Arabic" w:hint="cs"/>
          <w:sz w:val="36"/>
          <w:szCs w:val="36"/>
          <w:rtl/>
        </w:rPr>
        <w:t>في حالة وفاة أحد الشركاء، لا يكتسب ورثته صفة الشريك ولا يكون أمامهم سوى التنازل عن حصة مورثهم وفقا للأحكام النظامية.</w:t>
      </w:r>
    </w:p>
    <w:p w:rsidR="00520368" w:rsidRPr="00520368" w:rsidRDefault="00520368" w:rsidP="002B5B61">
      <w:pPr>
        <w:pStyle w:val="a7"/>
        <w:numPr>
          <w:ilvl w:val="0"/>
          <w:numId w:val="25"/>
        </w:numPr>
        <w:spacing w:after="0" w:line="480" w:lineRule="exact"/>
        <w:jc w:val="both"/>
        <w:rPr>
          <w:rFonts w:cs="Traditional Arabic"/>
          <w:sz w:val="36"/>
          <w:szCs w:val="36"/>
          <w:rtl/>
        </w:rPr>
      </w:pPr>
      <w:r>
        <w:rPr>
          <w:rFonts w:cs="Traditional Arabic" w:hint="cs"/>
          <w:sz w:val="36"/>
          <w:szCs w:val="36"/>
          <w:rtl/>
        </w:rPr>
        <w:t xml:space="preserve">مسئولية الشركاء عن ديون الشركة والتزاماتها قبل الغير ليست مسئولية تضامنية مطلقة في جميع أموالهم، ولكنها إما مسئولية شخصية، أو على وجه التضامن يمكن النص على تحديدها في عقد تأسيس الشركة، فضلا عن أن الغير لا يجوز </w:t>
      </w:r>
      <w:r>
        <w:rPr>
          <w:rFonts w:cs="Traditional Arabic" w:hint="cs"/>
          <w:sz w:val="36"/>
          <w:szCs w:val="36"/>
          <w:rtl/>
        </w:rPr>
        <w:lastRenderedPageBreak/>
        <w:t>له مطالبة الشركاء بديون الشركة قبل إعذار الشركة وإعطائها مهلة كافية للوفاء.</w:t>
      </w:r>
    </w:p>
    <w:p w:rsidR="00BA4ED8" w:rsidRDefault="00520368" w:rsidP="00A30DF5">
      <w:pPr>
        <w:spacing w:after="0" w:line="480" w:lineRule="exact"/>
        <w:ind w:firstLine="720"/>
        <w:jc w:val="both"/>
        <w:rPr>
          <w:rFonts w:cs="Traditional Arabic"/>
          <w:sz w:val="36"/>
          <w:szCs w:val="36"/>
          <w:rtl/>
        </w:rPr>
      </w:pPr>
      <w:r>
        <w:rPr>
          <w:rFonts w:cs="Traditional Arabic" w:hint="cs"/>
          <w:sz w:val="36"/>
          <w:szCs w:val="36"/>
          <w:rtl/>
        </w:rPr>
        <w:t>(14) تسري على الشركة المهنية أحكام نظام الشركات التجارية فيما لم يرد بشأنه نص خاص في نظام الشركات المهنية وذلك بالقدر الذي لا يتعارض مع طبيعة الشركة المهنية بوصفها شركة مدنية.</w:t>
      </w:r>
    </w:p>
    <w:p w:rsidR="00520368" w:rsidRDefault="00520368" w:rsidP="00A30DF5">
      <w:pPr>
        <w:spacing w:after="0" w:line="480" w:lineRule="exact"/>
        <w:ind w:firstLine="720"/>
        <w:jc w:val="both"/>
        <w:rPr>
          <w:rFonts w:cs="Traditional Arabic"/>
          <w:sz w:val="36"/>
          <w:szCs w:val="36"/>
          <w:rtl/>
        </w:rPr>
      </w:pPr>
      <w:r>
        <w:rPr>
          <w:rFonts w:cs="Traditional Arabic" w:hint="cs"/>
          <w:sz w:val="36"/>
          <w:szCs w:val="36"/>
          <w:rtl/>
        </w:rPr>
        <w:t>(15) تهدف الشركة المهنية إلى تمكين الأشخاص المرخص لهم بمزاولة مهنة حرة واحدة من المزاولة المشتركة لهذه المهنة، لما يحققه ذلك من السرعة في الإنجاز والكفاءة في الأداء والإمكانات المادية المطلوبة لممارسة المهنة، والضمانة للغير الناشئة عن المسئولية المشتركة للشركاء في الشركة.</w:t>
      </w:r>
    </w:p>
    <w:p w:rsidR="00520368" w:rsidRDefault="00520368" w:rsidP="00A30DF5">
      <w:pPr>
        <w:spacing w:after="0" w:line="480" w:lineRule="exact"/>
        <w:ind w:firstLine="720"/>
        <w:jc w:val="both"/>
        <w:rPr>
          <w:rFonts w:cs="Traditional Arabic"/>
          <w:sz w:val="36"/>
          <w:szCs w:val="36"/>
          <w:rtl/>
        </w:rPr>
      </w:pPr>
      <w:r>
        <w:rPr>
          <w:rFonts w:cs="Traditional Arabic" w:hint="cs"/>
          <w:sz w:val="36"/>
          <w:szCs w:val="36"/>
          <w:rtl/>
        </w:rPr>
        <w:t>(16) يحظر على الشريك مزاولة نفس المهنة منفردا أو لحسابه أو عن طريق الشركة كما يحظر عليه المشاركة في شركة مهنية أخرى تمارس نفس المهنة.</w:t>
      </w:r>
    </w:p>
    <w:p w:rsidR="00B3279A" w:rsidRDefault="00B3279A" w:rsidP="00A30DF5">
      <w:pPr>
        <w:spacing w:after="0" w:line="480" w:lineRule="exact"/>
        <w:ind w:firstLine="720"/>
        <w:jc w:val="both"/>
        <w:rPr>
          <w:rFonts w:cs="Traditional Arabic"/>
          <w:sz w:val="36"/>
          <w:szCs w:val="36"/>
          <w:rtl/>
        </w:rPr>
      </w:pPr>
    </w:p>
    <w:p w:rsidR="00B3279A" w:rsidRPr="00B3279A" w:rsidRDefault="00B3279A" w:rsidP="00B3279A">
      <w:pPr>
        <w:spacing w:after="0" w:line="480" w:lineRule="exact"/>
        <w:ind w:firstLine="720"/>
        <w:jc w:val="center"/>
        <w:rPr>
          <w:rFonts w:cs="Traditional Arabic"/>
          <w:b/>
          <w:bCs/>
          <w:sz w:val="36"/>
          <w:szCs w:val="36"/>
          <w:rtl/>
        </w:rPr>
      </w:pPr>
      <w:r w:rsidRPr="00B3279A">
        <w:rPr>
          <w:rFonts w:cs="Traditional Arabic" w:hint="cs"/>
          <w:b/>
          <w:bCs/>
          <w:sz w:val="36"/>
          <w:szCs w:val="36"/>
          <w:rtl/>
        </w:rPr>
        <w:t>الشركات التجارية المنشأة</w:t>
      </w:r>
    </w:p>
    <w:p w:rsidR="00B3279A" w:rsidRPr="00B3279A" w:rsidRDefault="00B3279A" w:rsidP="00B3279A">
      <w:pPr>
        <w:spacing w:after="0" w:line="480" w:lineRule="exact"/>
        <w:ind w:firstLine="720"/>
        <w:jc w:val="center"/>
        <w:rPr>
          <w:rFonts w:cs="Traditional Arabic"/>
          <w:b/>
          <w:bCs/>
          <w:sz w:val="36"/>
          <w:szCs w:val="36"/>
          <w:rtl/>
        </w:rPr>
      </w:pPr>
      <w:r w:rsidRPr="00B3279A">
        <w:rPr>
          <w:rFonts w:cs="Traditional Arabic" w:hint="cs"/>
          <w:b/>
          <w:bCs/>
          <w:sz w:val="36"/>
          <w:szCs w:val="36"/>
          <w:rtl/>
        </w:rPr>
        <w:t>وفقا لأحكام المرسوم الملكي</w:t>
      </w:r>
    </w:p>
    <w:p w:rsidR="00B3279A" w:rsidRPr="00B3279A" w:rsidRDefault="00B3279A" w:rsidP="00B3279A">
      <w:pPr>
        <w:spacing w:after="0" w:line="480" w:lineRule="exact"/>
        <w:ind w:firstLine="720"/>
        <w:jc w:val="center"/>
        <w:rPr>
          <w:rFonts w:cs="Traditional Arabic"/>
          <w:b/>
          <w:bCs/>
          <w:sz w:val="36"/>
          <w:szCs w:val="36"/>
          <w:rtl/>
        </w:rPr>
      </w:pPr>
      <w:r w:rsidRPr="00B3279A">
        <w:rPr>
          <w:rFonts w:cs="Traditional Arabic" w:hint="cs"/>
          <w:b/>
          <w:bCs/>
          <w:sz w:val="36"/>
          <w:szCs w:val="36"/>
          <w:rtl/>
        </w:rPr>
        <w:t>رقم م/6 وتاريخ 22/3/1385 وتعديلاته</w:t>
      </w:r>
    </w:p>
    <w:p w:rsidR="00B3279A" w:rsidRPr="00B3279A" w:rsidRDefault="00B3279A" w:rsidP="00A30DF5">
      <w:pPr>
        <w:spacing w:after="0" w:line="480" w:lineRule="exact"/>
        <w:ind w:firstLine="720"/>
        <w:jc w:val="both"/>
        <w:rPr>
          <w:rFonts w:cs="Traditional Arabic"/>
          <w:b/>
          <w:bCs/>
          <w:sz w:val="36"/>
          <w:szCs w:val="36"/>
          <w:u w:val="single"/>
          <w:rtl/>
        </w:rPr>
      </w:pPr>
      <w:r w:rsidRPr="00B3279A">
        <w:rPr>
          <w:rFonts w:cs="Traditional Arabic" w:hint="cs"/>
          <w:b/>
          <w:bCs/>
          <w:sz w:val="36"/>
          <w:szCs w:val="36"/>
          <w:u w:val="single"/>
          <w:rtl/>
        </w:rPr>
        <w:t>أولا: الجانب الوصفي من نظام الشركات السعودي:</w:t>
      </w:r>
    </w:p>
    <w:p w:rsidR="00B3279A" w:rsidRDefault="00B3279A" w:rsidP="00A30DF5">
      <w:pPr>
        <w:spacing w:after="0" w:line="480" w:lineRule="exact"/>
        <w:ind w:firstLine="720"/>
        <w:jc w:val="both"/>
        <w:rPr>
          <w:rFonts w:cs="Traditional Arabic"/>
          <w:sz w:val="36"/>
          <w:szCs w:val="36"/>
          <w:rtl/>
        </w:rPr>
      </w:pPr>
      <w:r>
        <w:rPr>
          <w:rFonts w:cs="Traditional Arabic" w:hint="cs"/>
          <w:sz w:val="36"/>
          <w:szCs w:val="36"/>
          <w:rtl/>
        </w:rPr>
        <w:t xml:space="preserve">قدمنا أن نظام المحكمة التجارية السعودي الصادر بالمرسوم الملكي رقم 32 وتاريخ 15/1/1350 كان يتناول في الفصل الثاني من بابه الأول وفي المواد من 11-17 أحكام شركات المفاوضة (التضامن) والعنان، وشركة العنان المساهمة </w:t>
      </w:r>
      <w:r>
        <w:rPr>
          <w:rFonts w:cs="Traditional Arabic"/>
          <w:sz w:val="36"/>
          <w:szCs w:val="36"/>
          <w:rtl/>
        </w:rPr>
        <w:t>–</w:t>
      </w:r>
      <w:r>
        <w:rPr>
          <w:rFonts w:cs="Traditional Arabic" w:hint="cs"/>
          <w:sz w:val="36"/>
          <w:szCs w:val="36"/>
          <w:rtl/>
        </w:rPr>
        <w:t xml:space="preserve"> والمضاربة، وشركات الواقع، وذلك على النحو الذي ذكرناه من قبل.</w:t>
      </w:r>
    </w:p>
    <w:p w:rsidR="00B3279A" w:rsidRDefault="00B3279A" w:rsidP="00BF7C91">
      <w:pPr>
        <w:spacing w:after="0" w:line="480" w:lineRule="exact"/>
        <w:ind w:firstLine="720"/>
        <w:jc w:val="both"/>
        <w:rPr>
          <w:rFonts w:cs="Traditional Arabic"/>
          <w:sz w:val="36"/>
          <w:szCs w:val="36"/>
          <w:rtl/>
        </w:rPr>
      </w:pPr>
      <w:r>
        <w:rPr>
          <w:rFonts w:cs="Traditional Arabic" w:hint="cs"/>
          <w:sz w:val="36"/>
          <w:szCs w:val="36"/>
          <w:rtl/>
        </w:rPr>
        <w:lastRenderedPageBreak/>
        <w:t xml:space="preserve">إلا </w:t>
      </w:r>
      <w:r w:rsidR="007C208F">
        <w:rPr>
          <w:rFonts w:cs="Traditional Arabic" w:hint="cs"/>
          <w:sz w:val="36"/>
          <w:szCs w:val="36"/>
          <w:rtl/>
        </w:rPr>
        <w:t>أن السلطة التنفيذية في المملكة وإزاء التزايد الكبير والمستمر في أغراض ووجوه النشاط المالي والتجاري والصناعي، وإزاء التزايد الهائل في حجم السيولة النقدية بأيدي الأفراد وتوجههم نحو تأسيس الشركات، رأت أن مواد الشركات الواردة في نظام المحكمة التجارية لم تعد كافية لمواجهة المسائل المتعلقة بالشركات سواء من حيث أشكالها أو أحكام إنشائها أو نشاطها أو انقضائها وتصفيتها، واستجابة لهذه المتغيرات وضعت السلطة التنظيمية في المملكة نظاما (قانونا) خاصا بالشركات هو النظام الماثل والذي يعني بوضع الأحكام الواجبة الاتباع عند تأسيس الشركات وأثناء حياتها ومزاولتها لنشاطها، وعند انقضائها وتصفيتها، كما يعني ببيان صلاحيات وزارة التجارة في مراقبة الشركات وتوجيه نشاطها حفاظا على مصالح الدولة، وأموال الأفراد، وذلك مع مراعاة ما يلي:</w:t>
      </w:r>
    </w:p>
    <w:p w:rsidR="007C208F" w:rsidRDefault="007C208F" w:rsidP="002B5B61">
      <w:pPr>
        <w:pStyle w:val="a7"/>
        <w:numPr>
          <w:ilvl w:val="0"/>
          <w:numId w:val="26"/>
        </w:numPr>
        <w:spacing w:after="0" w:line="480" w:lineRule="exact"/>
        <w:ind w:left="1274" w:hanging="567"/>
        <w:jc w:val="both"/>
        <w:rPr>
          <w:rFonts w:cs="Traditional Arabic"/>
          <w:sz w:val="36"/>
          <w:szCs w:val="36"/>
        </w:rPr>
      </w:pPr>
      <w:r>
        <w:rPr>
          <w:rFonts w:cs="Traditional Arabic" w:hint="cs"/>
          <w:sz w:val="36"/>
          <w:szCs w:val="36"/>
          <w:rtl/>
        </w:rPr>
        <w:t>أن ينسجم نظام الشركات السعودي مع أنظمة الشركات الدولية الأخرى.</w:t>
      </w:r>
    </w:p>
    <w:p w:rsidR="007C208F" w:rsidRDefault="007C208F" w:rsidP="002B5B61">
      <w:pPr>
        <w:pStyle w:val="a7"/>
        <w:numPr>
          <w:ilvl w:val="0"/>
          <w:numId w:val="26"/>
        </w:numPr>
        <w:spacing w:after="0" w:line="480" w:lineRule="exact"/>
        <w:ind w:left="1274" w:hanging="567"/>
        <w:jc w:val="both"/>
        <w:rPr>
          <w:rFonts w:cs="Traditional Arabic"/>
          <w:sz w:val="36"/>
          <w:szCs w:val="36"/>
        </w:rPr>
      </w:pPr>
      <w:r>
        <w:rPr>
          <w:rFonts w:cs="Traditional Arabic" w:hint="cs"/>
          <w:sz w:val="36"/>
          <w:szCs w:val="36"/>
          <w:rtl/>
        </w:rPr>
        <w:t>أن لا يتعارض أي حكم في النظام مع أحكام الشريعة الإسلامية.</w:t>
      </w:r>
    </w:p>
    <w:p w:rsidR="007C208F" w:rsidRDefault="007C208F" w:rsidP="002B5B61">
      <w:pPr>
        <w:pStyle w:val="a7"/>
        <w:numPr>
          <w:ilvl w:val="0"/>
          <w:numId w:val="26"/>
        </w:numPr>
        <w:spacing w:after="0" w:line="480" w:lineRule="exact"/>
        <w:ind w:left="1274" w:hanging="567"/>
        <w:jc w:val="both"/>
        <w:rPr>
          <w:rFonts w:cs="Traditional Arabic"/>
          <w:sz w:val="36"/>
          <w:szCs w:val="36"/>
        </w:rPr>
      </w:pPr>
      <w:r>
        <w:rPr>
          <w:rFonts w:cs="Traditional Arabic" w:hint="cs"/>
          <w:sz w:val="36"/>
          <w:szCs w:val="36"/>
          <w:rtl/>
        </w:rPr>
        <w:t>أن لا يلغي نظام الشركات الجديد الشركات المعترف بها في الشريعة الإسلامية بحيث يترك الناس أحرارا في تكوين شركاتهم وفقا لأحكامه أو وفقا لأحكام الشريعة الإسلامية.</w:t>
      </w:r>
    </w:p>
    <w:p w:rsidR="007C208F" w:rsidRPr="007C208F" w:rsidRDefault="007C208F" w:rsidP="002B5B61">
      <w:pPr>
        <w:pStyle w:val="a7"/>
        <w:numPr>
          <w:ilvl w:val="0"/>
          <w:numId w:val="26"/>
        </w:numPr>
        <w:spacing w:after="0" w:line="480" w:lineRule="exact"/>
        <w:ind w:left="1274" w:hanging="567"/>
        <w:jc w:val="both"/>
        <w:rPr>
          <w:rFonts w:cs="Traditional Arabic"/>
          <w:sz w:val="36"/>
          <w:szCs w:val="36"/>
          <w:rtl/>
        </w:rPr>
      </w:pPr>
      <w:r>
        <w:rPr>
          <w:rFonts w:cs="Traditional Arabic" w:hint="cs"/>
          <w:sz w:val="36"/>
          <w:szCs w:val="36"/>
          <w:rtl/>
        </w:rPr>
        <w:t>أن لا يترتب على الخضوع لأحكام نظام الشركات حلّ ما حرمه الله أو حرمة ما أحله الله في معاملات الأفراد التجارية، أو مخالفة نص قطعي ثابت في القرآن أو السنة أو الإجماع.</w:t>
      </w:r>
    </w:p>
    <w:p w:rsidR="007C208F" w:rsidRDefault="007C208F" w:rsidP="00BF7C91">
      <w:pPr>
        <w:spacing w:after="0" w:line="480" w:lineRule="exact"/>
        <w:ind w:firstLine="720"/>
        <w:jc w:val="both"/>
        <w:rPr>
          <w:rFonts w:cs="Traditional Arabic"/>
          <w:sz w:val="36"/>
          <w:szCs w:val="36"/>
          <w:rtl/>
        </w:rPr>
      </w:pPr>
      <w:r>
        <w:rPr>
          <w:rFonts w:cs="Traditional Arabic" w:hint="cs"/>
          <w:sz w:val="36"/>
          <w:szCs w:val="36"/>
          <w:rtl/>
        </w:rPr>
        <w:lastRenderedPageBreak/>
        <w:t>ويتكون نظام الشركات السعودي من</w:t>
      </w:r>
      <w:r w:rsidR="00BF7C91">
        <w:rPr>
          <w:rFonts w:cs="Traditional Arabic" w:hint="cs"/>
          <w:sz w:val="36"/>
          <w:szCs w:val="36"/>
          <w:rtl/>
        </w:rPr>
        <w:t xml:space="preserve"> ثلاثة عشر بابا </w:t>
      </w:r>
      <w:r>
        <w:rPr>
          <w:rFonts w:cs="Traditional Arabic" w:hint="cs"/>
          <w:sz w:val="36"/>
          <w:szCs w:val="36"/>
          <w:rtl/>
        </w:rPr>
        <w:t>على النحو التالي:</w:t>
      </w:r>
    </w:p>
    <w:p w:rsidR="00855B10" w:rsidRDefault="007C208F" w:rsidP="00A30DF5">
      <w:pPr>
        <w:spacing w:after="0" w:line="480" w:lineRule="exact"/>
        <w:ind w:firstLine="720"/>
        <w:jc w:val="both"/>
        <w:rPr>
          <w:rFonts w:cs="Traditional Arabic"/>
          <w:sz w:val="36"/>
          <w:szCs w:val="36"/>
          <w:rtl/>
        </w:rPr>
      </w:pPr>
      <w:r w:rsidRPr="00855B10">
        <w:rPr>
          <w:rFonts w:cs="Traditional Arabic" w:hint="cs"/>
          <w:sz w:val="36"/>
          <w:szCs w:val="36"/>
          <w:u w:val="single"/>
          <w:rtl/>
        </w:rPr>
        <w:t>* الباب الأول:</w:t>
      </w:r>
      <w:r>
        <w:rPr>
          <w:rFonts w:cs="Traditional Arabic" w:hint="cs"/>
          <w:sz w:val="36"/>
          <w:szCs w:val="36"/>
          <w:rtl/>
        </w:rPr>
        <w:t xml:space="preserve"> وهو خ</w:t>
      </w:r>
      <w:r w:rsidR="00855B10">
        <w:rPr>
          <w:rFonts w:cs="Traditional Arabic" w:hint="cs"/>
          <w:sz w:val="36"/>
          <w:szCs w:val="36"/>
          <w:rtl/>
        </w:rPr>
        <w:t>ـ</w:t>
      </w:r>
      <w:r>
        <w:rPr>
          <w:rFonts w:cs="Traditional Arabic" w:hint="cs"/>
          <w:sz w:val="36"/>
          <w:szCs w:val="36"/>
          <w:rtl/>
        </w:rPr>
        <w:t>اص بالأحكام العامة للشركات ويتألف م</w:t>
      </w:r>
      <w:r w:rsidR="00855B10">
        <w:rPr>
          <w:rFonts w:cs="Traditional Arabic" w:hint="cs"/>
          <w:sz w:val="36"/>
          <w:szCs w:val="36"/>
          <w:rtl/>
        </w:rPr>
        <w:t>ـ</w:t>
      </w:r>
      <w:r>
        <w:rPr>
          <w:rFonts w:cs="Traditional Arabic" w:hint="cs"/>
          <w:sz w:val="36"/>
          <w:szCs w:val="36"/>
          <w:rtl/>
        </w:rPr>
        <w:t>ن (15) مادة تشتمل على ما يأتي:</w:t>
      </w:r>
      <w:r w:rsidR="00855B10">
        <w:rPr>
          <w:rFonts w:cs="Traditional Arabic" w:hint="cs"/>
          <w:sz w:val="36"/>
          <w:szCs w:val="36"/>
          <w:rtl/>
        </w:rPr>
        <w:t xml:space="preserve"> </w:t>
      </w:r>
    </w:p>
    <w:p w:rsidR="007C208F" w:rsidRDefault="00855B10" w:rsidP="00A30DF5">
      <w:pPr>
        <w:spacing w:after="0" w:line="480" w:lineRule="exact"/>
        <w:ind w:firstLine="720"/>
        <w:jc w:val="both"/>
        <w:rPr>
          <w:rFonts w:cs="Traditional Arabic"/>
          <w:sz w:val="36"/>
          <w:szCs w:val="36"/>
          <w:rtl/>
        </w:rPr>
      </w:pPr>
      <w:r>
        <w:rPr>
          <w:rFonts w:cs="Traditional Arabic" w:hint="cs"/>
          <w:sz w:val="36"/>
          <w:szCs w:val="36"/>
          <w:rtl/>
        </w:rPr>
        <w:t>تعريف الشركة، أنواع الشركات، أنواع حصص رأس المال، والتزامات وحقوق أصحاب الحصص، وكيفية توزيع الأرباح والخسائر، وطرق إثبات عقد الشركة وشهرها واكتسابها للشخصية الاعتبارية وجنسيتها وأسباب انقضائها.</w:t>
      </w:r>
    </w:p>
    <w:p w:rsidR="00855B10" w:rsidRDefault="00855B10" w:rsidP="00A30DF5">
      <w:pPr>
        <w:spacing w:after="0" w:line="480" w:lineRule="exact"/>
        <w:ind w:firstLine="720"/>
        <w:jc w:val="both"/>
        <w:rPr>
          <w:rFonts w:cs="Traditional Arabic"/>
          <w:sz w:val="36"/>
          <w:szCs w:val="36"/>
          <w:rtl/>
        </w:rPr>
      </w:pPr>
      <w:r w:rsidRPr="00855B10">
        <w:rPr>
          <w:rFonts w:cs="Traditional Arabic" w:hint="cs"/>
          <w:sz w:val="36"/>
          <w:szCs w:val="36"/>
          <w:u w:val="single"/>
          <w:rtl/>
        </w:rPr>
        <w:t>* الباب الثاني:</w:t>
      </w:r>
      <w:r>
        <w:rPr>
          <w:rFonts w:cs="Traditional Arabic" w:hint="cs"/>
          <w:sz w:val="36"/>
          <w:szCs w:val="36"/>
          <w:rtl/>
        </w:rPr>
        <w:t xml:space="preserve"> وقد أفرده النظام لأحكام شركة التضامن وهو يتكون من (20) مادة المواد من 16-35 من النظام وقد تناول المنظم فيه ما يلي: </w:t>
      </w:r>
    </w:p>
    <w:p w:rsidR="00855B10" w:rsidRDefault="00855B10" w:rsidP="00A30DF5">
      <w:pPr>
        <w:spacing w:after="0" w:line="480" w:lineRule="exact"/>
        <w:ind w:firstLine="720"/>
        <w:jc w:val="both"/>
        <w:rPr>
          <w:rFonts w:cs="Traditional Arabic"/>
          <w:sz w:val="36"/>
          <w:szCs w:val="36"/>
          <w:rtl/>
        </w:rPr>
      </w:pPr>
      <w:r>
        <w:rPr>
          <w:rFonts w:cs="Traditional Arabic" w:hint="cs"/>
          <w:sz w:val="36"/>
          <w:szCs w:val="36"/>
          <w:rtl/>
        </w:rPr>
        <w:t xml:space="preserve">تعريف شركة التضامن </w:t>
      </w:r>
      <w:r>
        <w:rPr>
          <w:rFonts w:cs="Traditional Arabic"/>
          <w:sz w:val="36"/>
          <w:szCs w:val="36"/>
          <w:rtl/>
        </w:rPr>
        <w:t>–</w:t>
      </w:r>
      <w:r>
        <w:rPr>
          <w:rFonts w:cs="Traditional Arabic" w:hint="cs"/>
          <w:sz w:val="36"/>
          <w:szCs w:val="36"/>
          <w:rtl/>
        </w:rPr>
        <w:t xml:space="preserve"> واسمها </w:t>
      </w:r>
      <w:r>
        <w:rPr>
          <w:rFonts w:cs="Traditional Arabic"/>
          <w:sz w:val="36"/>
          <w:szCs w:val="36"/>
          <w:rtl/>
        </w:rPr>
        <w:t>–</w:t>
      </w:r>
      <w:r>
        <w:rPr>
          <w:rFonts w:cs="Traditional Arabic" w:hint="cs"/>
          <w:sz w:val="36"/>
          <w:szCs w:val="36"/>
          <w:rtl/>
        </w:rPr>
        <w:t xml:space="preserve"> وأنواع الحصص </w:t>
      </w:r>
      <w:r>
        <w:rPr>
          <w:rFonts w:cs="Traditional Arabic"/>
          <w:sz w:val="36"/>
          <w:szCs w:val="36"/>
          <w:rtl/>
        </w:rPr>
        <w:t>–</w:t>
      </w:r>
      <w:r>
        <w:rPr>
          <w:rFonts w:cs="Traditional Arabic" w:hint="cs"/>
          <w:sz w:val="36"/>
          <w:szCs w:val="36"/>
          <w:rtl/>
        </w:rPr>
        <w:t xml:space="preserve"> وكيفية التنازل عنها </w:t>
      </w:r>
      <w:r>
        <w:rPr>
          <w:rFonts w:cs="Traditional Arabic"/>
          <w:sz w:val="36"/>
          <w:szCs w:val="36"/>
          <w:rtl/>
        </w:rPr>
        <w:t>–</w:t>
      </w:r>
      <w:r>
        <w:rPr>
          <w:rFonts w:cs="Traditional Arabic" w:hint="cs"/>
          <w:sz w:val="36"/>
          <w:szCs w:val="36"/>
          <w:rtl/>
        </w:rPr>
        <w:t xml:space="preserve"> ومسئولية الشريك المتضامن </w:t>
      </w:r>
      <w:r>
        <w:rPr>
          <w:rFonts w:cs="Traditional Arabic"/>
          <w:sz w:val="36"/>
          <w:szCs w:val="36"/>
          <w:rtl/>
        </w:rPr>
        <w:t>–</w:t>
      </w:r>
      <w:r>
        <w:rPr>
          <w:rFonts w:cs="Traditional Arabic" w:hint="cs"/>
          <w:sz w:val="36"/>
          <w:szCs w:val="36"/>
          <w:rtl/>
        </w:rPr>
        <w:t xml:space="preserve"> ومسئوليات الإدارة </w:t>
      </w:r>
      <w:r>
        <w:rPr>
          <w:rFonts w:cs="Traditional Arabic"/>
          <w:sz w:val="36"/>
          <w:szCs w:val="36"/>
          <w:rtl/>
        </w:rPr>
        <w:t>–</w:t>
      </w:r>
      <w:r>
        <w:rPr>
          <w:rFonts w:cs="Traditional Arabic" w:hint="cs"/>
          <w:sz w:val="36"/>
          <w:szCs w:val="36"/>
          <w:rtl/>
        </w:rPr>
        <w:t xml:space="preserve"> وبيانات عقد الشركة والتزامات الشريك وحقوقه قبل الشركة وإزاء الغير </w:t>
      </w:r>
      <w:r>
        <w:rPr>
          <w:rFonts w:cs="Traditional Arabic"/>
          <w:sz w:val="36"/>
          <w:szCs w:val="36"/>
          <w:rtl/>
        </w:rPr>
        <w:t>–</w:t>
      </w:r>
      <w:r>
        <w:rPr>
          <w:rFonts w:cs="Traditional Arabic" w:hint="cs"/>
          <w:sz w:val="36"/>
          <w:szCs w:val="36"/>
          <w:rtl/>
        </w:rPr>
        <w:t xml:space="preserve"> وكيفية اتخاذ القرارات وطريقة توزيع الأرباح </w:t>
      </w:r>
      <w:r>
        <w:rPr>
          <w:rFonts w:cs="Traditional Arabic"/>
          <w:sz w:val="36"/>
          <w:szCs w:val="36"/>
          <w:rtl/>
        </w:rPr>
        <w:t>–</w:t>
      </w:r>
      <w:r>
        <w:rPr>
          <w:rFonts w:cs="Traditional Arabic" w:hint="cs"/>
          <w:sz w:val="36"/>
          <w:szCs w:val="36"/>
          <w:rtl/>
        </w:rPr>
        <w:t xml:space="preserve"> وطريقة إدارة الشركة </w:t>
      </w:r>
      <w:r>
        <w:rPr>
          <w:rFonts w:cs="Traditional Arabic"/>
          <w:sz w:val="36"/>
          <w:szCs w:val="36"/>
          <w:rtl/>
        </w:rPr>
        <w:t>–</w:t>
      </w:r>
      <w:r>
        <w:rPr>
          <w:rFonts w:cs="Traditional Arabic" w:hint="cs"/>
          <w:sz w:val="36"/>
          <w:szCs w:val="36"/>
          <w:rtl/>
        </w:rPr>
        <w:t xml:space="preserve"> وحقوق والتزامات المديرين ومسئوليتهم المدنية وكيفية عزلهم واعتزالهم الإدارة وانقضاء الشركة.</w:t>
      </w:r>
    </w:p>
    <w:p w:rsidR="00855B10" w:rsidRDefault="00855B10" w:rsidP="00855B10">
      <w:pPr>
        <w:spacing w:after="0" w:line="480" w:lineRule="exact"/>
        <w:ind w:firstLine="720"/>
        <w:jc w:val="both"/>
        <w:rPr>
          <w:rFonts w:cs="Traditional Arabic"/>
          <w:sz w:val="36"/>
          <w:szCs w:val="36"/>
          <w:rtl/>
        </w:rPr>
      </w:pPr>
      <w:r w:rsidRPr="00855B10">
        <w:rPr>
          <w:rFonts w:cs="Traditional Arabic" w:hint="cs"/>
          <w:sz w:val="36"/>
          <w:szCs w:val="36"/>
          <w:u w:val="single"/>
          <w:rtl/>
        </w:rPr>
        <w:t>* الباب الثالث:</w:t>
      </w:r>
      <w:r>
        <w:rPr>
          <w:rFonts w:cs="Traditional Arabic" w:hint="cs"/>
          <w:sz w:val="36"/>
          <w:szCs w:val="36"/>
          <w:rtl/>
        </w:rPr>
        <w:t xml:space="preserve"> وقد أفرده النظام لأحكام شركة التوصية البسيطة وهو يتكون من (4) أربع مواد فقط هي المواد من 36-39 من النظام وقد تناول فيه المنظم ما يلي:</w:t>
      </w:r>
    </w:p>
    <w:p w:rsidR="00855B10" w:rsidRDefault="00855B10" w:rsidP="00A30DF5">
      <w:pPr>
        <w:spacing w:after="0" w:line="480" w:lineRule="exact"/>
        <w:ind w:firstLine="720"/>
        <w:jc w:val="both"/>
        <w:rPr>
          <w:rFonts w:cs="Traditional Arabic"/>
          <w:sz w:val="36"/>
          <w:szCs w:val="36"/>
          <w:rtl/>
        </w:rPr>
      </w:pPr>
      <w:r>
        <w:rPr>
          <w:rFonts w:cs="Traditional Arabic" w:hint="cs"/>
          <w:sz w:val="36"/>
          <w:szCs w:val="36"/>
          <w:rtl/>
        </w:rPr>
        <w:t xml:space="preserve">تعريف شركة التوصية البسيطة، واسمها، ونطاق حدود الشريك الموصي في أعمال الإدارة، وإمكانات تحوله إلى شريك متضامن عند ممارسته </w:t>
      </w:r>
      <w:r>
        <w:rPr>
          <w:rFonts w:cs="Traditional Arabic" w:hint="cs"/>
          <w:sz w:val="36"/>
          <w:szCs w:val="36"/>
          <w:rtl/>
        </w:rPr>
        <w:lastRenderedPageBreak/>
        <w:t>لأعمال الإدارة، ومتى تعتبر شركة التوصية البسيطة شركة تضامن، والأحكام النظامية المشتركة بين شركة التوصية البسيطة وشركة التضامن.</w:t>
      </w:r>
    </w:p>
    <w:p w:rsidR="00855B10" w:rsidRDefault="00855B10" w:rsidP="00A30DF5">
      <w:pPr>
        <w:spacing w:after="0" w:line="480" w:lineRule="exact"/>
        <w:ind w:firstLine="720"/>
        <w:jc w:val="both"/>
        <w:rPr>
          <w:rFonts w:cs="Traditional Arabic"/>
          <w:sz w:val="36"/>
          <w:szCs w:val="36"/>
          <w:rtl/>
        </w:rPr>
      </w:pPr>
      <w:r w:rsidRPr="00855B10">
        <w:rPr>
          <w:rFonts w:cs="Traditional Arabic" w:hint="cs"/>
          <w:sz w:val="36"/>
          <w:szCs w:val="36"/>
          <w:u w:val="single"/>
          <w:rtl/>
        </w:rPr>
        <w:t>* الباب الرابع:</w:t>
      </w:r>
      <w:r>
        <w:rPr>
          <w:rFonts w:cs="Traditional Arabic" w:hint="cs"/>
          <w:sz w:val="36"/>
          <w:szCs w:val="36"/>
          <w:rtl/>
        </w:rPr>
        <w:t xml:space="preserve"> وقد أفرده النظام لأحكام شركة المحاصة وهو يتكون من (8) ثماني مواد هي المواد من 40-47 من النظام وهو يتناول:</w:t>
      </w:r>
    </w:p>
    <w:p w:rsidR="00855B10" w:rsidRDefault="00855B10" w:rsidP="00A30DF5">
      <w:pPr>
        <w:spacing w:after="0" w:line="480" w:lineRule="exact"/>
        <w:ind w:firstLine="720"/>
        <w:jc w:val="both"/>
        <w:rPr>
          <w:rFonts w:cs="Traditional Arabic"/>
          <w:sz w:val="36"/>
          <w:szCs w:val="36"/>
          <w:rtl/>
        </w:rPr>
      </w:pPr>
      <w:r>
        <w:rPr>
          <w:rFonts w:cs="Traditional Arabic" w:hint="cs"/>
          <w:sz w:val="36"/>
          <w:szCs w:val="36"/>
          <w:rtl/>
        </w:rPr>
        <w:t xml:space="preserve">تعريف شركة </w:t>
      </w:r>
      <w:r w:rsidR="002A59BB">
        <w:rPr>
          <w:rFonts w:cs="Traditional Arabic" w:hint="cs"/>
          <w:sz w:val="36"/>
          <w:szCs w:val="36"/>
          <w:rtl/>
        </w:rPr>
        <w:t>المحاصة، وشكل وملكية صكوك حصص الشركاء في رأس المال وحقوق والتزامات الشركاء وكيفية توزيع الأرباح والخسائر، ومسئولية الشركاء عن التزامات الشركة قبل الغير، وطرق إثبات عقد الشركة، وأخيرا الأحكام المشتركة بينها وبين شركة التضامن فيما يتعلق بالتزامات الشريك المحاص ونطاق تدخله في أعمال الإدارة وحقوقه في الأرباح والخسائر وانقضاء الشركة.</w:t>
      </w:r>
    </w:p>
    <w:p w:rsidR="002A59BB" w:rsidRDefault="002A59BB" w:rsidP="00A30DF5">
      <w:pPr>
        <w:spacing w:after="0" w:line="480" w:lineRule="exact"/>
        <w:ind w:firstLine="720"/>
        <w:jc w:val="both"/>
        <w:rPr>
          <w:rFonts w:cs="Traditional Arabic"/>
          <w:sz w:val="36"/>
          <w:szCs w:val="36"/>
          <w:rtl/>
        </w:rPr>
      </w:pPr>
      <w:r w:rsidRPr="002A59BB">
        <w:rPr>
          <w:rFonts w:cs="Traditional Arabic" w:hint="cs"/>
          <w:sz w:val="36"/>
          <w:szCs w:val="36"/>
          <w:u w:val="single"/>
          <w:rtl/>
        </w:rPr>
        <w:t>* الباب الخامس:</w:t>
      </w:r>
      <w:r>
        <w:rPr>
          <w:rFonts w:cs="Traditional Arabic" w:hint="cs"/>
          <w:sz w:val="36"/>
          <w:szCs w:val="36"/>
          <w:rtl/>
        </w:rPr>
        <w:t xml:space="preserve"> وقد أفرده النظام لأحكام شركة المساهمة وهو يتكون من سبعة فصول ونحوا من مائة مادة من النظام، وهو يتناول:</w:t>
      </w:r>
    </w:p>
    <w:p w:rsidR="002A59BB" w:rsidRDefault="002A59BB" w:rsidP="002A59BB">
      <w:pPr>
        <w:pStyle w:val="a7"/>
        <w:numPr>
          <w:ilvl w:val="0"/>
          <w:numId w:val="9"/>
        </w:numPr>
        <w:spacing w:after="0" w:line="480" w:lineRule="exact"/>
        <w:jc w:val="both"/>
        <w:rPr>
          <w:rFonts w:cs="Traditional Arabic"/>
          <w:sz w:val="36"/>
          <w:szCs w:val="36"/>
        </w:rPr>
      </w:pPr>
      <w:r w:rsidRPr="002A59BB">
        <w:rPr>
          <w:rFonts w:cs="Traditional Arabic" w:hint="cs"/>
          <w:sz w:val="36"/>
          <w:szCs w:val="36"/>
          <w:rtl/>
        </w:rPr>
        <w:t>الفصل الأول:</w:t>
      </w:r>
      <w:r>
        <w:rPr>
          <w:rFonts w:cs="Traditional Arabic" w:hint="cs"/>
          <w:sz w:val="36"/>
          <w:szCs w:val="36"/>
          <w:rtl/>
        </w:rPr>
        <w:t xml:space="preserve"> في الأحكام العامة المواد من 48-51 من النظام.</w:t>
      </w:r>
    </w:p>
    <w:p w:rsidR="002A59BB" w:rsidRPr="002A59BB" w:rsidRDefault="002A59BB" w:rsidP="002A59BB">
      <w:pPr>
        <w:pStyle w:val="a7"/>
        <w:numPr>
          <w:ilvl w:val="0"/>
          <w:numId w:val="9"/>
        </w:numPr>
        <w:spacing w:after="0" w:line="480" w:lineRule="exact"/>
        <w:jc w:val="both"/>
        <w:rPr>
          <w:rFonts w:cs="Traditional Arabic"/>
          <w:spacing w:val="-12"/>
          <w:sz w:val="36"/>
          <w:szCs w:val="36"/>
        </w:rPr>
      </w:pPr>
      <w:r w:rsidRPr="002A59BB">
        <w:rPr>
          <w:rFonts w:cs="Traditional Arabic" w:hint="cs"/>
          <w:sz w:val="36"/>
          <w:szCs w:val="36"/>
          <w:rtl/>
        </w:rPr>
        <w:t>الفصل الثاني:</w:t>
      </w:r>
      <w:r>
        <w:rPr>
          <w:rFonts w:cs="Traditional Arabic" w:hint="cs"/>
          <w:sz w:val="36"/>
          <w:szCs w:val="36"/>
          <w:rtl/>
        </w:rPr>
        <w:t xml:space="preserve"> في تأسيس </w:t>
      </w:r>
      <w:r w:rsidRPr="002A59BB">
        <w:rPr>
          <w:rFonts w:cs="Traditional Arabic" w:hint="cs"/>
          <w:spacing w:val="-12"/>
          <w:sz w:val="36"/>
          <w:szCs w:val="36"/>
          <w:rtl/>
        </w:rPr>
        <w:t>شركة المساهمة وشهرها المواد من 52-65.</w:t>
      </w:r>
    </w:p>
    <w:p w:rsidR="002A59BB" w:rsidRDefault="002A59BB" w:rsidP="002A59BB">
      <w:pPr>
        <w:pStyle w:val="a7"/>
        <w:numPr>
          <w:ilvl w:val="0"/>
          <w:numId w:val="9"/>
        </w:numPr>
        <w:spacing w:after="0" w:line="480" w:lineRule="exact"/>
        <w:jc w:val="both"/>
        <w:rPr>
          <w:rFonts w:cs="Traditional Arabic"/>
          <w:sz w:val="36"/>
          <w:szCs w:val="36"/>
        </w:rPr>
      </w:pPr>
      <w:r w:rsidRPr="002A59BB">
        <w:rPr>
          <w:rFonts w:cs="Traditional Arabic" w:hint="cs"/>
          <w:sz w:val="36"/>
          <w:szCs w:val="36"/>
          <w:rtl/>
        </w:rPr>
        <w:t>الفصل الثالث:</w:t>
      </w:r>
      <w:r>
        <w:rPr>
          <w:rFonts w:cs="Traditional Arabic" w:hint="cs"/>
          <w:sz w:val="36"/>
          <w:szCs w:val="36"/>
          <w:rtl/>
        </w:rPr>
        <w:t xml:space="preserve"> في إدارة شركة المساهمة (مجلس الإدارة </w:t>
      </w:r>
      <w:r>
        <w:rPr>
          <w:rFonts w:cs="Traditional Arabic"/>
          <w:sz w:val="36"/>
          <w:szCs w:val="36"/>
          <w:rtl/>
        </w:rPr>
        <w:t>–</w:t>
      </w:r>
      <w:r>
        <w:rPr>
          <w:rFonts w:cs="Traditional Arabic" w:hint="cs"/>
          <w:sz w:val="36"/>
          <w:szCs w:val="36"/>
          <w:rtl/>
        </w:rPr>
        <w:t xml:space="preserve"> جمعيات المساهمين) المواد من 66-97 من النظام.</w:t>
      </w:r>
    </w:p>
    <w:p w:rsidR="002A59BB" w:rsidRDefault="002A59BB" w:rsidP="002A59BB">
      <w:pPr>
        <w:pStyle w:val="a7"/>
        <w:numPr>
          <w:ilvl w:val="0"/>
          <w:numId w:val="9"/>
        </w:numPr>
        <w:spacing w:after="0" w:line="480" w:lineRule="exact"/>
        <w:jc w:val="both"/>
        <w:rPr>
          <w:rFonts w:cs="Traditional Arabic"/>
          <w:sz w:val="36"/>
          <w:szCs w:val="36"/>
        </w:rPr>
      </w:pPr>
      <w:r w:rsidRPr="002A59BB">
        <w:rPr>
          <w:rFonts w:cs="Traditional Arabic" w:hint="cs"/>
          <w:sz w:val="36"/>
          <w:szCs w:val="36"/>
          <w:rtl/>
        </w:rPr>
        <w:t>الفصل الرابع:</w:t>
      </w:r>
      <w:r>
        <w:rPr>
          <w:rFonts w:cs="Traditional Arabic" w:hint="cs"/>
          <w:sz w:val="36"/>
          <w:szCs w:val="36"/>
          <w:rtl/>
        </w:rPr>
        <w:t xml:space="preserve"> في الصكوك التي تصدرها شركة المساهمة (الأسهم، وحصص التأسيس، والسندات) المواد من 98-122 من النظام.</w:t>
      </w:r>
    </w:p>
    <w:p w:rsidR="002A59BB" w:rsidRDefault="002A59BB" w:rsidP="0088688A">
      <w:pPr>
        <w:pStyle w:val="a7"/>
        <w:numPr>
          <w:ilvl w:val="0"/>
          <w:numId w:val="9"/>
        </w:numPr>
        <w:spacing w:after="0" w:line="480" w:lineRule="exact"/>
        <w:jc w:val="both"/>
        <w:rPr>
          <w:rFonts w:cs="Traditional Arabic"/>
          <w:sz w:val="36"/>
          <w:szCs w:val="36"/>
        </w:rPr>
      </w:pPr>
      <w:r w:rsidRPr="002A59BB">
        <w:rPr>
          <w:rFonts w:cs="Traditional Arabic" w:hint="cs"/>
          <w:sz w:val="36"/>
          <w:szCs w:val="36"/>
          <w:rtl/>
        </w:rPr>
        <w:t>الفصل الخامس</w:t>
      </w:r>
      <w:r w:rsidR="0088688A">
        <w:rPr>
          <w:rFonts w:cs="Traditional Arabic" w:hint="cs"/>
          <w:sz w:val="36"/>
          <w:szCs w:val="36"/>
          <w:rtl/>
        </w:rPr>
        <w:t xml:space="preserve">: </w:t>
      </w:r>
      <w:r>
        <w:rPr>
          <w:rFonts w:cs="Traditional Arabic" w:hint="cs"/>
          <w:sz w:val="36"/>
          <w:szCs w:val="36"/>
          <w:rtl/>
        </w:rPr>
        <w:t xml:space="preserve">في مالية شركة المساهمة (حسابات الشركة </w:t>
      </w:r>
      <w:r>
        <w:rPr>
          <w:rFonts w:cs="Traditional Arabic"/>
          <w:sz w:val="36"/>
          <w:szCs w:val="36"/>
          <w:rtl/>
        </w:rPr>
        <w:t>–</w:t>
      </w:r>
      <w:r>
        <w:rPr>
          <w:rFonts w:cs="Traditional Arabic" w:hint="cs"/>
          <w:sz w:val="36"/>
          <w:szCs w:val="36"/>
          <w:rtl/>
        </w:rPr>
        <w:t xml:space="preserve"> مراقب الحسابات) المواد من 123-133 من النظام.</w:t>
      </w:r>
    </w:p>
    <w:p w:rsidR="0088688A" w:rsidRDefault="0088688A" w:rsidP="0088688A">
      <w:pPr>
        <w:pStyle w:val="a7"/>
        <w:numPr>
          <w:ilvl w:val="0"/>
          <w:numId w:val="9"/>
        </w:numPr>
        <w:spacing w:after="0" w:line="480" w:lineRule="exact"/>
        <w:jc w:val="both"/>
        <w:rPr>
          <w:rFonts w:cs="Traditional Arabic"/>
          <w:sz w:val="36"/>
          <w:szCs w:val="36"/>
        </w:rPr>
      </w:pPr>
      <w:r>
        <w:rPr>
          <w:rFonts w:cs="Traditional Arabic" w:hint="cs"/>
          <w:sz w:val="36"/>
          <w:szCs w:val="36"/>
          <w:rtl/>
        </w:rPr>
        <w:lastRenderedPageBreak/>
        <w:t>الفصل السادس: في تعديل رأس مال الشركة (زيادة رأس المال، تخفيض رأس المال) المواد من 134-146 من النظام.</w:t>
      </w:r>
    </w:p>
    <w:p w:rsidR="0088688A" w:rsidRPr="002A59BB" w:rsidRDefault="0088688A" w:rsidP="0088688A">
      <w:pPr>
        <w:pStyle w:val="a7"/>
        <w:numPr>
          <w:ilvl w:val="0"/>
          <w:numId w:val="9"/>
        </w:numPr>
        <w:spacing w:after="0" w:line="480" w:lineRule="exact"/>
        <w:jc w:val="both"/>
        <w:rPr>
          <w:rFonts w:cs="Traditional Arabic"/>
          <w:sz w:val="36"/>
          <w:szCs w:val="36"/>
          <w:rtl/>
        </w:rPr>
      </w:pPr>
      <w:r>
        <w:rPr>
          <w:rFonts w:cs="Traditional Arabic" w:hint="cs"/>
          <w:sz w:val="36"/>
          <w:szCs w:val="36"/>
          <w:rtl/>
        </w:rPr>
        <w:t>الفصل السابع: في انقضاء شركة المساهمة المادتان 147، 148 من النظام.</w:t>
      </w:r>
    </w:p>
    <w:p w:rsidR="002A59BB" w:rsidRDefault="0088688A" w:rsidP="00A30DF5">
      <w:pPr>
        <w:spacing w:after="0" w:line="480" w:lineRule="exact"/>
        <w:ind w:firstLine="720"/>
        <w:jc w:val="both"/>
        <w:rPr>
          <w:rFonts w:cs="Traditional Arabic"/>
          <w:sz w:val="36"/>
          <w:szCs w:val="36"/>
          <w:rtl/>
        </w:rPr>
      </w:pPr>
      <w:r w:rsidRPr="000429CF">
        <w:rPr>
          <w:rFonts w:cs="Traditional Arabic" w:hint="cs"/>
          <w:sz w:val="36"/>
          <w:szCs w:val="36"/>
          <w:u w:val="single"/>
          <w:rtl/>
        </w:rPr>
        <w:t>*</w:t>
      </w:r>
      <w:r w:rsidR="000429CF" w:rsidRPr="000429CF">
        <w:rPr>
          <w:rFonts w:cs="Traditional Arabic" w:hint="cs"/>
          <w:sz w:val="36"/>
          <w:szCs w:val="36"/>
          <w:u w:val="single"/>
          <w:rtl/>
        </w:rPr>
        <w:t xml:space="preserve"> الباب السادس:</w:t>
      </w:r>
      <w:r w:rsidR="000429CF">
        <w:rPr>
          <w:rFonts w:cs="Traditional Arabic" w:hint="cs"/>
          <w:sz w:val="36"/>
          <w:szCs w:val="36"/>
          <w:rtl/>
        </w:rPr>
        <w:t xml:space="preserve"> وقد أفرده النظام لأحكام شركة التوصية بالأسهم وهو يتكون من (8) ثماني مواد هي المواد من 149-156 </w:t>
      </w:r>
      <w:r w:rsidR="00BF7C91">
        <w:rPr>
          <w:rFonts w:cs="Traditional Arabic" w:hint="cs"/>
          <w:sz w:val="36"/>
          <w:szCs w:val="36"/>
          <w:rtl/>
        </w:rPr>
        <w:t>م</w:t>
      </w:r>
      <w:r w:rsidR="000429CF">
        <w:rPr>
          <w:rFonts w:cs="Traditional Arabic" w:hint="cs"/>
          <w:sz w:val="36"/>
          <w:szCs w:val="36"/>
          <w:rtl/>
        </w:rPr>
        <w:t>ن النظام وهي تتناول:</w:t>
      </w:r>
    </w:p>
    <w:p w:rsidR="000429CF" w:rsidRDefault="000429CF" w:rsidP="000429CF">
      <w:pPr>
        <w:spacing w:after="0" w:line="480" w:lineRule="exact"/>
        <w:ind w:firstLine="720"/>
        <w:jc w:val="both"/>
        <w:rPr>
          <w:rFonts w:cs="Traditional Arabic"/>
          <w:sz w:val="36"/>
          <w:szCs w:val="36"/>
          <w:rtl/>
        </w:rPr>
      </w:pPr>
      <w:r>
        <w:rPr>
          <w:rFonts w:cs="Traditional Arabic" w:hint="cs"/>
          <w:sz w:val="36"/>
          <w:szCs w:val="36"/>
          <w:rtl/>
        </w:rPr>
        <w:t xml:space="preserve">تعريف شركة التوصية بالأسهم </w:t>
      </w:r>
      <w:r>
        <w:rPr>
          <w:rFonts w:cs="Traditional Arabic"/>
          <w:sz w:val="36"/>
          <w:szCs w:val="36"/>
          <w:rtl/>
        </w:rPr>
        <w:t>–</w:t>
      </w:r>
      <w:r>
        <w:rPr>
          <w:rFonts w:cs="Traditional Arabic" w:hint="cs"/>
          <w:sz w:val="36"/>
          <w:szCs w:val="36"/>
          <w:rtl/>
        </w:rPr>
        <w:t xml:space="preserve"> الحد الأدنى لرأس مالها الاسمي والمدفوع عند التأسيس وشروط الأسهم التي تصدرها </w:t>
      </w:r>
      <w:r>
        <w:rPr>
          <w:rFonts w:cs="Traditional Arabic"/>
          <w:sz w:val="36"/>
          <w:szCs w:val="36"/>
          <w:rtl/>
        </w:rPr>
        <w:t>–</w:t>
      </w:r>
      <w:r>
        <w:rPr>
          <w:rFonts w:cs="Traditional Arabic" w:hint="cs"/>
          <w:sz w:val="36"/>
          <w:szCs w:val="36"/>
          <w:rtl/>
        </w:rPr>
        <w:t xml:space="preserve"> بيانات الشركاء المتضامنين وأسماء الشركاء الموصين، إدارة الشركة (اسم الشريك المدير </w:t>
      </w:r>
      <w:r>
        <w:rPr>
          <w:rFonts w:cs="Traditional Arabic"/>
          <w:sz w:val="36"/>
          <w:szCs w:val="36"/>
          <w:rtl/>
        </w:rPr>
        <w:t>–</w:t>
      </w:r>
      <w:r>
        <w:rPr>
          <w:rFonts w:cs="Traditional Arabic" w:hint="cs"/>
          <w:sz w:val="36"/>
          <w:szCs w:val="36"/>
          <w:rtl/>
        </w:rPr>
        <w:t xml:space="preserve"> الجمعية العامة للمساهمين </w:t>
      </w:r>
      <w:r>
        <w:rPr>
          <w:rFonts w:cs="Traditional Arabic"/>
          <w:sz w:val="36"/>
          <w:szCs w:val="36"/>
          <w:rtl/>
        </w:rPr>
        <w:t>–</w:t>
      </w:r>
      <w:r>
        <w:rPr>
          <w:rFonts w:cs="Traditional Arabic" w:hint="cs"/>
          <w:sz w:val="36"/>
          <w:szCs w:val="36"/>
          <w:rtl/>
        </w:rPr>
        <w:t xml:space="preserve"> ومجلس الرقابة) الأحكام النظامية المشتركة بين شركة التوصية بالأسهم  وشركة التضامن والأحكام النظامية المشتركة بينها وبين شركة المساهمة باعتبارها من الشركات المختلطة، وأخيرا كيفية انقضاء الشركة.</w:t>
      </w:r>
    </w:p>
    <w:p w:rsidR="000429CF" w:rsidRDefault="000429CF" w:rsidP="000429CF">
      <w:pPr>
        <w:spacing w:after="0" w:line="480" w:lineRule="exact"/>
        <w:ind w:firstLine="720"/>
        <w:jc w:val="both"/>
        <w:rPr>
          <w:rFonts w:cs="Traditional Arabic"/>
          <w:sz w:val="36"/>
          <w:szCs w:val="36"/>
          <w:rtl/>
        </w:rPr>
      </w:pPr>
      <w:r w:rsidRPr="000429CF">
        <w:rPr>
          <w:rFonts w:cs="Traditional Arabic" w:hint="cs"/>
          <w:sz w:val="36"/>
          <w:szCs w:val="36"/>
          <w:u w:val="single"/>
          <w:rtl/>
        </w:rPr>
        <w:t>* الباب السابع:</w:t>
      </w:r>
      <w:r>
        <w:rPr>
          <w:rFonts w:cs="Traditional Arabic" w:hint="cs"/>
          <w:sz w:val="36"/>
          <w:szCs w:val="36"/>
          <w:rtl/>
        </w:rPr>
        <w:t xml:space="preserve"> وقد أفرده النظام لأحكام الشركة ذات المسئولية المحدودة وهو يتكون من (24) مادة، هي المواد من 157-180 من النظام وهي تتناول: </w:t>
      </w:r>
    </w:p>
    <w:p w:rsidR="000429CF" w:rsidRDefault="000429CF" w:rsidP="000429CF">
      <w:pPr>
        <w:spacing w:after="0" w:line="480" w:lineRule="exact"/>
        <w:ind w:firstLine="720"/>
        <w:jc w:val="both"/>
        <w:rPr>
          <w:rFonts w:cs="Traditional Arabic"/>
          <w:sz w:val="36"/>
          <w:szCs w:val="36"/>
          <w:rtl/>
        </w:rPr>
      </w:pPr>
      <w:r>
        <w:rPr>
          <w:rFonts w:cs="Traditional Arabic" w:hint="cs"/>
          <w:sz w:val="36"/>
          <w:szCs w:val="36"/>
          <w:rtl/>
        </w:rPr>
        <w:t xml:space="preserve">تعريف الشركة </w:t>
      </w:r>
      <w:r>
        <w:rPr>
          <w:rFonts w:cs="Traditional Arabic"/>
          <w:sz w:val="36"/>
          <w:szCs w:val="36"/>
          <w:rtl/>
        </w:rPr>
        <w:t>–</w:t>
      </w:r>
      <w:r>
        <w:rPr>
          <w:rFonts w:cs="Traditional Arabic" w:hint="cs"/>
          <w:sz w:val="36"/>
          <w:szCs w:val="36"/>
          <w:rtl/>
        </w:rPr>
        <w:t xml:space="preserve"> الحد الأدنى لرأس مالها وحصص رأس المال وأحكامها النظامية </w:t>
      </w:r>
      <w:r>
        <w:rPr>
          <w:rFonts w:cs="Traditional Arabic"/>
          <w:sz w:val="36"/>
          <w:szCs w:val="36"/>
          <w:rtl/>
        </w:rPr>
        <w:t>–</w:t>
      </w:r>
      <w:r>
        <w:rPr>
          <w:rFonts w:cs="Traditional Arabic" w:hint="cs"/>
          <w:sz w:val="36"/>
          <w:szCs w:val="36"/>
          <w:rtl/>
        </w:rPr>
        <w:t xml:space="preserve"> الأغراض المحددة للشركة (التأمين </w:t>
      </w:r>
      <w:r>
        <w:rPr>
          <w:rFonts w:cs="Traditional Arabic"/>
          <w:sz w:val="36"/>
          <w:szCs w:val="36"/>
          <w:rtl/>
        </w:rPr>
        <w:t>–</w:t>
      </w:r>
      <w:r>
        <w:rPr>
          <w:rFonts w:cs="Traditional Arabic" w:hint="cs"/>
          <w:sz w:val="36"/>
          <w:szCs w:val="36"/>
          <w:rtl/>
        </w:rPr>
        <w:t xml:space="preserve"> الادخار </w:t>
      </w:r>
      <w:r>
        <w:rPr>
          <w:rFonts w:cs="Traditional Arabic"/>
          <w:sz w:val="36"/>
          <w:szCs w:val="36"/>
          <w:rtl/>
        </w:rPr>
        <w:t>–</w:t>
      </w:r>
      <w:r>
        <w:rPr>
          <w:rFonts w:cs="Traditional Arabic" w:hint="cs"/>
          <w:sz w:val="36"/>
          <w:szCs w:val="36"/>
          <w:rtl/>
        </w:rPr>
        <w:t xml:space="preserve"> البنوك) واسم الشركة وكيفية تأسيسها وبيانات عقد التأسيس </w:t>
      </w:r>
      <w:r>
        <w:rPr>
          <w:rFonts w:cs="Traditional Arabic"/>
          <w:sz w:val="36"/>
          <w:szCs w:val="36"/>
          <w:rtl/>
        </w:rPr>
        <w:t>–</w:t>
      </w:r>
      <w:r>
        <w:rPr>
          <w:rFonts w:cs="Traditional Arabic" w:hint="cs"/>
          <w:sz w:val="36"/>
          <w:szCs w:val="36"/>
          <w:rtl/>
        </w:rPr>
        <w:t xml:space="preserve"> ومتى يلحقها البطلان، كيفية شهر الشركة، وإدارة الشركة وحقوق والتزامات ومسئوليات المدير ومراقب الحسابات، وكيفية توزيع الأرباح والخسائر </w:t>
      </w:r>
      <w:r>
        <w:rPr>
          <w:rFonts w:cs="Traditional Arabic" w:hint="cs"/>
          <w:sz w:val="36"/>
          <w:szCs w:val="36"/>
          <w:rtl/>
        </w:rPr>
        <w:lastRenderedPageBreak/>
        <w:t>وحقوق والتزامات الشركاء، وجنسية الشركة وميزانيتها وأخيرا أسباب انقضاء الشركة وطريقة حلها وتصفيتها.</w:t>
      </w:r>
    </w:p>
    <w:p w:rsidR="000429CF" w:rsidRDefault="000429CF" w:rsidP="000429CF">
      <w:pPr>
        <w:spacing w:after="0" w:line="480" w:lineRule="exact"/>
        <w:ind w:firstLine="720"/>
        <w:jc w:val="both"/>
        <w:rPr>
          <w:rFonts w:cs="Traditional Arabic"/>
          <w:sz w:val="36"/>
          <w:szCs w:val="36"/>
          <w:rtl/>
        </w:rPr>
      </w:pPr>
      <w:r w:rsidRPr="000429CF">
        <w:rPr>
          <w:rFonts w:cs="Traditional Arabic" w:hint="cs"/>
          <w:sz w:val="36"/>
          <w:szCs w:val="36"/>
          <w:u w:val="single"/>
          <w:rtl/>
        </w:rPr>
        <w:t>* الباب الثامن:</w:t>
      </w:r>
      <w:r>
        <w:rPr>
          <w:rFonts w:cs="Traditional Arabic" w:hint="cs"/>
          <w:sz w:val="36"/>
          <w:szCs w:val="36"/>
          <w:rtl/>
        </w:rPr>
        <w:t xml:space="preserve"> وقد أفرده النظام لأحكام الشركة ذات رأس المال القابل للتغير وهو يتكون من (8) ثماني مواد هي المواد من 181-188 من النظام وهي تتناول:</w:t>
      </w:r>
    </w:p>
    <w:p w:rsidR="000429CF" w:rsidRDefault="000429CF" w:rsidP="000429CF">
      <w:pPr>
        <w:spacing w:after="0" w:line="480" w:lineRule="exact"/>
        <w:ind w:firstLine="720"/>
        <w:jc w:val="both"/>
        <w:rPr>
          <w:rFonts w:cs="Traditional Arabic"/>
          <w:sz w:val="36"/>
          <w:szCs w:val="36"/>
          <w:rtl/>
        </w:rPr>
      </w:pPr>
      <w:r>
        <w:rPr>
          <w:rFonts w:cs="Traditional Arabic" w:hint="cs"/>
          <w:sz w:val="36"/>
          <w:szCs w:val="36"/>
          <w:rtl/>
        </w:rPr>
        <w:t>النص على كون الشركة ليست نوعا منفردا أو متميزا بذاته عن الشركات الأخرى الواردة في النظام وإنما هي كل شركة ورد ذكرها في النظام ينص عقد تأسيسها على قابلية رأس مالها للزيادة أو للتخفيض حال حياتها وممارستها للنشاط على أن يتم شهر هذا النص وفقا لإجراءات شهر هذه الشركة، كما تبين الأحكام الخاصة بهذه الشركة ما يلي:</w:t>
      </w:r>
    </w:p>
    <w:p w:rsidR="000429CF" w:rsidRDefault="000429CF" w:rsidP="000429CF">
      <w:pPr>
        <w:spacing w:after="0" w:line="480" w:lineRule="exact"/>
        <w:ind w:firstLine="720"/>
        <w:jc w:val="both"/>
        <w:rPr>
          <w:rFonts w:cs="Traditional Arabic"/>
          <w:sz w:val="36"/>
          <w:szCs w:val="36"/>
          <w:rtl/>
        </w:rPr>
      </w:pPr>
      <w:r>
        <w:rPr>
          <w:rFonts w:cs="Traditional Arabic" w:hint="cs"/>
          <w:sz w:val="36"/>
          <w:szCs w:val="36"/>
          <w:rtl/>
        </w:rPr>
        <w:t xml:space="preserve">أحكام وشروط وإجراءات زيادة أو تخفيض رأس مال الشركة ذات رأس المال القابل </w:t>
      </w:r>
      <w:r w:rsidR="003D1532">
        <w:rPr>
          <w:rFonts w:cs="Traditional Arabic" w:hint="cs"/>
          <w:sz w:val="36"/>
          <w:szCs w:val="36"/>
          <w:rtl/>
        </w:rPr>
        <w:t>ل</w:t>
      </w:r>
      <w:r>
        <w:rPr>
          <w:rFonts w:cs="Traditional Arabic" w:hint="cs"/>
          <w:sz w:val="36"/>
          <w:szCs w:val="36"/>
          <w:rtl/>
        </w:rPr>
        <w:t>لتغير، والحدود والقصوى للزيادة والتخفيض، وأحكام انسحاب وعزل الشريك من الشركة ومسئولياته في كلا الحالين، وانقضاء الشركة لانسحاب أو عزل أو وفاة الشريك أو الحجر عليه أو إشهار إفلاسه.</w:t>
      </w:r>
    </w:p>
    <w:p w:rsidR="000429CF" w:rsidRDefault="000429CF" w:rsidP="000429CF">
      <w:pPr>
        <w:spacing w:after="0" w:line="480" w:lineRule="exact"/>
        <w:ind w:firstLine="720"/>
        <w:jc w:val="both"/>
        <w:rPr>
          <w:rFonts w:cs="Traditional Arabic"/>
          <w:sz w:val="36"/>
          <w:szCs w:val="36"/>
          <w:rtl/>
        </w:rPr>
      </w:pPr>
      <w:r w:rsidRPr="003D1532">
        <w:rPr>
          <w:rFonts w:cs="Traditional Arabic" w:hint="cs"/>
          <w:sz w:val="36"/>
          <w:szCs w:val="36"/>
          <w:u w:val="single"/>
          <w:rtl/>
        </w:rPr>
        <w:t>* الباب التاسع:</w:t>
      </w:r>
      <w:r w:rsidR="003D1532">
        <w:rPr>
          <w:rFonts w:cs="Traditional Arabic" w:hint="cs"/>
          <w:sz w:val="36"/>
          <w:szCs w:val="36"/>
          <w:rtl/>
        </w:rPr>
        <w:t xml:space="preserve"> وقد تناول فيه النظام أحكام تأسيس شركة المساهمة أو الشركة ذات المسئولية المحدودة وفقا للمبادئ التعاونية، ويتكون هذا الباب من (21) مادة هي المواد من 189-209 من النظام، وهي تتناول:</w:t>
      </w:r>
    </w:p>
    <w:p w:rsidR="003D1532" w:rsidRDefault="003D1532" w:rsidP="000429CF">
      <w:pPr>
        <w:spacing w:after="0" w:line="480" w:lineRule="exact"/>
        <w:ind w:firstLine="720"/>
        <w:jc w:val="both"/>
        <w:rPr>
          <w:rFonts w:cs="Traditional Arabic"/>
          <w:sz w:val="36"/>
          <w:szCs w:val="36"/>
          <w:rtl/>
        </w:rPr>
      </w:pPr>
      <w:r>
        <w:rPr>
          <w:rFonts w:cs="Traditional Arabic" w:hint="cs"/>
          <w:sz w:val="36"/>
          <w:szCs w:val="36"/>
          <w:rtl/>
        </w:rPr>
        <w:t xml:space="preserve">تحديد الأغراض التي يمكن تأسيس الشركة المساهمة أو ذات المسئولية المحدودة باعتبارها شركة تعاونية، وكذا الأحكام النظامية العامة والخاصة التي تخضع لها الشركة التعاونية وكذا حصص رأس المال من حيث تكوينها وتداولها، وحقوق الشركاء والتزاماتهم والشروط اللازمة لتأسيس الشركة التعاونية، وأوضاع وإجراءات شهرها وقيدها في السجل التجاري، كما </w:t>
      </w:r>
      <w:r>
        <w:rPr>
          <w:rFonts w:cs="Traditional Arabic" w:hint="cs"/>
          <w:sz w:val="36"/>
          <w:szCs w:val="36"/>
          <w:rtl/>
        </w:rPr>
        <w:lastRenderedPageBreak/>
        <w:t>تتناول كذلك إدارة الشركة وتوزيعاتها واحتياطياتها القانونية والنظامية وأخيرا الأحكام المتعلقة بانقضائها.</w:t>
      </w:r>
    </w:p>
    <w:p w:rsidR="003D1532" w:rsidRDefault="003D1532" w:rsidP="000429CF">
      <w:pPr>
        <w:spacing w:after="0" w:line="480" w:lineRule="exact"/>
        <w:ind w:firstLine="720"/>
        <w:jc w:val="both"/>
        <w:rPr>
          <w:rFonts w:cs="Traditional Arabic"/>
          <w:sz w:val="36"/>
          <w:szCs w:val="36"/>
          <w:rtl/>
        </w:rPr>
      </w:pPr>
      <w:r w:rsidRPr="003D1532">
        <w:rPr>
          <w:rFonts w:cs="Traditional Arabic" w:hint="cs"/>
          <w:sz w:val="36"/>
          <w:szCs w:val="36"/>
          <w:u w:val="single"/>
          <w:rtl/>
        </w:rPr>
        <w:t>* الباب العاشر:</w:t>
      </w:r>
      <w:r>
        <w:rPr>
          <w:rFonts w:cs="Traditional Arabic" w:hint="cs"/>
          <w:sz w:val="36"/>
          <w:szCs w:val="36"/>
          <w:rtl/>
        </w:rPr>
        <w:t xml:space="preserve"> وقد تناول فيه النظام من خلال فصلين موضوع تحول الشركة من نوع من الشركات إلى نوع آخر، وموضوع الاندماج بين الشركات ويتكون هذا الباب من (6) مواد موزعة على فصلين هي المواد من 210-215 من النظام.</w:t>
      </w:r>
    </w:p>
    <w:p w:rsidR="003D1532" w:rsidRPr="00154CB9" w:rsidRDefault="003D1532" w:rsidP="003D1532">
      <w:pPr>
        <w:spacing w:after="0" w:line="480" w:lineRule="exact"/>
        <w:ind w:firstLine="720"/>
        <w:jc w:val="both"/>
        <w:rPr>
          <w:rFonts w:cs="Traditional Arabic"/>
          <w:spacing w:val="-12"/>
          <w:sz w:val="36"/>
          <w:szCs w:val="36"/>
          <w:rtl/>
        </w:rPr>
      </w:pPr>
      <w:r w:rsidRPr="003D1532">
        <w:rPr>
          <w:rFonts w:cs="Traditional Arabic" w:hint="cs"/>
          <w:sz w:val="36"/>
          <w:szCs w:val="36"/>
          <w:u w:val="single"/>
          <w:rtl/>
        </w:rPr>
        <w:t>* الباب الحادي عشر:</w:t>
      </w:r>
      <w:r>
        <w:rPr>
          <w:rFonts w:cs="Traditional Arabic" w:hint="cs"/>
          <w:sz w:val="36"/>
          <w:szCs w:val="36"/>
          <w:rtl/>
        </w:rPr>
        <w:t xml:space="preserve"> وقد تناول فيه النظام الأحكام الخاصة بتصفية الشركة </w:t>
      </w:r>
      <w:r w:rsidRPr="00154CB9">
        <w:rPr>
          <w:rFonts w:cs="Traditional Arabic" w:hint="cs"/>
          <w:spacing w:val="-12"/>
          <w:sz w:val="36"/>
          <w:szCs w:val="36"/>
          <w:rtl/>
        </w:rPr>
        <w:t>ويتكون هذا الباب من (11) مادة هي المواد من 216-226 وهي تتناول:</w:t>
      </w:r>
    </w:p>
    <w:p w:rsidR="003D1532" w:rsidRDefault="003D1532" w:rsidP="003D1532">
      <w:pPr>
        <w:spacing w:after="0" w:line="480" w:lineRule="exact"/>
        <w:ind w:firstLine="720"/>
        <w:jc w:val="both"/>
        <w:rPr>
          <w:rFonts w:cs="Traditional Arabic"/>
          <w:sz w:val="36"/>
          <w:szCs w:val="36"/>
          <w:rtl/>
        </w:rPr>
      </w:pPr>
      <w:r>
        <w:rPr>
          <w:rFonts w:cs="Traditional Arabic" w:hint="cs"/>
          <w:sz w:val="36"/>
          <w:szCs w:val="36"/>
          <w:rtl/>
        </w:rPr>
        <w:t>شخصية الشركة أثناء مرحلة التصفية وسلطات المديرين التنفيذيين ومجلس الإدارة، والمصفي أو المصفين للشركة من حيث طريقة تعيينهم وسلطاتهم ومسئولياتهم عن ديون الشركة وعن توزيع باقي ناتج التصفية بين الشركاء وعن جرد أصول وموجودات الشركة، وحقوق الشركاء والمصفين خلال مرحلة التصفية وبعدها.</w:t>
      </w:r>
    </w:p>
    <w:p w:rsidR="003D1532" w:rsidRDefault="003D1532" w:rsidP="003D1532">
      <w:pPr>
        <w:spacing w:after="0" w:line="480" w:lineRule="exact"/>
        <w:ind w:firstLine="720"/>
        <w:jc w:val="both"/>
        <w:rPr>
          <w:rFonts w:cs="Traditional Arabic"/>
          <w:sz w:val="36"/>
          <w:szCs w:val="36"/>
          <w:rtl/>
        </w:rPr>
      </w:pPr>
      <w:r w:rsidRPr="003D1532">
        <w:rPr>
          <w:rFonts w:cs="Traditional Arabic" w:hint="cs"/>
          <w:sz w:val="36"/>
          <w:szCs w:val="36"/>
          <w:u w:val="single"/>
          <w:rtl/>
        </w:rPr>
        <w:t xml:space="preserve">* الباب الثاني عشر: </w:t>
      </w:r>
      <w:r>
        <w:rPr>
          <w:rFonts w:cs="Traditional Arabic" w:hint="cs"/>
          <w:sz w:val="36"/>
          <w:szCs w:val="36"/>
          <w:rtl/>
        </w:rPr>
        <w:t>وقد تناول فيه النظام الأحكام التي تخضع لها الشركات الأجنبية غير الخاضعة لنظام الاستثمار الأجنبي والتي تزاول نشاطها وفق أحكام نظام الشركات الماثل، ويتكون هذا الباب من مادتين فقط هما المادة 227، 228 من النظام، واللتان تتناولان:</w:t>
      </w:r>
    </w:p>
    <w:p w:rsidR="003D1532" w:rsidRDefault="003D1532" w:rsidP="00154CB9">
      <w:pPr>
        <w:spacing w:after="0" w:line="480" w:lineRule="exact"/>
        <w:ind w:firstLine="720"/>
        <w:jc w:val="both"/>
        <w:rPr>
          <w:rFonts w:cs="Traditional Arabic"/>
          <w:sz w:val="36"/>
          <w:szCs w:val="36"/>
          <w:rtl/>
        </w:rPr>
      </w:pPr>
      <w:r>
        <w:rPr>
          <w:rFonts w:cs="Traditional Arabic" w:hint="cs"/>
          <w:sz w:val="36"/>
          <w:szCs w:val="36"/>
          <w:rtl/>
        </w:rPr>
        <w:t>الأحكام التي تخضع له</w:t>
      </w:r>
      <w:r w:rsidR="00154CB9">
        <w:rPr>
          <w:rFonts w:cs="Traditional Arabic" w:hint="cs"/>
          <w:sz w:val="36"/>
          <w:szCs w:val="36"/>
          <w:rtl/>
        </w:rPr>
        <w:t>ا</w:t>
      </w:r>
      <w:r>
        <w:rPr>
          <w:rFonts w:cs="Traditional Arabic" w:hint="cs"/>
          <w:sz w:val="36"/>
          <w:szCs w:val="36"/>
          <w:rtl/>
        </w:rPr>
        <w:t xml:space="preserve"> الشركات الأجنبية سالفة البيان، وشروط وإجراءات قيام هذه الشركات بإنشاء فروع أو وكالات أو مكاتب لها في المملكة،</w:t>
      </w:r>
      <w:r w:rsidRPr="00154CB9">
        <w:rPr>
          <w:rFonts w:cs="Traditional Arabic" w:hint="cs"/>
          <w:spacing w:val="-12"/>
          <w:sz w:val="36"/>
          <w:szCs w:val="36"/>
          <w:rtl/>
        </w:rPr>
        <w:t xml:space="preserve"> وكذا شروط إصدارها وطرحها للأوراق المالية للاكتتاب العام في المملكة.</w:t>
      </w:r>
    </w:p>
    <w:p w:rsidR="003D1532" w:rsidRDefault="003D1532" w:rsidP="003D1532">
      <w:pPr>
        <w:spacing w:after="0" w:line="480" w:lineRule="exact"/>
        <w:ind w:firstLine="720"/>
        <w:jc w:val="both"/>
        <w:rPr>
          <w:rFonts w:cs="Traditional Arabic"/>
          <w:sz w:val="36"/>
          <w:szCs w:val="36"/>
          <w:rtl/>
        </w:rPr>
      </w:pPr>
      <w:r w:rsidRPr="00154CB9">
        <w:rPr>
          <w:rFonts w:cs="Traditional Arabic" w:hint="cs"/>
          <w:sz w:val="36"/>
          <w:szCs w:val="36"/>
          <w:u w:val="single"/>
          <w:rtl/>
        </w:rPr>
        <w:t>* الباب الثالث عشر:</w:t>
      </w:r>
      <w:r w:rsidR="00154CB9">
        <w:rPr>
          <w:rFonts w:cs="Traditional Arabic" w:hint="cs"/>
          <w:sz w:val="36"/>
          <w:szCs w:val="36"/>
          <w:rtl/>
        </w:rPr>
        <w:t xml:space="preserve"> وقد أفرده النظام للجزاءات الشرعية والنظامية الجنائية والمالية التي توقع على المخالف لأحكامه من المؤسسين والشركاء </w:t>
      </w:r>
      <w:r w:rsidR="00154CB9">
        <w:rPr>
          <w:rFonts w:cs="Traditional Arabic" w:hint="cs"/>
          <w:sz w:val="36"/>
          <w:szCs w:val="36"/>
          <w:rtl/>
        </w:rPr>
        <w:lastRenderedPageBreak/>
        <w:t>والمدراء ومراقبي الحسابات والمصفين، كما تناول فيه النظام تشكيل واختصاصات هيئة حسم منازعات الشركات التجارية. وبعد:</w:t>
      </w:r>
    </w:p>
    <w:p w:rsidR="00154CB9" w:rsidRDefault="00154CB9" w:rsidP="003D1532">
      <w:pPr>
        <w:spacing w:after="0" w:line="480" w:lineRule="exact"/>
        <w:ind w:firstLine="720"/>
        <w:jc w:val="both"/>
        <w:rPr>
          <w:rFonts w:cs="Traditional Arabic"/>
          <w:sz w:val="36"/>
          <w:szCs w:val="36"/>
          <w:rtl/>
        </w:rPr>
      </w:pPr>
      <w:r>
        <w:rPr>
          <w:rFonts w:cs="Traditional Arabic" w:hint="cs"/>
          <w:sz w:val="36"/>
          <w:szCs w:val="36"/>
          <w:rtl/>
        </w:rPr>
        <w:t>فإن هذه إطلالة سريعة على نظام الشركات السعودي الماثل، ننتقل بعدها إلى شرح كل نوع على حدة من أنواع الشركات الست الرئيسة المذكورة في النظام وهي شركة: التضامن، التوصية البسيطة، المحاصة، المساهمة والتوصية بالأسهم، وذات المسئولية المحدودة. فنقول ومن الله العون والتوفيق:</w:t>
      </w:r>
    </w:p>
    <w:p w:rsidR="00154CB9" w:rsidRPr="00154CB9" w:rsidRDefault="00154CB9">
      <w:pPr>
        <w:bidi w:val="0"/>
        <w:spacing w:after="0" w:line="240" w:lineRule="auto"/>
        <w:rPr>
          <w:rFonts w:cs="Traditional Arabic"/>
          <w:sz w:val="36"/>
          <w:szCs w:val="36"/>
          <w:lang w:val="en-US"/>
        </w:rPr>
      </w:pPr>
      <w:r>
        <w:rPr>
          <w:rFonts w:cs="Traditional Arabic"/>
          <w:sz w:val="36"/>
          <w:szCs w:val="36"/>
          <w:rtl/>
        </w:rPr>
        <w:br w:type="page"/>
      </w:r>
    </w:p>
    <w:p w:rsidR="00154CB9" w:rsidRPr="00154CB9" w:rsidRDefault="00154CB9" w:rsidP="00154CB9">
      <w:pPr>
        <w:spacing w:after="0" w:line="480" w:lineRule="exact"/>
        <w:ind w:firstLine="720"/>
        <w:jc w:val="center"/>
        <w:rPr>
          <w:rFonts w:cs="Traditional Arabic"/>
          <w:b/>
          <w:bCs/>
          <w:sz w:val="36"/>
          <w:szCs w:val="36"/>
          <w:rtl/>
        </w:rPr>
      </w:pPr>
      <w:r w:rsidRPr="00154CB9">
        <w:rPr>
          <w:rFonts w:cs="Traditional Arabic" w:hint="cs"/>
          <w:b/>
          <w:bCs/>
          <w:sz w:val="36"/>
          <w:szCs w:val="36"/>
          <w:rtl/>
        </w:rPr>
        <w:lastRenderedPageBreak/>
        <w:t>أحكام شركة التضامن في نظام الشركات السعودي</w:t>
      </w:r>
      <w:r w:rsidR="00BF7C91">
        <w:rPr>
          <w:rFonts w:cs="Traditional Arabic" w:hint="cs"/>
          <w:b/>
          <w:bCs/>
          <w:sz w:val="36"/>
          <w:szCs w:val="36"/>
          <w:rtl/>
        </w:rPr>
        <w:t xml:space="preserve"> </w:t>
      </w:r>
      <w:r w:rsidR="00BF7C91" w:rsidRPr="00BF7C91">
        <w:rPr>
          <w:rFonts w:cs="Traditional Arabic" w:hint="cs"/>
          <w:b/>
          <w:bCs/>
          <w:sz w:val="36"/>
          <w:szCs w:val="36"/>
          <w:vertAlign w:val="superscript"/>
          <w:rtl/>
        </w:rPr>
        <w:t>(</w:t>
      </w:r>
      <w:r w:rsidR="00BF7C91" w:rsidRPr="00BF7C91">
        <w:rPr>
          <w:rStyle w:val="a4"/>
          <w:rFonts w:cs="Traditional Arabic"/>
          <w:b/>
          <w:bCs/>
          <w:sz w:val="36"/>
          <w:szCs w:val="36"/>
          <w:rtl/>
        </w:rPr>
        <w:footnoteReference w:id="6"/>
      </w:r>
      <w:r w:rsidR="00BF7C91" w:rsidRPr="00BF7C91">
        <w:rPr>
          <w:rFonts w:cs="Traditional Arabic" w:hint="cs"/>
          <w:b/>
          <w:bCs/>
          <w:sz w:val="36"/>
          <w:szCs w:val="36"/>
          <w:vertAlign w:val="superscript"/>
          <w:rtl/>
        </w:rPr>
        <w:t>)</w:t>
      </w:r>
      <w:r w:rsidR="00BF7C91">
        <w:rPr>
          <w:rFonts w:cs="Traditional Arabic" w:hint="cs"/>
          <w:b/>
          <w:bCs/>
          <w:sz w:val="36"/>
          <w:szCs w:val="36"/>
          <w:rtl/>
        </w:rPr>
        <w:t xml:space="preserve"> </w:t>
      </w:r>
    </w:p>
    <w:p w:rsidR="00154CB9" w:rsidRPr="00154CB9" w:rsidRDefault="00154CB9" w:rsidP="00154CB9">
      <w:pPr>
        <w:pStyle w:val="a7"/>
        <w:numPr>
          <w:ilvl w:val="0"/>
          <w:numId w:val="1"/>
        </w:numPr>
        <w:spacing w:after="0" w:line="480" w:lineRule="exact"/>
        <w:jc w:val="both"/>
        <w:rPr>
          <w:rFonts w:cs="Traditional Arabic"/>
          <w:b/>
          <w:bCs/>
          <w:sz w:val="36"/>
          <w:szCs w:val="36"/>
          <w:u w:val="single"/>
          <w:rtl/>
        </w:rPr>
      </w:pPr>
      <w:r w:rsidRPr="00154CB9">
        <w:rPr>
          <w:rFonts w:cs="Traditional Arabic" w:hint="cs"/>
          <w:b/>
          <w:bCs/>
          <w:sz w:val="36"/>
          <w:szCs w:val="36"/>
          <w:u w:val="single"/>
          <w:rtl/>
        </w:rPr>
        <w:t>تعريفها:</w:t>
      </w:r>
    </w:p>
    <w:p w:rsidR="00154CB9" w:rsidRDefault="00154CB9" w:rsidP="003D1532">
      <w:pPr>
        <w:spacing w:after="0" w:line="480" w:lineRule="exact"/>
        <w:ind w:firstLine="720"/>
        <w:jc w:val="both"/>
        <w:rPr>
          <w:rFonts w:cs="Traditional Arabic"/>
          <w:sz w:val="36"/>
          <w:szCs w:val="36"/>
          <w:rtl/>
        </w:rPr>
      </w:pPr>
      <w:r>
        <w:rPr>
          <w:rFonts w:cs="Traditional Arabic" w:hint="cs"/>
          <w:sz w:val="36"/>
          <w:szCs w:val="36"/>
          <w:rtl/>
        </w:rPr>
        <w:t>عرفت المادة (16) من نظام الشركات السعودي شركة التضامن بقولها: "هي الشركة التي تتكون من شريكين أو أكثر مسئولين بالتضامن في جميع أموالهم عن ديون الشركة".</w:t>
      </w:r>
    </w:p>
    <w:p w:rsidR="00154CB9" w:rsidRDefault="00154CB9" w:rsidP="00A67A0D">
      <w:pPr>
        <w:spacing w:after="0" w:line="480" w:lineRule="exact"/>
        <w:ind w:firstLine="720"/>
        <w:jc w:val="both"/>
        <w:rPr>
          <w:rFonts w:cs="Traditional Arabic"/>
          <w:sz w:val="36"/>
          <w:szCs w:val="36"/>
          <w:rtl/>
        </w:rPr>
      </w:pPr>
      <w:r>
        <w:rPr>
          <w:rFonts w:cs="Traditional Arabic" w:hint="cs"/>
          <w:sz w:val="36"/>
          <w:szCs w:val="36"/>
          <w:rtl/>
        </w:rPr>
        <w:t>ويكشف هذا التعريف عن أبرز خاصية من الخصائص المميزة لشركة التضامن عن غيرها من الشركات وهي المسئولية المطلقة والتضامنية لكل شريك بصفته الشخصية عن</w:t>
      </w:r>
      <w:r w:rsidR="00A67A0D">
        <w:rPr>
          <w:rFonts w:cs="Traditional Arabic" w:hint="cs"/>
          <w:sz w:val="36"/>
          <w:szCs w:val="36"/>
          <w:rtl/>
        </w:rPr>
        <w:t xml:space="preserve"> </w:t>
      </w:r>
      <w:r>
        <w:rPr>
          <w:rFonts w:cs="Traditional Arabic" w:hint="cs"/>
          <w:sz w:val="36"/>
          <w:szCs w:val="36"/>
          <w:rtl/>
        </w:rPr>
        <w:t>ديون الشركة والتزاماتها للغير في جميع أمواله كما لو كانت هذه الديون والالتزامات ديونا خاصة به، والمسئولية هنا لا تقع على شريك واحد بعينه وإنما هي مسئولية جميع الشركاء على وجه التضامن في جميع أموالهم التجارية وغير التجارية.</w:t>
      </w:r>
    </w:p>
    <w:p w:rsidR="00154CB9" w:rsidRDefault="00A67A0D" w:rsidP="003D1532">
      <w:pPr>
        <w:spacing w:after="0" w:line="480" w:lineRule="exact"/>
        <w:ind w:firstLine="720"/>
        <w:jc w:val="both"/>
        <w:rPr>
          <w:rFonts w:cs="Traditional Arabic"/>
          <w:sz w:val="36"/>
          <w:szCs w:val="36"/>
          <w:rtl/>
        </w:rPr>
      </w:pPr>
      <w:r>
        <w:rPr>
          <w:rFonts w:cs="Traditional Arabic" w:hint="cs"/>
          <w:sz w:val="36"/>
          <w:szCs w:val="36"/>
          <w:rtl/>
        </w:rPr>
        <w:t>ومقتضى</w:t>
      </w:r>
      <w:r w:rsidR="00154CB9">
        <w:rPr>
          <w:rFonts w:cs="Traditional Arabic" w:hint="cs"/>
          <w:sz w:val="36"/>
          <w:szCs w:val="36"/>
          <w:rtl/>
        </w:rPr>
        <w:t xml:space="preserve"> هذه</w:t>
      </w:r>
      <w:r>
        <w:rPr>
          <w:rFonts w:cs="Traditional Arabic" w:hint="cs"/>
          <w:sz w:val="36"/>
          <w:szCs w:val="36"/>
          <w:rtl/>
        </w:rPr>
        <w:t xml:space="preserve"> المسئولية التضامنية فيما بين جميع الشركاء، وفيما بينهم وبين الشركة أن يكون لدائن شركة التضامن، ضمان عام على أموال الشركة والشركاء معا، على معنى: أنه إذا لم تف أموال الشركة بديون الدائنين كان الشركاء مسئولين عن هذه الديون مسئولية شخصية في أموالهم الخاصة.</w:t>
      </w:r>
    </w:p>
    <w:p w:rsidR="00A67A0D" w:rsidRDefault="00A67A0D" w:rsidP="003D1532">
      <w:pPr>
        <w:spacing w:after="0" w:line="480" w:lineRule="exact"/>
        <w:ind w:firstLine="720"/>
        <w:jc w:val="both"/>
        <w:rPr>
          <w:rFonts w:cs="Traditional Arabic"/>
          <w:sz w:val="36"/>
          <w:szCs w:val="36"/>
          <w:rtl/>
        </w:rPr>
      </w:pPr>
      <w:r>
        <w:rPr>
          <w:rFonts w:cs="Traditional Arabic" w:hint="cs"/>
          <w:sz w:val="36"/>
          <w:szCs w:val="36"/>
          <w:rtl/>
        </w:rPr>
        <w:t xml:space="preserve">على أنه يجب أن يلاحظ أن المادة (20) من نظام الشركات السعودي قد نصت على أنه: "لا تجوز مطالبة الشريك (المتضامن) بأن يؤدي </w:t>
      </w:r>
      <w:r>
        <w:rPr>
          <w:rFonts w:cs="Traditional Arabic" w:hint="cs"/>
          <w:sz w:val="36"/>
          <w:szCs w:val="36"/>
          <w:rtl/>
        </w:rPr>
        <w:lastRenderedPageBreak/>
        <w:t xml:space="preserve">من ماله دينا على الشركة إلا بعد </w:t>
      </w:r>
      <w:r w:rsidR="00C24D4B">
        <w:rPr>
          <w:rFonts w:cs="Traditional Arabic" w:hint="cs"/>
          <w:sz w:val="36"/>
          <w:szCs w:val="36"/>
          <w:rtl/>
        </w:rPr>
        <w:t>ثبوت</w:t>
      </w:r>
      <w:r>
        <w:rPr>
          <w:rFonts w:cs="Traditional Arabic" w:hint="cs"/>
          <w:sz w:val="36"/>
          <w:szCs w:val="36"/>
          <w:rtl/>
        </w:rPr>
        <w:t xml:space="preserve"> هذا الدين في ذمتها بإقرار المسئولين عن إدارتها، أو بقرار من هيئة حسم منازعات الشركات التجارية، وبعد إعذار الشركة بالوفاء" وبناء على هذا النص:</w:t>
      </w:r>
    </w:p>
    <w:p w:rsidR="00A67A0D" w:rsidRDefault="00A67A0D" w:rsidP="003D1532">
      <w:pPr>
        <w:spacing w:after="0" w:line="480" w:lineRule="exact"/>
        <w:ind w:firstLine="720"/>
        <w:jc w:val="both"/>
        <w:rPr>
          <w:rFonts w:cs="Traditional Arabic"/>
          <w:sz w:val="36"/>
          <w:szCs w:val="36"/>
          <w:rtl/>
        </w:rPr>
      </w:pPr>
      <w:r>
        <w:rPr>
          <w:rFonts w:cs="Traditional Arabic" w:hint="cs"/>
          <w:sz w:val="36"/>
          <w:szCs w:val="36"/>
          <w:rtl/>
        </w:rPr>
        <w:t>فإن</w:t>
      </w:r>
      <w:r w:rsidR="00C24D4B">
        <w:rPr>
          <w:rFonts w:cs="Traditional Arabic" w:hint="cs"/>
          <w:sz w:val="36"/>
          <w:szCs w:val="36"/>
          <w:rtl/>
        </w:rPr>
        <w:t xml:space="preserve"> المنظم السعودي وهو في سبيل حماية الشريك المتضامن من تعسف دائن الشركة الذي يعمد إلى التنفيذ على أموال هذا الشريك خاصة دون أموال الشركة رغم كفايتها للوفاء بدينه، قد قيّد حق الدائن في مطالبة الشريك المتضامن أو التنفيذ على أمواله بقيدين هما:</w:t>
      </w:r>
    </w:p>
    <w:p w:rsidR="00C24D4B" w:rsidRDefault="00C24D4B" w:rsidP="002B5B61">
      <w:pPr>
        <w:pStyle w:val="a7"/>
        <w:numPr>
          <w:ilvl w:val="0"/>
          <w:numId w:val="27"/>
        </w:numPr>
        <w:spacing w:after="0" w:line="480" w:lineRule="exact"/>
        <w:ind w:left="1274" w:hanging="425"/>
        <w:jc w:val="both"/>
        <w:rPr>
          <w:rFonts w:cs="Traditional Arabic"/>
          <w:sz w:val="36"/>
          <w:szCs w:val="36"/>
        </w:rPr>
      </w:pPr>
      <w:r>
        <w:rPr>
          <w:rFonts w:cs="Traditional Arabic" w:hint="cs"/>
          <w:sz w:val="36"/>
          <w:szCs w:val="36"/>
          <w:rtl/>
        </w:rPr>
        <w:t>ثبوت الدين في ذمة الشركة بواحد من الطريقين المشار إليهما.</w:t>
      </w:r>
    </w:p>
    <w:p w:rsidR="00C24D4B" w:rsidRPr="00C24D4B" w:rsidRDefault="00C24D4B" w:rsidP="002B5B61">
      <w:pPr>
        <w:pStyle w:val="a7"/>
        <w:numPr>
          <w:ilvl w:val="0"/>
          <w:numId w:val="27"/>
        </w:numPr>
        <w:spacing w:after="0" w:line="480" w:lineRule="exact"/>
        <w:ind w:left="1274" w:hanging="425"/>
        <w:jc w:val="both"/>
        <w:rPr>
          <w:rFonts w:cs="Traditional Arabic"/>
          <w:sz w:val="36"/>
          <w:szCs w:val="36"/>
          <w:rtl/>
        </w:rPr>
      </w:pPr>
      <w:r>
        <w:rPr>
          <w:rFonts w:cs="Traditional Arabic" w:hint="cs"/>
          <w:sz w:val="36"/>
          <w:szCs w:val="36"/>
          <w:rtl/>
        </w:rPr>
        <w:t>مطالبة الدائن للشركة ذاتها بالدين وحصوله في مواجهتها على حكم قضائي بهذا الدين وإعذاره لها بالوفاء، وعليه:</w:t>
      </w:r>
    </w:p>
    <w:p w:rsidR="002A59BB" w:rsidRDefault="00C24D4B" w:rsidP="00A30DF5">
      <w:pPr>
        <w:spacing w:after="0" w:line="480" w:lineRule="exact"/>
        <w:ind w:firstLine="720"/>
        <w:jc w:val="both"/>
        <w:rPr>
          <w:rFonts w:cs="Traditional Arabic"/>
          <w:sz w:val="36"/>
          <w:szCs w:val="36"/>
          <w:rtl/>
        </w:rPr>
      </w:pPr>
      <w:r>
        <w:rPr>
          <w:rFonts w:cs="Traditional Arabic" w:hint="cs"/>
          <w:sz w:val="36"/>
          <w:szCs w:val="36"/>
          <w:rtl/>
        </w:rPr>
        <w:t>فإنه لا يجوز مطالبة الشريك المتضامن أو التنفيذ على أمواله إلا بعد استيفاء هذين الإجراءين.</w:t>
      </w:r>
    </w:p>
    <w:p w:rsidR="00C24D4B" w:rsidRDefault="00C24D4B" w:rsidP="00A30DF5">
      <w:pPr>
        <w:spacing w:after="0" w:line="480" w:lineRule="exact"/>
        <w:ind w:firstLine="720"/>
        <w:jc w:val="both"/>
        <w:rPr>
          <w:rFonts w:cs="Traditional Arabic"/>
          <w:sz w:val="36"/>
          <w:szCs w:val="36"/>
          <w:rtl/>
        </w:rPr>
      </w:pPr>
      <w:r>
        <w:rPr>
          <w:rFonts w:cs="Traditional Arabic" w:hint="cs"/>
          <w:sz w:val="36"/>
          <w:szCs w:val="36"/>
          <w:rtl/>
        </w:rPr>
        <w:t>ووفقا للقواعد العامة فإن الشريك المتضامن إذا اضطر إلى الوفاء بدين على الشركة، فإنه يحل محل الدائن في جميع حقوقه، ومن ثم يكون له أن يرجع على الشركة بدعوى الدائن، كما يكون له أن يرجع على باقي الشركاء كل بقدر حصته من الدين.</w:t>
      </w:r>
    </w:p>
    <w:p w:rsidR="00C24D4B" w:rsidRPr="00C24D4B" w:rsidRDefault="00C24D4B" w:rsidP="00C24D4B">
      <w:pPr>
        <w:pStyle w:val="a7"/>
        <w:numPr>
          <w:ilvl w:val="0"/>
          <w:numId w:val="1"/>
        </w:numPr>
        <w:spacing w:after="0" w:line="480" w:lineRule="exact"/>
        <w:jc w:val="both"/>
        <w:rPr>
          <w:rFonts w:cs="Traditional Arabic"/>
          <w:b/>
          <w:bCs/>
          <w:sz w:val="36"/>
          <w:szCs w:val="36"/>
          <w:u w:val="single"/>
          <w:rtl/>
        </w:rPr>
      </w:pPr>
      <w:r w:rsidRPr="00C24D4B">
        <w:rPr>
          <w:rFonts w:cs="Traditional Arabic" w:hint="cs"/>
          <w:b/>
          <w:bCs/>
          <w:sz w:val="36"/>
          <w:szCs w:val="36"/>
          <w:u w:val="single"/>
          <w:rtl/>
        </w:rPr>
        <w:t>اسم وعنوان شركة التضامن:</w:t>
      </w:r>
    </w:p>
    <w:p w:rsidR="002A59BB" w:rsidRDefault="00C24D4B" w:rsidP="00A30DF5">
      <w:pPr>
        <w:spacing w:after="0" w:line="480" w:lineRule="exact"/>
        <w:ind w:firstLine="720"/>
        <w:jc w:val="both"/>
        <w:rPr>
          <w:rFonts w:cs="Traditional Arabic"/>
          <w:sz w:val="36"/>
          <w:szCs w:val="36"/>
          <w:rtl/>
        </w:rPr>
      </w:pPr>
      <w:r>
        <w:rPr>
          <w:rFonts w:cs="Traditional Arabic" w:hint="cs"/>
          <w:sz w:val="36"/>
          <w:szCs w:val="36"/>
          <w:rtl/>
        </w:rPr>
        <w:t>تنص المادة (17) من نظام الشركات السعودي على أن: "يتكون اسم شركة التضامن من اسم شريك واحد أو أكثر، مقرونا بما ينبئ عن وجود الشركة، ويكون اسم الشركة مطابقا للحقيقة، فإذا اشتمل على اسم شخص أجنبي عن الشركة مع علمه بذلك كان هذا الشخص مسئولا بالتضامن عن ديون الشركة"</w:t>
      </w:r>
    </w:p>
    <w:p w:rsidR="00C24D4B" w:rsidRDefault="00C24D4B" w:rsidP="00A30DF5">
      <w:pPr>
        <w:spacing w:after="0" w:line="480" w:lineRule="exact"/>
        <w:ind w:firstLine="720"/>
        <w:jc w:val="both"/>
        <w:rPr>
          <w:rFonts w:cs="Traditional Arabic"/>
          <w:sz w:val="36"/>
          <w:szCs w:val="36"/>
          <w:rtl/>
        </w:rPr>
      </w:pPr>
      <w:r>
        <w:rPr>
          <w:rFonts w:cs="Traditional Arabic" w:hint="cs"/>
          <w:sz w:val="36"/>
          <w:szCs w:val="36"/>
          <w:rtl/>
        </w:rPr>
        <w:lastRenderedPageBreak/>
        <w:t xml:space="preserve">لما </w:t>
      </w:r>
      <w:r w:rsidR="00B508A2">
        <w:rPr>
          <w:rFonts w:cs="Traditional Arabic" w:hint="cs"/>
          <w:sz w:val="36"/>
          <w:szCs w:val="36"/>
          <w:rtl/>
        </w:rPr>
        <w:t>كان اسم وعنوان شركة التضامن هو الذي يميزها عن غيرها من الشركات وهو الذي تعرف به في الوسط التجاري، وتوقع بمقتضاه ما تجريه من تصرفات قانونية, ويسأل بمقتضاه الشريك المدير عن تعويض الضرر الذي يصيب الشركة أو الشركاء أو الغير بسبب ما يصدر منه من أخطاء في أداء عمله لذلك فإن المنظم السعودي قد أوجب أن يتضمن اسم وعنوان الشركة ثلاثة أمور رئيسة هي:</w:t>
      </w:r>
    </w:p>
    <w:p w:rsidR="00B508A2" w:rsidRDefault="00B508A2" w:rsidP="002B5B61">
      <w:pPr>
        <w:pStyle w:val="a7"/>
        <w:numPr>
          <w:ilvl w:val="0"/>
          <w:numId w:val="28"/>
        </w:numPr>
        <w:spacing w:after="0" w:line="480" w:lineRule="exact"/>
        <w:ind w:left="1132" w:hanging="425"/>
        <w:jc w:val="both"/>
        <w:rPr>
          <w:rFonts w:cs="Traditional Arabic"/>
          <w:sz w:val="36"/>
          <w:szCs w:val="36"/>
        </w:rPr>
      </w:pPr>
      <w:r>
        <w:rPr>
          <w:rFonts w:cs="Traditional Arabic" w:hint="cs"/>
          <w:sz w:val="36"/>
          <w:szCs w:val="36"/>
          <w:rtl/>
        </w:rPr>
        <w:t>أن يتكون من اسم شريك متضامن واحد أو من أسماء جميع الشركاء.</w:t>
      </w:r>
    </w:p>
    <w:p w:rsidR="00B508A2" w:rsidRDefault="00B508A2" w:rsidP="002B5B61">
      <w:pPr>
        <w:pStyle w:val="a7"/>
        <w:numPr>
          <w:ilvl w:val="0"/>
          <w:numId w:val="28"/>
        </w:numPr>
        <w:spacing w:after="0" w:line="480" w:lineRule="exact"/>
        <w:ind w:left="1132" w:hanging="425"/>
        <w:jc w:val="both"/>
        <w:rPr>
          <w:rFonts w:cs="Traditional Arabic"/>
          <w:sz w:val="36"/>
          <w:szCs w:val="36"/>
        </w:rPr>
      </w:pPr>
      <w:r>
        <w:rPr>
          <w:rFonts w:cs="Traditional Arabic" w:hint="cs"/>
          <w:sz w:val="36"/>
          <w:szCs w:val="36"/>
          <w:rtl/>
        </w:rPr>
        <w:t>أن يقترن اسم الشركة بما يكشف عن أنها شركة تضامن.</w:t>
      </w:r>
    </w:p>
    <w:p w:rsidR="00B508A2" w:rsidRPr="00B508A2" w:rsidRDefault="00B508A2" w:rsidP="002B5B61">
      <w:pPr>
        <w:pStyle w:val="a7"/>
        <w:numPr>
          <w:ilvl w:val="0"/>
          <w:numId w:val="28"/>
        </w:numPr>
        <w:spacing w:after="0" w:line="480" w:lineRule="exact"/>
        <w:ind w:left="1132" w:hanging="425"/>
        <w:jc w:val="both"/>
        <w:rPr>
          <w:rFonts w:cs="Traditional Arabic"/>
          <w:sz w:val="36"/>
          <w:szCs w:val="36"/>
          <w:rtl/>
        </w:rPr>
      </w:pPr>
      <w:r>
        <w:rPr>
          <w:rFonts w:cs="Traditional Arabic" w:hint="cs"/>
          <w:sz w:val="36"/>
          <w:szCs w:val="36"/>
          <w:rtl/>
        </w:rPr>
        <w:t>أن يتطابق اسم الشركة مع حقيقة وجودها ونشاطها ووضعها النظامي.</w:t>
      </w:r>
    </w:p>
    <w:p w:rsidR="00B508A2" w:rsidRDefault="00B508A2" w:rsidP="00B508A2">
      <w:pPr>
        <w:spacing w:after="0" w:line="480" w:lineRule="exact"/>
        <w:ind w:firstLine="720"/>
        <w:jc w:val="both"/>
        <w:rPr>
          <w:rFonts w:cs="Traditional Arabic"/>
          <w:sz w:val="36"/>
          <w:szCs w:val="36"/>
          <w:rtl/>
        </w:rPr>
      </w:pPr>
      <w:r>
        <w:rPr>
          <w:rFonts w:cs="Traditional Arabic" w:hint="cs"/>
          <w:sz w:val="36"/>
          <w:szCs w:val="36"/>
          <w:rtl/>
        </w:rPr>
        <w:t>ولأن الشركة قد تتكون من عدد كبير من الشركاء فإن الضرورة العملية قد تفرض أن يتكون اسم الشركة من اسم شريك واحد مع إضافة كلمة وشركاه، حتى لا يطول اسم الشركة.</w:t>
      </w:r>
    </w:p>
    <w:p w:rsidR="001E2D5A" w:rsidRDefault="00B508A2" w:rsidP="00B508A2">
      <w:pPr>
        <w:spacing w:after="0" w:line="480" w:lineRule="exact"/>
        <w:ind w:firstLine="720"/>
        <w:jc w:val="both"/>
        <w:rPr>
          <w:rFonts w:cs="Traditional Arabic"/>
          <w:sz w:val="36"/>
          <w:szCs w:val="36"/>
          <w:rtl/>
        </w:rPr>
      </w:pPr>
      <w:r>
        <w:rPr>
          <w:rFonts w:cs="Traditional Arabic" w:hint="cs"/>
          <w:sz w:val="36"/>
          <w:szCs w:val="36"/>
          <w:rtl/>
        </w:rPr>
        <w:t xml:space="preserve">وتنطوي الحكمة من تكوين اسم الشركة من اسم شريك واحد أو أكثر على أمور منها: </w:t>
      </w:r>
    </w:p>
    <w:p w:rsidR="00B508A2" w:rsidRDefault="00B508A2" w:rsidP="001E2D5A">
      <w:pPr>
        <w:spacing w:after="0" w:line="480" w:lineRule="exact"/>
        <w:ind w:left="1132" w:hanging="425"/>
        <w:jc w:val="both"/>
        <w:rPr>
          <w:rFonts w:cs="Traditional Arabic"/>
          <w:sz w:val="36"/>
          <w:szCs w:val="36"/>
          <w:rtl/>
        </w:rPr>
      </w:pPr>
      <w:r>
        <w:rPr>
          <w:rFonts w:cs="Traditional Arabic" w:hint="cs"/>
          <w:sz w:val="36"/>
          <w:szCs w:val="36"/>
          <w:rtl/>
        </w:rPr>
        <w:t>(أ) أن ي</w:t>
      </w:r>
      <w:r w:rsidR="001E2D5A">
        <w:rPr>
          <w:rFonts w:cs="Traditional Arabic" w:hint="cs"/>
          <w:sz w:val="36"/>
          <w:szCs w:val="36"/>
          <w:rtl/>
        </w:rPr>
        <w:t>تمكن الغير (ممن يتعامل مع الشركة) من معرفة الشركاء المسئولين عن ديون الشركة والتزاماتها مسئولية شخصية وتضامنية.</w:t>
      </w:r>
    </w:p>
    <w:p w:rsidR="001E2D5A" w:rsidRDefault="001E2D5A" w:rsidP="001E2D5A">
      <w:pPr>
        <w:spacing w:after="0" w:line="480" w:lineRule="exact"/>
        <w:ind w:left="1132" w:hanging="425"/>
        <w:jc w:val="both"/>
        <w:rPr>
          <w:rFonts w:cs="Traditional Arabic"/>
          <w:sz w:val="36"/>
          <w:szCs w:val="36"/>
          <w:rtl/>
        </w:rPr>
      </w:pPr>
      <w:r>
        <w:rPr>
          <w:rFonts w:cs="Traditional Arabic" w:hint="cs"/>
          <w:sz w:val="36"/>
          <w:szCs w:val="36"/>
          <w:rtl/>
        </w:rPr>
        <w:t>(ب) أن يعرف الغير عدد الشركاء وأسمائهم وما يتمتعون به من الشهرة والثقة.</w:t>
      </w:r>
    </w:p>
    <w:p w:rsidR="001E2D5A" w:rsidRPr="001E2D5A" w:rsidRDefault="001E2D5A" w:rsidP="00B508A2">
      <w:pPr>
        <w:spacing w:after="0" w:line="480" w:lineRule="exact"/>
        <w:ind w:firstLine="720"/>
        <w:jc w:val="both"/>
        <w:rPr>
          <w:rFonts w:cs="Traditional Arabic"/>
          <w:spacing w:val="-10"/>
          <w:sz w:val="36"/>
          <w:szCs w:val="36"/>
          <w:rtl/>
        </w:rPr>
      </w:pPr>
      <w:r>
        <w:rPr>
          <w:rFonts w:cs="Traditional Arabic" w:hint="cs"/>
          <w:sz w:val="36"/>
          <w:szCs w:val="36"/>
          <w:rtl/>
        </w:rPr>
        <w:lastRenderedPageBreak/>
        <w:t xml:space="preserve">وطبقـا للقواعد العامة في شركات التضامن وما تقضي به أحكام المادة (17) سالفة الذكر فإنه لا يجوز أن يدخل في تكوين اسم الشركة اسم شخص أجنبي (أي غير شريك) حتى لا يخدع الغير أو يظن أن هذا الاسم شريك في الشركة </w:t>
      </w:r>
      <w:r w:rsidRPr="001E2D5A">
        <w:rPr>
          <w:rFonts w:cs="Traditional Arabic" w:hint="cs"/>
          <w:spacing w:val="-10"/>
          <w:sz w:val="36"/>
          <w:szCs w:val="36"/>
          <w:rtl/>
        </w:rPr>
        <w:t>ويتعامل مع الشركة على أساس كونه شريكا فيها، وعليه:</w:t>
      </w:r>
    </w:p>
    <w:p w:rsidR="001E2D5A" w:rsidRDefault="001E2D5A" w:rsidP="00B508A2">
      <w:pPr>
        <w:spacing w:after="0" w:line="480" w:lineRule="exact"/>
        <w:ind w:firstLine="720"/>
        <w:jc w:val="both"/>
        <w:rPr>
          <w:rFonts w:cs="Traditional Arabic"/>
          <w:sz w:val="36"/>
          <w:szCs w:val="36"/>
          <w:rtl/>
        </w:rPr>
      </w:pPr>
      <w:r>
        <w:rPr>
          <w:rFonts w:cs="Traditional Arabic" w:hint="cs"/>
          <w:sz w:val="36"/>
          <w:szCs w:val="36"/>
          <w:rtl/>
        </w:rPr>
        <w:t>فإن كل شخص أجنبي (غير شريك) يرضى مختارا بإدراج اسمه في اسم الشركة يصبح مسئولا بالتضامن مع باقي الشركاء الحقيقيين عن ديون الشركة والتزاماتها وفقا لقواعد المسئولية التقصيرية.</w:t>
      </w:r>
    </w:p>
    <w:p w:rsidR="001E2D5A" w:rsidRPr="001E2D5A" w:rsidRDefault="001E2D5A" w:rsidP="001E2D5A">
      <w:pPr>
        <w:pStyle w:val="a7"/>
        <w:numPr>
          <w:ilvl w:val="0"/>
          <w:numId w:val="1"/>
        </w:numPr>
        <w:spacing w:after="0" w:line="480" w:lineRule="exact"/>
        <w:jc w:val="both"/>
        <w:rPr>
          <w:rFonts w:cs="Traditional Arabic"/>
          <w:b/>
          <w:bCs/>
          <w:sz w:val="36"/>
          <w:szCs w:val="36"/>
          <w:u w:val="single"/>
          <w:rtl/>
        </w:rPr>
      </w:pPr>
      <w:r w:rsidRPr="001E2D5A">
        <w:rPr>
          <w:rFonts w:cs="Traditional Arabic" w:hint="cs"/>
          <w:b/>
          <w:bCs/>
          <w:sz w:val="36"/>
          <w:szCs w:val="36"/>
          <w:u w:val="single"/>
          <w:rtl/>
        </w:rPr>
        <w:t>شروط تحقق مسئولية غير الشريك الذي أدرج اسم</w:t>
      </w:r>
      <w:r w:rsidR="00626F6E">
        <w:rPr>
          <w:rFonts w:cs="Traditional Arabic" w:hint="cs"/>
          <w:b/>
          <w:bCs/>
          <w:sz w:val="36"/>
          <w:szCs w:val="36"/>
          <w:u w:val="single"/>
          <w:rtl/>
        </w:rPr>
        <w:t>ه</w:t>
      </w:r>
      <w:r w:rsidRPr="001E2D5A">
        <w:rPr>
          <w:rFonts w:cs="Traditional Arabic" w:hint="cs"/>
          <w:b/>
          <w:bCs/>
          <w:sz w:val="36"/>
          <w:szCs w:val="36"/>
          <w:u w:val="single"/>
          <w:rtl/>
        </w:rPr>
        <w:t xml:space="preserve"> في عنوان الشركة:</w:t>
      </w:r>
    </w:p>
    <w:p w:rsidR="001A7D2A" w:rsidRPr="001E2D5A" w:rsidRDefault="001E2D5A" w:rsidP="001A7D2A">
      <w:pPr>
        <w:spacing w:after="0" w:line="480" w:lineRule="exact"/>
        <w:ind w:firstLine="720"/>
        <w:jc w:val="both"/>
        <w:rPr>
          <w:rFonts w:cs="Traditional Arabic"/>
          <w:spacing w:val="-10"/>
          <w:sz w:val="36"/>
          <w:szCs w:val="36"/>
          <w:rtl/>
        </w:rPr>
      </w:pPr>
      <w:r>
        <w:rPr>
          <w:rFonts w:cs="Traditional Arabic" w:hint="cs"/>
          <w:sz w:val="36"/>
          <w:szCs w:val="36"/>
          <w:rtl/>
        </w:rPr>
        <w:t xml:space="preserve">وفقاً للقواعد العامة في المسئولية التقصيرية فإنه يشترط لقيام مسئولية الأجنبي (غير الشريك) </w:t>
      </w:r>
      <w:r w:rsidRPr="001E2D5A">
        <w:rPr>
          <w:rFonts w:cs="Traditional Arabic" w:hint="cs"/>
          <w:spacing w:val="-10"/>
          <w:sz w:val="36"/>
          <w:szCs w:val="36"/>
          <w:rtl/>
        </w:rPr>
        <w:t>الذي أدرج اسمه في عنوان شركة التضامن الشروط التالية:</w:t>
      </w:r>
    </w:p>
    <w:p w:rsidR="001E2D5A" w:rsidRDefault="001E2D5A" w:rsidP="001A7D2A">
      <w:pPr>
        <w:spacing w:after="0" w:line="480" w:lineRule="exact"/>
        <w:ind w:firstLine="720"/>
        <w:jc w:val="both"/>
        <w:rPr>
          <w:rFonts w:cs="Traditional Arabic"/>
          <w:sz w:val="36"/>
          <w:szCs w:val="36"/>
          <w:rtl/>
        </w:rPr>
      </w:pPr>
      <w:r>
        <w:rPr>
          <w:rFonts w:cs="Traditional Arabic" w:hint="cs"/>
          <w:sz w:val="36"/>
          <w:szCs w:val="36"/>
          <w:rtl/>
        </w:rPr>
        <w:t>أ- أن يلحق الغير ممن يتعاملون مع الشركة ضرر من وجود هذا الاسم ويفترض تحقق هذا الضرر إذا اعتمد الغير في تعامله مع الشركة على وجود اسم هذا الأجنبي في عنوانها.</w:t>
      </w:r>
    </w:p>
    <w:p w:rsidR="001E2D5A" w:rsidRDefault="001E2D5A" w:rsidP="001A7D2A">
      <w:pPr>
        <w:spacing w:after="0" w:line="480" w:lineRule="exact"/>
        <w:ind w:firstLine="720"/>
        <w:jc w:val="both"/>
        <w:rPr>
          <w:rFonts w:cs="Traditional Arabic"/>
          <w:sz w:val="36"/>
          <w:szCs w:val="36"/>
          <w:rtl/>
        </w:rPr>
      </w:pPr>
      <w:r>
        <w:rPr>
          <w:rFonts w:cs="Traditional Arabic" w:hint="cs"/>
          <w:sz w:val="36"/>
          <w:szCs w:val="36"/>
          <w:rtl/>
        </w:rPr>
        <w:t>ب- أن يكون هذا الغير الذي تعامل مع الشركة حسن النية، فإن كان سيء النية بأن كان يعلم أن هذا الأجنبي ليس شريكا، فإن هذا الأجنبي لا يكون مسئولا في مواجهة دائن الشركة سيء النية.</w:t>
      </w:r>
    </w:p>
    <w:p w:rsidR="001E2D5A" w:rsidRDefault="001E2D5A" w:rsidP="001E2D5A">
      <w:pPr>
        <w:spacing w:after="0" w:line="480" w:lineRule="exact"/>
        <w:ind w:firstLine="720"/>
        <w:jc w:val="both"/>
        <w:rPr>
          <w:rFonts w:cs="Traditional Arabic"/>
          <w:sz w:val="36"/>
          <w:szCs w:val="36"/>
          <w:rtl/>
        </w:rPr>
      </w:pPr>
      <w:r>
        <w:rPr>
          <w:rFonts w:cs="Traditional Arabic" w:hint="cs"/>
          <w:sz w:val="36"/>
          <w:szCs w:val="36"/>
          <w:rtl/>
        </w:rPr>
        <w:t>ج- أن يكون الأجنبي (غير الشريك) عالما بإدراج اسمه في عنوان الشركة فإن أدرج اسمه دون علمه فإنه لا يسأل في مواجهة الدائنين عن ديون الشركة وكان له الحق في الرجوع على الشركة بتعويض ما لحقه من ضرر بسبب إدراج اسمه في عنوانها دون علمه.</w:t>
      </w:r>
    </w:p>
    <w:p w:rsidR="001E2D5A" w:rsidRPr="001E2D5A" w:rsidRDefault="00634710" w:rsidP="001E2D5A">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lastRenderedPageBreak/>
        <w:t xml:space="preserve">الأحكام  </w:t>
      </w:r>
      <w:r w:rsidR="001E2D5A" w:rsidRPr="001E2D5A">
        <w:rPr>
          <w:rFonts w:cs="Traditional Arabic" w:hint="cs"/>
          <w:b/>
          <w:bCs/>
          <w:sz w:val="36"/>
          <w:szCs w:val="36"/>
          <w:u w:val="single"/>
          <w:rtl/>
        </w:rPr>
        <w:t>النظامية الخاصة بحصص الشركاء في رأس مال  شركة التضامن:</w:t>
      </w:r>
    </w:p>
    <w:p w:rsidR="001E2D5A" w:rsidRDefault="001E2D5A" w:rsidP="001A7D2A">
      <w:pPr>
        <w:spacing w:after="0" w:line="480" w:lineRule="exact"/>
        <w:ind w:firstLine="720"/>
        <w:jc w:val="both"/>
        <w:rPr>
          <w:rFonts w:cs="Traditional Arabic"/>
          <w:sz w:val="36"/>
          <w:szCs w:val="36"/>
          <w:rtl/>
        </w:rPr>
      </w:pPr>
      <w:r>
        <w:rPr>
          <w:rFonts w:cs="Traditional Arabic" w:hint="cs"/>
          <w:sz w:val="36"/>
          <w:szCs w:val="36"/>
          <w:rtl/>
        </w:rPr>
        <w:t>تنص المادة (18) من نظام الشركات السعودي على أنه: "لا يجوز أن تكون حصص الشركاء ممثلة في صكوك قابلة للتداول، ولا يجوز للشريك أن يتنازل عن حصته إلا بموافقة جميع الشركاء، أو بمراعاة الشروط الواردة في عقد الشركة".</w:t>
      </w:r>
    </w:p>
    <w:p w:rsidR="001E2D5A" w:rsidRDefault="001E2D5A" w:rsidP="001A7D2A">
      <w:pPr>
        <w:spacing w:after="0" w:line="480" w:lineRule="exact"/>
        <w:ind w:firstLine="720"/>
        <w:jc w:val="both"/>
        <w:rPr>
          <w:rFonts w:cs="Traditional Arabic"/>
          <w:sz w:val="36"/>
          <w:szCs w:val="36"/>
          <w:rtl/>
        </w:rPr>
      </w:pPr>
      <w:r>
        <w:rPr>
          <w:rFonts w:cs="Traditional Arabic" w:hint="cs"/>
          <w:sz w:val="36"/>
          <w:szCs w:val="36"/>
          <w:rtl/>
        </w:rPr>
        <w:t xml:space="preserve">قدمنا </w:t>
      </w:r>
      <w:r w:rsidR="00506025">
        <w:rPr>
          <w:rFonts w:cs="Traditional Arabic" w:hint="cs"/>
          <w:sz w:val="36"/>
          <w:szCs w:val="36"/>
          <w:rtl/>
        </w:rPr>
        <w:t>أن الحصة هي عبارة عن نصيب كل شريك في رأس مال الشركة، وقدمنا أن الحصص تتنوع إلى ثلاثة أنواع: نقدية، وعينية، وعمل، وقدمنا أن حصة العمل لا تزيد في رأس مال الشرك بمقدارها ومن ثم فإنها لا تقبل التصرف فيها من الشركة، ولا يستطيع الدائنون التنفيذ عليها ولا تشكل ضمانا عاما لهم.</w:t>
      </w:r>
    </w:p>
    <w:p w:rsidR="00506025" w:rsidRDefault="00506025" w:rsidP="001A7D2A">
      <w:pPr>
        <w:spacing w:after="0" w:line="480" w:lineRule="exact"/>
        <w:ind w:firstLine="720"/>
        <w:jc w:val="both"/>
        <w:rPr>
          <w:rFonts w:cs="Traditional Arabic"/>
          <w:sz w:val="36"/>
          <w:szCs w:val="36"/>
          <w:rtl/>
        </w:rPr>
      </w:pPr>
      <w:r>
        <w:rPr>
          <w:rFonts w:cs="Traditional Arabic" w:hint="cs"/>
          <w:sz w:val="36"/>
          <w:szCs w:val="36"/>
          <w:rtl/>
        </w:rPr>
        <w:t>على أن شركة التضامن بالنظر إلى قيامها على الاعتبار الشخصي الذي تكون فيه لشخصية الشركاء والثقة المتبادلة بينهم المقام الأول في قيامها، فإن هذا الاعتبار يفرض على انتقال ملكية الحصص عددا من القيود منها:</w:t>
      </w:r>
    </w:p>
    <w:p w:rsidR="00506025" w:rsidRDefault="00506025" w:rsidP="00506025">
      <w:pPr>
        <w:spacing w:after="0" w:line="480" w:lineRule="exact"/>
        <w:ind w:firstLine="720"/>
        <w:jc w:val="both"/>
        <w:rPr>
          <w:rFonts w:cs="Traditional Arabic"/>
          <w:sz w:val="36"/>
          <w:szCs w:val="36"/>
          <w:rtl/>
        </w:rPr>
      </w:pPr>
      <w:r>
        <w:rPr>
          <w:rFonts w:cs="Traditional Arabic" w:hint="cs"/>
          <w:sz w:val="36"/>
          <w:szCs w:val="36"/>
          <w:u w:val="single"/>
          <w:rtl/>
        </w:rPr>
        <w:t>ع</w:t>
      </w:r>
      <w:r w:rsidRPr="00506025">
        <w:rPr>
          <w:rFonts w:cs="Traditional Arabic" w:hint="cs"/>
          <w:sz w:val="36"/>
          <w:szCs w:val="36"/>
          <w:u w:val="single"/>
          <w:rtl/>
        </w:rPr>
        <w:t>دم قابليتها للانتقال إلى غير الشركاء:</w:t>
      </w:r>
      <w:r>
        <w:rPr>
          <w:rFonts w:cs="Traditional Arabic" w:hint="cs"/>
          <w:sz w:val="36"/>
          <w:szCs w:val="36"/>
          <w:rtl/>
        </w:rPr>
        <w:t xml:space="preserve"> ومقتضى هذا القيد أنه لا يجوز لأي شريك أن يتنازل عن حصته أو ينقل ملكيتها بعوض أو بغير عوض إلى شخص آخر من غير الشركاء، وذلك لعدد من الأسباب منها:</w:t>
      </w:r>
    </w:p>
    <w:p w:rsidR="00506025" w:rsidRDefault="00506025" w:rsidP="00506025">
      <w:pPr>
        <w:pStyle w:val="a7"/>
        <w:numPr>
          <w:ilvl w:val="0"/>
          <w:numId w:val="9"/>
        </w:numPr>
        <w:spacing w:after="0" w:line="480" w:lineRule="exact"/>
        <w:jc w:val="both"/>
        <w:rPr>
          <w:rFonts w:cs="Traditional Arabic"/>
          <w:sz w:val="36"/>
          <w:szCs w:val="36"/>
        </w:rPr>
      </w:pPr>
      <w:r>
        <w:rPr>
          <w:rFonts w:cs="Traditional Arabic" w:hint="cs"/>
          <w:sz w:val="36"/>
          <w:szCs w:val="36"/>
          <w:rtl/>
        </w:rPr>
        <w:t>أن نقل ملكية الحصة إلى غير الشريك يعتبر بمثابة تعديل لعقد الشركة وهو الأمر الذي يقتضي موافقة باقي الشركاء على هذا التعديل وذلك ما لم ينص عقد تأسيس الشركة على غير ذلك.</w:t>
      </w:r>
    </w:p>
    <w:p w:rsidR="00506025" w:rsidRPr="00506025" w:rsidRDefault="00506025" w:rsidP="00506025">
      <w:pPr>
        <w:pStyle w:val="a7"/>
        <w:numPr>
          <w:ilvl w:val="0"/>
          <w:numId w:val="9"/>
        </w:numPr>
        <w:spacing w:after="0" w:line="480" w:lineRule="exact"/>
        <w:jc w:val="both"/>
        <w:rPr>
          <w:rFonts w:cs="Traditional Arabic"/>
          <w:sz w:val="36"/>
          <w:szCs w:val="36"/>
          <w:rtl/>
        </w:rPr>
      </w:pPr>
      <w:r>
        <w:rPr>
          <w:rFonts w:cs="Traditional Arabic" w:hint="cs"/>
          <w:sz w:val="36"/>
          <w:szCs w:val="36"/>
          <w:rtl/>
        </w:rPr>
        <w:lastRenderedPageBreak/>
        <w:t>أن نقل ملكية الحصة إلى غير شريك يعد إجبارا لباقي الشركاء على قبول شريك جديد لهم ربما لا يتمتع بنفس الثقة التي كان يتمتع بها الشريك السابق.</w:t>
      </w:r>
    </w:p>
    <w:p w:rsidR="001A7D2A" w:rsidRDefault="00506025" w:rsidP="001A7D2A">
      <w:pPr>
        <w:spacing w:after="0" w:line="480" w:lineRule="exact"/>
        <w:ind w:firstLine="720"/>
        <w:jc w:val="both"/>
        <w:rPr>
          <w:rFonts w:cs="Traditional Arabic"/>
          <w:sz w:val="36"/>
          <w:szCs w:val="36"/>
          <w:rtl/>
        </w:rPr>
      </w:pPr>
      <w:r>
        <w:rPr>
          <w:rFonts w:cs="Traditional Arabic" w:hint="cs"/>
          <w:sz w:val="36"/>
          <w:szCs w:val="36"/>
          <w:rtl/>
        </w:rPr>
        <w:t>ومن جهة أخرى فإنه يستفاد من نص المادة (18) سالفة الذكر عددا من القيود النظامية على حصص رأس المال في شركة التضامن من أهمها:</w:t>
      </w:r>
    </w:p>
    <w:p w:rsidR="00506025" w:rsidRDefault="00506025" w:rsidP="001A7D2A">
      <w:pPr>
        <w:spacing w:after="0" w:line="480" w:lineRule="exact"/>
        <w:ind w:firstLine="720"/>
        <w:jc w:val="both"/>
        <w:rPr>
          <w:rFonts w:cs="Traditional Arabic"/>
          <w:sz w:val="36"/>
          <w:szCs w:val="36"/>
          <w:rtl/>
        </w:rPr>
      </w:pPr>
      <w:r w:rsidRPr="00506025">
        <w:rPr>
          <w:rFonts w:cs="Traditional Arabic" w:hint="cs"/>
          <w:sz w:val="36"/>
          <w:szCs w:val="36"/>
          <w:u w:val="single"/>
          <w:rtl/>
        </w:rPr>
        <w:t>أنه لا يجوز أن تكون هذه الحصص ممثلة في صكوك</w:t>
      </w:r>
      <w:r>
        <w:rPr>
          <w:rFonts w:cs="Traditional Arabic" w:hint="cs"/>
          <w:sz w:val="36"/>
          <w:szCs w:val="36"/>
          <w:rtl/>
        </w:rPr>
        <w:t xml:space="preserve"> (أوراق مالية) قابلة للتداول بالطرق التجارية.</w:t>
      </w:r>
    </w:p>
    <w:p w:rsidR="00506025" w:rsidRDefault="00506025" w:rsidP="001A7D2A">
      <w:pPr>
        <w:spacing w:after="0" w:line="480" w:lineRule="exact"/>
        <w:ind w:firstLine="720"/>
        <w:jc w:val="both"/>
        <w:rPr>
          <w:rFonts w:cs="Traditional Arabic"/>
          <w:sz w:val="36"/>
          <w:szCs w:val="36"/>
          <w:rtl/>
        </w:rPr>
      </w:pPr>
      <w:r>
        <w:rPr>
          <w:rFonts w:cs="Traditional Arabic" w:hint="cs"/>
          <w:sz w:val="36"/>
          <w:szCs w:val="36"/>
          <w:rtl/>
        </w:rPr>
        <w:t>* أن مبدأ  تحريم التصرف للغير في الحصة في شركة التضامن في نظر المنظم السعودي ليس من النظام العام، بحيث يجوز للشركاء الاتفاق على خلافه سواء في عقد تأسيس الشركة أو في عقد لاحق.</w:t>
      </w:r>
    </w:p>
    <w:p w:rsidR="00506025" w:rsidRDefault="00506025" w:rsidP="001A7D2A">
      <w:pPr>
        <w:spacing w:after="0" w:line="480" w:lineRule="exact"/>
        <w:ind w:firstLine="720"/>
        <w:jc w:val="both"/>
        <w:rPr>
          <w:rFonts w:cs="Traditional Arabic"/>
          <w:sz w:val="36"/>
          <w:szCs w:val="36"/>
          <w:rtl/>
        </w:rPr>
      </w:pPr>
      <w:r>
        <w:rPr>
          <w:rFonts w:cs="Traditional Arabic" w:hint="cs"/>
          <w:sz w:val="36"/>
          <w:szCs w:val="36"/>
          <w:rtl/>
        </w:rPr>
        <w:t xml:space="preserve">على أنه يجب أن يلاحظ أن اتفاق الشركاء على حق الشريك في نقل حصته إلى غير شريك ومن ثم إحلال شريك غيره محله في الشركة، يجب أن لا يمس متطلبات </w:t>
      </w:r>
      <w:r w:rsidR="00CD395F">
        <w:rPr>
          <w:rFonts w:cs="Traditional Arabic" w:hint="cs"/>
          <w:sz w:val="36"/>
          <w:szCs w:val="36"/>
          <w:rtl/>
        </w:rPr>
        <w:t>الاعتبار الشخصي في الشركاء الذي تقوم عليه شركة التضامن، ومن ثم فإن هذا الاتفاق يجب أن يكون قاصرا على مجرد موافقة أغلبية الشركاء على نقل كل شريك لحصته إلى غير شريك بدلا من الموافقة الإجماعية من كل الشركاء، أو يقتصر هذا الاتفاق على صحة التصرف المشروط بحق باقي الشركاء في استرداد الحصة المتنازل عنها مقابل دفع قيمتها، أما الاتفاق المطلق على صحة وجواز تصرف كل شريك في حصته دون قيد أو شرط فإنه ممتنع.</w:t>
      </w:r>
    </w:p>
    <w:p w:rsidR="00CD395F" w:rsidRDefault="00CD395F" w:rsidP="00CD395F">
      <w:pPr>
        <w:spacing w:after="0" w:line="480" w:lineRule="exact"/>
        <w:ind w:firstLine="720"/>
        <w:jc w:val="both"/>
        <w:rPr>
          <w:rFonts w:cs="Traditional Arabic"/>
          <w:sz w:val="36"/>
          <w:szCs w:val="36"/>
          <w:rtl/>
        </w:rPr>
      </w:pPr>
      <w:r w:rsidRPr="00CD395F">
        <w:rPr>
          <w:rFonts w:cs="Traditional Arabic" w:hint="cs"/>
          <w:sz w:val="36"/>
          <w:szCs w:val="36"/>
          <w:u w:val="single"/>
          <w:rtl/>
        </w:rPr>
        <w:t>كما يستفاد من نص المادة (18)</w:t>
      </w:r>
      <w:r>
        <w:rPr>
          <w:rFonts w:cs="Traditional Arabic" w:hint="cs"/>
          <w:sz w:val="36"/>
          <w:szCs w:val="36"/>
          <w:rtl/>
        </w:rPr>
        <w:t xml:space="preserve"> سالفة الذكر جواز نقل ملكية حصة أحد الشركاء إلى شريك آخر أو إلى الشركاء الآخرين، وذلك لانتفاء </w:t>
      </w:r>
      <w:r>
        <w:rPr>
          <w:rFonts w:cs="Traditional Arabic" w:hint="cs"/>
          <w:sz w:val="36"/>
          <w:szCs w:val="36"/>
          <w:rtl/>
        </w:rPr>
        <w:lastRenderedPageBreak/>
        <w:t>الحكمة من منع نقل الحصة إلى غير شريك والمتمثلة في منع دخول شريك لا يثق فيه باقي الشركاء ولا يتوفر فيه الاعتبار الشخصي.</w:t>
      </w:r>
    </w:p>
    <w:p w:rsidR="00CD395F" w:rsidRDefault="00CD395F" w:rsidP="00CD395F">
      <w:pPr>
        <w:spacing w:after="0" w:line="480" w:lineRule="exact"/>
        <w:ind w:firstLine="720"/>
        <w:jc w:val="both"/>
        <w:rPr>
          <w:rFonts w:cs="Traditional Arabic"/>
          <w:sz w:val="36"/>
          <w:szCs w:val="36"/>
          <w:rtl/>
        </w:rPr>
      </w:pPr>
      <w:r w:rsidRPr="00CD395F">
        <w:rPr>
          <w:rFonts w:cs="Traditional Arabic" w:hint="cs"/>
          <w:sz w:val="36"/>
          <w:szCs w:val="36"/>
          <w:u w:val="single"/>
          <w:rtl/>
        </w:rPr>
        <w:t>كما يستفاد كذلك من نص المادة (18)</w:t>
      </w:r>
      <w:r>
        <w:rPr>
          <w:rFonts w:cs="Traditional Arabic" w:hint="cs"/>
          <w:sz w:val="36"/>
          <w:szCs w:val="36"/>
          <w:rtl/>
        </w:rPr>
        <w:t xml:space="preserve"> سريان الحظر فقط على نقل الحصص دون  المنافع والثمرات المتولدة عنها، إذ يجوز لكل شريك دون موافقة باقي الشركاء أن يتنازل عن كل أو بعض الحقوق التي تنشأ عن حصته في الشركة وذلك لأن هذا الشخص المتنازل له عن حقوق أو منافع الحصة لا يعتبر شريكا حقيقيا في الشركة، وكل ما</w:t>
      </w:r>
      <w:r w:rsidR="00B12DCD">
        <w:rPr>
          <w:rFonts w:cs="Traditional Arabic" w:hint="cs"/>
          <w:sz w:val="36"/>
          <w:szCs w:val="36"/>
          <w:rtl/>
        </w:rPr>
        <w:t xml:space="preserve"> </w:t>
      </w:r>
      <w:r>
        <w:rPr>
          <w:rFonts w:cs="Traditional Arabic" w:hint="cs"/>
          <w:sz w:val="36"/>
          <w:szCs w:val="36"/>
          <w:rtl/>
        </w:rPr>
        <w:t>له قبلها يقتصر على المطالبة بمقدار نصيبه من أرباح الحصة، ولكن يجب أن يلاحظ أن هذا التنازل لا يخل بمسئولية الشريك الأصلي التضامنية عن ديون الشركة والتزاماتها في مواجهة الشركة وفي مواجهة الغير.</w:t>
      </w:r>
    </w:p>
    <w:p w:rsidR="00CD395F" w:rsidRPr="00CD395F" w:rsidRDefault="00CD395F" w:rsidP="00CD395F">
      <w:pPr>
        <w:pStyle w:val="a7"/>
        <w:numPr>
          <w:ilvl w:val="0"/>
          <w:numId w:val="1"/>
        </w:numPr>
        <w:spacing w:after="0" w:line="480" w:lineRule="exact"/>
        <w:jc w:val="both"/>
        <w:rPr>
          <w:rFonts w:cs="Traditional Arabic"/>
          <w:b/>
          <w:bCs/>
          <w:sz w:val="36"/>
          <w:szCs w:val="36"/>
          <w:u w:val="single"/>
          <w:rtl/>
        </w:rPr>
      </w:pPr>
      <w:r w:rsidRPr="00CD395F">
        <w:rPr>
          <w:rFonts w:cs="Traditional Arabic" w:hint="cs"/>
          <w:b/>
          <w:bCs/>
          <w:sz w:val="36"/>
          <w:szCs w:val="36"/>
          <w:u w:val="single"/>
          <w:rtl/>
        </w:rPr>
        <w:t>إدارة شركة التضامن:</w:t>
      </w:r>
    </w:p>
    <w:p w:rsidR="00A81987" w:rsidRDefault="00CD395F" w:rsidP="00B12DCD">
      <w:pPr>
        <w:spacing w:after="0" w:line="480" w:lineRule="exact"/>
        <w:ind w:firstLine="720"/>
        <w:jc w:val="both"/>
        <w:rPr>
          <w:rFonts w:cs="Traditional Arabic"/>
          <w:sz w:val="36"/>
          <w:szCs w:val="36"/>
          <w:rtl/>
        </w:rPr>
      </w:pPr>
      <w:r>
        <w:rPr>
          <w:rFonts w:cs="Traditional Arabic" w:hint="cs"/>
          <w:sz w:val="36"/>
          <w:szCs w:val="36"/>
          <w:rtl/>
        </w:rPr>
        <w:t>ع</w:t>
      </w:r>
      <w:r w:rsidR="00B12DCD">
        <w:rPr>
          <w:rFonts w:cs="Traditional Arabic" w:hint="cs"/>
          <w:sz w:val="36"/>
          <w:szCs w:val="36"/>
          <w:rtl/>
        </w:rPr>
        <w:t>نى نظام الشركات السعودي فيما يتصل بإدارة شركة التضامن بالنص على طريقة تعيين المدير المسئول من بين الشركاء ومن غيرهم، وكيفية عزله ومسئولياته إزاء مخالفاته لشروط عقد الشركة أو بسبب أخطائه في الإدارة، كما عنى كذلك بطريقة عزل  المدير وكل ما يتعلق بتمثيله للشركة أمام الغير، ويمكن ملاحظة ذلك في النصوص التالية:</w:t>
      </w:r>
    </w:p>
    <w:p w:rsidR="00B12DCD" w:rsidRDefault="00B12DCD" w:rsidP="00B12DCD">
      <w:pPr>
        <w:spacing w:after="0" w:line="480" w:lineRule="exact"/>
        <w:ind w:firstLine="720"/>
        <w:jc w:val="both"/>
        <w:rPr>
          <w:rFonts w:cs="Traditional Arabic"/>
          <w:sz w:val="36"/>
          <w:szCs w:val="36"/>
          <w:rtl/>
        </w:rPr>
      </w:pPr>
      <w:r>
        <w:rPr>
          <w:rFonts w:cs="Traditional Arabic" w:hint="cs"/>
          <w:sz w:val="36"/>
          <w:szCs w:val="36"/>
          <w:rtl/>
        </w:rPr>
        <w:t>أ- ما نصت عليه المادة (27) من أنه: "يجوز أن يعين الشركاء في عقد الشركة أو في عقد مستقل مديرا أو أكثر من بين الشركاء أو من غيرهم"</w:t>
      </w:r>
    </w:p>
    <w:p w:rsidR="00CC1ADD" w:rsidRDefault="00CC1ADD" w:rsidP="00B12DCD">
      <w:pPr>
        <w:spacing w:after="0" w:line="480" w:lineRule="exact"/>
        <w:ind w:firstLine="720"/>
        <w:jc w:val="both"/>
        <w:rPr>
          <w:rFonts w:cs="Traditional Arabic"/>
          <w:sz w:val="36"/>
          <w:szCs w:val="36"/>
          <w:rtl/>
        </w:rPr>
      </w:pPr>
      <w:r>
        <w:rPr>
          <w:rFonts w:cs="Traditional Arabic" w:hint="cs"/>
          <w:sz w:val="36"/>
          <w:szCs w:val="36"/>
          <w:rtl/>
        </w:rPr>
        <w:t xml:space="preserve">ب- ما نصت عليه المادة (28) من </w:t>
      </w:r>
      <w:r w:rsidR="00A338BC">
        <w:rPr>
          <w:rFonts w:cs="Traditional Arabic" w:hint="cs"/>
          <w:sz w:val="36"/>
          <w:szCs w:val="36"/>
          <w:rtl/>
        </w:rPr>
        <w:t>النظام</w:t>
      </w:r>
      <w:r>
        <w:rPr>
          <w:rFonts w:cs="Traditional Arabic" w:hint="cs"/>
          <w:sz w:val="36"/>
          <w:szCs w:val="36"/>
          <w:rtl/>
        </w:rPr>
        <w:t xml:space="preserve"> نفسه على أنه: "إذا لم يحدد الشركاء طريقة إدارة الشركة، كان لكل منهم أن ينفرد بالإدارة، على </w:t>
      </w:r>
      <w:r>
        <w:rPr>
          <w:rFonts w:cs="Traditional Arabic" w:hint="cs"/>
          <w:sz w:val="36"/>
          <w:szCs w:val="36"/>
          <w:rtl/>
        </w:rPr>
        <w:lastRenderedPageBreak/>
        <w:t>أن يكون لباقي الشركاء أو لأي منهم، الاعتراض على أي عمل قبل تمامه، ولأغلبية الشركاء الحق في رفض هذا الاعتراض".</w:t>
      </w:r>
    </w:p>
    <w:p w:rsidR="00CC1ADD" w:rsidRDefault="00CC1ADD" w:rsidP="00B12DCD">
      <w:pPr>
        <w:spacing w:after="0" w:line="480" w:lineRule="exact"/>
        <w:ind w:firstLine="720"/>
        <w:jc w:val="both"/>
        <w:rPr>
          <w:rFonts w:cs="Traditional Arabic"/>
          <w:sz w:val="36"/>
          <w:szCs w:val="36"/>
          <w:rtl/>
        </w:rPr>
      </w:pPr>
      <w:r>
        <w:rPr>
          <w:rFonts w:cs="Traditional Arabic" w:hint="cs"/>
          <w:sz w:val="36"/>
          <w:szCs w:val="36"/>
          <w:rtl/>
        </w:rPr>
        <w:t xml:space="preserve">ج- </w:t>
      </w:r>
      <w:r w:rsidR="00A338BC">
        <w:rPr>
          <w:rFonts w:cs="Traditional Arabic" w:hint="cs"/>
          <w:sz w:val="36"/>
          <w:szCs w:val="36"/>
          <w:rtl/>
        </w:rPr>
        <w:t>ما نصت عليه المادة (32) من أن: "يسأل المدير عن تعويض الضرر الذي يصيب الشركة أو الشركاء أو الغير، بسبب مخالفة شروط عقد الشركة أو بسبب ما يصدر منه من أخطاء في أداء عمله، وكل اتفاق على خلاف ذلك يعتبر كأن لم يكن، ويترتب على عزل المدير في الحالة المذكورة حل الشركة ما لم ينص العقد على خلاف ذلك".</w:t>
      </w:r>
    </w:p>
    <w:p w:rsidR="00A338BC" w:rsidRDefault="00A338BC" w:rsidP="00B12DCD">
      <w:pPr>
        <w:spacing w:after="0" w:line="480" w:lineRule="exact"/>
        <w:ind w:firstLine="720"/>
        <w:jc w:val="both"/>
        <w:rPr>
          <w:rFonts w:cs="Traditional Arabic"/>
          <w:sz w:val="36"/>
          <w:szCs w:val="36"/>
          <w:rtl/>
        </w:rPr>
      </w:pPr>
      <w:r>
        <w:rPr>
          <w:rFonts w:cs="Traditional Arabic" w:hint="cs"/>
          <w:sz w:val="36"/>
          <w:szCs w:val="36"/>
          <w:rtl/>
        </w:rPr>
        <w:t>ويمكننا من خلال القواعد العامة في شركة التضامن، ومن خلال النصوص المتقدمة الوقوف على أبرز أحكام إدارة شركات التضامن التالية:</w:t>
      </w:r>
    </w:p>
    <w:p w:rsidR="00A338BC" w:rsidRDefault="00A338BC" w:rsidP="003C21CE">
      <w:pPr>
        <w:spacing w:after="0" w:line="480" w:lineRule="exact"/>
        <w:ind w:firstLine="720"/>
        <w:jc w:val="both"/>
        <w:rPr>
          <w:rFonts w:cs="Traditional Arabic"/>
          <w:sz w:val="36"/>
          <w:szCs w:val="36"/>
          <w:rtl/>
        </w:rPr>
      </w:pPr>
      <w:r>
        <w:rPr>
          <w:rFonts w:cs="Traditional Arabic" w:hint="cs"/>
          <w:sz w:val="36"/>
          <w:szCs w:val="36"/>
          <w:rtl/>
        </w:rPr>
        <w:t>1- إمكانية تعيين المدير عند كتابة عقد تأسيس الشركة أو عند تعديل هذا العقد أو في عقد مستقل أثناء حياة الشركة، ويسمى المدير في هذه الحالات بالمدير ا</w:t>
      </w:r>
      <w:r w:rsidR="003C21CE">
        <w:rPr>
          <w:rFonts w:cs="Traditional Arabic" w:hint="cs"/>
          <w:sz w:val="36"/>
          <w:szCs w:val="36"/>
          <w:rtl/>
        </w:rPr>
        <w:t>لا</w:t>
      </w:r>
      <w:r>
        <w:rPr>
          <w:rFonts w:cs="Traditional Arabic" w:hint="cs"/>
          <w:sz w:val="36"/>
          <w:szCs w:val="36"/>
          <w:rtl/>
        </w:rPr>
        <w:t>تفاقي أو المدير النظامي.</w:t>
      </w:r>
    </w:p>
    <w:p w:rsidR="00A338BC" w:rsidRDefault="00A338BC" w:rsidP="00B12DCD">
      <w:pPr>
        <w:spacing w:after="0" w:line="480" w:lineRule="exact"/>
        <w:ind w:firstLine="720"/>
        <w:jc w:val="both"/>
        <w:rPr>
          <w:rFonts w:cs="Traditional Arabic"/>
          <w:sz w:val="36"/>
          <w:szCs w:val="36"/>
          <w:rtl/>
        </w:rPr>
      </w:pPr>
      <w:r>
        <w:rPr>
          <w:rFonts w:cs="Traditional Arabic" w:hint="cs"/>
          <w:sz w:val="36"/>
          <w:szCs w:val="36"/>
          <w:rtl/>
        </w:rPr>
        <w:t>2- إمكانية أن يكون المدير شريكا وأن يكون غير شريك (أجنبي).</w:t>
      </w:r>
    </w:p>
    <w:p w:rsidR="00A338BC" w:rsidRDefault="00A338BC" w:rsidP="00B12DCD">
      <w:pPr>
        <w:spacing w:after="0" w:line="480" w:lineRule="exact"/>
        <w:ind w:firstLine="720"/>
        <w:jc w:val="both"/>
        <w:rPr>
          <w:rFonts w:cs="Traditional Arabic"/>
          <w:sz w:val="36"/>
          <w:szCs w:val="36"/>
          <w:rtl/>
        </w:rPr>
      </w:pPr>
      <w:r>
        <w:rPr>
          <w:rFonts w:cs="Traditional Arabic" w:hint="cs"/>
          <w:sz w:val="36"/>
          <w:szCs w:val="36"/>
          <w:rtl/>
        </w:rPr>
        <w:t>3- يترتب على تعيين المدير أن يختص وحده بإدارة الشركة وإبرام ما يشاء من التصرفات القانونية مع الغير في سبيل هذه الإدارة.</w:t>
      </w:r>
    </w:p>
    <w:p w:rsidR="00A338BC" w:rsidRDefault="00A338BC" w:rsidP="00B12DCD">
      <w:pPr>
        <w:spacing w:after="0" w:line="480" w:lineRule="exact"/>
        <w:ind w:firstLine="720"/>
        <w:jc w:val="both"/>
        <w:rPr>
          <w:rFonts w:cs="Traditional Arabic"/>
          <w:sz w:val="36"/>
          <w:szCs w:val="36"/>
          <w:rtl/>
        </w:rPr>
      </w:pPr>
      <w:r>
        <w:rPr>
          <w:rFonts w:cs="Traditional Arabic" w:hint="cs"/>
          <w:sz w:val="36"/>
          <w:szCs w:val="36"/>
          <w:rtl/>
        </w:rPr>
        <w:t>4- يمتنع على الشريك غير المدير أن يتدخل في إدارة الشركة، لكن هذا الحظر لا يشمل مراقبة باقي الشركاء لأعمال المدير والاطلاع على المستندات اللازمة للمراقبة.</w:t>
      </w:r>
    </w:p>
    <w:p w:rsidR="00A338BC" w:rsidRDefault="00A338BC" w:rsidP="00B12DCD">
      <w:pPr>
        <w:spacing w:after="0" w:line="480" w:lineRule="exact"/>
        <w:ind w:firstLine="720"/>
        <w:jc w:val="both"/>
        <w:rPr>
          <w:rFonts w:cs="Traditional Arabic"/>
          <w:sz w:val="36"/>
          <w:szCs w:val="36"/>
          <w:rtl/>
        </w:rPr>
      </w:pPr>
      <w:r>
        <w:rPr>
          <w:rFonts w:cs="Traditional Arabic" w:hint="cs"/>
          <w:sz w:val="36"/>
          <w:szCs w:val="36"/>
          <w:rtl/>
        </w:rPr>
        <w:t xml:space="preserve">5- إذا لم يحدد عقد تأسيس الشركة كيفية إدارتها فإن كل شريك يعتبر مفوضا من باقي الشركاء في إدارة الشركة، ولكل منهم القيام منفردا بأي عمل من أعمال الإدارة على أن يكون لباقي الشركاء أو لأي منهم الاعتراض على أي عمل قبل تمامه، وعلى أن يكون من حق أغلبية الشركاء </w:t>
      </w:r>
      <w:r>
        <w:rPr>
          <w:rFonts w:cs="Traditional Arabic" w:hint="cs"/>
          <w:sz w:val="36"/>
          <w:szCs w:val="36"/>
          <w:rtl/>
        </w:rPr>
        <w:lastRenderedPageBreak/>
        <w:t>رفض هذا الاعتراض، فإذا تساوى الجانبان كان الرفض من حق أغلبية الشركاء جميعا.</w:t>
      </w:r>
    </w:p>
    <w:p w:rsidR="00A338BC" w:rsidRDefault="00A338BC" w:rsidP="00A338BC">
      <w:pPr>
        <w:spacing w:after="0" w:line="480" w:lineRule="exact"/>
        <w:ind w:firstLine="720"/>
        <w:jc w:val="both"/>
        <w:rPr>
          <w:rFonts w:cs="Traditional Arabic"/>
          <w:sz w:val="36"/>
          <w:szCs w:val="36"/>
          <w:rtl/>
        </w:rPr>
      </w:pPr>
      <w:r>
        <w:rPr>
          <w:rFonts w:cs="Traditional Arabic" w:hint="cs"/>
          <w:sz w:val="36"/>
          <w:szCs w:val="36"/>
          <w:rtl/>
        </w:rPr>
        <w:t>6- الأصل في إدارة شركة التضامن أن يعهد بها إلى واحد أو أكثر من الشركاء المتضامنين، وذلك حتى تكون للمدير مصلحة شخصية في حسن الإدارة درءا لمسئوليته الشخصية التضامنية عن ديون الشركة والتزاماتها، فإن تطلبت الإدارة التفرغ الكامل للمدير أو استوجب نشاطها تخصصا معينا أو خبرة غير متوفرة في أحد الشركاء، فليس ثمة ما يمنع من تعيين مدير غير شريك.</w:t>
      </w:r>
    </w:p>
    <w:p w:rsidR="003C21CE" w:rsidRDefault="003C21CE" w:rsidP="003C21CE">
      <w:pPr>
        <w:spacing w:after="0" w:line="480" w:lineRule="exact"/>
        <w:ind w:firstLine="720"/>
        <w:jc w:val="both"/>
        <w:rPr>
          <w:rFonts w:cs="Traditional Arabic"/>
          <w:sz w:val="36"/>
          <w:szCs w:val="36"/>
          <w:rtl/>
        </w:rPr>
      </w:pPr>
      <w:r>
        <w:rPr>
          <w:rFonts w:cs="Traditional Arabic" w:hint="cs"/>
          <w:sz w:val="36"/>
          <w:szCs w:val="36"/>
          <w:rtl/>
        </w:rPr>
        <w:t>7- لا يجوز عزل المدير الاتفاقي أو النظامي إلا بإجماع الشركاء ورضائه هو شخصيا إن كان شريكا، اللهم إلا إذا صدر حكم قضائي بعزله لخيانته أو إهماله الجسيم أو منافسته غير المشروعة للشركة.</w:t>
      </w:r>
    </w:p>
    <w:p w:rsidR="003C21CE" w:rsidRDefault="003C21CE" w:rsidP="003C21CE">
      <w:pPr>
        <w:spacing w:after="0" w:line="480" w:lineRule="exact"/>
        <w:ind w:firstLine="720"/>
        <w:jc w:val="both"/>
        <w:rPr>
          <w:rFonts w:cs="Traditional Arabic"/>
          <w:sz w:val="36"/>
          <w:szCs w:val="36"/>
          <w:rtl/>
        </w:rPr>
      </w:pPr>
      <w:r>
        <w:rPr>
          <w:rFonts w:cs="Traditional Arabic" w:hint="cs"/>
          <w:sz w:val="36"/>
          <w:szCs w:val="36"/>
          <w:rtl/>
        </w:rPr>
        <w:t>8- ليس للمدير الشريك أن يعتزل</w:t>
      </w:r>
      <w:r w:rsidR="00A41F0B">
        <w:rPr>
          <w:rFonts w:cs="Traditional Arabic" w:hint="cs"/>
          <w:sz w:val="36"/>
          <w:szCs w:val="36"/>
          <w:rtl/>
        </w:rPr>
        <w:t xml:space="preserve"> إدارة الشركة إلا بموافقة باقي الشركاء إلا إذا مرض مرضا معجزا له عن العمل.</w:t>
      </w:r>
    </w:p>
    <w:p w:rsidR="00A41F0B" w:rsidRDefault="00A41F0B" w:rsidP="003C21CE">
      <w:pPr>
        <w:spacing w:after="0" w:line="480" w:lineRule="exact"/>
        <w:ind w:firstLine="720"/>
        <w:jc w:val="both"/>
        <w:rPr>
          <w:rFonts w:cs="Traditional Arabic"/>
          <w:sz w:val="36"/>
          <w:szCs w:val="36"/>
          <w:rtl/>
        </w:rPr>
      </w:pPr>
      <w:r>
        <w:rPr>
          <w:rFonts w:cs="Traditional Arabic" w:hint="cs"/>
          <w:sz w:val="36"/>
          <w:szCs w:val="36"/>
          <w:rtl/>
        </w:rPr>
        <w:t>9- إذا تم تعيين المدير الشريك بموجب عقد تأسيس الشركة، فإن تعيينه يعد جزءا من نظام الشركة الأساس، ومن ثم فإن عزله أو تخليه عن إدارة الشركة يؤدي إلى حل الشركة ما لم ينص العقد على خلاف ذلك.</w:t>
      </w:r>
    </w:p>
    <w:p w:rsidR="00A41F0B" w:rsidRDefault="00A41F0B" w:rsidP="003C21CE">
      <w:pPr>
        <w:spacing w:after="0" w:line="480" w:lineRule="exact"/>
        <w:ind w:firstLine="720"/>
        <w:jc w:val="both"/>
        <w:rPr>
          <w:rFonts w:cs="Traditional Arabic"/>
          <w:sz w:val="36"/>
          <w:szCs w:val="36"/>
          <w:rtl/>
        </w:rPr>
      </w:pPr>
      <w:r>
        <w:rPr>
          <w:rFonts w:cs="Traditional Arabic" w:hint="cs"/>
          <w:sz w:val="36"/>
          <w:szCs w:val="36"/>
          <w:rtl/>
        </w:rPr>
        <w:t>10- يعتبر المدير غير الشريك والمدير غير الاتفاقي (أي الذي لم يتم تعيينه في عقد تأسيس الشركة) وكيلا عن الشركة فيما يجريه من تصرفات نظامية وتسري على علاقته بالشركة أحكام الوكالة العادية، ومن ثم يجوز عزله ويجوز اعتزاله في أي وقت أثناء حياة الشركة لأسباب قوية تمنعه من الاستمرار في الإدارة ولا يترتب على عزله أو اعتزاله أي اثر على بقاء الشركة واستمرارها.</w:t>
      </w:r>
    </w:p>
    <w:p w:rsidR="00A41F0B" w:rsidRDefault="00A41F0B" w:rsidP="003C21CE">
      <w:pPr>
        <w:spacing w:after="0" w:line="480" w:lineRule="exact"/>
        <w:ind w:firstLine="720"/>
        <w:jc w:val="both"/>
        <w:rPr>
          <w:rFonts w:cs="Traditional Arabic"/>
          <w:sz w:val="36"/>
          <w:szCs w:val="36"/>
          <w:rtl/>
        </w:rPr>
      </w:pPr>
      <w:r>
        <w:rPr>
          <w:rFonts w:cs="Traditional Arabic" w:hint="cs"/>
          <w:sz w:val="36"/>
          <w:szCs w:val="36"/>
          <w:rtl/>
        </w:rPr>
        <w:lastRenderedPageBreak/>
        <w:t>11- أيا كانت صفة المدير (أي سواء كان شريكا، أو مديرا اتفاقيا، أو مديرا غير اتفاقي، أو أجنبيا) فإن كل البيانات المتعلقة باسمه وصفته وصلاحياته، وعزله واستقالته وانفراده بالإدارة أو تعدده، يجب شهرها وفقا لأحكام شهر الشركة وذلك حتى يمكن الاحتجاج به في مواجهة الغير، وذلك لكونه جزءا من كيان ا</w:t>
      </w:r>
      <w:r w:rsidR="00BE3F54">
        <w:rPr>
          <w:rFonts w:cs="Traditional Arabic" w:hint="cs"/>
          <w:sz w:val="36"/>
          <w:szCs w:val="36"/>
          <w:rtl/>
        </w:rPr>
        <w:t>ل</w:t>
      </w:r>
      <w:r>
        <w:rPr>
          <w:rFonts w:cs="Traditional Arabic" w:hint="cs"/>
          <w:sz w:val="36"/>
          <w:szCs w:val="36"/>
          <w:rtl/>
        </w:rPr>
        <w:t>شخص المعنوي الذي هو الشركة.</w:t>
      </w:r>
    </w:p>
    <w:p w:rsidR="00A41F0B" w:rsidRDefault="00A41F0B" w:rsidP="003C21CE">
      <w:pPr>
        <w:spacing w:after="0" w:line="480" w:lineRule="exact"/>
        <w:ind w:firstLine="720"/>
        <w:jc w:val="both"/>
        <w:rPr>
          <w:rFonts w:cs="Traditional Arabic"/>
          <w:sz w:val="36"/>
          <w:szCs w:val="36"/>
          <w:rtl/>
        </w:rPr>
      </w:pPr>
      <w:r>
        <w:rPr>
          <w:rFonts w:cs="Traditional Arabic" w:hint="cs"/>
          <w:sz w:val="36"/>
          <w:szCs w:val="36"/>
          <w:rtl/>
        </w:rPr>
        <w:t>12- يتعين</w:t>
      </w:r>
      <w:r w:rsidR="00BE3F54">
        <w:rPr>
          <w:rFonts w:cs="Traditional Arabic" w:hint="cs"/>
          <w:sz w:val="36"/>
          <w:szCs w:val="36"/>
          <w:rtl/>
        </w:rPr>
        <w:t xml:space="preserve"> على المدير عند تعدده أن يعمل كل واحد منهما أو منهم في مجال اختصاصه وصلاحياته، فإن خرج عن نطاق اختصاصه فإن الشركة لا تلتزم بتصرفاته الخارجة طالما أن اختصاصات كل مدير قد تم إشهارها، وعليه فإن كل مدير لا يسأل إلا عن تجاوزاته أو أخطائه في مجال اختصاصه أما أخطاء وتجاوزات غيره من المديرين فلا يسأل عنها.</w:t>
      </w:r>
    </w:p>
    <w:p w:rsidR="00BE3F54" w:rsidRDefault="00BE3F54" w:rsidP="003C21CE">
      <w:pPr>
        <w:spacing w:after="0" w:line="480" w:lineRule="exact"/>
        <w:ind w:firstLine="720"/>
        <w:jc w:val="both"/>
        <w:rPr>
          <w:rFonts w:cs="Traditional Arabic"/>
          <w:sz w:val="36"/>
          <w:szCs w:val="36"/>
          <w:rtl/>
        </w:rPr>
      </w:pPr>
      <w:r>
        <w:rPr>
          <w:rFonts w:cs="Traditional Arabic" w:hint="cs"/>
          <w:sz w:val="36"/>
          <w:szCs w:val="36"/>
          <w:rtl/>
        </w:rPr>
        <w:t>13- وفقا لنص المادة (32) من نظام الشركات السعودي سالفة الذكر فإن المدير يسأل عن تعويض الضرر الذي يصيب الشركة أو الشركاء أو الغير في حالتين:</w:t>
      </w:r>
    </w:p>
    <w:p w:rsidR="00BE3F54" w:rsidRDefault="00BE3F54" w:rsidP="003C21CE">
      <w:pPr>
        <w:spacing w:after="0" w:line="480" w:lineRule="exact"/>
        <w:ind w:firstLine="720"/>
        <w:jc w:val="both"/>
        <w:rPr>
          <w:rFonts w:cs="Traditional Arabic"/>
          <w:sz w:val="36"/>
          <w:szCs w:val="36"/>
          <w:rtl/>
        </w:rPr>
      </w:pPr>
      <w:r>
        <w:rPr>
          <w:rFonts w:cs="Traditional Arabic" w:hint="cs"/>
          <w:sz w:val="36"/>
          <w:szCs w:val="36"/>
          <w:rtl/>
        </w:rPr>
        <w:t>أ- حالة مخالفته لشروط عقد الشركة كأن يقوم بعمل يحظر عليه عقد تأسيس الشركة القيام به مثل عقد القروض التي تتجاوز قيمتها حدا معينا أو سحب الكمبيالات على الشركة، أو بيع أو رهن العقارات المملوكة للشركة، إذ في مثل هذه الحالات لا تنفذ تصرفات المدير المحظورة عليه في حق الشركة، ولا يكون أمام الدائن من سبيل إلا الرجوع على المدير بصفته الشخصية.</w:t>
      </w:r>
    </w:p>
    <w:p w:rsidR="00BE3F54" w:rsidRDefault="00BE3F54" w:rsidP="003C21CE">
      <w:pPr>
        <w:spacing w:after="0" w:line="480" w:lineRule="exact"/>
        <w:ind w:firstLine="720"/>
        <w:jc w:val="both"/>
        <w:rPr>
          <w:rFonts w:cs="Traditional Arabic"/>
          <w:sz w:val="36"/>
          <w:szCs w:val="36"/>
          <w:rtl/>
        </w:rPr>
      </w:pPr>
      <w:r>
        <w:rPr>
          <w:rFonts w:cs="Traditional Arabic" w:hint="cs"/>
          <w:sz w:val="36"/>
          <w:szCs w:val="36"/>
          <w:rtl/>
        </w:rPr>
        <w:t xml:space="preserve">ب- حالة وقوعه في أخطاء جسيمة متعلقة بأعمال الإدارة وذلك كأن يجري تصرفا من شأنه إلحاق الضرر بالشركة ومن ذلك أن يتبرع بأموال الشركة، وكأن يتولى لدى شركة أخرى عملا مماثلا للعمل الذي </w:t>
      </w:r>
      <w:r>
        <w:rPr>
          <w:rFonts w:cs="Traditional Arabic" w:hint="cs"/>
          <w:sz w:val="36"/>
          <w:szCs w:val="36"/>
          <w:rtl/>
        </w:rPr>
        <w:lastRenderedPageBreak/>
        <w:t>يقوم به لدى الشركة، وكأن يبيع أو يشتري أو يؤجر أو يستأجر أو يقرض أو يقترض لنفسه ولحسابه من الشركة وكأن ينيب عنه في إدارة الشركة شخص آخر أقل كفاءة لا يرخص له الشركاء بالإدارة.</w:t>
      </w:r>
    </w:p>
    <w:p w:rsidR="00BE3F54" w:rsidRDefault="00BE3F54" w:rsidP="003C21CE">
      <w:pPr>
        <w:spacing w:after="0" w:line="480" w:lineRule="exact"/>
        <w:ind w:firstLine="720"/>
        <w:jc w:val="both"/>
        <w:rPr>
          <w:rFonts w:cs="Traditional Arabic"/>
          <w:sz w:val="36"/>
          <w:szCs w:val="36"/>
          <w:rtl/>
        </w:rPr>
      </w:pPr>
      <w:r>
        <w:rPr>
          <w:rFonts w:cs="Traditional Arabic" w:hint="cs"/>
          <w:sz w:val="36"/>
          <w:szCs w:val="36"/>
          <w:rtl/>
        </w:rPr>
        <w:t>إذ في مثل هذه الحالات يكون المدير مسئولا عن تعويض الضرر الذي يصيب الشركة أو الشركاء أو الغير عن أخطائه التي تقع منه في الإدارة، وهي مسئولية تعاقدية ناشئة عن عقد تأسيس الشركة أو نظامها، وهي مسئولية تندرج في نطاق النظام العام، ويعد كل اتفاق على منعها كأن لم يكن.</w:t>
      </w:r>
    </w:p>
    <w:p w:rsidR="00BE3F54" w:rsidRDefault="00BE3F54" w:rsidP="00626F6E">
      <w:pPr>
        <w:spacing w:after="0" w:line="480" w:lineRule="exact"/>
        <w:ind w:firstLine="720"/>
        <w:jc w:val="both"/>
        <w:rPr>
          <w:rFonts w:cs="Traditional Arabic"/>
          <w:sz w:val="36"/>
          <w:szCs w:val="36"/>
          <w:rtl/>
        </w:rPr>
      </w:pPr>
      <w:r>
        <w:rPr>
          <w:rFonts w:cs="Traditional Arabic" w:hint="cs"/>
          <w:sz w:val="36"/>
          <w:szCs w:val="36"/>
          <w:rtl/>
        </w:rPr>
        <w:t>على أن مسئولية المدير قد تتجاوز نطاق المسئولية المدنية (التعويض) إلى نطاق المسئولية الجنائية، وذلك إذا اعتبرت أفعاله جرائم يعاقب عليها النظام الجزائي كخيانة الأمانة أو التزوير، وفي هذه الحالة يسأل المدير وحده و توقع عليه العقوبة المقضي بها ولا تس</w:t>
      </w:r>
      <w:r w:rsidR="00626F6E">
        <w:rPr>
          <w:rFonts w:cs="Traditional Arabic" w:hint="cs"/>
          <w:sz w:val="36"/>
          <w:szCs w:val="36"/>
          <w:rtl/>
        </w:rPr>
        <w:t>أ</w:t>
      </w:r>
      <w:r>
        <w:rPr>
          <w:rFonts w:cs="Traditional Arabic" w:hint="cs"/>
          <w:sz w:val="36"/>
          <w:szCs w:val="36"/>
          <w:rtl/>
        </w:rPr>
        <w:t>ل الشركة عن جرائمه.</w:t>
      </w:r>
    </w:p>
    <w:p w:rsidR="00BE3F54" w:rsidRDefault="00BE3F54" w:rsidP="00BE3F54">
      <w:pPr>
        <w:spacing w:after="0" w:line="480" w:lineRule="exact"/>
        <w:ind w:firstLine="720"/>
        <w:jc w:val="both"/>
        <w:rPr>
          <w:rFonts w:cs="Traditional Arabic"/>
          <w:sz w:val="36"/>
          <w:szCs w:val="36"/>
          <w:rtl/>
        </w:rPr>
      </w:pPr>
    </w:p>
    <w:p w:rsidR="00BE3F54" w:rsidRPr="00BE3F54" w:rsidRDefault="00BE3F54" w:rsidP="00BE3F54">
      <w:pPr>
        <w:spacing w:after="0" w:line="480" w:lineRule="exact"/>
        <w:ind w:firstLine="720"/>
        <w:jc w:val="center"/>
        <w:rPr>
          <w:rFonts w:cs="Traditional Arabic"/>
          <w:b/>
          <w:bCs/>
          <w:sz w:val="36"/>
          <w:szCs w:val="36"/>
          <w:rtl/>
        </w:rPr>
      </w:pPr>
      <w:r w:rsidRPr="00BE3F54">
        <w:rPr>
          <w:rFonts w:cs="Traditional Arabic" w:hint="cs"/>
          <w:b/>
          <w:bCs/>
          <w:sz w:val="36"/>
          <w:szCs w:val="36"/>
          <w:rtl/>
        </w:rPr>
        <w:t>شركة التوصية البسيطة</w:t>
      </w:r>
      <w:r w:rsidR="00626F6E">
        <w:rPr>
          <w:rFonts w:cs="Traditional Arabic" w:hint="cs"/>
          <w:b/>
          <w:bCs/>
          <w:sz w:val="36"/>
          <w:szCs w:val="36"/>
          <w:rtl/>
        </w:rPr>
        <w:t xml:space="preserve"> </w:t>
      </w:r>
      <w:r w:rsidR="00626F6E" w:rsidRPr="00626F6E">
        <w:rPr>
          <w:rFonts w:cs="Traditional Arabic" w:hint="cs"/>
          <w:b/>
          <w:bCs/>
          <w:sz w:val="36"/>
          <w:szCs w:val="36"/>
          <w:vertAlign w:val="superscript"/>
          <w:rtl/>
        </w:rPr>
        <w:t>(</w:t>
      </w:r>
      <w:r w:rsidR="00626F6E" w:rsidRPr="00626F6E">
        <w:rPr>
          <w:rStyle w:val="a4"/>
          <w:rFonts w:cs="Traditional Arabic"/>
          <w:b/>
          <w:bCs/>
          <w:sz w:val="36"/>
          <w:szCs w:val="36"/>
          <w:rtl/>
        </w:rPr>
        <w:footnoteReference w:id="7"/>
      </w:r>
      <w:r w:rsidR="00626F6E" w:rsidRPr="00626F6E">
        <w:rPr>
          <w:rFonts w:cs="Traditional Arabic" w:hint="cs"/>
          <w:b/>
          <w:bCs/>
          <w:sz w:val="36"/>
          <w:szCs w:val="36"/>
          <w:vertAlign w:val="superscript"/>
          <w:rtl/>
        </w:rPr>
        <w:t>)</w:t>
      </w:r>
      <w:r w:rsidR="00626F6E">
        <w:rPr>
          <w:rFonts w:cs="Traditional Arabic" w:hint="cs"/>
          <w:b/>
          <w:bCs/>
          <w:sz w:val="36"/>
          <w:szCs w:val="36"/>
          <w:rtl/>
        </w:rPr>
        <w:t xml:space="preserve"> </w:t>
      </w:r>
    </w:p>
    <w:p w:rsidR="00BE3F54" w:rsidRPr="00BE3F54" w:rsidRDefault="00BE3F54" w:rsidP="00BE3F54">
      <w:pPr>
        <w:pStyle w:val="a7"/>
        <w:numPr>
          <w:ilvl w:val="0"/>
          <w:numId w:val="1"/>
        </w:numPr>
        <w:spacing w:after="0" w:line="480" w:lineRule="exact"/>
        <w:jc w:val="both"/>
        <w:rPr>
          <w:rFonts w:cs="Traditional Arabic"/>
          <w:b/>
          <w:bCs/>
          <w:sz w:val="36"/>
          <w:szCs w:val="36"/>
          <w:u w:val="single"/>
          <w:rtl/>
        </w:rPr>
      </w:pPr>
      <w:r w:rsidRPr="00BE3F54">
        <w:rPr>
          <w:rFonts w:cs="Traditional Arabic" w:hint="cs"/>
          <w:b/>
          <w:bCs/>
          <w:sz w:val="36"/>
          <w:szCs w:val="36"/>
          <w:u w:val="single"/>
          <w:rtl/>
        </w:rPr>
        <w:t>تعريف الشركة:</w:t>
      </w:r>
    </w:p>
    <w:p w:rsidR="00A338BC" w:rsidRDefault="00BE3F54" w:rsidP="00B12DCD">
      <w:pPr>
        <w:spacing w:after="0" w:line="480" w:lineRule="exact"/>
        <w:ind w:firstLine="720"/>
        <w:jc w:val="both"/>
        <w:rPr>
          <w:rFonts w:cs="Traditional Arabic"/>
          <w:sz w:val="36"/>
          <w:szCs w:val="36"/>
          <w:rtl/>
        </w:rPr>
      </w:pPr>
      <w:r>
        <w:rPr>
          <w:rFonts w:cs="Traditional Arabic" w:hint="cs"/>
          <w:sz w:val="36"/>
          <w:szCs w:val="36"/>
          <w:rtl/>
        </w:rPr>
        <w:t>تعرف المادة (36) من نظام الشركات السعودي شركة التوصية البسيطة بأنها: "الشركة التي ت</w:t>
      </w:r>
      <w:r w:rsidR="00AA31CF">
        <w:rPr>
          <w:rFonts w:cs="Traditional Arabic" w:hint="cs"/>
          <w:sz w:val="36"/>
          <w:szCs w:val="36"/>
          <w:rtl/>
        </w:rPr>
        <w:t>ت</w:t>
      </w:r>
      <w:r>
        <w:rPr>
          <w:rFonts w:cs="Traditional Arabic" w:hint="cs"/>
          <w:sz w:val="36"/>
          <w:szCs w:val="36"/>
          <w:rtl/>
        </w:rPr>
        <w:t xml:space="preserve">كون من فريقين من الشركاء، فريقا يضم على الأقل شريكا متضامنا مسئولا في جميع أمواله عن ديون الشركة، وفريقا آخر </w:t>
      </w:r>
      <w:r>
        <w:rPr>
          <w:rFonts w:cs="Traditional Arabic" w:hint="cs"/>
          <w:sz w:val="36"/>
          <w:szCs w:val="36"/>
          <w:rtl/>
        </w:rPr>
        <w:lastRenderedPageBreak/>
        <w:t>يضم على الأقل شريكا موصيا مسئولا عن ديون الشركة بقدر حصته في رأس المال ويكشف هذا التعريف عن عدة أمور منها:</w:t>
      </w:r>
    </w:p>
    <w:p w:rsidR="00BE3F54" w:rsidRDefault="00BE3F54" w:rsidP="00B12DCD">
      <w:pPr>
        <w:spacing w:after="0" w:line="480" w:lineRule="exact"/>
        <w:ind w:firstLine="720"/>
        <w:jc w:val="both"/>
        <w:rPr>
          <w:rFonts w:cs="Traditional Arabic"/>
          <w:sz w:val="36"/>
          <w:szCs w:val="36"/>
          <w:rtl/>
        </w:rPr>
      </w:pPr>
      <w:r>
        <w:rPr>
          <w:rFonts w:cs="Traditional Arabic" w:hint="cs"/>
          <w:sz w:val="36"/>
          <w:szCs w:val="36"/>
          <w:rtl/>
        </w:rPr>
        <w:t xml:space="preserve">(أ) أن شركة التوصية البسيطة بما تضمه من شركاء متضامنين (واحدا أو أكثر) مسئولين مسئولية شخصية تضامنية في جميع أموالهم التجارية والخاصة عن ديون الشركة </w:t>
      </w:r>
      <w:r w:rsidR="00AA31CF">
        <w:rPr>
          <w:rFonts w:cs="Traditional Arabic" w:hint="cs"/>
          <w:sz w:val="36"/>
          <w:szCs w:val="36"/>
          <w:rtl/>
        </w:rPr>
        <w:t>و</w:t>
      </w:r>
      <w:r>
        <w:rPr>
          <w:rFonts w:cs="Traditional Arabic" w:hint="cs"/>
          <w:sz w:val="36"/>
          <w:szCs w:val="36"/>
          <w:rtl/>
        </w:rPr>
        <w:t>التزاماتها قبل الغير، تعد إحدى شركات الأشخاص التي تنهض على الاعتبار الشخصي بما يستوجبه من توفر الثقة المتبادلة بين جميع الشركاء فيها.</w:t>
      </w:r>
    </w:p>
    <w:p w:rsidR="00BE3F54" w:rsidRDefault="00BE3F54" w:rsidP="00B12DCD">
      <w:pPr>
        <w:spacing w:after="0" w:line="480" w:lineRule="exact"/>
        <w:ind w:firstLine="720"/>
        <w:jc w:val="both"/>
        <w:rPr>
          <w:rFonts w:cs="Traditional Arabic"/>
          <w:sz w:val="36"/>
          <w:szCs w:val="36"/>
          <w:rtl/>
        </w:rPr>
      </w:pPr>
      <w:r>
        <w:rPr>
          <w:rFonts w:cs="Traditional Arabic" w:hint="cs"/>
          <w:sz w:val="36"/>
          <w:szCs w:val="36"/>
          <w:rtl/>
        </w:rPr>
        <w:t xml:space="preserve">(ب) </w:t>
      </w:r>
      <w:r w:rsidR="008A1918">
        <w:rPr>
          <w:rFonts w:cs="Traditional Arabic" w:hint="cs"/>
          <w:sz w:val="36"/>
          <w:szCs w:val="36"/>
          <w:rtl/>
        </w:rPr>
        <w:t>أنه لا مانع أن يكون الحد الأدنى للشركاء المتضامنين وكذا للشركاء الموصين، شريكا واحدا على الأقل، أما الحد الأقصى فمفتوح (غير محدد) على أنه تجب ملاحظة أن المادة (39) من نظام الشركات السعودي تنص على أنه: "إذا تعدد الشركاء المتضامنون في الشركة، اعتبرت الشركة بالنسبة لهم (أي وحدهم دون الشركاء الموصين) شركة تضامن".</w:t>
      </w:r>
    </w:p>
    <w:p w:rsidR="008A1918" w:rsidRDefault="008A1918" w:rsidP="008A1918">
      <w:pPr>
        <w:spacing w:after="0" w:line="480" w:lineRule="exact"/>
        <w:ind w:firstLine="720"/>
        <w:jc w:val="both"/>
        <w:rPr>
          <w:rFonts w:cs="Traditional Arabic"/>
          <w:sz w:val="36"/>
          <w:szCs w:val="36"/>
          <w:rtl/>
        </w:rPr>
      </w:pPr>
      <w:r>
        <w:rPr>
          <w:rFonts w:cs="Traditional Arabic" w:hint="cs"/>
          <w:sz w:val="36"/>
          <w:szCs w:val="36"/>
          <w:rtl/>
        </w:rPr>
        <w:t>(ج) أن نظام الشركات السعودي في إقراره لشركة التوصية البسيطة على الرغم من تشابهها مع شركة التضامن، ومع الشركة ذات المسئولية المحدودة وسريان بعض الأحكام النظامية للشركتين المشار إليهما على الشركة الماثلة أراد أن يقدم شكلا جديدا من أشكال الشركات يلائم أصحاب الأموال الذين يرغبون في تحمل المخاطر فيدخلون الشركة بوصفهم شركاء متضامنين ويلائم كذلك أصحاب الأموال الذين لا يرغبون في تحمل مخاطر التجارة فيدخلون في الشركة بوصفهم  شركاء موصين.</w:t>
      </w:r>
    </w:p>
    <w:p w:rsidR="008A1918" w:rsidRPr="00BE3F54" w:rsidRDefault="008A1918" w:rsidP="008A1918">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اسم</w:t>
      </w:r>
      <w:r w:rsidRPr="00BE3F54">
        <w:rPr>
          <w:rFonts w:cs="Traditional Arabic" w:hint="cs"/>
          <w:b/>
          <w:bCs/>
          <w:sz w:val="36"/>
          <w:szCs w:val="36"/>
          <w:u w:val="single"/>
          <w:rtl/>
        </w:rPr>
        <w:t xml:space="preserve"> الشركة:</w:t>
      </w:r>
    </w:p>
    <w:p w:rsidR="008A1918" w:rsidRDefault="008A1918" w:rsidP="008A1918">
      <w:pPr>
        <w:spacing w:after="0" w:line="480" w:lineRule="exact"/>
        <w:ind w:firstLine="720"/>
        <w:jc w:val="both"/>
        <w:rPr>
          <w:rFonts w:cs="Traditional Arabic"/>
          <w:sz w:val="36"/>
          <w:szCs w:val="36"/>
          <w:rtl/>
        </w:rPr>
      </w:pPr>
      <w:r>
        <w:rPr>
          <w:rFonts w:cs="Traditional Arabic" w:hint="cs"/>
          <w:sz w:val="36"/>
          <w:szCs w:val="36"/>
          <w:rtl/>
        </w:rPr>
        <w:t xml:space="preserve">تنص المادة (37) من نظام الشركات السعودي على أن: "يتكون اسم شركة التوصية البسيطة من اسم واحد أو أكثر من أسماء الشركاء </w:t>
      </w:r>
      <w:r>
        <w:rPr>
          <w:rFonts w:cs="Traditional Arabic" w:hint="cs"/>
          <w:sz w:val="36"/>
          <w:szCs w:val="36"/>
          <w:rtl/>
        </w:rPr>
        <w:lastRenderedPageBreak/>
        <w:t>المتضامنين مقرونا بما ينبئ عن وجود الشركة، ولا يجوز أن يتكون من اسم أحد الشركاء الموصين، وإلا اعتبر في مواجهة الغير شريكا متضامنا".</w:t>
      </w:r>
    </w:p>
    <w:p w:rsidR="008A1918" w:rsidRPr="008A1918" w:rsidRDefault="008A1918" w:rsidP="008A1918">
      <w:pPr>
        <w:spacing w:after="0" w:line="480" w:lineRule="exact"/>
        <w:ind w:firstLine="720"/>
        <w:jc w:val="both"/>
        <w:rPr>
          <w:rFonts w:cs="Traditional Arabic"/>
          <w:sz w:val="36"/>
          <w:szCs w:val="36"/>
          <w:u w:val="single"/>
          <w:rtl/>
        </w:rPr>
      </w:pPr>
      <w:r w:rsidRPr="008A1918">
        <w:rPr>
          <w:rFonts w:cs="Traditional Arabic" w:hint="cs"/>
          <w:sz w:val="36"/>
          <w:szCs w:val="36"/>
          <w:u w:val="single"/>
          <w:rtl/>
        </w:rPr>
        <w:t>ويتبين من هذا النص عدة أمور منها:</w:t>
      </w:r>
    </w:p>
    <w:p w:rsidR="008A1918" w:rsidRDefault="008A1918" w:rsidP="008A1918">
      <w:pPr>
        <w:spacing w:after="0" w:line="480" w:lineRule="exact"/>
        <w:ind w:firstLine="720"/>
        <w:jc w:val="both"/>
        <w:rPr>
          <w:rFonts w:cs="Traditional Arabic"/>
          <w:sz w:val="36"/>
          <w:szCs w:val="36"/>
          <w:rtl/>
        </w:rPr>
      </w:pPr>
      <w:r>
        <w:rPr>
          <w:rFonts w:cs="Traditional Arabic" w:hint="cs"/>
          <w:sz w:val="36"/>
          <w:szCs w:val="36"/>
          <w:rtl/>
        </w:rPr>
        <w:t>(أ) لما كان اسم الشركة (عنوانها) هو الذي يميزها عن غيرها من الشركات وتعرف به في الوسط التجاري، ولما كانت شركة التوصية البسيطة تضم على نحو ما تقدم فريقين من الشركاء، ولما كان الشركاء الموصين لا يسألون عن ديون الشركة إلا بمقدار حصصهم في رأس المال، ولما كان وضع اسم الشريك الموصي في عنوان (اسم) الشركة قد يوهم الغير بأنه شريك متضامن، ولما كان العنوان مظهرا وكاشفا عن مسئولية كل شريك في الشركة، لذلك: فقد أوجب المنظم السعودي أن يكون عنوان شركة التوصية البسيطة قاصرا فقط على أسماء الشركاء المتضامنين وحدهم أو اسم أحدهم مقرونا بكلمة (وشركاه) وتسري في هذا الشأن أحكام عنوان شركة التضامن.</w:t>
      </w:r>
    </w:p>
    <w:p w:rsidR="00F456D4" w:rsidRDefault="00F456D4" w:rsidP="008A1918">
      <w:pPr>
        <w:spacing w:after="0" w:line="480" w:lineRule="exact"/>
        <w:ind w:firstLine="720"/>
        <w:jc w:val="both"/>
        <w:rPr>
          <w:rFonts w:cs="Traditional Arabic"/>
          <w:sz w:val="36"/>
          <w:szCs w:val="36"/>
          <w:rtl/>
        </w:rPr>
      </w:pPr>
      <w:r>
        <w:rPr>
          <w:rFonts w:cs="Traditional Arabic" w:hint="cs"/>
          <w:sz w:val="36"/>
          <w:szCs w:val="36"/>
          <w:rtl/>
        </w:rPr>
        <w:t>ولا يجوز أن يشتمل العنوان (اسم الشركة) على اسم شريك موصي وذلك حتى لا يتوهم الغير ممن يتعاملون مع الشركة أن هذا الشريك الموصي الذي أدرج اسمه في عنوان الشركة شريك متضامن.</w:t>
      </w:r>
    </w:p>
    <w:p w:rsidR="00F456D4" w:rsidRDefault="00F456D4" w:rsidP="008A1918">
      <w:pPr>
        <w:spacing w:after="0" w:line="480" w:lineRule="exact"/>
        <w:ind w:firstLine="720"/>
        <w:jc w:val="both"/>
        <w:rPr>
          <w:rFonts w:cs="Traditional Arabic"/>
          <w:sz w:val="36"/>
          <w:szCs w:val="36"/>
          <w:rtl/>
        </w:rPr>
      </w:pPr>
      <w:r>
        <w:rPr>
          <w:rFonts w:cs="Traditional Arabic" w:hint="cs"/>
          <w:sz w:val="36"/>
          <w:szCs w:val="36"/>
          <w:rtl/>
        </w:rPr>
        <w:t>(ب) حدد المنظم</w:t>
      </w:r>
      <w:r w:rsidR="00D17972">
        <w:rPr>
          <w:rFonts w:cs="Traditional Arabic" w:hint="cs"/>
          <w:sz w:val="36"/>
          <w:szCs w:val="36"/>
          <w:rtl/>
        </w:rPr>
        <w:t xml:space="preserve"> السعودي جزاء مخالفة هذا الحظر في اعتبار هذا الشريك الموصي الذي أدرج اسمه في عنوان الشركة في مواجهة الغير شريكا متضامنا، مسئولا عن ديون الشركة مسئولية شخصية تضامنية.</w:t>
      </w:r>
    </w:p>
    <w:p w:rsidR="00D17972" w:rsidRDefault="00D17972" w:rsidP="008A1918">
      <w:pPr>
        <w:spacing w:after="0" w:line="480" w:lineRule="exact"/>
        <w:ind w:firstLine="720"/>
        <w:jc w:val="both"/>
        <w:rPr>
          <w:rFonts w:cs="Traditional Arabic"/>
          <w:sz w:val="36"/>
          <w:szCs w:val="36"/>
          <w:rtl/>
        </w:rPr>
      </w:pPr>
      <w:r>
        <w:rPr>
          <w:rFonts w:cs="Traditional Arabic" w:hint="cs"/>
          <w:sz w:val="36"/>
          <w:szCs w:val="36"/>
          <w:rtl/>
        </w:rPr>
        <w:t>(ج) لم يمد المنظم السعودي الحظر المشار إليه إلى اعتبار الشريك الموصي الذي أدرج اسمه في عنوان الشركة في مركز الشريك المتضامن بالنسبة لباقي الشركاء حيث يظل في مواجهتهم شريكا موصيا.</w:t>
      </w:r>
    </w:p>
    <w:p w:rsidR="00D17972" w:rsidRDefault="00D17972" w:rsidP="008A1918">
      <w:pPr>
        <w:spacing w:after="0" w:line="480" w:lineRule="exact"/>
        <w:ind w:firstLine="720"/>
        <w:jc w:val="both"/>
        <w:rPr>
          <w:rFonts w:cs="Traditional Arabic"/>
          <w:sz w:val="36"/>
          <w:szCs w:val="36"/>
          <w:rtl/>
        </w:rPr>
      </w:pPr>
      <w:r>
        <w:rPr>
          <w:rFonts w:cs="Traditional Arabic" w:hint="cs"/>
          <w:sz w:val="36"/>
          <w:szCs w:val="36"/>
          <w:rtl/>
        </w:rPr>
        <w:lastRenderedPageBreak/>
        <w:t>(د) ووفقا للقواعد العامة في المسئولية المدنية فإن الشريك الموصي لا يعتبر في مواجهة الغير في مركز الشريك المتضامن إلا إذا كان هو الذي أصرّ على إدراج اسمه في عنوان الشركة أو وافق على ذلك أو علم بذلك ولم يعترض. وعليه: فإنه إذا أثبت عدم علمه بوضع اسمه في عنوان الشركة أو أثبت رفضه واعتراضه على وضع اسمه، فإنه لا يسأل في مواجهة الغير عن ديون الشركة إلا بمقدار حصته في رأس المال، وله حينئذ الحق في الرجوع على من وضع اسمه في عنوان الشركة بغير موافقته ورضاه بالتعويض عما أصابه من ضرر.</w:t>
      </w:r>
    </w:p>
    <w:p w:rsidR="00D17972" w:rsidRPr="00BE3F54" w:rsidRDefault="00D17972" w:rsidP="00D17972">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إدارة</w:t>
      </w:r>
      <w:r w:rsidRPr="00BE3F54">
        <w:rPr>
          <w:rFonts w:cs="Traditional Arabic" w:hint="cs"/>
          <w:b/>
          <w:bCs/>
          <w:sz w:val="36"/>
          <w:szCs w:val="36"/>
          <w:u w:val="single"/>
          <w:rtl/>
        </w:rPr>
        <w:t xml:space="preserve"> الشركة:</w:t>
      </w:r>
    </w:p>
    <w:p w:rsidR="00D17972" w:rsidRDefault="00D17972" w:rsidP="008A1918">
      <w:pPr>
        <w:spacing w:after="0" w:line="480" w:lineRule="exact"/>
        <w:ind w:firstLine="720"/>
        <w:jc w:val="both"/>
        <w:rPr>
          <w:rFonts w:cs="Traditional Arabic"/>
          <w:sz w:val="36"/>
          <w:szCs w:val="36"/>
          <w:rtl/>
        </w:rPr>
      </w:pPr>
      <w:r>
        <w:rPr>
          <w:rFonts w:cs="Traditional Arabic" w:hint="cs"/>
          <w:sz w:val="36"/>
          <w:szCs w:val="36"/>
          <w:rtl/>
        </w:rPr>
        <w:t>تنص المادة (38) من نظام  الشركات السعودي على أنه: "لا يجوز للشريك الموصي التدخل في أعمال الإدارة  الخارجية، ولو بناء على توكيل، وإنما يجوز له الاشتراك في أعمال الإدارة الداخلية في الحدود التي ينص عليها عقد الشركة، ولا يرتب هذا الاشتراك أي التزام في ذمته.</w:t>
      </w:r>
    </w:p>
    <w:p w:rsidR="00D17972" w:rsidRDefault="00D17972" w:rsidP="008A1918">
      <w:pPr>
        <w:spacing w:after="0" w:line="480" w:lineRule="exact"/>
        <w:ind w:firstLine="720"/>
        <w:jc w:val="both"/>
        <w:rPr>
          <w:rFonts w:cs="Traditional Arabic"/>
          <w:sz w:val="36"/>
          <w:szCs w:val="36"/>
          <w:rtl/>
        </w:rPr>
      </w:pPr>
      <w:r>
        <w:rPr>
          <w:rFonts w:cs="Traditional Arabic" w:hint="cs"/>
          <w:sz w:val="36"/>
          <w:szCs w:val="36"/>
          <w:rtl/>
        </w:rPr>
        <w:t>وإذا خالف الشريك الحظر المشار إليه، كان مسئولا بالتضامن في جميع أمواله عن الديون التي تترتب على ما أجراه من أعمال الإدارة، وإذا كان من شأن الأعمال التي قام بها ما يدعو الغير إلى الاعتقاد بأنه شريك متضامن، اعتبر مسئولا بالتضامن في جميع أمواله عن ديون الشركة" ويتبين من هذا النص ما يلي:</w:t>
      </w:r>
    </w:p>
    <w:p w:rsidR="00D17972" w:rsidRDefault="00D17972" w:rsidP="008A1918">
      <w:pPr>
        <w:spacing w:after="0" w:line="480" w:lineRule="exact"/>
        <w:ind w:firstLine="720"/>
        <w:jc w:val="both"/>
        <w:rPr>
          <w:rFonts w:cs="Traditional Arabic"/>
          <w:sz w:val="36"/>
          <w:szCs w:val="36"/>
          <w:rtl/>
        </w:rPr>
      </w:pPr>
      <w:r>
        <w:rPr>
          <w:rFonts w:cs="Traditional Arabic" w:hint="cs"/>
          <w:sz w:val="36"/>
          <w:szCs w:val="36"/>
          <w:rtl/>
        </w:rPr>
        <w:t xml:space="preserve">(أ) </w:t>
      </w:r>
      <w:r w:rsidR="0082584E">
        <w:rPr>
          <w:rFonts w:cs="Traditional Arabic" w:hint="cs"/>
          <w:sz w:val="36"/>
          <w:szCs w:val="36"/>
          <w:rtl/>
        </w:rPr>
        <w:t>تسري على شركة التوصية البسيطة وفقا لأحكام هذا النص وما تنص عليه الفقرتان (ج، د) من المادة (39) من النظام نفسه، الأحكام الخاصة بإدارة شركة التضامن، من حيث: تعيين المدير، وسلطاته، ومسئولية الشركة عن تصرفاته وأعماله النظامية، ومدى مسئوليته في مواجهة الشركة.</w:t>
      </w:r>
    </w:p>
    <w:p w:rsidR="0082584E" w:rsidRDefault="0082584E" w:rsidP="008A1918">
      <w:pPr>
        <w:spacing w:after="0" w:line="480" w:lineRule="exact"/>
        <w:ind w:firstLine="720"/>
        <w:jc w:val="both"/>
        <w:rPr>
          <w:rFonts w:cs="Traditional Arabic"/>
          <w:sz w:val="36"/>
          <w:szCs w:val="36"/>
          <w:rtl/>
        </w:rPr>
      </w:pPr>
      <w:r>
        <w:rPr>
          <w:rFonts w:cs="Traditional Arabic" w:hint="cs"/>
          <w:sz w:val="36"/>
          <w:szCs w:val="36"/>
          <w:rtl/>
        </w:rPr>
        <w:lastRenderedPageBreak/>
        <w:t>وقد اختص المنظم السعودي إدارة شركة التوصية البسيطة بحكم مستقل هو عدم جواز تدخل الشريك الموصي في أعمال الإدارة الخارجية، سواء تم ذلك عن طريق تعيينه مديرا للشركة من جانب باقي الشركاء، أو عن طريق توكيلهم إياه في القيام بأعمال الإدارة الخارجية، حيث لا يجوز له أن يتعاقد مع الغير باسم الشركة، أو يتفاوض أو يبرم أي تصرفات قانونية مع الغير باسم الشركة (كأن يشتري أو يبيع أو يقترض أو يتعهد باسم الشركة).</w:t>
      </w:r>
    </w:p>
    <w:p w:rsidR="0082584E" w:rsidRDefault="0082584E" w:rsidP="008A1918">
      <w:pPr>
        <w:spacing w:after="0" w:line="480" w:lineRule="exact"/>
        <w:ind w:firstLine="720"/>
        <w:jc w:val="both"/>
        <w:rPr>
          <w:rFonts w:cs="Traditional Arabic"/>
          <w:sz w:val="36"/>
          <w:szCs w:val="36"/>
          <w:rtl/>
        </w:rPr>
      </w:pPr>
      <w:r>
        <w:rPr>
          <w:rFonts w:cs="Traditional Arabic" w:hint="cs"/>
          <w:sz w:val="36"/>
          <w:szCs w:val="36"/>
          <w:rtl/>
        </w:rPr>
        <w:t>وقد تغيّا المنظم السعودي من وراء هذا الحظر تحقيق هدفين هما:</w:t>
      </w:r>
    </w:p>
    <w:p w:rsidR="0082584E" w:rsidRDefault="0082584E" w:rsidP="008A1918">
      <w:pPr>
        <w:spacing w:after="0" w:line="480" w:lineRule="exact"/>
        <w:ind w:firstLine="720"/>
        <w:jc w:val="both"/>
        <w:rPr>
          <w:rFonts w:cs="Traditional Arabic"/>
          <w:sz w:val="36"/>
          <w:szCs w:val="36"/>
          <w:rtl/>
        </w:rPr>
      </w:pPr>
      <w:r>
        <w:rPr>
          <w:rFonts w:cs="Traditional Arabic" w:hint="cs"/>
          <w:sz w:val="36"/>
          <w:szCs w:val="36"/>
          <w:rtl/>
        </w:rPr>
        <w:t>1- حماية الشركاء المتضامنين المسئولين عن أعمال الإدارة والتزاماتها مسئولية مطلقة وتضامنية في جميع أموالهم من التصرفات التي يجريها الشريك الموصي اعتمادا على كون مسئوليته محدودة بمقدار حصته.</w:t>
      </w:r>
    </w:p>
    <w:p w:rsidR="0082584E" w:rsidRDefault="0082584E" w:rsidP="008A1918">
      <w:pPr>
        <w:spacing w:after="0" w:line="480" w:lineRule="exact"/>
        <w:ind w:firstLine="720"/>
        <w:jc w:val="both"/>
        <w:rPr>
          <w:rFonts w:cs="Traditional Arabic"/>
          <w:sz w:val="36"/>
          <w:szCs w:val="36"/>
          <w:rtl/>
        </w:rPr>
      </w:pPr>
      <w:r>
        <w:rPr>
          <w:rFonts w:cs="Traditional Arabic" w:hint="cs"/>
          <w:sz w:val="36"/>
          <w:szCs w:val="36"/>
          <w:rtl/>
        </w:rPr>
        <w:t>2- حماية الغير الذي قد يتوهم أثناء التعامل معه مسئوليته المطلقة عن ديون والتزامات الشركة ثم يتبين أنه تعامل مع شريك محدود المسئولية.</w:t>
      </w:r>
    </w:p>
    <w:p w:rsidR="0082584E" w:rsidRDefault="0082584E" w:rsidP="008A1918">
      <w:pPr>
        <w:spacing w:after="0" w:line="480" w:lineRule="exact"/>
        <w:ind w:firstLine="720"/>
        <w:jc w:val="both"/>
        <w:rPr>
          <w:rFonts w:cs="Traditional Arabic"/>
          <w:sz w:val="36"/>
          <w:szCs w:val="36"/>
          <w:rtl/>
        </w:rPr>
      </w:pPr>
      <w:r>
        <w:rPr>
          <w:rFonts w:cs="Traditional Arabic" w:hint="cs"/>
          <w:sz w:val="36"/>
          <w:szCs w:val="36"/>
          <w:rtl/>
        </w:rPr>
        <w:t>(ب) قصر المنظم السعودي الحظر المشار إليه على أعمال الإدارة الخارجية التي تقتضي تمثيل الشريك الموصي للشركة أمام الغير، كما قصر مسئولية الشريك الموصي التضامنية على نطاق ما أجراه من أعمال الإدارة الخارجية فقط، دون تصرفات الشريك المتضامن المدير، اللهم إلا إذا كان من شأن الأعمال التي قام بها الشريك الموصي المخالف للحظر الماثل، ما يدعو الغير إلى الاعتقاد بأنه شريك متضامن فإنه يكون عندئذ مسئولا بالتضامن في جميع أمواله عن ديون الشركة.</w:t>
      </w:r>
    </w:p>
    <w:p w:rsidR="0075186B" w:rsidRDefault="0082584E" w:rsidP="0075186B">
      <w:pPr>
        <w:spacing w:after="0" w:line="480" w:lineRule="exact"/>
        <w:ind w:firstLine="720"/>
        <w:jc w:val="both"/>
        <w:rPr>
          <w:rFonts w:cs="Traditional Arabic"/>
          <w:sz w:val="36"/>
          <w:szCs w:val="36"/>
          <w:rtl/>
        </w:rPr>
      </w:pPr>
      <w:r>
        <w:rPr>
          <w:rFonts w:cs="Traditional Arabic" w:hint="cs"/>
          <w:sz w:val="36"/>
          <w:szCs w:val="36"/>
          <w:rtl/>
        </w:rPr>
        <w:t xml:space="preserve">(ج) </w:t>
      </w:r>
      <w:r w:rsidR="0075186B">
        <w:rPr>
          <w:rFonts w:cs="Traditional Arabic" w:hint="cs"/>
          <w:sz w:val="36"/>
          <w:szCs w:val="36"/>
          <w:rtl/>
        </w:rPr>
        <w:t xml:space="preserve">لا يسري الحظر الماثل على أعمال الإدارة الداخلية التي لا تقتضي تمثيل الشركة أمام الغير، والمقصود بأعمال الإدارة الداخلية طائفة </w:t>
      </w:r>
      <w:r w:rsidR="0075186B">
        <w:rPr>
          <w:rFonts w:cs="Traditional Arabic" w:hint="cs"/>
          <w:sz w:val="36"/>
          <w:szCs w:val="36"/>
          <w:rtl/>
        </w:rPr>
        <w:lastRenderedPageBreak/>
        <w:t>الأعمال المتعلقة بتسيير أمور الشركة ودولاب العمل فيها، حيث يجوز للشريك الموصي أن يعمل لدى الشركة في وظيفة مهندس أو محاسب أو عامل، بحيث يربطه بالشركة عقد عمل محدد، ولا يرتب هذا الاشتراك أي التزام في ذمته.</w:t>
      </w:r>
    </w:p>
    <w:p w:rsidR="00927FF1" w:rsidRPr="00E3307F" w:rsidRDefault="00927FF1">
      <w:pPr>
        <w:bidi w:val="0"/>
        <w:spacing w:after="0" w:line="240" w:lineRule="auto"/>
        <w:rPr>
          <w:rFonts w:cs="Traditional Arabic"/>
          <w:sz w:val="36"/>
          <w:szCs w:val="36"/>
          <w:lang w:val="en-US"/>
        </w:rPr>
      </w:pPr>
      <w:r>
        <w:rPr>
          <w:rFonts w:cs="Traditional Arabic"/>
          <w:sz w:val="36"/>
          <w:szCs w:val="36"/>
          <w:rtl/>
        </w:rPr>
        <w:br w:type="page"/>
      </w:r>
    </w:p>
    <w:p w:rsidR="009953F6" w:rsidRDefault="009953F6" w:rsidP="00927FF1">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الكتاب الثاني</w:t>
      </w:r>
    </w:p>
    <w:p w:rsidR="009953F6" w:rsidRDefault="009953F6" w:rsidP="00927FF1">
      <w:pPr>
        <w:spacing w:after="0" w:line="480" w:lineRule="exact"/>
        <w:ind w:firstLine="720"/>
        <w:jc w:val="center"/>
        <w:rPr>
          <w:rFonts w:cs="Traditional Arabic"/>
          <w:b/>
          <w:bCs/>
          <w:sz w:val="36"/>
          <w:szCs w:val="36"/>
          <w:rtl/>
        </w:rPr>
      </w:pPr>
      <w:r>
        <w:rPr>
          <w:rFonts w:cs="Traditional Arabic" w:hint="cs"/>
          <w:b/>
          <w:bCs/>
          <w:sz w:val="36"/>
          <w:szCs w:val="36"/>
          <w:rtl/>
        </w:rPr>
        <w:t xml:space="preserve">الأوراق التجارية </w:t>
      </w:r>
      <w:r w:rsidRPr="009953F6">
        <w:rPr>
          <w:rFonts w:cs="Traditional Arabic" w:hint="cs"/>
          <w:b/>
          <w:bCs/>
          <w:sz w:val="36"/>
          <w:szCs w:val="36"/>
          <w:vertAlign w:val="superscript"/>
          <w:rtl/>
        </w:rPr>
        <w:t>(</w:t>
      </w:r>
      <w:r w:rsidRPr="009953F6">
        <w:rPr>
          <w:rStyle w:val="a4"/>
          <w:rFonts w:cs="Traditional Arabic"/>
          <w:b/>
          <w:bCs/>
          <w:sz w:val="36"/>
          <w:szCs w:val="36"/>
          <w:rtl/>
        </w:rPr>
        <w:footnoteReference w:id="8"/>
      </w:r>
      <w:r w:rsidRPr="009953F6">
        <w:rPr>
          <w:rFonts w:cs="Traditional Arabic" w:hint="cs"/>
          <w:b/>
          <w:bCs/>
          <w:sz w:val="36"/>
          <w:szCs w:val="36"/>
          <w:vertAlign w:val="superscript"/>
          <w:rtl/>
        </w:rPr>
        <w:t>)</w:t>
      </w:r>
      <w:r>
        <w:rPr>
          <w:rFonts w:cs="Traditional Arabic" w:hint="cs"/>
          <w:b/>
          <w:bCs/>
          <w:sz w:val="36"/>
          <w:szCs w:val="36"/>
          <w:rtl/>
        </w:rPr>
        <w:t xml:space="preserve"> </w:t>
      </w:r>
    </w:p>
    <w:p w:rsidR="009953F6" w:rsidRDefault="009953F6" w:rsidP="00927FF1">
      <w:pPr>
        <w:spacing w:after="0" w:line="480" w:lineRule="exact"/>
        <w:ind w:firstLine="720"/>
        <w:jc w:val="center"/>
        <w:rPr>
          <w:rFonts w:cs="Traditional Arabic"/>
          <w:b/>
          <w:bCs/>
          <w:sz w:val="36"/>
          <w:szCs w:val="36"/>
          <w:rtl/>
        </w:rPr>
      </w:pPr>
      <w:r>
        <w:rPr>
          <w:rFonts w:cs="Traditional Arabic" w:hint="cs"/>
          <w:b/>
          <w:bCs/>
          <w:sz w:val="36"/>
          <w:szCs w:val="36"/>
          <w:rtl/>
        </w:rPr>
        <w:t xml:space="preserve">في </w:t>
      </w:r>
    </w:p>
    <w:p w:rsidR="009953F6" w:rsidRPr="00927FF1" w:rsidRDefault="009953F6" w:rsidP="00927FF1">
      <w:pPr>
        <w:spacing w:after="0" w:line="480" w:lineRule="exact"/>
        <w:ind w:firstLine="720"/>
        <w:jc w:val="center"/>
        <w:rPr>
          <w:rFonts w:cs="Traditional Arabic"/>
          <w:b/>
          <w:bCs/>
          <w:sz w:val="36"/>
          <w:szCs w:val="36"/>
          <w:rtl/>
        </w:rPr>
      </w:pPr>
      <w:r>
        <w:rPr>
          <w:rFonts w:cs="Traditional Arabic" w:hint="cs"/>
          <w:b/>
          <w:bCs/>
          <w:sz w:val="36"/>
          <w:szCs w:val="36"/>
          <w:rtl/>
        </w:rPr>
        <w:t>النظام التجاري السعودي</w:t>
      </w:r>
    </w:p>
    <w:p w:rsidR="00183E1C" w:rsidRDefault="00927FF1" w:rsidP="006F2A53">
      <w:pPr>
        <w:spacing w:after="0" w:line="480" w:lineRule="exact"/>
        <w:ind w:firstLine="720"/>
        <w:jc w:val="center"/>
        <w:rPr>
          <w:rFonts w:cs="Traditional Arabic"/>
          <w:b/>
          <w:bCs/>
          <w:sz w:val="36"/>
          <w:szCs w:val="36"/>
          <w:rtl/>
        </w:rPr>
      </w:pPr>
      <w:r w:rsidRPr="00927FF1">
        <w:rPr>
          <w:rFonts w:cs="Traditional Arabic" w:hint="cs"/>
          <w:b/>
          <w:bCs/>
          <w:sz w:val="36"/>
          <w:szCs w:val="36"/>
          <w:rtl/>
        </w:rPr>
        <w:t>الفصل الأول</w:t>
      </w:r>
    </w:p>
    <w:p w:rsidR="00927FF1" w:rsidRDefault="00927FF1" w:rsidP="00183E1C">
      <w:pPr>
        <w:spacing w:after="0" w:line="480" w:lineRule="exact"/>
        <w:ind w:firstLine="720"/>
        <w:jc w:val="center"/>
        <w:rPr>
          <w:rFonts w:cs="Traditional Arabic"/>
          <w:b/>
          <w:bCs/>
          <w:sz w:val="36"/>
          <w:szCs w:val="36"/>
          <w:rtl/>
        </w:rPr>
      </w:pPr>
      <w:r w:rsidRPr="00927FF1">
        <w:rPr>
          <w:rFonts w:cs="Traditional Arabic" w:hint="cs"/>
          <w:b/>
          <w:bCs/>
          <w:sz w:val="36"/>
          <w:szCs w:val="36"/>
          <w:rtl/>
        </w:rPr>
        <w:t>المبادئ العامة في الأوراق التجارية</w:t>
      </w:r>
    </w:p>
    <w:p w:rsidR="00927FF1" w:rsidRPr="00927FF1" w:rsidRDefault="00927FF1" w:rsidP="00927FF1">
      <w:pPr>
        <w:pStyle w:val="a7"/>
        <w:numPr>
          <w:ilvl w:val="0"/>
          <w:numId w:val="1"/>
        </w:numPr>
        <w:spacing w:after="0" w:line="480" w:lineRule="exact"/>
        <w:jc w:val="both"/>
        <w:rPr>
          <w:rFonts w:cs="Traditional Arabic"/>
          <w:b/>
          <w:bCs/>
          <w:sz w:val="36"/>
          <w:szCs w:val="36"/>
          <w:u w:val="single"/>
          <w:rtl/>
        </w:rPr>
      </w:pPr>
      <w:r w:rsidRPr="00927FF1">
        <w:rPr>
          <w:rFonts w:cs="Traditional Arabic" w:hint="cs"/>
          <w:b/>
          <w:bCs/>
          <w:sz w:val="36"/>
          <w:szCs w:val="36"/>
          <w:u w:val="single"/>
          <w:rtl/>
        </w:rPr>
        <w:t>معايير</w:t>
      </w:r>
      <w:r w:rsidRPr="00927FF1">
        <w:rPr>
          <w:rFonts w:cs="Traditional Arabic" w:hint="cs"/>
          <w:b/>
          <w:bCs/>
          <w:spacing w:val="-6"/>
          <w:sz w:val="36"/>
          <w:szCs w:val="36"/>
          <w:u w:val="single"/>
          <w:rtl/>
        </w:rPr>
        <w:t xml:space="preserve"> التفرقة بين الأوراق التجارية والأوراق المالية وأوراق النقد:</w:t>
      </w:r>
    </w:p>
    <w:p w:rsidR="008A1918" w:rsidRPr="00927FF1" w:rsidRDefault="00927FF1" w:rsidP="008A1918">
      <w:pPr>
        <w:spacing w:after="0" w:line="480" w:lineRule="exact"/>
        <w:ind w:firstLine="720"/>
        <w:jc w:val="both"/>
        <w:rPr>
          <w:rFonts w:cs="Traditional Arabic"/>
          <w:b/>
          <w:bCs/>
          <w:sz w:val="36"/>
          <w:szCs w:val="36"/>
          <w:u w:val="single"/>
          <w:rtl/>
        </w:rPr>
      </w:pPr>
      <w:r w:rsidRPr="00927FF1">
        <w:rPr>
          <w:rFonts w:cs="Traditional Arabic" w:hint="cs"/>
          <w:b/>
          <w:bCs/>
          <w:sz w:val="36"/>
          <w:szCs w:val="36"/>
          <w:u w:val="single"/>
          <w:rtl/>
        </w:rPr>
        <w:t>* تعريف الورقة التجارية:</w:t>
      </w:r>
    </w:p>
    <w:p w:rsidR="00927FF1" w:rsidRDefault="00927FF1" w:rsidP="008A1918">
      <w:pPr>
        <w:spacing w:after="0" w:line="480" w:lineRule="exact"/>
        <w:ind w:firstLine="720"/>
        <w:jc w:val="both"/>
        <w:rPr>
          <w:rFonts w:cs="Traditional Arabic"/>
          <w:sz w:val="36"/>
          <w:szCs w:val="36"/>
          <w:rtl/>
        </w:rPr>
      </w:pPr>
      <w:r>
        <w:rPr>
          <w:rFonts w:cs="Traditional Arabic" w:hint="cs"/>
          <w:sz w:val="36"/>
          <w:szCs w:val="36"/>
          <w:rtl/>
        </w:rPr>
        <w:t xml:space="preserve">لقد خلا نظام الأوراق التجارية السعودي الصادر بالمرسوم الملكي </w:t>
      </w:r>
      <w:r w:rsidRPr="006F2A53">
        <w:rPr>
          <w:rFonts w:cs="Traditional Arabic" w:hint="cs"/>
          <w:spacing w:val="-10"/>
          <w:sz w:val="36"/>
          <w:szCs w:val="36"/>
          <w:rtl/>
        </w:rPr>
        <w:t>رقم 37 و تاريخ 11/10/1383 من تعريف الورقة التجارية وتحديد عناصرها.</w:t>
      </w:r>
    </w:p>
    <w:p w:rsidR="00927FF1" w:rsidRDefault="00927FF1" w:rsidP="008A1918">
      <w:pPr>
        <w:spacing w:after="0" w:line="480" w:lineRule="exact"/>
        <w:ind w:firstLine="720"/>
        <w:jc w:val="both"/>
        <w:rPr>
          <w:rFonts w:cs="Traditional Arabic"/>
          <w:sz w:val="36"/>
          <w:szCs w:val="36"/>
          <w:rtl/>
        </w:rPr>
      </w:pPr>
      <w:r>
        <w:rPr>
          <w:rFonts w:cs="Traditional Arabic" w:hint="cs"/>
          <w:sz w:val="36"/>
          <w:szCs w:val="36"/>
          <w:rtl/>
        </w:rPr>
        <w:t xml:space="preserve">ويمكننا في إيجاز وضع تعريف للورقة التجارية مستمد من خصائصها المميزة لها عن غيرها من أوراق وصكوك المعاملات المدنية على النحو التالي: </w:t>
      </w:r>
      <w:r>
        <w:rPr>
          <w:rFonts w:cs="Traditional Arabic" w:hint="cs"/>
          <w:sz w:val="36"/>
          <w:szCs w:val="36"/>
          <w:rtl/>
        </w:rPr>
        <w:lastRenderedPageBreak/>
        <w:t>"الورقة التجارية هي محرر أو صك مكتوب قابل للتداول بالطرق التجارية (التسليم أو التظهير) يمثل حقا موضوعه مبلغ</w:t>
      </w:r>
      <w:r w:rsidR="00183E1C">
        <w:rPr>
          <w:rFonts w:cs="Traditional Arabic" w:hint="cs"/>
          <w:sz w:val="36"/>
          <w:szCs w:val="36"/>
          <w:rtl/>
        </w:rPr>
        <w:t>اً</w:t>
      </w:r>
      <w:r>
        <w:rPr>
          <w:rFonts w:cs="Traditional Arabic" w:hint="cs"/>
          <w:sz w:val="36"/>
          <w:szCs w:val="36"/>
          <w:rtl/>
        </w:rPr>
        <w:t xml:space="preserve"> من النقود يستحق الوفاء به بمجرد الاطلاع أو في أجل معين أو قابل للتعيين، ويعترف العرف التجاري له بأنه أداة وفاء يقوم مقام النقود في إبراء ذمة المدين بالدين التجاري. وعليه: فإن أي تعريف للورقة التجارية يجب أن يتضمن العناصر التالية:</w:t>
      </w:r>
    </w:p>
    <w:p w:rsidR="00927FF1" w:rsidRDefault="00927FF1" w:rsidP="002B5B61">
      <w:pPr>
        <w:pStyle w:val="a7"/>
        <w:numPr>
          <w:ilvl w:val="0"/>
          <w:numId w:val="29"/>
        </w:numPr>
        <w:spacing w:after="0" w:line="480" w:lineRule="exact"/>
        <w:ind w:left="1274" w:hanging="567"/>
        <w:jc w:val="both"/>
        <w:rPr>
          <w:rFonts w:cs="Traditional Arabic"/>
          <w:sz w:val="36"/>
          <w:szCs w:val="36"/>
        </w:rPr>
      </w:pPr>
      <w:r>
        <w:rPr>
          <w:rFonts w:cs="Traditional Arabic" w:hint="cs"/>
          <w:sz w:val="36"/>
          <w:szCs w:val="36"/>
          <w:rtl/>
        </w:rPr>
        <w:t>الورقة التجارية صك مكتوب وفقا لقواعد شكلية يحددها النظام والعرف التجاري.</w:t>
      </w:r>
    </w:p>
    <w:p w:rsidR="00927FF1" w:rsidRDefault="00927FF1" w:rsidP="002B5B61">
      <w:pPr>
        <w:pStyle w:val="a7"/>
        <w:numPr>
          <w:ilvl w:val="0"/>
          <w:numId w:val="29"/>
        </w:numPr>
        <w:spacing w:after="0" w:line="480" w:lineRule="exact"/>
        <w:ind w:left="1274" w:hanging="567"/>
        <w:jc w:val="both"/>
        <w:rPr>
          <w:rFonts w:cs="Traditional Arabic"/>
          <w:sz w:val="36"/>
          <w:szCs w:val="36"/>
        </w:rPr>
      </w:pPr>
      <w:r>
        <w:rPr>
          <w:rFonts w:cs="Traditional Arabic" w:hint="cs"/>
          <w:sz w:val="36"/>
          <w:szCs w:val="36"/>
          <w:rtl/>
        </w:rPr>
        <w:t>الورقة التجارية تتضمن الالتزام بدفع مبلغ نقدي معين.</w:t>
      </w:r>
    </w:p>
    <w:p w:rsidR="00927FF1" w:rsidRPr="006F2A53" w:rsidRDefault="00927FF1" w:rsidP="002B5B61">
      <w:pPr>
        <w:pStyle w:val="a7"/>
        <w:numPr>
          <w:ilvl w:val="0"/>
          <w:numId w:val="29"/>
        </w:numPr>
        <w:spacing w:after="0" w:line="480" w:lineRule="exact"/>
        <w:ind w:left="1274" w:hanging="567"/>
        <w:jc w:val="both"/>
        <w:rPr>
          <w:rFonts w:cs="Traditional Arabic"/>
          <w:spacing w:val="-10"/>
          <w:sz w:val="36"/>
          <w:szCs w:val="36"/>
        </w:rPr>
      </w:pPr>
      <w:r w:rsidRPr="006F2A53">
        <w:rPr>
          <w:rFonts w:cs="Traditional Arabic" w:hint="cs"/>
          <w:spacing w:val="-10"/>
          <w:sz w:val="36"/>
          <w:szCs w:val="36"/>
          <w:rtl/>
        </w:rPr>
        <w:t>يجب أن يكو</w:t>
      </w:r>
      <w:r w:rsidR="00183E1C" w:rsidRPr="006F2A53">
        <w:rPr>
          <w:rFonts w:cs="Traditional Arabic" w:hint="cs"/>
          <w:spacing w:val="-10"/>
          <w:sz w:val="36"/>
          <w:szCs w:val="36"/>
          <w:rtl/>
        </w:rPr>
        <w:t>ن</w:t>
      </w:r>
      <w:r w:rsidRPr="006F2A53">
        <w:rPr>
          <w:rFonts w:cs="Traditional Arabic" w:hint="cs"/>
          <w:spacing w:val="-10"/>
          <w:sz w:val="36"/>
          <w:szCs w:val="36"/>
          <w:rtl/>
        </w:rPr>
        <w:t xml:space="preserve"> تاريخ الدفع معينا أو قابلا للتعيين، أو بمجرد الاطلاع.</w:t>
      </w:r>
    </w:p>
    <w:p w:rsidR="00927FF1" w:rsidRDefault="00927FF1" w:rsidP="002B5B61">
      <w:pPr>
        <w:pStyle w:val="a7"/>
        <w:numPr>
          <w:ilvl w:val="0"/>
          <w:numId w:val="29"/>
        </w:numPr>
        <w:spacing w:after="0" w:line="480" w:lineRule="exact"/>
        <w:ind w:left="1274" w:hanging="567"/>
        <w:jc w:val="both"/>
        <w:rPr>
          <w:rFonts w:cs="Traditional Arabic"/>
          <w:sz w:val="36"/>
          <w:szCs w:val="36"/>
        </w:rPr>
      </w:pPr>
      <w:r>
        <w:rPr>
          <w:rFonts w:cs="Traditional Arabic" w:hint="cs"/>
          <w:sz w:val="36"/>
          <w:szCs w:val="36"/>
          <w:rtl/>
        </w:rPr>
        <w:t>قابلية الورقة التجارية للتداول بالطرق التجارية بغير حاجة إلى إجراء آخر.</w:t>
      </w:r>
    </w:p>
    <w:p w:rsidR="00927FF1" w:rsidRPr="00927FF1" w:rsidRDefault="00927FF1" w:rsidP="002B5B61">
      <w:pPr>
        <w:pStyle w:val="a7"/>
        <w:numPr>
          <w:ilvl w:val="0"/>
          <w:numId w:val="29"/>
        </w:numPr>
        <w:spacing w:after="0" w:line="480" w:lineRule="exact"/>
        <w:ind w:left="1274" w:hanging="567"/>
        <w:jc w:val="both"/>
        <w:rPr>
          <w:rFonts w:cs="Traditional Arabic"/>
          <w:sz w:val="36"/>
          <w:szCs w:val="36"/>
          <w:rtl/>
        </w:rPr>
      </w:pPr>
      <w:r>
        <w:rPr>
          <w:rFonts w:cs="Traditional Arabic" w:hint="cs"/>
          <w:sz w:val="36"/>
          <w:szCs w:val="36"/>
          <w:rtl/>
        </w:rPr>
        <w:t>الورقة التجارية تقوم مقام النقود في الوفاء بالديون التجارية.</w:t>
      </w:r>
    </w:p>
    <w:p w:rsidR="00927FF1" w:rsidRDefault="00927FF1" w:rsidP="008A1918">
      <w:pPr>
        <w:spacing w:after="0" w:line="480" w:lineRule="exact"/>
        <w:ind w:firstLine="720"/>
        <w:jc w:val="both"/>
        <w:rPr>
          <w:rFonts w:cs="Traditional Arabic"/>
          <w:sz w:val="36"/>
          <w:szCs w:val="36"/>
          <w:rtl/>
        </w:rPr>
      </w:pPr>
      <w:r>
        <w:rPr>
          <w:rFonts w:cs="Traditional Arabic" w:hint="cs"/>
          <w:sz w:val="36"/>
          <w:szCs w:val="36"/>
          <w:rtl/>
        </w:rPr>
        <w:t>وعليه: فإن الورقة التجارية عبارة عن: صك مكتوب يتم تداوله بين التجار وغيرهم في معاملاتهم التجارية تداول أوراق النقد بدلا عن الدفع النقدي، ويمكن نقل ملكيتها من شخص إلى آخر بتظهيرها أو بمجرد تسليمها بغير حاجة إلى أجراء آخر يعطل تداولها أو يجعله متعذرا.</w:t>
      </w:r>
    </w:p>
    <w:p w:rsidR="00927FF1" w:rsidRPr="00927FF1" w:rsidRDefault="00927FF1" w:rsidP="00927FF1">
      <w:pPr>
        <w:spacing w:after="0" w:line="480" w:lineRule="exact"/>
        <w:ind w:firstLine="720"/>
        <w:jc w:val="both"/>
        <w:rPr>
          <w:rFonts w:cs="Traditional Arabic"/>
          <w:b/>
          <w:bCs/>
          <w:sz w:val="36"/>
          <w:szCs w:val="36"/>
          <w:u w:val="single"/>
          <w:rtl/>
        </w:rPr>
      </w:pPr>
      <w:r w:rsidRPr="00927FF1">
        <w:rPr>
          <w:rFonts w:cs="Traditional Arabic" w:hint="cs"/>
          <w:b/>
          <w:bCs/>
          <w:sz w:val="36"/>
          <w:szCs w:val="36"/>
          <w:u w:val="single"/>
          <w:rtl/>
        </w:rPr>
        <w:t xml:space="preserve">* خصائص الأوراق التجارية: </w:t>
      </w:r>
    </w:p>
    <w:p w:rsidR="008A1918" w:rsidRDefault="00927FF1" w:rsidP="008A1918">
      <w:pPr>
        <w:spacing w:after="0" w:line="480" w:lineRule="exact"/>
        <w:ind w:firstLine="720"/>
        <w:jc w:val="both"/>
        <w:rPr>
          <w:rFonts w:cs="Traditional Arabic"/>
          <w:sz w:val="36"/>
          <w:szCs w:val="36"/>
          <w:rtl/>
        </w:rPr>
      </w:pPr>
      <w:r>
        <w:rPr>
          <w:rFonts w:cs="Traditional Arabic" w:hint="cs"/>
          <w:sz w:val="36"/>
          <w:szCs w:val="36"/>
          <w:rtl/>
        </w:rPr>
        <w:t>يجب أن يتوفر في الصك المكتوب خمس خصائص (شروط أو مقومات) حتى يعتبر ورقة تجارية، وهي:</w:t>
      </w:r>
    </w:p>
    <w:p w:rsidR="00927FF1" w:rsidRDefault="00927FF1" w:rsidP="008A1918">
      <w:pPr>
        <w:spacing w:after="0" w:line="480" w:lineRule="exact"/>
        <w:ind w:firstLine="720"/>
        <w:jc w:val="both"/>
        <w:rPr>
          <w:rFonts w:cs="Traditional Arabic"/>
          <w:sz w:val="36"/>
          <w:szCs w:val="36"/>
          <w:rtl/>
        </w:rPr>
      </w:pPr>
      <w:r w:rsidRPr="00927FF1">
        <w:rPr>
          <w:rFonts w:cs="Traditional Arabic" w:hint="cs"/>
          <w:sz w:val="36"/>
          <w:szCs w:val="36"/>
          <w:u w:val="single"/>
          <w:rtl/>
        </w:rPr>
        <w:t>(1) الشكلية:</w:t>
      </w:r>
      <w:r>
        <w:rPr>
          <w:rFonts w:cs="Traditional Arabic" w:hint="cs"/>
          <w:sz w:val="36"/>
          <w:szCs w:val="36"/>
          <w:rtl/>
        </w:rPr>
        <w:t xml:space="preserve"> وهذه الخاصية تقتضي كتابة الصك وفقا لأوضاع وبيانات يحددها النظام والعرف التجاري، ومن ثم فإن الالتزام الشفوي أو المكتوب بالمخالفة للبيانات النظامية لا يعد ورقة تجارية.</w:t>
      </w:r>
    </w:p>
    <w:p w:rsidR="00927FF1" w:rsidRDefault="00927FF1" w:rsidP="00FB3630">
      <w:pPr>
        <w:spacing w:after="0" w:line="480" w:lineRule="exact"/>
        <w:ind w:firstLine="720"/>
        <w:jc w:val="both"/>
        <w:rPr>
          <w:rFonts w:cs="Traditional Arabic"/>
          <w:sz w:val="36"/>
          <w:szCs w:val="36"/>
          <w:rtl/>
        </w:rPr>
      </w:pPr>
      <w:r w:rsidRPr="00FB3630">
        <w:rPr>
          <w:rFonts w:cs="Traditional Arabic" w:hint="cs"/>
          <w:sz w:val="36"/>
          <w:szCs w:val="36"/>
          <w:u w:val="single"/>
          <w:rtl/>
        </w:rPr>
        <w:lastRenderedPageBreak/>
        <w:t>(2) النقدية:</w:t>
      </w:r>
      <w:r>
        <w:rPr>
          <w:rFonts w:cs="Traditional Arabic" w:hint="cs"/>
          <w:sz w:val="36"/>
          <w:szCs w:val="36"/>
          <w:rtl/>
        </w:rPr>
        <w:t xml:space="preserve"> </w:t>
      </w:r>
      <w:r w:rsidR="00FB3630">
        <w:rPr>
          <w:rFonts w:cs="Traditional Arabic" w:hint="cs"/>
          <w:sz w:val="36"/>
          <w:szCs w:val="36"/>
          <w:rtl/>
        </w:rPr>
        <w:t>وتقتضي هذه الخاصية أن يرد الالتزام الوارد بالصك على مبلغ نقدي معين أو قابل للتعيين، فإذا كان الالتزام واردا على بضاعة أو أي منقول مالي آخر مثل سندات الشحن البحري والبري والجوي وكذا الإيصالات التي تصدرها المخازن مقابل البضاعة المودعة لديها، فإنه لا يعتبر ورقة تجارية.</w:t>
      </w:r>
    </w:p>
    <w:p w:rsidR="00FB3630" w:rsidRDefault="00FB3630" w:rsidP="008A1918">
      <w:pPr>
        <w:spacing w:after="0" w:line="480" w:lineRule="exact"/>
        <w:ind w:firstLine="720"/>
        <w:jc w:val="both"/>
        <w:rPr>
          <w:rFonts w:cs="Traditional Arabic"/>
          <w:sz w:val="36"/>
          <w:szCs w:val="36"/>
          <w:rtl/>
        </w:rPr>
      </w:pPr>
      <w:r>
        <w:rPr>
          <w:rFonts w:cs="Traditional Arabic" w:hint="cs"/>
          <w:sz w:val="36"/>
          <w:szCs w:val="36"/>
          <w:rtl/>
        </w:rPr>
        <w:t>والشرط الأساس في هذا المبلغ  أن يكون مطلوب الدفع دفعة واحدة فإن كان المطلوب هو دفع  مبلغ الصك على أقساط دورية فإن هذا الصك لا يعتبر ورقة تجارية.</w:t>
      </w:r>
    </w:p>
    <w:p w:rsidR="00FB3630" w:rsidRDefault="00FB3630" w:rsidP="00FB3630">
      <w:pPr>
        <w:spacing w:after="0" w:line="480" w:lineRule="exact"/>
        <w:ind w:firstLine="720"/>
        <w:jc w:val="both"/>
        <w:rPr>
          <w:rFonts w:cs="Traditional Arabic"/>
          <w:sz w:val="36"/>
          <w:szCs w:val="36"/>
          <w:rtl/>
        </w:rPr>
      </w:pPr>
      <w:r w:rsidRPr="00FB3630">
        <w:rPr>
          <w:rFonts w:cs="Traditional Arabic" w:hint="cs"/>
          <w:sz w:val="36"/>
          <w:szCs w:val="36"/>
          <w:u w:val="single"/>
          <w:rtl/>
        </w:rPr>
        <w:t>(3) قابلية الصك للتداول بالطرق التجارية:</w:t>
      </w:r>
      <w:r>
        <w:rPr>
          <w:rFonts w:cs="Traditional Arabic" w:hint="cs"/>
          <w:sz w:val="36"/>
          <w:szCs w:val="36"/>
          <w:rtl/>
        </w:rPr>
        <w:t xml:space="preserve"> وهذه الخاصية تعني أنه يجب لاعتبار الصك ورقة تجارية أن يكون قابلا للانتقال من يد إلى يد بغير طرق الحوالة المدنية، وهو لا يكون كذلك إلا إذا كان لأمر أو لإذن الطرف المستفيد منه، أو لحامله.</w:t>
      </w:r>
    </w:p>
    <w:p w:rsidR="00FB3630" w:rsidRDefault="00FB3630" w:rsidP="00FB3630">
      <w:pPr>
        <w:spacing w:after="0" w:line="480" w:lineRule="exact"/>
        <w:ind w:firstLine="720"/>
        <w:jc w:val="both"/>
        <w:rPr>
          <w:rFonts w:cs="Traditional Arabic"/>
          <w:sz w:val="36"/>
          <w:szCs w:val="36"/>
          <w:rtl/>
        </w:rPr>
      </w:pPr>
      <w:r>
        <w:rPr>
          <w:rFonts w:cs="Traditional Arabic" w:hint="cs"/>
          <w:sz w:val="36"/>
          <w:szCs w:val="36"/>
          <w:rtl/>
        </w:rPr>
        <w:t>والطرق التجارية عبارة عن طريقين هما:</w:t>
      </w:r>
    </w:p>
    <w:p w:rsidR="00FB3630" w:rsidRDefault="00FB3630" w:rsidP="00FB3630">
      <w:pPr>
        <w:spacing w:after="0" w:line="480" w:lineRule="exact"/>
        <w:ind w:firstLine="720"/>
        <w:jc w:val="both"/>
        <w:rPr>
          <w:rFonts w:cs="Traditional Arabic"/>
          <w:sz w:val="36"/>
          <w:szCs w:val="36"/>
          <w:rtl/>
        </w:rPr>
      </w:pPr>
      <w:r>
        <w:rPr>
          <w:rFonts w:cs="Traditional Arabic" w:hint="cs"/>
          <w:sz w:val="36"/>
          <w:szCs w:val="36"/>
          <w:rtl/>
        </w:rPr>
        <w:t>1- التسليم أو المناولة اليدوية إذا كان الصك لحامله.</w:t>
      </w:r>
    </w:p>
    <w:p w:rsidR="00FB3630" w:rsidRDefault="00FB3630" w:rsidP="00FB3630">
      <w:pPr>
        <w:spacing w:after="0" w:line="480" w:lineRule="exact"/>
        <w:ind w:firstLine="720"/>
        <w:jc w:val="both"/>
        <w:rPr>
          <w:rFonts w:cs="Traditional Arabic"/>
          <w:sz w:val="36"/>
          <w:szCs w:val="36"/>
          <w:rtl/>
        </w:rPr>
      </w:pPr>
      <w:r>
        <w:rPr>
          <w:rFonts w:cs="Traditional Arabic" w:hint="cs"/>
          <w:sz w:val="36"/>
          <w:szCs w:val="36"/>
          <w:rtl/>
        </w:rPr>
        <w:t>2- التظهير: وهو بيان يكتب على ظهر الصك يفيد أن المظهِّر قد نقل ملكية (استحقاق) مبلغ الصك إلى المظهر إليه ومن ثم فإنه يفيد تغير شخص المستفيد.</w:t>
      </w:r>
    </w:p>
    <w:p w:rsidR="00FB3630" w:rsidRDefault="00FB3630" w:rsidP="00FB3630">
      <w:pPr>
        <w:spacing w:after="0" w:line="480" w:lineRule="exact"/>
        <w:ind w:firstLine="720"/>
        <w:jc w:val="both"/>
        <w:rPr>
          <w:rFonts w:cs="Traditional Arabic"/>
          <w:sz w:val="36"/>
          <w:szCs w:val="36"/>
          <w:rtl/>
        </w:rPr>
      </w:pPr>
      <w:r>
        <w:rPr>
          <w:rFonts w:cs="Traditional Arabic" w:hint="cs"/>
          <w:sz w:val="36"/>
          <w:szCs w:val="36"/>
          <w:rtl/>
        </w:rPr>
        <w:t>وتعد قابلية الصك للتداول بالطرق التجارية خاصية جوهرية في الورقة التجارية لأنها تعني سرعة تداول الورقة شأنها شأن النقود كما تعني اندماج الحق في الصك، وهذا هو ما يجعلها تقوم في الوفاء بالديون مقام النقود.</w:t>
      </w:r>
    </w:p>
    <w:p w:rsidR="00FB3630" w:rsidRDefault="00FB3630" w:rsidP="0099382B">
      <w:pPr>
        <w:spacing w:after="0" w:line="480" w:lineRule="exact"/>
        <w:ind w:firstLine="720"/>
        <w:jc w:val="both"/>
        <w:rPr>
          <w:rFonts w:cs="Traditional Arabic"/>
          <w:sz w:val="36"/>
          <w:szCs w:val="36"/>
          <w:rtl/>
        </w:rPr>
      </w:pPr>
      <w:r w:rsidRPr="008D3951">
        <w:rPr>
          <w:rFonts w:cs="Traditional Arabic" w:hint="cs"/>
          <w:sz w:val="36"/>
          <w:szCs w:val="36"/>
          <w:u w:val="single"/>
          <w:rtl/>
        </w:rPr>
        <w:lastRenderedPageBreak/>
        <w:t>(4) الكفا</w:t>
      </w:r>
      <w:r w:rsidR="0099382B">
        <w:rPr>
          <w:rFonts w:cs="Traditional Arabic" w:hint="cs"/>
          <w:sz w:val="36"/>
          <w:szCs w:val="36"/>
          <w:u w:val="single"/>
          <w:rtl/>
        </w:rPr>
        <w:t>ي</w:t>
      </w:r>
      <w:r w:rsidRPr="008D3951">
        <w:rPr>
          <w:rFonts w:cs="Traditional Arabic" w:hint="cs"/>
          <w:sz w:val="36"/>
          <w:szCs w:val="36"/>
          <w:u w:val="single"/>
          <w:rtl/>
        </w:rPr>
        <w:t>ة الذاتية للورقة:</w:t>
      </w:r>
      <w:r>
        <w:rPr>
          <w:rFonts w:cs="Traditional Arabic" w:hint="cs"/>
          <w:sz w:val="36"/>
          <w:szCs w:val="36"/>
          <w:rtl/>
        </w:rPr>
        <w:t xml:space="preserve"> وهذه الخاصية تعني أن لا تحتاج الورقة في الوفاء بقيمتها إلى أية أوراق </w:t>
      </w:r>
      <w:r w:rsidR="008D3951">
        <w:rPr>
          <w:rFonts w:cs="Traditional Arabic" w:hint="cs"/>
          <w:sz w:val="36"/>
          <w:szCs w:val="36"/>
          <w:rtl/>
        </w:rPr>
        <w:t>أو</w:t>
      </w:r>
      <w:r>
        <w:rPr>
          <w:rFonts w:cs="Traditional Arabic" w:hint="cs"/>
          <w:sz w:val="36"/>
          <w:szCs w:val="36"/>
          <w:rtl/>
        </w:rPr>
        <w:t xml:space="preserve"> اتفاقات خارجة عنها أو أحكام قضائية </w:t>
      </w:r>
      <w:r w:rsidR="008D3951">
        <w:rPr>
          <w:rFonts w:cs="Traditional Arabic" w:hint="cs"/>
          <w:sz w:val="36"/>
          <w:szCs w:val="36"/>
          <w:rtl/>
        </w:rPr>
        <w:t>ملزمة للوفاء بها، بل يكفي فيها مجرد النظر إليها للوقوف على أطرافها ومبلغها وموعد استحقاقها. وعليه:</w:t>
      </w:r>
    </w:p>
    <w:p w:rsidR="008D3951" w:rsidRDefault="008D3951" w:rsidP="008D3951">
      <w:pPr>
        <w:spacing w:after="0" w:line="480" w:lineRule="exact"/>
        <w:ind w:firstLine="720"/>
        <w:jc w:val="both"/>
        <w:rPr>
          <w:rFonts w:cs="Traditional Arabic"/>
          <w:sz w:val="36"/>
          <w:szCs w:val="36"/>
          <w:rtl/>
        </w:rPr>
      </w:pPr>
      <w:r>
        <w:rPr>
          <w:rFonts w:cs="Traditional Arabic" w:hint="cs"/>
          <w:sz w:val="36"/>
          <w:szCs w:val="36"/>
          <w:rtl/>
        </w:rPr>
        <w:t>فإنه لا يجوز تعليق أمر الدفع بالورقة التجارية أو تاريخ استحقاقها على شرط، كأن يعلق الساحب أمره إلى المسحوب عليه بدفع مبلغ الورقة على حدوث واقعة معينة، فيقول مثلا: إذا أعطاك المستفيد مخالصة أو كشف حساب فادفع له المبلغ المدون بالورقة، أو ما شابه ذلك من الشروط.</w:t>
      </w:r>
    </w:p>
    <w:p w:rsidR="008D3951" w:rsidRDefault="008D3951" w:rsidP="0099382B">
      <w:pPr>
        <w:spacing w:after="0" w:line="480" w:lineRule="exact"/>
        <w:ind w:firstLine="720"/>
        <w:jc w:val="both"/>
        <w:rPr>
          <w:rFonts w:cs="Traditional Arabic"/>
          <w:sz w:val="36"/>
          <w:szCs w:val="36"/>
          <w:rtl/>
        </w:rPr>
      </w:pPr>
      <w:r w:rsidRPr="008D3951">
        <w:rPr>
          <w:rFonts w:cs="Traditional Arabic" w:hint="cs"/>
          <w:sz w:val="36"/>
          <w:szCs w:val="36"/>
          <w:u w:val="single"/>
          <w:rtl/>
        </w:rPr>
        <w:t>(5) الأجل القصير للدفع:</w:t>
      </w:r>
      <w:r>
        <w:rPr>
          <w:rFonts w:cs="Traditional Arabic" w:hint="cs"/>
          <w:sz w:val="36"/>
          <w:szCs w:val="36"/>
          <w:rtl/>
        </w:rPr>
        <w:t xml:space="preserve"> وهذه الخاصية تعني أن يكو</w:t>
      </w:r>
      <w:r w:rsidR="00FE0B12">
        <w:rPr>
          <w:rFonts w:cs="Traditional Arabic" w:hint="cs"/>
          <w:sz w:val="36"/>
          <w:szCs w:val="36"/>
          <w:rtl/>
        </w:rPr>
        <w:t>ن</w:t>
      </w:r>
      <w:r>
        <w:rPr>
          <w:rFonts w:cs="Traditional Arabic" w:hint="cs"/>
          <w:sz w:val="36"/>
          <w:szCs w:val="36"/>
          <w:rtl/>
        </w:rPr>
        <w:t xml:space="preserve"> أجل دفع مبلغ الورقة التجارية قصيرا بما يتناسب مع خاصية السرعة المميزة للأعمال التجارية عن الأعمال المدنية، فالورقة التجارية قد نشأت لكي تكون أداة وفاء، ول</w:t>
      </w:r>
      <w:r w:rsidR="0099382B">
        <w:rPr>
          <w:rFonts w:cs="Traditional Arabic" w:hint="cs"/>
          <w:sz w:val="36"/>
          <w:szCs w:val="36"/>
          <w:rtl/>
        </w:rPr>
        <w:t>يس</w:t>
      </w:r>
      <w:r>
        <w:rPr>
          <w:rFonts w:cs="Traditional Arabic" w:hint="cs"/>
          <w:sz w:val="36"/>
          <w:szCs w:val="36"/>
          <w:rtl/>
        </w:rPr>
        <w:t xml:space="preserve"> أداة ائتمان، وقد يقف الأجل الطويل عائقا أمام الغرض الذي نشأت من أجله وهو إحلالها في الوفاء محل النقود.</w:t>
      </w:r>
    </w:p>
    <w:p w:rsidR="008D3951" w:rsidRPr="0099382B" w:rsidRDefault="008D3951" w:rsidP="00FB3630">
      <w:pPr>
        <w:spacing w:after="0" w:line="480" w:lineRule="exact"/>
        <w:ind w:firstLine="720"/>
        <w:jc w:val="both"/>
        <w:rPr>
          <w:rFonts w:cs="Traditional Arabic"/>
          <w:spacing w:val="-12"/>
          <w:sz w:val="36"/>
          <w:szCs w:val="36"/>
          <w:u w:val="single"/>
          <w:rtl/>
        </w:rPr>
      </w:pPr>
      <w:r w:rsidRPr="0099382B">
        <w:rPr>
          <w:rFonts w:cs="Traditional Arabic" w:hint="cs"/>
          <w:spacing w:val="-12"/>
          <w:sz w:val="36"/>
          <w:szCs w:val="36"/>
          <w:u w:val="single"/>
          <w:rtl/>
        </w:rPr>
        <w:t>ويضيف بعض فقهاء الأنظمة التجارية خصائص</w:t>
      </w:r>
      <w:r w:rsidR="00FE0B12" w:rsidRPr="0099382B">
        <w:rPr>
          <w:rFonts w:cs="Traditional Arabic" w:hint="cs"/>
          <w:spacing w:val="-12"/>
          <w:sz w:val="36"/>
          <w:szCs w:val="36"/>
          <w:u w:val="single"/>
          <w:rtl/>
        </w:rPr>
        <w:t xml:space="preserve"> أخرى للورقة التجارية منها:</w:t>
      </w:r>
    </w:p>
    <w:p w:rsidR="00FE0B12" w:rsidRDefault="00FE0B12" w:rsidP="002B5B61">
      <w:pPr>
        <w:pStyle w:val="a7"/>
        <w:numPr>
          <w:ilvl w:val="0"/>
          <w:numId w:val="30"/>
        </w:numPr>
        <w:spacing w:after="0" w:line="480" w:lineRule="exact"/>
        <w:ind w:left="1132" w:hanging="425"/>
        <w:jc w:val="both"/>
        <w:rPr>
          <w:rFonts w:cs="Traditional Arabic"/>
          <w:sz w:val="36"/>
          <w:szCs w:val="36"/>
        </w:rPr>
      </w:pPr>
      <w:r>
        <w:rPr>
          <w:rFonts w:cs="Traditional Arabic" w:hint="cs"/>
          <w:sz w:val="36"/>
          <w:szCs w:val="36"/>
          <w:rtl/>
        </w:rPr>
        <w:t>أن لا يكون مبلغ الورقة التجارية متنازعا عليه بين الساحب والمسحوب عليه.</w:t>
      </w:r>
    </w:p>
    <w:p w:rsidR="00FE0B12" w:rsidRDefault="00FE0B12" w:rsidP="002B5B61">
      <w:pPr>
        <w:pStyle w:val="a7"/>
        <w:numPr>
          <w:ilvl w:val="0"/>
          <w:numId w:val="30"/>
        </w:numPr>
        <w:spacing w:after="0" w:line="480" w:lineRule="exact"/>
        <w:ind w:left="1132" w:hanging="425"/>
        <w:jc w:val="both"/>
        <w:rPr>
          <w:rFonts w:cs="Traditional Arabic"/>
          <w:sz w:val="36"/>
          <w:szCs w:val="36"/>
        </w:rPr>
      </w:pPr>
      <w:r>
        <w:rPr>
          <w:rFonts w:cs="Traditional Arabic" w:hint="cs"/>
          <w:sz w:val="36"/>
          <w:szCs w:val="36"/>
          <w:rtl/>
        </w:rPr>
        <w:t>أن لا تكون قيمة الورقة خاضعة لتقلبات أسعار السوق كالأسهم والسندات.</w:t>
      </w:r>
    </w:p>
    <w:p w:rsidR="00FE0B12" w:rsidRDefault="00FE0B12" w:rsidP="002B5B61">
      <w:pPr>
        <w:pStyle w:val="a7"/>
        <w:numPr>
          <w:ilvl w:val="0"/>
          <w:numId w:val="30"/>
        </w:numPr>
        <w:spacing w:after="0" w:line="480" w:lineRule="exact"/>
        <w:ind w:left="1132" w:hanging="425"/>
        <w:jc w:val="both"/>
        <w:rPr>
          <w:rFonts w:cs="Traditional Arabic"/>
          <w:sz w:val="36"/>
          <w:szCs w:val="36"/>
        </w:rPr>
      </w:pPr>
      <w:r>
        <w:rPr>
          <w:rFonts w:cs="Traditional Arabic" w:hint="cs"/>
          <w:sz w:val="36"/>
          <w:szCs w:val="36"/>
          <w:rtl/>
        </w:rPr>
        <w:t>أن لا يتعذر تحديد موعد استحقاق الورقة التجارية.</w:t>
      </w:r>
    </w:p>
    <w:p w:rsidR="00FE0B12" w:rsidRPr="00FE0B12" w:rsidRDefault="00FE0B12" w:rsidP="002B5B61">
      <w:pPr>
        <w:pStyle w:val="a7"/>
        <w:numPr>
          <w:ilvl w:val="0"/>
          <w:numId w:val="30"/>
        </w:numPr>
        <w:spacing w:after="0" w:line="480" w:lineRule="exact"/>
        <w:ind w:left="1132" w:hanging="425"/>
        <w:jc w:val="both"/>
        <w:rPr>
          <w:rFonts w:cs="Traditional Arabic"/>
          <w:sz w:val="36"/>
          <w:szCs w:val="36"/>
          <w:rtl/>
        </w:rPr>
      </w:pPr>
      <w:r>
        <w:rPr>
          <w:rFonts w:cs="Traditional Arabic" w:hint="cs"/>
          <w:sz w:val="36"/>
          <w:szCs w:val="36"/>
          <w:rtl/>
        </w:rPr>
        <w:t xml:space="preserve">أن يتقبلها العرف التجاري بوصفها ورقة تجارية تقوم مقام النقود في الوفاء بالديون التجارية مثل: قسائم أرباح الأسهم وفوائد السندات فإنها رغم توفر خصائص وشروط الأوراق التجارية </w:t>
      </w:r>
      <w:r>
        <w:rPr>
          <w:rFonts w:cs="Traditional Arabic" w:hint="cs"/>
          <w:sz w:val="36"/>
          <w:szCs w:val="36"/>
          <w:rtl/>
        </w:rPr>
        <w:lastRenderedPageBreak/>
        <w:t>فيها، إلا أن العرف بين التجار لم يجر على قبولها بديلا عن النقود في المعاملات التجارية.</w:t>
      </w:r>
    </w:p>
    <w:p w:rsidR="008D3951" w:rsidRPr="00FE0B12" w:rsidRDefault="00FE0B12" w:rsidP="00FE0B12">
      <w:pPr>
        <w:pStyle w:val="a7"/>
        <w:numPr>
          <w:ilvl w:val="0"/>
          <w:numId w:val="1"/>
        </w:numPr>
        <w:spacing w:after="0" w:line="480" w:lineRule="exact"/>
        <w:jc w:val="both"/>
        <w:rPr>
          <w:rFonts w:cs="Traditional Arabic"/>
          <w:b/>
          <w:bCs/>
          <w:sz w:val="36"/>
          <w:szCs w:val="36"/>
          <w:u w:val="single"/>
          <w:rtl/>
        </w:rPr>
      </w:pPr>
      <w:r w:rsidRPr="00FE0B12">
        <w:rPr>
          <w:rFonts w:cs="Traditional Arabic" w:hint="cs"/>
          <w:b/>
          <w:bCs/>
          <w:sz w:val="36"/>
          <w:szCs w:val="36"/>
          <w:u w:val="single"/>
          <w:rtl/>
        </w:rPr>
        <w:t>معايير التفرقة بين الأوراق التجارية وأوراق النقد (البنكنوت):</w:t>
      </w:r>
    </w:p>
    <w:p w:rsidR="008D3951" w:rsidRPr="00FE0B12" w:rsidRDefault="00FE0B12" w:rsidP="008A1918">
      <w:pPr>
        <w:spacing w:after="0" w:line="480" w:lineRule="exact"/>
        <w:ind w:firstLine="720"/>
        <w:jc w:val="both"/>
        <w:rPr>
          <w:rFonts w:cs="Traditional Arabic"/>
          <w:b/>
          <w:bCs/>
          <w:sz w:val="36"/>
          <w:szCs w:val="36"/>
          <w:u w:val="single"/>
          <w:rtl/>
        </w:rPr>
      </w:pPr>
      <w:r w:rsidRPr="00FE0B12">
        <w:rPr>
          <w:rFonts w:cs="Traditional Arabic" w:hint="cs"/>
          <w:b/>
          <w:bCs/>
          <w:sz w:val="36"/>
          <w:szCs w:val="36"/>
          <w:u w:val="single"/>
          <w:rtl/>
        </w:rPr>
        <w:t>* تعريف الورقة النقدية:</w:t>
      </w:r>
    </w:p>
    <w:p w:rsidR="00FE0B12" w:rsidRDefault="00FE0B12" w:rsidP="00FE0B12">
      <w:pPr>
        <w:spacing w:after="0" w:line="480" w:lineRule="exact"/>
        <w:ind w:firstLine="720"/>
        <w:jc w:val="both"/>
        <w:rPr>
          <w:rFonts w:cs="Traditional Arabic"/>
          <w:sz w:val="36"/>
          <w:szCs w:val="36"/>
          <w:rtl/>
        </w:rPr>
      </w:pPr>
      <w:r>
        <w:rPr>
          <w:rFonts w:cs="Traditional Arabic" w:hint="cs"/>
          <w:sz w:val="36"/>
          <w:szCs w:val="36"/>
          <w:rtl/>
        </w:rPr>
        <w:t xml:space="preserve">يمكن تعريف الورقة النقدية بأنها: "وسيط عام وإلزامي، مقبول للتبادل ويستخدم كمقياس للقيمة ومخزن للثروة ومعيار للمدفوعات الآجلة </w:t>
      </w:r>
      <w:r w:rsidRPr="0099382B">
        <w:rPr>
          <w:rFonts w:cs="Traditional Arabic" w:hint="cs"/>
          <w:spacing w:val="-10"/>
          <w:sz w:val="36"/>
          <w:szCs w:val="36"/>
          <w:rtl/>
        </w:rPr>
        <w:t>وأداة للوفاء بالديون والالتزامات" وقد يعبر عن هذه الاستخدامات بوظائف النقود.</w:t>
      </w:r>
    </w:p>
    <w:p w:rsidR="00FE0B12" w:rsidRPr="00FE0B12" w:rsidRDefault="00FE0B12" w:rsidP="00FE0B12">
      <w:pPr>
        <w:spacing w:after="0" w:line="480" w:lineRule="exact"/>
        <w:ind w:firstLine="720"/>
        <w:jc w:val="both"/>
        <w:rPr>
          <w:rFonts w:cs="Traditional Arabic"/>
          <w:b/>
          <w:bCs/>
          <w:sz w:val="36"/>
          <w:szCs w:val="36"/>
          <w:u w:val="single"/>
          <w:rtl/>
        </w:rPr>
      </w:pPr>
      <w:r w:rsidRPr="00FE0B12">
        <w:rPr>
          <w:rFonts w:cs="Traditional Arabic" w:hint="cs"/>
          <w:b/>
          <w:bCs/>
          <w:sz w:val="36"/>
          <w:szCs w:val="36"/>
          <w:u w:val="single"/>
          <w:rtl/>
        </w:rPr>
        <w:t xml:space="preserve">* خصائص الورقة النقدية: </w:t>
      </w:r>
    </w:p>
    <w:p w:rsidR="00FE0B12" w:rsidRDefault="00FE0B12" w:rsidP="00FE0B12">
      <w:pPr>
        <w:spacing w:after="0" w:line="480" w:lineRule="exact"/>
        <w:ind w:firstLine="720"/>
        <w:jc w:val="both"/>
        <w:rPr>
          <w:rFonts w:cs="Traditional Arabic"/>
          <w:sz w:val="36"/>
          <w:szCs w:val="36"/>
          <w:rtl/>
        </w:rPr>
      </w:pPr>
      <w:r>
        <w:rPr>
          <w:rFonts w:cs="Traditional Arabic" w:hint="cs"/>
          <w:sz w:val="36"/>
          <w:szCs w:val="36"/>
          <w:rtl/>
        </w:rPr>
        <w:t>يشترط</w:t>
      </w:r>
      <w:r w:rsidR="002871E6">
        <w:rPr>
          <w:rFonts w:cs="Traditional Arabic" w:hint="cs"/>
          <w:sz w:val="36"/>
          <w:szCs w:val="36"/>
          <w:rtl/>
        </w:rPr>
        <w:t xml:space="preserve"> لكي تكون الورقة ورقة نقدية أن تتمتع بمجموعة من الوظائف من أهمها:</w:t>
      </w:r>
    </w:p>
    <w:p w:rsidR="002871E6" w:rsidRPr="0099382B" w:rsidRDefault="002871E6" w:rsidP="002B5B61">
      <w:pPr>
        <w:pStyle w:val="a7"/>
        <w:numPr>
          <w:ilvl w:val="0"/>
          <w:numId w:val="31"/>
        </w:numPr>
        <w:spacing w:after="0" w:line="480" w:lineRule="exact"/>
        <w:ind w:left="1274" w:hanging="567"/>
        <w:jc w:val="both"/>
        <w:rPr>
          <w:rFonts w:cs="Traditional Arabic"/>
          <w:spacing w:val="-10"/>
          <w:sz w:val="36"/>
          <w:szCs w:val="36"/>
        </w:rPr>
      </w:pPr>
      <w:r w:rsidRPr="0099382B">
        <w:rPr>
          <w:rFonts w:cs="Traditional Arabic" w:hint="cs"/>
          <w:spacing w:val="-10"/>
          <w:sz w:val="36"/>
          <w:szCs w:val="36"/>
          <w:rtl/>
        </w:rPr>
        <w:t>أن تكون صادرة عن البنك المركزي أو عن وزارة المالية في دولتها.</w:t>
      </w:r>
    </w:p>
    <w:p w:rsidR="002871E6" w:rsidRDefault="002871E6" w:rsidP="002B5B61">
      <w:pPr>
        <w:pStyle w:val="a7"/>
        <w:numPr>
          <w:ilvl w:val="0"/>
          <w:numId w:val="31"/>
        </w:numPr>
        <w:spacing w:after="0" w:line="480" w:lineRule="exact"/>
        <w:ind w:left="1274" w:hanging="567"/>
        <w:jc w:val="both"/>
        <w:rPr>
          <w:rFonts w:cs="Traditional Arabic"/>
          <w:sz w:val="36"/>
          <w:szCs w:val="36"/>
        </w:rPr>
      </w:pPr>
      <w:r>
        <w:rPr>
          <w:rFonts w:cs="Traditional Arabic" w:hint="cs"/>
          <w:sz w:val="36"/>
          <w:szCs w:val="36"/>
          <w:rtl/>
        </w:rPr>
        <w:t>أن تكون  إلزامية في استخدامها ووظائفها.</w:t>
      </w:r>
    </w:p>
    <w:p w:rsidR="002871E6" w:rsidRDefault="002871E6" w:rsidP="002B5B61">
      <w:pPr>
        <w:pStyle w:val="a7"/>
        <w:numPr>
          <w:ilvl w:val="0"/>
          <w:numId w:val="31"/>
        </w:numPr>
        <w:spacing w:after="0" w:line="480" w:lineRule="exact"/>
        <w:ind w:left="1274" w:hanging="567"/>
        <w:jc w:val="both"/>
        <w:rPr>
          <w:rFonts w:cs="Traditional Arabic"/>
          <w:sz w:val="36"/>
          <w:szCs w:val="36"/>
        </w:rPr>
      </w:pPr>
      <w:r>
        <w:rPr>
          <w:rFonts w:cs="Traditional Arabic" w:hint="cs"/>
          <w:sz w:val="36"/>
          <w:szCs w:val="36"/>
          <w:rtl/>
        </w:rPr>
        <w:t xml:space="preserve">أن تمثل فئة </w:t>
      </w:r>
      <w:r w:rsidR="0000359F">
        <w:rPr>
          <w:rFonts w:cs="Traditional Arabic" w:hint="cs"/>
          <w:sz w:val="36"/>
          <w:szCs w:val="36"/>
          <w:rtl/>
        </w:rPr>
        <w:t>الورقة</w:t>
      </w:r>
      <w:r>
        <w:rPr>
          <w:rFonts w:cs="Traditional Arabic" w:hint="cs"/>
          <w:sz w:val="36"/>
          <w:szCs w:val="36"/>
          <w:rtl/>
        </w:rPr>
        <w:t xml:space="preserve"> النقدية قيمة نقدية محددة ومتساوية المقدار.</w:t>
      </w:r>
    </w:p>
    <w:p w:rsidR="002871E6" w:rsidRDefault="002871E6" w:rsidP="002B5B61">
      <w:pPr>
        <w:pStyle w:val="a7"/>
        <w:numPr>
          <w:ilvl w:val="0"/>
          <w:numId w:val="31"/>
        </w:numPr>
        <w:spacing w:after="0" w:line="480" w:lineRule="exact"/>
        <w:ind w:left="1274" w:hanging="567"/>
        <w:jc w:val="both"/>
        <w:rPr>
          <w:rFonts w:cs="Traditional Arabic"/>
          <w:sz w:val="36"/>
          <w:szCs w:val="36"/>
        </w:rPr>
      </w:pPr>
      <w:r>
        <w:rPr>
          <w:rFonts w:cs="Traditional Arabic" w:hint="cs"/>
          <w:sz w:val="36"/>
          <w:szCs w:val="36"/>
          <w:rtl/>
        </w:rPr>
        <w:t xml:space="preserve">أن تمثل </w:t>
      </w:r>
      <w:r w:rsidR="00F1154C">
        <w:rPr>
          <w:rFonts w:cs="Traditional Arabic" w:hint="cs"/>
          <w:sz w:val="36"/>
          <w:szCs w:val="36"/>
          <w:rtl/>
        </w:rPr>
        <w:t>قيمة نقدية حاضرة أي مستحقة الأداء في أي وقت.</w:t>
      </w:r>
    </w:p>
    <w:p w:rsidR="00F1154C" w:rsidRPr="002871E6" w:rsidRDefault="00F1154C" w:rsidP="002B5B61">
      <w:pPr>
        <w:pStyle w:val="a7"/>
        <w:numPr>
          <w:ilvl w:val="0"/>
          <w:numId w:val="31"/>
        </w:numPr>
        <w:spacing w:after="0" w:line="480" w:lineRule="exact"/>
        <w:ind w:left="1274" w:hanging="567"/>
        <w:jc w:val="both"/>
        <w:rPr>
          <w:rFonts w:cs="Traditional Arabic"/>
          <w:sz w:val="36"/>
          <w:szCs w:val="36"/>
          <w:rtl/>
        </w:rPr>
      </w:pPr>
      <w:r>
        <w:rPr>
          <w:rFonts w:cs="Traditional Arabic" w:hint="cs"/>
          <w:sz w:val="36"/>
          <w:szCs w:val="36"/>
          <w:rtl/>
        </w:rPr>
        <w:t>أن يتلقاها أفراد المجتمع بالقبول.</w:t>
      </w:r>
    </w:p>
    <w:p w:rsidR="008A1918" w:rsidRDefault="00F1154C" w:rsidP="008A1918">
      <w:pPr>
        <w:spacing w:after="0" w:line="480" w:lineRule="exact"/>
        <w:ind w:firstLine="720"/>
        <w:jc w:val="both"/>
        <w:rPr>
          <w:rFonts w:cs="Traditional Arabic"/>
          <w:sz w:val="36"/>
          <w:szCs w:val="36"/>
          <w:rtl/>
        </w:rPr>
      </w:pPr>
      <w:r w:rsidRPr="00F1154C">
        <w:rPr>
          <w:rFonts w:cs="Traditional Arabic" w:hint="cs"/>
          <w:sz w:val="36"/>
          <w:szCs w:val="36"/>
          <w:u w:val="single"/>
          <w:rtl/>
        </w:rPr>
        <w:t>وبمقارنة خصائص الأوراق النقدية</w:t>
      </w:r>
      <w:r>
        <w:rPr>
          <w:rFonts w:cs="Traditional Arabic" w:hint="cs"/>
          <w:sz w:val="36"/>
          <w:szCs w:val="36"/>
          <w:rtl/>
        </w:rPr>
        <w:t xml:space="preserve"> بما سبق أن أوردناه من خصائص الأوراق التجارية، </w:t>
      </w:r>
      <w:r w:rsidRPr="00F1154C">
        <w:rPr>
          <w:rFonts w:cs="Traditional Arabic" w:hint="cs"/>
          <w:b/>
          <w:bCs/>
          <w:sz w:val="36"/>
          <w:szCs w:val="36"/>
          <w:rtl/>
        </w:rPr>
        <w:t>تتضح معايير التفرقة بينهما فيما يلي:</w:t>
      </w:r>
    </w:p>
    <w:p w:rsidR="00F1154C" w:rsidRDefault="00F1154C" w:rsidP="0099382B">
      <w:pPr>
        <w:spacing w:after="0" w:line="480" w:lineRule="exact"/>
        <w:ind w:firstLine="720"/>
        <w:jc w:val="both"/>
        <w:rPr>
          <w:rFonts w:cs="Traditional Arabic"/>
          <w:sz w:val="36"/>
          <w:szCs w:val="36"/>
          <w:rtl/>
        </w:rPr>
      </w:pPr>
      <w:r w:rsidRPr="002E5D28">
        <w:rPr>
          <w:rFonts w:cs="Traditional Arabic" w:hint="cs"/>
          <w:sz w:val="36"/>
          <w:szCs w:val="36"/>
          <w:u w:val="single"/>
          <w:rtl/>
        </w:rPr>
        <w:t>أولا: جهة الإصدار:</w:t>
      </w:r>
      <w:r>
        <w:rPr>
          <w:rFonts w:cs="Traditional Arabic" w:hint="cs"/>
          <w:sz w:val="36"/>
          <w:szCs w:val="36"/>
          <w:rtl/>
        </w:rPr>
        <w:t xml:space="preserve"> جهة الإصدار في الورقة النقدية هي الدولة ممثلة في </w:t>
      </w:r>
      <w:r w:rsidR="0099382B">
        <w:rPr>
          <w:rFonts w:cs="Traditional Arabic" w:hint="cs"/>
          <w:sz w:val="36"/>
          <w:szCs w:val="36"/>
          <w:rtl/>
        </w:rPr>
        <w:t>البنك</w:t>
      </w:r>
      <w:r>
        <w:rPr>
          <w:rFonts w:cs="Traditional Arabic" w:hint="cs"/>
          <w:sz w:val="36"/>
          <w:szCs w:val="36"/>
          <w:rtl/>
        </w:rPr>
        <w:t xml:space="preserve"> المركزي أو في وزارة ماليتها، أما الورقة التجارية فإنها تسحب من جانب التجار الأفراد وعلى بعضهم البعض ولصالح العمليات التجارية.</w:t>
      </w:r>
    </w:p>
    <w:p w:rsidR="00F1154C" w:rsidRDefault="00F1154C" w:rsidP="00F1154C">
      <w:pPr>
        <w:spacing w:after="0" w:line="480" w:lineRule="exact"/>
        <w:ind w:firstLine="720"/>
        <w:jc w:val="both"/>
        <w:rPr>
          <w:rFonts w:cs="Traditional Arabic"/>
          <w:sz w:val="36"/>
          <w:szCs w:val="36"/>
          <w:rtl/>
        </w:rPr>
      </w:pPr>
      <w:r w:rsidRPr="002E5D28">
        <w:rPr>
          <w:rFonts w:cs="Traditional Arabic" w:hint="cs"/>
          <w:sz w:val="36"/>
          <w:szCs w:val="36"/>
          <w:u w:val="single"/>
          <w:rtl/>
        </w:rPr>
        <w:t>ثانيا: فورية الأداء والوفاء:</w:t>
      </w:r>
      <w:r>
        <w:rPr>
          <w:rFonts w:cs="Traditional Arabic" w:hint="cs"/>
          <w:sz w:val="36"/>
          <w:szCs w:val="36"/>
          <w:rtl/>
        </w:rPr>
        <w:t xml:space="preserve"> الورقة النقدية أداة وفاء فورية بالديون والالتزامات، لا تحمل أي أجل، أما الورقة التجارية فإنها وإن كانت أداة </w:t>
      </w:r>
      <w:r>
        <w:rPr>
          <w:rFonts w:cs="Traditional Arabic" w:hint="cs"/>
          <w:sz w:val="36"/>
          <w:szCs w:val="36"/>
          <w:rtl/>
        </w:rPr>
        <w:lastRenderedPageBreak/>
        <w:t>وفاء بالديون والالتزامات، إلا أنها فيما عدا الشيك، يمكن أن تكون أداة ائتمان، حيث يمكن أن يكون تاريخ الوفاء بها متأخرا عن تاريخ سحبها وهذا هو الأصل في الكمبيالة والسند الإذني (السند لأمر).</w:t>
      </w:r>
    </w:p>
    <w:p w:rsidR="00F1154C" w:rsidRDefault="00F1154C" w:rsidP="00F1154C">
      <w:pPr>
        <w:spacing w:after="0" w:line="480" w:lineRule="exact"/>
        <w:ind w:firstLine="720"/>
        <w:jc w:val="both"/>
        <w:rPr>
          <w:rFonts w:cs="Traditional Arabic"/>
          <w:sz w:val="36"/>
          <w:szCs w:val="36"/>
          <w:rtl/>
        </w:rPr>
      </w:pPr>
      <w:r w:rsidRPr="002E5D28">
        <w:rPr>
          <w:rFonts w:cs="Traditional Arabic" w:hint="cs"/>
          <w:sz w:val="36"/>
          <w:szCs w:val="36"/>
          <w:u w:val="single"/>
          <w:rtl/>
        </w:rPr>
        <w:t>ثالثا: لزوم القبول:</w:t>
      </w:r>
      <w:r>
        <w:rPr>
          <w:rFonts w:cs="Traditional Arabic" w:hint="cs"/>
          <w:sz w:val="36"/>
          <w:szCs w:val="36"/>
          <w:rtl/>
        </w:rPr>
        <w:t xml:space="preserve"> لا اختيار للأفراد في قبول أو عدم قبول الورقة النقدية كأداة للتبادل والوفاء وإبراء الذمة، فهي قد أصبحت نقدا إلزاميا بقوة </w:t>
      </w:r>
      <w:r w:rsidR="0099382B">
        <w:rPr>
          <w:rFonts w:cs="Traditional Arabic" w:hint="cs"/>
          <w:sz w:val="36"/>
          <w:szCs w:val="36"/>
          <w:rtl/>
        </w:rPr>
        <w:t xml:space="preserve">قانون </w:t>
      </w:r>
      <w:r>
        <w:rPr>
          <w:rFonts w:cs="Traditional Arabic" w:hint="cs"/>
          <w:sz w:val="36"/>
          <w:szCs w:val="36"/>
          <w:rtl/>
        </w:rPr>
        <w:t>الدولة المصدرة لها يجبر الأفراد على التعامل بها وعلى قبولها في الوفاء بالديون والالتزامات، أما الورقة التجارية فلا إجبار للمستفيد بها لقبولها كأداة وفاء، حيث له أن يرفضها ويطلب الوفاء بدينه نقدا.</w:t>
      </w:r>
    </w:p>
    <w:p w:rsidR="00F1154C" w:rsidRDefault="00F1154C" w:rsidP="00F1154C">
      <w:pPr>
        <w:spacing w:after="0" w:line="480" w:lineRule="exact"/>
        <w:ind w:firstLine="720"/>
        <w:jc w:val="both"/>
        <w:rPr>
          <w:rFonts w:cs="Traditional Arabic"/>
          <w:sz w:val="36"/>
          <w:szCs w:val="36"/>
          <w:rtl/>
        </w:rPr>
      </w:pPr>
      <w:r w:rsidRPr="002E5D28">
        <w:rPr>
          <w:rFonts w:cs="Traditional Arabic" w:hint="cs"/>
          <w:sz w:val="36"/>
          <w:szCs w:val="36"/>
          <w:u w:val="single"/>
          <w:rtl/>
        </w:rPr>
        <w:t>رابعا: تقادم الحق الثابت في الورقة:</w:t>
      </w:r>
      <w:r>
        <w:rPr>
          <w:rFonts w:cs="Traditional Arabic" w:hint="cs"/>
          <w:sz w:val="36"/>
          <w:szCs w:val="36"/>
          <w:rtl/>
        </w:rPr>
        <w:t xml:space="preserve"> الحق الثابت في الورقة النقدية لا يخضع للتقادم، حيث يمكن لحاملها بعد عشر سنوات أو أكثر من حيازتها أن يشتري بها ما يعادل قيمتها الاسمية من السلع والخدمات من أسواق دولة إصدارها، ولا تخضع </w:t>
      </w:r>
      <w:r w:rsidR="002E5D28">
        <w:rPr>
          <w:rFonts w:cs="Traditional Arabic" w:hint="cs"/>
          <w:sz w:val="36"/>
          <w:szCs w:val="36"/>
          <w:rtl/>
        </w:rPr>
        <w:t>للتقادم</w:t>
      </w:r>
      <w:r>
        <w:rPr>
          <w:rFonts w:cs="Traditional Arabic" w:hint="cs"/>
          <w:sz w:val="36"/>
          <w:szCs w:val="36"/>
          <w:rtl/>
        </w:rPr>
        <w:t xml:space="preserve"> إلا إذا غيّرت دولة إصدارها وحدات عملتها الورقية الوطنية وفات على حاملها أن يطلب تغييرها بالعملة الجديدة في المدة الزمنية المحددة لذلك، أما الورقة التجارية فإن الحق الثابت فيها يخضع للتقادم، فالشيك يجب صرفه خلال مدة زمنية محددة، وإلا جاز للبنك المسحوب عليه أن يرفض الصرف ويطالب المستفيد باستصدار شيك جديد من الساحب، وبالمثل الكمبيالة والسند الإذني</w:t>
      </w:r>
      <w:r w:rsidR="002E5D28">
        <w:rPr>
          <w:rFonts w:cs="Traditional Arabic" w:hint="cs"/>
          <w:sz w:val="36"/>
          <w:szCs w:val="36"/>
          <w:rtl/>
        </w:rPr>
        <w:t xml:space="preserve"> يجب أن يكون أجل استحقاقهما قصيرا (استقر العرف التجاري على عدم تجاوزه سنة واحدة من تاريخ السحب) وإلا انقلب إلى أداة ائتمان وليس أداة وفاء.</w:t>
      </w:r>
    </w:p>
    <w:p w:rsidR="002E5D28" w:rsidRDefault="002E5D28" w:rsidP="002E5D28">
      <w:pPr>
        <w:spacing w:after="0" w:line="480" w:lineRule="exact"/>
        <w:ind w:firstLine="720"/>
        <w:jc w:val="both"/>
        <w:rPr>
          <w:rFonts w:cs="Traditional Arabic"/>
          <w:sz w:val="36"/>
          <w:szCs w:val="36"/>
          <w:rtl/>
        </w:rPr>
      </w:pPr>
      <w:r w:rsidRPr="002E5D28">
        <w:rPr>
          <w:rFonts w:cs="Traditional Arabic" w:hint="cs"/>
          <w:sz w:val="36"/>
          <w:szCs w:val="36"/>
          <w:u w:val="single"/>
          <w:rtl/>
        </w:rPr>
        <w:t>خامسا: القوة والثقة:</w:t>
      </w:r>
      <w:r>
        <w:rPr>
          <w:rFonts w:cs="Traditional Arabic" w:hint="cs"/>
          <w:sz w:val="36"/>
          <w:szCs w:val="36"/>
          <w:rtl/>
        </w:rPr>
        <w:t xml:space="preserve"> تستمد الورقة النقدية قوتها والثقة فيها من قوة اقتصاد الدولة المصدرة لها، أما الورقة التجارية فإنها تستمد قوتها والثقة فيها من توقيع وتعهد الساحب لها والمظهرين لها إن وجدوا. وعليه:</w:t>
      </w:r>
    </w:p>
    <w:p w:rsidR="002E5D28" w:rsidRDefault="002E5D28" w:rsidP="002E5D28">
      <w:pPr>
        <w:spacing w:after="0" w:line="480" w:lineRule="exact"/>
        <w:ind w:firstLine="720"/>
        <w:jc w:val="both"/>
        <w:rPr>
          <w:rFonts w:cs="Traditional Arabic"/>
          <w:sz w:val="36"/>
          <w:szCs w:val="36"/>
          <w:rtl/>
        </w:rPr>
      </w:pPr>
      <w:r>
        <w:rPr>
          <w:rFonts w:cs="Traditional Arabic" w:hint="cs"/>
          <w:sz w:val="36"/>
          <w:szCs w:val="36"/>
          <w:rtl/>
        </w:rPr>
        <w:lastRenderedPageBreak/>
        <w:t>فإن الورقة التجارية، وإن كانت تؤدي بعض وظائف النقود من حيث كونها أداة للوفاء بحسب العرف التجاري، إلا أنها ليست نقودا من كثير من الوجوه السالفة الذكر.</w:t>
      </w:r>
    </w:p>
    <w:p w:rsidR="002E5D28" w:rsidRPr="002E5D28" w:rsidRDefault="002E5D28" w:rsidP="002E5D28">
      <w:pPr>
        <w:pStyle w:val="a7"/>
        <w:numPr>
          <w:ilvl w:val="0"/>
          <w:numId w:val="1"/>
        </w:numPr>
        <w:spacing w:after="0" w:line="480" w:lineRule="exact"/>
        <w:jc w:val="both"/>
        <w:rPr>
          <w:rFonts w:cs="Traditional Arabic"/>
          <w:b/>
          <w:bCs/>
          <w:sz w:val="36"/>
          <w:szCs w:val="36"/>
          <w:u w:val="single"/>
          <w:rtl/>
        </w:rPr>
      </w:pPr>
      <w:r w:rsidRPr="002E5D28">
        <w:rPr>
          <w:rFonts w:cs="Traditional Arabic" w:hint="cs"/>
          <w:b/>
          <w:bCs/>
          <w:sz w:val="36"/>
          <w:szCs w:val="36"/>
          <w:u w:val="single"/>
          <w:rtl/>
        </w:rPr>
        <w:t>معايير التفرقة بين الورقة التجارية والورقة المالية:</w:t>
      </w:r>
    </w:p>
    <w:p w:rsidR="008A1918" w:rsidRPr="002E5D28" w:rsidRDefault="002E5D28" w:rsidP="008A1918">
      <w:pPr>
        <w:spacing w:after="0" w:line="480" w:lineRule="exact"/>
        <w:ind w:firstLine="720"/>
        <w:jc w:val="both"/>
        <w:rPr>
          <w:rFonts w:cs="Traditional Arabic"/>
          <w:b/>
          <w:bCs/>
          <w:sz w:val="36"/>
          <w:szCs w:val="36"/>
          <w:rtl/>
        </w:rPr>
      </w:pPr>
      <w:r w:rsidRPr="002E5D28">
        <w:rPr>
          <w:rFonts w:cs="Traditional Arabic" w:hint="cs"/>
          <w:b/>
          <w:bCs/>
          <w:sz w:val="36"/>
          <w:szCs w:val="36"/>
          <w:rtl/>
        </w:rPr>
        <w:t>تعريف الورقة المالية:</w:t>
      </w:r>
    </w:p>
    <w:p w:rsidR="002E5D28" w:rsidRDefault="002E5D28" w:rsidP="004355D1">
      <w:pPr>
        <w:spacing w:after="0" w:line="480" w:lineRule="exact"/>
        <w:ind w:firstLine="720"/>
        <w:jc w:val="both"/>
        <w:rPr>
          <w:rFonts w:cs="Traditional Arabic"/>
          <w:sz w:val="36"/>
          <w:szCs w:val="36"/>
          <w:rtl/>
        </w:rPr>
      </w:pPr>
      <w:r>
        <w:rPr>
          <w:rFonts w:cs="Traditional Arabic" w:hint="cs"/>
          <w:sz w:val="36"/>
          <w:szCs w:val="36"/>
          <w:rtl/>
        </w:rPr>
        <w:t>الورقة المالية عبارة عن صك تصدره جهة (عامة أو خاصة</w:t>
      </w:r>
      <w:r w:rsidR="004355D1">
        <w:rPr>
          <w:rFonts w:cs="Traditional Arabic" w:hint="cs"/>
          <w:sz w:val="36"/>
          <w:szCs w:val="36"/>
          <w:rtl/>
        </w:rPr>
        <w:t>)</w:t>
      </w:r>
      <w:r>
        <w:rPr>
          <w:rFonts w:cs="Traditional Arabic" w:hint="cs"/>
          <w:sz w:val="36"/>
          <w:szCs w:val="36"/>
          <w:rtl/>
        </w:rPr>
        <w:t xml:space="preserve"> ذات قيمة مالية تخول لحاملها الحق في الحصول على دخل دون قيامه بعمل حال من أجل الحصول عليه</w:t>
      </w:r>
      <w:r w:rsidR="004355D1">
        <w:rPr>
          <w:rFonts w:cs="Traditional Arabic" w:hint="cs"/>
          <w:sz w:val="36"/>
          <w:szCs w:val="36"/>
          <w:rtl/>
        </w:rPr>
        <w:t>.</w:t>
      </w:r>
    </w:p>
    <w:p w:rsidR="004355D1" w:rsidRDefault="004355D1" w:rsidP="004355D1">
      <w:pPr>
        <w:spacing w:after="0" w:line="480" w:lineRule="exact"/>
        <w:ind w:firstLine="720"/>
        <w:jc w:val="both"/>
        <w:rPr>
          <w:rFonts w:cs="Traditional Arabic"/>
          <w:sz w:val="36"/>
          <w:szCs w:val="36"/>
          <w:rtl/>
        </w:rPr>
      </w:pPr>
      <w:r>
        <w:rPr>
          <w:rFonts w:cs="Traditional Arabic" w:hint="cs"/>
          <w:sz w:val="36"/>
          <w:szCs w:val="36"/>
          <w:rtl/>
        </w:rPr>
        <w:t>وتعرف الأوراق المالية من بين تقسيمات رأس المال برءوس الأموال المنقولة ويطلق عليها أحيانا مصطلح: القيم المنقولة بالنظر إلى كونها أوراق</w:t>
      </w:r>
      <w:r w:rsidR="0099382B">
        <w:rPr>
          <w:rFonts w:cs="Traditional Arabic" w:hint="cs"/>
          <w:sz w:val="36"/>
          <w:szCs w:val="36"/>
          <w:rtl/>
        </w:rPr>
        <w:t>ا</w:t>
      </w:r>
      <w:r>
        <w:rPr>
          <w:rFonts w:cs="Traditional Arabic" w:hint="cs"/>
          <w:sz w:val="36"/>
          <w:szCs w:val="36"/>
          <w:rtl/>
        </w:rPr>
        <w:t xml:space="preserve"> ذات قيمة مالية شبيهة بالنقود تدر في ذاتها دخلا ثابتا أو متغيرا.</w:t>
      </w:r>
    </w:p>
    <w:p w:rsidR="0099382B" w:rsidRDefault="00A303BA" w:rsidP="004355D1">
      <w:pPr>
        <w:spacing w:after="0" w:line="480" w:lineRule="exact"/>
        <w:ind w:firstLine="720"/>
        <w:jc w:val="both"/>
        <w:rPr>
          <w:rFonts w:cs="Traditional Arabic"/>
          <w:sz w:val="36"/>
          <w:szCs w:val="36"/>
          <w:rtl/>
        </w:rPr>
      </w:pPr>
      <w:r w:rsidRPr="00A303BA">
        <w:rPr>
          <w:rFonts w:cs="Traditional Arabic" w:hint="cs"/>
          <w:b/>
          <w:bCs/>
          <w:sz w:val="36"/>
          <w:szCs w:val="36"/>
          <w:u w:val="single"/>
          <w:rtl/>
        </w:rPr>
        <w:t>* تقسيمات الأوراق المالية</w:t>
      </w:r>
      <w:r>
        <w:rPr>
          <w:rFonts w:cs="Traditional Arabic" w:hint="cs"/>
          <w:sz w:val="36"/>
          <w:szCs w:val="36"/>
          <w:rtl/>
        </w:rPr>
        <w:t xml:space="preserve">: </w:t>
      </w:r>
    </w:p>
    <w:p w:rsidR="004355D1" w:rsidRDefault="00A303BA" w:rsidP="004355D1">
      <w:pPr>
        <w:spacing w:after="0" w:line="480" w:lineRule="exact"/>
        <w:ind w:firstLine="720"/>
        <w:jc w:val="both"/>
        <w:rPr>
          <w:rFonts w:cs="Traditional Arabic"/>
          <w:sz w:val="36"/>
          <w:szCs w:val="36"/>
          <w:rtl/>
        </w:rPr>
      </w:pPr>
      <w:r>
        <w:rPr>
          <w:rFonts w:cs="Traditional Arabic" w:hint="cs"/>
          <w:sz w:val="36"/>
          <w:szCs w:val="36"/>
          <w:rtl/>
        </w:rPr>
        <w:t xml:space="preserve">تتنوع الأوراق المالية إلى ثلاثة أنواع رئيسة هي: </w:t>
      </w:r>
    </w:p>
    <w:p w:rsidR="00A303BA" w:rsidRDefault="00A303BA" w:rsidP="004355D1">
      <w:pPr>
        <w:spacing w:after="0" w:line="480" w:lineRule="exact"/>
        <w:ind w:firstLine="720"/>
        <w:jc w:val="both"/>
        <w:rPr>
          <w:rFonts w:cs="Traditional Arabic"/>
          <w:sz w:val="36"/>
          <w:szCs w:val="36"/>
          <w:rtl/>
        </w:rPr>
      </w:pPr>
      <w:r w:rsidRPr="00A303BA">
        <w:rPr>
          <w:rFonts w:cs="Traditional Arabic" w:hint="cs"/>
          <w:sz w:val="36"/>
          <w:szCs w:val="36"/>
          <w:u w:val="single"/>
          <w:rtl/>
        </w:rPr>
        <w:t>(1) الأسهم:</w:t>
      </w:r>
      <w:r>
        <w:rPr>
          <w:rFonts w:cs="Traditional Arabic" w:hint="cs"/>
          <w:sz w:val="36"/>
          <w:szCs w:val="36"/>
          <w:rtl/>
        </w:rPr>
        <w:t xml:space="preserve"> والسهم عبارة عن ورقة أو صك مثبت لحق مالي يمثل الحصة التي يقدمها الشريك في رأس مال شرك مساهمة أو شركة توصية بالأسهم، ويتميز السهم بأربع خصائص رئيسة هي:</w:t>
      </w:r>
    </w:p>
    <w:p w:rsidR="00A303BA" w:rsidRDefault="00A303BA" w:rsidP="002B5B61">
      <w:pPr>
        <w:pStyle w:val="a7"/>
        <w:numPr>
          <w:ilvl w:val="0"/>
          <w:numId w:val="32"/>
        </w:numPr>
        <w:spacing w:after="0" w:line="480" w:lineRule="exact"/>
        <w:ind w:left="1274" w:hanging="567"/>
        <w:jc w:val="both"/>
        <w:rPr>
          <w:rFonts w:cs="Traditional Arabic"/>
          <w:sz w:val="36"/>
          <w:szCs w:val="36"/>
        </w:rPr>
      </w:pPr>
      <w:r>
        <w:rPr>
          <w:rFonts w:cs="Traditional Arabic" w:hint="cs"/>
          <w:sz w:val="36"/>
          <w:szCs w:val="36"/>
          <w:rtl/>
        </w:rPr>
        <w:t>تساوي القيمة.</w:t>
      </w:r>
    </w:p>
    <w:p w:rsidR="00A303BA" w:rsidRDefault="00A303BA" w:rsidP="002B5B61">
      <w:pPr>
        <w:pStyle w:val="a7"/>
        <w:numPr>
          <w:ilvl w:val="0"/>
          <w:numId w:val="32"/>
        </w:numPr>
        <w:spacing w:after="0" w:line="480" w:lineRule="exact"/>
        <w:ind w:left="1274" w:hanging="567"/>
        <w:jc w:val="both"/>
        <w:rPr>
          <w:rFonts w:cs="Traditional Arabic"/>
          <w:sz w:val="36"/>
          <w:szCs w:val="36"/>
        </w:rPr>
      </w:pPr>
      <w:r>
        <w:rPr>
          <w:rFonts w:cs="Traditional Arabic" w:hint="cs"/>
          <w:sz w:val="36"/>
          <w:szCs w:val="36"/>
          <w:rtl/>
        </w:rPr>
        <w:t>عدم القابلية للتجزئة.</w:t>
      </w:r>
    </w:p>
    <w:p w:rsidR="00A303BA" w:rsidRDefault="00A303BA" w:rsidP="002B5B61">
      <w:pPr>
        <w:pStyle w:val="a7"/>
        <w:numPr>
          <w:ilvl w:val="0"/>
          <w:numId w:val="32"/>
        </w:numPr>
        <w:spacing w:after="0" w:line="480" w:lineRule="exact"/>
        <w:ind w:left="1274" w:hanging="567"/>
        <w:jc w:val="both"/>
        <w:rPr>
          <w:rFonts w:cs="Traditional Arabic"/>
          <w:sz w:val="36"/>
          <w:szCs w:val="36"/>
        </w:rPr>
      </w:pPr>
      <w:r>
        <w:rPr>
          <w:rFonts w:cs="Traditional Arabic" w:hint="cs"/>
          <w:sz w:val="36"/>
          <w:szCs w:val="36"/>
          <w:rtl/>
        </w:rPr>
        <w:t>القابلية للتداول في أسواق الأوراق المالية.</w:t>
      </w:r>
    </w:p>
    <w:p w:rsidR="00A303BA" w:rsidRPr="00A303BA" w:rsidRDefault="00A303BA" w:rsidP="002B5B61">
      <w:pPr>
        <w:pStyle w:val="a7"/>
        <w:numPr>
          <w:ilvl w:val="0"/>
          <w:numId w:val="32"/>
        </w:numPr>
        <w:spacing w:after="0" w:line="480" w:lineRule="exact"/>
        <w:ind w:left="1274" w:hanging="567"/>
        <w:jc w:val="both"/>
        <w:rPr>
          <w:rFonts w:cs="Traditional Arabic"/>
          <w:sz w:val="36"/>
          <w:szCs w:val="36"/>
          <w:rtl/>
        </w:rPr>
      </w:pPr>
      <w:r>
        <w:rPr>
          <w:rFonts w:cs="Traditional Arabic" w:hint="cs"/>
          <w:sz w:val="36"/>
          <w:szCs w:val="36"/>
          <w:rtl/>
        </w:rPr>
        <w:t>تتحدد مسئولية الشريك المساهم بقدر قيمة أسهمه. وللسهم ثلاث قيم هي:</w:t>
      </w:r>
    </w:p>
    <w:p w:rsidR="00A303BA" w:rsidRDefault="00A303BA" w:rsidP="00A303BA">
      <w:pPr>
        <w:spacing w:after="0" w:line="480" w:lineRule="exact"/>
        <w:ind w:left="1274" w:hanging="554"/>
        <w:jc w:val="both"/>
        <w:rPr>
          <w:rFonts w:cs="Traditional Arabic"/>
          <w:sz w:val="36"/>
          <w:szCs w:val="36"/>
          <w:rtl/>
        </w:rPr>
      </w:pPr>
      <w:r>
        <w:rPr>
          <w:rFonts w:cs="Traditional Arabic" w:hint="cs"/>
          <w:sz w:val="36"/>
          <w:szCs w:val="36"/>
          <w:rtl/>
        </w:rPr>
        <w:t>(أ)</w:t>
      </w:r>
      <w:r>
        <w:rPr>
          <w:rFonts w:cs="Traditional Arabic" w:hint="cs"/>
          <w:sz w:val="36"/>
          <w:szCs w:val="36"/>
          <w:rtl/>
        </w:rPr>
        <w:tab/>
        <w:t xml:space="preserve"> القيمة الاسمية وهي:  القيمة المدونة على وجه السهم.</w:t>
      </w:r>
    </w:p>
    <w:p w:rsidR="00A303BA" w:rsidRDefault="00A303BA" w:rsidP="00A303BA">
      <w:pPr>
        <w:spacing w:after="0" w:line="480" w:lineRule="exact"/>
        <w:ind w:left="1274" w:hanging="554"/>
        <w:jc w:val="both"/>
        <w:rPr>
          <w:rFonts w:cs="Traditional Arabic"/>
          <w:sz w:val="36"/>
          <w:szCs w:val="36"/>
          <w:rtl/>
        </w:rPr>
      </w:pPr>
      <w:r>
        <w:rPr>
          <w:rFonts w:cs="Traditional Arabic" w:hint="cs"/>
          <w:sz w:val="36"/>
          <w:szCs w:val="36"/>
          <w:rtl/>
        </w:rPr>
        <w:lastRenderedPageBreak/>
        <w:t>(ب) القيمة السوقية أو التجارية وهي: القيمة التي يمكن تداوله بها في سوق الأوراق المالية.</w:t>
      </w:r>
    </w:p>
    <w:p w:rsidR="00A303BA" w:rsidRDefault="00A303BA" w:rsidP="00A303BA">
      <w:pPr>
        <w:spacing w:after="0" w:line="480" w:lineRule="exact"/>
        <w:ind w:left="1274" w:hanging="554"/>
        <w:jc w:val="both"/>
        <w:rPr>
          <w:rFonts w:cs="Traditional Arabic"/>
          <w:sz w:val="36"/>
          <w:szCs w:val="36"/>
          <w:rtl/>
        </w:rPr>
      </w:pPr>
      <w:r>
        <w:rPr>
          <w:rFonts w:cs="Traditional Arabic" w:hint="cs"/>
          <w:sz w:val="36"/>
          <w:szCs w:val="36"/>
          <w:rtl/>
        </w:rPr>
        <w:t>(ج) القيمة الحقيقية وهي: نصيبه في موجودات الشركة وصافي أصولها</w:t>
      </w:r>
      <w:r w:rsidR="0099382B">
        <w:rPr>
          <w:rFonts w:cs="Traditional Arabic" w:hint="cs"/>
          <w:sz w:val="36"/>
          <w:szCs w:val="36"/>
          <w:rtl/>
        </w:rPr>
        <w:t xml:space="preserve"> عند التصفية</w:t>
      </w:r>
      <w:r>
        <w:rPr>
          <w:rFonts w:cs="Traditional Arabic" w:hint="cs"/>
          <w:sz w:val="36"/>
          <w:szCs w:val="36"/>
          <w:rtl/>
        </w:rPr>
        <w:t>.</w:t>
      </w:r>
    </w:p>
    <w:p w:rsidR="00A303BA" w:rsidRDefault="00A303BA" w:rsidP="004355D1">
      <w:pPr>
        <w:spacing w:after="0" w:line="480" w:lineRule="exact"/>
        <w:ind w:firstLine="720"/>
        <w:jc w:val="both"/>
        <w:rPr>
          <w:rFonts w:cs="Traditional Arabic"/>
          <w:sz w:val="36"/>
          <w:szCs w:val="36"/>
          <w:rtl/>
        </w:rPr>
      </w:pPr>
      <w:r w:rsidRPr="00A303BA">
        <w:rPr>
          <w:rFonts w:cs="Traditional Arabic" w:hint="cs"/>
          <w:sz w:val="36"/>
          <w:szCs w:val="36"/>
          <w:u w:val="single"/>
          <w:rtl/>
        </w:rPr>
        <w:t>* أنواع الأسهم:</w:t>
      </w:r>
      <w:r>
        <w:rPr>
          <w:rFonts w:cs="Traditional Arabic" w:hint="cs"/>
          <w:sz w:val="36"/>
          <w:szCs w:val="36"/>
          <w:rtl/>
        </w:rPr>
        <w:t xml:space="preserve"> تتنوع الأسهم وفقا لأربعة معايير إلى:</w:t>
      </w:r>
    </w:p>
    <w:p w:rsidR="00A303BA" w:rsidRDefault="00A303BA" w:rsidP="004355D1">
      <w:pPr>
        <w:spacing w:after="0" w:line="480" w:lineRule="exact"/>
        <w:ind w:firstLine="720"/>
        <w:jc w:val="both"/>
        <w:rPr>
          <w:rFonts w:cs="Traditional Arabic"/>
          <w:sz w:val="36"/>
          <w:szCs w:val="36"/>
          <w:rtl/>
        </w:rPr>
      </w:pPr>
      <w:r>
        <w:rPr>
          <w:rFonts w:cs="Traditional Arabic" w:hint="cs"/>
          <w:sz w:val="36"/>
          <w:szCs w:val="36"/>
          <w:rtl/>
        </w:rPr>
        <w:t>أ- تتنوع وفقا لمعيار طبيعة حصة الشريك  في الشركة إلى: أسهم نقدية واسهم عينية.</w:t>
      </w:r>
    </w:p>
    <w:p w:rsidR="00A303BA" w:rsidRDefault="00A303BA" w:rsidP="004355D1">
      <w:pPr>
        <w:spacing w:after="0" w:line="480" w:lineRule="exact"/>
        <w:ind w:firstLine="720"/>
        <w:jc w:val="both"/>
        <w:rPr>
          <w:rFonts w:cs="Traditional Arabic"/>
          <w:sz w:val="36"/>
          <w:szCs w:val="36"/>
          <w:rtl/>
        </w:rPr>
      </w:pPr>
      <w:r>
        <w:rPr>
          <w:rFonts w:cs="Traditional Arabic" w:hint="cs"/>
          <w:sz w:val="36"/>
          <w:szCs w:val="36"/>
          <w:rtl/>
        </w:rPr>
        <w:t xml:space="preserve">ب- وهي تتنوع وفقا لمعيار استهلاك السهم </w:t>
      </w:r>
      <w:r>
        <w:rPr>
          <w:rFonts w:cs="Traditional Arabic"/>
          <w:sz w:val="36"/>
          <w:szCs w:val="36"/>
          <w:rtl/>
        </w:rPr>
        <w:t>–</w:t>
      </w:r>
      <w:r>
        <w:rPr>
          <w:rFonts w:cs="Traditional Arabic" w:hint="cs"/>
          <w:sz w:val="36"/>
          <w:szCs w:val="36"/>
          <w:rtl/>
        </w:rPr>
        <w:t xml:space="preserve"> أي رد قيمته الاسمية إلى الشريك إلى أسهم رأس المال، وأسهم التمتع.</w:t>
      </w:r>
    </w:p>
    <w:p w:rsidR="00A303BA" w:rsidRDefault="00A303BA" w:rsidP="004355D1">
      <w:pPr>
        <w:spacing w:after="0" w:line="480" w:lineRule="exact"/>
        <w:ind w:firstLine="720"/>
        <w:jc w:val="both"/>
        <w:rPr>
          <w:rFonts w:cs="Traditional Arabic"/>
          <w:sz w:val="36"/>
          <w:szCs w:val="36"/>
          <w:rtl/>
        </w:rPr>
      </w:pPr>
      <w:r>
        <w:rPr>
          <w:rFonts w:cs="Traditional Arabic" w:hint="cs"/>
          <w:sz w:val="36"/>
          <w:szCs w:val="36"/>
          <w:rtl/>
        </w:rPr>
        <w:t>ج- وهي تتنوع وفقا لمعيار الحقوق التي تقررها للمساهمين إلى: عادية، وممتازة.</w:t>
      </w:r>
    </w:p>
    <w:p w:rsidR="00A303BA" w:rsidRDefault="00A303BA" w:rsidP="004355D1">
      <w:pPr>
        <w:spacing w:after="0" w:line="480" w:lineRule="exact"/>
        <w:ind w:firstLine="720"/>
        <w:jc w:val="both"/>
        <w:rPr>
          <w:rFonts w:cs="Traditional Arabic"/>
          <w:sz w:val="36"/>
          <w:szCs w:val="36"/>
          <w:rtl/>
        </w:rPr>
      </w:pPr>
      <w:r>
        <w:rPr>
          <w:rFonts w:cs="Traditional Arabic" w:hint="cs"/>
          <w:sz w:val="36"/>
          <w:szCs w:val="36"/>
          <w:rtl/>
        </w:rPr>
        <w:t>د- وهي تتنوع وفقا لمعيار قابليتها للتداول إلى: أسهم اسمية، أسهم لحاملها وأسهم إذنية أو لأمر صاحبها، وهذه الأخيرة يتم تداولها بالتظهير الناقل للملكية.</w:t>
      </w:r>
    </w:p>
    <w:p w:rsidR="00A303BA" w:rsidRPr="0099382B" w:rsidRDefault="00A303BA" w:rsidP="004355D1">
      <w:pPr>
        <w:spacing w:after="0" w:line="480" w:lineRule="exact"/>
        <w:ind w:firstLine="720"/>
        <w:jc w:val="both"/>
        <w:rPr>
          <w:rFonts w:cs="Traditional Arabic"/>
          <w:b/>
          <w:bCs/>
          <w:sz w:val="36"/>
          <w:szCs w:val="36"/>
          <w:rtl/>
        </w:rPr>
      </w:pPr>
      <w:r w:rsidRPr="0099382B">
        <w:rPr>
          <w:rFonts w:cs="Traditional Arabic" w:hint="cs"/>
          <w:b/>
          <w:bCs/>
          <w:sz w:val="36"/>
          <w:szCs w:val="36"/>
          <w:rtl/>
        </w:rPr>
        <w:t>وبناء على ما تقدم:</w:t>
      </w:r>
    </w:p>
    <w:p w:rsidR="00A303BA" w:rsidRDefault="00A303BA" w:rsidP="00962C7A">
      <w:pPr>
        <w:spacing w:after="0" w:line="480" w:lineRule="exact"/>
        <w:ind w:firstLine="720"/>
        <w:jc w:val="both"/>
        <w:rPr>
          <w:rFonts w:cs="Traditional Arabic"/>
          <w:sz w:val="36"/>
          <w:szCs w:val="36"/>
          <w:rtl/>
        </w:rPr>
      </w:pPr>
      <w:r>
        <w:rPr>
          <w:rFonts w:cs="Traditional Arabic" w:hint="cs"/>
          <w:sz w:val="36"/>
          <w:szCs w:val="36"/>
          <w:rtl/>
        </w:rPr>
        <w:t xml:space="preserve">فإن السهم يعتبر نصيبا لصاحبه في رأس مال الشركة المصدرة له، </w:t>
      </w:r>
      <w:r w:rsidRPr="0099382B">
        <w:rPr>
          <w:rFonts w:cs="Traditional Arabic" w:hint="cs"/>
          <w:spacing w:val="-10"/>
          <w:sz w:val="36"/>
          <w:szCs w:val="36"/>
          <w:rtl/>
        </w:rPr>
        <w:t>حيث يعتبر صاحبه شريكا في رأس المال ومن ثم فإنه يتمتع بثلاثة حقوق رئيسة هي:</w:t>
      </w:r>
    </w:p>
    <w:p w:rsidR="00A303BA" w:rsidRDefault="00A303BA" w:rsidP="004355D1">
      <w:pPr>
        <w:spacing w:after="0" w:line="480" w:lineRule="exact"/>
        <w:ind w:firstLine="720"/>
        <w:jc w:val="both"/>
        <w:rPr>
          <w:rFonts w:cs="Traditional Arabic"/>
          <w:sz w:val="36"/>
          <w:szCs w:val="36"/>
          <w:rtl/>
        </w:rPr>
      </w:pPr>
      <w:r>
        <w:rPr>
          <w:rFonts w:cs="Traditional Arabic" w:hint="cs"/>
          <w:sz w:val="36"/>
          <w:szCs w:val="36"/>
          <w:rtl/>
        </w:rPr>
        <w:t>1- الحق في المشاركة في إدارة الشركة عن طريق التصويت في الجمعية العمومية للمساهمين.</w:t>
      </w:r>
    </w:p>
    <w:p w:rsidR="00A303BA" w:rsidRDefault="00A303BA" w:rsidP="004355D1">
      <w:pPr>
        <w:spacing w:after="0" w:line="480" w:lineRule="exact"/>
        <w:ind w:firstLine="720"/>
        <w:jc w:val="both"/>
        <w:rPr>
          <w:rFonts w:cs="Traditional Arabic"/>
          <w:sz w:val="36"/>
          <w:szCs w:val="36"/>
          <w:rtl/>
        </w:rPr>
      </w:pPr>
      <w:r>
        <w:rPr>
          <w:rFonts w:cs="Traditional Arabic" w:hint="cs"/>
          <w:sz w:val="36"/>
          <w:szCs w:val="36"/>
          <w:rtl/>
        </w:rPr>
        <w:t>2- الحق في الحصول على نصيب من صافي الأرباح الموزعة للشركة، وفي تحمل نصيب من الخسائر المحققة إن وجدت.</w:t>
      </w:r>
    </w:p>
    <w:p w:rsidR="00A303BA" w:rsidRDefault="00A303BA" w:rsidP="0099382B">
      <w:pPr>
        <w:spacing w:after="0" w:line="480" w:lineRule="exact"/>
        <w:ind w:firstLine="720"/>
        <w:jc w:val="both"/>
        <w:rPr>
          <w:rFonts w:cs="Traditional Arabic"/>
          <w:sz w:val="36"/>
          <w:szCs w:val="36"/>
          <w:rtl/>
        </w:rPr>
      </w:pPr>
      <w:r>
        <w:rPr>
          <w:rFonts w:cs="Traditional Arabic" w:hint="cs"/>
          <w:sz w:val="36"/>
          <w:szCs w:val="36"/>
          <w:rtl/>
        </w:rPr>
        <w:lastRenderedPageBreak/>
        <w:t xml:space="preserve">3- الحق في الحصول على كل أو بعض قيمة أسهمه بعد سداد الديون المستحقة على الشركة عند انقضائها، وكذا الحق في الحصول على نصيب من ناتج </w:t>
      </w:r>
      <w:r w:rsidR="0099382B">
        <w:rPr>
          <w:rFonts w:cs="Traditional Arabic" w:hint="cs"/>
          <w:sz w:val="36"/>
          <w:szCs w:val="36"/>
          <w:rtl/>
        </w:rPr>
        <w:t>ت</w:t>
      </w:r>
      <w:r>
        <w:rPr>
          <w:rFonts w:cs="Traditional Arabic" w:hint="cs"/>
          <w:sz w:val="36"/>
          <w:szCs w:val="36"/>
          <w:rtl/>
        </w:rPr>
        <w:t>صفية الشركة عند تصفيتها.</w:t>
      </w:r>
    </w:p>
    <w:p w:rsidR="00A303BA" w:rsidRDefault="00A303BA" w:rsidP="004355D1">
      <w:pPr>
        <w:spacing w:after="0" w:line="480" w:lineRule="exact"/>
        <w:ind w:firstLine="720"/>
        <w:jc w:val="both"/>
        <w:rPr>
          <w:rFonts w:cs="Traditional Arabic"/>
          <w:sz w:val="36"/>
          <w:szCs w:val="36"/>
          <w:rtl/>
        </w:rPr>
      </w:pPr>
      <w:r w:rsidRPr="00962C7A">
        <w:rPr>
          <w:rFonts w:cs="Traditional Arabic" w:hint="cs"/>
          <w:sz w:val="36"/>
          <w:szCs w:val="36"/>
          <w:u w:val="single"/>
          <w:rtl/>
        </w:rPr>
        <w:t>(2) حصص التأسيس:</w:t>
      </w:r>
      <w:r>
        <w:rPr>
          <w:rFonts w:cs="Traditional Arabic" w:hint="cs"/>
          <w:sz w:val="36"/>
          <w:szCs w:val="36"/>
          <w:rtl/>
        </w:rPr>
        <w:t xml:space="preserve"> وهي النوع الثاني من أنواع الأوراق المالية وهي عبارة عن: صكوك تخول المؤسسين للشركة حقا في الأرباح في مقابل ما بذلوه من جهد في </w:t>
      </w:r>
      <w:r w:rsidR="00962C7A">
        <w:rPr>
          <w:rFonts w:cs="Traditional Arabic" w:hint="cs"/>
          <w:sz w:val="36"/>
          <w:szCs w:val="36"/>
          <w:rtl/>
        </w:rPr>
        <w:t>تكوين وتأسيس الشركة، وليس لهذه الصكوك قيمة اسمية نظرا لانعدام مقابل لها في رأس المال، كما أنها لا تعطي لصاحبها الحق في الاشتراك في إدارة الشركة. فضلا عن جواز إلغائها بعد قيام الشركة، وعادة ما تقيد أنظمة الشركات إنشاء وتداول حصص التأسيس بقيود متعددة، ولأصحاب حصص التأسيس الحق في الحصول على نصيب غير محدد من أرباح الشركة بشرطين هما:</w:t>
      </w:r>
    </w:p>
    <w:p w:rsidR="00962C7A" w:rsidRDefault="00962C7A" w:rsidP="004355D1">
      <w:pPr>
        <w:spacing w:after="0" w:line="480" w:lineRule="exact"/>
        <w:ind w:firstLine="720"/>
        <w:jc w:val="both"/>
        <w:rPr>
          <w:rFonts w:cs="Traditional Arabic"/>
          <w:sz w:val="36"/>
          <w:szCs w:val="36"/>
          <w:rtl/>
        </w:rPr>
      </w:pPr>
      <w:r>
        <w:rPr>
          <w:rFonts w:cs="Traditional Arabic" w:hint="cs"/>
          <w:sz w:val="36"/>
          <w:szCs w:val="36"/>
          <w:rtl/>
        </w:rPr>
        <w:t>أ- حجز الاحتياطي القانوني للشركة.</w:t>
      </w:r>
    </w:p>
    <w:p w:rsidR="00962C7A" w:rsidRDefault="00962C7A" w:rsidP="004355D1">
      <w:pPr>
        <w:spacing w:after="0" w:line="480" w:lineRule="exact"/>
        <w:ind w:firstLine="720"/>
        <w:jc w:val="both"/>
        <w:rPr>
          <w:rFonts w:cs="Traditional Arabic"/>
          <w:sz w:val="36"/>
          <w:szCs w:val="36"/>
          <w:rtl/>
        </w:rPr>
      </w:pPr>
      <w:r>
        <w:rPr>
          <w:rFonts w:cs="Traditional Arabic" w:hint="cs"/>
          <w:sz w:val="36"/>
          <w:szCs w:val="36"/>
          <w:rtl/>
        </w:rPr>
        <w:t>ب- حصول أصحاب الأسهم التي يتكون منها رأس مال الشركة على ما لا يقل عن 5% من القيمة الاسمية لأسهمهم  بصفة أرباح.</w:t>
      </w:r>
    </w:p>
    <w:p w:rsidR="00962C7A" w:rsidRDefault="00962C7A" w:rsidP="0099382B">
      <w:pPr>
        <w:spacing w:after="0" w:line="480" w:lineRule="exact"/>
        <w:ind w:firstLine="720"/>
        <w:jc w:val="both"/>
        <w:rPr>
          <w:rFonts w:cs="Traditional Arabic"/>
          <w:sz w:val="36"/>
          <w:szCs w:val="36"/>
          <w:rtl/>
        </w:rPr>
      </w:pPr>
      <w:r>
        <w:rPr>
          <w:rFonts w:cs="Traditional Arabic" w:hint="cs"/>
          <w:sz w:val="36"/>
          <w:szCs w:val="36"/>
          <w:rtl/>
        </w:rPr>
        <w:t>فإن تبقى شيء من أرباح الشركة بعد إجراء هذين التوزيعين فإنه يوزع على أصحاب حصص التأسيس بشرط عدم حصولهم جميعا على ما يزيد عن 10% من الأرباح المتبقية. وليس لأصحاب حصص التأسيس الحق في الحصول على نصيب من موجودات الشركة أو من ناتج تصفيتها عند حلها أو تصفيتها، ولا يتحمل أصحاب حصص التأسيس أي قدر من خسائر الشركة.</w:t>
      </w:r>
    </w:p>
    <w:p w:rsidR="00962C7A" w:rsidRDefault="00962C7A" w:rsidP="004355D1">
      <w:pPr>
        <w:spacing w:after="0" w:line="480" w:lineRule="exact"/>
        <w:ind w:firstLine="720"/>
        <w:jc w:val="both"/>
        <w:rPr>
          <w:rFonts w:cs="Traditional Arabic"/>
          <w:sz w:val="36"/>
          <w:szCs w:val="36"/>
          <w:rtl/>
        </w:rPr>
      </w:pPr>
      <w:r w:rsidRPr="00962C7A">
        <w:rPr>
          <w:rFonts w:cs="Traditional Arabic" w:hint="cs"/>
          <w:sz w:val="36"/>
          <w:szCs w:val="36"/>
          <w:u w:val="single"/>
          <w:rtl/>
        </w:rPr>
        <w:lastRenderedPageBreak/>
        <w:t>(3) السندات:</w:t>
      </w:r>
      <w:r>
        <w:rPr>
          <w:rFonts w:cs="Traditional Arabic" w:hint="cs"/>
          <w:sz w:val="36"/>
          <w:szCs w:val="36"/>
          <w:rtl/>
        </w:rPr>
        <w:t xml:space="preserve"> وهي النوع الثالث من أنواع الأوراق المالية والسند هو: "صك يثبت لصاحبه دينا محددا على جهة إصداره لمدة زمنية محددة يستهلك في آخرها".</w:t>
      </w:r>
    </w:p>
    <w:p w:rsidR="00F074BF" w:rsidRDefault="00F074BF" w:rsidP="004355D1">
      <w:pPr>
        <w:spacing w:after="0" w:line="480" w:lineRule="exact"/>
        <w:ind w:firstLine="720"/>
        <w:jc w:val="both"/>
        <w:rPr>
          <w:rFonts w:cs="Traditional Arabic"/>
          <w:sz w:val="36"/>
          <w:szCs w:val="36"/>
          <w:rtl/>
        </w:rPr>
      </w:pPr>
      <w:r w:rsidRPr="00F074BF">
        <w:rPr>
          <w:rFonts w:cs="Traditional Arabic" w:hint="cs"/>
          <w:b/>
          <w:bCs/>
          <w:sz w:val="36"/>
          <w:szCs w:val="36"/>
          <w:u w:val="single"/>
          <w:rtl/>
        </w:rPr>
        <w:t>* خصائص السند:</w:t>
      </w:r>
      <w:r>
        <w:rPr>
          <w:rFonts w:cs="Traditional Arabic" w:hint="cs"/>
          <w:sz w:val="36"/>
          <w:szCs w:val="36"/>
          <w:rtl/>
        </w:rPr>
        <w:t xml:space="preserve"> يتميز السند بالخصائص التالية:</w:t>
      </w:r>
    </w:p>
    <w:p w:rsidR="00F074BF" w:rsidRDefault="00F074BF" w:rsidP="0099382B">
      <w:pPr>
        <w:spacing w:after="0" w:line="480" w:lineRule="exact"/>
        <w:ind w:firstLine="720"/>
        <w:jc w:val="both"/>
        <w:rPr>
          <w:rFonts w:cs="Traditional Arabic"/>
          <w:sz w:val="36"/>
          <w:szCs w:val="36"/>
          <w:rtl/>
        </w:rPr>
      </w:pPr>
      <w:r>
        <w:rPr>
          <w:rFonts w:cs="Traditional Arabic" w:hint="cs"/>
          <w:sz w:val="36"/>
          <w:szCs w:val="36"/>
          <w:rtl/>
        </w:rPr>
        <w:t>أ- قابلي</w:t>
      </w:r>
      <w:r w:rsidR="0099382B">
        <w:rPr>
          <w:rFonts w:cs="Traditional Arabic" w:hint="cs"/>
          <w:sz w:val="36"/>
          <w:szCs w:val="36"/>
          <w:rtl/>
        </w:rPr>
        <w:t>ته</w:t>
      </w:r>
      <w:r>
        <w:rPr>
          <w:rFonts w:cs="Traditional Arabic" w:hint="cs"/>
          <w:sz w:val="36"/>
          <w:szCs w:val="36"/>
          <w:rtl/>
        </w:rPr>
        <w:t xml:space="preserve"> للتداول إما عن طريق نقل ملكيته في دفاتر الجهة المصدرة له إن كان اسميا، أو عن طريق التسليم إن كان لحامله.</w:t>
      </w:r>
    </w:p>
    <w:p w:rsidR="00F074BF" w:rsidRDefault="00F074BF" w:rsidP="004355D1">
      <w:pPr>
        <w:spacing w:after="0" w:line="480" w:lineRule="exact"/>
        <w:ind w:firstLine="720"/>
        <w:jc w:val="both"/>
        <w:rPr>
          <w:rFonts w:cs="Traditional Arabic"/>
          <w:sz w:val="36"/>
          <w:szCs w:val="36"/>
          <w:rtl/>
        </w:rPr>
      </w:pPr>
      <w:r>
        <w:rPr>
          <w:rFonts w:cs="Traditional Arabic" w:hint="cs"/>
          <w:sz w:val="36"/>
          <w:szCs w:val="36"/>
          <w:rtl/>
        </w:rPr>
        <w:t>ب- أنه يمثل مديونية على جهة إصداره، وحقا دائنا لحامله على هذه الجهة، ومن ثم فإنه يعطي لصاحبه الحق في استرداد قيمته في الموعد المحدد لاستحقاقه والحق في الحصول على فائدة (ربوية) محددة أيا كان المركز المالي لجهة إصداره، وللسند ضمان عام على أموال الشركة بموجبه يتقدم صاحب السند على أصحاب الأسهم في استرداد قيمته. وعلى ذلك فإن حقيقة السند تتمثل في:</w:t>
      </w:r>
    </w:p>
    <w:p w:rsidR="00F074BF" w:rsidRDefault="00F074BF" w:rsidP="004355D1">
      <w:pPr>
        <w:spacing w:after="0" w:line="480" w:lineRule="exact"/>
        <w:ind w:firstLine="720"/>
        <w:jc w:val="both"/>
        <w:rPr>
          <w:rFonts w:cs="Traditional Arabic"/>
          <w:sz w:val="36"/>
          <w:szCs w:val="36"/>
          <w:rtl/>
        </w:rPr>
      </w:pPr>
      <w:r>
        <w:rPr>
          <w:rFonts w:cs="Traditional Arabic" w:hint="cs"/>
          <w:sz w:val="36"/>
          <w:szCs w:val="36"/>
          <w:rtl/>
        </w:rPr>
        <w:t>1- أنه ليس حصة شريك في شركة، بل هو دين تستدينه الشركة أو جهة إصداره لمدة محددة يتم استهلاكه (رد قيمته) بعدها بالطريقة التي تحددها نشرة إصداره (نشرة الاكتتاب فيه).</w:t>
      </w:r>
    </w:p>
    <w:p w:rsidR="00F074BF" w:rsidRDefault="00F074BF" w:rsidP="004355D1">
      <w:pPr>
        <w:spacing w:after="0" w:line="480" w:lineRule="exact"/>
        <w:ind w:firstLine="720"/>
        <w:jc w:val="both"/>
        <w:rPr>
          <w:rFonts w:cs="Traditional Arabic"/>
          <w:sz w:val="36"/>
          <w:szCs w:val="36"/>
          <w:rtl/>
        </w:rPr>
      </w:pPr>
      <w:r>
        <w:rPr>
          <w:rFonts w:cs="Traditional Arabic" w:hint="cs"/>
          <w:sz w:val="36"/>
          <w:szCs w:val="36"/>
          <w:rtl/>
        </w:rPr>
        <w:t>2- أن صاحبه لا يعتبر شريكا في الشركة وإنما هو دائن لها.</w:t>
      </w:r>
    </w:p>
    <w:p w:rsidR="00F074BF" w:rsidRDefault="00F074BF" w:rsidP="004355D1">
      <w:pPr>
        <w:spacing w:after="0" w:line="480" w:lineRule="exact"/>
        <w:ind w:firstLine="720"/>
        <w:jc w:val="both"/>
        <w:rPr>
          <w:rFonts w:cs="Traditional Arabic"/>
          <w:sz w:val="36"/>
          <w:szCs w:val="36"/>
          <w:rtl/>
        </w:rPr>
      </w:pPr>
      <w:r>
        <w:rPr>
          <w:rFonts w:cs="Traditional Arabic" w:hint="cs"/>
          <w:sz w:val="36"/>
          <w:szCs w:val="36"/>
          <w:rtl/>
        </w:rPr>
        <w:t>3- أن ما يستحقه صاحب السند من مزايا إنما هي فوائد ربوية محددة مبينة في نشرة الاكتتاب بغض النظر عن ربح أو خسارة جهة الإصدار.</w:t>
      </w:r>
    </w:p>
    <w:p w:rsidR="00F074BF" w:rsidRDefault="00F074BF" w:rsidP="004355D1">
      <w:pPr>
        <w:spacing w:after="0" w:line="480" w:lineRule="exact"/>
        <w:ind w:firstLine="720"/>
        <w:jc w:val="both"/>
        <w:rPr>
          <w:rFonts w:cs="Traditional Arabic"/>
          <w:sz w:val="36"/>
          <w:szCs w:val="36"/>
          <w:rtl/>
        </w:rPr>
      </w:pPr>
      <w:r>
        <w:rPr>
          <w:rFonts w:cs="Traditional Arabic" w:hint="cs"/>
          <w:sz w:val="36"/>
          <w:szCs w:val="36"/>
          <w:rtl/>
        </w:rPr>
        <w:t>4- أن صاحب السند لا يتحمل أية خسائر أو أية مخاطر للتشغيل.</w:t>
      </w:r>
    </w:p>
    <w:p w:rsidR="00F074BF" w:rsidRDefault="00F074BF" w:rsidP="004355D1">
      <w:pPr>
        <w:spacing w:after="0" w:line="480" w:lineRule="exact"/>
        <w:ind w:firstLine="720"/>
        <w:jc w:val="both"/>
        <w:rPr>
          <w:rFonts w:cs="Traditional Arabic"/>
          <w:sz w:val="36"/>
          <w:szCs w:val="36"/>
          <w:rtl/>
        </w:rPr>
      </w:pPr>
      <w:r>
        <w:rPr>
          <w:rFonts w:cs="Traditional Arabic" w:hint="cs"/>
          <w:sz w:val="36"/>
          <w:szCs w:val="36"/>
          <w:rtl/>
        </w:rPr>
        <w:t>5- ليس لصاحب السند علاقة بإدارة الشركة.</w:t>
      </w:r>
    </w:p>
    <w:p w:rsidR="00962C7A" w:rsidRDefault="00F074BF" w:rsidP="004355D1">
      <w:pPr>
        <w:spacing w:after="0" w:line="480" w:lineRule="exact"/>
        <w:ind w:firstLine="720"/>
        <w:jc w:val="both"/>
        <w:rPr>
          <w:rFonts w:cs="Traditional Arabic"/>
          <w:sz w:val="36"/>
          <w:szCs w:val="36"/>
          <w:rtl/>
        </w:rPr>
      </w:pPr>
      <w:r>
        <w:rPr>
          <w:rFonts w:cs="Traditional Arabic" w:hint="cs"/>
          <w:sz w:val="36"/>
          <w:szCs w:val="36"/>
          <w:rtl/>
        </w:rPr>
        <w:lastRenderedPageBreak/>
        <w:t>6- لحامل السند الحق في الحصول على دينه كاملا (أصل القيمة + الفوائد + أية مزايا أخرى) عند انقضاء الشركة أو عند انقضاء مدة السند أيهما اقرب، وهو مقدم في ذلك على الشركاء المساهمين.</w:t>
      </w:r>
    </w:p>
    <w:p w:rsidR="00F074BF" w:rsidRPr="00D562FF" w:rsidRDefault="00F074BF" w:rsidP="00D562FF">
      <w:pPr>
        <w:spacing w:after="0" w:line="480" w:lineRule="exact"/>
        <w:ind w:firstLine="720"/>
        <w:jc w:val="both"/>
        <w:rPr>
          <w:rFonts w:cs="Traditional Arabic"/>
          <w:b/>
          <w:bCs/>
          <w:sz w:val="36"/>
          <w:szCs w:val="36"/>
          <w:rtl/>
        </w:rPr>
      </w:pPr>
      <w:r w:rsidRPr="00D562FF">
        <w:rPr>
          <w:rFonts w:cs="Traditional Arabic" w:hint="cs"/>
          <w:b/>
          <w:bCs/>
          <w:sz w:val="36"/>
          <w:szCs w:val="36"/>
          <w:rtl/>
        </w:rPr>
        <w:t xml:space="preserve">ومن هذا العرض الموجز </w:t>
      </w:r>
      <w:r w:rsidR="00FA280D" w:rsidRPr="00D562FF">
        <w:rPr>
          <w:rFonts w:cs="Traditional Arabic" w:hint="cs"/>
          <w:b/>
          <w:bCs/>
          <w:sz w:val="36"/>
          <w:szCs w:val="36"/>
          <w:rtl/>
        </w:rPr>
        <w:t>لحقيقة وخصائص الأوراق المالية،  يتبين أنها ليست أوراقا تجارية، وأن بين النوعين عدد من وجوه (معايير</w:t>
      </w:r>
      <w:r w:rsidR="00D562FF" w:rsidRPr="00D562FF">
        <w:rPr>
          <w:rFonts w:cs="Traditional Arabic" w:hint="cs"/>
          <w:b/>
          <w:bCs/>
          <w:sz w:val="36"/>
          <w:szCs w:val="36"/>
          <w:rtl/>
        </w:rPr>
        <w:t>)</w:t>
      </w:r>
      <w:r w:rsidR="00FA280D" w:rsidRPr="00D562FF">
        <w:rPr>
          <w:rFonts w:cs="Traditional Arabic" w:hint="cs"/>
          <w:b/>
          <w:bCs/>
          <w:sz w:val="36"/>
          <w:szCs w:val="36"/>
          <w:rtl/>
        </w:rPr>
        <w:t xml:space="preserve"> التفرقة من أهمها:</w:t>
      </w:r>
    </w:p>
    <w:p w:rsidR="00FA280D" w:rsidRDefault="00FA280D" w:rsidP="004355D1">
      <w:pPr>
        <w:spacing w:after="0" w:line="480" w:lineRule="exact"/>
        <w:ind w:firstLine="720"/>
        <w:jc w:val="both"/>
        <w:rPr>
          <w:rFonts w:cs="Traditional Arabic"/>
          <w:sz w:val="36"/>
          <w:szCs w:val="36"/>
          <w:rtl/>
        </w:rPr>
      </w:pPr>
      <w:r w:rsidRPr="00D562FF">
        <w:rPr>
          <w:rFonts w:cs="Traditional Arabic" w:hint="cs"/>
          <w:sz w:val="36"/>
          <w:szCs w:val="36"/>
          <w:u w:val="single"/>
          <w:rtl/>
        </w:rPr>
        <w:t>أولا: جهة الإصدار:</w:t>
      </w:r>
      <w:r>
        <w:rPr>
          <w:rFonts w:cs="Traditional Arabic" w:hint="cs"/>
          <w:sz w:val="36"/>
          <w:szCs w:val="36"/>
          <w:rtl/>
        </w:rPr>
        <w:t xml:space="preserve"> الساحب للورقة ال</w:t>
      </w:r>
      <w:r w:rsidR="00C8094B">
        <w:rPr>
          <w:rFonts w:cs="Traditional Arabic" w:hint="cs"/>
          <w:sz w:val="36"/>
          <w:szCs w:val="36"/>
          <w:rtl/>
        </w:rPr>
        <w:t>ت</w:t>
      </w:r>
      <w:r>
        <w:rPr>
          <w:rFonts w:cs="Traditional Arabic" w:hint="cs"/>
          <w:sz w:val="36"/>
          <w:szCs w:val="36"/>
          <w:rtl/>
        </w:rPr>
        <w:t>جارية (الكمبيالة، السند الإذني) تاجر مدين بدين تجاري للمستفيد، أما المصدر للورقة المالية فغالبا ما يكون مؤسسة مالية (شركة) تهدف إلى تجميع رأس مال تشغيلها أو في زيادة رأس مالها للتوسع في نشاطها.</w:t>
      </w:r>
    </w:p>
    <w:p w:rsidR="00FA280D" w:rsidRDefault="00FA280D" w:rsidP="004355D1">
      <w:pPr>
        <w:spacing w:after="0" w:line="480" w:lineRule="exact"/>
        <w:ind w:firstLine="720"/>
        <w:jc w:val="both"/>
        <w:rPr>
          <w:rFonts w:cs="Traditional Arabic"/>
          <w:sz w:val="36"/>
          <w:szCs w:val="36"/>
          <w:rtl/>
        </w:rPr>
      </w:pPr>
      <w:r w:rsidRPr="00C8094B">
        <w:rPr>
          <w:rFonts w:cs="Traditional Arabic" w:hint="cs"/>
          <w:sz w:val="36"/>
          <w:szCs w:val="36"/>
          <w:u w:val="single"/>
          <w:rtl/>
        </w:rPr>
        <w:t>ثانيا: التداول:</w:t>
      </w:r>
      <w:r>
        <w:rPr>
          <w:rFonts w:cs="Traditional Arabic" w:hint="cs"/>
          <w:sz w:val="36"/>
          <w:szCs w:val="36"/>
          <w:rtl/>
        </w:rPr>
        <w:t xml:space="preserve"> الورقة التجارية قابلة فقط للتداول بالطرق التجارية (المناولة أو التسليم، والتظهير) أما تداول الورقة المالية فيتم في الغالب عن طريق السوق الأوّلى والسوق الثانوي </w:t>
      </w:r>
      <w:r w:rsidR="00C8094B">
        <w:rPr>
          <w:rFonts w:cs="Traditional Arabic" w:hint="cs"/>
          <w:sz w:val="36"/>
          <w:szCs w:val="36"/>
          <w:rtl/>
        </w:rPr>
        <w:t>للأوراق</w:t>
      </w:r>
      <w:r>
        <w:rPr>
          <w:rFonts w:cs="Traditional Arabic" w:hint="cs"/>
          <w:sz w:val="36"/>
          <w:szCs w:val="36"/>
          <w:rtl/>
        </w:rPr>
        <w:t xml:space="preserve"> المالية (البورصة) وذلك بحسب مرات تداولها المسبقة.</w:t>
      </w:r>
    </w:p>
    <w:p w:rsidR="00FA280D" w:rsidRDefault="00FA280D" w:rsidP="004355D1">
      <w:pPr>
        <w:spacing w:after="0" w:line="480" w:lineRule="exact"/>
        <w:ind w:firstLine="720"/>
        <w:jc w:val="both"/>
        <w:rPr>
          <w:rFonts w:cs="Traditional Arabic"/>
          <w:sz w:val="36"/>
          <w:szCs w:val="36"/>
          <w:rtl/>
        </w:rPr>
      </w:pPr>
      <w:r w:rsidRPr="00C8094B">
        <w:rPr>
          <w:rFonts w:cs="Traditional Arabic" w:hint="cs"/>
          <w:sz w:val="36"/>
          <w:szCs w:val="36"/>
          <w:u w:val="single"/>
          <w:rtl/>
        </w:rPr>
        <w:t>ثالثا: وحدة وثبات القيمة: الورقة</w:t>
      </w:r>
      <w:r>
        <w:rPr>
          <w:rFonts w:cs="Traditional Arabic" w:hint="cs"/>
          <w:sz w:val="36"/>
          <w:szCs w:val="36"/>
          <w:rtl/>
        </w:rPr>
        <w:t xml:space="preserve"> التجارية صك مثبت لدين واحد يجب الوفاء به كله دفعة واحدة، أما الورقة المالية فهي صك مثبت لحق مالي يجوز الوفاء بقيمته على أقساط، وتخضع في أسعار تداولها لتقلبات السوق المالية.</w:t>
      </w:r>
    </w:p>
    <w:p w:rsidR="00FA280D" w:rsidRDefault="00FA280D" w:rsidP="004355D1">
      <w:pPr>
        <w:spacing w:after="0" w:line="480" w:lineRule="exact"/>
        <w:ind w:firstLine="720"/>
        <w:jc w:val="both"/>
        <w:rPr>
          <w:rFonts w:cs="Traditional Arabic"/>
          <w:sz w:val="36"/>
          <w:szCs w:val="36"/>
          <w:rtl/>
        </w:rPr>
      </w:pPr>
      <w:r w:rsidRPr="00C8094B">
        <w:rPr>
          <w:rFonts w:cs="Traditional Arabic" w:hint="cs"/>
          <w:sz w:val="36"/>
          <w:szCs w:val="36"/>
          <w:u w:val="single"/>
          <w:rtl/>
        </w:rPr>
        <w:t>رابعا: أجل الوفاء:</w:t>
      </w:r>
      <w:r>
        <w:rPr>
          <w:rFonts w:cs="Traditional Arabic" w:hint="cs"/>
          <w:sz w:val="36"/>
          <w:szCs w:val="36"/>
          <w:rtl/>
        </w:rPr>
        <w:t xml:space="preserve"> أجل الوفاء بالورقة التجارية ينبغي أن لا يتجاوز سنة من تاريخ سحبها، أما السهم فلي</w:t>
      </w:r>
      <w:r w:rsidR="00C8094B">
        <w:rPr>
          <w:rFonts w:cs="Traditional Arabic" w:hint="cs"/>
          <w:sz w:val="36"/>
          <w:szCs w:val="36"/>
          <w:rtl/>
        </w:rPr>
        <w:t>س له أجل محدد لرد قيمته للمساهم،</w:t>
      </w:r>
      <w:r>
        <w:rPr>
          <w:rFonts w:cs="Traditional Arabic" w:hint="cs"/>
          <w:sz w:val="36"/>
          <w:szCs w:val="36"/>
          <w:rtl/>
        </w:rPr>
        <w:t xml:space="preserve"> حيث لا ترد قيمته للمساهم إلا عند انقضاء أو تصفية الشرك</w:t>
      </w:r>
      <w:r w:rsidR="00C8094B">
        <w:rPr>
          <w:rFonts w:cs="Traditional Arabic" w:hint="cs"/>
          <w:sz w:val="36"/>
          <w:szCs w:val="36"/>
          <w:rtl/>
        </w:rPr>
        <w:t>ة المصدرة له، وقد تستغرق ديون ج</w:t>
      </w:r>
      <w:r>
        <w:rPr>
          <w:rFonts w:cs="Traditional Arabic" w:hint="cs"/>
          <w:sz w:val="36"/>
          <w:szCs w:val="36"/>
          <w:rtl/>
        </w:rPr>
        <w:t xml:space="preserve">هة الإصدار كل </w:t>
      </w:r>
      <w:r w:rsidR="00C8094B">
        <w:rPr>
          <w:rFonts w:cs="Traditional Arabic" w:hint="cs"/>
          <w:sz w:val="36"/>
          <w:szCs w:val="36"/>
          <w:rtl/>
        </w:rPr>
        <w:t>أو</w:t>
      </w:r>
      <w:r>
        <w:rPr>
          <w:rFonts w:cs="Traditional Arabic" w:hint="cs"/>
          <w:sz w:val="36"/>
          <w:szCs w:val="36"/>
          <w:rtl/>
        </w:rPr>
        <w:t xml:space="preserve"> بعض قيمة الأسهم التي تصدرها </w:t>
      </w:r>
      <w:r>
        <w:rPr>
          <w:rFonts w:cs="Traditional Arabic" w:hint="cs"/>
          <w:sz w:val="36"/>
          <w:szCs w:val="36"/>
          <w:rtl/>
        </w:rPr>
        <w:lastRenderedPageBreak/>
        <w:t>فيخسر المساهم كل أو بعض قيمة أسهمه، أما السند فإنه وإن كان يمثل صكا بدين لحامله على جهة إصداره إلا أن استهلاكه قد يستغرق سنوات متعددة بحسب ما إذا كان القرض الذي يمثله السند طويل أو متوسط أو قصير الأجل.</w:t>
      </w:r>
    </w:p>
    <w:p w:rsidR="00FA280D" w:rsidRDefault="00FA280D" w:rsidP="004355D1">
      <w:pPr>
        <w:spacing w:after="0" w:line="480" w:lineRule="exact"/>
        <w:ind w:firstLine="720"/>
        <w:jc w:val="both"/>
        <w:rPr>
          <w:rFonts w:cs="Traditional Arabic"/>
          <w:sz w:val="36"/>
          <w:szCs w:val="36"/>
          <w:rtl/>
        </w:rPr>
      </w:pPr>
      <w:r w:rsidRPr="00C8094B">
        <w:rPr>
          <w:rFonts w:cs="Traditional Arabic" w:hint="cs"/>
          <w:sz w:val="36"/>
          <w:szCs w:val="36"/>
          <w:u w:val="single"/>
          <w:rtl/>
        </w:rPr>
        <w:t>خامسا: النقدية:</w:t>
      </w:r>
      <w:r>
        <w:rPr>
          <w:rFonts w:cs="Traditional Arabic" w:hint="cs"/>
          <w:sz w:val="36"/>
          <w:szCs w:val="36"/>
          <w:rtl/>
        </w:rPr>
        <w:t xml:space="preserve"> تقوم الورقة التجارية فيما بين التجار في معاملاتهم التجارية مقام النقود في الوفاء بالديون والالتزامات، أما الورقة المالية فلا تتمتع بهذه الخاصية ولا تقوم مقام النقود في الوفاء، وعلى حاملها تسييلها أولا ثم الوفاء بديونه نقدا.</w:t>
      </w:r>
    </w:p>
    <w:p w:rsidR="00FA280D" w:rsidRDefault="00FA280D" w:rsidP="004355D1">
      <w:pPr>
        <w:spacing w:after="0" w:line="480" w:lineRule="exact"/>
        <w:ind w:firstLine="720"/>
        <w:jc w:val="both"/>
        <w:rPr>
          <w:rFonts w:cs="Traditional Arabic"/>
          <w:sz w:val="36"/>
          <w:szCs w:val="36"/>
          <w:rtl/>
        </w:rPr>
      </w:pPr>
      <w:r w:rsidRPr="00C8094B">
        <w:rPr>
          <w:rFonts w:cs="Traditional Arabic" w:hint="cs"/>
          <w:sz w:val="36"/>
          <w:szCs w:val="36"/>
          <w:u w:val="single"/>
          <w:rtl/>
        </w:rPr>
        <w:t>سادسا: التظهير:</w:t>
      </w:r>
      <w:r>
        <w:rPr>
          <w:rFonts w:cs="Traditional Arabic" w:hint="cs"/>
          <w:sz w:val="36"/>
          <w:szCs w:val="36"/>
          <w:rtl/>
        </w:rPr>
        <w:t xml:space="preserve"> يعد تظهير الورقة التجارية إحدى الوسيلتين الرئيستين لنقل ملكيتها</w:t>
      </w:r>
      <w:r w:rsidR="00D562FF">
        <w:rPr>
          <w:rFonts w:cs="Traditional Arabic" w:hint="cs"/>
          <w:sz w:val="36"/>
          <w:szCs w:val="36"/>
          <w:rtl/>
        </w:rPr>
        <w:t xml:space="preserve"> من مستفيد إلى آخر، أما الورقة المالية </w:t>
      </w:r>
      <w:r w:rsidR="00D562FF">
        <w:rPr>
          <w:rFonts w:cs="Traditional Arabic"/>
          <w:sz w:val="36"/>
          <w:szCs w:val="36"/>
          <w:rtl/>
        </w:rPr>
        <w:t>–</w:t>
      </w:r>
      <w:r w:rsidR="00D562FF">
        <w:rPr>
          <w:rFonts w:cs="Traditional Arabic" w:hint="cs"/>
          <w:sz w:val="36"/>
          <w:szCs w:val="36"/>
          <w:rtl/>
        </w:rPr>
        <w:t xml:space="preserve"> فيما عد الأسهم الإذنية أو لحاملها- فليست قابلة للتداول بالتظهير الناقل للملكية.</w:t>
      </w:r>
    </w:p>
    <w:p w:rsidR="00962C7A" w:rsidRPr="00C8094B" w:rsidRDefault="00C8094B" w:rsidP="00C8094B">
      <w:pPr>
        <w:pStyle w:val="a7"/>
        <w:numPr>
          <w:ilvl w:val="0"/>
          <w:numId w:val="1"/>
        </w:numPr>
        <w:spacing w:after="0" w:line="480" w:lineRule="exact"/>
        <w:jc w:val="both"/>
        <w:rPr>
          <w:rFonts w:cs="Traditional Arabic"/>
          <w:b/>
          <w:bCs/>
          <w:sz w:val="36"/>
          <w:szCs w:val="36"/>
          <w:u w:val="single"/>
          <w:rtl/>
        </w:rPr>
      </w:pPr>
      <w:r w:rsidRPr="00C8094B">
        <w:rPr>
          <w:rFonts w:cs="Traditional Arabic" w:hint="cs"/>
          <w:b/>
          <w:bCs/>
          <w:sz w:val="36"/>
          <w:szCs w:val="36"/>
          <w:u w:val="single"/>
          <w:rtl/>
        </w:rPr>
        <w:t>وظائف الأوراق التجارية:</w:t>
      </w:r>
    </w:p>
    <w:p w:rsidR="008A1918" w:rsidRPr="0099382B" w:rsidRDefault="00C8094B" w:rsidP="008A1918">
      <w:pPr>
        <w:spacing w:after="0" w:line="480" w:lineRule="exact"/>
        <w:ind w:firstLine="720"/>
        <w:jc w:val="both"/>
        <w:rPr>
          <w:rFonts w:cs="Traditional Arabic"/>
          <w:spacing w:val="-8"/>
          <w:sz w:val="36"/>
          <w:szCs w:val="36"/>
          <w:rtl/>
        </w:rPr>
      </w:pPr>
      <w:r>
        <w:rPr>
          <w:rFonts w:cs="Traditional Arabic" w:hint="cs"/>
          <w:sz w:val="36"/>
          <w:szCs w:val="36"/>
          <w:rtl/>
        </w:rPr>
        <w:t xml:space="preserve">أشرنا فيما تقدم وفيما سيأتي بيانه تفصيلا إلى أن الأوراق التجارية </w:t>
      </w:r>
      <w:r w:rsidRPr="0099382B">
        <w:rPr>
          <w:rFonts w:cs="Traditional Arabic" w:hint="cs"/>
          <w:spacing w:val="-8"/>
          <w:sz w:val="36"/>
          <w:szCs w:val="36"/>
          <w:rtl/>
        </w:rPr>
        <w:t>تتنوع إلى ثلاثة أنواع رئيسة هي: الكمبيالة، السند الإذني (السند لأمر)، والشيك.</w:t>
      </w:r>
    </w:p>
    <w:p w:rsidR="00C8094B" w:rsidRDefault="00C8094B" w:rsidP="008A1918">
      <w:pPr>
        <w:spacing w:after="0" w:line="480" w:lineRule="exact"/>
        <w:ind w:firstLine="720"/>
        <w:jc w:val="both"/>
        <w:rPr>
          <w:rFonts w:cs="Traditional Arabic"/>
          <w:sz w:val="36"/>
          <w:szCs w:val="36"/>
          <w:rtl/>
        </w:rPr>
      </w:pPr>
      <w:r>
        <w:rPr>
          <w:rFonts w:cs="Traditional Arabic" w:hint="cs"/>
          <w:sz w:val="36"/>
          <w:szCs w:val="36"/>
          <w:rtl/>
        </w:rPr>
        <w:t>أما فيما يتعلق بالوظائف أو الاستخدامات الاقتصادية لهذه الأوراق، فإن هناك وظائف مشتركة تؤديها هذه الأوراق الثلاثة مجتمعة، ووظائف أخرى تنفرد كل ورقة على حدة في أدائها، ووظائف ثالثة لا يصلح الشيك بصفة خاصة لأدائها، وبيان ذلك كما يلي:</w:t>
      </w:r>
    </w:p>
    <w:p w:rsidR="00C8094B" w:rsidRPr="00C8094B" w:rsidRDefault="00C8094B" w:rsidP="008A1918">
      <w:pPr>
        <w:spacing w:after="0" w:line="480" w:lineRule="exact"/>
        <w:ind w:firstLine="720"/>
        <w:jc w:val="both"/>
        <w:rPr>
          <w:rFonts w:cs="Traditional Arabic"/>
          <w:sz w:val="36"/>
          <w:szCs w:val="36"/>
          <w:u w:val="single"/>
          <w:rtl/>
        </w:rPr>
      </w:pPr>
      <w:r w:rsidRPr="00C8094B">
        <w:rPr>
          <w:rFonts w:cs="Traditional Arabic" w:hint="cs"/>
          <w:b/>
          <w:bCs/>
          <w:sz w:val="36"/>
          <w:szCs w:val="36"/>
          <w:u w:val="single"/>
          <w:rtl/>
        </w:rPr>
        <w:t>أولا:</w:t>
      </w:r>
      <w:r w:rsidRPr="00C8094B">
        <w:rPr>
          <w:rFonts w:cs="Traditional Arabic" w:hint="cs"/>
          <w:sz w:val="36"/>
          <w:szCs w:val="36"/>
          <w:u w:val="single"/>
          <w:rtl/>
        </w:rPr>
        <w:t xml:space="preserve"> الورقة التجارية أداة وفاء بالديون والالتزامات التجارية:</w:t>
      </w:r>
    </w:p>
    <w:p w:rsidR="00C8094B" w:rsidRDefault="00C8094B" w:rsidP="008A1918">
      <w:pPr>
        <w:spacing w:after="0" w:line="480" w:lineRule="exact"/>
        <w:ind w:firstLine="720"/>
        <w:jc w:val="both"/>
        <w:rPr>
          <w:rFonts w:cs="Traditional Arabic"/>
          <w:sz w:val="36"/>
          <w:szCs w:val="36"/>
          <w:rtl/>
        </w:rPr>
      </w:pPr>
      <w:r>
        <w:rPr>
          <w:rFonts w:cs="Traditional Arabic" w:hint="cs"/>
          <w:sz w:val="36"/>
          <w:szCs w:val="36"/>
          <w:rtl/>
        </w:rPr>
        <w:t>وتعد هذه الوظيفة</w:t>
      </w:r>
      <w:r w:rsidR="00474E02">
        <w:rPr>
          <w:rFonts w:cs="Traditional Arabic" w:hint="cs"/>
          <w:sz w:val="36"/>
          <w:szCs w:val="36"/>
          <w:rtl/>
        </w:rPr>
        <w:t xml:space="preserve"> أهم الوظائف الاقتصادية المشتركة التي تؤديها الأوراق الثلاثة مجتمعة، لا فرق في ذلك بين الكمبيالة والسند الإذني والشيك، إلا أن الواقع العملي يكشف عن أن الكمبيالة أكثر استخداما في </w:t>
      </w:r>
      <w:r w:rsidR="00474E02">
        <w:rPr>
          <w:rFonts w:cs="Traditional Arabic" w:hint="cs"/>
          <w:sz w:val="36"/>
          <w:szCs w:val="36"/>
          <w:rtl/>
        </w:rPr>
        <w:lastRenderedPageBreak/>
        <w:t>الوفاء  بالديون</w:t>
      </w:r>
      <w:r w:rsidR="0099382B">
        <w:rPr>
          <w:rFonts w:cs="Traditional Arabic" w:hint="cs"/>
          <w:sz w:val="36"/>
          <w:szCs w:val="36"/>
          <w:rtl/>
        </w:rPr>
        <w:t xml:space="preserve"> التجارية</w:t>
      </w:r>
      <w:r w:rsidR="00474E02">
        <w:rPr>
          <w:rFonts w:cs="Traditional Arabic" w:hint="cs"/>
          <w:sz w:val="36"/>
          <w:szCs w:val="36"/>
          <w:rtl/>
        </w:rPr>
        <w:t xml:space="preserve"> الخارجية وأن السند الإذني والشيك أكثر استخداما في الوفاء بالديون </w:t>
      </w:r>
      <w:r w:rsidR="0099382B">
        <w:rPr>
          <w:rFonts w:cs="Traditional Arabic" w:hint="cs"/>
          <w:sz w:val="36"/>
          <w:szCs w:val="36"/>
          <w:rtl/>
        </w:rPr>
        <w:t xml:space="preserve">التجارية </w:t>
      </w:r>
      <w:r w:rsidR="00474E02">
        <w:rPr>
          <w:rFonts w:cs="Traditional Arabic" w:hint="cs"/>
          <w:sz w:val="36"/>
          <w:szCs w:val="36"/>
          <w:rtl/>
        </w:rPr>
        <w:t>الداخلية.</w:t>
      </w:r>
    </w:p>
    <w:p w:rsidR="00474E02" w:rsidRDefault="00474E02" w:rsidP="008A1918">
      <w:pPr>
        <w:spacing w:after="0" w:line="480" w:lineRule="exact"/>
        <w:ind w:firstLine="720"/>
        <w:jc w:val="both"/>
        <w:rPr>
          <w:rFonts w:cs="Traditional Arabic"/>
          <w:sz w:val="36"/>
          <w:szCs w:val="36"/>
          <w:rtl/>
        </w:rPr>
      </w:pPr>
      <w:r>
        <w:rPr>
          <w:rFonts w:cs="Traditional Arabic" w:hint="cs"/>
          <w:sz w:val="36"/>
          <w:szCs w:val="36"/>
          <w:rtl/>
        </w:rPr>
        <w:t>والمعنى العام في كون الورقة التجارية أداة وفاء بالديون، هو أن المدين بدل أن يقوم بسداد دينه إلى دائنه نقدا، فإنه يمكنه عن طريق سحب كمبيالة بمبلغ الدين على مدين آخر له، أن يحيل دائنه لاستيفاء مبلغ الدين في تاريخ استحقاق معين من مدينه (مدين المدين أو المسحوب عليه) كما يمكنه عن طريق تظهير ما بيده من كمبيالات على مدينه، أن ينقل ملكيتها بالتظهير إلى مدينه، لاستيفاء دينه من المسحوب عليه الأصلي في الكمبيالة،  وعلى هذا فإن الكمبيالة تعد أداة للوفاء بالديون بدلا من الدفع النقدي.</w:t>
      </w:r>
    </w:p>
    <w:p w:rsidR="00474E02" w:rsidRDefault="00474E02" w:rsidP="00474E02">
      <w:pPr>
        <w:spacing w:after="0" w:line="480" w:lineRule="exact"/>
        <w:ind w:firstLine="720"/>
        <w:jc w:val="both"/>
        <w:rPr>
          <w:rFonts w:cs="Traditional Arabic"/>
          <w:sz w:val="36"/>
          <w:szCs w:val="36"/>
          <w:rtl/>
        </w:rPr>
      </w:pPr>
      <w:r>
        <w:rPr>
          <w:rFonts w:cs="Traditional Arabic" w:hint="cs"/>
          <w:sz w:val="36"/>
          <w:szCs w:val="36"/>
          <w:rtl/>
        </w:rPr>
        <w:t>ويؤدي السند الإذني نفس هذه الوظيفة بما يتضمنه من تعهد بالوفاء بالدين للمستفيد في تاريخ معين أو قابل للتعيين أو بمجرد الاطلاع.</w:t>
      </w:r>
    </w:p>
    <w:p w:rsidR="00474E02" w:rsidRDefault="00474E02" w:rsidP="008A1918">
      <w:pPr>
        <w:spacing w:after="0" w:line="480" w:lineRule="exact"/>
        <w:ind w:firstLine="720"/>
        <w:jc w:val="both"/>
        <w:rPr>
          <w:rFonts w:cs="Traditional Arabic"/>
          <w:sz w:val="36"/>
          <w:szCs w:val="36"/>
          <w:rtl/>
        </w:rPr>
      </w:pPr>
      <w:r>
        <w:rPr>
          <w:rFonts w:cs="Traditional Arabic" w:hint="cs"/>
          <w:sz w:val="36"/>
          <w:szCs w:val="36"/>
          <w:rtl/>
        </w:rPr>
        <w:t>كما أن الشيك يؤدي نفس الوظيفة بطريقة ربما تكون أقوى من حيث إن المسحوب عليه في الشيك لابد وأن يكون بنكا يحتفظ لديه برصيد لحساب ساحب الشيك، أو يفتح لديه حسابا جاريا لصالحه.</w:t>
      </w:r>
    </w:p>
    <w:p w:rsidR="00474E02" w:rsidRDefault="00474E02" w:rsidP="008A1918">
      <w:pPr>
        <w:spacing w:after="0" w:line="480" w:lineRule="exact"/>
        <w:ind w:firstLine="720"/>
        <w:jc w:val="both"/>
        <w:rPr>
          <w:rFonts w:cs="Traditional Arabic"/>
          <w:sz w:val="36"/>
          <w:szCs w:val="36"/>
          <w:rtl/>
        </w:rPr>
      </w:pPr>
      <w:r>
        <w:rPr>
          <w:rFonts w:cs="Traditional Arabic" w:hint="cs"/>
          <w:sz w:val="36"/>
          <w:szCs w:val="36"/>
          <w:rtl/>
        </w:rPr>
        <w:t xml:space="preserve">ولا شك أن أداء الأوراق التجارية لوظيفة الوفاء بالديون بدلا عن النقود يؤدي إلى الإقلال من استعمال النقود في المعاملات، إلا أنه في الوقت </w:t>
      </w:r>
      <w:r w:rsidRPr="0099382B">
        <w:rPr>
          <w:rFonts w:cs="Traditional Arabic" w:hint="cs"/>
          <w:spacing w:val="-8"/>
          <w:sz w:val="36"/>
          <w:szCs w:val="36"/>
          <w:rtl/>
        </w:rPr>
        <w:t>نفسه يزيد من العرض النقدي الكلي في المجتمع، لأنه يخلق بدائل أخرى للنقود.</w:t>
      </w:r>
    </w:p>
    <w:p w:rsidR="00474E02" w:rsidRDefault="00474E02" w:rsidP="0099382B">
      <w:pPr>
        <w:spacing w:after="0" w:line="480" w:lineRule="exact"/>
        <w:ind w:firstLine="720"/>
        <w:jc w:val="both"/>
        <w:rPr>
          <w:rFonts w:cs="Traditional Arabic"/>
          <w:sz w:val="36"/>
          <w:szCs w:val="36"/>
          <w:rtl/>
        </w:rPr>
      </w:pPr>
      <w:r>
        <w:rPr>
          <w:rFonts w:cs="Traditional Arabic" w:hint="cs"/>
          <w:sz w:val="36"/>
          <w:szCs w:val="36"/>
          <w:rtl/>
        </w:rPr>
        <w:t xml:space="preserve">وإذا كان أداء الورقة التجارية لوظيفة الوفاء بالديون والالتزامات بدلا عن النقود يقلل من مخاطر حمل النقود، والتي تتمثل في الضياع أو السرقة أو التلف، فإن النقود إذا ضاعت ضاع معها كل الحقوق التي لصاحبها عليها بخلاف الورقة التجارية إذا ضاعت أو سرقت، فإن ساحبها يستطيع إيقاف صرفها وتلافي مخاطر ضياعها وخصوصا إذا كانت إذنية أي قاصرة الصرف </w:t>
      </w:r>
      <w:r>
        <w:rPr>
          <w:rFonts w:cs="Traditional Arabic" w:hint="cs"/>
          <w:sz w:val="36"/>
          <w:szCs w:val="36"/>
          <w:rtl/>
        </w:rPr>
        <w:lastRenderedPageBreak/>
        <w:t>على شخص المستفيد المدون اسمه على وجهها، إلا أن الورقة التجارية مع هذه الميزة تنطوي على مثال</w:t>
      </w:r>
      <w:r w:rsidR="00F10D79">
        <w:rPr>
          <w:rFonts w:cs="Traditional Arabic" w:hint="cs"/>
          <w:sz w:val="36"/>
          <w:szCs w:val="36"/>
          <w:rtl/>
        </w:rPr>
        <w:t>ب</w:t>
      </w:r>
      <w:r>
        <w:rPr>
          <w:rFonts w:cs="Traditional Arabic" w:hint="cs"/>
          <w:sz w:val="36"/>
          <w:szCs w:val="36"/>
          <w:rtl/>
        </w:rPr>
        <w:t xml:space="preserve"> (عيوب) تكتنفها حال أداء وظيفتها كبديل عن النقود في الوفاء بالديون، فإن الورقة التجارية قد لا تكفي ضماناتها الذاتية والنظامية لحمل المدين على الوفاء بالدين الثابت فيها، فهو في بعض الأحيان ينازع في </w:t>
      </w:r>
      <w:r w:rsidR="0099382B">
        <w:rPr>
          <w:rFonts w:cs="Traditional Arabic" w:hint="cs"/>
          <w:sz w:val="36"/>
          <w:szCs w:val="36"/>
          <w:rtl/>
        </w:rPr>
        <w:t>صحتها</w:t>
      </w:r>
      <w:r>
        <w:rPr>
          <w:rFonts w:cs="Traditional Arabic" w:hint="cs"/>
          <w:sz w:val="36"/>
          <w:szCs w:val="36"/>
          <w:rtl/>
        </w:rPr>
        <w:t xml:space="preserve"> أو في صحة التوقيعات التي تحملها أو في ثبوت الدين، بما ينطوي على مخاطر انعدام كفاءتها كأداة وفاء</w:t>
      </w:r>
      <w:r w:rsidR="00F10D79">
        <w:rPr>
          <w:rFonts w:cs="Traditional Arabic" w:hint="cs"/>
          <w:sz w:val="36"/>
          <w:szCs w:val="36"/>
          <w:rtl/>
        </w:rPr>
        <w:t>.</w:t>
      </w:r>
    </w:p>
    <w:p w:rsidR="00474E02" w:rsidRPr="00F10D79" w:rsidRDefault="00474E02" w:rsidP="00474E02">
      <w:pPr>
        <w:spacing w:after="0" w:line="480" w:lineRule="exact"/>
        <w:ind w:firstLine="720"/>
        <w:jc w:val="both"/>
        <w:rPr>
          <w:rFonts w:cs="Traditional Arabic"/>
          <w:sz w:val="36"/>
          <w:szCs w:val="36"/>
          <w:u w:val="single"/>
          <w:rtl/>
        </w:rPr>
      </w:pPr>
      <w:r w:rsidRPr="00F10D79">
        <w:rPr>
          <w:rFonts w:cs="Traditional Arabic" w:hint="cs"/>
          <w:b/>
          <w:bCs/>
          <w:sz w:val="36"/>
          <w:szCs w:val="36"/>
          <w:u w:val="single"/>
          <w:rtl/>
        </w:rPr>
        <w:t>ثانيا:</w:t>
      </w:r>
      <w:r w:rsidRPr="00F10D79">
        <w:rPr>
          <w:rFonts w:cs="Traditional Arabic" w:hint="cs"/>
          <w:sz w:val="36"/>
          <w:szCs w:val="36"/>
          <w:u w:val="single"/>
          <w:rtl/>
        </w:rPr>
        <w:t xml:space="preserve"> الورقة التجارية أداة ائتمان:</w:t>
      </w:r>
    </w:p>
    <w:p w:rsidR="00474E02" w:rsidRDefault="00474E02" w:rsidP="00F10D79">
      <w:pPr>
        <w:spacing w:after="0" w:line="480" w:lineRule="exact"/>
        <w:ind w:firstLine="720"/>
        <w:jc w:val="both"/>
        <w:rPr>
          <w:rFonts w:cs="Traditional Arabic"/>
          <w:sz w:val="36"/>
          <w:szCs w:val="36"/>
          <w:rtl/>
        </w:rPr>
      </w:pPr>
      <w:r>
        <w:rPr>
          <w:rFonts w:cs="Traditional Arabic" w:hint="cs"/>
          <w:sz w:val="36"/>
          <w:szCs w:val="36"/>
          <w:rtl/>
        </w:rPr>
        <w:t xml:space="preserve">نعني بالائتمان هنا: </w:t>
      </w:r>
      <w:r w:rsidR="00F10D79">
        <w:rPr>
          <w:rFonts w:cs="Traditional Arabic" w:hint="cs"/>
          <w:sz w:val="36"/>
          <w:szCs w:val="36"/>
          <w:rtl/>
        </w:rPr>
        <w:t>الأجل</w:t>
      </w:r>
      <w:r>
        <w:rPr>
          <w:rFonts w:cs="Traditional Arabic" w:hint="cs"/>
          <w:sz w:val="36"/>
          <w:szCs w:val="36"/>
          <w:rtl/>
        </w:rPr>
        <w:t xml:space="preserve"> المضروب للوفاء بالدين الثابت بالورقة التجارية ويعتبر استخدام الورقة التجارية كأداة ائتمان، إحدى الوظائف الاقتصادية الرئيسة لبعض أنواع الأوراق التجارية على النحو التالي:</w:t>
      </w:r>
    </w:p>
    <w:p w:rsidR="00474E02" w:rsidRDefault="00474E02" w:rsidP="00F10D79">
      <w:pPr>
        <w:spacing w:after="0" w:line="480" w:lineRule="exact"/>
        <w:ind w:firstLine="720"/>
        <w:jc w:val="both"/>
        <w:rPr>
          <w:rFonts w:cs="Traditional Arabic"/>
          <w:sz w:val="36"/>
          <w:szCs w:val="36"/>
          <w:rtl/>
        </w:rPr>
      </w:pPr>
      <w:r w:rsidRPr="00F10D79">
        <w:rPr>
          <w:rFonts w:cs="Traditional Arabic" w:hint="cs"/>
          <w:sz w:val="36"/>
          <w:szCs w:val="36"/>
          <w:u w:val="single"/>
          <w:rtl/>
        </w:rPr>
        <w:t>أ- كقاعدة عامة</w:t>
      </w:r>
      <w:r>
        <w:rPr>
          <w:rFonts w:cs="Traditional Arabic" w:hint="cs"/>
          <w:sz w:val="36"/>
          <w:szCs w:val="36"/>
          <w:rtl/>
        </w:rPr>
        <w:t xml:space="preserve">  لا يعتبر الشيك من الناحية النظامية أداة ائتمان لأنه واجب الدفع (الوفاء) بمجرد الاطلاع، والوفاء بقيمته لا يضاف إلى أجل مطلقا.</w:t>
      </w:r>
    </w:p>
    <w:p w:rsidR="00474E02" w:rsidRDefault="00474E02" w:rsidP="00474E02">
      <w:pPr>
        <w:spacing w:after="0" w:line="480" w:lineRule="exact"/>
        <w:ind w:firstLine="720"/>
        <w:jc w:val="both"/>
        <w:rPr>
          <w:rFonts w:cs="Traditional Arabic"/>
          <w:sz w:val="36"/>
          <w:szCs w:val="36"/>
          <w:rtl/>
        </w:rPr>
      </w:pPr>
      <w:r w:rsidRPr="00F10D79">
        <w:rPr>
          <w:rFonts w:cs="Traditional Arabic" w:hint="cs"/>
          <w:sz w:val="36"/>
          <w:szCs w:val="36"/>
          <w:u w:val="single"/>
          <w:rtl/>
        </w:rPr>
        <w:t>ب- وكقاعدة عامة ثانية،</w:t>
      </w:r>
      <w:r>
        <w:rPr>
          <w:rFonts w:cs="Traditional Arabic" w:hint="cs"/>
          <w:sz w:val="36"/>
          <w:szCs w:val="36"/>
          <w:rtl/>
        </w:rPr>
        <w:t xml:space="preserve"> فإن الكمبيالة والسندات </w:t>
      </w:r>
      <w:r w:rsidR="00F10D79">
        <w:rPr>
          <w:rFonts w:cs="Traditional Arabic" w:hint="cs"/>
          <w:sz w:val="36"/>
          <w:szCs w:val="36"/>
          <w:rtl/>
        </w:rPr>
        <w:t>الإذنية الواجبة الدفع بمجرد الا</w:t>
      </w:r>
      <w:r>
        <w:rPr>
          <w:rFonts w:cs="Traditional Arabic" w:hint="cs"/>
          <w:sz w:val="36"/>
          <w:szCs w:val="36"/>
          <w:rtl/>
        </w:rPr>
        <w:t xml:space="preserve">طلاع، لا تعتبر </w:t>
      </w:r>
      <w:r w:rsidR="00F10D79">
        <w:rPr>
          <w:rFonts w:cs="Traditional Arabic" w:hint="cs"/>
          <w:sz w:val="36"/>
          <w:szCs w:val="36"/>
          <w:rtl/>
        </w:rPr>
        <w:t>أدوات ائتمان.</w:t>
      </w:r>
    </w:p>
    <w:p w:rsidR="00F10D79" w:rsidRDefault="00F10D79" w:rsidP="00474E02">
      <w:pPr>
        <w:spacing w:after="0" w:line="480" w:lineRule="exact"/>
        <w:ind w:firstLine="720"/>
        <w:jc w:val="both"/>
        <w:rPr>
          <w:rFonts w:cs="Traditional Arabic"/>
          <w:sz w:val="36"/>
          <w:szCs w:val="36"/>
          <w:rtl/>
        </w:rPr>
      </w:pPr>
      <w:r w:rsidRPr="00F10D79">
        <w:rPr>
          <w:rFonts w:cs="Traditional Arabic" w:hint="cs"/>
          <w:sz w:val="36"/>
          <w:szCs w:val="36"/>
          <w:u w:val="single"/>
          <w:rtl/>
        </w:rPr>
        <w:t>ج- أما الكمبيالات والسندات الإذنية</w:t>
      </w:r>
      <w:r>
        <w:rPr>
          <w:rFonts w:cs="Traditional Arabic" w:hint="cs"/>
          <w:sz w:val="36"/>
          <w:szCs w:val="36"/>
          <w:rtl/>
        </w:rPr>
        <w:t xml:space="preserve"> التي يضاف الوفاء بقيمتها إلى أجل أي التي يكون تاريخ الوفاء بقيمتها متأخرا عن تاريخ سحبها فإنها تقوم بوظيفة الائتمان، على معنى:</w:t>
      </w:r>
    </w:p>
    <w:p w:rsidR="00F10D79" w:rsidRDefault="00F10D79" w:rsidP="00474E02">
      <w:pPr>
        <w:spacing w:after="0" w:line="480" w:lineRule="exact"/>
        <w:ind w:firstLine="720"/>
        <w:jc w:val="both"/>
        <w:rPr>
          <w:rFonts w:cs="Traditional Arabic"/>
          <w:sz w:val="36"/>
          <w:szCs w:val="36"/>
          <w:rtl/>
        </w:rPr>
      </w:pPr>
      <w:r>
        <w:rPr>
          <w:rFonts w:cs="Traditional Arabic" w:hint="cs"/>
          <w:sz w:val="36"/>
          <w:szCs w:val="36"/>
          <w:rtl/>
        </w:rPr>
        <w:t>أن المستفيد منها يأتمن الساحب على مبلغ الدين إلى ميقات يوم معلوم (ميعاد استحقاق الورقة) دون أن يطالب الساحب وهو المدين بأن يرصد مبلغ الورقة (الدين) على سبيل الضمان، كما يفعل البنك بالنسبة للشيك المصرفي الذي يصادق عليه.</w:t>
      </w:r>
    </w:p>
    <w:p w:rsidR="00F10D79" w:rsidRDefault="00F10D79" w:rsidP="00474E02">
      <w:pPr>
        <w:spacing w:after="0" w:line="480" w:lineRule="exact"/>
        <w:ind w:firstLine="720"/>
        <w:jc w:val="both"/>
        <w:rPr>
          <w:rFonts w:cs="Traditional Arabic"/>
          <w:sz w:val="36"/>
          <w:szCs w:val="36"/>
          <w:rtl/>
        </w:rPr>
      </w:pPr>
      <w:r>
        <w:rPr>
          <w:rFonts w:cs="Traditional Arabic" w:hint="cs"/>
          <w:sz w:val="36"/>
          <w:szCs w:val="36"/>
          <w:rtl/>
        </w:rPr>
        <w:lastRenderedPageBreak/>
        <w:t>وتبدو الوظيفة الائتمانية للورقة التجارية بصورة أوضح في حالات البيع بالتقسيط حين يعجز المشتري عن دفع ثمن السلعة نقدا، ويسحب لأمر أو لإذن البائع (المستفيد) كمبيالات، أو يتعهد له بمقتضى سندات إذنية بأن يدفع له الثمن بعد مدة زمنية محددة، وفي هذه الحالة يتصرف البائع في بضاعة حاضرة مقابل نقود غائبة، فيكون البائع قد ائتمن المشتري على كل أو جزء الثمن عن طريق الورقة التجارية.</w:t>
      </w:r>
    </w:p>
    <w:p w:rsidR="00F10D79" w:rsidRDefault="00F10D79" w:rsidP="00FC5398">
      <w:pPr>
        <w:spacing w:after="0" w:line="480" w:lineRule="exact"/>
        <w:ind w:firstLine="720"/>
        <w:jc w:val="both"/>
        <w:rPr>
          <w:rFonts w:cs="Traditional Arabic"/>
          <w:sz w:val="36"/>
          <w:szCs w:val="36"/>
          <w:rtl/>
        </w:rPr>
      </w:pPr>
      <w:r>
        <w:rPr>
          <w:rFonts w:cs="Traditional Arabic" w:hint="cs"/>
          <w:sz w:val="36"/>
          <w:szCs w:val="36"/>
          <w:rtl/>
        </w:rPr>
        <w:t xml:space="preserve">وتتكرر عمليات الائتمان خلال الأجل المضروب للوفاء بالورقة التجارية عن طريق خصمها (حسمها) من بنك المستفيد أو عن طريق تظهيرها إلى مستفيد آخر، فالورقة التجارية في غالب حالاتها لا تستقر في خزانة المستفيد إلى حين حلول أجل استحقاقها، بل يلجأ عادة إلى خصمها (حسمها) أي تعجيل دفع قيمتها من أحد البنوك في مقابل جزء من الفائدة التي حصل عليها من الساحب، </w:t>
      </w:r>
      <w:r w:rsidR="00FC5398">
        <w:rPr>
          <w:rFonts w:cs="Traditional Arabic" w:hint="cs"/>
          <w:sz w:val="36"/>
          <w:szCs w:val="36"/>
          <w:rtl/>
        </w:rPr>
        <w:t>وقد</w:t>
      </w:r>
      <w:r>
        <w:rPr>
          <w:rFonts w:cs="Traditional Arabic" w:hint="cs"/>
          <w:sz w:val="36"/>
          <w:szCs w:val="36"/>
          <w:rtl/>
        </w:rPr>
        <w:t xml:space="preserve"> يلجأ المستفيد إلى تظهيرها، أي نقل ملكيتها إلى الغير واقتضاء قيمتها نقدا أو بضاعة أو تسوية لدين آخر عليه، وعلى ذلك فإن كل مستفيد جديد لها سواء كان بنكا أو كان مظهرا إليه، يكون قد ائتمن بدوره، كل من وقع على الورقة خلال فترة الائتمان، وهكذا تعد الورقة التجارية (عدا الشيك والأوراق الواجبة الدفع لدى الاطلاع) أداة ائتمان.</w:t>
      </w:r>
    </w:p>
    <w:p w:rsidR="00F10D79" w:rsidRPr="00F10D79" w:rsidRDefault="00F10D79" w:rsidP="00F10D79">
      <w:pPr>
        <w:spacing w:after="0" w:line="480" w:lineRule="exact"/>
        <w:ind w:firstLine="720"/>
        <w:jc w:val="both"/>
        <w:rPr>
          <w:rFonts w:cs="Traditional Arabic"/>
          <w:sz w:val="36"/>
          <w:szCs w:val="36"/>
          <w:u w:val="single"/>
          <w:rtl/>
        </w:rPr>
      </w:pPr>
      <w:r w:rsidRPr="00F10D79">
        <w:rPr>
          <w:rFonts w:cs="Traditional Arabic" w:hint="cs"/>
          <w:b/>
          <w:bCs/>
          <w:sz w:val="36"/>
          <w:szCs w:val="36"/>
          <w:u w:val="single"/>
          <w:rtl/>
        </w:rPr>
        <w:t>ثالثا:</w:t>
      </w:r>
      <w:r w:rsidRPr="00F10D79">
        <w:rPr>
          <w:rFonts w:cs="Traditional Arabic" w:hint="cs"/>
          <w:sz w:val="36"/>
          <w:szCs w:val="36"/>
          <w:u w:val="single"/>
          <w:rtl/>
        </w:rPr>
        <w:t xml:space="preserve"> الورقة التجارية أداة لتنفيذ عقد الصرف:</w:t>
      </w:r>
    </w:p>
    <w:p w:rsidR="00F10D79" w:rsidRDefault="00F10D79" w:rsidP="00FC5398">
      <w:pPr>
        <w:spacing w:after="0" w:line="480" w:lineRule="exact"/>
        <w:ind w:firstLine="720"/>
        <w:jc w:val="both"/>
        <w:rPr>
          <w:rFonts w:cs="Traditional Arabic"/>
          <w:sz w:val="36"/>
          <w:szCs w:val="36"/>
          <w:rtl/>
        </w:rPr>
      </w:pPr>
      <w:r>
        <w:rPr>
          <w:rFonts w:cs="Traditional Arabic" w:hint="cs"/>
          <w:sz w:val="36"/>
          <w:szCs w:val="36"/>
          <w:rtl/>
        </w:rPr>
        <w:t xml:space="preserve">الصرف الذي نعنيه في هذه الجزئية بعينها هو: مبادلة نقد على سبيل المعاوضة، </w:t>
      </w:r>
      <w:r w:rsidR="00DC1B6C">
        <w:rPr>
          <w:rFonts w:cs="Traditional Arabic" w:hint="cs"/>
          <w:sz w:val="36"/>
          <w:szCs w:val="36"/>
          <w:rtl/>
        </w:rPr>
        <w:t>والذي</w:t>
      </w:r>
      <w:r>
        <w:rPr>
          <w:rFonts w:cs="Traditional Arabic" w:hint="cs"/>
          <w:sz w:val="36"/>
          <w:szCs w:val="36"/>
          <w:rtl/>
        </w:rPr>
        <w:t xml:space="preserve"> يجب فيه شرعا وفقا لحديث عبادة بن </w:t>
      </w:r>
      <w:r w:rsidR="00FC5398">
        <w:rPr>
          <w:rFonts w:cs="Traditional Arabic" w:hint="cs"/>
          <w:sz w:val="36"/>
          <w:szCs w:val="36"/>
          <w:rtl/>
        </w:rPr>
        <w:t>الصامت</w:t>
      </w:r>
      <w:r>
        <w:rPr>
          <w:rFonts w:cs="Traditional Arabic" w:hint="cs"/>
          <w:sz w:val="36"/>
          <w:szCs w:val="36"/>
          <w:rtl/>
        </w:rPr>
        <w:t xml:space="preserve"> </w:t>
      </w:r>
      <w:r>
        <w:rPr>
          <w:rFonts w:cs="Traditional Arabic"/>
          <w:sz w:val="36"/>
          <w:szCs w:val="36"/>
          <w:rtl/>
        </w:rPr>
        <w:t>–</w:t>
      </w:r>
      <w:r>
        <w:rPr>
          <w:rFonts w:cs="Traditional Arabic" w:hint="cs"/>
          <w:sz w:val="36"/>
          <w:szCs w:val="36"/>
          <w:rtl/>
        </w:rPr>
        <w:t>رضي الله عنه- هو أن يتم يدا بيد، مثلا بمثل، سواء بسواء، فإن فقد هذه الشر</w:t>
      </w:r>
      <w:r w:rsidR="00FC5398">
        <w:rPr>
          <w:rFonts w:cs="Traditional Arabic" w:hint="cs"/>
          <w:sz w:val="36"/>
          <w:szCs w:val="36"/>
          <w:rtl/>
        </w:rPr>
        <w:t>و</w:t>
      </w:r>
      <w:r>
        <w:rPr>
          <w:rFonts w:cs="Traditional Arabic" w:hint="cs"/>
          <w:sz w:val="36"/>
          <w:szCs w:val="36"/>
          <w:rtl/>
        </w:rPr>
        <w:t xml:space="preserve">ط وقع الصرف في دائرة ربا الفضل أو ربا النساء وهما نوعا ربا البيوع المحرم شرعا </w:t>
      </w:r>
      <w:r>
        <w:rPr>
          <w:rFonts w:cs="Traditional Arabic" w:hint="cs"/>
          <w:sz w:val="36"/>
          <w:szCs w:val="36"/>
          <w:rtl/>
        </w:rPr>
        <w:lastRenderedPageBreak/>
        <w:t>وربا الفضل هو: زيادة أحد العوضين الربويين عند وجوب المماثلة،</w:t>
      </w:r>
      <w:r w:rsidR="00DC1B6C">
        <w:rPr>
          <w:rFonts w:cs="Traditional Arabic" w:hint="cs"/>
          <w:sz w:val="36"/>
          <w:szCs w:val="36"/>
          <w:rtl/>
        </w:rPr>
        <w:t xml:space="preserve"> </w:t>
      </w:r>
      <w:r>
        <w:rPr>
          <w:rFonts w:cs="Traditional Arabic" w:hint="cs"/>
          <w:sz w:val="36"/>
          <w:szCs w:val="36"/>
          <w:rtl/>
        </w:rPr>
        <w:t>أما ربا النساء فهو: تأجيل دفع أحد العوضين في الأموال الربوية عند وجوب التقابض الفوري (يدا بيد).</w:t>
      </w:r>
    </w:p>
    <w:p w:rsidR="00F10D79" w:rsidRDefault="00F10D79" w:rsidP="00F10D79">
      <w:pPr>
        <w:spacing w:after="0" w:line="480" w:lineRule="exact"/>
        <w:ind w:firstLine="720"/>
        <w:jc w:val="both"/>
        <w:rPr>
          <w:rFonts w:cs="Traditional Arabic"/>
          <w:sz w:val="36"/>
          <w:szCs w:val="36"/>
          <w:rtl/>
        </w:rPr>
      </w:pPr>
      <w:r>
        <w:rPr>
          <w:rFonts w:cs="Traditional Arabic" w:hint="cs"/>
          <w:sz w:val="36"/>
          <w:szCs w:val="36"/>
          <w:rtl/>
        </w:rPr>
        <w:t>وفي الأنظمة التجارية الحديثة تعتبر الأوراق التجارية خاصة الكمبيالة والشيكات السياحية والحوالات المصرفية الآلية من أدوات تنفيذ عقود  الصرف أي مبادلة النقد بالنقد.</w:t>
      </w:r>
    </w:p>
    <w:p w:rsidR="00F10D79" w:rsidRDefault="00F10D79" w:rsidP="00FC5398">
      <w:pPr>
        <w:spacing w:after="0" w:line="480" w:lineRule="exact"/>
        <w:ind w:firstLine="720"/>
        <w:jc w:val="both"/>
        <w:rPr>
          <w:rFonts w:cs="Traditional Arabic"/>
          <w:sz w:val="36"/>
          <w:szCs w:val="36"/>
          <w:rtl/>
        </w:rPr>
      </w:pPr>
      <w:r>
        <w:rPr>
          <w:rFonts w:cs="Traditional Arabic" w:hint="cs"/>
          <w:sz w:val="36"/>
          <w:szCs w:val="36"/>
          <w:rtl/>
        </w:rPr>
        <w:t>فقد نشأت الكمبيالة في أصلها الأول لتجنب مخاطر سفر التجار بالنقود السائلة إذ من المعلوم أن وسائل السفر والمواصلات في الصحراء قديما كانت بدائية وكانت القوافل التجارية تتعرض كثيرا لترصد قطاع الطرق لها، وكانت أموال التجار تتعرض كثيرا لمخاطر النهب والسرقة والضياع.</w:t>
      </w:r>
    </w:p>
    <w:p w:rsidR="00F10D79" w:rsidRDefault="00F10D79" w:rsidP="00DC1B6C">
      <w:pPr>
        <w:spacing w:after="0" w:line="480" w:lineRule="exact"/>
        <w:ind w:firstLine="720"/>
        <w:jc w:val="both"/>
        <w:rPr>
          <w:rFonts w:cs="Traditional Arabic"/>
          <w:sz w:val="36"/>
          <w:szCs w:val="36"/>
          <w:rtl/>
        </w:rPr>
      </w:pPr>
      <w:r>
        <w:rPr>
          <w:rFonts w:cs="Traditional Arabic" w:hint="cs"/>
          <w:sz w:val="36"/>
          <w:szCs w:val="36"/>
          <w:rtl/>
        </w:rPr>
        <w:t>فاستحدث التجار قديما الكمبيالة لكي تكون بديلا عن حمل النقود من مكان إلى آخ</w:t>
      </w:r>
      <w:r w:rsidR="00DC1B6C">
        <w:rPr>
          <w:rFonts w:cs="Traditional Arabic" w:hint="cs"/>
          <w:sz w:val="36"/>
          <w:szCs w:val="36"/>
          <w:rtl/>
        </w:rPr>
        <w:t>ر،</w:t>
      </w:r>
      <w:r>
        <w:rPr>
          <w:rFonts w:cs="Traditional Arabic" w:hint="cs"/>
          <w:sz w:val="36"/>
          <w:szCs w:val="36"/>
          <w:rtl/>
        </w:rPr>
        <w:t xml:space="preserve"> وأصبح في مقدورهم بيع بضائعهم في أسواق دولة </w:t>
      </w:r>
      <w:r w:rsidR="00DC1B6C">
        <w:rPr>
          <w:rFonts w:cs="Traditional Arabic" w:hint="cs"/>
          <w:sz w:val="36"/>
          <w:szCs w:val="36"/>
          <w:rtl/>
        </w:rPr>
        <w:t>أو</w:t>
      </w:r>
      <w:r>
        <w:rPr>
          <w:rFonts w:cs="Traditional Arabic" w:hint="cs"/>
          <w:sz w:val="36"/>
          <w:szCs w:val="36"/>
          <w:rtl/>
        </w:rPr>
        <w:t xml:space="preserve"> مكان ما </w:t>
      </w:r>
      <w:r w:rsidR="00DC1B6C">
        <w:rPr>
          <w:rFonts w:cs="Traditional Arabic" w:hint="cs"/>
          <w:sz w:val="36"/>
          <w:szCs w:val="36"/>
          <w:rtl/>
        </w:rPr>
        <w:t>والحصول</w:t>
      </w:r>
      <w:r>
        <w:rPr>
          <w:rFonts w:cs="Traditional Arabic" w:hint="cs"/>
          <w:sz w:val="36"/>
          <w:szCs w:val="36"/>
          <w:rtl/>
        </w:rPr>
        <w:t xml:space="preserve"> في مقابل الثمن على كمبيالة، يتمكنون عن طريقها من استرداد قيمتها في مكان آخر أو من شراء بضائع من أسواق مكان آخر غير المكان الذي سحبت فيه، حيث كان الشرط الرئيس في الكمبيالة عند نشأتها اختلاف مكان سحبها عن مكان الوفاء بها.</w:t>
      </w:r>
    </w:p>
    <w:p w:rsidR="00F10D79" w:rsidRDefault="00F10D79" w:rsidP="00F10D79">
      <w:pPr>
        <w:spacing w:after="0" w:line="480" w:lineRule="exact"/>
        <w:ind w:firstLine="720"/>
        <w:jc w:val="both"/>
        <w:rPr>
          <w:rFonts w:cs="Traditional Arabic"/>
          <w:sz w:val="36"/>
          <w:szCs w:val="36"/>
          <w:rtl/>
        </w:rPr>
      </w:pPr>
      <w:r>
        <w:rPr>
          <w:rFonts w:cs="Traditional Arabic" w:hint="cs"/>
          <w:sz w:val="36"/>
          <w:szCs w:val="36"/>
          <w:rtl/>
        </w:rPr>
        <w:t>وبالتدريج تطورت شروط الكمبيالة وفقا لحاجات التجار إلى أن اكتسبت الصلاحية لتسوية الكثير من المعاملات التجارية عن طريق تظهيرها، وكذا الصلاحية لتسوية المعاملات التجارية الخارجية والداخلية معا.</w:t>
      </w:r>
    </w:p>
    <w:p w:rsidR="00F10D79" w:rsidRDefault="00F10D79" w:rsidP="00FC5398">
      <w:pPr>
        <w:spacing w:after="0" w:line="480" w:lineRule="exact"/>
        <w:ind w:firstLine="720"/>
        <w:jc w:val="both"/>
        <w:rPr>
          <w:rFonts w:cs="Traditional Arabic"/>
          <w:sz w:val="36"/>
          <w:szCs w:val="36"/>
          <w:rtl/>
        </w:rPr>
      </w:pPr>
      <w:r>
        <w:rPr>
          <w:rFonts w:cs="Traditional Arabic" w:hint="cs"/>
          <w:sz w:val="36"/>
          <w:szCs w:val="36"/>
          <w:rtl/>
        </w:rPr>
        <w:t>وقد أدت نشأة المصارف التجارية وتطور عملياتها، وبعد أن أصبح الصرف</w:t>
      </w:r>
      <w:r w:rsidR="00DC1B6C">
        <w:rPr>
          <w:rFonts w:cs="Traditional Arabic" w:hint="cs"/>
          <w:sz w:val="36"/>
          <w:szCs w:val="36"/>
          <w:rtl/>
        </w:rPr>
        <w:t xml:space="preserve"> من أهم وأبرز النشاط المصرفي، وظهور الشيكات السياحية </w:t>
      </w:r>
      <w:r w:rsidR="00FC5398">
        <w:rPr>
          <w:rFonts w:cs="Traditional Arabic" w:hint="cs"/>
          <w:sz w:val="36"/>
          <w:szCs w:val="36"/>
          <w:rtl/>
        </w:rPr>
        <w:t>والحوالات</w:t>
      </w:r>
      <w:r w:rsidR="00DC1B6C">
        <w:rPr>
          <w:rFonts w:cs="Traditional Arabic" w:hint="cs"/>
          <w:sz w:val="36"/>
          <w:szCs w:val="36"/>
          <w:rtl/>
        </w:rPr>
        <w:t xml:space="preserve"> المصرفية </w:t>
      </w:r>
      <w:r w:rsidR="00FC5398">
        <w:rPr>
          <w:rFonts w:cs="Traditional Arabic" w:hint="cs"/>
          <w:sz w:val="36"/>
          <w:szCs w:val="36"/>
          <w:rtl/>
        </w:rPr>
        <w:t>الآلية</w:t>
      </w:r>
      <w:r w:rsidR="00DC1B6C">
        <w:rPr>
          <w:rFonts w:cs="Traditional Arabic" w:hint="cs"/>
          <w:sz w:val="36"/>
          <w:szCs w:val="36"/>
          <w:rtl/>
        </w:rPr>
        <w:t xml:space="preserve"> إلى دخول أوراق تجارية جديدة كأدوات لتنفيذ </w:t>
      </w:r>
      <w:r w:rsidR="00DC1B6C">
        <w:rPr>
          <w:rFonts w:cs="Traditional Arabic" w:hint="cs"/>
          <w:sz w:val="36"/>
          <w:szCs w:val="36"/>
          <w:rtl/>
        </w:rPr>
        <w:lastRenderedPageBreak/>
        <w:t>عقد الصرف منافسة للكمبيالة، إلا أن الكمبيالة مازالت تلعب الدور الرئيس كوسيلة من وسائل الدفع لا سيما في التجارة الدولية، وبخاصة الكمبيالة المعروفة بالكمبيالة المستندية.</w:t>
      </w:r>
    </w:p>
    <w:p w:rsidR="00DC1B6C" w:rsidRPr="00DC1B6C" w:rsidRDefault="00DC1B6C" w:rsidP="00DC1B6C">
      <w:pPr>
        <w:pStyle w:val="a7"/>
        <w:numPr>
          <w:ilvl w:val="0"/>
          <w:numId w:val="1"/>
        </w:numPr>
        <w:spacing w:after="0" w:line="480" w:lineRule="exact"/>
        <w:jc w:val="both"/>
        <w:rPr>
          <w:rFonts w:cs="Traditional Arabic"/>
          <w:b/>
          <w:bCs/>
          <w:sz w:val="36"/>
          <w:szCs w:val="36"/>
          <w:u w:val="single"/>
          <w:rtl/>
        </w:rPr>
      </w:pPr>
      <w:r w:rsidRPr="00DC1B6C">
        <w:rPr>
          <w:rFonts w:cs="Traditional Arabic" w:hint="cs"/>
          <w:b/>
          <w:bCs/>
          <w:sz w:val="36"/>
          <w:szCs w:val="36"/>
          <w:u w:val="single"/>
          <w:rtl/>
        </w:rPr>
        <w:t>خصائص الالتزام الصرفي:</w:t>
      </w:r>
    </w:p>
    <w:p w:rsidR="00F10D79" w:rsidRDefault="00DC1B6C" w:rsidP="00B25E51">
      <w:pPr>
        <w:spacing w:after="0" w:line="480" w:lineRule="exact"/>
        <w:ind w:firstLine="720"/>
        <w:jc w:val="both"/>
        <w:rPr>
          <w:rFonts w:cs="Traditional Arabic"/>
          <w:sz w:val="36"/>
          <w:szCs w:val="36"/>
          <w:rtl/>
        </w:rPr>
      </w:pPr>
      <w:r>
        <w:rPr>
          <w:rFonts w:cs="Traditional Arabic" w:hint="cs"/>
          <w:sz w:val="36"/>
          <w:szCs w:val="36"/>
          <w:rtl/>
        </w:rPr>
        <w:t xml:space="preserve">تحكم الأوراق التجارية وهي في سبيل أداء وظائفها سالفة البيان مجموعة من القواعد القانونية، اصطلح في فقه القانون التجاري على تسميتها بقانون الصرف وعلى ذلك فإن قانون الصرف هو: "النظام القانوني الخاص </w:t>
      </w:r>
      <w:r w:rsidR="00B25E51">
        <w:rPr>
          <w:rFonts w:cs="Traditional Arabic" w:hint="cs"/>
          <w:sz w:val="36"/>
          <w:szCs w:val="36"/>
          <w:rtl/>
        </w:rPr>
        <w:t>بالأوراق</w:t>
      </w:r>
      <w:r>
        <w:rPr>
          <w:rFonts w:cs="Traditional Arabic" w:hint="cs"/>
          <w:sz w:val="36"/>
          <w:szCs w:val="36"/>
          <w:rtl/>
        </w:rPr>
        <w:t xml:space="preserve"> التجارية" أو مجموعة القواعد المنظمة لشكل الورقة وطريقة انتقالها من يد إلى أخرى والضمانات التي يوفرها القانون لها، وحقوق والتزامات الموقعين عليها والمستفيدين منها.</w:t>
      </w:r>
    </w:p>
    <w:p w:rsidR="00DC1B6C" w:rsidRDefault="00DC1B6C" w:rsidP="00F10D79">
      <w:pPr>
        <w:spacing w:after="0" w:line="480" w:lineRule="exact"/>
        <w:ind w:firstLine="720"/>
        <w:jc w:val="both"/>
        <w:rPr>
          <w:rFonts w:cs="Traditional Arabic"/>
          <w:sz w:val="36"/>
          <w:szCs w:val="36"/>
          <w:rtl/>
        </w:rPr>
      </w:pPr>
      <w:r>
        <w:rPr>
          <w:rFonts w:cs="Traditional Arabic" w:hint="cs"/>
          <w:sz w:val="36"/>
          <w:szCs w:val="36"/>
          <w:rtl/>
        </w:rPr>
        <w:t>وبالجملة فإن قانون الصرف يعني بالنص على وسائل وآليات تسهيل أداء الورقة التجارية لوظائفها.</w:t>
      </w:r>
    </w:p>
    <w:p w:rsidR="00DC1B6C" w:rsidRDefault="00DC1B6C" w:rsidP="00FC5398">
      <w:pPr>
        <w:spacing w:after="0" w:line="480" w:lineRule="exact"/>
        <w:ind w:firstLine="720"/>
        <w:jc w:val="both"/>
        <w:rPr>
          <w:rFonts w:cs="Traditional Arabic"/>
          <w:sz w:val="36"/>
          <w:szCs w:val="36"/>
          <w:rtl/>
        </w:rPr>
      </w:pPr>
      <w:r w:rsidRPr="00B25E51">
        <w:rPr>
          <w:rFonts w:cs="Traditional Arabic" w:hint="cs"/>
          <w:sz w:val="36"/>
          <w:szCs w:val="36"/>
          <w:u w:val="single"/>
          <w:rtl/>
        </w:rPr>
        <w:t>ماهية الالتزام الصرفي:</w:t>
      </w:r>
      <w:r>
        <w:rPr>
          <w:rFonts w:cs="Traditional Arabic" w:hint="cs"/>
          <w:sz w:val="36"/>
          <w:szCs w:val="36"/>
          <w:rtl/>
        </w:rPr>
        <w:t xml:space="preserve"> يمكن تعريفه بأنه: التزام المدين في الورقة التجارية </w:t>
      </w:r>
      <w:r w:rsidR="00B25E51">
        <w:rPr>
          <w:rFonts w:cs="Traditional Arabic" w:hint="cs"/>
          <w:sz w:val="36"/>
          <w:szCs w:val="36"/>
          <w:rtl/>
        </w:rPr>
        <w:t>أيا</w:t>
      </w:r>
      <w:r>
        <w:rPr>
          <w:rFonts w:cs="Traditional Arabic" w:hint="cs"/>
          <w:sz w:val="36"/>
          <w:szCs w:val="36"/>
          <w:rtl/>
        </w:rPr>
        <w:t xml:space="preserve"> كان موقع هذا المدين أي سواء كان ساحبا، أو مسحوبا عليه، أو  مظهرا لها</w:t>
      </w:r>
      <w:r w:rsidR="00FC5398">
        <w:rPr>
          <w:rFonts w:cs="Traditional Arabic" w:hint="cs"/>
          <w:sz w:val="36"/>
          <w:szCs w:val="36"/>
          <w:rtl/>
        </w:rPr>
        <w:t xml:space="preserve"> بأداء الدين الثابت في الورقة.</w:t>
      </w:r>
    </w:p>
    <w:p w:rsidR="00DC1B6C" w:rsidRDefault="00DC1B6C" w:rsidP="00B25E51">
      <w:pPr>
        <w:spacing w:after="0" w:line="480" w:lineRule="exact"/>
        <w:ind w:firstLine="720"/>
        <w:jc w:val="both"/>
        <w:rPr>
          <w:rFonts w:cs="Traditional Arabic"/>
          <w:sz w:val="36"/>
          <w:szCs w:val="36"/>
          <w:rtl/>
        </w:rPr>
      </w:pPr>
      <w:r w:rsidRPr="00B25E51">
        <w:rPr>
          <w:rFonts w:cs="Traditional Arabic" w:hint="cs"/>
          <w:sz w:val="36"/>
          <w:szCs w:val="36"/>
          <w:u w:val="single"/>
          <w:rtl/>
        </w:rPr>
        <w:t>سبب الالتزام الصرفي:</w:t>
      </w:r>
      <w:r>
        <w:rPr>
          <w:rFonts w:cs="Traditional Arabic" w:hint="cs"/>
          <w:sz w:val="36"/>
          <w:szCs w:val="36"/>
          <w:rtl/>
        </w:rPr>
        <w:t xml:space="preserve"> لما كانت الورقة التجارية أداة لتسوية معاملات قانونية تجارية سابقة عليها أو معاصرة لسحبها كبيع أو شراء أو رهن أو ضمان </w:t>
      </w:r>
      <w:r w:rsidR="00B25E51">
        <w:rPr>
          <w:rFonts w:cs="Traditional Arabic" w:hint="cs"/>
          <w:sz w:val="36"/>
          <w:szCs w:val="36"/>
          <w:rtl/>
        </w:rPr>
        <w:t>أو</w:t>
      </w:r>
      <w:r>
        <w:rPr>
          <w:rFonts w:cs="Traditional Arabic" w:hint="cs"/>
          <w:sz w:val="36"/>
          <w:szCs w:val="36"/>
          <w:rtl/>
        </w:rPr>
        <w:t xml:space="preserve"> نقل أو </w:t>
      </w:r>
      <w:r w:rsidR="00B25E51">
        <w:rPr>
          <w:rFonts w:cs="Traditional Arabic" w:hint="cs"/>
          <w:sz w:val="36"/>
          <w:szCs w:val="36"/>
          <w:rtl/>
        </w:rPr>
        <w:t>إ</w:t>
      </w:r>
      <w:r>
        <w:rPr>
          <w:rFonts w:cs="Traditional Arabic" w:hint="cs"/>
          <w:sz w:val="36"/>
          <w:szCs w:val="36"/>
          <w:rtl/>
        </w:rPr>
        <w:t>يجار أو غير ذلك من المعاملات، فإن هذه المعاملات التي نشأت الورقة التجارية كأداة لتسويتها تعد سببا للالتزام الصرفي في الورقة التجارية.</w:t>
      </w:r>
    </w:p>
    <w:p w:rsidR="00DC1B6C" w:rsidRDefault="00DC1B6C" w:rsidP="00F10D79">
      <w:pPr>
        <w:spacing w:after="0" w:line="480" w:lineRule="exact"/>
        <w:ind w:firstLine="720"/>
        <w:jc w:val="both"/>
        <w:rPr>
          <w:rFonts w:cs="Traditional Arabic"/>
          <w:sz w:val="36"/>
          <w:szCs w:val="36"/>
          <w:rtl/>
        </w:rPr>
      </w:pPr>
      <w:r w:rsidRPr="00B25E51">
        <w:rPr>
          <w:rFonts w:cs="Traditional Arabic" w:hint="cs"/>
          <w:sz w:val="36"/>
          <w:szCs w:val="36"/>
          <w:u w:val="single"/>
          <w:rtl/>
        </w:rPr>
        <w:t>خصائص الالتزام الصرفي:</w:t>
      </w:r>
      <w:r>
        <w:rPr>
          <w:rFonts w:cs="Traditional Arabic" w:hint="cs"/>
          <w:sz w:val="36"/>
          <w:szCs w:val="36"/>
          <w:rtl/>
        </w:rPr>
        <w:t xml:space="preserve"> يمكن إجمال الخصائص التي يتميز بها الالتزام الصرفي في الخصائص التالية:</w:t>
      </w:r>
    </w:p>
    <w:p w:rsidR="00DC1B6C" w:rsidRDefault="00DC1B6C" w:rsidP="00B25E51">
      <w:pPr>
        <w:spacing w:after="0" w:line="480" w:lineRule="exact"/>
        <w:ind w:firstLine="720"/>
        <w:jc w:val="both"/>
        <w:rPr>
          <w:rFonts w:cs="Traditional Arabic"/>
          <w:sz w:val="36"/>
          <w:szCs w:val="36"/>
          <w:rtl/>
        </w:rPr>
      </w:pPr>
      <w:r w:rsidRPr="00B25E51">
        <w:rPr>
          <w:rFonts w:cs="Traditional Arabic" w:hint="cs"/>
          <w:sz w:val="36"/>
          <w:szCs w:val="36"/>
          <w:u w:val="single"/>
          <w:rtl/>
        </w:rPr>
        <w:lastRenderedPageBreak/>
        <w:t>(1) الشكلية (الحرفية):</w:t>
      </w:r>
      <w:r>
        <w:rPr>
          <w:rFonts w:cs="Traditional Arabic" w:hint="cs"/>
          <w:sz w:val="36"/>
          <w:szCs w:val="36"/>
          <w:rtl/>
        </w:rPr>
        <w:t xml:space="preserve"> وهي الخاصية التي يتعين بمقتضاها أن يكون الالتزام الصرفي ثابتا بالكتابة وفقا لبيانات معينة تحدد على وجه الدقة مضمون الالتزام وأشخاصه وقيمته وسببه وتاريخ نشأته وموعد استحقاقه، وذلك حتى تؤدي الورقة التجارية وظائفها أداء حقيقيا، وحتى تكون الورقة التجارية كافية بذاتها ومستقلة بنفسها في إثبات الحق الموضح بها وغير محتاجة إلى مستند أو دليل آخر في تحديد مضمونها. وعلى ذلك:</w:t>
      </w:r>
    </w:p>
    <w:p w:rsidR="00DC1B6C" w:rsidRDefault="00DC1B6C" w:rsidP="00F10D79">
      <w:pPr>
        <w:spacing w:after="0" w:line="480" w:lineRule="exact"/>
        <w:ind w:firstLine="720"/>
        <w:jc w:val="both"/>
        <w:rPr>
          <w:rFonts w:cs="Traditional Arabic"/>
          <w:sz w:val="36"/>
          <w:szCs w:val="36"/>
          <w:rtl/>
        </w:rPr>
      </w:pPr>
      <w:r>
        <w:rPr>
          <w:rFonts w:cs="Traditional Arabic" w:hint="cs"/>
          <w:sz w:val="36"/>
          <w:szCs w:val="36"/>
          <w:rtl/>
        </w:rPr>
        <w:t>فإن الالتزام الصرفي لا يوجد إلا من خلال صك أو محرر مكتوب يحتوي على بيانات قانونية معينة، يتعين توافره</w:t>
      </w:r>
      <w:r w:rsidR="00B25E51">
        <w:rPr>
          <w:rFonts w:cs="Traditional Arabic" w:hint="cs"/>
          <w:sz w:val="36"/>
          <w:szCs w:val="36"/>
          <w:rtl/>
        </w:rPr>
        <w:t>ا فيه،</w:t>
      </w:r>
      <w:r>
        <w:rPr>
          <w:rFonts w:cs="Traditional Arabic" w:hint="cs"/>
          <w:sz w:val="36"/>
          <w:szCs w:val="36"/>
          <w:rtl/>
        </w:rPr>
        <w:t xml:space="preserve"> وإلا فقد الصك أو المحرر </w:t>
      </w:r>
      <w:r w:rsidRPr="006054DD">
        <w:rPr>
          <w:rFonts w:cs="Traditional Arabic" w:hint="cs"/>
          <w:spacing w:val="-10"/>
          <w:sz w:val="36"/>
          <w:szCs w:val="36"/>
          <w:rtl/>
        </w:rPr>
        <w:t>صفته كورقة تجارية وأصبح محررا مدنيا عاديا غير خاضع لأحكام قانون  الصرف.</w:t>
      </w:r>
    </w:p>
    <w:p w:rsidR="00DC1B6C" w:rsidRDefault="00DC1B6C" w:rsidP="00F10D79">
      <w:pPr>
        <w:spacing w:after="0" w:line="480" w:lineRule="exact"/>
        <w:ind w:firstLine="720"/>
        <w:jc w:val="both"/>
        <w:rPr>
          <w:rFonts w:cs="Traditional Arabic"/>
          <w:sz w:val="36"/>
          <w:szCs w:val="36"/>
          <w:rtl/>
        </w:rPr>
      </w:pPr>
      <w:r>
        <w:rPr>
          <w:rFonts w:cs="Traditional Arabic" w:hint="cs"/>
          <w:sz w:val="36"/>
          <w:szCs w:val="36"/>
          <w:rtl/>
        </w:rPr>
        <w:t xml:space="preserve">والشكلية المشترطة في الورقة التجارية ليست قاصرة فقط على تحريرها أو سحبها، وإنما هي مشترطة كذلك عند انتقالها من يد إلى يد أخرى، إذ يجب أن تنتقل عن طريق التظهير، إن كانت الورقة إذنية، أو عن طريق </w:t>
      </w:r>
      <w:r w:rsidR="00B25E51">
        <w:rPr>
          <w:rFonts w:cs="Traditional Arabic" w:hint="cs"/>
          <w:sz w:val="36"/>
          <w:szCs w:val="36"/>
          <w:rtl/>
        </w:rPr>
        <w:t>المناولة إن كانت الورقة لحاملها، كما يجب أن يتم التظهير على ظهر الورقة وفقا لصيغة وبيانات معينة وأن يتم بيان نوعه وما إذا كان تظهيرا ناقلا للملكية أو كان تظهيرا توكيليا، أو كان تظهيرا تأمينيا.</w:t>
      </w:r>
    </w:p>
    <w:p w:rsidR="00B25E51" w:rsidRDefault="00B25E51" w:rsidP="00FC5398">
      <w:pPr>
        <w:spacing w:after="0" w:line="480" w:lineRule="exact"/>
        <w:ind w:firstLine="720"/>
        <w:jc w:val="both"/>
        <w:rPr>
          <w:rFonts w:cs="Traditional Arabic"/>
          <w:sz w:val="36"/>
          <w:szCs w:val="36"/>
          <w:rtl/>
        </w:rPr>
      </w:pPr>
      <w:r>
        <w:rPr>
          <w:rFonts w:cs="Traditional Arabic" w:hint="cs"/>
          <w:sz w:val="36"/>
          <w:szCs w:val="36"/>
          <w:rtl/>
        </w:rPr>
        <w:t xml:space="preserve">ولا </w:t>
      </w:r>
      <w:r w:rsidR="00FC5398">
        <w:rPr>
          <w:rFonts w:cs="Traditional Arabic" w:hint="cs"/>
          <w:sz w:val="36"/>
          <w:szCs w:val="36"/>
          <w:rtl/>
        </w:rPr>
        <w:t>يشترط</w:t>
      </w:r>
      <w:r>
        <w:rPr>
          <w:rFonts w:cs="Traditional Arabic" w:hint="cs"/>
          <w:sz w:val="36"/>
          <w:szCs w:val="36"/>
          <w:rtl/>
        </w:rPr>
        <w:t xml:space="preserve"> في شكلية الورقة التجارية إلا </w:t>
      </w:r>
      <w:r w:rsidR="00CB072D">
        <w:rPr>
          <w:rFonts w:cs="Traditional Arabic" w:hint="cs"/>
          <w:sz w:val="36"/>
          <w:szCs w:val="36"/>
          <w:rtl/>
        </w:rPr>
        <w:t>الكتابة والبيانات الخاصة التي ن</w:t>
      </w:r>
      <w:r>
        <w:rPr>
          <w:rFonts w:cs="Traditional Arabic" w:hint="cs"/>
          <w:sz w:val="36"/>
          <w:szCs w:val="36"/>
          <w:rtl/>
        </w:rPr>
        <w:t xml:space="preserve">ص عليها القانون، ويستوي فيها بعد ذلك أن تكون عرفية أو رسمية مصدقا على التوقيعات التي تحملها أو غير مصادق على صحتها، مطبوعة أو </w:t>
      </w:r>
      <w:r w:rsidRPr="006054DD">
        <w:rPr>
          <w:rFonts w:cs="Traditional Arabic" w:hint="cs"/>
          <w:spacing w:val="-10"/>
          <w:sz w:val="36"/>
          <w:szCs w:val="36"/>
          <w:rtl/>
        </w:rPr>
        <w:t>مكتوبة بخط اليد على ورقة بيضاء أو ملونة، إلى غير ذلك من الأمور غير الجوهرية.</w:t>
      </w:r>
    </w:p>
    <w:p w:rsidR="00B25E51" w:rsidRPr="00FC75AE" w:rsidRDefault="00B25E51" w:rsidP="00F10D79">
      <w:pPr>
        <w:spacing w:after="0" w:line="480" w:lineRule="exact"/>
        <w:ind w:firstLine="720"/>
        <w:jc w:val="both"/>
        <w:rPr>
          <w:rFonts w:cs="Traditional Arabic"/>
          <w:sz w:val="36"/>
          <w:szCs w:val="36"/>
          <w:u w:val="single"/>
          <w:rtl/>
        </w:rPr>
      </w:pPr>
      <w:r w:rsidRPr="00FC75AE">
        <w:rPr>
          <w:rFonts w:cs="Traditional Arabic" w:hint="cs"/>
          <w:sz w:val="36"/>
          <w:szCs w:val="36"/>
          <w:u w:val="single"/>
          <w:rtl/>
        </w:rPr>
        <w:t>(2) الالتزام الصرفي التزام تجاري صارم:</w:t>
      </w:r>
    </w:p>
    <w:p w:rsidR="00B25E51" w:rsidRDefault="00B25E51" w:rsidP="00F10D79">
      <w:pPr>
        <w:spacing w:after="0" w:line="480" w:lineRule="exact"/>
        <w:ind w:firstLine="720"/>
        <w:jc w:val="both"/>
        <w:rPr>
          <w:rFonts w:cs="Traditional Arabic"/>
          <w:sz w:val="36"/>
          <w:szCs w:val="36"/>
          <w:rtl/>
        </w:rPr>
      </w:pPr>
      <w:r>
        <w:rPr>
          <w:rFonts w:cs="Traditional Arabic" w:hint="cs"/>
          <w:sz w:val="36"/>
          <w:szCs w:val="36"/>
          <w:rtl/>
        </w:rPr>
        <w:t xml:space="preserve">يعد سحب الكمبيالة وتظهيرها وقبولها وضمانها والوفاء بها عملا تجاريا أصليا </w:t>
      </w:r>
      <w:r w:rsidR="00FC75AE">
        <w:rPr>
          <w:rFonts w:cs="Traditional Arabic" w:hint="cs"/>
          <w:sz w:val="36"/>
          <w:szCs w:val="36"/>
          <w:rtl/>
        </w:rPr>
        <w:t>أيا</w:t>
      </w:r>
      <w:r>
        <w:rPr>
          <w:rFonts w:cs="Traditional Arabic" w:hint="cs"/>
          <w:sz w:val="36"/>
          <w:szCs w:val="36"/>
          <w:rtl/>
        </w:rPr>
        <w:t xml:space="preserve"> كان صفة أولي الشأن فيها، أما الشيك والسند الإذني فإن </w:t>
      </w:r>
      <w:r>
        <w:rPr>
          <w:rFonts w:cs="Traditional Arabic" w:hint="cs"/>
          <w:sz w:val="36"/>
          <w:szCs w:val="36"/>
          <w:rtl/>
        </w:rPr>
        <w:lastRenderedPageBreak/>
        <w:t xml:space="preserve">إصدارها متى تم بسب عملية تجارية فإن </w:t>
      </w:r>
      <w:r w:rsidR="00FC75AE">
        <w:rPr>
          <w:rFonts w:cs="Traditional Arabic" w:hint="cs"/>
          <w:sz w:val="36"/>
          <w:szCs w:val="36"/>
          <w:rtl/>
        </w:rPr>
        <w:t>إصدارها</w:t>
      </w:r>
      <w:r>
        <w:rPr>
          <w:rFonts w:cs="Traditional Arabic" w:hint="cs"/>
          <w:sz w:val="36"/>
          <w:szCs w:val="36"/>
          <w:rtl/>
        </w:rPr>
        <w:t xml:space="preserve"> يعد عملا تجاريا </w:t>
      </w:r>
      <w:r w:rsidR="00FC75AE">
        <w:rPr>
          <w:rFonts w:cs="Traditional Arabic" w:hint="cs"/>
          <w:sz w:val="36"/>
          <w:szCs w:val="36"/>
          <w:rtl/>
        </w:rPr>
        <w:t>أصليا</w:t>
      </w:r>
      <w:r>
        <w:rPr>
          <w:rFonts w:cs="Traditional Arabic" w:hint="cs"/>
          <w:sz w:val="36"/>
          <w:szCs w:val="36"/>
          <w:rtl/>
        </w:rPr>
        <w:t xml:space="preserve"> بصرف النظر عن كون الساحب لهما تاجرا </w:t>
      </w:r>
      <w:r w:rsidR="00FC75AE">
        <w:rPr>
          <w:rFonts w:cs="Traditional Arabic" w:hint="cs"/>
          <w:sz w:val="36"/>
          <w:szCs w:val="36"/>
          <w:rtl/>
        </w:rPr>
        <w:t>أو غير تاجر.</w:t>
      </w:r>
    </w:p>
    <w:p w:rsidR="00B25E51" w:rsidRDefault="00B25E51" w:rsidP="00FC75AE">
      <w:pPr>
        <w:spacing w:after="0" w:line="480" w:lineRule="exact"/>
        <w:ind w:firstLine="720"/>
        <w:jc w:val="both"/>
        <w:rPr>
          <w:rFonts w:cs="Traditional Arabic"/>
          <w:sz w:val="36"/>
          <w:szCs w:val="36"/>
          <w:rtl/>
        </w:rPr>
      </w:pPr>
      <w:r>
        <w:rPr>
          <w:rFonts w:cs="Traditional Arabic" w:hint="cs"/>
          <w:sz w:val="36"/>
          <w:szCs w:val="36"/>
          <w:rtl/>
        </w:rPr>
        <w:t>ومتى اعتبرت الورقة تجارية فإن الالتزام الناشيء عنها يعد التزاما تجاريا صرفيا</w:t>
      </w:r>
      <w:r w:rsidR="00FC75AE">
        <w:rPr>
          <w:rFonts w:cs="Traditional Arabic" w:hint="cs"/>
          <w:sz w:val="36"/>
          <w:szCs w:val="36"/>
          <w:rtl/>
        </w:rPr>
        <w:t>،</w:t>
      </w:r>
      <w:r>
        <w:rPr>
          <w:rFonts w:cs="Traditional Arabic" w:hint="cs"/>
          <w:sz w:val="36"/>
          <w:szCs w:val="36"/>
          <w:rtl/>
        </w:rPr>
        <w:t xml:space="preserve"> حيث ينطبق عليها قواعد الالتزام الصرفي على جميع العمليات اللاحقة على عملية الإصدار والتي تقع عليها من تظهير أو ضمان بغض النظر عن طبيعة العملية التي اقتضت التظهير أو الضمان (أي سواء كانت تجارية أو مدنية</w:t>
      </w:r>
      <w:r w:rsidR="00FC75AE">
        <w:rPr>
          <w:rFonts w:cs="Traditional Arabic" w:hint="cs"/>
          <w:sz w:val="36"/>
          <w:szCs w:val="36"/>
          <w:rtl/>
        </w:rPr>
        <w:t>)</w:t>
      </w:r>
      <w:r>
        <w:rPr>
          <w:rFonts w:cs="Traditional Arabic" w:hint="cs"/>
          <w:sz w:val="36"/>
          <w:szCs w:val="36"/>
          <w:rtl/>
        </w:rPr>
        <w:t xml:space="preserve"> وبغض النظر كذلك عن صفة المدين (تاجرا أو غير تاجر) أو بمعنى آخر</w:t>
      </w:r>
      <w:r w:rsidR="00FC75AE">
        <w:rPr>
          <w:rFonts w:cs="Traditional Arabic" w:hint="cs"/>
          <w:sz w:val="36"/>
          <w:szCs w:val="36"/>
          <w:rtl/>
        </w:rPr>
        <w:t>:</w:t>
      </w:r>
      <w:r>
        <w:rPr>
          <w:rFonts w:cs="Traditional Arabic" w:hint="cs"/>
          <w:sz w:val="36"/>
          <w:szCs w:val="36"/>
          <w:rtl/>
        </w:rPr>
        <w:t xml:space="preserve"> فإنه متى  كانت الورقة تجارية، فإنه ينتج عنها بالضرورة التزام صرفي يقع على كاهل كل مدين فيها (موقع عليها) ويكون من طبيعة تجارية.</w:t>
      </w:r>
    </w:p>
    <w:p w:rsidR="00B25E51" w:rsidRDefault="00B25E51" w:rsidP="00FC5398">
      <w:pPr>
        <w:spacing w:after="0" w:line="480" w:lineRule="exact"/>
        <w:ind w:firstLine="720"/>
        <w:jc w:val="both"/>
        <w:rPr>
          <w:rFonts w:cs="Traditional Arabic"/>
          <w:sz w:val="36"/>
          <w:szCs w:val="36"/>
          <w:rtl/>
        </w:rPr>
      </w:pPr>
      <w:r>
        <w:rPr>
          <w:rFonts w:cs="Traditional Arabic" w:hint="cs"/>
          <w:sz w:val="36"/>
          <w:szCs w:val="36"/>
          <w:rtl/>
        </w:rPr>
        <w:t xml:space="preserve">ومن شأن هذا الأثر يلتزم المدين قسرا بدفع قيمة الورقة في موعد استحقاقها أيا كانت ظروفه المالية، وليس له الحق في أن </w:t>
      </w:r>
      <w:r w:rsidR="00FC5398">
        <w:rPr>
          <w:rFonts w:cs="Traditional Arabic" w:hint="cs"/>
          <w:sz w:val="36"/>
          <w:szCs w:val="36"/>
          <w:rtl/>
        </w:rPr>
        <w:t>يتمتع</w:t>
      </w:r>
      <w:r>
        <w:rPr>
          <w:rFonts w:cs="Traditional Arabic" w:hint="cs"/>
          <w:sz w:val="36"/>
          <w:szCs w:val="36"/>
          <w:rtl/>
        </w:rPr>
        <w:t xml:space="preserve"> بنظرة الميسرة أو بالحق في طلب المهلة القضائية.</w:t>
      </w:r>
    </w:p>
    <w:p w:rsidR="00B25E51" w:rsidRDefault="00B25E51" w:rsidP="00F10D79">
      <w:pPr>
        <w:spacing w:after="0" w:line="480" w:lineRule="exact"/>
        <w:ind w:firstLine="720"/>
        <w:jc w:val="both"/>
        <w:rPr>
          <w:rFonts w:cs="Traditional Arabic"/>
          <w:sz w:val="36"/>
          <w:szCs w:val="36"/>
          <w:rtl/>
        </w:rPr>
      </w:pPr>
      <w:r>
        <w:rPr>
          <w:rFonts w:cs="Traditional Arabic" w:hint="cs"/>
          <w:sz w:val="36"/>
          <w:szCs w:val="36"/>
          <w:rtl/>
        </w:rPr>
        <w:t>فإذا امتنع المدين عن الوفاء كان للدائن (المستفيد) أن يثبت امتناعه عن الوفاء بتحرير بروتستو عدم الدفع، وأن يطلب إشهار إفلاسه، بكل ما يرتبه هذا الإجراء من التشهير بسمعة المدين التجارية، فضلا عن أن للمستفيد القدرة على التنفيذ على أموال المدين عن طريق أمر الأداء والحق في اتخاذ الإجراءات الكفيلة بحفظ حقه مثل الحجز التحفظي على منقولات المدين.</w:t>
      </w:r>
    </w:p>
    <w:p w:rsidR="00B25E51" w:rsidRDefault="00B25E51" w:rsidP="00FC75AE">
      <w:pPr>
        <w:spacing w:after="0" w:line="480" w:lineRule="exact"/>
        <w:ind w:firstLine="720"/>
        <w:jc w:val="both"/>
        <w:rPr>
          <w:rFonts w:cs="Traditional Arabic"/>
          <w:sz w:val="36"/>
          <w:szCs w:val="36"/>
          <w:rtl/>
        </w:rPr>
      </w:pPr>
      <w:r>
        <w:rPr>
          <w:rFonts w:cs="Traditional Arabic" w:hint="cs"/>
          <w:sz w:val="36"/>
          <w:szCs w:val="36"/>
          <w:rtl/>
        </w:rPr>
        <w:t xml:space="preserve">ولا </w:t>
      </w:r>
      <w:r w:rsidR="00CB072D">
        <w:rPr>
          <w:rFonts w:cs="Traditional Arabic" w:hint="cs"/>
          <w:sz w:val="36"/>
          <w:szCs w:val="36"/>
          <w:rtl/>
        </w:rPr>
        <w:t>تقتصر قوة الورقة التجارية، ودرجة حماية قانون الصرف لها عند حد الالتزام القسري للمدين وحده بدفع الدين الثابت بها</w:t>
      </w:r>
      <w:r w:rsidR="00FC75AE">
        <w:rPr>
          <w:rFonts w:cs="Traditional Arabic" w:hint="cs"/>
          <w:sz w:val="36"/>
          <w:szCs w:val="36"/>
          <w:rtl/>
        </w:rPr>
        <w:t>،</w:t>
      </w:r>
      <w:r w:rsidR="00CB072D">
        <w:rPr>
          <w:rFonts w:cs="Traditional Arabic" w:hint="cs"/>
          <w:sz w:val="36"/>
          <w:szCs w:val="36"/>
          <w:rtl/>
        </w:rPr>
        <w:t xml:space="preserve"> بل تمتد إلى افتراض تضامن جميع الموقعين عليها وضمانهم للوفاء بقيمتها</w:t>
      </w:r>
      <w:r w:rsidR="00FC75AE">
        <w:rPr>
          <w:rFonts w:cs="Traditional Arabic" w:hint="cs"/>
          <w:sz w:val="36"/>
          <w:szCs w:val="36"/>
          <w:rtl/>
        </w:rPr>
        <w:t>،</w:t>
      </w:r>
      <w:r w:rsidR="00CB072D">
        <w:rPr>
          <w:rFonts w:cs="Traditional Arabic" w:hint="cs"/>
          <w:sz w:val="36"/>
          <w:szCs w:val="36"/>
          <w:rtl/>
        </w:rPr>
        <w:t xml:space="preserve"> بما يخول لحاملها (المستفيد) الرجوع على أي منهم بكل القيمة دون أن يكون في استطاعة هذا الأخير</w:t>
      </w:r>
      <w:r w:rsidR="00FC75AE">
        <w:rPr>
          <w:rFonts w:cs="Traditional Arabic" w:hint="cs"/>
          <w:sz w:val="36"/>
          <w:szCs w:val="36"/>
          <w:rtl/>
        </w:rPr>
        <w:t xml:space="preserve"> الدفع في مواجهة المستفيد بحق التجريد أو التقسيم، وما </w:t>
      </w:r>
      <w:r w:rsidR="00FC75AE">
        <w:rPr>
          <w:rFonts w:cs="Traditional Arabic" w:hint="cs"/>
          <w:sz w:val="36"/>
          <w:szCs w:val="36"/>
          <w:rtl/>
        </w:rPr>
        <w:lastRenderedPageBreak/>
        <w:t>ذلك إلا لأن الورقة التجارية أداة وفاء وائتمان، يجب أن يتوفر لحاملها من الضمانات القانونية ما يؤكد حقه ويسهل له الحصول عليه كاملا.</w:t>
      </w:r>
    </w:p>
    <w:p w:rsidR="00FC75AE" w:rsidRPr="0012243E" w:rsidRDefault="00FC75AE" w:rsidP="00FC75AE">
      <w:pPr>
        <w:spacing w:after="0" w:line="480" w:lineRule="exact"/>
        <w:ind w:firstLine="720"/>
        <w:jc w:val="both"/>
        <w:rPr>
          <w:rFonts w:cs="Traditional Arabic"/>
          <w:sz w:val="36"/>
          <w:szCs w:val="36"/>
          <w:u w:val="single"/>
          <w:rtl/>
        </w:rPr>
      </w:pPr>
      <w:r w:rsidRPr="0012243E">
        <w:rPr>
          <w:rFonts w:cs="Traditional Arabic" w:hint="cs"/>
          <w:sz w:val="36"/>
          <w:szCs w:val="36"/>
          <w:u w:val="single"/>
          <w:rtl/>
        </w:rPr>
        <w:t>(3)  استقلال التوقيعات وتطهير الدفوع:</w:t>
      </w:r>
    </w:p>
    <w:p w:rsidR="00FC75AE" w:rsidRDefault="00FC75AE" w:rsidP="0012243E">
      <w:pPr>
        <w:spacing w:after="0" w:line="480" w:lineRule="exact"/>
        <w:ind w:firstLine="720"/>
        <w:jc w:val="both"/>
        <w:rPr>
          <w:rFonts w:cs="Traditional Arabic"/>
          <w:sz w:val="36"/>
          <w:szCs w:val="36"/>
          <w:rtl/>
        </w:rPr>
      </w:pPr>
      <w:r>
        <w:rPr>
          <w:rFonts w:cs="Traditional Arabic" w:hint="cs"/>
          <w:sz w:val="36"/>
          <w:szCs w:val="36"/>
          <w:rtl/>
        </w:rPr>
        <w:t>وتعني خاصية استقلال التوقيعات: أن كل من وقع على الورقة التجارية سواء كان الساحب أو المسحوب عليه (بقبول الورقة)  أو المظهر لها، فإن توقيعه يعد مستقلا عن توقيعات غيره، على معنى أن كل توقيع على الورقة يستقل بذاته عن باقي التوقيعات</w:t>
      </w:r>
      <w:r w:rsidR="0012243E">
        <w:rPr>
          <w:rFonts w:cs="Traditional Arabic" w:hint="cs"/>
          <w:sz w:val="36"/>
          <w:szCs w:val="36"/>
          <w:rtl/>
        </w:rPr>
        <w:t>،</w:t>
      </w:r>
      <w:r>
        <w:rPr>
          <w:rFonts w:cs="Traditional Arabic" w:hint="cs"/>
          <w:sz w:val="36"/>
          <w:szCs w:val="36"/>
          <w:rtl/>
        </w:rPr>
        <w:t xml:space="preserve"> ومن شأن العمل بهذه الخاصية ما يلي:</w:t>
      </w:r>
    </w:p>
    <w:p w:rsidR="00FC75AE" w:rsidRDefault="00FC75AE" w:rsidP="00FC75AE">
      <w:pPr>
        <w:spacing w:after="0" w:line="480" w:lineRule="exact"/>
        <w:ind w:firstLine="720"/>
        <w:jc w:val="both"/>
        <w:rPr>
          <w:rFonts w:cs="Traditional Arabic"/>
          <w:sz w:val="36"/>
          <w:szCs w:val="36"/>
          <w:rtl/>
        </w:rPr>
      </w:pPr>
      <w:r>
        <w:rPr>
          <w:rFonts w:cs="Traditional Arabic" w:hint="cs"/>
          <w:sz w:val="36"/>
          <w:szCs w:val="36"/>
          <w:rtl/>
        </w:rPr>
        <w:t>أ- التزام كل من وقع على الورقة بالوفاء بقيمتها التزاما مستقلا عن التزامات باقي الموقعين عليها.</w:t>
      </w:r>
    </w:p>
    <w:p w:rsidR="00FC75AE" w:rsidRDefault="00FC75AE" w:rsidP="0012243E">
      <w:pPr>
        <w:spacing w:after="0" w:line="480" w:lineRule="exact"/>
        <w:ind w:firstLine="720"/>
        <w:jc w:val="both"/>
        <w:rPr>
          <w:rFonts w:cs="Traditional Arabic"/>
          <w:sz w:val="36"/>
          <w:szCs w:val="36"/>
          <w:rtl/>
        </w:rPr>
      </w:pPr>
      <w:r>
        <w:rPr>
          <w:rFonts w:cs="Traditional Arabic" w:hint="cs"/>
          <w:sz w:val="36"/>
          <w:szCs w:val="36"/>
          <w:rtl/>
        </w:rPr>
        <w:t xml:space="preserve">ب- أنه إذا ثبت بطلان أحد هذه التوقيعات سواء لعدم مشروعية السبب أو لانعدامه أو لنقص في أهلية الموقع أو لعيب شاب رضاه، فإن </w:t>
      </w:r>
      <w:r w:rsidR="0012243E">
        <w:rPr>
          <w:rFonts w:cs="Traditional Arabic" w:hint="cs"/>
          <w:sz w:val="36"/>
          <w:szCs w:val="36"/>
          <w:rtl/>
        </w:rPr>
        <w:t>هذا</w:t>
      </w:r>
      <w:r>
        <w:rPr>
          <w:rFonts w:cs="Traditional Arabic" w:hint="cs"/>
          <w:sz w:val="36"/>
          <w:szCs w:val="36"/>
          <w:rtl/>
        </w:rPr>
        <w:t xml:space="preserve"> البطلان لا ينسحب على باقي التوقيعات، بل يقتصر أثره على صاحبه، ويظل باقي </w:t>
      </w:r>
      <w:r w:rsidRPr="0012243E">
        <w:rPr>
          <w:rFonts w:cs="Traditional Arabic" w:hint="cs"/>
          <w:spacing w:val="-8"/>
          <w:sz w:val="36"/>
          <w:szCs w:val="36"/>
          <w:rtl/>
        </w:rPr>
        <w:t>الموقعين على الورقة ملتزمين بالوفاء طالما كانت توقيعاتهم صحيحة في ذاتها.</w:t>
      </w:r>
    </w:p>
    <w:p w:rsidR="00FC75AE" w:rsidRDefault="00FC75AE" w:rsidP="00FC75AE">
      <w:pPr>
        <w:spacing w:after="0" w:line="480" w:lineRule="exact"/>
        <w:ind w:firstLine="720"/>
        <w:jc w:val="both"/>
        <w:rPr>
          <w:rFonts w:cs="Traditional Arabic"/>
          <w:sz w:val="36"/>
          <w:szCs w:val="36"/>
          <w:rtl/>
        </w:rPr>
      </w:pPr>
      <w:r>
        <w:rPr>
          <w:rFonts w:cs="Traditional Arabic" w:hint="cs"/>
          <w:sz w:val="36"/>
          <w:szCs w:val="36"/>
          <w:rtl/>
        </w:rPr>
        <w:t>ج- أنه ينشأ عن خاصية استقلال التوقيعات مبدأ تجاري صرفي هو: تطهير الدفوع، ويعني مبدأ تطهير الدفوع ما يلي:</w:t>
      </w:r>
    </w:p>
    <w:p w:rsidR="00FC75AE" w:rsidRDefault="00FC75AE" w:rsidP="00FC75AE">
      <w:pPr>
        <w:spacing w:after="0" w:line="480" w:lineRule="exact"/>
        <w:ind w:firstLine="720"/>
        <w:jc w:val="both"/>
        <w:rPr>
          <w:rFonts w:cs="Traditional Arabic"/>
          <w:sz w:val="36"/>
          <w:szCs w:val="36"/>
          <w:rtl/>
        </w:rPr>
      </w:pPr>
      <w:r>
        <w:rPr>
          <w:rFonts w:cs="Traditional Arabic" w:hint="cs"/>
          <w:sz w:val="36"/>
          <w:szCs w:val="36"/>
          <w:rtl/>
        </w:rPr>
        <w:t>عدم استطاعة المدين التنصل من التزامه بادعاء بطلان الالتزام لعدم وجود سبب الالتزام أو لعدم مشروعيته، في مواجهة المظهر إليه حسن النية، أو هو يعني: أن المظهر إليه حسن النية يتلقى الحق الثابت في الورقة من المظهر لها خاليا من العيوب التي تشوبه. وبناء عليه:</w:t>
      </w:r>
    </w:p>
    <w:p w:rsidR="00FC75AE" w:rsidRDefault="00FC75AE" w:rsidP="00FC75AE">
      <w:pPr>
        <w:spacing w:after="0" w:line="480" w:lineRule="exact"/>
        <w:ind w:firstLine="720"/>
        <w:jc w:val="both"/>
        <w:rPr>
          <w:rFonts w:cs="Traditional Arabic"/>
          <w:sz w:val="36"/>
          <w:szCs w:val="36"/>
          <w:rtl/>
        </w:rPr>
      </w:pPr>
      <w:r>
        <w:rPr>
          <w:rFonts w:cs="Traditional Arabic" w:hint="cs"/>
          <w:sz w:val="36"/>
          <w:szCs w:val="36"/>
          <w:rtl/>
        </w:rPr>
        <w:t xml:space="preserve">فإنه لا يجوز للمدين (سواء كان الساحب أو المسحوب عليه </w:t>
      </w:r>
      <w:r w:rsidR="0012243E">
        <w:rPr>
          <w:rFonts w:cs="Traditional Arabic" w:hint="cs"/>
          <w:sz w:val="36"/>
          <w:szCs w:val="36"/>
          <w:rtl/>
        </w:rPr>
        <w:t>أو</w:t>
      </w:r>
      <w:r>
        <w:rPr>
          <w:rFonts w:cs="Traditional Arabic" w:hint="cs"/>
          <w:sz w:val="36"/>
          <w:szCs w:val="36"/>
          <w:rtl/>
        </w:rPr>
        <w:t xml:space="preserve"> أحد المظهرين للورقة) أن يمتنع عن الوفاء لحامل الورقة حسن النية، استنادا إلى </w:t>
      </w:r>
      <w:r>
        <w:rPr>
          <w:rFonts w:cs="Traditional Arabic" w:hint="cs"/>
          <w:sz w:val="36"/>
          <w:szCs w:val="36"/>
          <w:rtl/>
        </w:rPr>
        <w:lastRenderedPageBreak/>
        <w:t>الدفوع التي كان يستطيع التمسك بها في مواجهة دائنه المباشر، ومن ثم فإنه إذا كان التزام الساحب قبل المستفيد باطلا (كأن يكون الدين دين قمار أو أجرة بغيّ) ثم قام المستفيد بتظهير الورقة إلى آخر، فإن الساحب لا يستطيع التمسك في مواجهة المظهر إليه ببطلان التزامه، ويجبر على الوفاء له، طالما كان المظهر إليه حسن النية لا يعلم ببطلان التزام الساحب ولا بحقيقة العلاقة بين الساحب والمظهر، وذلك لأن التزام الساحب قبل المستفيد الأول (دائنه المباشر) التزام مستقل عن التزامه قبل الحامل، أما في العلاقة بين الساحب والمستفيد الأول فإنه يجوز الدفع في مواجهته ببطلان الالتزام لعدم مشروعيته أو بأي سبب آخر من أسباب بطلانه.</w:t>
      </w:r>
    </w:p>
    <w:p w:rsidR="00FC75AE" w:rsidRDefault="00FC75AE" w:rsidP="00FC5398">
      <w:pPr>
        <w:spacing w:after="0" w:line="480" w:lineRule="exact"/>
        <w:ind w:firstLine="720"/>
        <w:jc w:val="both"/>
        <w:rPr>
          <w:rFonts w:cs="Traditional Arabic"/>
          <w:sz w:val="36"/>
          <w:szCs w:val="36"/>
          <w:rtl/>
        </w:rPr>
      </w:pPr>
      <w:r>
        <w:rPr>
          <w:rFonts w:cs="Traditional Arabic" w:hint="cs"/>
          <w:sz w:val="36"/>
          <w:szCs w:val="36"/>
          <w:rtl/>
        </w:rPr>
        <w:t>فالالتزام الصرفي على حد تعبير بعض الفقهاء التزام مجرد عن السبب</w:t>
      </w:r>
      <w:r w:rsidR="0012243E">
        <w:rPr>
          <w:rFonts w:cs="Traditional Arabic" w:hint="cs"/>
          <w:sz w:val="36"/>
          <w:szCs w:val="36"/>
          <w:rtl/>
        </w:rPr>
        <w:t xml:space="preserve"> الذي أنشئت الورقة من أجله وعن العلاقة الأصلية التي سحبت أو ظهرت الورقة بمناسبتها، وعلى ذلك فإن المدين (الساحب) لا يستطيع التمسك في مواجهة دائن</w:t>
      </w:r>
      <w:r w:rsidR="00FC5398">
        <w:rPr>
          <w:rFonts w:cs="Traditional Arabic" w:hint="cs"/>
          <w:sz w:val="36"/>
          <w:szCs w:val="36"/>
          <w:rtl/>
        </w:rPr>
        <w:t>ه</w:t>
      </w:r>
      <w:r w:rsidR="0012243E">
        <w:rPr>
          <w:rFonts w:cs="Traditional Arabic" w:hint="cs"/>
          <w:sz w:val="36"/>
          <w:szCs w:val="36"/>
          <w:rtl/>
        </w:rPr>
        <w:t xml:space="preserve"> غير المباشر (المظهر إليه أو حامل الورقة) بالدفوع التي قد تكون عالقة بالورقة حي</w:t>
      </w:r>
      <w:r w:rsidR="00FC5398">
        <w:rPr>
          <w:rFonts w:cs="Traditional Arabic" w:hint="cs"/>
          <w:sz w:val="36"/>
          <w:szCs w:val="36"/>
          <w:rtl/>
        </w:rPr>
        <w:t>ن</w:t>
      </w:r>
      <w:r w:rsidR="0012243E">
        <w:rPr>
          <w:rFonts w:cs="Traditional Arabic" w:hint="cs"/>
          <w:sz w:val="36"/>
          <w:szCs w:val="36"/>
          <w:rtl/>
        </w:rPr>
        <w:t xml:space="preserve"> سحبها، أو أثناء مسيرتها الائتمانية، والتي قد يكون من شأنها بطلان أو فسخ أو انقضاء التزام المدين بالدفع.</w:t>
      </w:r>
    </w:p>
    <w:p w:rsidR="0012243E" w:rsidRDefault="0012243E" w:rsidP="00FC75AE">
      <w:pPr>
        <w:spacing w:after="0" w:line="480" w:lineRule="exact"/>
        <w:ind w:firstLine="720"/>
        <w:jc w:val="both"/>
        <w:rPr>
          <w:rFonts w:cs="Traditional Arabic"/>
          <w:sz w:val="36"/>
          <w:szCs w:val="36"/>
          <w:rtl/>
        </w:rPr>
      </w:pPr>
      <w:r>
        <w:rPr>
          <w:rFonts w:cs="Traditional Arabic" w:hint="cs"/>
          <w:sz w:val="36"/>
          <w:szCs w:val="36"/>
          <w:rtl/>
        </w:rPr>
        <w:t>على أنه يجب التنبيه إلى أن حامل الورقة إذا كان سيء النية يعلم بحقيقة الواقع أو بعدم مشروعية أو بطلان العلاقة التي سحبت أو ظهرت الورقة بمناسبتها أو كانت الورقة معيبة بشكل ظاهر غير خفي كأن تكون خالية من بيان جوهري مثل مبلغ الدين أو تاريخ الوفاء، فإن  الساحب يستطيع أن يدفع في مواجهته ببطلان التزامه، وفي هذه الحالة لا ينتج مبدأ تطهير الدفوع أي أثر قانوني.</w:t>
      </w:r>
    </w:p>
    <w:p w:rsidR="0012243E" w:rsidRDefault="0012243E" w:rsidP="00FC75AE">
      <w:pPr>
        <w:spacing w:after="0" w:line="480" w:lineRule="exact"/>
        <w:ind w:firstLine="720"/>
        <w:jc w:val="both"/>
        <w:rPr>
          <w:rFonts w:cs="Traditional Arabic"/>
          <w:sz w:val="36"/>
          <w:szCs w:val="36"/>
          <w:rtl/>
        </w:rPr>
      </w:pPr>
    </w:p>
    <w:p w:rsidR="00F46A28" w:rsidRDefault="00F46A28" w:rsidP="0012243E">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الثاني</w:t>
      </w:r>
    </w:p>
    <w:p w:rsidR="0012243E" w:rsidRPr="0012243E" w:rsidRDefault="0012243E" w:rsidP="0012243E">
      <w:pPr>
        <w:spacing w:after="0" w:line="480" w:lineRule="exact"/>
        <w:ind w:firstLine="720"/>
        <w:jc w:val="center"/>
        <w:rPr>
          <w:rFonts w:cs="Traditional Arabic"/>
          <w:b/>
          <w:bCs/>
          <w:sz w:val="36"/>
          <w:szCs w:val="36"/>
          <w:rtl/>
        </w:rPr>
      </w:pPr>
      <w:r w:rsidRPr="0012243E">
        <w:rPr>
          <w:rFonts w:cs="Traditional Arabic" w:hint="cs"/>
          <w:b/>
          <w:bCs/>
          <w:sz w:val="36"/>
          <w:szCs w:val="36"/>
          <w:rtl/>
        </w:rPr>
        <w:t>النظام الذي يحكم الأوراق التجارية</w:t>
      </w:r>
    </w:p>
    <w:p w:rsidR="0012243E" w:rsidRPr="0012243E" w:rsidRDefault="0012243E" w:rsidP="0012243E">
      <w:pPr>
        <w:spacing w:after="0" w:line="480" w:lineRule="exact"/>
        <w:ind w:firstLine="720"/>
        <w:jc w:val="center"/>
        <w:rPr>
          <w:rFonts w:cs="Traditional Arabic"/>
          <w:b/>
          <w:bCs/>
          <w:sz w:val="36"/>
          <w:szCs w:val="36"/>
          <w:rtl/>
        </w:rPr>
      </w:pPr>
      <w:r w:rsidRPr="0012243E">
        <w:rPr>
          <w:rFonts w:cs="Traditional Arabic" w:hint="cs"/>
          <w:b/>
          <w:bCs/>
          <w:sz w:val="36"/>
          <w:szCs w:val="36"/>
          <w:rtl/>
        </w:rPr>
        <w:t>في المملكة العربية السعودية</w:t>
      </w:r>
    </w:p>
    <w:p w:rsidR="0012243E" w:rsidRDefault="0012243E" w:rsidP="00FC75AE">
      <w:pPr>
        <w:spacing w:after="0" w:line="480" w:lineRule="exact"/>
        <w:ind w:firstLine="720"/>
        <w:jc w:val="both"/>
        <w:rPr>
          <w:rFonts w:cs="Traditional Arabic"/>
          <w:sz w:val="36"/>
          <w:szCs w:val="36"/>
          <w:rtl/>
        </w:rPr>
      </w:pPr>
      <w:r>
        <w:rPr>
          <w:rFonts w:cs="Traditional Arabic" w:hint="cs"/>
          <w:sz w:val="36"/>
          <w:szCs w:val="36"/>
          <w:rtl/>
        </w:rPr>
        <w:t>في خلال الفترة من 15 المحرم سنة 1350هـ وحتى 11 شوال 1383هـ، كان النظام التجاري السعودي المشهور باسم نظام المحكمة التجارية، ينظم في الفصل السادس من بابه الأول أحكام السفاتج أو سندات الحوالة وهي المعبر عنها بالبوليسة والكمبيالة المتداولة بين التجار، ولم يتعرض هذا النظام لأحكام السند الإذني والشيك، بل اقتصر على نوع واحد من الأوراق التجارية هو: السفتجة أو الكمبيالة</w:t>
      </w:r>
    </w:p>
    <w:p w:rsidR="0012243E" w:rsidRDefault="0012243E" w:rsidP="00FC75AE">
      <w:pPr>
        <w:spacing w:after="0" w:line="480" w:lineRule="exact"/>
        <w:ind w:firstLine="720"/>
        <w:jc w:val="both"/>
        <w:rPr>
          <w:rFonts w:cs="Traditional Arabic"/>
          <w:sz w:val="36"/>
          <w:szCs w:val="36"/>
          <w:rtl/>
        </w:rPr>
      </w:pPr>
      <w:r>
        <w:rPr>
          <w:rFonts w:cs="Traditional Arabic" w:hint="cs"/>
          <w:sz w:val="36"/>
          <w:szCs w:val="36"/>
          <w:rtl/>
        </w:rPr>
        <w:t>وقد ظل الوضع على هذا الحال إلى تاريخ 27/2/1382 حيث تم وضع مشروع نظام التعامل بالشيكات في المملكة والذي رؤى في حينه عدم إصداره.</w:t>
      </w:r>
    </w:p>
    <w:p w:rsidR="0012243E" w:rsidRDefault="0012243E" w:rsidP="002E0586">
      <w:pPr>
        <w:spacing w:after="0" w:line="480" w:lineRule="exact"/>
        <w:ind w:firstLine="720"/>
        <w:jc w:val="both"/>
        <w:rPr>
          <w:rFonts w:cs="Traditional Arabic"/>
          <w:sz w:val="36"/>
          <w:szCs w:val="36"/>
          <w:rtl/>
        </w:rPr>
      </w:pPr>
      <w:r>
        <w:rPr>
          <w:rFonts w:cs="Traditional Arabic" w:hint="cs"/>
          <w:sz w:val="36"/>
          <w:szCs w:val="36"/>
          <w:rtl/>
        </w:rPr>
        <w:t>ونظرا لحاجة البلاد الماسة إلى وضع نظام يحكم الأوراق التجارية بكافة أنواعها وينظم طريقة التعامل بها، فقد قام الأستاذ الدكتور/ أمين محمد بدر بوضع مشروع للنظام المذكور</w:t>
      </w:r>
      <w:r w:rsidR="002E0586">
        <w:rPr>
          <w:rFonts w:cs="Traditional Arabic" w:hint="cs"/>
          <w:sz w:val="36"/>
          <w:szCs w:val="36"/>
          <w:rtl/>
        </w:rPr>
        <w:t>،</w:t>
      </w:r>
      <w:r>
        <w:rPr>
          <w:rFonts w:cs="Traditional Arabic" w:hint="cs"/>
          <w:sz w:val="36"/>
          <w:szCs w:val="36"/>
          <w:rtl/>
        </w:rPr>
        <w:t xml:space="preserve"> درسته</w:t>
      </w:r>
      <w:r w:rsidR="002E0586">
        <w:rPr>
          <w:rFonts w:cs="Traditional Arabic" w:hint="cs"/>
          <w:sz w:val="36"/>
          <w:szCs w:val="36"/>
          <w:rtl/>
        </w:rPr>
        <w:t xml:space="preserve"> معه لجنة الأنظمة بمجلس الوزراء بالشكل الذي يتفق مع حاجات البلاد وتقاليدها وشريعتها، وبناء على توصية هذه اللجنة وافق مجلس الوزراء على هذا النظام في قراره رقم 692 وتاريخ 26/9/1383، وهو النظام المعمول به حاليا في المملكة تحت اسم: نظام الأوراق التجارية، ويحتوي هذا النظام على مائة وعشرين مادة موزعة على ثلاثة أبواب: الباب الأول في الكمبيالة، والباب الثاني في السند لأمر، والباب الثالث في الشيك. ويلحق بالنظام مذكرة تفسيرية له تحتوي على تمهيد من اثنتي عشرة فقرة للتعريف بأهم الأحكام والقواعد العامة للأوراق </w:t>
      </w:r>
      <w:r w:rsidR="002E0586">
        <w:rPr>
          <w:rFonts w:cs="Traditional Arabic" w:hint="cs"/>
          <w:sz w:val="36"/>
          <w:szCs w:val="36"/>
          <w:rtl/>
        </w:rPr>
        <w:lastRenderedPageBreak/>
        <w:t>التجارية، كما تحتوي على تفسير موجز ومزيل لغموض وإبهام عبارات النظام.</w:t>
      </w:r>
    </w:p>
    <w:p w:rsidR="001C48F0" w:rsidRPr="001C48F0" w:rsidRDefault="001C48F0" w:rsidP="001C48F0">
      <w:pPr>
        <w:pStyle w:val="a7"/>
        <w:numPr>
          <w:ilvl w:val="0"/>
          <w:numId w:val="1"/>
        </w:numPr>
        <w:spacing w:after="0" w:line="480" w:lineRule="exact"/>
        <w:jc w:val="both"/>
        <w:rPr>
          <w:rFonts w:cs="Traditional Arabic"/>
          <w:b/>
          <w:bCs/>
          <w:sz w:val="36"/>
          <w:szCs w:val="36"/>
          <w:u w:val="single"/>
          <w:rtl/>
        </w:rPr>
      </w:pPr>
      <w:r w:rsidRPr="001C48F0">
        <w:rPr>
          <w:rFonts w:cs="Traditional Arabic" w:hint="cs"/>
          <w:b/>
          <w:bCs/>
          <w:sz w:val="36"/>
          <w:szCs w:val="36"/>
          <w:u w:val="single"/>
          <w:rtl/>
        </w:rPr>
        <w:t>جهات الفصل في قضايا (منازعات) الأوراق التجارية في المملكة:</w:t>
      </w:r>
    </w:p>
    <w:p w:rsidR="00F10D79" w:rsidRDefault="001C48F0" w:rsidP="00F10D79">
      <w:pPr>
        <w:spacing w:after="0" w:line="480" w:lineRule="exact"/>
        <w:ind w:firstLine="720"/>
        <w:jc w:val="both"/>
        <w:rPr>
          <w:rFonts w:cs="Traditional Arabic"/>
          <w:sz w:val="36"/>
          <w:szCs w:val="36"/>
          <w:rtl/>
        </w:rPr>
      </w:pPr>
      <w:r>
        <w:rPr>
          <w:rFonts w:cs="Traditional Arabic" w:hint="cs"/>
          <w:sz w:val="36"/>
          <w:szCs w:val="36"/>
          <w:rtl/>
        </w:rPr>
        <w:t>أحالت</w:t>
      </w:r>
      <w:r w:rsidR="00D622C4">
        <w:rPr>
          <w:rFonts w:cs="Traditional Arabic" w:hint="cs"/>
          <w:sz w:val="36"/>
          <w:szCs w:val="36"/>
          <w:rtl/>
        </w:rPr>
        <w:t xml:space="preserve"> المواد 49، 50، 51، 52، 53 من نظام الأوراق التجارية للفصل في المنازعات المتعلقة بالمعارضة في الوفاء بالكمبيالة على الجهات المختصة التي يعينها وزير التجارة والصناعة، وقد سكتت هذه المواد عن تسمية هذه الجهات وعن بيان اختصاصاتها وصلاحياتها.</w:t>
      </w:r>
    </w:p>
    <w:p w:rsidR="00D622C4" w:rsidRDefault="00D622C4" w:rsidP="00FC5398">
      <w:pPr>
        <w:spacing w:after="0" w:line="480" w:lineRule="exact"/>
        <w:ind w:firstLine="720"/>
        <w:jc w:val="both"/>
        <w:rPr>
          <w:rFonts w:cs="Traditional Arabic"/>
          <w:sz w:val="36"/>
          <w:szCs w:val="36"/>
          <w:rtl/>
        </w:rPr>
      </w:pPr>
      <w:r>
        <w:rPr>
          <w:rFonts w:cs="Traditional Arabic" w:hint="cs"/>
          <w:sz w:val="36"/>
          <w:szCs w:val="36"/>
          <w:rtl/>
        </w:rPr>
        <w:t>وتنفيذا لأحكام هذه المواد فقد تم تشكيل لجان للأوراق التجارية بوزارة التجارة بناء على قرارات وزير التجارة رقم 353، 35</w:t>
      </w:r>
      <w:r w:rsidR="00FC5398">
        <w:rPr>
          <w:rFonts w:cs="Traditional Arabic" w:hint="cs"/>
          <w:sz w:val="36"/>
          <w:szCs w:val="36"/>
          <w:rtl/>
        </w:rPr>
        <w:t>4</w:t>
      </w:r>
      <w:r>
        <w:rPr>
          <w:rFonts w:cs="Traditional Arabic" w:hint="cs"/>
          <w:sz w:val="36"/>
          <w:szCs w:val="36"/>
          <w:rtl/>
        </w:rPr>
        <w:t xml:space="preserve"> في 11/5/1388 ورقم 358 في 16/5/1388، وتم تحديد اختصاصات هذه اللجان وإجراءات رفع الدعوى أمامها، أو التظلم من القرارات الصادرة عنها، بالقرارين الوزاريين رقم 729 وتاريخ 7/11/1388، ورقم 2093 وتاريخ 18/6/1401.</w:t>
      </w:r>
    </w:p>
    <w:p w:rsidR="00D622C4" w:rsidRDefault="00D622C4" w:rsidP="00D622C4">
      <w:pPr>
        <w:spacing w:after="0" w:line="480" w:lineRule="exact"/>
        <w:ind w:firstLine="720"/>
        <w:jc w:val="both"/>
        <w:rPr>
          <w:rFonts w:cs="Traditional Arabic"/>
          <w:sz w:val="36"/>
          <w:szCs w:val="36"/>
          <w:rtl/>
        </w:rPr>
      </w:pPr>
      <w:r>
        <w:rPr>
          <w:rFonts w:cs="Traditional Arabic" w:hint="cs"/>
          <w:sz w:val="36"/>
          <w:szCs w:val="36"/>
          <w:rtl/>
        </w:rPr>
        <w:t>وقد نشأت بمقتضى قرارات وزير التجارة المتقدمة ثلاث لجان تجارية سميت باسم لجان الأوراق التجارية في كل من الرياض، وجدة، والدمام، وتشكل كل لجنة من هذه اللجان الثلاث من ثلاثة مستشارين قانونيين، وتطبق في أعمالها الإجراءات والأحكام المنصوص عليها في الفصول: السادس والسابع والثامن والتاسع والفصل الثاني عشر من الباب الثالث من نظام المحكمة التجارية.</w:t>
      </w:r>
    </w:p>
    <w:p w:rsidR="00D622C4" w:rsidRDefault="00D622C4" w:rsidP="00D622C4">
      <w:pPr>
        <w:spacing w:after="0" w:line="480" w:lineRule="exact"/>
        <w:ind w:firstLine="720"/>
        <w:jc w:val="both"/>
        <w:rPr>
          <w:rFonts w:cs="Traditional Arabic"/>
          <w:sz w:val="36"/>
          <w:szCs w:val="36"/>
          <w:rtl/>
        </w:rPr>
      </w:pPr>
      <w:r>
        <w:rPr>
          <w:rFonts w:cs="Traditional Arabic" w:hint="cs"/>
          <w:sz w:val="36"/>
          <w:szCs w:val="36"/>
          <w:rtl/>
        </w:rPr>
        <w:t>أما التظلم من قرارات هذه اللجان فإنه يرفع إلى وزير التجارة في خلال ثلاثين يوما من تاريخ تبليغ القرار المتظلم منه إلى المتظلم.</w:t>
      </w:r>
    </w:p>
    <w:p w:rsidR="00D622C4" w:rsidRDefault="00D622C4" w:rsidP="00D622C4">
      <w:pPr>
        <w:spacing w:after="0" w:line="480" w:lineRule="exact"/>
        <w:ind w:firstLine="720"/>
        <w:jc w:val="both"/>
        <w:rPr>
          <w:rFonts w:cs="Traditional Arabic"/>
          <w:sz w:val="36"/>
          <w:szCs w:val="36"/>
          <w:rtl/>
        </w:rPr>
      </w:pPr>
      <w:r>
        <w:rPr>
          <w:rFonts w:cs="Traditional Arabic" w:hint="cs"/>
          <w:sz w:val="36"/>
          <w:szCs w:val="36"/>
          <w:rtl/>
        </w:rPr>
        <w:lastRenderedPageBreak/>
        <w:t>وجدير بالذكر أن نظام المحكمة التجارية الصادر بتاريخ 15/1/1350هـ يتكون من أربعة أبواب، وقد تناول المنظم السعودي في الباب الثالث منه في المواد من 432 حتى 587 أصول المحاكمات التجارية.</w:t>
      </w:r>
    </w:p>
    <w:p w:rsidR="00D622C4" w:rsidRDefault="00D622C4" w:rsidP="00D622C4">
      <w:pPr>
        <w:spacing w:after="0" w:line="480" w:lineRule="exact"/>
        <w:ind w:firstLine="720"/>
        <w:jc w:val="both"/>
        <w:rPr>
          <w:rFonts w:cs="Traditional Arabic"/>
          <w:sz w:val="36"/>
          <w:szCs w:val="36"/>
          <w:rtl/>
        </w:rPr>
      </w:pPr>
      <w:r>
        <w:rPr>
          <w:rFonts w:cs="Traditional Arabic" w:hint="cs"/>
          <w:sz w:val="36"/>
          <w:szCs w:val="36"/>
          <w:rtl/>
        </w:rPr>
        <w:t>وفي الفصل الأول من الباب الثالث في أصول المحاكمات التجارية والخاص بتشكيلات المحاكم التجارية نصت المادة 432 على أن: "تؤلف المحكمة التجارية من رئيس وستة أعضاء، ثلاثة فخريين، وثلاثة دائمين برواتب، ينتخبون من الأشخاص الذين لهم خبرة تامة بالشئون التجارية والمشهورين بالديانة والشرف والاستقامة وعضو شرعي سابع بحيث لا تقل أسنانهم عن ثلاثين سنة".</w:t>
      </w:r>
    </w:p>
    <w:p w:rsidR="00D622C4" w:rsidRDefault="00D622C4" w:rsidP="00FC5398">
      <w:pPr>
        <w:spacing w:after="0" w:line="480" w:lineRule="exact"/>
        <w:ind w:firstLine="720"/>
        <w:jc w:val="both"/>
        <w:rPr>
          <w:rFonts w:cs="Traditional Arabic"/>
          <w:sz w:val="36"/>
          <w:szCs w:val="36"/>
          <w:rtl/>
        </w:rPr>
      </w:pPr>
      <w:r>
        <w:rPr>
          <w:rFonts w:cs="Traditional Arabic" w:hint="cs"/>
          <w:sz w:val="36"/>
          <w:szCs w:val="36"/>
          <w:rtl/>
        </w:rPr>
        <w:t>كما نصت المادة 433 على أن: "يجري تعيين كل من الرئيس والأعضاء المنوه عنهم من قبل صاحب الجلالة، ومدة عضويتهم سنتان، ويجوز تعيينهم مرة ثانية". وقد حددت المواد 443-445 اختصاصات المحكمة التجارية بالفصل في المسائل التجارية.</w:t>
      </w:r>
    </w:p>
    <w:p w:rsidR="00D622C4" w:rsidRDefault="00D622C4" w:rsidP="00D622C4">
      <w:pPr>
        <w:spacing w:after="0" w:line="480" w:lineRule="exact"/>
        <w:ind w:firstLine="720"/>
        <w:jc w:val="both"/>
        <w:rPr>
          <w:rFonts w:cs="Traditional Arabic"/>
          <w:sz w:val="36"/>
          <w:szCs w:val="36"/>
          <w:rtl/>
        </w:rPr>
      </w:pPr>
      <w:r>
        <w:rPr>
          <w:rFonts w:cs="Traditional Arabic" w:hint="cs"/>
          <w:sz w:val="36"/>
          <w:szCs w:val="36"/>
          <w:rtl/>
        </w:rPr>
        <w:t>أما المواد 459-524 فقد تناولت كيفية رفع الدعوى أمام المحكمة التجارية وإجراءات التقاضي وإصدار الأحكام، وطرق الطعن على الحكم الغيابي واعتراض الغير عليه. ونصت المادة 542 على إجراءات تمييز الأحكام التجارية أمام هيئة التمييز.</w:t>
      </w:r>
    </w:p>
    <w:p w:rsidR="00D622C4" w:rsidRDefault="00D622C4" w:rsidP="00D622C4">
      <w:pPr>
        <w:spacing w:after="0" w:line="480" w:lineRule="exact"/>
        <w:ind w:firstLine="720"/>
        <w:jc w:val="both"/>
        <w:rPr>
          <w:rFonts w:cs="Traditional Arabic"/>
          <w:sz w:val="36"/>
          <w:szCs w:val="36"/>
          <w:rtl/>
        </w:rPr>
      </w:pPr>
      <w:r>
        <w:rPr>
          <w:rFonts w:cs="Traditional Arabic" w:hint="cs"/>
          <w:sz w:val="36"/>
          <w:szCs w:val="36"/>
          <w:rtl/>
        </w:rPr>
        <w:t>وبموجب نظام المحكمة التجارية، شكلت بالفعل في مدينة جدة محكمة تجارية إلا أن هذه المحكمة قد ألغيت بموجب قرار رئيس مجلس الوزراء رقم 142 وتاريخ 27/10/1374.</w:t>
      </w:r>
    </w:p>
    <w:p w:rsidR="00D622C4" w:rsidRDefault="00D622C4" w:rsidP="009760F6">
      <w:pPr>
        <w:spacing w:after="0" w:line="480" w:lineRule="exact"/>
        <w:ind w:firstLine="720"/>
        <w:jc w:val="both"/>
        <w:rPr>
          <w:rFonts w:cs="Traditional Arabic"/>
          <w:sz w:val="36"/>
          <w:szCs w:val="36"/>
          <w:rtl/>
        </w:rPr>
      </w:pPr>
      <w:r>
        <w:rPr>
          <w:rFonts w:cs="Traditional Arabic" w:hint="cs"/>
          <w:sz w:val="36"/>
          <w:szCs w:val="36"/>
          <w:rtl/>
        </w:rPr>
        <w:t xml:space="preserve">وبموجب قرار مجلس الوزراء رقم 228 و تاريخ 2/6/1380 فقد أسند إلى وزير التجارة القيام باختصاصات المحكمة التجارية المنصوص عليها </w:t>
      </w:r>
      <w:r>
        <w:rPr>
          <w:rFonts w:cs="Traditional Arabic" w:hint="cs"/>
          <w:sz w:val="36"/>
          <w:szCs w:val="36"/>
          <w:rtl/>
        </w:rPr>
        <w:lastRenderedPageBreak/>
        <w:t xml:space="preserve">في نظام المحكمة التجارية وبتاريخ 25/1/1382 أصدر وزير التجارة قراره رقم 227 بإنشاء هيئة تُسمى "هيئة فض المنازعات التجارية" وتتكون من رئيس وعضوين أحدهما مستشار قانوني </w:t>
      </w:r>
      <w:r w:rsidR="009760F6">
        <w:rPr>
          <w:rFonts w:cs="Traditional Arabic" w:hint="cs"/>
          <w:sz w:val="36"/>
          <w:szCs w:val="36"/>
          <w:rtl/>
        </w:rPr>
        <w:t>والثاني</w:t>
      </w:r>
      <w:r>
        <w:rPr>
          <w:rFonts w:cs="Traditional Arabic" w:hint="cs"/>
          <w:sz w:val="36"/>
          <w:szCs w:val="36"/>
          <w:rtl/>
        </w:rPr>
        <w:t xml:space="preserve"> تاجر ترشحه الغرفة التجارية.</w:t>
      </w:r>
    </w:p>
    <w:p w:rsidR="00D622C4" w:rsidRDefault="00D622C4" w:rsidP="009760F6">
      <w:pPr>
        <w:spacing w:after="0" w:line="480" w:lineRule="exact"/>
        <w:ind w:firstLine="720"/>
        <w:jc w:val="both"/>
        <w:rPr>
          <w:rFonts w:cs="Traditional Arabic"/>
          <w:sz w:val="36"/>
          <w:szCs w:val="36"/>
          <w:rtl/>
        </w:rPr>
      </w:pPr>
      <w:r>
        <w:rPr>
          <w:rFonts w:cs="Traditional Arabic" w:hint="cs"/>
          <w:sz w:val="36"/>
          <w:szCs w:val="36"/>
          <w:rtl/>
        </w:rPr>
        <w:t>وبتاريخ 11/10/1383 صدر المرسوم الملكي رقم 37 بإصدار نظام الأوراق التجارية وعلى أثر صدوره أصدر وزير التجارة قراره رقم 262 وتاريخ 26/11/1384 بإنشاء هيئة بوزارة التجارة تسمى هيئة فض المنازعات التجارية، وإلغاء الهيئة السابقة المشكلة بموجب القرار 227 سالف الذكر، على أن</w:t>
      </w:r>
      <w:r w:rsidR="003629C7">
        <w:rPr>
          <w:rFonts w:cs="Traditional Arabic" w:hint="cs"/>
          <w:sz w:val="36"/>
          <w:szCs w:val="36"/>
          <w:rtl/>
        </w:rPr>
        <w:t xml:space="preserve"> تختص الهيئة الجديدة بالفصل في المنازعات التجارية التي تعهد بها إليها الأنظمة والقرارات.</w:t>
      </w:r>
    </w:p>
    <w:p w:rsidR="003629C7" w:rsidRDefault="003629C7" w:rsidP="00FC5398">
      <w:pPr>
        <w:spacing w:after="0" w:line="480" w:lineRule="exact"/>
        <w:ind w:firstLine="720"/>
        <w:jc w:val="both"/>
        <w:rPr>
          <w:rFonts w:cs="Traditional Arabic"/>
          <w:sz w:val="36"/>
          <w:szCs w:val="36"/>
          <w:rtl/>
        </w:rPr>
      </w:pPr>
      <w:r>
        <w:rPr>
          <w:rFonts w:cs="Traditional Arabic" w:hint="cs"/>
          <w:sz w:val="36"/>
          <w:szCs w:val="36"/>
          <w:rtl/>
        </w:rPr>
        <w:t>كما تختص ب</w:t>
      </w:r>
      <w:r w:rsidR="00FC5398">
        <w:rPr>
          <w:rFonts w:cs="Traditional Arabic" w:hint="cs"/>
          <w:sz w:val="36"/>
          <w:szCs w:val="36"/>
          <w:rtl/>
        </w:rPr>
        <w:t>ف</w:t>
      </w:r>
      <w:r>
        <w:rPr>
          <w:rFonts w:cs="Traditional Arabic" w:hint="cs"/>
          <w:sz w:val="36"/>
          <w:szCs w:val="36"/>
          <w:rtl/>
        </w:rPr>
        <w:t>رض العقوبات المنصوص عليها في نظامي تسجيل العلامات الفارقة والأوراق التجارية.</w:t>
      </w:r>
    </w:p>
    <w:p w:rsidR="003629C7" w:rsidRDefault="003629C7" w:rsidP="00D622C4">
      <w:pPr>
        <w:spacing w:after="0" w:line="480" w:lineRule="exact"/>
        <w:ind w:firstLine="720"/>
        <w:jc w:val="both"/>
        <w:rPr>
          <w:rFonts w:cs="Traditional Arabic"/>
          <w:sz w:val="36"/>
          <w:szCs w:val="36"/>
          <w:rtl/>
        </w:rPr>
      </w:pPr>
      <w:r>
        <w:rPr>
          <w:rFonts w:cs="Traditional Arabic" w:hint="cs"/>
          <w:sz w:val="36"/>
          <w:szCs w:val="36"/>
          <w:rtl/>
        </w:rPr>
        <w:t>وتشكل الهيئة في كل من الرياض وجدة والدمام من رئيس وعضوين، على أن يكون الرئيس من موظفي وزارة التجارة برتبة مدير على الأقل، وعلى أن يكون أحد العضوين مستشارا قانونيا، والثاني تاجرا ترشحه الغرفة التجارية التي يقع في دائرتها النزاع المطروح. وعلى أن تلتزم الهيئة بالإجراءات والأحكام المنصوص عليها في نظام المحكمة التجارية.</w:t>
      </w:r>
    </w:p>
    <w:p w:rsidR="003629C7" w:rsidRDefault="009760F6" w:rsidP="00D622C4">
      <w:pPr>
        <w:spacing w:after="0" w:line="480" w:lineRule="exact"/>
        <w:ind w:firstLine="720"/>
        <w:jc w:val="both"/>
        <w:rPr>
          <w:rFonts w:cs="Traditional Arabic"/>
          <w:sz w:val="36"/>
          <w:szCs w:val="36"/>
          <w:rtl/>
        </w:rPr>
      </w:pPr>
      <w:r>
        <w:rPr>
          <w:rFonts w:cs="Traditional Arabic" w:hint="cs"/>
          <w:sz w:val="36"/>
          <w:szCs w:val="36"/>
          <w:rtl/>
        </w:rPr>
        <w:t>وعندما</w:t>
      </w:r>
      <w:r w:rsidR="00FC5398">
        <w:rPr>
          <w:rFonts w:cs="Traditional Arabic" w:hint="cs"/>
          <w:sz w:val="36"/>
          <w:szCs w:val="36"/>
          <w:rtl/>
        </w:rPr>
        <w:t xml:space="preserve"> صدر نظام الشركات السعودي بموجب</w:t>
      </w:r>
      <w:r>
        <w:rPr>
          <w:rFonts w:cs="Traditional Arabic" w:hint="cs"/>
          <w:sz w:val="36"/>
          <w:szCs w:val="36"/>
          <w:rtl/>
        </w:rPr>
        <w:t xml:space="preserve"> المرسوم الملكي رقم م/6 وتاريخ 22/3/1385 فقد تم بموجبه إنشاء هيئة لحسم منازعات الشركات التجارية وتطبيق العقوبات المنصوص عليها في نظام الشركات.</w:t>
      </w:r>
    </w:p>
    <w:p w:rsidR="009760F6" w:rsidRDefault="009760F6" w:rsidP="009760F6">
      <w:pPr>
        <w:spacing w:after="0" w:line="480" w:lineRule="exact"/>
        <w:ind w:firstLine="720"/>
        <w:jc w:val="both"/>
        <w:rPr>
          <w:rFonts w:cs="Traditional Arabic"/>
          <w:sz w:val="36"/>
          <w:szCs w:val="36"/>
          <w:rtl/>
        </w:rPr>
      </w:pPr>
      <w:r>
        <w:rPr>
          <w:rFonts w:cs="Traditional Arabic" w:hint="cs"/>
          <w:sz w:val="36"/>
          <w:szCs w:val="36"/>
          <w:rtl/>
        </w:rPr>
        <w:t xml:space="preserve">إلا أن وزارة التجارة رأت أن إنشاء هذه الهيئة إلى جانب هيئة فض المنازعات التجارية سوف يؤدي إلى وجود هيئتين تابعتين لمرجعية واحدة، بما </w:t>
      </w:r>
      <w:r w:rsidRPr="006054DD">
        <w:rPr>
          <w:rFonts w:cs="Traditional Arabic" w:hint="cs"/>
          <w:spacing w:val="-14"/>
          <w:sz w:val="36"/>
          <w:szCs w:val="36"/>
          <w:rtl/>
        </w:rPr>
        <w:t>من شأنه أن يؤدي إلى تداخل الاختصاصات وتعارض الأعمال والقرارات. وبناء عليه:</w:t>
      </w:r>
    </w:p>
    <w:p w:rsidR="009760F6" w:rsidRDefault="009760F6" w:rsidP="00D622C4">
      <w:pPr>
        <w:spacing w:after="0" w:line="480" w:lineRule="exact"/>
        <w:ind w:firstLine="720"/>
        <w:jc w:val="both"/>
        <w:rPr>
          <w:rFonts w:cs="Traditional Arabic"/>
          <w:sz w:val="36"/>
          <w:szCs w:val="36"/>
          <w:rtl/>
        </w:rPr>
      </w:pPr>
      <w:r>
        <w:rPr>
          <w:rFonts w:cs="Traditional Arabic" w:hint="cs"/>
          <w:sz w:val="36"/>
          <w:szCs w:val="36"/>
          <w:rtl/>
        </w:rPr>
        <w:lastRenderedPageBreak/>
        <w:t>فقد رؤى دمج الهيئتين في هيئة واحدة تسمى: "هيئة حسم المنازعات التجارية" ورؤى تشكيل هيئة عليا ثانية لتمييز قرارات الأولى برئاسة وكيل وزارة التجارة أو من ينوب عنه وعضوية مستشارين قانونيين.</w:t>
      </w:r>
    </w:p>
    <w:p w:rsidR="009760F6" w:rsidRDefault="009760F6" w:rsidP="00D622C4">
      <w:pPr>
        <w:spacing w:after="0" w:line="480" w:lineRule="exact"/>
        <w:ind w:firstLine="720"/>
        <w:jc w:val="both"/>
        <w:rPr>
          <w:rFonts w:cs="Traditional Arabic"/>
          <w:sz w:val="36"/>
          <w:szCs w:val="36"/>
          <w:rtl/>
        </w:rPr>
      </w:pPr>
      <w:r>
        <w:rPr>
          <w:rFonts w:cs="Traditional Arabic" w:hint="cs"/>
          <w:sz w:val="36"/>
          <w:szCs w:val="36"/>
          <w:rtl/>
        </w:rPr>
        <w:t>وبموجب خطاب رئيس مجلس الوزراء رقم 24753 وتاريخ 18/12/1392 الموجه إلى وزير التجارة والصناعة فقد أصبح تشكيل هيئة حسم المنازعات التجارية يضم عضوين شرعيين يرشحهما وزير العدل، ومستشار قانوني يرشحه وزير التجارة.</w:t>
      </w:r>
    </w:p>
    <w:p w:rsidR="009760F6" w:rsidRDefault="009760F6" w:rsidP="00D622C4">
      <w:pPr>
        <w:spacing w:after="0" w:line="480" w:lineRule="exact"/>
        <w:ind w:firstLine="720"/>
        <w:jc w:val="both"/>
        <w:rPr>
          <w:rFonts w:cs="Traditional Arabic"/>
          <w:sz w:val="36"/>
          <w:szCs w:val="36"/>
          <w:rtl/>
        </w:rPr>
      </w:pPr>
      <w:r>
        <w:rPr>
          <w:rFonts w:cs="Traditional Arabic" w:hint="cs"/>
          <w:sz w:val="36"/>
          <w:szCs w:val="36"/>
          <w:rtl/>
        </w:rPr>
        <w:t>وبموجب قرار مجلس الوزراء رقم 221 وتاريخ 7/9/1388 أصبحت قرارات الهيئة نهائية غير خاضعة للتمييز. وبذلك أصبحت المنازعات التجارية داخلة تحت اختصاص جهتين هما:</w:t>
      </w:r>
    </w:p>
    <w:p w:rsidR="009760F6" w:rsidRDefault="009760F6" w:rsidP="00130E68">
      <w:pPr>
        <w:spacing w:after="0" w:line="480" w:lineRule="exact"/>
        <w:ind w:left="1274" w:hanging="554"/>
        <w:jc w:val="both"/>
        <w:rPr>
          <w:rFonts w:cs="Traditional Arabic"/>
          <w:sz w:val="36"/>
          <w:szCs w:val="36"/>
          <w:rtl/>
        </w:rPr>
      </w:pPr>
      <w:r>
        <w:rPr>
          <w:rFonts w:cs="Traditional Arabic" w:hint="cs"/>
          <w:sz w:val="36"/>
          <w:szCs w:val="36"/>
          <w:rtl/>
        </w:rPr>
        <w:t xml:space="preserve">1- هيئة </w:t>
      </w:r>
      <w:r w:rsidRPr="00FC5398">
        <w:rPr>
          <w:rFonts w:cs="Traditional Arabic" w:hint="cs"/>
          <w:spacing w:val="-10"/>
          <w:sz w:val="36"/>
          <w:szCs w:val="36"/>
          <w:rtl/>
        </w:rPr>
        <w:t>حسم المنازعات التجارية، وتختص بالفصل في المنازعات التجارية.</w:t>
      </w:r>
    </w:p>
    <w:p w:rsidR="009760F6" w:rsidRDefault="009760F6" w:rsidP="00130E68">
      <w:pPr>
        <w:spacing w:after="0" w:line="480" w:lineRule="exact"/>
        <w:ind w:left="1274" w:hanging="554"/>
        <w:jc w:val="both"/>
        <w:rPr>
          <w:rFonts w:cs="Traditional Arabic"/>
          <w:sz w:val="36"/>
          <w:szCs w:val="36"/>
          <w:rtl/>
        </w:rPr>
      </w:pPr>
      <w:r>
        <w:rPr>
          <w:rFonts w:cs="Traditional Arabic" w:hint="cs"/>
          <w:sz w:val="36"/>
          <w:szCs w:val="36"/>
          <w:rtl/>
        </w:rPr>
        <w:t xml:space="preserve">2- لجنة </w:t>
      </w:r>
      <w:r w:rsidRPr="00FC5398">
        <w:rPr>
          <w:rFonts w:cs="Traditional Arabic" w:hint="cs"/>
          <w:spacing w:val="-10"/>
          <w:sz w:val="36"/>
          <w:szCs w:val="36"/>
          <w:rtl/>
        </w:rPr>
        <w:t xml:space="preserve">الأوراق التجارية، وتختص بالفصل في منازعات </w:t>
      </w:r>
      <w:r w:rsidR="00130E68" w:rsidRPr="00FC5398">
        <w:rPr>
          <w:rFonts w:cs="Traditional Arabic" w:hint="cs"/>
          <w:spacing w:val="-10"/>
          <w:sz w:val="36"/>
          <w:szCs w:val="36"/>
          <w:rtl/>
        </w:rPr>
        <w:t>الأوراق</w:t>
      </w:r>
      <w:r w:rsidRPr="00FC5398">
        <w:rPr>
          <w:rFonts w:cs="Traditional Arabic" w:hint="cs"/>
          <w:spacing w:val="-10"/>
          <w:sz w:val="36"/>
          <w:szCs w:val="36"/>
          <w:rtl/>
        </w:rPr>
        <w:t xml:space="preserve"> التجارية.</w:t>
      </w:r>
    </w:p>
    <w:p w:rsidR="009760F6" w:rsidRPr="00130E68" w:rsidRDefault="009760F6" w:rsidP="009760F6">
      <w:pPr>
        <w:pStyle w:val="a7"/>
        <w:numPr>
          <w:ilvl w:val="0"/>
          <w:numId w:val="1"/>
        </w:numPr>
        <w:spacing w:after="0" w:line="480" w:lineRule="exact"/>
        <w:jc w:val="both"/>
        <w:rPr>
          <w:rFonts w:cs="Traditional Arabic"/>
          <w:b/>
          <w:bCs/>
          <w:sz w:val="36"/>
          <w:szCs w:val="36"/>
          <w:u w:val="single"/>
          <w:rtl/>
        </w:rPr>
      </w:pPr>
      <w:r w:rsidRPr="00130E68">
        <w:rPr>
          <w:rFonts w:cs="Traditional Arabic" w:hint="cs"/>
          <w:b/>
          <w:bCs/>
          <w:sz w:val="36"/>
          <w:szCs w:val="36"/>
          <w:u w:val="single"/>
          <w:rtl/>
        </w:rPr>
        <w:t>التنظيم الجديد للسلطة القضائية في المملكة وتأثيراته المتوقعة على جهات الفصل في منازعات الأوراق التجارية:</w:t>
      </w:r>
    </w:p>
    <w:p w:rsidR="00F10D79" w:rsidRDefault="009760F6" w:rsidP="00F10D79">
      <w:pPr>
        <w:spacing w:after="0" w:line="480" w:lineRule="exact"/>
        <w:ind w:firstLine="720"/>
        <w:jc w:val="both"/>
        <w:rPr>
          <w:rFonts w:cs="Traditional Arabic"/>
          <w:sz w:val="36"/>
          <w:szCs w:val="36"/>
          <w:rtl/>
        </w:rPr>
      </w:pPr>
      <w:r>
        <w:rPr>
          <w:rFonts w:cs="Traditional Arabic" w:hint="cs"/>
          <w:sz w:val="36"/>
          <w:szCs w:val="36"/>
          <w:rtl/>
        </w:rPr>
        <w:t>بتاريخ 19/9/1428 صدر بالمرسوم الملكي رقم م/78 نظام جديد للقضاء العام ونظام آخر خاص بديوان المظالم باعتباره هيئة قضاء إداري مستقلة، كما صدر بالمرسوم نفسه آلية العمل التنفيذية للنظامين.</w:t>
      </w:r>
    </w:p>
    <w:p w:rsidR="009760F6" w:rsidRDefault="009760F6" w:rsidP="00F10D79">
      <w:pPr>
        <w:spacing w:after="0" w:line="480" w:lineRule="exact"/>
        <w:ind w:firstLine="720"/>
        <w:jc w:val="both"/>
        <w:rPr>
          <w:rFonts w:cs="Traditional Arabic"/>
          <w:sz w:val="36"/>
          <w:szCs w:val="36"/>
          <w:rtl/>
        </w:rPr>
      </w:pPr>
      <w:r>
        <w:rPr>
          <w:rFonts w:cs="Traditional Arabic" w:hint="cs"/>
          <w:sz w:val="36"/>
          <w:szCs w:val="36"/>
          <w:rtl/>
        </w:rPr>
        <w:t>وقد نصت المادة 9 من نظام القضاء على إنشاء المحاكم التجارية ووضعتها ضمن قائمة محاكم الدرجة الأولى المزمع إنشاؤها في المناطق والمحافظات والمراكز بحسب الحاجة.</w:t>
      </w:r>
    </w:p>
    <w:p w:rsidR="009760F6" w:rsidRDefault="009760F6" w:rsidP="00F10D79">
      <w:pPr>
        <w:spacing w:after="0" w:line="480" w:lineRule="exact"/>
        <w:ind w:firstLine="720"/>
        <w:jc w:val="both"/>
        <w:rPr>
          <w:rFonts w:cs="Traditional Arabic"/>
          <w:sz w:val="36"/>
          <w:szCs w:val="36"/>
          <w:rtl/>
        </w:rPr>
      </w:pPr>
      <w:r>
        <w:rPr>
          <w:rFonts w:cs="Traditional Arabic" w:hint="cs"/>
          <w:sz w:val="36"/>
          <w:szCs w:val="36"/>
          <w:rtl/>
        </w:rPr>
        <w:lastRenderedPageBreak/>
        <w:t>كما نصت المادة 22 من النظام نفسه على أن: "تؤلف المحكمة التجارية من دوائر متخصصة، تتكون كل دائرة من قاض فرد أو أكثر وفق ما يحدده المجلس الأعلى للقضاء.</w:t>
      </w:r>
    </w:p>
    <w:p w:rsidR="009760F6" w:rsidRPr="00130E68" w:rsidRDefault="009760F6" w:rsidP="00F10D79">
      <w:pPr>
        <w:spacing w:after="0" w:line="480" w:lineRule="exact"/>
        <w:ind w:firstLine="720"/>
        <w:jc w:val="both"/>
        <w:rPr>
          <w:rFonts w:cs="Traditional Arabic"/>
          <w:spacing w:val="-6"/>
          <w:sz w:val="36"/>
          <w:szCs w:val="36"/>
          <w:rtl/>
        </w:rPr>
      </w:pPr>
      <w:r>
        <w:rPr>
          <w:rFonts w:cs="Traditional Arabic" w:hint="cs"/>
          <w:sz w:val="36"/>
          <w:szCs w:val="36"/>
          <w:rtl/>
        </w:rPr>
        <w:t xml:space="preserve">وأجازت المادة 23 من النظام نفسه إنشاء دوائر متخصصة تجارية في المحاكم العامة الواقعة في المراكز </w:t>
      </w:r>
      <w:r w:rsidRPr="00130E68">
        <w:rPr>
          <w:rFonts w:cs="Traditional Arabic" w:hint="cs"/>
          <w:sz w:val="36"/>
          <w:szCs w:val="36"/>
          <w:rtl/>
        </w:rPr>
        <w:t xml:space="preserve">والمحافظات التي لم تنشأ فيها محاكم متخصصة </w:t>
      </w:r>
      <w:r w:rsidRPr="006054DD">
        <w:rPr>
          <w:rFonts w:cs="Traditional Arabic" w:hint="cs"/>
          <w:spacing w:val="-14"/>
          <w:sz w:val="36"/>
          <w:szCs w:val="36"/>
          <w:rtl/>
        </w:rPr>
        <w:t xml:space="preserve">متى دعت الحاجة إلى ذلك، بحيث يكون </w:t>
      </w:r>
      <w:r w:rsidR="00130E68" w:rsidRPr="006054DD">
        <w:rPr>
          <w:rFonts w:cs="Traditional Arabic" w:hint="cs"/>
          <w:spacing w:val="-14"/>
          <w:sz w:val="36"/>
          <w:szCs w:val="36"/>
          <w:rtl/>
        </w:rPr>
        <w:t>لهذه الدوائر اختصاصات المحاكم المتخصصة.</w:t>
      </w:r>
    </w:p>
    <w:p w:rsidR="00130E68" w:rsidRDefault="00130E68" w:rsidP="00F10D79">
      <w:pPr>
        <w:spacing w:after="0" w:line="480" w:lineRule="exact"/>
        <w:ind w:firstLine="720"/>
        <w:jc w:val="both"/>
        <w:rPr>
          <w:rFonts w:cs="Traditional Arabic"/>
          <w:sz w:val="36"/>
          <w:szCs w:val="36"/>
          <w:rtl/>
        </w:rPr>
      </w:pPr>
      <w:r>
        <w:rPr>
          <w:rFonts w:cs="Traditional Arabic" w:hint="cs"/>
          <w:sz w:val="36"/>
          <w:szCs w:val="36"/>
          <w:rtl/>
        </w:rPr>
        <w:t>أما آلية العمل التنفيذية لنظام  القضاء ونظام ديوان المظالم فقد نصت في الفقرة السادسة من البند ثامنا في شأن المحاكم التجارية على أن:</w:t>
      </w:r>
    </w:p>
    <w:p w:rsidR="00130E68" w:rsidRDefault="00130E68" w:rsidP="00F10D79">
      <w:pPr>
        <w:spacing w:after="0" w:line="480" w:lineRule="exact"/>
        <w:ind w:firstLine="720"/>
        <w:jc w:val="both"/>
        <w:rPr>
          <w:rFonts w:cs="Traditional Arabic"/>
          <w:sz w:val="36"/>
          <w:szCs w:val="36"/>
          <w:rtl/>
        </w:rPr>
      </w:pPr>
      <w:r>
        <w:rPr>
          <w:rFonts w:cs="Traditional Arabic" w:hint="cs"/>
          <w:sz w:val="36"/>
          <w:szCs w:val="36"/>
          <w:rtl/>
        </w:rPr>
        <w:t xml:space="preserve">"تسلخ الدوائر التجارية التابعة لديوان المظالم بقضاتها ومعاونيهم ووظائفهم إلى المحاكم التجارية، وتسلخ كذلك دوائر التدقيق التجاري </w:t>
      </w:r>
      <w:r w:rsidRPr="00FC5398">
        <w:rPr>
          <w:rFonts w:cs="Traditional Arabic" w:hint="cs"/>
          <w:spacing w:val="-10"/>
          <w:sz w:val="36"/>
          <w:szCs w:val="36"/>
          <w:rtl/>
        </w:rPr>
        <w:t>بقضاتها ومعاونيهم ووظائفهم من ديوان المظالم إلى محاكم الاستئناف (التجارية)".</w:t>
      </w:r>
    </w:p>
    <w:p w:rsidR="00130E68" w:rsidRDefault="00130E68" w:rsidP="00130E68">
      <w:pPr>
        <w:spacing w:after="0" w:line="480" w:lineRule="exact"/>
        <w:ind w:firstLine="720"/>
        <w:jc w:val="both"/>
        <w:rPr>
          <w:rFonts w:cs="Traditional Arabic"/>
          <w:sz w:val="36"/>
          <w:szCs w:val="36"/>
          <w:rtl/>
        </w:rPr>
      </w:pPr>
      <w:r>
        <w:rPr>
          <w:rFonts w:cs="Traditional Arabic" w:hint="cs"/>
          <w:sz w:val="36"/>
          <w:szCs w:val="36"/>
          <w:rtl/>
        </w:rPr>
        <w:t xml:space="preserve">أما الفقرة الأولى من البند تاسعا من آلية العمل التنفيذية لنظامي القضاء وديوان  </w:t>
      </w:r>
      <w:r w:rsidRPr="006054DD">
        <w:rPr>
          <w:rFonts w:cs="Traditional Arabic" w:hint="cs"/>
          <w:spacing w:val="-10"/>
          <w:sz w:val="36"/>
          <w:szCs w:val="36"/>
          <w:rtl/>
        </w:rPr>
        <w:t>المظالم والخاصة باللجان شبه القضائية، فإنها تنص على أن: "تنقل إلى القضاء العام اختصاصات اللجان شبه القضائية التي تنظر في منازعات تجارية.</w:t>
      </w:r>
    </w:p>
    <w:p w:rsidR="00130E68" w:rsidRDefault="00130E68" w:rsidP="00130E68">
      <w:pPr>
        <w:spacing w:after="0" w:line="480" w:lineRule="exact"/>
        <w:ind w:firstLine="720"/>
        <w:jc w:val="both"/>
        <w:rPr>
          <w:rFonts w:cs="Traditional Arabic"/>
          <w:sz w:val="36"/>
          <w:szCs w:val="36"/>
          <w:rtl/>
        </w:rPr>
      </w:pPr>
      <w:r>
        <w:rPr>
          <w:rFonts w:cs="Traditional Arabic" w:hint="cs"/>
          <w:sz w:val="36"/>
          <w:szCs w:val="36"/>
          <w:rtl/>
        </w:rPr>
        <w:t>ونحن نرى: أنه من شأن هذه التعديلات الواسعة في نظامي القضاء العام والإداري في المملكة، التأثير على وجود لجنة الأوراق التجارية وعلى اختصاصاتها في نظر منازعات الأوراق التجارية،إذ ربما تنشأ بدلا عن هذه اللجان محاكم تجارية متخصصة، أو دوائر متخصصة تابعة للمحاكم التجارية. وسوف تكشف لنا الأيام القادمة عن تفاصيل هذا التطور المتوقع.</w:t>
      </w:r>
    </w:p>
    <w:p w:rsidR="00130E68" w:rsidRDefault="006054DD" w:rsidP="006054DD">
      <w:pPr>
        <w:spacing w:after="0" w:line="480" w:lineRule="exact"/>
        <w:ind w:left="720"/>
        <w:jc w:val="both"/>
        <w:rPr>
          <w:rFonts w:cs="Traditional Arabic"/>
          <w:sz w:val="36"/>
          <w:szCs w:val="36"/>
          <w:rtl/>
        </w:rPr>
      </w:pPr>
      <w:r>
        <w:rPr>
          <w:rFonts w:cs="Traditional Arabic" w:hint="cs"/>
          <w:b/>
          <w:bCs/>
          <w:sz w:val="36"/>
          <w:szCs w:val="36"/>
          <w:u w:val="single"/>
          <w:rtl/>
        </w:rPr>
        <w:t xml:space="preserve">* </w:t>
      </w:r>
      <w:r w:rsidR="00130E68" w:rsidRPr="006054DD">
        <w:rPr>
          <w:rFonts w:cs="Traditional Arabic" w:hint="cs"/>
          <w:b/>
          <w:bCs/>
          <w:sz w:val="36"/>
          <w:szCs w:val="36"/>
          <w:u w:val="single"/>
          <w:rtl/>
        </w:rPr>
        <w:t>أنواع الأوراق التجارية:</w:t>
      </w:r>
      <w:r w:rsidRPr="006054DD">
        <w:rPr>
          <w:rFonts w:cs="Traditional Arabic" w:hint="cs"/>
          <w:b/>
          <w:bCs/>
          <w:sz w:val="36"/>
          <w:szCs w:val="36"/>
          <w:rtl/>
        </w:rPr>
        <w:t xml:space="preserve"> </w:t>
      </w:r>
      <w:r w:rsidR="00130E68">
        <w:rPr>
          <w:rFonts w:cs="Traditional Arabic" w:hint="cs"/>
          <w:sz w:val="36"/>
          <w:szCs w:val="36"/>
          <w:rtl/>
        </w:rPr>
        <w:t xml:space="preserve">أورد المنظم السعودي في نظام الأوراق التجارية القائم حاليا والصادر بالمرسوم الملكي رقم 37 وتاريخ </w:t>
      </w:r>
      <w:r w:rsidR="00130E68">
        <w:rPr>
          <w:rFonts w:cs="Traditional Arabic" w:hint="cs"/>
          <w:sz w:val="36"/>
          <w:szCs w:val="36"/>
          <w:rtl/>
        </w:rPr>
        <w:lastRenderedPageBreak/>
        <w:t xml:space="preserve">11/10/1383هـ على سبيل الحصر ثلاثة أنواع من </w:t>
      </w:r>
      <w:r w:rsidR="00FC5398">
        <w:rPr>
          <w:rFonts w:cs="Traditional Arabic" w:hint="cs"/>
          <w:sz w:val="36"/>
          <w:szCs w:val="36"/>
          <w:rtl/>
        </w:rPr>
        <w:t>الأوراق</w:t>
      </w:r>
      <w:r w:rsidR="00130E68">
        <w:rPr>
          <w:rFonts w:cs="Traditional Arabic" w:hint="cs"/>
          <w:sz w:val="36"/>
          <w:szCs w:val="36"/>
          <w:rtl/>
        </w:rPr>
        <w:t xml:space="preserve"> التجارية هي:</w:t>
      </w:r>
      <w:r>
        <w:rPr>
          <w:rFonts w:cs="Traditional Arabic" w:hint="cs"/>
          <w:sz w:val="36"/>
          <w:szCs w:val="36"/>
          <w:rtl/>
        </w:rPr>
        <w:t xml:space="preserve">    </w:t>
      </w:r>
      <w:r w:rsidR="00130E68">
        <w:rPr>
          <w:rFonts w:cs="Traditional Arabic" w:hint="cs"/>
          <w:sz w:val="36"/>
          <w:szCs w:val="36"/>
          <w:rtl/>
        </w:rPr>
        <w:t>1- الكمبيالة.  2- السند لأمر.   3- الشيك.</w:t>
      </w:r>
    </w:p>
    <w:p w:rsidR="00130E68" w:rsidRDefault="00130E68" w:rsidP="00FC5398">
      <w:pPr>
        <w:spacing w:after="0" w:line="480" w:lineRule="exact"/>
        <w:ind w:firstLine="720"/>
        <w:jc w:val="both"/>
        <w:rPr>
          <w:rFonts w:cs="Traditional Arabic"/>
          <w:sz w:val="36"/>
          <w:szCs w:val="36"/>
          <w:rtl/>
        </w:rPr>
      </w:pPr>
      <w:r>
        <w:rPr>
          <w:rFonts w:cs="Traditional Arabic" w:hint="cs"/>
          <w:sz w:val="36"/>
          <w:szCs w:val="36"/>
          <w:rtl/>
        </w:rPr>
        <w:t>وننبه هنا إلى أن المنظم السعودي قد ترك أوراقا تجارية أخرى جرى العرف في بعض الدول على اعتبارها من قبيل الأوراق التجارية وعلى قبولها كأداة للوفاء لما تتمتع به من مقومات الأوراق التجارية الأصلية، ومن أبرز هذه الأوراق</w:t>
      </w:r>
      <w:r w:rsidR="00FC5398">
        <w:rPr>
          <w:rFonts w:cs="Traditional Arabic" w:hint="cs"/>
          <w:sz w:val="36"/>
          <w:szCs w:val="36"/>
          <w:rtl/>
        </w:rPr>
        <w:t xml:space="preserve">: </w:t>
      </w:r>
      <w:r>
        <w:rPr>
          <w:rFonts w:cs="Traditional Arabic" w:hint="cs"/>
          <w:sz w:val="36"/>
          <w:szCs w:val="36"/>
          <w:rtl/>
        </w:rPr>
        <w:t>1- السند لحامله. 2- بونات الخزانة. 3- الإيصالات الإذنية لرهن البضاعة في المخازن العمومية.</w:t>
      </w:r>
    </w:p>
    <w:p w:rsidR="00D477FC" w:rsidRPr="00FC5398" w:rsidRDefault="00D477FC" w:rsidP="008A1918">
      <w:pPr>
        <w:spacing w:after="0" w:line="480" w:lineRule="exact"/>
        <w:ind w:firstLine="720"/>
        <w:jc w:val="both"/>
        <w:rPr>
          <w:rFonts w:cs="Traditional Arabic"/>
          <w:spacing w:val="-10"/>
          <w:sz w:val="36"/>
          <w:szCs w:val="36"/>
          <w:rtl/>
        </w:rPr>
      </w:pPr>
      <w:r w:rsidRPr="00FC5398">
        <w:rPr>
          <w:rFonts w:cs="Traditional Arabic" w:hint="cs"/>
          <w:spacing w:val="-10"/>
          <w:sz w:val="36"/>
          <w:szCs w:val="36"/>
          <w:u w:val="single"/>
          <w:rtl/>
        </w:rPr>
        <w:t>التعريف بالأوراق التجارية الرئيسة:</w:t>
      </w:r>
      <w:r w:rsidRPr="00FC5398">
        <w:rPr>
          <w:rFonts w:cs="Traditional Arabic" w:hint="cs"/>
          <w:spacing w:val="-10"/>
          <w:sz w:val="36"/>
          <w:szCs w:val="36"/>
          <w:rtl/>
        </w:rPr>
        <w:t xml:space="preserve"> (الكمبيالة، السند لأمر، الشيك).</w:t>
      </w:r>
    </w:p>
    <w:p w:rsidR="00D477FC" w:rsidRPr="00D477FC" w:rsidRDefault="00D477FC" w:rsidP="008A1918">
      <w:pPr>
        <w:spacing w:after="0" w:line="480" w:lineRule="exact"/>
        <w:ind w:firstLine="720"/>
        <w:jc w:val="both"/>
        <w:rPr>
          <w:rFonts w:cs="Traditional Arabic"/>
          <w:b/>
          <w:bCs/>
          <w:sz w:val="36"/>
          <w:szCs w:val="36"/>
          <w:u w:val="single"/>
          <w:rtl/>
        </w:rPr>
      </w:pPr>
      <w:r w:rsidRPr="00D477FC">
        <w:rPr>
          <w:rFonts w:cs="Traditional Arabic" w:hint="cs"/>
          <w:b/>
          <w:bCs/>
          <w:sz w:val="36"/>
          <w:szCs w:val="36"/>
          <w:u w:val="single"/>
          <w:rtl/>
        </w:rPr>
        <w:t xml:space="preserve">أولا: </w:t>
      </w:r>
      <w:r w:rsidRPr="000B0CD1">
        <w:rPr>
          <w:rFonts w:cs="Traditional Arabic" w:hint="cs"/>
          <w:sz w:val="36"/>
          <w:szCs w:val="36"/>
          <w:u w:val="single"/>
          <w:rtl/>
        </w:rPr>
        <w:t>تعريف الكمبيالة:</w:t>
      </w:r>
      <w:r w:rsidRPr="00D477FC">
        <w:rPr>
          <w:rFonts w:cs="Traditional Arabic" w:hint="cs"/>
          <w:b/>
          <w:bCs/>
          <w:sz w:val="36"/>
          <w:szCs w:val="36"/>
          <w:u w:val="single"/>
          <w:rtl/>
        </w:rPr>
        <w:t xml:space="preserve"> </w:t>
      </w:r>
    </w:p>
    <w:p w:rsidR="00C47313" w:rsidRDefault="00D477FC" w:rsidP="006054DD">
      <w:pPr>
        <w:spacing w:after="0" w:line="480" w:lineRule="exact"/>
        <w:ind w:firstLine="720"/>
        <w:jc w:val="both"/>
        <w:rPr>
          <w:rFonts w:cs="Traditional Arabic"/>
          <w:b/>
          <w:bCs/>
          <w:sz w:val="36"/>
          <w:szCs w:val="36"/>
          <w:rtl/>
        </w:rPr>
      </w:pPr>
      <w:r>
        <w:rPr>
          <w:rFonts w:cs="Traditional Arabic" w:hint="cs"/>
          <w:sz w:val="36"/>
          <w:szCs w:val="36"/>
          <w:rtl/>
        </w:rPr>
        <w:t>لم يورد نظام الأوراق التجارية السعودي تعريفا للكمبيالة، لكنها وفقا للتعريف الراجح عند الفقهاء عبارة عن: صك أو محرر مكتوب وفقا لشكل نظامي إلزامي يتضمن أمرا موجها من شخص يسمى الساحب إلى شخص آخر يسمى المسحوب عليه بأن يدفع مبلغا نقديا محددا في تاريخ معين أو قابل للتعيين أو بمجرد الاطلاع إلى شخص ثالث يسمى المستفيد أو إلى حامل الصك.</w:t>
      </w:r>
      <w:r w:rsidR="006054DD">
        <w:rPr>
          <w:rFonts w:cs="Traditional Arabic" w:hint="cs"/>
          <w:sz w:val="36"/>
          <w:szCs w:val="36"/>
          <w:rtl/>
        </w:rPr>
        <w:t xml:space="preserve">  </w:t>
      </w:r>
      <w:r w:rsidR="00C47313" w:rsidRPr="00D477FC">
        <w:rPr>
          <w:rFonts w:cs="Traditional Arabic" w:hint="cs"/>
          <w:b/>
          <w:bCs/>
          <w:sz w:val="36"/>
          <w:szCs w:val="36"/>
          <w:rtl/>
        </w:rPr>
        <w:t>وصورة الكمبيالة كالتالي:</w:t>
      </w:r>
    </w:p>
    <w:p w:rsidR="00F27E5C" w:rsidRDefault="0006385D" w:rsidP="00C47313">
      <w:pPr>
        <w:spacing w:after="0" w:line="480" w:lineRule="exact"/>
        <w:jc w:val="both"/>
        <w:rPr>
          <w:rFonts w:cs="Traditional Arabic"/>
          <w:b/>
          <w:bCs/>
          <w:sz w:val="36"/>
          <w:szCs w:val="36"/>
          <w:rtl/>
        </w:rPr>
      </w:pPr>
      <w:r w:rsidRPr="0006385D">
        <w:rPr>
          <w:rFonts w:cs="Traditional Arabic"/>
          <w:b/>
          <w:bCs/>
          <w:noProof/>
          <w:sz w:val="36"/>
          <w:szCs w:val="36"/>
          <w:u w:val="single"/>
          <w:rtl/>
        </w:rPr>
        <w:pict>
          <v:shape id="_x0000_s1031" type="#_x0000_t202" style="position:absolute;left:0;text-align:left;margin-left:0;margin-top:10.95pt;width:344.25pt;height:156.75pt;z-index:251662336;mso-position-horizontal:center;mso-width-relative:margin;mso-height-relative:margin;v-text-anchor:middle" strokeweight="4.5pt">
            <v:stroke linestyle="thinThick"/>
            <v:textbox>
              <w:txbxContent>
                <w:p w:rsidR="005800DC" w:rsidRPr="00D477FC" w:rsidRDefault="005800DC" w:rsidP="00F27E5C">
                  <w:pPr>
                    <w:spacing w:after="0" w:line="480" w:lineRule="exact"/>
                    <w:jc w:val="both"/>
                    <w:rPr>
                      <w:rFonts w:cs="Traditional Arabic"/>
                      <w:spacing w:val="-10"/>
                      <w:sz w:val="36"/>
                      <w:szCs w:val="36"/>
                      <w:rtl/>
                    </w:rPr>
                  </w:pPr>
                  <w:r w:rsidRPr="00D477FC">
                    <w:rPr>
                      <w:rFonts w:cs="Traditional Arabic" w:hint="cs"/>
                      <w:spacing w:val="-10"/>
                      <w:sz w:val="36"/>
                      <w:szCs w:val="36"/>
                      <w:rtl/>
                    </w:rPr>
                    <w:t xml:space="preserve">المدينة المنورة في 16/3/1430 </w:t>
                  </w:r>
                  <w:r w:rsidRPr="00F27E5C">
                    <w:rPr>
                      <w:rFonts w:cs="Traditional Arabic" w:hint="cs"/>
                      <w:b/>
                      <w:bCs/>
                      <w:spacing w:val="-10"/>
                      <w:sz w:val="36"/>
                      <w:szCs w:val="36"/>
                      <w:rtl/>
                    </w:rPr>
                    <w:t>(كمبيالة)</w:t>
                  </w:r>
                  <w:r w:rsidRPr="00D477FC">
                    <w:rPr>
                      <w:rFonts w:cs="Traditional Arabic" w:hint="cs"/>
                      <w:spacing w:val="-10"/>
                      <w:sz w:val="36"/>
                      <w:szCs w:val="36"/>
                      <w:rtl/>
                    </w:rPr>
                    <w:t xml:space="preserve"> مبلغ 1000000 مليون ريال سعودي إلى الحميدي بن إبراهيم الحميص التاجر بالقصيم (المسحوب عليه).</w:t>
                  </w:r>
                </w:p>
                <w:p w:rsidR="005800DC" w:rsidRPr="00D477FC" w:rsidRDefault="005800DC" w:rsidP="00F27E5C">
                  <w:pPr>
                    <w:spacing w:after="0" w:line="480" w:lineRule="exact"/>
                    <w:jc w:val="both"/>
                    <w:rPr>
                      <w:rFonts w:cs="Traditional Arabic"/>
                      <w:spacing w:val="-10"/>
                      <w:sz w:val="36"/>
                      <w:szCs w:val="36"/>
                      <w:rtl/>
                    </w:rPr>
                  </w:pPr>
                  <w:r w:rsidRPr="00D477FC">
                    <w:rPr>
                      <w:rFonts w:cs="Traditional Arabic" w:hint="cs"/>
                      <w:spacing w:val="-10"/>
                      <w:sz w:val="36"/>
                      <w:szCs w:val="36"/>
                      <w:rtl/>
                    </w:rPr>
                    <w:t>ادفعوا لأمر عبد الله بن محمد سليمان الجربوع (المستفيد) أو لحامله مبلغ مليون ريال سعودي في أول ربيع الثاني 1430 والقيمة وصلتنا نقدا أو بضاعة</w:t>
                  </w:r>
                </w:p>
                <w:p w:rsidR="005800DC" w:rsidRDefault="005800DC" w:rsidP="00F27E5C">
                  <w:pPr>
                    <w:spacing w:after="0" w:line="480" w:lineRule="exact"/>
                    <w:jc w:val="both"/>
                    <w:rPr>
                      <w:rFonts w:cs="Traditional Arabic"/>
                      <w:sz w:val="36"/>
                      <w:szCs w:val="36"/>
                      <w:rtl/>
                    </w:rPr>
                  </w:pPr>
                  <w:r>
                    <w:rPr>
                      <w:rFonts w:cs="Traditional Arabic" w:hint="cs"/>
                      <w:sz w:val="36"/>
                      <w:szCs w:val="36"/>
                      <w:rtl/>
                    </w:rPr>
                    <w:t xml:space="preserve">                                                  توقيع الساحب</w:t>
                  </w:r>
                </w:p>
                <w:p w:rsidR="005800DC" w:rsidRDefault="005800DC" w:rsidP="00F27E5C">
                  <w:pPr>
                    <w:spacing w:after="0" w:line="480" w:lineRule="exact"/>
                    <w:jc w:val="both"/>
                    <w:rPr>
                      <w:rFonts w:cs="Traditional Arabic"/>
                      <w:sz w:val="36"/>
                      <w:szCs w:val="36"/>
                      <w:rtl/>
                    </w:rPr>
                  </w:pPr>
                  <w:r>
                    <w:rPr>
                      <w:rFonts w:cs="Traditional Arabic" w:hint="cs"/>
                      <w:sz w:val="36"/>
                      <w:szCs w:val="36"/>
                      <w:rtl/>
                    </w:rPr>
                    <w:t xml:space="preserve">                                           معتز شحاتة شاذلي الينبعاوي</w:t>
                  </w:r>
                </w:p>
                <w:p w:rsidR="005800DC" w:rsidRPr="00F27E5C" w:rsidRDefault="005800DC" w:rsidP="00F27E5C"/>
              </w:txbxContent>
            </v:textbox>
          </v:shape>
        </w:pict>
      </w:r>
    </w:p>
    <w:p w:rsidR="00F27E5C" w:rsidRDefault="00F27E5C" w:rsidP="00C47313">
      <w:pPr>
        <w:spacing w:after="0" w:line="480" w:lineRule="exact"/>
        <w:jc w:val="both"/>
        <w:rPr>
          <w:rFonts w:cs="Traditional Arabic"/>
          <w:b/>
          <w:bCs/>
          <w:sz w:val="36"/>
          <w:szCs w:val="36"/>
          <w:rtl/>
        </w:rPr>
      </w:pPr>
    </w:p>
    <w:p w:rsidR="00F27E5C" w:rsidRDefault="00F27E5C" w:rsidP="00C47313">
      <w:pPr>
        <w:spacing w:after="0" w:line="480" w:lineRule="exact"/>
        <w:jc w:val="both"/>
        <w:rPr>
          <w:rFonts w:cs="Traditional Arabic"/>
          <w:b/>
          <w:bCs/>
          <w:sz w:val="36"/>
          <w:szCs w:val="36"/>
          <w:rtl/>
        </w:rPr>
      </w:pPr>
    </w:p>
    <w:p w:rsidR="00F27E5C" w:rsidRDefault="00F27E5C" w:rsidP="00C47313">
      <w:pPr>
        <w:spacing w:after="0" w:line="480" w:lineRule="exact"/>
        <w:jc w:val="both"/>
        <w:rPr>
          <w:rFonts w:cs="Traditional Arabic"/>
          <w:b/>
          <w:bCs/>
          <w:sz w:val="36"/>
          <w:szCs w:val="36"/>
          <w:rtl/>
        </w:rPr>
      </w:pPr>
    </w:p>
    <w:p w:rsidR="00F27E5C" w:rsidRDefault="00F27E5C" w:rsidP="00C47313">
      <w:pPr>
        <w:spacing w:after="0" w:line="480" w:lineRule="exact"/>
        <w:jc w:val="both"/>
        <w:rPr>
          <w:rFonts w:cs="Traditional Arabic"/>
          <w:b/>
          <w:bCs/>
          <w:sz w:val="36"/>
          <w:szCs w:val="36"/>
          <w:rtl/>
        </w:rPr>
      </w:pPr>
    </w:p>
    <w:p w:rsidR="006054DD" w:rsidRDefault="006054DD" w:rsidP="000B0CD1">
      <w:pPr>
        <w:spacing w:after="0" w:line="480" w:lineRule="exact"/>
        <w:jc w:val="both"/>
        <w:rPr>
          <w:rFonts w:cs="Traditional Arabic"/>
          <w:sz w:val="36"/>
          <w:szCs w:val="36"/>
          <w:u w:val="single"/>
          <w:rtl/>
        </w:rPr>
      </w:pPr>
    </w:p>
    <w:p w:rsidR="00F27E5C" w:rsidRDefault="00D477FC" w:rsidP="000B0CD1">
      <w:pPr>
        <w:spacing w:after="0" w:line="480" w:lineRule="exact"/>
        <w:jc w:val="both"/>
        <w:rPr>
          <w:rFonts w:cs="Traditional Arabic"/>
          <w:sz w:val="36"/>
          <w:szCs w:val="36"/>
          <w:u w:val="single"/>
          <w:rtl/>
        </w:rPr>
      </w:pPr>
      <w:r w:rsidRPr="000B0CD1">
        <w:rPr>
          <w:rFonts w:cs="Traditional Arabic" w:hint="cs"/>
          <w:sz w:val="36"/>
          <w:szCs w:val="36"/>
          <w:u w:val="single"/>
          <w:rtl/>
        </w:rPr>
        <w:lastRenderedPageBreak/>
        <w:t>علاقات (أشخاص) الكمبيالة:</w:t>
      </w:r>
      <w:r>
        <w:rPr>
          <w:rFonts w:cs="Traditional Arabic" w:hint="cs"/>
          <w:sz w:val="36"/>
          <w:szCs w:val="36"/>
          <w:rtl/>
        </w:rPr>
        <w:t xml:space="preserve"> تفترض الكمبيالة وجود علاقة بين ثلاثة أشخاص:</w:t>
      </w:r>
      <w:r w:rsidR="00F27E5C">
        <w:rPr>
          <w:rFonts w:cs="Traditional Arabic" w:hint="cs"/>
          <w:sz w:val="36"/>
          <w:szCs w:val="36"/>
          <w:rtl/>
        </w:rPr>
        <w:t xml:space="preserve"> </w:t>
      </w:r>
    </w:p>
    <w:p w:rsidR="00D477FC" w:rsidRDefault="00D477FC" w:rsidP="00F27E5C">
      <w:pPr>
        <w:spacing w:after="0" w:line="480" w:lineRule="exact"/>
        <w:ind w:firstLine="720"/>
        <w:jc w:val="both"/>
        <w:rPr>
          <w:rFonts w:cs="Traditional Arabic"/>
          <w:sz w:val="36"/>
          <w:szCs w:val="36"/>
          <w:rtl/>
        </w:rPr>
      </w:pPr>
      <w:r w:rsidRPr="00C47313">
        <w:rPr>
          <w:rFonts w:cs="Traditional Arabic" w:hint="cs"/>
          <w:sz w:val="36"/>
          <w:szCs w:val="36"/>
          <w:u w:val="single"/>
          <w:rtl/>
        </w:rPr>
        <w:t>العلاقة الأولى:</w:t>
      </w:r>
      <w:r>
        <w:rPr>
          <w:rFonts w:cs="Traditional Arabic" w:hint="cs"/>
          <w:sz w:val="36"/>
          <w:szCs w:val="36"/>
          <w:rtl/>
        </w:rPr>
        <w:t xml:space="preserve"> بين الساحب والمسحوب عليه (الذي يوجه إليه الأمر بالدفع) والذي يكون في الغالب الأعم مدينا للساحب</w:t>
      </w:r>
      <w:r w:rsidR="00F27E5C">
        <w:rPr>
          <w:rFonts w:cs="Traditional Arabic" w:hint="cs"/>
          <w:sz w:val="36"/>
          <w:szCs w:val="36"/>
          <w:rtl/>
        </w:rPr>
        <w:t>،</w:t>
      </w:r>
      <w:r>
        <w:rPr>
          <w:rFonts w:cs="Traditional Arabic" w:hint="cs"/>
          <w:sz w:val="36"/>
          <w:szCs w:val="36"/>
          <w:rtl/>
        </w:rPr>
        <w:t xml:space="preserve"> اللهم إلا في كمبيالة المجاملة التي سيأتي بيانها.</w:t>
      </w:r>
    </w:p>
    <w:p w:rsidR="00D477FC" w:rsidRDefault="00D477FC" w:rsidP="008A1918">
      <w:pPr>
        <w:spacing w:after="0" w:line="480" w:lineRule="exact"/>
        <w:ind w:firstLine="720"/>
        <w:jc w:val="both"/>
        <w:rPr>
          <w:rFonts w:cs="Traditional Arabic"/>
          <w:sz w:val="36"/>
          <w:szCs w:val="36"/>
          <w:rtl/>
        </w:rPr>
      </w:pPr>
      <w:r w:rsidRPr="00C47313">
        <w:rPr>
          <w:rFonts w:cs="Traditional Arabic" w:hint="cs"/>
          <w:sz w:val="36"/>
          <w:szCs w:val="36"/>
          <w:u w:val="single"/>
          <w:rtl/>
        </w:rPr>
        <w:t>العلاقة الثانية:</w:t>
      </w:r>
      <w:r>
        <w:rPr>
          <w:rFonts w:cs="Traditional Arabic" w:hint="cs"/>
          <w:sz w:val="36"/>
          <w:szCs w:val="36"/>
          <w:rtl/>
        </w:rPr>
        <w:t xml:space="preserve"> بين الساحب (الذي أنشأ أو حرر أو كتب الكمبيالة) وهو أول مدين فيها، وبين المستفيد الذي هو دائن للساحب بدين سابق أو معاصر لإنشاء الكمبيالة.</w:t>
      </w:r>
    </w:p>
    <w:p w:rsidR="00F27E5C" w:rsidRDefault="00D477FC" w:rsidP="00F27E5C">
      <w:pPr>
        <w:spacing w:after="0" w:line="480" w:lineRule="exact"/>
        <w:ind w:firstLine="720"/>
        <w:jc w:val="both"/>
        <w:rPr>
          <w:rFonts w:cs="Traditional Arabic"/>
          <w:sz w:val="36"/>
          <w:szCs w:val="36"/>
          <w:rtl/>
        </w:rPr>
      </w:pPr>
      <w:r w:rsidRPr="00C47313">
        <w:rPr>
          <w:rFonts w:cs="Traditional Arabic" w:hint="cs"/>
          <w:sz w:val="36"/>
          <w:szCs w:val="36"/>
          <w:u w:val="single"/>
          <w:rtl/>
        </w:rPr>
        <w:t>العلاقة الثالثة:</w:t>
      </w:r>
      <w:r>
        <w:rPr>
          <w:rFonts w:cs="Traditional Arabic" w:hint="cs"/>
          <w:sz w:val="36"/>
          <w:szCs w:val="36"/>
          <w:rtl/>
        </w:rPr>
        <w:t xml:space="preserve"> بين المسحوب عليه الذي لا يصبح طرفا في الكمبيالة إلا إذا وقع عليها بالقبول كتابة أو بما يفيد القبول دون أن يعلق الدفع على شرط، وبين</w:t>
      </w:r>
      <w:r w:rsidR="00F27E5C">
        <w:rPr>
          <w:rFonts w:cs="Traditional Arabic" w:hint="cs"/>
          <w:sz w:val="36"/>
          <w:szCs w:val="36"/>
          <w:rtl/>
        </w:rPr>
        <w:t xml:space="preserve">  المستفيد أو الحامل، الذي يصبح من حقه مطالبة المسحوب عليه القابل للدفع لقيمة الكمبيالة عند حلول موعد استحقاقها.</w:t>
      </w:r>
    </w:p>
    <w:p w:rsidR="00F27E5C" w:rsidRDefault="00F27E5C" w:rsidP="00721B81">
      <w:pPr>
        <w:spacing w:after="0" w:line="480" w:lineRule="exact"/>
        <w:ind w:firstLine="720"/>
        <w:jc w:val="both"/>
        <w:rPr>
          <w:rFonts w:cs="Traditional Arabic"/>
          <w:sz w:val="36"/>
          <w:szCs w:val="36"/>
          <w:rtl/>
        </w:rPr>
      </w:pPr>
      <w:r>
        <w:rPr>
          <w:rFonts w:cs="Traditional Arabic" w:hint="cs"/>
          <w:sz w:val="36"/>
          <w:szCs w:val="36"/>
          <w:rtl/>
        </w:rPr>
        <w:t>والغالب الأعم أن الكمبيالة لا تستقر في يد المستفيد (الأول) حتى حلول موعد استحقاقها، فهو قد يعجل دفع قيمتها عن طريق خصمها (حسمها) من البنك الذي يتعامل معه، وقد يظهرها إلى مستفيد آخر، الذي قد يجري عليها نفس التصرفين السابقين وهلم جرا، حتى تستقر في يد المستفيد الأخير الذي يتقدم للم</w:t>
      </w:r>
      <w:r w:rsidR="00721B81">
        <w:rPr>
          <w:rFonts w:cs="Traditional Arabic" w:hint="cs"/>
          <w:sz w:val="36"/>
          <w:szCs w:val="36"/>
          <w:rtl/>
        </w:rPr>
        <w:t>سح</w:t>
      </w:r>
      <w:r>
        <w:rPr>
          <w:rFonts w:cs="Traditional Arabic" w:hint="cs"/>
          <w:sz w:val="36"/>
          <w:szCs w:val="36"/>
          <w:rtl/>
        </w:rPr>
        <w:t>وب عليه لاقتضاء قيمتها في موعد استحقاقها.</w:t>
      </w:r>
    </w:p>
    <w:p w:rsidR="00F27E5C" w:rsidRDefault="00F27E5C" w:rsidP="00F27E5C">
      <w:pPr>
        <w:spacing w:after="0" w:line="480" w:lineRule="exact"/>
        <w:ind w:firstLine="720"/>
        <w:jc w:val="both"/>
        <w:rPr>
          <w:rFonts w:cs="Traditional Arabic"/>
          <w:sz w:val="36"/>
          <w:szCs w:val="36"/>
          <w:rtl/>
        </w:rPr>
      </w:pPr>
      <w:r>
        <w:rPr>
          <w:rFonts w:cs="Traditional Arabic" w:hint="cs"/>
          <w:sz w:val="36"/>
          <w:szCs w:val="36"/>
          <w:rtl/>
        </w:rPr>
        <w:t xml:space="preserve">وخلال هذه المسيرة للكمبيالة فإن أحكام قانون الصرف تظل مصاحبة لها </w:t>
      </w:r>
      <w:r w:rsidR="000B41F6">
        <w:rPr>
          <w:rFonts w:cs="Traditional Arabic" w:hint="cs"/>
          <w:sz w:val="36"/>
          <w:szCs w:val="36"/>
          <w:rtl/>
        </w:rPr>
        <w:t>وضامنة للوفاء بقيمته</w:t>
      </w:r>
      <w:r w:rsidR="000F1DCB">
        <w:rPr>
          <w:rFonts w:cs="Traditional Arabic" w:hint="cs"/>
          <w:sz w:val="36"/>
          <w:szCs w:val="36"/>
          <w:rtl/>
        </w:rPr>
        <w:t xml:space="preserve">ا، ومن المستقر عليه في نظام الأوراق التجارية، أن التزام كافة الموقعين عليها هو من طبيعة تجارية خالصة، بغض النظر عن صفة الموقع عليها (تاجرا أو غير تاجر) وبغض النظر عن طبيعة </w:t>
      </w:r>
      <w:r w:rsidR="000F1DCB">
        <w:rPr>
          <w:rFonts w:cs="Traditional Arabic" w:hint="cs"/>
          <w:sz w:val="36"/>
          <w:szCs w:val="36"/>
          <w:rtl/>
        </w:rPr>
        <w:lastRenderedPageBreak/>
        <w:t>العملية التي سحبت أو ظهرت الكمبيالة من أجلها (تجارية أو مدنية) وهو ما أكدته المادة (58) من نظام الأوراق التجارية بقولها: "ساحب الكمبيالة وقابلها ومظهرها وضامنها الاحتياطي مسئولون جميعا بالتضامن نحو حاملها، وللحامل مطالبتهم منفردين أو مجتمعين، دون مراعاة أي ترتيب، ويثبت هذا الحق لكل موقع على الكمبيالة وفّى بقيمتها تجاه المسئولون نحوه.</w:t>
      </w:r>
    </w:p>
    <w:p w:rsidR="000F1DCB" w:rsidRDefault="000F1DCB" w:rsidP="00F27E5C">
      <w:pPr>
        <w:spacing w:after="0" w:line="480" w:lineRule="exact"/>
        <w:ind w:firstLine="720"/>
        <w:jc w:val="both"/>
        <w:rPr>
          <w:rFonts w:cs="Traditional Arabic"/>
          <w:sz w:val="36"/>
          <w:szCs w:val="36"/>
          <w:rtl/>
        </w:rPr>
      </w:pPr>
      <w:r>
        <w:rPr>
          <w:rFonts w:cs="Traditional Arabic" w:hint="cs"/>
          <w:sz w:val="36"/>
          <w:szCs w:val="36"/>
          <w:rtl/>
        </w:rPr>
        <w:t>والدعوى المقامة على أحد الملتزمين لا تحول دون مطالبة الباقين، ولو كان التزامهم لاحقا لمن وجهت إليه الدعوى ابتداء.</w:t>
      </w:r>
    </w:p>
    <w:p w:rsidR="000F1DCB" w:rsidRPr="00721B81" w:rsidRDefault="000F1DCB" w:rsidP="00F27E5C">
      <w:pPr>
        <w:spacing w:after="0" w:line="480" w:lineRule="exact"/>
        <w:ind w:firstLine="720"/>
        <w:jc w:val="both"/>
        <w:rPr>
          <w:rFonts w:cs="Traditional Arabic"/>
          <w:b/>
          <w:bCs/>
          <w:sz w:val="36"/>
          <w:szCs w:val="36"/>
          <w:u w:val="single"/>
          <w:rtl/>
        </w:rPr>
      </w:pPr>
      <w:r w:rsidRPr="00721B81">
        <w:rPr>
          <w:rFonts w:cs="Traditional Arabic" w:hint="cs"/>
          <w:b/>
          <w:bCs/>
          <w:sz w:val="36"/>
          <w:szCs w:val="36"/>
          <w:u w:val="single"/>
          <w:rtl/>
        </w:rPr>
        <w:t xml:space="preserve">ثانيا: </w:t>
      </w:r>
      <w:r w:rsidRPr="000B0CD1">
        <w:rPr>
          <w:rFonts w:cs="Traditional Arabic" w:hint="cs"/>
          <w:sz w:val="36"/>
          <w:szCs w:val="36"/>
          <w:u w:val="single"/>
          <w:rtl/>
        </w:rPr>
        <w:t>تعريف السند الأمر (السند الإذني):</w:t>
      </w:r>
    </w:p>
    <w:p w:rsidR="000F1DCB" w:rsidRDefault="000F1DCB" w:rsidP="00721B81">
      <w:pPr>
        <w:spacing w:after="0" w:line="480" w:lineRule="exact"/>
        <w:ind w:firstLine="720"/>
        <w:jc w:val="both"/>
        <w:rPr>
          <w:rFonts w:cs="Traditional Arabic"/>
          <w:sz w:val="36"/>
          <w:szCs w:val="36"/>
          <w:rtl/>
        </w:rPr>
      </w:pPr>
      <w:r>
        <w:rPr>
          <w:rFonts w:cs="Traditional Arabic" w:hint="cs"/>
          <w:sz w:val="36"/>
          <w:szCs w:val="36"/>
          <w:rtl/>
        </w:rPr>
        <w:t>هو: صك محرر (مكتوب) وفق أوضاع وبيانات نظامية إلزامية محددة يتضمن تعهد محرره بأن يدفع مبلغا معينا من النقود في تاريخ محدد، لأمر أو لإذن شخص آخر هو المستفيد.</w:t>
      </w:r>
    </w:p>
    <w:p w:rsidR="000F1DCB" w:rsidRPr="00721B81" w:rsidRDefault="000F1DCB" w:rsidP="00F27E5C">
      <w:pPr>
        <w:spacing w:after="0" w:line="480" w:lineRule="exact"/>
        <w:ind w:firstLine="720"/>
        <w:jc w:val="both"/>
        <w:rPr>
          <w:rFonts w:cs="Traditional Arabic"/>
          <w:b/>
          <w:bCs/>
          <w:sz w:val="36"/>
          <w:szCs w:val="36"/>
          <w:rtl/>
        </w:rPr>
      </w:pPr>
      <w:r w:rsidRPr="00721B81">
        <w:rPr>
          <w:rFonts w:cs="Traditional Arabic" w:hint="cs"/>
          <w:b/>
          <w:bCs/>
          <w:sz w:val="36"/>
          <w:szCs w:val="36"/>
          <w:rtl/>
        </w:rPr>
        <w:t>وصورة السند الإذني (لأمر)كالتالي:</w:t>
      </w:r>
    </w:p>
    <w:p w:rsidR="000F1DCB" w:rsidRDefault="0006385D" w:rsidP="00F27E5C">
      <w:pPr>
        <w:spacing w:after="0" w:line="480" w:lineRule="exact"/>
        <w:ind w:firstLine="720"/>
        <w:jc w:val="both"/>
        <w:rPr>
          <w:rFonts w:cs="Traditional Arabic"/>
          <w:sz w:val="36"/>
          <w:szCs w:val="36"/>
          <w:rtl/>
        </w:rPr>
      </w:pPr>
      <w:r>
        <w:rPr>
          <w:rFonts w:cs="Traditional Arabic"/>
          <w:noProof/>
          <w:sz w:val="36"/>
          <w:szCs w:val="36"/>
          <w:rtl/>
          <w:lang w:val="en-US"/>
        </w:rPr>
        <w:pict>
          <v:shape id="_x0000_s1032" type="#_x0000_t202" style="position:absolute;left:0;text-align:left;margin-left:0;margin-top:7.2pt;width:344.25pt;height:156.75pt;z-index:251663360;mso-position-horizontal:center;mso-width-relative:margin;mso-height-relative:margin" strokeweight="4.5pt">
            <v:stroke linestyle="thinThick"/>
            <v:textbox>
              <w:txbxContent>
                <w:p w:rsidR="005800DC" w:rsidRDefault="005800DC" w:rsidP="00721B81">
                  <w:pPr>
                    <w:spacing w:after="0" w:line="480" w:lineRule="exact"/>
                    <w:jc w:val="both"/>
                    <w:rPr>
                      <w:rFonts w:cs="Traditional Arabic"/>
                      <w:spacing w:val="-10"/>
                      <w:sz w:val="36"/>
                      <w:szCs w:val="36"/>
                      <w:rtl/>
                    </w:rPr>
                  </w:pPr>
                  <w:r>
                    <w:rPr>
                      <w:rFonts w:cs="Traditional Arabic" w:hint="cs"/>
                      <w:spacing w:val="-10"/>
                      <w:sz w:val="36"/>
                      <w:szCs w:val="36"/>
                      <w:rtl/>
                    </w:rPr>
                    <w:t xml:space="preserve">                                               </w:t>
                  </w:r>
                  <w:r w:rsidRPr="00D477FC">
                    <w:rPr>
                      <w:rFonts w:cs="Traditional Arabic" w:hint="cs"/>
                      <w:spacing w:val="-10"/>
                      <w:sz w:val="36"/>
                      <w:szCs w:val="36"/>
                      <w:rtl/>
                    </w:rPr>
                    <w:t xml:space="preserve">1000000 مليون ريال </w:t>
                  </w:r>
                </w:p>
                <w:p w:rsidR="005800DC" w:rsidRDefault="005800DC" w:rsidP="00721B81">
                  <w:pPr>
                    <w:spacing w:after="0" w:line="480" w:lineRule="exact"/>
                    <w:jc w:val="both"/>
                    <w:rPr>
                      <w:rFonts w:cs="Traditional Arabic"/>
                      <w:b/>
                      <w:bCs/>
                      <w:spacing w:val="-10"/>
                      <w:sz w:val="36"/>
                      <w:szCs w:val="36"/>
                      <w:rtl/>
                    </w:rPr>
                  </w:pPr>
                  <w:r w:rsidRPr="00D477FC">
                    <w:rPr>
                      <w:rFonts w:cs="Traditional Arabic" w:hint="cs"/>
                      <w:spacing w:val="-10"/>
                      <w:sz w:val="36"/>
                      <w:szCs w:val="36"/>
                      <w:rtl/>
                    </w:rPr>
                    <w:t xml:space="preserve">المدينة المنورة في 16/3/1430 </w:t>
                  </w:r>
                </w:p>
                <w:p w:rsidR="005800DC" w:rsidRPr="00D477FC" w:rsidRDefault="005800DC" w:rsidP="00721B81">
                  <w:pPr>
                    <w:spacing w:after="0" w:line="480" w:lineRule="exact"/>
                    <w:jc w:val="both"/>
                    <w:rPr>
                      <w:rFonts w:cs="Traditional Arabic"/>
                      <w:spacing w:val="-10"/>
                      <w:sz w:val="36"/>
                      <w:szCs w:val="36"/>
                      <w:rtl/>
                    </w:rPr>
                  </w:pPr>
                  <w:r>
                    <w:rPr>
                      <w:rFonts w:cs="Traditional Arabic" w:hint="cs"/>
                      <w:spacing w:val="-10"/>
                      <w:sz w:val="36"/>
                      <w:szCs w:val="36"/>
                      <w:rtl/>
                    </w:rPr>
                    <w:t>أتعهد بأن أدفع لأمر عبد العزيز بن صالح العبود مبلغا وقدره مليون ريال سعودي في أول ربيع الثاني 1430هـ والقيمة وصلتنا.</w:t>
                  </w:r>
                </w:p>
                <w:p w:rsidR="005800DC" w:rsidRDefault="005800DC" w:rsidP="00721B81">
                  <w:pPr>
                    <w:spacing w:after="0" w:line="480" w:lineRule="exact"/>
                    <w:jc w:val="both"/>
                    <w:rPr>
                      <w:rFonts w:cs="Traditional Arabic"/>
                      <w:sz w:val="36"/>
                      <w:szCs w:val="36"/>
                      <w:rtl/>
                    </w:rPr>
                  </w:pPr>
                  <w:r>
                    <w:rPr>
                      <w:rFonts w:cs="Traditional Arabic" w:hint="cs"/>
                      <w:sz w:val="36"/>
                      <w:szCs w:val="36"/>
                      <w:rtl/>
                    </w:rPr>
                    <w:t xml:space="preserve">                                              توقيع المحرر (الساحب)</w:t>
                  </w:r>
                </w:p>
                <w:p w:rsidR="005800DC" w:rsidRDefault="005800DC" w:rsidP="00721B81">
                  <w:pPr>
                    <w:spacing w:after="0" w:line="480" w:lineRule="exact"/>
                    <w:jc w:val="both"/>
                    <w:rPr>
                      <w:rFonts w:cs="Traditional Arabic"/>
                      <w:sz w:val="36"/>
                      <w:szCs w:val="36"/>
                      <w:rtl/>
                    </w:rPr>
                  </w:pPr>
                  <w:r>
                    <w:rPr>
                      <w:rFonts w:cs="Traditional Arabic" w:hint="cs"/>
                      <w:sz w:val="36"/>
                      <w:szCs w:val="36"/>
                      <w:rtl/>
                    </w:rPr>
                    <w:t xml:space="preserve">                                              فهد بن محمود السيسي</w:t>
                  </w:r>
                </w:p>
                <w:p w:rsidR="005800DC" w:rsidRPr="00F27E5C" w:rsidRDefault="005800DC" w:rsidP="000F1DCB"/>
              </w:txbxContent>
            </v:textbox>
          </v:shape>
        </w:pict>
      </w:r>
    </w:p>
    <w:p w:rsidR="000F1DCB" w:rsidRDefault="000F1DCB" w:rsidP="00F27E5C">
      <w:pPr>
        <w:spacing w:after="0" w:line="480" w:lineRule="exact"/>
        <w:ind w:firstLine="720"/>
        <w:jc w:val="both"/>
        <w:rPr>
          <w:rFonts w:cs="Traditional Arabic"/>
          <w:sz w:val="36"/>
          <w:szCs w:val="36"/>
          <w:rtl/>
        </w:rPr>
      </w:pPr>
    </w:p>
    <w:p w:rsidR="000F1DCB" w:rsidRDefault="000F1DCB" w:rsidP="00F27E5C">
      <w:pPr>
        <w:spacing w:after="0" w:line="480" w:lineRule="exact"/>
        <w:ind w:firstLine="720"/>
        <w:jc w:val="both"/>
        <w:rPr>
          <w:rFonts w:cs="Traditional Arabic"/>
          <w:sz w:val="36"/>
          <w:szCs w:val="36"/>
          <w:rtl/>
        </w:rPr>
      </w:pPr>
    </w:p>
    <w:p w:rsidR="000F1DCB" w:rsidRDefault="000F1DCB" w:rsidP="00F27E5C">
      <w:pPr>
        <w:spacing w:after="0" w:line="480" w:lineRule="exact"/>
        <w:ind w:firstLine="720"/>
        <w:jc w:val="both"/>
        <w:rPr>
          <w:rFonts w:cs="Traditional Arabic"/>
          <w:sz w:val="36"/>
          <w:szCs w:val="36"/>
          <w:rtl/>
        </w:rPr>
      </w:pPr>
    </w:p>
    <w:p w:rsidR="000F1DCB" w:rsidRDefault="000F1DCB" w:rsidP="00F27E5C">
      <w:pPr>
        <w:spacing w:after="0" w:line="480" w:lineRule="exact"/>
        <w:ind w:firstLine="720"/>
        <w:jc w:val="both"/>
        <w:rPr>
          <w:rFonts w:cs="Traditional Arabic"/>
          <w:sz w:val="36"/>
          <w:szCs w:val="36"/>
          <w:rtl/>
        </w:rPr>
      </w:pPr>
    </w:p>
    <w:p w:rsidR="000F1DCB" w:rsidRDefault="000F1DCB" w:rsidP="00F27E5C">
      <w:pPr>
        <w:spacing w:after="0" w:line="480" w:lineRule="exact"/>
        <w:ind w:firstLine="720"/>
        <w:jc w:val="both"/>
        <w:rPr>
          <w:rFonts w:cs="Traditional Arabic"/>
          <w:sz w:val="36"/>
          <w:szCs w:val="36"/>
          <w:rtl/>
        </w:rPr>
      </w:pPr>
    </w:p>
    <w:p w:rsidR="00721B81" w:rsidRDefault="00721B81" w:rsidP="00F27E5C">
      <w:pPr>
        <w:spacing w:after="0" w:line="480" w:lineRule="exact"/>
        <w:ind w:firstLine="720"/>
        <w:jc w:val="both"/>
        <w:rPr>
          <w:rFonts w:cs="Traditional Arabic"/>
          <w:sz w:val="36"/>
          <w:szCs w:val="36"/>
          <w:rtl/>
        </w:rPr>
      </w:pPr>
    </w:p>
    <w:p w:rsidR="000F1DCB" w:rsidRDefault="000F1DCB" w:rsidP="00721B81">
      <w:pPr>
        <w:spacing w:after="0" w:line="480" w:lineRule="exact"/>
        <w:ind w:firstLine="720"/>
        <w:jc w:val="both"/>
        <w:rPr>
          <w:rFonts w:cs="Traditional Arabic"/>
          <w:sz w:val="36"/>
          <w:szCs w:val="36"/>
          <w:rtl/>
        </w:rPr>
      </w:pPr>
      <w:r w:rsidRPr="000B0CD1">
        <w:rPr>
          <w:rFonts w:cs="Traditional Arabic" w:hint="cs"/>
          <w:sz w:val="36"/>
          <w:szCs w:val="36"/>
          <w:u w:val="single"/>
          <w:rtl/>
        </w:rPr>
        <w:t>علاقات (أشخاص) السند لأمر:</w:t>
      </w:r>
      <w:r w:rsidR="00721B81">
        <w:rPr>
          <w:rFonts w:cs="Traditional Arabic" w:hint="cs"/>
          <w:b/>
          <w:bCs/>
          <w:sz w:val="36"/>
          <w:szCs w:val="36"/>
          <w:u w:val="single"/>
          <w:rtl/>
        </w:rPr>
        <w:t xml:space="preserve"> </w:t>
      </w:r>
      <w:r>
        <w:rPr>
          <w:rFonts w:cs="Traditional Arabic" w:hint="cs"/>
          <w:sz w:val="36"/>
          <w:szCs w:val="36"/>
          <w:rtl/>
        </w:rPr>
        <w:t>يحتوي السند لأمر على علاقة ثنائية تربط بين المحرر (المدين) وبين المستفيد (الدائن)</w:t>
      </w:r>
      <w:r w:rsidR="00721B81">
        <w:rPr>
          <w:rFonts w:cs="Traditional Arabic" w:hint="cs"/>
          <w:sz w:val="36"/>
          <w:szCs w:val="36"/>
          <w:rtl/>
        </w:rPr>
        <w:t>.</w:t>
      </w:r>
    </w:p>
    <w:p w:rsidR="006054DD" w:rsidRDefault="006054DD" w:rsidP="00721B81">
      <w:pPr>
        <w:spacing w:after="0" w:line="480" w:lineRule="exact"/>
        <w:ind w:firstLine="720"/>
        <w:jc w:val="both"/>
        <w:rPr>
          <w:rFonts w:cs="Traditional Arabic"/>
          <w:sz w:val="36"/>
          <w:szCs w:val="36"/>
          <w:rtl/>
        </w:rPr>
      </w:pPr>
    </w:p>
    <w:p w:rsidR="00721B81" w:rsidRPr="00721B81" w:rsidRDefault="00721B81" w:rsidP="00721B81">
      <w:pPr>
        <w:pStyle w:val="a7"/>
        <w:numPr>
          <w:ilvl w:val="0"/>
          <w:numId w:val="1"/>
        </w:numPr>
        <w:spacing w:after="0" w:line="480" w:lineRule="exact"/>
        <w:jc w:val="both"/>
        <w:rPr>
          <w:rFonts w:cs="Traditional Arabic"/>
          <w:b/>
          <w:bCs/>
          <w:sz w:val="36"/>
          <w:szCs w:val="36"/>
          <w:u w:val="single"/>
          <w:rtl/>
        </w:rPr>
      </w:pPr>
      <w:r w:rsidRPr="00721B81">
        <w:rPr>
          <w:rFonts w:cs="Traditional Arabic" w:hint="cs"/>
          <w:b/>
          <w:bCs/>
          <w:sz w:val="36"/>
          <w:szCs w:val="36"/>
          <w:u w:val="single"/>
          <w:rtl/>
        </w:rPr>
        <w:lastRenderedPageBreak/>
        <w:t>معايير التفرقة بين السند لأمر والكمبيالة:</w:t>
      </w:r>
    </w:p>
    <w:p w:rsidR="002E5D28" w:rsidRDefault="00721B81" w:rsidP="008A1918">
      <w:pPr>
        <w:spacing w:after="0" w:line="480" w:lineRule="exact"/>
        <w:ind w:firstLine="720"/>
        <w:jc w:val="both"/>
        <w:rPr>
          <w:rFonts w:cs="Traditional Arabic"/>
          <w:sz w:val="36"/>
          <w:szCs w:val="36"/>
          <w:rtl/>
        </w:rPr>
      </w:pPr>
      <w:r>
        <w:rPr>
          <w:rFonts w:cs="Traditional Arabic" w:hint="cs"/>
          <w:sz w:val="36"/>
          <w:szCs w:val="36"/>
          <w:rtl/>
        </w:rPr>
        <w:t>1- في جميع الأحوال يعتبر محرر السند لأمر مدينا للمستفيد في علاقة مديونية سابقة أو معاصرة لتحرير السند.</w:t>
      </w:r>
    </w:p>
    <w:p w:rsidR="00721B81" w:rsidRDefault="00721B81" w:rsidP="008A1918">
      <w:pPr>
        <w:spacing w:after="0" w:line="480" w:lineRule="exact"/>
        <w:ind w:firstLine="720"/>
        <w:jc w:val="both"/>
        <w:rPr>
          <w:rFonts w:cs="Traditional Arabic"/>
          <w:sz w:val="36"/>
          <w:szCs w:val="36"/>
          <w:rtl/>
        </w:rPr>
      </w:pPr>
      <w:r>
        <w:rPr>
          <w:rFonts w:cs="Traditional Arabic" w:hint="cs"/>
          <w:sz w:val="36"/>
          <w:szCs w:val="36"/>
          <w:rtl/>
        </w:rPr>
        <w:t xml:space="preserve">2- لا يشترط في السند لأمر وجود مقابل وفاء، ولا محل  فيه للقبول من </w:t>
      </w:r>
      <w:r w:rsidRPr="00721B81">
        <w:rPr>
          <w:rFonts w:cs="Traditional Arabic" w:hint="cs"/>
          <w:spacing w:val="-6"/>
          <w:sz w:val="36"/>
          <w:szCs w:val="36"/>
          <w:rtl/>
        </w:rPr>
        <w:t>أحد حيث يعتبر محرره ملتزما بدفع مبلغه للمستفيد أو لأي حامل آخر له.</w:t>
      </w:r>
    </w:p>
    <w:p w:rsidR="00721B81" w:rsidRDefault="00721B81" w:rsidP="008A1918">
      <w:pPr>
        <w:spacing w:after="0" w:line="480" w:lineRule="exact"/>
        <w:ind w:firstLine="720"/>
        <w:jc w:val="both"/>
        <w:rPr>
          <w:rFonts w:cs="Traditional Arabic"/>
          <w:sz w:val="36"/>
          <w:szCs w:val="36"/>
          <w:rtl/>
        </w:rPr>
      </w:pPr>
      <w:r>
        <w:rPr>
          <w:rFonts w:cs="Traditional Arabic" w:hint="cs"/>
          <w:sz w:val="36"/>
          <w:szCs w:val="36"/>
          <w:rtl/>
        </w:rPr>
        <w:t xml:space="preserve">3- </w:t>
      </w:r>
      <w:r w:rsidR="00500E48" w:rsidRPr="006054DD">
        <w:rPr>
          <w:rFonts w:cs="Traditional Arabic" w:hint="cs"/>
          <w:spacing w:val="-14"/>
          <w:sz w:val="36"/>
          <w:szCs w:val="36"/>
          <w:rtl/>
        </w:rPr>
        <w:t>لا يعتبر السند لأمر ورقة تجارية متمتعة بقانون الصرف إلا في حالتين هما:</w:t>
      </w:r>
      <w:r w:rsidR="00500E48">
        <w:rPr>
          <w:rFonts w:cs="Traditional Arabic" w:hint="cs"/>
          <w:sz w:val="36"/>
          <w:szCs w:val="36"/>
          <w:rtl/>
        </w:rPr>
        <w:t xml:space="preserve"> </w:t>
      </w:r>
    </w:p>
    <w:p w:rsidR="00500E48" w:rsidRDefault="00500E48" w:rsidP="008A1918">
      <w:pPr>
        <w:spacing w:after="0" w:line="480" w:lineRule="exact"/>
        <w:ind w:firstLine="720"/>
        <w:jc w:val="both"/>
        <w:rPr>
          <w:rFonts w:cs="Traditional Arabic"/>
          <w:sz w:val="36"/>
          <w:szCs w:val="36"/>
          <w:rtl/>
        </w:rPr>
      </w:pPr>
      <w:r>
        <w:rPr>
          <w:rFonts w:cs="Traditional Arabic" w:hint="cs"/>
          <w:sz w:val="36"/>
          <w:szCs w:val="36"/>
          <w:rtl/>
        </w:rPr>
        <w:t>(أ) إذا كان محرر السند تاجرا، بصرف النظر عن طبيعة العملية التي حرر السند من أ جلها (أي سواء كانت تجارية أو مدنية).</w:t>
      </w:r>
    </w:p>
    <w:p w:rsidR="00500E48" w:rsidRDefault="00500E48" w:rsidP="008A1918">
      <w:pPr>
        <w:spacing w:after="0" w:line="480" w:lineRule="exact"/>
        <w:ind w:firstLine="720"/>
        <w:jc w:val="both"/>
        <w:rPr>
          <w:rFonts w:cs="Traditional Arabic"/>
          <w:sz w:val="36"/>
          <w:szCs w:val="36"/>
          <w:rtl/>
        </w:rPr>
      </w:pPr>
      <w:r>
        <w:rPr>
          <w:rFonts w:cs="Traditional Arabic" w:hint="cs"/>
          <w:sz w:val="36"/>
          <w:szCs w:val="36"/>
          <w:rtl/>
        </w:rPr>
        <w:t>(ب) إذا حرر السند بمناسبة عملية تجارية، بصرف النظر عن صفة القائم بها أي سواء كان تاجرا، أو غير تاجر.</w:t>
      </w:r>
    </w:p>
    <w:p w:rsidR="00500E48" w:rsidRDefault="00500E48" w:rsidP="008A1918">
      <w:pPr>
        <w:spacing w:after="0" w:line="480" w:lineRule="exact"/>
        <w:ind w:firstLine="720"/>
        <w:jc w:val="both"/>
        <w:rPr>
          <w:rFonts w:cs="Traditional Arabic"/>
          <w:sz w:val="36"/>
          <w:szCs w:val="36"/>
          <w:rtl/>
        </w:rPr>
      </w:pPr>
      <w:r>
        <w:rPr>
          <w:rFonts w:cs="Traditional Arabic" w:hint="cs"/>
          <w:sz w:val="36"/>
          <w:szCs w:val="36"/>
          <w:rtl/>
        </w:rPr>
        <w:t xml:space="preserve">ومتى اعتبر </w:t>
      </w:r>
      <w:r w:rsidR="006D07C3">
        <w:rPr>
          <w:rFonts w:cs="Traditional Arabic" w:hint="cs"/>
          <w:sz w:val="36"/>
          <w:szCs w:val="36"/>
          <w:rtl/>
        </w:rPr>
        <w:t>السند لأمر عملا تجاريا، فإن هذه الصفة تنسحب على العمليات اللاحقة التي تقع عليه، سواء كانت هذه العمليات متعلقة بتظهيره أو بضمانه الاحتياطي أو بالوفاء به بالواسطة من قبل الغير، حتى ولو كانت هذه العمليات قد تمت بمناسبة عمل مدني.</w:t>
      </w:r>
    </w:p>
    <w:p w:rsidR="006D07C3" w:rsidRDefault="006D07C3" w:rsidP="008A1918">
      <w:pPr>
        <w:spacing w:after="0" w:line="480" w:lineRule="exact"/>
        <w:ind w:firstLine="720"/>
        <w:jc w:val="both"/>
        <w:rPr>
          <w:rFonts w:cs="Traditional Arabic"/>
          <w:sz w:val="36"/>
          <w:szCs w:val="36"/>
          <w:rtl/>
        </w:rPr>
      </w:pPr>
      <w:r>
        <w:rPr>
          <w:rFonts w:cs="Traditional Arabic" w:hint="cs"/>
          <w:sz w:val="36"/>
          <w:szCs w:val="36"/>
          <w:rtl/>
        </w:rPr>
        <w:t xml:space="preserve">وفي المقابل فإنه متى اعتبر السند لأمر عملا مدنيا منذ إنشائه، فإنه </w:t>
      </w:r>
      <w:r w:rsidRPr="006054DD">
        <w:rPr>
          <w:rFonts w:cs="Traditional Arabic" w:hint="cs"/>
          <w:spacing w:val="-10"/>
          <w:sz w:val="36"/>
          <w:szCs w:val="36"/>
          <w:rtl/>
        </w:rPr>
        <w:t>يظل على هذه الصفة، حتى ولو تعلقت العمليات اللاحقة على إنشائه بعمل تجاري.</w:t>
      </w:r>
    </w:p>
    <w:p w:rsidR="006D07C3" w:rsidRPr="006D07C3" w:rsidRDefault="006D07C3" w:rsidP="008A1918">
      <w:pPr>
        <w:spacing w:after="0" w:line="480" w:lineRule="exact"/>
        <w:ind w:firstLine="720"/>
        <w:jc w:val="both"/>
        <w:rPr>
          <w:rFonts w:cs="Traditional Arabic"/>
          <w:b/>
          <w:bCs/>
          <w:sz w:val="36"/>
          <w:szCs w:val="36"/>
          <w:u w:val="single"/>
          <w:rtl/>
        </w:rPr>
      </w:pPr>
      <w:r w:rsidRPr="006D07C3">
        <w:rPr>
          <w:rFonts w:cs="Traditional Arabic" w:hint="cs"/>
          <w:b/>
          <w:bCs/>
          <w:sz w:val="36"/>
          <w:szCs w:val="36"/>
          <w:u w:val="single"/>
          <w:rtl/>
        </w:rPr>
        <w:t xml:space="preserve">ثالثا: </w:t>
      </w:r>
      <w:r w:rsidRPr="000B0CD1">
        <w:rPr>
          <w:rFonts w:cs="Traditional Arabic" w:hint="cs"/>
          <w:sz w:val="36"/>
          <w:szCs w:val="36"/>
          <w:u w:val="single"/>
          <w:rtl/>
        </w:rPr>
        <w:t>تعريف الشيك:</w:t>
      </w:r>
    </w:p>
    <w:p w:rsidR="006D07C3" w:rsidRDefault="006D07C3" w:rsidP="008A1918">
      <w:pPr>
        <w:spacing w:after="0" w:line="480" w:lineRule="exact"/>
        <w:ind w:firstLine="720"/>
        <w:jc w:val="both"/>
        <w:rPr>
          <w:rFonts w:cs="Traditional Arabic"/>
          <w:sz w:val="36"/>
          <w:szCs w:val="36"/>
          <w:rtl/>
        </w:rPr>
      </w:pPr>
      <w:r>
        <w:rPr>
          <w:rFonts w:cs="Traditional Arabic" w:hint="cs"/>
          <w:sz w:val="36"/>
          <w:szCs w:val="36"/>
          <w:rtl/>
        </w:rPr>
        <w:t xml:space="preserve">كما خلا نظام الأوراق التجارية السعودي من تعريف الكمبيالة والسند لأمر فإنه خلا كذلك من تعريف الشيك وذلك رغم ما يتمتع به من أهمية عملية بوصفه أداة وفاء، وما يتمتع به من حماية جزائية، وما يقوم به من دور بالغ في عمليات سحب وتحويل النقود وتنفيذ عقود الصرف المصرفية، بيد أن الفقه التجاري يعرفه بأنه "صك محرر وفقا لأوضاع وبيانات نظامية </w:t>
      </w:r>
      <w:r>
        <w:rPr>
          <w:rFonts w:cs="Traditional Arabic" w:hint="cs"/>
          <w:sz w:val="36"/>
          <w:szCs w:val="36"/>
          <w:rtl/>
        </w:rPr>
        <w:lastRenderedPageBreak/>
        <w:t>ملزمة ومعينة، يتضمن أمرا صادرا من شخص يسمى الساحب، إلى شخص آخر يسمى المسحوب عليه (الذي يشترط فيه أن يكون بنكا) بأن يدفع مبلغا معينا من النقود لأمر شخص ثالث هو المستفيد (أو لحامله) بمجرد الاطلاع.</w:t>
      </w:r>
    </w:p>
    <w:p w:rsidR="006D07C3" w:rsidRPr="0034110F" w:rsidRDefault="006D07C3" w:rsidP="006D07C3">
      <w:pPr>
        <w:spacing w:after="0" w:line="480" w:lineRule="exact"/>
        <w:ind w:firstLine="720"/>
        <w:jc w:val="both"/>
        <w:rPr>
          <w:rFonts w:cs="Traditional Arabic"/>
          <w:b/>
          <w:bCs/>
          <w:sz w:val="36"/>
          <w:szCs w:val="36"/>
          <w:rtl/>
        </w:rPr>
      </w:pPr>
      <w:r w:rsidRPr="0034110F">
        <w:rPr>
          <w:rFonts w:cs="Traditional Arabic" w:hint="cs"/>
          <w:b/>
          <w:bCs/>
          <w:sz w:val="36"/>
          <w:szCs w:val="36"/>
          <w:rtl/>
        </w:rPr>
        <w:t>وصورة الشيك كالتالي:</w:t>
      </w:r>
    </w:p>
    <w:p w:rsidR="006D07C3" w:rsidRDefault="0006385D" w:rsidP="006D07C3">
      <w:pPr>
        <w:spacing w:after="0" w:line="480" w:lineRule="exact"/>
        <w:ind w:firstLine="720"/>
        <w:jc w:val="both"/>
        <w:rPr>
          <w:rFonts w:cs="Traditional Arabic"/>
          <w:sz w:val="36"/>
          <w:szCs w:val="36"/>
          <w:rtl/>
        </w:rPr>
      </w:pPr>
      <w:r>
        <w:rPr>
          <w:rFonts w:cs="Traditional Arabic"/>
          <w:noProof/>
          <w:sz w:val="36"/>
          <w:szCs w:val="36"/>
          <w:rtl/>
          <w:lang w:val="en-US"/>
        </w:rPr>
        <w:pict>
          <v:shape id="_x0000_s1033" type="#_x0000_t202" style="position:absolute;left:0;text-align:left;margin-left:0;margin-top:10.2pt;width:344.25pt;height:156.75pt;z-index:251664384;mso-position-horizontal:center;mso-width-relative:margin;mso-height-relative:margin" strokeweight="4.5pt">
            <v:stroke linestyle="thinThick"/>
            <v:textbox style="mso-next-textbox:#_x0000_s1033">
              <w:txbxContent>
                <w:p w:rsidR="005800DC" w:rsidRDefault="005800DC" w:rsidP="006D07C3">
                  <w:pPr>
                    <w:spacing w:after="0" w:line="480" w:lineRule="exact"/>
                    <w:jc w:val="both"/>
                    <w:rPr>
                      <w:rFonts w:cs="Traditional Arabic"/>
                      <w:spacing w:val="-10"/>
                      <w:sz w:val="32"/>
                      <w:szCs w:val="32"/>
                      <w:rtl/>
                    </w:rPr>
                  </w:pPr>
                  <w:r w:rsidRPr="006D07C3">
                    <w:rPr>
                      <w:rFonts w:cs="Traditional Arabic" w:hint="cs"/>
                      <w:spacing w:val="-10"/>
                      <w:sz w:val="32"/>
                      <w:szCs w:val="32"/>
                      <w:rtl/>
                    </w:rPr>
                    <w:t xml:space="preserve"> 1000000 مليون ريال سعودي</w:t>
                  </w:r>
                  <w:r>
                    <w:rPr>
                      <w:rFonts w:cs="Traditional Arabic" w:hint="cs"/>
                      <w:spacing w:val="-10"/>
                      <w:sz w:val="32"/>
                      <w:szCs w:val="32"/>
                      <w:rtl/>
                    </w:rPr>
                    <w:t xml:space="preserve">     </w:t>
                  </w:r>
                  <w:r w:rsidRPr="006D07C3">
                    <w:rPr>
                      <w:rFonts w:cs="Traditional Arabic" w:hint="cs"/>
                      <w:spacing w:val="-10"/>
                      <w:sz w:val="32"/>
                      <w:szCs w:val="32"/>
                      <w:rtl/>
                    </w:rPr>
                    <w:t xml:space="preserve"> بنك الرياض </w:t>
                  </w:r>
                  <w:r>
                    <w:rPr>
                      <w:rFonts w:cs="Traditional Arabic" w:hint="cs"/>
                      <w:spacing w:val="-10"/>
                      <w:sz w:val="32"/>
                      <w:szCs w:val="32"/>
                      <w:rtl/>
                    </w:rPr>
                    <w:t xml:space="preserve">   </w:t>
                  </w:r>
                  <w:r w:rsidRPr="006D07C3">
                    <w:rPr>
                      <w:rFonts w:cs="Traditional Arabic" w:hint="cs"/>
                      <w:spacing w:val="-10"/>
                      <w:sz w:val="32"/>
                      <w:szCs w:val="32"/>
                      <w:rtl/>
                    </w:rPr>
                    <w:t>رقم الحساب 050505050</w:t>
                  </w:r>
                </w:p>
                <w:p w:rsidR="005800DC" w:rsidRPr="006D07C3" w:rsidRDefault="005800DC" w:rsidP="006D07C3">
                  <w:pPr>
                    <w:spacing w:after="0" w:line="480" w:lineRule="exact"/>
                    <w:jc w:val="both"/>
                    <w:rPr>
                      <w:rFonts w:cs="Traditional Arabic"/>
                      <w:spacing w:val="-10"/>
                      <w:sz w:val="32"/>
                      <w:szCs w:val="32"/>
                      <w:rtl/>
                    </w:rPr>
                  </w:pPr>
                  <w:r>
                    <w:rPr>
                      <w:rFonts w:cs="Traditional Arabic" w:hint="cs"/>
                      <w:spacing w:val="-10"/>
                      <w:sz w:val="32"/>
                      <w:szCs w:val="32"/>
                      <w:rtl/>
                    </w:rPr>
                    <w:t xml:space="preserve">                                        فرع المدينة المنورة</w:t>
                  </w:r>
                </w:p>
                <w:p w:rsidR="005800DC" w:rsidRPr="006D07C3" w:rsidRDefault="005800DC" w:rsidP="006D07C3">
                  <w:pPr>
                    <w:spacing w:after="0" w:line="480" w:lineRule="exact"/>
                    <w:jc w:val="both"/>
                    <w:rPr>
                      <w:rFonts w:cs="Traditional Arabic"/>
                      <w:spacing w:val="-10"/>
                      <w:sz w:val="32"/>
                      <w:szCs w:val="32"/>
                      <w:rtl/>
                    </w:rPr>
                  </w:pPr>
                  <w:r>
                    <w:rPr>
                      <w:rFonts w:cs="Traditional Arabic" w:hint="cs"/>
                      <w:spacing w:val="-10"/>
                      <w:sz w:val="32"/>
                      <w:szCs w:val="32"/>
                      <w:rtl/>
                    </w:rPr>
                    <w:t>ادفعوا للمكرم عبد الرحمن بن عبد المحسن البدر أو لأمره مبلغا وقدره مليون ريال سعودي بمجرد الاطلاع</w:t>
                  </w:r>
                  <w:r w:rsidRPr="006D07C3">
                    <w:rPr>
                      <w:rFonts w:cs="Traditional Arabic" w:hint="cs"/>
                      <w:spacing w:val="-10"/>
                      <w:sz w:val="32"/>
                      <w:szCs w:val="32"/>
                      <w:rtl/>
                    </w:rPr>
                    <w:t>.</w:t>
                  </w:r>
                </w:p>
                <w:p w:rsidR="005800DC" w:rsidRPr="006D07C3" w:rsidRDefault="005800DC" w:rsidP="0034110F">
                  <w:pPr>
                    <w:spacing w:after="0" w:line="480" w:lineRule="exact"/>
                    <w:jc w:val="both"/>
                    <w:rPr>
                      <w:rFonts w:cs="Traditional Arabic"/>
                      <w:sz w:val="32"/>
                      <w:szCs w:val="32"/>
                      <w:rtl/>
                    </w:rPr>
                  </w:pPr>
                  <w:r w:rsidRPr="006D07C3">
                    <w:rPr>
                      <w:rFonts w:cs="Traditional Arabic" w:hint="cs"/>
                      <w:sz w:val="32"/>
                      <w:szCs w:val="32"/>
                      <w:rtl/>
                    </w:rPr>
                    <w:t xml:space="preserve">                                              </w:t>
                  </w:r>
                  <w:r>
                    <w:rPr>
                      <w:rFonts w:cs="Traditional Arabic" w:hint="cs"/>
                      <w:sz w:val="32"/>
                      <w:szCs w:val="32"/>
                      <w:rtl/>
                    </w:rPr>
                    <w:t xml:space="preserve">           </w:t>
                  </w:r>
                  <w:r w:rsidRPr="006D07C3">
                    <w:rPr>
                      <w:rFonts w:cs="Traditional Arabic" w:hint="cs"/>
                      <w:sz w:val="32"/>
                      <w:szCs w:val="32"/>
                      <w:rtl/>
                    </w:rPr>
                    <w:t>توقيع الساحب</w:t>
                  </w:r>
                </w:p>
                <w:p w:rsidR="005800DC" w:rsidRPr="006D07C3" w:rsidRDefault="005800DC" w:rsidP="006D07C3">
                  <w:pPr>
                    <w:spacing w:after="0" w:line="480" w:lineRule="exact"/>
                    <w:jc w:val="both"/>
                    <w:rPr>
                      <w:rFonts w:cs="Traditional Arabic"/>
                      <w:sz w:val="32"/>
                      <w:szCs w:val="32"/>
                      <w:rtl/>
                    </w:rPr>
                  </w:pPr>
                  <w:r>
                    <w:rPr>
                      <w:rFonts w:cs="Traditional Arabic" w:hint="cs"/>
                      <w:sz w:val="32"/>
                      <w:szCs w:val="32"/>
                      <w:rtl/>
                    </w:rPr>
                    <w:t>المدينة المنورة في 16/3/1430</w:t>
                  </w:r>
                </w:p>
                <w:p w:rsidR="005800DC" w:rsidRPr="006D07C3" w:rsidRDefault="005800DC" w:rsidP="006D07C3">
                  <w:pPr>
                    <w:rPr>
                      <w:sz w:val="32"/>
                      <w:szCs w:val="32"/>
                    </w:rPr>
                  </w:pPr>
                </w:p>
              </w:txbxContent>
            </v:textbox>
          </v:shape>
        </w:pict>
      </w:r>
    </w:p>
    <w:p w:rsidR="006D07C3" w:rsidRDefault="006D07C3" w:rsidP="006D07C3">
      <w:pPr>
        <w:spacing w:after="0" w:line="480" w:lineRule="exact"/>
        <w:ind w:firstLine="720"/>
        <w:jc w:val="both"/>
        <w:rPr>
          <w:rFonts w:cs="Traditional Arabic"/>
          <w:sz w:val="36"/>
          <w:szCs w:val="36"/>
          <w:rtl/>
        </w:rPr>
      </w:pPr>
    </w:p>
    <w:p w:rsidR="006D07C3" w:rsidRDefault="006D07C3" w:rsidP="006D07C3">
      <w:pPr>
        <w:spacing w:after="0" w:line="480" w:lineRule="exact"/>
        <w:ind w:firstLine="720"/>
        <w:jc w:val="both"/>
        <w:rPr>
          <w:rFonts w:cs="Traditional Arabic"/>
          <w:sz w:val="36"/>
          <w:szCs w:val="36"/>
          <w:rtl/>
        </w:rPr>
      </w:pPr>
    </w:p>
    <w:p w:rsidR="006D07C3" w:rsidRDefault="006D07C3" w:rsidP="006D07C3">
      <w:pPr>
        <w:spacing w:after="0" w:line="480" w:lineRule="exact"/>
        <w:ind w:firstLine="720"/>
        <w:jc w:val="both"/>
        <w:rPr>
          <w:rFonts w:cs="Traditional Arabic"/>
          <w:sz w:val="36"/>
          <w:szCs w:val="36"/>
          <w:rtl/>
        </w:rPr>
      </w:pPr>
    </w:p>
    <w:p w:rsidR="006D07C3" w:rsidRDefault="006D07C3" w:rsidP="006D07C3">
      <w:pPr>
        <w:spacing w:after="0" w:line="480" w:lineRule="exact"/>
        <w:ind w:firstLine="720"/>
        <w:jc w:val="both"/>
        <w:rPr>
          <w:rFonts w:cs="Traditional Arabic"/>
          <w:sz w:val="36"/>
          <w:szCs w:val="36"/>
          <w:rtl/>
        </w:rPr>
      </w:pPr>
    </w:p>
    <w:p w:rsidR="006D07C3" w:rsidRDefault="006D07C3" w:rsidP="006D07C3">
      <w:pPr>
        <w:spacing w:after="0" w:line="480" w:lineRule="exact"/>
        <w:ind w:firstLine="720"/>
        <w:jc w:val="both"/>
        <w:rPr>
          <w:rFonts w:cs="Traditional Arabic"/>
          <w:sz w:val="36"/>
          <w:szCs w:val="36"/>
          <w:rtl/>
        </w:rPr>
      </w:pPr>
    </w:p>
    <w:p w:rsidR="006D07C3" w:rsidRDefault="006D07C3" w:rsidP="006D07C3">
      <w:pPr>
        <w:spacing w:after="0" w:line="480" w:lineRule="exact"/>
        <w:ind w:firstLine="720"/>
        <w:jc w:val="both"/>
        <w:rPr>
          <w:rFonts w:cs="Traditional Arabic"/>
          <w:sz w:val="36"/>
          <w:szCs w:val="36"/>
          <w:rtl/>
        </w:rPr>
      </w:pPr>
    </w:p>
    <w:p w:rsidR="0034110F" w:rsidRDefault="0034110F" w:rsidP="004D4D08">
      <w:pPr>
        <w:spacing w:after="0" w:line="480" w:lineRule="exact"/>
        <w:ind w:firstLine="720"/>
        <w:jc w:val="both"/>
        <w:rPr>
          <w:rFonts w:cs="Traditional Arabic"/>
          <w:sz w:val="36"/>
          <w:szCs w:val="36"/>
          <w:rtl/>
        </w:rPr>
      </w:pPr>
      <w:r w:rsidRPr="004D4D08">
        <w:rPr>
          <w:rFonts w:cs="Traditional Arabic" w:hint="cs"/>
          <w:b/>
          <w:bCs/>
          <w:sz w:val="36"/>
          <w:szCs w:val="36"/>
          <w:u w:val="single"/>
          <w:rtl/>
        </w:rPr>
        <w:t>أطراف الشيك:</w:t>
      </w:r>
      <w:r>
        <w:rPr>
          <w:rFonts w:cs="Traditional Arabic" w:hint="cs"/>
          <w:sz w:val="36"/>
          <w:szCs w:val="36"/>
          <w:rtl/>
        </w:rPr>
        <w:t xml:space="preserve"> للشيك ثلاثة أطراف هم:</w:t>
      </w:r>
      <w:r w:rsidR="004D4D08">
        <w:rPr>
          <w:rFonts w:cs="Traditional Arabic" w:hint="cs"/>
          <w:sz w:val="36"/>
          <w:szCs w:val="36"/>
          <w:rtl/>
        </w:rPr>
        <w:t xml:space="preserve">  </w:t>
      </w:r>
      <w:r>
        <w:rPr>
          <w:rFonts w:cs="Traditional Arabic" w:hint="cs"/>
          <w:sz w:val="36"/>
          <w:szCs w:val="36"/>
          <w:rtl/>
        </w:rPr>
        <w:t>1- الساحب (محرر الشيك).</w:t>
      </w:r>
      <w:r w:rsidR="004D4D08">
        <w:rPr>
          <w:rFonts w:cs="Traditional Arabic" w:hint="cs"/>
          <w:sz w:val="36"/>
          <w:szCs w:val="36"/>
          <w:rtl/>
        </w:rPr>
        <w:t xml:space="preserve">    </w:t>
      </w:r>
      <w:r>
        <w:rPr>
          <w:rFonts w:cs="Traditional Arabic" w:hint="cs"/>
          <w:sz w:val="36"/>
          <w:szCs w:val="36"/>
          <w:rtl/>
        </w:rPr>
        <w:t>2- المسحوب عليه (البنك الموجه إليه الأمر بالصرف.</w:t>
      </w:r>
    </w:p>
    <w:p w:rsidR="0034110F" w:rsidRDefault="004D4D08" w:rsidP="006D07C3">
      <w:pPr>
        <w:spacing w:after="0" w:line="480" w:lineRule="exact"/>
        <w:ind w:firstLine="720"/>
        <w:jc w:val="both"/>
        <w:rPr>
          <w:rFonts w:cs="Traditional Arabic"/>
          <w:sz w:val="36"/>
          <w:szCs w:val="36"/>
          <w:rtl/>
        </w:rPr>
      </w:pPr>
      <w:r>
        <w:rPr>
          <w:rFonts w:cs="Traditional Arabic" w:hint="cs"/>
          <w:sz w:val="36"/>
          <w:szCs w:val="36"/>
          <w:rtl/>
        </w:rPr>
        <w:t xml:space="preserve">     </w:t>
      </w:r>
      <w:r w:rsidR="0034110F">
        <w:rPr>
          <w:rFonts w:cs="Traditional Arabic" w:hint="cs"/>
          <w:sz w:val="36"/>
          <w:szCs w:val="36"/>
          <w:rtl/>
        </w:rPr>
        <w:t>3- المستفيد (الشخص الذي يدفع له مبلغ الشيك) أو لأمره.</w:t>
      </w:r>
    </w:p>
    <w:p w:rsidR="0034110F" w:rsidRPr="004D4D08" w:rsidRDefault="0034110F" w:rsidP="006D07C3">
      <w:pPr>
        <w:spacing w:after="0" w:line="480" w:lineRule="exact"/>
        <w:ind w:firstLine="720"/>
        <w:jc w:val="both"/>
        <w:rPr>
          <w:rFonts w:cs="Traditional Arabic"/>
          <w:spacing w:val="-10"/>
          <w:sz w:val="36"/>
          <w:szCs w:val="36"/>
          <w:rtl/>
        </w:rPr>
      </w:pPr>
      <w:r w:rsidRPr="000B0CD1">
        <w:rPr>
          <w:rFonts w:cs="Traditional Arabic" w:hint="cs"/>
          <w:sz w:val="36"/>
          <w:szCs w:val="36"/>
          <w:u w:val="single"/>
          <w:rtl/>
        </w:rPr>
        <w:t>علاقات أطراف الشيك:</w:t>
      </w:r>
      <w:r>
        <w:rPr>
          <w:rFonts w:cs="Traditional Arabic" w:hint="cs"/>
          <w:sz w:val="36"/>
          <w:szCs w:val="36"/>
          <w:rtl/>
        </w:rPr>
        <w:t xml:space="preserve"> </w:t>
      </w:r>
      <w:r w:rsidRPr="004D4D08">
        <w:rPr>
          <w:rFonts w:cs="Traditional Arabic" w:hint="cs"/>
          <w:spacing w:val="-10"/>
          <w:sz w:val="36"/>
          <w:szCs w:val="36"/>
          <w:rtl/>
        </w:rPr>
        <w:t>يفترض الشيك وجود علاقتين أساسيتين هما:</w:t>
      </w:r>
    </w:p>
    <w:p w:rsidR="0034110F" w:rsidRDefault="0034110F" w:rsidP="006D07C3">
      <w:pPr>
        <w:spacing w:after="0" w:line="480" w:lineRule="exact"/>
        <w:ind w:firstLine="720"/>
        <w:jc w:val="both"/>
        <w:rPr>
          <w:rFonts w:cs="Traditional Arabic"/>
          <w:sz w:val="36"/>
          <w:szCs w:val="36"/>
          <w:rtl/>
        </w:rPr>
      </w:pPr>
      <w:r w:rsidRPr="004D4D08">
        <w:rPr>
          <w:rFonts w:cs="Traditional Arabic" w:hint="cs"/>
          <w:sz w:val="36"/>
          <w:szCs w:val="36"/>
          <w:u w:val="single"/>
          <w:rtl/>
        </w:rPr>
        <w:t>العلاقة الأولى:</w:t>
      </w:r>
      <w:r>
        <w:rPr>
          <w:rFonts w:cs="Traditional Arabic" w:hint="cs"/>
          <w:sz w:val="36"/>
          <w:szCs w:val="36"/>
          <w:rtl/>
        </w:rPr>
        <w:t xml:space="preserve"> بين الساحب والمسحوب عليه والتي يفترض فيها أن للساحب رصيد نقدي أو حساب جاري لدى البنك المسحوب عليه، أي أن البنك يمسك لصالح الساحب مقابل وفاء لما يسحبه من شيكات لصالح الغير، أي أن الساحب دائن والبنك مدين.</w:t>
      </w:r>
    </w:p>
    <w:p w:rsidR="0034110F" w:rsidRDefault="0034110F" w:rsidP="006D07C3">
      <w:pPr>
        <w:spacing w:after="0" w:line="480" w:lineRule="exact"/>
        <w:ind w:firstLine="720"/>
        <w:jc w:val="both"/>
        <w:rPr>
          <w:rFonts w:cs="Traditional Arabic"/>
          <w:sz w:val="36"/>
          <w:szCs w:val="36"/>
          <w:rtl/>
        </w:rPr>
      </w:pPr>
      <w:r w:rsidRPr="004D4D08">
        <w:rPr>
          <w:rFonts w:cs="Traditional Arabic" w:hint="cs"/>
          <w:sz w:val="36"/>
          <w:szCs w:val="36"/>
          <w:u w:val="single"/>
          <w:rtl/>
        </w:rPr>
        <w:t>العلاقة الثانية:</w:t>
      </w:r>
      <w:r>
        <w:rPr>
          <w:rFonts w:cs="Traditional Arabic" w:hint="cs"/>
          <w:sz w:val="36"/>
          <w:szCs w:val="36"/>
          <w:rtl/>
        </w:rPr>
        <w:t xml:space="preserve"> بين الساحب والمستفيد، وهي العلاقة التي تشكل سبب الالتزام الذي حرر الشيك من أجل الوفاء به.</w:t>
      </w:r>
    </w:p>
    <w:p w:rsidR="0034110F" w:rsidRDefault="0034110F" w:rsidP="006D07C3">
      <w:pPr>
        <w:spacing w:after="0" w:line="480" w:lineRule="exact"/>
        <w:ind w:firstLine="720"/>
        <w:jc w:val="both"/>
        <w:rPr>
          <w:rFonts w:cs="Traditional Arabic"/>
          <w:sz w:val="36"/>
          <w:szCs w:val="36"/>
          <w:rtl/>
        </w:rPr>
      </w:pPr>
      <w:r w:rsidRPr="004D4D08">
        <w:rPr>
          <w:rFonts w:cs="Traditional Arabic" w:hint="cs"/>
          <w:b/>
          <w:bCs/>
          <w:sz w:val="36"/>
          <w:szCs w:val="36"/>
          <w:u w:val="single"/>
          <w:rtl/>
        </w:rPr>
        <w:lastRenderedPageBreak/>
        <w:t>تجارية الشيك:</w:t>
      </w:r>
      <w:r>
        <w:rPr>
          <w:rFonts w:cs="Traditional Arabic" w:hint="cs"/>
          <w:sz w:val="36"/>
          <w:szCs w:val="36"/>
          <w:rtl/>
        </w:rPr>
        <w:t xml:space="preserve"> استقر الرأي في فقه القانون التجاري على اعتبار سحب الشيك عملا تجاريا، إذا تم سحبه بمناسبة عملية تجارية سواء كان الساحب تاجرا أو غير تاجر، أما مجرد تحرير التاجر للشيك، فإنه يعتبر مجرد قرينة على تجاريته، ولكنها قابلة لإثبات العكس، فإذا ثبت أنه سحب بمناسبة عملية مدنية فإنه يعد عملا مدنيا على الرغم من كون الساحب تاجرا.</w:t>
      </w:r>
    </w:p>
    <w:p w:rsidR="0034110F" w:rsidRDefault="0034110F" w:rsidP="006D07C3">
      <w:pPr>
        <w:spacing w:after="0" w:line="480" w:lineRule="exact"/>
        <w:ind w:firstLine="720"/>
        <w:jc w:val="both"/>
        <w:rPr>
          <w:rFonts w:cs="Traditional Arabic"/>
          <w:sz w:val="36"/>
          <w:szCs w:val="36"/>
          <w:rtl/>
        </w:rPr>
      </w:pPr>
      <w:r>
        <w:rPr>
          <w:rFonts w:cs="Traditional Arabic" w:hint="cs"/>
          <w:sz w:val="36"/>
          <w:szCs w:val="36"/>
          <w:rtl/>
        </w:rPr>
        <w:t>ومتى نشأ الشيك تجاريا، فإنه يظل متمتعا بهذا الوصف أيا كانت طبيعة العلاقات التي قد تطرأ عليه في حياته، وكذلك الشأن إذا نشأ الشيك مدنيا فإنه يظل مدنيا حتى ولو تم تداوله فيما بعد بمناسبة عملية تجارية.</w:t>
      </w:r>
    </w:p>
    <w:p w:rsidR="0034110F" w:rsidRPr="004D4D08" w:rsidRDefault="0034110F" w:rsidP="004D4D08">
      <w:pPr>
        <w:pStyle w:val="a7"/>
        <w:numPr>
          <w:ilvl w:val="0"/>
          <w:numId w:val="1"/>
        </w:numPr>
        <w:spacing w:after="0" w:line="480" w:lineRule="exact"/>
        <w:jc w:val="both"/>
        <w:rPr>
          <w:rFonts w:cs="Traditional Arabic"/>
          <w:b/>
          <w:bCs/>
          <w:sz w:val="36"/>
          <w:szCs w:val="36"/>
          <w:u w:val="single"/>
          <w:rtl/>
        </w:rPr>
      </w:pPr>
      <w:r w:rsidRPr="004D4D08">
        <w:rPr>
          <w:rFonts w:cs="Traditional Arabic" w:hint="cs"/>
          <w:b/>
          <w:bCs/>
          <w:sz w:val="36"/>
          <w:szCs w:val="36"/>
          <w:u w:val="single"/>
          <w:rtl/>
        </w:rPr>
        <w:t>معايير التفرقة بين الشيك والكمبيالة:</w:t>
      </w:r>
    </w:p>
    <w:p w:rsidR="0034110F" w:rsidRDefault="0034110F" w:rsidP="006D07C3">
      <w:pPr>
        <w:spacing w:after="0" w:line="480" w:lineRule="exact"/>
        <w:ind w:firstLine="720"/>
        <w:jc w:val="both"/>
        <w:rPr>
          <w:rFonts w:cs="Traditional Arabic"/>
          <w:sz w:val="36"/>
          <w:szCs w:val="36"/>
          <w:rtl/>
        </w:rPr>
      </w:pPr>
      <w:r>
        <w:rPr>
          <w:rFonts w:cs="Traditional Arabic" w:hint="cs"/>
          <w:sz w:val="36"/>
          <w:szCs w:val="36"/>
          <w:rtl/>
        </w:rPr>
        <w:t xml:space="preserve">قد يقترب الشيك من الكمبيالة من ناحية اشتمال كل منهما على ثلاثة </w:t>
      </w:r>
      <w:r w:rsidRPr="004D4D08">
        <w:rPr>
          <w:rFonts w:cs="Traditional Arabic" w:hint="cs"/>
          <w:spacing w:val="-8"/>
          <w:sz w:val="36"/>
          <w:szCs w:val="36"/>
          <w:rtl/>
        </w:rPr>
        <w:t>أطراف إلا أن الفقه قد جرى على وضع معايير للتفرقة بينهما ومن أهمها:</w:t>
      </w:r>
    </w:p>
    <w:p w:rsidR="0034110F" w:rsidRDefault="0034110F" w:rsidP="006D07C3">
      <w:pPr>
        <w:spacing w:after="0" w:line="480" w:lineRule="exact"/>
        <w:ind w:firstLine="720"/>
        <w:jc w:val="both"/>
        <w:rPr>
          <w:rFonts w:cs="Traditional Arabic"/>
          <w:sz w:val="36"/>
          <w:szCs w:val="36"/>
          <w:rtl/>
        </w:rPr>
      </w:pPr>
      <w:r>
        <w:rPr>
          <w:rFonts w:cs="Traditional Arabic" w:hint="cs"/>
          <w:sz w:val="36"/>
          <w:szCs w:val="36"/>
          <w:rtl/>
        </w:rPr>
        <w:t>1- الأصل في الشيك أنه أداة وفاء أي أنه يقوم مقام النقود في تسوية الديون والالتزامات، أما الكمبيالة فإنها قد تكون أداة ائتمان وقد تكون أداة وفاء إذا ما كان أمر الدفع فيها بمجرد الاطلاع.</w:t>
      </w:r>
    </w:p>
    <w:p w:rsidR="0034110F" w:rsidRDefault="0034110F" w:rsidP="006D07C3">
      <w:pPr>
        <w:spacing w:after="0" w:line="480" w:lineRule="exact"/>
        <w:ind w:firstLine="720"/>
        <w:jc w:val="both"/>
        <w:rPr>
          <w:rFonts w:cs="Traditional Arabic"/>
          <w:sz w:val="36"/>
          <w:szCs w:val="36"/>
          <w:rtl/>
        </w:rPr>
      </w:pPr>
      <w:r>
        <w:rPr>
          <w:rFonts w:cs="Traditional Arabic" w:hint="cs"/>
          <w:sz w:val="36"/>
          <w:szCs w:val="36"/>
          <w:rtl/>
        </w:rPr>
        <w:t>2- الشرط في المسحوب عليه في الشيك أن يكون بنكا، أما المسحوب عليه في الكمبيالة فالأصل فيه أن يكون تاجرا، وقد يكون بنكا.</w:t>
      </w:r>
    </w:p>
    <w:p w:rsidR="0034110F" w:rsidRDefault="0034110F" w:rsidP="006D07C3">
      <w:pPr>
        <w:spacing w:after="0" w:line="480" w:lineRule="exact"/>
        <w:ind w:firstLine="720"/>
        <w:jc w:val="both"/>
        <w:rPr>
          <w:rFonts w:cs="Traditional Arabic"/>
          <w:sz w:val="36"/>
          <w:szCs w:val="36"/>
          <w:rtl/>
        </w:rPr>
      </w:pPr>
      <w:r>
        <w:rPr>
          <w:rFonts w:cs="Traditional Arabic" w:hint="cs"/>
          <w:sz w:val="36"/>
          <w:szCs w:val="36"/>
          <w:rtl/>
        </w:rPr>
        <w:t>3- الشرط في الشيك أن يحمل تاريخا واحدا بمعنى أن يكون تاريخ السحب هو تاريخ الوفاء، أما الأصل في الكمبيالة فإنها تحمل تاريخين أحدهما للسحب والثاني للوفاء إلا إذا كان أمر الدفع فيها بمجرد الاطلاع.</w:t>
      </w:r>
    </w:p>
    <w:p w:rsidR="0034110F" w:rsidRPr="004D4D08" w:rsidRDefault="0034110F" w:rsidP="004D4D08">
      <w:pPr>
        <w:spacing w:after="0" w:line="480" w:lineRule="exact"/>
        <w:ind w:firstLine="720"/>
        <w:jc w:val="both"/>
        <w:rPr>
          <w:rFonts w:cs="Traditional Arabic"/>
          <w:sz w:val="36"/>
          <w:szCs w:val="36"/>
          <w:rtl/>
        </w:rPr>
      </w:pPr>
      <w:r>
        <w:rPr>
          <w:rFonts w:cs="Traditional Arabic" w:hint="cs"/>
          <w:sz w:val="36"/>
          <w:szCs w:val="36"/>
          <w:rtl/>
        </w:rPr>
        <w:t>4- يتعين في الشيك أن يكون له في البنك المسحوب عليه وقت سحبه مقابل وفاء (رصيد) خلافا للكمبيالة.</w:t>
      </w:r>
      <w:r w:rsidR="004D4D08">
        <w:rPr>
          <w:rFonts w:cs="Traditional Arabic" w:hint="cs"/>
          <w:sz w:val="36"/>
          <w:szCs w:val="36"/>
          <w:rtl/>
        </w:rPr>
        <w:t xml:space="preserve">  </w:t>
      </w:r>
      <w:r w:rsidRPr="004D4D08">
        <w:rPr>
          <w:rFonts w:cs="Traditional Arabic" w:hint="cs"/>
          <w:sz w:val="36"/>
          <w:szCs w:val="36"/>
          <w:rtl/>
        </w:rPr>
        <w:t>وننتقل بعد هذا التعريف الموجز لأنواع الأوراق التجارية إلى تفصيل الشرح لكل ورقة.</w:t>
      </w:r>
    </w:p>
    <w:p w:rsidR="006D07C3" w:rsidRPr="005F5438" w:rsidRDefault="0042446B" w:rsidP="005800DC">
      <w:pPr>
        <w:spacing w:after="0" w:line="480" w:lineRule="exact"/>
        <w:ind w:firstLine="720"/>
        <w:jc w:val="center"/>
        <w:rPr>
          <w:rFonts w:cs="Traditional Arabic"/>
          <w:b/>
          <w:bCs/>
          <w:sz w:val="36"/>
          <w:szCs w:val="36"/>
          <w:rtl/>
        </w:rPr>
      </w:pPr>
      <w:r w:rsidRPr="005F5438">
        <w:rPr>
          <w:rFonts w:cs="Traditional Arabic" w:hint="cs"/>
          <w:b/>
          <w:bCs/>
          <w:sz w:val="36"/>
          <w:szCs w:val="36"/>
          <w:rtl/>
        </w:rPr>
        <w:lastRenderedPageBreak/>
        <w:t xml:space="preserve">الفصل </w:t>
      </w:r>
      <w:r w:rsidR="005800DC">
        <w:rPr>
          <w:rFonts w:cs="Traditional Arabic" w:hint="cs"/>
          <w:b/>
          <w:bCs/>
          <w:sz w:val="36"/>
          <w:szCs w:val="36"/>
          <w:rtl/>
        </w:rPr>
        <w:t>الثالث</w:t>
      </w:r>
    </w:p>
    <w:p w:rsidR="0042446B" w:rsidRPr="005F5438" w:rsidRDefault="0042446B" w:rsidP="005F5438">
      <w:pPr>
        <w:spacing w:after="0" w:line="480" w:lineRule="exact"/>
        <w:ind w:firstLine="720"/>
        <w:jc w:val="center"/>
        <w:rPr>
          <w:rFonts w:cs="Traditional Arabic"/>
          <w:b/>
          <w:bCs/>
          <w:sz w:val="36"/>
          <w:szCs w:val="36"/>
          <w:rtl/>
        </w:rPr>
      </w:pPr>
      <w:r w:rsidRPr="005F5438">
        <w:rPr>
          <w:rFonts w:cs="Traditional Arabic" w:hint="cs"/>
          <w:b/>
          <w:bCs/>
          <w:sz w:val="36"/>
          <w:szCs w:val="36"/>
          <w:rtl/>
        </w:rPr>
        <w:t>إنشاء الكمبيالة</w:t>
      </w:r>
      <w:r w:rsidR="000B0CD1">
        <w:rPr>
          <w:rFonts w:cs="Traditional Arabic" w:hint="cs"/>
          <w:b/>
          <w:bCs/>
          <w:sz w:val="36"/>
          <w:szCs w:val="36"/>
          <w:rtl/>
        </w:rPr>
        <w:t xml:space="preserve"> </w:t>
      </w:r>
      <w:r w:rsidR="000B0CD1" w:rsidRPr="000B0CD1">
        <w:rPr>
          <w:rFonts w:cs="Traditional Arabic" w:hint="cs"/>
          <w:b/>
          <w:bCs/>
          <w:sz w:val="36"/>
          <w:szCs w:val="36"/>
          <w:vertAlign w:val="superscript"/>
          <w:rtl/>
        </w:rPr>
        <w:t>(</w:t>
      </w:r>
      <w:r w:rsidR="000B0CD1" w:rsidRPr="000B0CD1">
        <w:rPr>
          <w:rStyle w:val="a4"/>
          <w:rFonts w:cs="Traditional Arabic"/>
          <w:b/>
          <w:bCs/>
          <w:sz w:val="36"/>
          <w:szCs w:val="36"/>
          <w:rtl/>
        </w:rPr>
        <w:footnoteReference w:id="9"/>
      </w:r>
      <w:r w:rsidR="000B0CD1" w:rsidRPr="000B0CD1">
        <w:rPr>
          <w:rFonts w:cs="Traditional Arabic" w:hint="cs"/>
          <w:b/>
          <w:bCs/>
          <w:sz w:val="36"/>
          <w:szCs w:val="36"/>
          <w:vertAlign w:val="superscript"/>
          <w:rtl/>
        </w:rPr>
        <w:t>)</w:t>
      </w:r>
      <w:r w:rsidR="000B0CD1">
        <w:rPr>
          <w:rFonts w:cs="Traditional Arabic" w:hint="cs"/>
          <w:b/>
          <w:bCs/>
          <w:sz w:val="36"/>
          <w:szCs w:val="36"/>
          <w:rtl/>
        </w:rPr>
        <w:t xml:space="preserve"> </w:t>
      </w:r>
    </w:p>
    <w:p w:rsidR="0042446B" w:rsidRDefault="0042446B" w:rsidP="006D07C3">
      <w:pPr>
        <w:spacing w:after="0" w:line="480" w:lineRule="exact"/>
        <w:ind w:firstLine="720"/>
        <w:jc w:val="both"/>
        <w:rPr>
          <w:rFonts w:cs="Traditional Arabic"/>
          <w:sz w:val="36"/>
          <w:szCs w:val="36"/>
          <w:rtl/>
        </w:rPr>
      </w:pPr>
      <w:r>
        <w:rPr>
          <w:rFonts w:cs="Traditional Arabic" w:hint="cs"/>
          <w:sz w:val="36"/>
          <w:szCs w:val="36"/>
          <w:rtl/>
        </w:rPr>
        <w:t>جرى فقه النظام التجاري على تسمية عملية سحب (تحرير) الكمبيالة مستوفاة لكافة شروطها الموض</w:t>
      </w:r>
      <w:r w:rsidR="005F5438">
        <w:rPr>
          <w:rFonts w:cs="Traditional Arabic" w:hint="cs"/>
          <w:sz w:val="36"/>
          <w:szCs w:val="36"/>
          <w:rtl/>
        </w:rPr>
        <w:t>و</w:t>
      </w:r>
      <w:r>
        <w:rPr>
          <w:rFonts w:cs="Traditional Arabic" w:hint="cs"/>
          <w:sz w:val="36"/>
          <w:szCs w:val="36"/>
          <w:rtl/>
        </w:rPr>
        <w:t xml:space="preserve">عية والشكلية، وتوقيع الساحب عليها بما يفيد التزامه أمام المستفيد في حالة </w:t>
      </w:r>
      <w:r w:rsidR="005F5438">
        <w:rPr>
          <w:rFonts w:cs="Traditional Arabic" w:hint="cs"/>
          <w:sz w:val="36"/>
          <w:szCs w:val="36"/>
          <w:rtl/>
        </w:rPr>
        <w:t>امتناع المسحوب عليه عن الوفاء في الميعاد المحدد للوفاء باصطلاح إنشاء الكمبيالة، ويبدو أن سبب تسمية هذه العملية بهذا المصطلح ترجع إلى أن الكمبيالة لا تنشأ ذاتيا، بل لابد في إنشائها من توفر الإرادة المنفردة للساحب، وبناء عليه: فإننا سوف نبحث تحت هذا الفصل: 1- الشروط الشكلية.     2- الشروط الموضوعية للكمبيالة.</w:t>
      </w:r>
    </w:p>
    <w:p w:rsidR="005F5438" w:rsidRPr="001D1113" w:rsidRDefault="005F5438" w:rsidP="001D1113">
      <w:pPr>
        <w:pStyle w:val="a7"/>
        <w:numPr>
          <w:ilvl w:val="0"/>
          <w:numId w:val="1"/>
        </w:numPr>
        <w:spacing w:after="0" w:line="480" w:lineRule="exact"/>
        <w:jc w:val="both"/>
        <w:rPr>
          <w:rFonts w:cs="Traditional Arabic"/>
          <w:b/>
          <w:bCs/>
          <w:sz w:val="36"/>
          <w:szCs w:val="36"/>
          <w:u w:val="single"/>
          <w:rtl/>
        </w:rPr>
      </w:pPr>
      <w:r w:rsidRPr="001D1113">
        <w:rPr>
          <w:rFonts w:cs="Traditional Arabic" w:hint="cs"/>
          <w:b/>
          <w:bCs/>
          <w:sz w:val="36"/>
          <w:szCs w:val="36"/>
          <w:u w:val="single"/>
          <w:rtl/>
        </w:rPr>
        <w:t>أولا: الشروط الشكلية للكمبيالة:</w:t>
      </w:r>
    </w:p>
    <w:p w:rsidR="005F5438" w:rsidRDefault="005F5438" w:rsidP="005F5438">
      <w:pPr>
        <w:spacing w:after="0" w:line="480" w:lineRule="exact"/>
        <w:ind w:firstLine="720"/>
        <w:jc w:val="both"/>
        <w:rPr>
          <w:rFonts w:cs="Traditional Arabic"/>
          <w:sz w:val="36"/>
          <w:szCs w:val="36"/>
          <w:rtl/>
        </w:rPr>
      </w:pPr>
      <w:r>
        <w:rPr>
          <w:rFonts w:cs="Traditional Arabic" w:hint="cs"/>
          <w:sz w:val="36"/>
          <w:szCs w:val="36"/>
          <w:rtl/>
        </w:rPr>
        <w:t>تعد الكمبيالة من المحررات الحرفية التي يلزم لإنشائها أن  تتضمن بيانات معينة تحدد بوضوح تام الالتزامات والحقوق التي تنشأ نتيجة لسحبها (تحريرها) بحيث تكون الكمبيالة عند إنشائها كافية بذاتها لإثبات كل ما يتعلق بما ورد فيها من الالتزامات والحقوق بمجرد الاطلاع عليها، ولتحقيق خاصية الكفاية الذاتية للكمبيالة فإن نظام الأوراق التجارية السعودي قد اشترط في الكمبيالة ما يلي:</w:t>
      </w:r>
    </w:p>
    <w:p w:rsidR="005F5438" w:rsidRDefault="005F5438" w:rsidP="002B5B61">
      <w:pPr>
        <w:pStyle w:val="a7"/>
        <w:numPr>
          <w:ilvl w:val="0"/>
          <w:numId w:val="33"/>
        </w:numPr>
        <w:spacing w:after="0" w:line="480" w:lineRule="exact"/>
        <w:ind w:left="1274" w:hanging="567"/>
        <w:jc w:val="both"/>
        <w:rPr>
          <w:rFonts w:cs="Traditional Arabic"/>
          <w:sz w:val="36"/>
          <w:szCs w:val="36"/>
        </w:rPr>
      </w:pPr>
      <w:r>
        <w:rPr>
          <w:rFonts w:cs="Traditional Arabic" w:hint="cs"/>
          <w:sz w:val="36"/>
          <w:szCs w:val="36"/>
          <w:rtl/>
        </w:rPr>
        <w:t>أن تصدر في محرر مكتوب بلغة البلد الذي تنشأ فيه.</w:t>
      </w:r>
    </w:p>
    <w:p w:rsidR="005F5438" w:rsidRPr="005F5438" w:rsidRDefault="005F5438" w:rsidP="002B5B61">
      <w:pPr>
        <w:pStyle w:val="a7"/>
        <w:numPr>
          <w:ilvl w:val="0"/>
          <w:numId w:val="33"/>
        </w:numPr>
        <w:spacing w:after="0" w:line="480" w:lineRule="exact"/>
        <w:ind w:left="1274" w:hanging="567"/>
        <w:jc w:val="both"/>
        <w:rPr>
          <w:rFonts w:cs="Traditional Arabic"/>
          <w:sz w:val="36"/>
          <w:szCs w:val="36"/>
          <w:rtl/>
        </w:rPr>
      </w:pPr>
      <w:r>
        <w:rPr>
          <w:rFonts w:cs="Traditional Arabic" w:hint="cs"/>
          <w:sz w:val="36"/>
          <w:szCs w:val="36"/>
          <w:rtl/>
        </w:rPr>
        <w:t>أن تشتمل على بيانات محددة تعرف بالبيانات الإلزامية أو الشروط الشكلية لإنشاء الكمبيالة.</w:t>
      </w:r>
    </w:p>
    <w:p w:rsidR="006D07C3" w:rsidRDefault="005F5438" w:rsidP="006D07C3">
      <w:pPr>
        <w:spacing w:after="0" w:line="480" w:lineRule="exact"/>
        <w:ind w:firstLine="720"/>
        <w:jc w:val="both"/>
        <w:rPr>
          <w:rFonts w:cs="Traditional Arabic"/>
          <w:sz w:val="36"/>
          <w:szCs w:val="36"/>
          <w:rtl/>
        </w:rPr>
      </w:pPr>
      <w:r>
        <w:rPr>
          <w:rFonts w:cs="Traditional Arabic" w:hint="cs"/>
          <w:sz w:val="36"/>
          <w:szCs w:val="36"/>
          <w:rtl/>
        </w:rPr>
        <w:lastRenderedPageBreak/>
        <w:t>وقد أوجبت المادة الأولى من نظام الأوراق التجارية السعودي أن تشتمل الكمبيالة على البيانات التالية:</w:t>
      </w:r>
    </w:p>
    <w:p w:rsidR="005F5438" w:rsidRDefault="005F5438" w:rsidP="002B5B6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كلمة (كمبيالة) مكتوبة على متن الصك وباللغة التي كتب بها.</w:t>
      </w:r>
    </w:p>
    <w:p w:rsidR="005F5438" w:rsidRDefault="005F5438" w:rsidP="002B5B6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أمر غير معلق على شرط بوفاء مبلغ معين من النقود.</w:t>
      </w:r>
    </w:p>
    <w:p w:rsidR="005F5438" w:rsidRDefault="005F5438" w:rsidP="002B5B6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اسم من يلزمه الوفاء (المسحوب عليه).</w:t>
      </w:r>
    </w:p>
    <w:p w:rsidR="005F5438" w:rsidRDefault="005F5438" w:rsidP="002B5B6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ميعاد الاستحقاق.</w:t>
      </w:r>
    </w:p>
    <w:p w:rsidR="005F5438" w:rsidRDefault="005F5438" w:rsidP="002B5B6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مكان الوفاء.</w:t>
      </w:r>
    </w:p>
    <w:p w:rsidR="005F5438" w:rsidRDefault="005F5438" w:rsidP="002B5B6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اسم من يجب الوفاء له أو لأمره.</w:t>
      </w:r>
    </w:p>
    <w:p w:rsidR="005F5438" w:rsidRDefault="005F5438" w:rsidP="002B5B6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تاريخ ومكان إنشاء الكمبيالة.</w:t>
      </w:r>
    </w:p>
    <w:p w:rsidR="005F5438" w:rsidRPr="005F5438" w:rsidRDefault="005F5438" w:rsidP="002B5B61">
      <w:pPr>
        <w:pStyle w:val="a7"/>
        <w:numPr>
          <w:ilvl w:val="0"/>
          <w:numId w:val="34"/>
        </w:numPr>
        <w:spacing w:after="0" w:line="480" w:lineRule="exact"/>
        <w:ind w:left="1274" w:hanging="567"/>
        <w:jc w:val="both"/>
        <w:rPr>
          <w:rFonts w:cs="Traditional Arabic"/>
          <w:sz w:val="36"/>
          <w:szCs w:val="36"/>
          <w:rtl/>
        </w:rPr>
      </w:pPr>
      <w:r>
        <w:rPr>
          <w:rFonts w:cs="Traditional Arabic" w:hint="cs"/>
          <w:sz w:val="36"/>
          <w:szCs w:val="36"/>
          <w:rtl/>
        </w:rPr>
        <w:t>توقيع من أنشأ الكمبيالة.</w:t>
      </w:r>
    </w:p>
    <w:p w:rsidR="006D07C3" w:rsidRDefault="005F5438" w:rsidP="006D07C3">
      <w:pPr>
        <w:spacing w:after="0" w:line="480" w:lineRule="exact"/>
        <w:ind w:firstLine="720"/>
        <w:jc w:val="both"/>
        <w:rPr>
          <w:rFonts w:cs="Traditional Arabic"/>
          <w:sz w:val="36"/>
          <w:szCs w:val="36"/>
          <w:rtl/>
        </w:rPr>
      </w:pPr>
      <w:r>
        <w:rPr>
          <w:rFonts w:cs="Traditional Arabic" w:hint="cs"/>
          <w:sz w:val="36"/>
          <w:szCs w:val="36"/>
          <w:rtl/>
        </w:rPr>
        <w:t>وفيما يلي شرحا موجزا لكل بيان من هذه البيانات:</w:t>
      </w:r>
    </w:p>
    <w:p w:rsidR="005F5438" w:rsidRPr="005F5438" w:rsidRDefault="005F5438" w:rsidP="006D07C3">
      <w:pPr>
        <w:spacing w:after="0" w:line="480" w:lineRule="exact"/>
        <w:ind w:firstLine="720"/>
        <w:jc w:val="both"/>
        <w:rPr>
          <w:rFonts w:cs="Traditional Arabic"/>
          <w:sz w:val="36"/>
          <w:szCs w:val="36"/>
          <w:u w:val="single"/>
          <w:rtl/>
        </w:rPr>
      </w:pPr>
      <w:r w:rsidRPr="002267C7">
        <w:rPr>
          <w:rFonts w:cs="Traditional Arabic" w:hint="cs"/>
          <w:b/>
          <w:bCs/>
          <w:sz w:val="36"/>
          <w:szCs w:val="36"/>
          <w:u w:val="single"/>
          <w:rtl/>
        </w:rPr>
        <w:t>أولا:</w:t>
      </w:r>
      <w:r w:rsidRPr="005F5438">
        <w:rPr>
          <w:rFonts w:cs="Traditional Arabic" w:hint="cs"/>
          <w:sz w:val="36"/>
          <w:szCs w:val="36"/>
          <w:u w:val="single"/>
          <w:rtl/>
        </w:rPr>
        <w:t xml:space="preserve"> توقيع الساحب:</w:t>
      </w:r>
    </w:p>
    <w:p w:rsidR="005F5438" w:rsidRDefault="005F5438" w:rsidP="006D07C3">
      <w:pPr>
        <w:spacing w:after="0" w:line="480" w:lineRule="exact"/>
        <w:ind w:firstLine="720"/>
        <w:jc w:val="both"/>
        <w:rPr>
          <w:rFonts w:cs="Traditional Arabic"/>
          <w:sz w:val="36"/>
          <w:szCs w:val="36"/>
          <w:rtl/>
        </w:rPr>
      </w:pPr>
      <w:r>
        <w:rPr>
          <w:rFonts w:cs="Traditional Arabic" w:hint="cs"/>
          <w:sz w:val="36"/>
          <w:szCs w:val="36"/>
          <w:rtl/>
        </w:rPr>
        <w:t>وهو أهم البيانات الإلزامية التي يجب أن تتضمنها الكمبيالة، ويؤدي انعدام وجوده إلى أن يفقد الصك كل قيمة نظامية له، وهذا الشرط يتطلبه اعتبار كون الساحب هو الملتزم الأصلي بدفع مبلغ الكمبيالة إلى المستفيد، إذا لم يقم المسحوب عليه بقبولها أو بالوفاء بقيمتها في موعد استحقاقها.</w:t>
      </w:r>
    </w:p>
    <w:p w:rsidR="005F5438" w:rsidRDefault="005F5438" w:rsidP="006D07C3">
      <w:pPr>
        <w:spacing w:after="0" w:line="480" w:lineRule="exact"/>
        <w:ind w:firstLine="720"/>
        <w:jc w:val="both"/>
        <w:rPr>
          <w:rFonts w:cs="Traditional Arabic"/>
          <w:sz w:val="36"/>
          <w:szCs w:val="36"/>
          <w:rtl/>
        </w:rPr>
      </w:pPr>
      <w:r>
        <w:rPr>
          <w:rFonts w:cs="Traditional Arabic" w:hint="cs"/>
          <w:sz w:val="36"/>
          <w:szCs w:val="36"/>
          <w:rtl/>
        </w:rPr>
        <w:t>ويمكن أن يتم توقيع الساحب كتابة بخط يده، أو بالختم الذي يحمل اسمه إن كان أمّيا، أو ببصمة الإبهام الأيمن، ويجري العرف على أن يكون التوقيع بالختم والبصمة معا في حالة ع</w:t>
      </w:r>
      <w:r w:rsidR="00F42D02">
        <w:rPr>
          <w:rFonts w:cs="Traditional Arabic" w:hint="cs"/>
          <w:sz w:val="36"/>
          <w:szCs w:val="36"/>
          <w:rtl/>
        </w:rPr>
        <w:t>د</w:t>
      </w:r>
      <w:r>
        <w:rPr>
          <w:rFonts w:cs="Traditional Arabic" w:hint="cs"/>
          <w:sz w:val="36"/>
          <w:szCs w:val="36"/>
          <w:rtl/>
        </w:rPr>
        <w:t>م التوقيع بالكتابة.</w:t>
      </w:r>
    </w:p>
    <w:p w:rsidR="005F5438" w:rsidRDefault="005F5438" w:rsidP="006D07C3">
      <w:pPr>
        <w:spacing w:after="0" w:line="480" w:lineRule="exact"/>
        <w:ind w:firstLine="720"/>
        <w:jc w:val="both"/>
        <w:rPr>
          <w:rFonts w:cs="Traditional Arabic"/>
          <w:sz w:val="36"/>
          <w:szCs w:val="36"/>
          <w:rtl/>
        </w:rPr>
      </w:pPr>
      <w:r>
        <w:rPr>
          <w:rFonts w:cs="Traditional Arabic" w:hint="cs"/>
          <w:sz w:val="36"/>
          <w:szCs w:val="36"/>
          <w:rtl/>
        </w:rPr>
        <w:t>ويجري العرف على أن يتم التوقيع أسفل الصك على اليسار، ولكن لا يوجد ما يمنع من أن يكون التوقيع أعلى الصك أو في أي مكان آخر فيه.</w:t>
      </w:r>
    </w:p>
    <w:p w:rsidR="005F5438" w:rsidRDefault="005F5438" w:rsidP="006D07C3">
      <w:pPr>
        <w:spacing w:after="0" w:line="480" w:lineRule="exact"/>
        <w:ind w:firstLine="720"/>
        <w:jc w:val="both"/>
        <w:rPr>
          <w:rFonts w:cs="Traditional Arabic"/>
          <w:sz w:val="36"/>
          <w:szCs w:val="36"/>
          <w:rtl/>
        </w:rPr>
      </w:pPr>
      <w:r>
        <w:rPr>
          <w:rFonts w:cs="Traditional Arabic" w:hint="cs"/>
          <w:sz w:val="36"/>
          <w:szCs w:val="36"/>
          <w:rtl/>
        </w:rPr>
        <w:lastRenderedPageBreak/>
        <w:t>ويمكن للوكيل الذي يملك حق التصرف (التوقيع) بالنيابة عن الساحب أن يوقع على الكمبيالة بوصفه وكيلا وليس أصيلا وعليه أن يبرز صفته وإلا كان ملتزما شخصيا</w:t>
      </w:r>
      <w:r w:rsidR="00F42D02">
        <w:rPr>
          <w:rFonts w:cs="Traditional Arabic" w:hint="cs"/>
          <w:sz w:val="36"/>
          <w:szCs w:val="36"/>
          <w:rtl/>
        </w:rPr>
        <w:t xml:space="preserve"> بقيمة الكمبيالة بوصفه أصيلا وليس وكيلا.</w:t>
      </w:r>
    </w:p>
    <w:p w:rsidR="00F42D02" w:rsidRDefault="00F42D02" w:rsidP="006D07C3">
      <w:pPr>
        <w:spacing w:after="0" w:line="480" w:lineRule="exact"/>
        <w:ind w:firstLine="720"/>
        <w:jc w:val="both"/>
        <w:rPr>
          <w:rFonts w:cs="Traditional Arabic"/>
          <w:sz w:val="36"/>
          <w:szCs w:val="36"/>
          <w:rtl/>
        </w:rPr>
      </w:pPr>
      <w:r>
        <w:rPr>
          <w:rFonts w:cs="Traditional Arabic" w:hint="cs"/>
          <w:sz w:val="36"/>
          <w:szCs w:val="36"/>
          <w:rtl/>
        </w:rPr>
        <w:t>وإذا وقع الوكيل على الصك بصفته وكيلا عن الساحب، فإن الملتزم الأصلي بالدفع هو الساحب وليس الوكيل، لأن أعمال الوكيل كلها تنصرف إلى ذمة الأصيل.</w:t>
      </w:r>
    </w:p>
    <w:p w:rsidR="00F42D02" w:rsidRPr="001D1113" w:rsidRDefault="00F42D02" w:rsidP="006D07C3">
      <w:pPr>
        <w:spacing w:after="0" w:line="480" w:lineRule="exact"/>
        <w:ind w:firstLine="720"/>
        <w:jc w:val="both"/>
        <w:rPr>
          <w:rFonts w:cs="Traditional Arabic"/>
          <w:sz w:val="36"/>
          <w:szCs w:val="36"/>
          <w:u w:val="single"/>
          <w:rtl/>
        </w:rPr>
      </w:pPr>
      <w:r w:rsidRPr="002267C7">
        <w:rPr>
          <w:rFonts w:cs="Traditional Arabic" w:hint="cs"/>
          <w:b/>
          <w:bCs/>
          <w:sz w:val="36"/>
          <w:szCs w:val="36"/>
          <w:u w:val="single"/>
          <w:rtl/>
        </w:rPr>
        <w:t>ثانيا:</w:t>
      </w:r>
      <w:r w:rsidRPr="001D1113">
        <w:rPr>
          <w:rFonts w:cs="Traditional Arabic" w:hint="cs"/>
          <w:sz w:val="36"/>
          <w:szCs w:val="36"/>
          <w:u w:val="single"/>
          <w:rtl/>
        </w:rPr>
        <w:t xml:space="preserve"> تعيين اسم المستفيد:</w:t>
      </w:r>
    </w:p>
    <w:p w:rsidR="00F42D02" w:rsidRDefault="00F42D02" w:rsidP="006D07C3">
      <w:pPr>
        <w:spacing w:after="0" w:line="480" w:lineRule="exact"/>
        <w:ind w:firstLine="720"/>
        <w:jc w:val="both"/>
        <w:rPr>
          <w:rFonts w:cs="Traditional Arabic"/>
          <w:sz w:val="36"/>
          <w:szCs w:val="36"/>
          <w:rtl/>
        </w:rPr>
      </w:pPr>
      <w:r w:rsidRPr="00F42D02">
        <w:rPr>
          <w:rFonts w:cs="Traditional Arabic" w:hint="cs"/>
          <w:sz w:val="36"/>
          <w:szCs w:val="36"/>
          <w:u w:val="single"/>
          <w:rtl/>
        </w:rPr>
        <w:t>المستفيد هو:</w:t>
      </w:r>
      <w:r>
        <w:rPr>
          <w:rFonts w:cs="Traditional Arabic" w:hint="cs"/>
          <w:sz w:val="36"/>
          <w:szCs w:val="36"/>
          <w:rtl/>
        </w:rPr>
        <w:t xml:space="preserve"> من يجب الوفاء له أو لأمره وكقاعدة عامة فإن المادة الثالثة من نظام الأوراق  التجارية السعودي قد أجازت سحب الكمبيالة لأمر الساحب نفسه، كما أجازت سحبها لحساب شخص آخر، وعلى اعتبار أن المستفيد هو الدائن في الصك، فإنه يجب تعيين اسمه بوضوح (بكتابة اسمه الحقيقي واسم شهرته) حتى لا يقع لبس في تحديد شخصيته عند الوفاء، وقد أجازت الفقرة (و) من المادة الأولى من النظام سالفة الذكر أن يكون المستفيد معينا بالاسم وعندئذ يتم الوفاء له وأن تكون الكمبيالة  لأمر الساحب نفسه، أو تكون لحساب شخص ثالث.</w:t>
      </w:r>
    </w:p>
    <w:p w:rsidR="00F42D02" w:rsidRPr="00F42D02" w:rsidRDefault="00F42D02" w:rsidP="006D07C3">
      <w:pPr>
        <w:spacing w:after="0" w:line="480" w:lineRule="exact"/>
        <w:ind w:firstLine="720"/>
        <w:jc w:val="both"/>
        <w:rPr>
          <w:rFonts w:cs="Traditional Arabic"/>
          <w:sz w:val="36"/>
          <w:szCs w:val="36"/>
          <w:u w:val="single"/>
          <w:rtl/>
        </w:rPr>
      </w:pPr>
      <w:r w:rsidRPr="00F42D02">
        <w:rPr>
          <w:rFonts w:cs="Traditional Arabic" w:hint="cs"/>
          <w:sz w:val="36"/>
          <w:szCs w:val="36"/>
          <w:u w:val="single"/>
          <w:rtl/>
        </w:rPr>
        <w:t>* لماذا يلجأ الساحب إلى سحب كمبيالات لحساب نفسه:</w:t>
      </w:r>
    </w:p>
    <w:p w:rsidR="00F42D02" w:rsidRDefault="00F42D02" w:rsidP="006D07C3">
      <w:pPr>
        <w:spacing w:after="0" w:line="480" w:lineRule="exact"/>
        <w:ind w:firstLine="720"/>
        <w:jc w:val="both"/>
        <w:rPr>
          <w:rFonts w:cs="Traditional Arabic"/>
          <w:sz w:val="36"/>
          <w:szCs w:val="36"/>
          <w:rtl/>
        </w:rPr>
      </w:pPr>
      <w:r>
        <w:rPr>
          <w:rFonts w:cs="Traditional Arabic" w:hint="cs"/>
          <w:sz w:val="36"/>
          <w:szCs w:val="36"/>
          <w:rtl/>
        </w:rPr>
        <w:t>يلجأ الساحب إلى تحرير كمبيالات لإذن نفسه لتحقيق غرضين هما:</w:t>
      </w:r>
    </w:p>
    <w:p w:rsidR="00F42D02" w:rsidRDefault="00F42D02" w:rsidP="002B5B61">
      <w:pPr>
        <w:pStyle w:val="a7"/>
        <w:numPr>
          <w:ilvl w:val="0"/>
          <w:numId w:val="35"/>
        </w:numPr>
        <w:spacing w:after="0" w:line="480" w:lineRule="exact"/>
        <w:ind w:hanging="733"/>
        <w:jc w:val="both"/>
        <w:rPr>
          <w:rFonts w:cs="Traditional Arabic"/>
          <w:sz w:val="36"/>
          <w:szCs w:val="36"/>
        </w:rPr>
      </w:pPr>
      <w:r>
        <w:rPr>
          <w:rFonts w:cs="Traditional Arabic" w:hint="cs"/>
          <w:sz w:val="36"/>
          <w:szCs w:val="36"/>
          <w:rtl/>
        </w:rPr>
        <w:t>الاطمئنان إلى قبول المسحوب عليه للصك قبل أن يطرحه للتداول بطريق التظهير أو المناولة اليدوية.</w:t>
      </w:r>
    </w:p>
    <w:p w:rsidR="00F42D02" w:rsidRPr="00F42D02" w:rsidRDefault="00F42D02" w:rsidP="002B5B61">
      <w:pPr>
        <w:pStyle w:val="a7"/>
        <w:numPr>
          <w:ilvl w:val="0"/>
          <w:numId w:val="35"/>
        </w:numPr>
        <w:spacing w:after="0" w:line="480" w:lineRule="exact"/>
        <w:ind w:hanging="733"/>
        <w:jc w:val="both"/>
        <w:rPr>
          <w:rFonts w:cs="Traditional Arabic"/>
          <w:sz w:val="36"/>
          <w:szCs w:val="36"/>
          <w:rtl/>
        </w:rPr>
      </w:pPr>
      <w:r>
        <w:rPr>
          <w:rFonts w:cs="Traditional Arabic" w:hint="cs"/>
          <w:sz w:val="36"/>
          <w:szCs w:val="36"/>
          <w:rtl/>
        </w:rPr>
        <w:t>خصم (حسم) الكمبيالة لدى أحد البنوك دون الانتظار إلى حين حلول موعد استحقاقها المتفق عليه مع المسحوب عليه.</w:t>
      </w:r>
    </w:p>
    <w:p w:rsidR="00402E55" w:rsidRDefault="00402E55" w:rsidP="006D07C3">
      <w:pPr>
        <w:spacing w:after="0" w:line="480" w:lineRule="exact"/>
        <w:ind w:firstLine="720"/>
        <w:jc w:val="both"/>
        <w:rPr>
          <w:rFonts w:cs="Traditional Arabic"/>
          <w:sz w:val="36"/>
          <w:szCs w:val="36"/>
          <w:u w:val="single"/>
          <w:rtl/>
        </w:rPr>
      </w:pPr>
    </w:p>
    <w:p w:rsidR="006D07C3" w:rsidRPr="00F42D02" w:rsidRDefault="00F42D02" w:rsidP="006D07C3">
      <w:pPr>
        <w:spacing w:after="0" w:line="480" w:lineRule="exact"/>
        <w:ind w:firstLine="720"/>
        <w:jc w:val="both"/>
        <w:rPr>
          <w:rFonts w:cs="Traditional Arabic"/>
          <w:sz w:val="36"/>
          <w:szCs w:val="36"/>
          <w:u w:val="single"/>
          <w:rtl/>
        </w:rPr>
      </w:pPr>
      <w:r w:rsidRPr="00F42D02">
        <w:rPr>
          <w:rFonts w:cs="Traditional Arabic" w:hint="cs"/>
          <w:sz w:val="36"/>
          <w:szCs w:val="36"/>
          <w:u w:val="single"/>
          <w:rtl/>
        </w:rPr>
        <w:lastRenderedPageBreak/>
        <w:t>* التكييف النظام للصك الذي يصدره الساحب لأمر نفسه:</w:t>
      </w:r>
    </w:p>
    <w:p w:rsidR="00F42D02" w:rsidRDefault="00F42D02" w:rsidP="00EF08EA">
      <w:pPr>
        <w:spacing w:after="0" w:line="480" w:lineRule="exact"/>
        <w:ind w:firstLine="720"/>
        <w:jc w:val="both"/>
        <w:rPr>
          <w:rFonts w:cs="Traditional Arabic"/>
          <w:sz w:val="36"/>
          <w:szCs w:val="36"/>
          <w:rtl/>
        </w:rPr>
      </w:pPr>
      <w:r>
        <w:rPr>
          <w:rFonts w:cs="Traditional Arabic" w:hint="cs"/>
          <w:sz w:val="36"/>
          <w:szCs w:val="36"/>
          <w:rtl/>
        </w:rPr>
        <w:t xml:space="preserve">يختلف هذا التكييف بحسب ما إذا قام المستفيد بتظهير الصك أو لم يقم بتظهيره حيث يمكن تكييفه عند توقيع المسحوب عليه بالقبول ودون تظهير الساحب له على اعتبار أنه سندا </w:t>
      </w:r>
      <w:r w:rsidR="00EF08EA">
        <w:rPr>
          <w:rFonts w:cs="Traditional Arabic" w:hint="cs"/>
          <w:sz w:val="36"/>
          <w:szCs w:val="36"/>
          <w:rtl/>
        </w:rPr>
        <w:t>لأمر</w:t>
      </w:r>
      <w:r>
        <w:rPr>
          <w:rFonts w:cs="Traditional Arabic" w:hint="cs"/>
          <w:sz w:val="36"/>
          <w:szCs w:val="36"/>
          <w:rtl/>
        </w:rPr>
        <w:t>، لأنه وبافتراض أنه قد تضمن كافة الشروط النظامية يتضمن شخصين فقط (أولهما) الدائن وهو هنا الساحب و المستفيد في نفس الوقت (والثاني) المدين وهو المسحوب عليه.</w:t>
      </w:r>
    </w:p>
    <w:p w:rsidR="00F42D02" w:rsidRDefault="00F42D02" w:rsidP="00EF08EA">
      <w:pPr>
        <w:spacing w:after="0" w:line="480" w:lineRule="exact"/>
        <w:ind w:firstLine="720"/>
        <w:jc w:val="both"/>
        <w:rPr>
          <w:rFonts w:cs="Traditional Arabic"/>
          <w:sz w:val="36"/>
          <w:szCs w:val="36"/>
          <w:rtl/>
        </w:rPr>
      </w:pPr>
      <w:r>
        <w:rPr>
          <w:rFonts w:cs="Traditional Arabic" w:hint="cs"/>
          <w:sz w:val="36"/>
          <w:szCs w:val="36"/>
          <w:rtl/>
        </w:rPr>
        <w:t>أما إذا قام المستفيد بتظهير الصك، فإنه يتخذ الشكل النظامي للكمبيالة حيث يتضمن علاقة بين ثلاثة أشخاص، الساح</w:t>
      </w:r>
      <w:r w:rsidR="00EF08EA">
        <w:rPr>
          <w:rFonts w:cs="Traditional Arabic" w:hint="cs"/>
          <w:sz w:val="36"/>
          <w:szCs w:val="36"/>
          <w:rtl/>
        </w:rPr>
        <w:t>ب</w:t>
      </w:r>
      <w:r>
        <w:rPr>
          <w:rFonts w:cs="Traditional Arabic" w:hint="cs"/>
          <w:sz w:val="36"/>
          <w:szCs w:val="36"/>
          <w:rtl/>
        </w:rPr>
        <w:t xml:space="preserve"> (وهو المدين </w:t>
      </w:r>
      <w:r w:rsidRPr="00402E55">
        <w:rPr>
          <w:rFonts w:cs="Traditional Arabic" w:hint="cs"/>
          <w:spacing w:val="-10"/>
          <w:sz w:val="36"/>
          <w:szCs w:val="36"/>
          <w:rtl/>
        </w:rPr>
        <w:t>الجديد) والمظهر إليه (وهو المستفيد الجديد) والمسحوب عليه (وهو المدين الأصلي).</w:t>
      </w:r>
    </w:p>
    <w:p w:rsidR="00F42D02" w:rsidRPr="00EF08EA" w:rsidRDefault="00F42D02" w:rsidP="00F42D02">
      <w:pPr>
        <w:spacing w:after="0" w:line="480" w:lineRule="exact"/>
        <w:ind w:firstLine="720"/>
        <w:jc w:val="both"/>
        <w:rPr>
          <w:rFonts w:cs="Traditional Arabic"/>
          <w:sz w:val="36"/>
          <w:szCs w:val="36"/>
          <w:u w:val="single"/>
          <w:rtl/>
        </w:rPr>
      </w:pPr>
      <w:r w:rsidRPr="00EF08EA">
        <w:rPr>
          <w:rFonts w:cs="Traditional Arabic" w:hint="cs"/>
          <w:sz w:val="36"/>
          <w:szCs w:val="36"/>
          <w:u w:val="single"/>
          <w:rtl/>
        </w:rPr>
        <w:t>* شرط الأمر:</w:t>
      </w:r>
    </w:p>
    <w:p w:rsidR="00F42D02" w:rsidRDefault="00F42D02" w:rsidP="00F42D02">
      <w:pPr>
        <w:spacing w:after="0" w:line="480" w:lineRule="exact"/>
        <w:ind w:firstLine="720"/>
        <w:jc w:val="both"/>
        <w:rPr>
          <w:rFonts w:cs="Traditional Arabic"/>
          <w:sz w:val="36"/>
          <w:szCs w:val="36"/>
          <w:rtl/>
        </w:rPr>
      </w:pPr>
      <w:r>
        <w:rPr>
          <w:rFonts w:cs="Traditional Arabic" w:hint="cs"/>
          <w:sz w:val="36"/>
          <w:szCs w:val="36"/>
          <w:rtl/>
        </w:rPr>
        <w:t xml:space="preserve">ربطت الفقرة (و) من المادة الأولى من النظام سالفة الذكر بين شرط </w:t>
      </w:r>
      <w:r w:rsidRPr="008D2DE6">
        <w:rPr>
          <w:rFonts w:cs="Traditional Arabic" w:hint="cs"/>
          <w:spacing w:val="-10"/>
          <w:sz w:val="36"/>
          <w:szCs w:val="36"/>
          <w:rtl/>
        </w:rPr>
        <w:t>كتابة اسم من يجب الوفاء له (المستفيد) وبين شرط الأمر على نحو ما ورد في النص.</w:t>
      </w:r>
      <w:r>
        <w:rPr>
          <w:rFonts w:cs="Traditional Arabic" w:hint="cs"/>
          <w:sz w:val="36"/>
          <w:szCs w:val="36"/>
          <w:rtl/>
        </w:rPr>
        <w:t xml:space="preserve"> </w:t>
      </w:r>
    </w:p>
    <w:p w:rsidR="00F42D02" w:rsidRDefault="00F42D02" w:rsidP="00402E55">
      <w:pPr>
        <w:spacing w:after="0" w:line="480" w:lineRule="exact"/>
        <w:ind w:firstLine="720"/>
        <w:jc w:val="both"/>
        <w:rPr>
          <w:rFonts w:cs="Traditional Arabic"/>
          <w:sz w:val="36"/>
          <w:szCs w:val="36"/>
          <w:rtl/>
        </w:rPr>
      </w:pPr>
      <w:r>
        <w:rPr>
          <w:rFonts w:cs="Traditional Arabic" w:hint="cs"/>
          <w:sz w:val="36"/>
          <w:szCs w:val="36"/>
          <w:rtl/>
        </w:rPr>
        <w:t>ويقصد بشرط الأمر: كتابة عبارة (لأمره) على ذات الصك سواء قبل اسم المستفيد مثل: (ادفعوا لأمر فايز الزا</w:t>
      </w:r>
      <w:r w:rsidR="00402E55">
        <w:rPr>
          <w:rFonts w:cs="Traditional Arabic" w:hint="cs"/>
          <w:sz w:val="36"/>
          <w:szCs w:val="36"/>
          <w:rtl/>
        </w:rPr>
        <w:t>حم</w:t>
      </w:r>
      <w:r>
        <w:rPr>
          <w:rFonts w:cs="Traditional Arabic" w:hint="cs"/>
          <w:sz w:val="36"/>
          <w:szCs w:val="36"/>
          <w:rtl/>
        </w:rPr>
        <w:t xml:space="preserve">) أو بعد اسم المستفيد مثل: (ادفعوا لفايز </w:t>
      </w:r>
      <w:r w:rsidR="00402E55">
        <w:rPr>
          <w:rFonts w:cs="Traditional Arabic" w:hint="cs"/>
          <w:sz w:val="36"/>
          <w:szCs w:val="36"/>
          <w:rtl/>
        </w:rPr>
        <w:t>الزاحم</w:t>
      </w:r>
      <w:r>
        <w:rPr>
          <w:rFonts w:cs="Traditional Arabic" w:hint="cs"/>
          <w:sz w:val="36"/>
          <w:szCs w:val="36"/>
          <w:rtl/>
        </w:rPr>
        <w:t xml:space="preserve"> أو لأمره).</w:t>
      </w:r>
    </w:p>
    <w:p w:rsidR="00F42D02" w:rsidRDefault="00F42D02" w:rsidP="00EF08EA">
      <w:pPr>
        <w:spacing w:after="0" w:line="480" w:lineRule="exact"/>
        <w:ind w:firstLine="720"/>
        <w:jc w:val="both"/>
        <w:rPr>
          <w:rFonts w:cs="Traditional Arabic"/>
          <w:sz w:val="36"/>
          <w:szCs w:val="36"/>
          <w:rtl/>
        </w:rPr>
      </w:pPr>
      <w:r>
        <w:rPr>
          <w:rFonts w:cs="Traditional Arabic" w:hint="cs"/>
          <w:sz w:val="36"/>
          <w:szCs w:val="36"/>
          <w:rtl/>
        </w:rPr>
        <w:t xml:space="preserve">وإغفال شرط الأمر يؤدي إلى بطلان الكمبيالة كورقة تجارية، حيث يعد اقتران شرط </w:t>
      </w:r>
      <w:r w:rsidR="00EF08EA">
        <w:rPr>
          <w:rFonts w:cs="Traditional Arabic" w:hint="cs"/>
          <w:sz w:val="36"/>
          <w:szCs w:val="36"/>
          <w:rtl/>
        </w:rPr>
        <w:t>الأمر</w:t>
      </w:r>
      <w:r>
        <w:rPr>
          <w:rFonts w:cs="Traditional Arabic" w:hint="cs"/>
          <w:sz w:val="36"/>
          <w:szCs w:val="36"/>
          <w:rtl/>
        </w:rPr>
        <w:t xml:space="preserve"> باسم المستفيد العامل الرئيس لصحة تداول الورقة بالطرق التجارية (التظهير والمناولة) وإغفاله أو الشطب عليه يحول الصك من ورقة تجارية إلى ورقة مدنية.</w:t>
      </w:r>
    </w:p>
    <w:p w:rsidR="00F42D02" w:rsidRPr="00EF08EA" w:rsidRDefault="00F42D02" w:rsidP="00F42D02">
      <w:pPr>
        <w:spacing w:after="0" w:line="480" w:lineRule="exact"/>
        <w:ind w:firstLine="720"/>
        <w:jc w:val="both"/>
        <w:rPr>
          <w:rFonts w:cs="Traditional Arabic"/>
          <w:sz w:val="36"/>
          <w:szCs w:val="36"/>
          <w:u w:val="single"/>
          <w:rtl/>
        </w:rPr>
      </w:pPr>
      <w:r w:rsidRPr="002267C7">
        <w:rPr>
          <w:rFonts w:cs="Traditional Arabic" w:hint="cs"/>
          <w:b/>
          <w:bCs/>
          <w:sz w:val="36"/>
          <w:szCs w:val="36"/>
          <w:u w:val="single"/>
          <w:rtl/>
        </w:rPr>
        <w:t>ثالثا:</w:t>
      </w:r>
      <w:r w:rsidRPr="00EF08EA">
        <w:rPr>
          <w:rFonts w:cs="Traditional Arabic" w:hint="cs"/>
          <w:sz w:val="36"/>
          <w:szCs w:val="36"/>
          <w:u w:val="single"/>
          <w:rtl/>
        </w:rPr>
        <w:t xml:space="preserve"> تعيين اسم المسحوب عليه:</w:t>
      </w:r>
    </w:p>
    <w:p w:rsidR="00F42D02" w:rsidRDefault="00F42D02" w:rsidP="00F42D02">
      <w:pPr>
        <w:spacing w:after="0" w:line="480" w:lineRule="exact"/>
        <w:ind w:firstLine="720"/>
        <w:jc w:val="both"/>
        <w:rPr>
          <w:rFonts w:cs="Traditional Arabic"/>
          <w:sz w:val="36"/>
          <w:szCs w:val="36"/>
          <w:rtl/>
        </w:rPr>
      </w:pPr>
      <w:r>
        <w:rPr>
          <w:rFonts w:cs="Traditional Arabic" w:hint="cs"/>
          <w:sz w:val="36"/>
          <w:szCs w:val="36"/>
          <w:rtl/>
        </w:rPr>
        <w:t xml:space="preserve">المسحوب عليه هو: الشخص الذي يوجه إليه الساحب الأمر بدفع قيمة الكمبيالة إلى المستفيد أو لأمره في الموعد المحدد لاستحقاقها، أو هو </w:t>
      </w:r>
      <w:r>
        <w:rPr>
          <w:rFonts w:cs="Traditional Arabic" w:hint="cs"/>
          <w:sz w:val="36"/>
          <w:szCs w:val="36"/>
          <w:rtl/>
        </w:rPr>
        <w:lastRenderedPageBreak/>
        <w:t>المدين الذي ترتب في ذمته دين سابق على سحب الكمبيالة أو معاصر لسحبها لصالح الساحب، ويعرف هذا الدين السابق الذي ترتب في ذمة المسحوب عليه بمقابل الوفاء.</w:t>
      </w:r>
    </w:p>
    <w:p w:rsidR="00EF08EA" w:rsidRDefault="00EF08EA" w:rsidP="00F42D02">
      <w:pPr>
        <w:spacing w:after="0" w:line="480" w:lineRule="exact"/>
        <w:ind w:firstLine="720"/>
        <w:jc w:val="both"/>
        <w:rPr>
          <w:rFonts w:cs="Traditional Arabic"/>
          <w:sz w:val="36"/>
          <w:szCs w:val="36"/>
          <w:rtl/>
        </w:rPr>
      </w:pPr>
      <w:r>
        <w:rPr>
          <w:rFonts w:cs="Traditional Arabic" w:hint="cs"/>
          <w:sz w:val="36"/>
          <w:szCs w:val="36"/>
          <w:rtl/>
        </w:rPr>
        <w:t>وكقاعدة عامة فإن المسحوب عليه لا يلتزم بدفع قيمة الكمبيالة إلى المستفيد أو الحامل إلا إذا وقّع على الصك بالقبول.</w:t>
      </w:r>
    </w:p>
    <w:p w:rsidR="00EF08EA" w:rsidRPr="00EF08EA" w:rsidRDefault="00EF08EA" w:rsidP="00EF08EA">
      <w:pPr>
        <w:spacing w:after="0" w:line="480" w:lineRule="exact"/>
        <w:ind w:firstLine="720"/>
        <w:jc w:val="both"/>
        <w:rPr>
          <w:rFonts w:cs="Traditional Arabic"/>
          <w:sz w:val="36"/>
          <w:szCs w:val="36"/>
          <w:u w:val="single"/>
          <w:rtl/>
        </w:rPr>
      </w:pPr>
      <w:r w:rsidRPr="00EF08EA">
        <w:rPr>
          <w:rFonts w:cs="Traditional Arabic" w:hint="cs"/>
          <w:sz w:val="36"/>
          <w:szCs w:val="36"/>
          <w:u w:val="single"/>
          <w:rtl/>
        </w:rPr>
        <w:t>* سحب الكمبيالة على شخص (ذات) الساحب:</w:t>
      </w:r>
    </w:p>
    <w:p w:rsidR="00EF08EA" w:rsidRDefault="00EF08EA" w:rsidP="00EF08EA">
      <w:pPr>
        <w:spacing w:after="0" w:line="480" w:lineRule="exact"/>
        <w:ind w:firstLine="720"/>
        <w:jc w:val="both"/>
        <w:rPr>
          <w:rFonts w:cs="Traditional Arabic"/>
          <w:sz w:val="36"/>
          <w:szCs w:val="36"/>
          <w:rtl/>
        </w:rPr>
      </w:pPr>
      <w:r>
        <w:rPr>
          <w:rFonts w:cs="Traditional Arabic" w:hint="cs"/>
          <w:sz w:val="36"/>
          <w:szCs w:val="36"/>
          <w:rtl/>
        </w:rPr>
        <w:t>أجازت المادة الثالثة من  نظام الأوراق التجارية السعودي للساحب أن يسحب الكمبيالة على نفسه، بمعنى أن يكون هو: الساحب والمسحوب عليه في الوقت نفسه.</w:t>
      </w:r>
    </w:p>
    <w:p w:rsidR="00EF08EA" w:rsidRDefault="00EF08EA" w:rsidP="00EF08EA">
      <w:pPr>
        <w:spacing w:after="0" w:line="480" w:lineRule="exact"/>
        <w:ind w:firstLine="720"/>
        <w:jc w:val="both"/>
        <w:rPr>
          <w:rFonts w:cs="Traditional Arabic"/>
          <w:sz w:val="36"/>
          <w:szCs w:val="36"/>
          <w:rtl/>
        </w:rPr>
      </w:pPr>
      <w:r>
        <w:rPr>
          <w:rFonts w:cs="Traditional Arabic" w:hint="cs"/>
          <w:sz w:val="36"/>
          <w:szCs w:val="36"/>
          <w:rtl/>
        </w:rPr>
        <w:t xml:space="preserve">وإذا سحبت الكمبيالة على هذا النحو فإنها تعتبر في حقيقتها سندا لأمر لا كمبيالة ومن ثم فإنها لا تعد ورقة تجارية إلا إذا حررت بمناسبة </w:t>
      </w:r>
      <w:r w:rsidR="00402E55">
        <w:rPr>
          <w:rFonts w:cs="Traditional Arabic" w:hint="cs"/>
          <w:sz w:val="36"/>
          <w:szCs w:val="36"/>
          <w:rtl/>
        </w:rPr>
        <w:t>عمل</w:t>
      </w:r>
      <w:r>
        <w:rPr>
          <w:rFonts w:cs="Traditional Arabic" w:hint="cs"/>
          <w:sz w:val="36"/>
          <w:szCs w:val="36"/>
          <w:rtl/>
        </w:rPr>
        <w:t>ية تجارية أو تم تحريرها (توقيعها) من تاجر.</w:t>
      </w:r>
    </w:p>
    <w:p w:rsidR="00EF08EA" w:rsidRDefault="00EF08EA" w:rsidP="008D2DE6">
      <w:pPr>
        <w:spacing w:after="0" w:line="480" w:lineRule="exact"/>
        <w:ind w:firstLine="720"/>
        <w:jc w:val="both"/>
        <w:rPr>
          <w:rFonts w:cs="Traditional Arabic"/>
          <w:sz w:val="36"/>
          <w:szCs w:val="36"/>
          <w:rtl/>
        </w:rPr>
      </w:pPr>
      <w:r>
        <w:rPr>
          <w:rFonts w:cs="Traditional Arabic" w:hint="cs"/>
          <w:sz w:val="36"/>
          <w:szCs w:val="36"/>
          <w:rtl/>
        </w:rPr>
        <w:t>والغالب أن يتم تحرير هذه الكمبيالة في العلاقات المتبادلة بين المركز الرئيس وأحد فروع المشروع، فقد يسحب صاحب المشروع كمبيالة على أحد فروعه، أو يسحب مدير أحد الفروع كمبيالة على المركز الرئيس، ولما كان المركز الرئيس وجميع فروعه شخصية نظامية معنوية واحدة، كانت شخصية الساحب هي نفس شخصية المسحوب عليه، وتتحول الورقة لذلك من اعتبارها كمبيالة إلى اعتبارها سندا لأمر.</w:t>
      </w:r>
    </w:p>
    <w:p w:rsidR="00EF08EA" w:rsidRDefault="00EF08EA" w:rsidP="00EF08EA">
      <w:pPr>
        <w:spacing w:after="0" w:line="480" w:lineRule="exact"/>
        <w:ind w:firstLine="720"/>
        <w:jc w:val="both"/>
        <w:rPr>
          <w:rFonts w:cs="Traditional Arabic"/>
          <w:sz w:val="36"/>
          <w:szCs w:val="36"/>
          <w:rtl/>
        </w:rPr>
      </w:pPr>
      <w:r>
        <w:rPr>
          <w:rFonts w:cs="Traditional Arabic" w:hint="cs"/>
          <w:sz w:val="36"/>
          <w:szCs w:val="36"/>
          <w:rtl/>
        </w:rPr>
        <w:t xml:space="preserve">غير أن نظام الأوراق التجارية السعودي حين ينص في مادته الثالثة على أنه: "يجوز سحب الكمبيالة على ساحبها" فإنه بذلك يعترف بذلك للورقة التي اتحد فيها شخص الساحب والمسحوب عليه بأنها كمبيالة، ولا </w:t>
      </w:r>
      <w:r w:rsidRPr="008D2DE6">
        <w:rPr>
          <w:rFonts w:cs="Traditional Arabic" w:hint="cs"/>
          <w:spacing w:val="-12"/>
          <w:sz w:val="36"/>
          <w:szCs w:val="36"/>
          <w:rtl/>
        </w:rPr>
        <w:t>غضاضة في ذلك، فإن قانون جنيف الموحد في شأن الأوراق التجارية يقر هذا التوجه.</w:t>
      </w:r>
    </w:p>
    <w:p w:rsidR="00EF08EA" w:rsidRPr="008D2DE6" w:rsidRDefault="00EF08EA" w:rsidP="00EF08EA">
      <w:pPr>
        <w:spacing w:after="0" w:line="480" w:lineRule="exact"/>
        <w:ind w:firstLine="720"/>
        <w:jc w:val="both"/>
        <w:rPr>
          <w:rFonts w:cs="Traditional Arabic"/>
          <w:sz w:val="36"/>
          <w:szCs w:val="36"/>
          <w:u w:val="single"/>
          <w:rtl/>
        </w:rPr>
      </w:pPr>
      <w:r w:rsidRPr="002267C7">
        <w:rPr>
          <w:rFonts w:cs="Traditional Arabic" w:hint="cs"/>
          <w:b/>
          <w:bCs/>
          <w:sz w:val="36"/>
          <w:szCs w:val="36"/>
          <w:u w:val="single"/>
          <w:rtl/>
        </w:rPr>
        <w:lastRenderedPageBreak/>
        <w:t>رابعا:</w:t>
      </w:r>
      <w:r w:rsidRPr="008D2DE6">
        <w:rPr>
          <w:rFonts w:cs="Traditional Arabic" w:hint="cs"/>
          <w:sz w:val="36"/>
          <w:szCs w:val="36"/>
          <w:u w:val="single"/>
          <w:rtl/>
        </w:rPr>
        <w:t xml:space="preserve"> تاريخ ومكان سحب الكمبيالة:</w:t>
      </w:r>
    </w:p>
    <w:p w:rsidR="00EF08EA" w:rsidRDefault="00EF08EA" w:rsidP="00EF08EA">
      <w:pPr>
        <w:spacing w:after="0" w:line="480" w:lineRule="exact"/>
        <w:ind w:firstLine="720"/>
        <w:jc w:val="both"/>
        <w:rPr>
          <w:rFonts w:cs="Traditional Arabic"/>
          <w:sz w:val="36"/>
          <w:szCs w:val="36"/>
          <w:rtl/>
        </w:rPr>
      </w:pPr>
      <w:r>
        <w:rPr>
          <w:rFonts w:cs="Traditional Arabic" w:hint="cs"/>
          <w:sz w:val="36"/>
          <w:szCs w:val="36"/>
          <w:rtl/>
        </w:rPr>
        <w:t>يعد تاريخ سحب (إنشاء) الكمبيالة من أهم البيانات الإلزامية في الكمبيالة من عدد من الوجوه هي:</w:t>
      </w:r>
    </w:p>
    <w:p w:rsidR="00B0290E" w:rsidRDefault="00B0290E" w:rsidP="002B5B61">
      <w:pPr>
        <w:pStyle w:val="a7"/>
        <w:numPr>
          <w:ilvl w:val="0"/>
          <w:numId w:val="36"/>
        </w:numPr>
        <w:spacing w:after="0" w:line="480" w:lineRule="exact"/>
        <w:jc w:val="both"/>
        <w:rPr>
          <w:rFonts w:cs="Traditional Arabic"/>
          <w:sz w:val="36"/>
          <w:szCs w:val="36"/>
        </w:rPr>
      </w:pPr>
      <w:r>
        <w:rPr>
          <w:rFonts w:cs="Traditional Arabic" w:hint="cs"/>
          <w:sz w:val="36"/>
          <w:szCs w:val="36"/>
          <w:rtl/>
        </w:rPr>
        <w:t>أنه يحدد بداية الالتزام الصرفي في الورقة.</w:t>
      </w:r>
    </w:p>
    <w:p w:rsidR="00B0290E" w:rsidRDefault="00B0290E" w:rsidP="002B5B61">
      <w:pPr>
        <w:pStyle w:val="a7"/>
        <w:numPr>
          <w:ilvl w:val="0"/>
          <w:numId w:val="36"/>
        </w:numPr>
        <w:spacing w:after="0" w:line="480" w:lineRule="exact"/>
        <w:jc w:val="both"/>
        <w:rPr>
          <w:rFonts w:cs="Traditional Arabic"/>
          <w:sz w:val="36"/>
          <w:szCs w:val="36"/>
        </w:rPr>
      </w:pPr>
      <w:r>
        <w:rPr>
          <w:rFonts w:cs="Traditional Arabic" w:hint="cs"/>
          <w:sz w:val="36"/>
          <w:szCs w:val="36"/>
          <w:rtl/>
        </w:rPr>
        <w:t>أنه يكشف عن أهلية أو عدم أهلية الساحب يوم السحب، وما إذا كانت الورقة صحيحة أو باطلة بطلانا نسبيا وما إذا كان توقيع الساحب صحيحا أو باطلا.</w:t>
      </w:r>
    </w:p>
    <w:p w:rsidR="00B0290E" w:rsidRDefault="00B0290E" w:rsidP="002B5B61">
      <w:pPr>
        <w:pStyle w:val="a7"/>
        <w:numPr>
          <w:ilvl w:val="0"/>
          <w:numId w:val="37"/>
        </w:numPr>
        <w:spacing w:after="0" w:line="480" w:lineRule="exact"/>
        <w:jc w:val="both"/>
        <w:rPr>
          <w:rFonts w:cs="Traditional Arabic"/>
          <w:sz w:val="36"/>
          <w:szCs w:val="36"/>
        </w:rPr>
      </w:pPr>
      <w:r>
        <w:rPr>
          <w:rFonts w:cs="Traditional Arabic" w:hint="cs"/>
          <w:sz w:val="36"/>
          <w:szCs w:val="36"/>
          <w:rtl/>
        </w:rPr>
        <w:t>أنه يحدد تاريخ الاستحقاق، إذا كان هذا الأخير قابلا للتعيين وليس معينا، كأن يكون موعد الاستحقاق مثلا: بعد أربعة أشهر من تاريخه.</w:t>
      </w:r>
    </w:p>
    <w:p w:rsidR="00B0290E" w:rsidRDefault="00B0290E" w:rsidP="002B5B61">
      <w:pPr>
        <w:pStyle w:val="a7"/>
        <w:numPr>
          <w:ilvl w:val="0"/>
          <w:numId w:val="38"/>
        </w:numPr>
        <w:spacing w:after="0" w:line="480" w:lineRule="exact"/>
        <w:jc w:val="both"/>
        <w:rPr>
          <w:rFonts w:cs="Traditional Arabic"/>
          <w:sz w:val="36"/>
          <w:szCs w:val="36"/>
        </w:rPr>
      </w:pPr>
      <w:r>
        <w:rPr>
          <w:rFonts w:cs="Traditional Arabic" w:hint="cs"/>
          <w:sz w:val="36"/>
          <w:szCs w:val="36"/>
          <w:rtl/>
        </w:rPr>
        <w:t>أنه يفيد في تحديد زمن الوفاء، وفي احتساب المدة القصوى التي يتعين على حامل الكمبيالة أن يقدمها إلى المسحوب عليه لاستيفاء قيمتها.</w:t>
      </w:r>
    </w:p>
    <w:p w:rsidR="00B0290E" w:rsidRDefault="00B0290E" w:rsidP="00B0290E">
      <w:pPr>
        <w:pStyle w:val="a7"/>
        <w:spacing w:after="0" w:line="480" w:lineRule="exact"/>
        <w:ind w:left="1440" w:hanging="450"/>
        <w:jc w:val="both"/>
        <w:rPr>
          <w:rFonts w:cs="Traditional Arabic"/>
          <w:sz w:val="36"/>
          <w:szCs w:val="36"/>
        </w:rPr>
      </w:pPr>
      <w:r>
        <w:rPr>
          <w:rFonts w:cs="Traditional Arabic" w:hint="cs"/>
          <w:sz w:val="36"/>
          <w:szCs w:val="36"/>
          <w:rtl/>
        </w:rPr>
        <w:t>هـ أنه يفيد في تحديد الكمبيالة الواجبة الدفع في حالة تزاحم الكمبيالات التي تسحب على مقابل وفاء واحد، إذ تقدم الكمبيالة الأسبق في تاريخ السحب على بقية الكمبيالات المتأخرة في تاريخ السحب.</w:t>
      </w:r>
    </w:p>
    <w:p w:rsidR="00B0290E" w:rsidRDefault="00B0290E" w:rsidP="002B5B61">
      <w:pPr>
        <w:pStyle w:val="a7"/>
        <w:numPr>
          <w:ilvl w:val="0"/>
          <w:numId w:val="39"/>
        </w:numPr>
        <w:spacing w:after="0" w:line="480" w:lineRule="exact"/>
        <w:jc w:val="both"/>
        <w:rPr>
          <w:rFonts w:cs="Traditional Arabic"/>
          <w:sz w:val="36"/>
          <w:szCs w:val="36"/>
        </w:rPr>
      </w:pPr>
      <w:r>
        <w:rPr>
          <w:rFonts w:cs="Traditional Arabic" w:hint="cs"/>
          <w:sz w:val="36"/>
          <w:szCs w:val="36"/>
          <w:rtl/>
        </w:rPr>
        <w:t>أنه يفيد في تحديد الكمبيالة التي تخضع لأحكام البطلان لسحبها في فترة الريبة (وهي الفترة التي تقع بين توقف التاجر عن د فع ديونه والتزاماته وإشهار إفلاسه).</w:t>
      </w:r>
    </w:p>
    <w:p w:rsidR="00B0290E" w:rsidRDefault="00B0290E" w:rsidP="002B5B61">
      <w:pPr>
        <w:pStyle w:val="a7"/>
        <w:numPr>
          <w:ilvl w:val="0"/>
          <w:numId w:val="40"/>
        </w:numPr>
        <w:spacing w:after="0" w:line="480" w:lineRule="exact"/>
        <w:jc w:val="both"/>
        <w:rPr>
          <w:rFonts w:cs="Traditional Arabic"/>
          <w:sz w:val="36"/>
          <w:szCs w:val="36"/>
        </w:rPr>
      </w:pPr>
      <w:r>
        <w:rPr>
          <w:rFonts w:cs="Traditional Arabic" w:hint="cs"/>
          <w:sz w:val="36"/>
          <w:szCs w:val="36"/>
          <w:rtl/>
        </w:rPr>
        <w:lastRenderedPageBreak/>
        <w:t>أنه يفيد في بدء احتساب مدة وسريان التقادم المسقط للكمبيالة المستحقة الدفع بمجرد الاطلاع والتي تتحدد بخمس سنوات من تاريخ السحب.</w:t>
      </w:r>
    </w:p>
    <w:p w:rsidR="00B0290E" w:rsidRPr="00B0290E" w:rsidRDefault="00B0290E" w:rsidP="008D2DE6">
      <w:pPr>
        <w:pStyle w:val="a7"/>
        <w:spacing w:after="0" w:line="480" w:lineRule="exact"/>
        <w:ind w:left="1440"/>
        <w:jc w:val="both"/>
        <w:rPr>
          <w:rFonts w:cs="Traditional Arabic"/>
          <w:sz w:val="36"/>
          <w:szCs w:val="36"/>
          <w:rtl/>
        </w:rPr>
      </w:pPr>
      <w:r>
        <w:rPr>
          <w:rFonts w:cs="Traditional Arabic" w:hint="cs"/>
          <w:sz w:val="36"/>
          <w:szCs w:val="36"/>
          <w:rtl/>
        </w:rPr>
        <w:t>وبالنظر إلى أهمية تحديد تاريخ سحب الكمبيالة على النحو المتقدم فإن خلو الكمبيالة منه يؤدي بالضرورة إلى بطلانها في مواجهة الكافة، وفي حالة اشتمال الكمبيالة على عدة تواريخ للسحب، فإن أمكن تحديد واحد منها على وجه الدقة كانت صحيحة وإلا كانت معيبة باطلة.</w:t>
      </w:r>
    </w:p>
    <w:p w:rsidR="00EF08EA" w:rsidRDefault="00B0290E" w:rsidP="002267C7">
      <w:pPr>
        <w:spacing w:after="0" w:line="480" w:lineRule="exact"/>
        <w:ind w:firstLine="720"/>
        <w:jc w:val="both"/>
        <w:rPr>
          <w:rFonts w:cs="Traditional Arabic"/>
          <w:sz w:val="36"/>
          <w:szCs w:val="36"/>
          <w:rtl/>
        </w:rPr>
      </w:pPr>
      <w:r>
        <w:rPr>
          <w:rFonts w:cs="Traditional Arabic" w:hint="cs"/>
          <w:sz w:val="36"/>
          <w:szCs w:val="36"/>
          <w:rtl/>
        </w:rPr>
        <w:t xml:space="preserve">وقد اشترطت الفقرة (ز) من المادة الأولى من  نظام الأوراق التجارية </w:t>
      </w:r>
      <w:r w:rsidR="008D2DE6">
        <w:rPr>
          <w:rFonts w:cs="Traditional Arabic" w:hint="cs"/>
          <w:sz w:val="36"/>
          <w:szCs w:val="36"/>
          <w:rtl/>
        </w:rPr>
        <w:t>أن يكتب في صك الكمبيالة مكان إنشائها، إلا أن الفقرة (ج) من المادة الثانية من النظام نفسه لم ترتب على خلو الكمبيالة من بيان مكان إنشائها بطلانها وذلك بما يدل على أن هذ</w:t>
      </w:r>
      <w:r w:rsidR="002267C7">
        <w:rPr>
          <w:rFonts w:cs="Traditional Arabic" w:hint="cs"/>
          <w:sz w:val="36"/>
          <w:szCs w:val="36"/>
          <w:rtl/>
        </w:rPr>
        <w:t>ا</w:t>
      </w:r>
      <w:r w:rsidR="008D2DE6">
        <w:rPr>
          <w:rFonts w:cs="Traditional Arabic" w:hint="cs"/>
          <w:sz w:val="36"/>
          <w:szCs w:val="36"/>
          <w:rtl/>
        </w:rPr>
        <w:t xml:space="preserve"> البيان من البيانات الاختيارية وليس الإلزامية، حيث يمكن الاستعاضة عن بيان مكان الإنشاء بالمكان المبين بجانب اسم الساحب.</w:t>
      </w:r>
    </w:p>
    <w:p w:rsidR="008D2DE6" w:rsidRDefault="008D2DE6" w:rsidP="00EF08EA">
      <w:pPr>
        <w:spacing w:after="0" w:line="480" w:lineRule="exact"/>
        <w:ind w:firstLine="720"/>
        <w:jc w:val="both"/>
        <w:rPr>
          <w:rFonts w:cs="Traditional Arabic"/>
          <w:sz w:val="36"/>
          <w:szCs w:val="36"/>
          <w:rtl/>
        </w:rPr>
      </w:pPr>
      <w:r>
        <w:rPr>
          <w:rFonts w:cs="Traditional Arabic" w:hint="cs"/>
          <w:sz w:val="36"/>
          <w:szCs w:val="36"/>
          <w:rtl/>
        </w:rPr>
        <w:t>وفي ذلك تقول الفقرة (ج) من المادة الثانية: "وإذا خلت (الكمبيالة) من بيان مكان إنشائها اعتبرت منشأة في المكان المبين بجانب اسم الساحب.</w:t>
      </w:r>
    </w:p>
    <w:p w:rsidR="008D2DE6" w:rsidRDefault="008D2DE6" w:rsidP="002267C7">
      <w:pPr>
        <w:spacing w:after="0" w:line="480" w:lineRule="exact"/>
        <w:ind w:firstLine="720"/>
        <w:jc w:val="both"/>
        <w:rPr>
          <w:rFonts w:cs="Traditional Arabic"/>
          <w:sz w:val="36"/>
          <w:szCs w:val="36"/>
          <w:rtl/>
        </w:rPr>
      </w:pPr>
      <w:r>
        <w:rPr>
          <w:rFonts w:cs="Traditional Arabic" w:hint="cs"/>
          <w:sz w:val="36"/>
          <w:szCs w:val="36"/>
          <w:rtl/>
        </w:rPr>
        <w:t>وعلى كل حال فإن فائدة ذكر مكان إنشاء الكمبيالة تظهر في حالة ما إذا تضمنت الكمبيالة عنصرا أجنبيا، وحدث تنازع في الاختصاص القانوني أو القضائي الدولي، فإن الاختصاص ينعقد لقانون البلد الذي حر</w:t>
      </w:r>
      <w:r w:rsidR="002267C7">
        <w:rPr>
          <w:rFonts w:cs="Traditional Arabic" w:hint="cs"/>
          <w:sz w:val="36"/>
          <w:szCs w:val="36"/>
          <w:rtl/>
        </w:rPr>
        <w:t>ر</w:t>
      </w:r>
      <w:r>
        <w:rPr>
          <w:rFonts w:cs="Traditional Arabic" w:hint="cs"/>
          <w:sz w:val="36"/>
          <w:szCs w:val="36"/>
          <w:rtl/>
        </w:rPr>
        <w:t>ت فيه الكمبيالة.</w:t>
      </w:r>
    </w:p>
    <w:p w:rsidR="008D2DE6" w:rsidRPr="002267C7" w:rsidRDefault="008D2DE6" w:rsidP="002267C7">
      <w:pPr>
        <w:spacing w:after="0" w:line="480" w:lineRule="exact"/>
        <w:ind w:firstLine="720"/>
        <w:jc w:val="both"/>
        <w:rPr>
          <w:rFonts w:cs="Traditional Arabic"/>
          <w:sz w:val="36"/>
          <w:szCs w:val="36"/>
          <w:u w:val="single"/>
          <w:rtl/>
        </w:rPr>
      </w:pPr>
      <w:r w:rsidRPr="002267C7">
        <w:rPr>
          <w:rFonts w:cs="Traditional Arabic" w:hint="cs"/>
          <w:b/>
          <w:bCs/>
          <w:sz w:val="36"/>
          <w:szCs w:val="36"/>
          <w:u w:val="single"/>
          <w:rtl/>
        </w:rPr>
        <w:t>خامسا:</w:t>
      </w:r>
      <w:r w:rsidRPr="00ED2AD1">
        <w:rPr>
          <w:rFonts w:cs="Traditional Arabic" w:hint="cs"/>
          <w:sz w:val="36"/>
          <w:szCs w:val="36"/>
          <w:u w:val="single"/>
          <w:rtl/>
        </w:rPr>
        <w:t xml:space="preserve"> مبلغ الكمبيالة (الحق الثابت بها):</w:t>
      </w:r>
      <w:r w:rsidR="002267C7" w:rsidRPr="002267C7">
        <w:rPr>
          <w:rFonts w:cs="Traditional Arabic" w:hint="cs"/>
          <w:sz w:val="36"/>
          <w:szCs w:val="36"/>
          <w:rtl/>
        </w:rPr>
        <w:t xml:space="preserve"> </w:t>
      </w:r>
      <w:r w:rsidRPr="002267C7">
        <w:rPr>
          <w:rFonts w:cs="Traditional Arabic" w:hint="cs"/>
          <w:sz w:val="36"/>
          <w:szCs w:val="36"/>
          <w:rtl/>
        </w:rPr>
        <w:t>اشترطت</w:t>
      </w:r>
      <w:r>
        <w:rPr>
          <w:rFonts w:cs="Traditional Arabic" w:hint="cs"/>
          <w:sz w:val="36"/>
          <w:szCs w:val="36"/>
          <w:rtl/>
        </w:rPr>
        <w:t xml:space="preserve"> الفقرة (ب) من المادة الأولى من نظام الأوراق التجارية السعودي أن تشتمل الكمبيالة على </w:t>
      </w:r>
      <w:r>
        <w:rPr>
          <w:rFonts w:cs="Traditional Arabic" w:hint="cs"/>
          <w:sz w:val="36"/>
          <w:szCs w:val="36"/>
          <w:rtl/>
        </w:rPr>
        <w:lastRenderedPageBreak/>
        <w:t>أمر غير معلق على شرط بوفاء مبلغ معين من النقود، وهذا الشرط يتفق مع طبيعة الدور الذي تؤديه الكمبيالة باعتبارها أداة وفاء، وأداة ائتمان، وهو الأمر الذي يستلزم أن يكون موضوع الحق الثابت بها مبلغا معينا من النقود، وبناء على هذا الشرط:</w:t>
      </w:r>
    </w:p>
    <w:p w:rsidR="008D2DE6" w:rsidRDefault="008D2DE6" w:rsidP="00EF08EA">
      <w:pPr>
        <w:spacing w:after="0" w:line="480" w:lineRule="exact"/>
        <w:ind w:firstLine="720"/>
        <w:jc w:val="both"/>
        <w:rPr>
          <w:rFonts w:cs="Traditional Arabic"/>
          <w:sz w:val="36"/>
          <w:szCs w:val="36"/>
          <w:rtl/>
        </w:rPr>
      </w:pPr>
      <w:r>
        <w:rPr>
          <w:rFonts w:cs="Traditional Arabic" w:hint="cs"/>
          <w:sz w:val="36"/>
          <w:szCs w:val="36"/>
          <w:rtl/>
        </w:rPr>
        <w:t>فإن الصك الذي يكون محل الالتزام فيه بضاعة أو أية أعيان أخرى أو التزام بأداء عمل أو بالامتناع عن عمل، لا يطلق عليه كمبيالة.</w:t>
      </w:r>
    </w:p>
    <w:p w:rsidR="008D2DE6" w:rsidRDefault="008D2DE6" w:rsidP="00ED2AD1">
      <w:pPr>
        <w:spacing w:after="0" w:line="480" w:lineRule="exact"/>
        <w:ind w:firstLine="720"/>
        <w:jc w:val="both"/>
        <w:rPr>
          <w:rFonts w:cs="Traditional Arabic"/>
          <w:sz w:val="36"/>
          <w:szCs w:val="36"/>
          <w:rtl/>
        </w:rPr>
      </w:pPr>
      <w:r>
        <w:rPr>
          <w:rFonts w:cs="Traditional Arabic" w:hint="cs"/>
          <w:sz w:val="36"/>
          <w:szCs w:val="36"/>
          <w:rtl/>
        </w:rPr>
        <w:t>ويلزم أن يكون المبلغ المدوّن بالكمبيالة معينا ومحددا على وجه الدقة بالأرقام وبالحروف بحيث لا يتوقف في تحديده على عوامل أخرى خارجية عن صك الكمبيالة، فلا تصح الكمبيالة إذا تضمنت عبارات مثل:</w:t>
      </w:r>
    </w:p>
    <w:p w:rsidR="008D2DE6" w:rsidRDefault="008D2DE6" w:rsidP="002267C7">
      <w:pPr>
        <w:spacing w:after="0" w:line="480" w:lineRule="exact"/>
        <w:ind w:firstLine="720"/>
        <w:jc w:val="both"/>
        <w:rPr>
          <w:rFonts w:cs="Traditional Arabic"/>
          <w:sz w:val="36"/>
          <w:szCs w:val="36"/>
          <w:rtl/>
        </w:rPr>
      </w:pPr>
      <w:r>
        <w:rPr>
          <w:rFonts w:cs="Traditional Arabic" w:hint="cs"/>
          <w:sz w:val="36"/>
          <w:szCs w:val="36"/>
          <w:rtl/>
        </w:rPr>
        <w:t>"ادفعوا لأمر بندر الذبياني باقي الحساب طرفكم" وبالمثل "</w:t>
      </w:r>
      <w:r w:rsidR="00ED2AD1">
        <w:rPr>
          <w:rFonts w:cs="Traditional Arabic" w:hint="cs"/>
          <w:sz w:val="36"/>
          <w:szCs w:val="36"/>
          <w:rtl/>
        </w:rPr>
        <w:t>ا</w:t>
      </w:r>
      <w:r>
        <w:rPr>
          <w:rFonts w:cs="Traditional Arabic" w:hint="cs"/>
          <w:sz w:val="36"/>
          <w:szCs w:val="36"/>
          <w:rtl/>
        </w:rPr>
        <w:t>دفعوا لأمر عبد العزيز العبود ما يساوي قيمة البضاعة المسلّمة لكم". إلى غير ذلك من العبارات التي توحي بعدم معرفة مبلغ الكمبيا</w:t>
      </w:r>
      <w:r w:rsidR="002267C7">
        <w:rPr>
          <w:rFonts w:cs="Traditional Arabic" w:hint="cs"/>
          <w:sz w:val="36"/>
          <w:szCs w:val="36"/>
          <w:rtl/>
        </w:rPr>
        <w:t>لة على وجه الدقة أو التي تحتاج في</w:t>
      </w:r>
      <w:r>
        <w:rPr>
          <w:rFonts w:cs="Traditional Arabic" w:hint="cs"/>
          <w:sz w:val="36"/>
          <w:szCs w:val="36"/>
          <w:rtl/>
        </w:rPr>
        <w:t xml:space="preserve"> معرفة مبلغ الكمبيالة إلى أوراق وإثباتات خارجية عن صك </w:t>
      </w:r>
      <w:r w:rsidR="00ED2AD1">
        <w:rPr>
          <w:rFonts w:cs="Traditional Arabic" w:hint="cs"/>
          <w:sz w:val="36"/>
          <w:szCs w:val="36"/>
          <w:rtl/>
        </w:rPr>
        <w:t>الكمبيالة، حيث تفقد الكمبيالة عند احتياجها إلى أدلة إثبات خارجة عنها خاصية الكفاية الذاتية لها، أي كفايتها ذاتيا بمجرد الاطلاع عليها في ت</w:t>
      </w:r>
      <w:r w:rsidR="003F1952">
        <w:rPr>
          <w:rFonts w:cs="Traditional Arabic" w:hint="cs"/>
          <w:sz w:val="36"/>
          <w:szCs w:val="36"/>
          <w:rtl/>
        </w:rPr>
        <w:t>حديد أشخاصها ومضمونها ومبلغها و</w:t>
      </w:r>
      <w:r w:rsidR="00ED2AD1">
        <w:rPr>
          <w:rFonts w:cs="Traditional Arabic" w:hint="cs"/>
          <w:sz w:val="36"/>
          <w:szCs w:val="36"/>
          <w:rtl/>
        </w:rPr>
        <w:t>كافة ما يلزم لاعتبارها ورقة تجارية.</w:t>
      </w:r>
    </w:p>
    <w:p w:rsidR="00ED2AD1" w:rsidRDefault="00ED2AD1" w:rsidP="00EF08EA">
      <w:pPr>
        <w:spacing w:after="0" w:line="480" w:lineRule="exact"/>
        <w:ind w:firstLine="720"/>
        <w:jc w:val="both"/>
        <w:rPr>
          <w:rFonts w:cs="Traditional Arabic"/>
          <w:sz w:val="36"/>
          <w:szCs w:val="36"/>
          <w:rtl/>
        </w:rPr>
      </w:pPr>
      <w:r>
        <w:rPr>
          <w:rFonts w:cs="Traditional Arabic" w:hint="cs"/>
          <w:sz w:val="36"/>
          <w:szCs w:val="36"/>
          <w:rtl/>
        </w:rPr>
        <w:t>فضلا عن أن مبلغ الكمبيالة إن كان غير معين على وجه الدقة، فإن الكمبيالة تفقد وظيفتها كأداة وفاء بديلة عن النقود.</w:t>
      </w:r>
    </w:p>
    <w:p w:rsidR="00ED2AD1" w:rsidRDefault="00ED2AD1" w:rsidP="00EF08EA">
      <w:pPr>
        <w:spacing w:after="0" w:line="480" w:lineRule="exact"/>
        <w:ind w:firstLine="720"/>
        <w:jc w:val="both"/>
        <w:rPr>
          <w:rFonts w:cs="Traditional Arabic"/>
          <w:sz w:val="36"/>
          <w:szCs w:val="36"/>
          <w:rtl/>
        </w:rPr>
      </w:pPr>
      <w:r>
        <w:rPr>
          <w:rFonts w:cs="Traditional Arabic" w:hint="cs"/>
          <w:sz w:val="36"/>
          <w:szCs w:val="36"/>
          <w:rtl/>
        </w:rPr>
        <w:t>وقد جرى العرف التجاري على كتابة مبلغ الكمبيالة مرتين، مرة بالأرقام ومرة بالحروف، فإن اختلفا، فإن العبرة تكون للمبلغ المدوّن بالحروف لأن احتمال الخطأ أو التلاعب فيه ضعيف ومن السهل اكتشافه.</w:t>
      </w:r>
    </w:p>
    <w:p w:rsidR="00ED2AD1" w:rsidRDefault="00ED2AD1" w:rsidP="00EF08EA">
      <w:pPr>
        <w:spacing w:after="0" w:line="480" w:lineRule="exact"/>
        <w:ind w:firstLine="720"/>
        <w:jc w:val="both"/>
        <w:rPr>
          <w:rFonts w:cs="Traditional Arabic"/>
          <w:sz w:val="36"/>
          <w:szCs w:val="36"/>
          <w:rtl/>
        </w:rPr>
      </w:pPr>
      <w:r>
        <w:rPr>
          <w:rFonts w:cs="Traditional Arabic" w:hint="cs"/>
          <w:sz w:val="36"/>
          <w:szCs w:val="36"/>
          <w:rtl/>
        </w:rPr>
        <w:lastRenderedPageBreak/>
        <w:t>على أنه يشترط في مبلغ الكمبيالة أن يكون واجب الدفع دفعة واحدة، بحيث</w:t>
      </w:r>
      <w:r w:rsidR="008465E4">
        <w:rPr>
          <w:rFonts w:cs="Traditional Arabic" w:hint="cs"/>
          <w:sz w:val="36"/>
          <w:szCs w:val="36"/>
          <w:rtl/>
        </w:rPr>
        <w:t xml:space="preserve"> تبطل الكمبيالة إذا تضمنت شرطا بدفع مبلغها على أقساط متتالية مختلفة في تواريخ استحقاقها، وبحيث تبطل الكمبيالة إذا تضمنت الالتزام بدفع مبالغ متعددة، حتى ولو كان كل مبلغ منها معين المقدار، وبحيث تبطل الكمبيالة إذا كان الوفاء بمبلغها معلقا على شرط.</w:t>
      </w:r>
    </w:p>
    <w:p w:rsidR="008465E4" w:rsidRDefault="008465E4" w:rsidP="00EF08EA">
      <w:pPr>
        <w:spacing w:after="0" w:line="480" w:lineRule="exact"/>
        <w:ind w:firstLine="720"/>
        <w:jc w:val="both"/>
        <w:rPr>
          <w:rFonts w:cs="Traditional Arabic"/>
          <w:sz w:val="36"/>
          <w:szCs w:val="36"/>
          <w:rtl/>
        </w:rPr>
      </w:pPr>
      <w:r>
        <w:rPr>
          <w:rFonts w:cs="Traditional Arabic" w:hint="cs"/>
          <w:sz w:val="36"/>
          <w:szCs w:val="36"/>
          <w:rtl/>
        </w:rPr>
        <w:t xml:space="preserve">وقد سكت النظام عن بيان العملة التي يجب دفع مبلغ الكمبيالة بها وما إذا كان من الواجب دفعه بالريال السعودي أو بإحدى العملات الأجنبية الأخرى، وهذا السكوت يعني أن النظام يحيل في ذلك إلى أنظمة </w:t>
      </w:r>
      <w:r w:rsidRPr="003F1952">
        <w:rPr>
          <w:rFonts w:cs="Traditional Arabic" w:hint="cs"/>
          <w:spacing w:val="-10"/>
          <w:sz w:val="36"/>
          <w:szCs w:val="36"/>
          <w:rtl/>
        </w:rPr>
        <w:t>النقد في المملكة القائمة على حرية التعامل بما يتفق عليه الأطراف من عملات.</w:t>
      </w:r>
    </w:p>
    <w:p w:rsidR="008465E4" w:rsidRPr="003F1952" w:rsidRDefault="008465E4" w:rsidP="00EF08EA">
      <w:pPr>
        <w:spacing w:after="0" w:line="480" w:lineRule="exact"/>
        <w:ind w:firstLine="720"/>
        <w:jc w:val="both"/>
        <w:rPr>
          <w:rFonts w:cs="Traditional Arabic"/>
          <w:sz w:val="36"/>
          <w:szCs w:val="36"/>
          <w:u w:val="single"/>
          <w:rtl/>
        </w:rPr>
      </w:pPr>
      <w:r w:rsidRPr="003F1952">
        <w:rPr>
          <w:rFonts w:cs="Traditional Arabic" w:hint="cs"/>
          <w:sz w:val="36"/>
          <w:szCs w:val="36"/>
          <w:u w:val="single"/>
          <w:rtl/>
        </w:rPr>
        <w:t>* اشتراط الفوائد:</w:t>
      </w:r>
    </w:p>
    <w:p w:rsidR="008465E4" w:rsidRDefault="008465E4" w:rsidP="00EF08EA">
      <w:pPr>
        <w:spacing w:after="0" w:line="480" w:lineRule="exact"/>
        <w:ind w:firstLine="720"/>
        <w:jc w:val="both"/>
        <w:rPr>
          <w:rFonts w:cs="Traditional Arabic"/>
          <w:sz w:val="36"/>
          <w:szCs w:val="36"/>
          <w:rtl/>
        </w:rPr>
      </w:pPr>
      <w:r>
        <w:rPr>
          <w:rFonts w:cs="Traditional Arabic" w:hint="cs"/>
          <w:sz w:val="36"/>
          <w:szCs w:val="36"/>
          <w:rtl/>
        </w:rPr>
        <w:t>تتنوع الفوائد التي جرى العرف على اشتراطها علاوة على مبلغ الكمبيالة إلى:</w:t>
      </w:r>
    </w:p>
    <w:p w:rsidR="008465E4" w:rsidRPr="008465E4" w:rsidRDefault="008465E4" w:rsidP="002B5B61">
      <w:pPr>
        <w:pStyle w:val="a7"/>
        <w:numPr>
          <w:ilvl w:val="1"/>
          <w:numId w:val="41"/>
        </w:numPr>
        <w:spacing w:after="0" w:line="480" w:lineRule="exact"/>
        <w:ind w:left="1132" w:hanging="425"/>
        <w:jc w:val="both"/>
        <w:rPr>
          <w:rFonts w:cs="Traditional Arabic"/>
          <w:sz w:val="36"/>
          <w:szCs w:val="36"/>
          <w:rtl/>
        </w:rPr>
      </w:pPr>
      <w:r w:rsidRPr="008465E4">
        <w:rPr>
          <w:rFonts w:cs="Traditional Arabic" w:hint="cs"/>
          <w:sz w:val="36"/>
          <w:szCs w:val="36"/>
          <w:rtl/>
        </w:rPr>
        <w:t>فوائد تستحق على مبلغ الكمبيالة عن الفترة ما بين تاريخ السحب وتاريخ الاستحقاق.</w:t>
      </w:r>
    </w:p>
    <w:p w:rsidR="008465E4" w:rsidRPr="008465E4" w:rsidRDefault="008465E4" w:rsidP="002B5B61">
      <w:pPr>
        <w:pStyle w:val="a7"/>
        <w:numPr>
          <w:ilvl w:val="1"/>
          <w:numId w:val="41"/>
        </w:numPr>
        <w:spacing w:after="0" w:line="480" w:lineRule="exact"/>
        <w:ind w:left="1132" w:hanging="425"/>
        <w:jc w:val="both"/>
        <w:rPr>
          <w:rFonts w:cs="Traditional Arabic"/>
          <w:sz w:val="36"/>
          <w:szCs w:val="36"/>
          <w:rtl/>
        </w:rPr>
      </w:pPr>
      <w:r w:rsidRPr="008465E4">
        <w:rPr>
          <w:rFonts w:cs="Traditional Arabic" w:hint="cs"/>
          <w:sz w:val="36"/>
          <w:szCs w:val="36"/>
          <w:rtl/>
        </w:rPr>
        <w:t>فوائد تستحق في حالة عدم دفع مبلغ الكمبيالة وتسرى من تاريخ بروتستو عدم الدفع إلى حين الوفاء الحقيقي.</w:t>
      </w:r>
    </w:p>
    <w:p w:rsidR="008465E4" w:rsidRDefault="008465E4" w:rsidP="00EF08EA">
      <w:pPr>
        <w:spacing w:after="0" w:line="480" w:lineRule="exact"/>
        <w:ind w:firstLine="720"/>
        <w:jc w:val="both"/>
        <w:rPr>
          <w:rFonts w:cs="Traditional Arabic"/>
          <w:sz w:val="36"/>
          <w:szCs w:val="36"/>
          <w:rtl/>
        </w:rPr>
      </w:pPr>
      <w:r>
        <w:rPr>
          <w:rFonts w:cs="Traditional Arabic" w:hint="cs"/>
          <w:sz w:val="36"/>
          <w:szCs w:val="36"/>
          <w:rtl/>
        </w:rPr>
        <w:t>وأحيانا أخرى لا يضيف الأطراف أية فوائد إلى مبلغ الكمبيالة اكتفاء بشرط إضافتها إلى أصل المبلغ عند السداد.</w:t>
      </w:r>
    </w:p>
    <w:p w:rsidR="008465E4" w:rsidRDefault="008465E4" w:rsidP="00EF08EA">
      <w:pPr>
        <w:spacing w:after="0" w:line="480" w:lineRule="exact"/>
        <w:ind w:firstLine="720"/>
        <w:jc w:val="both"/>
        <w:rPr>
          <w:rFonts w:cs="Traditional Arabic"/>
          <w:sz w:val="36"/>
          <w:szCs w:val="36"/>
          <w:rtl/>
        </w:rPr>
      </w:pPr>
      <w:r>
        <w:rPr>
          <w:rFonts w:cs="Traditional Arabic" w:hint="cs"/>
          <w:sz w:val="36"/>
          <w:szCs w:val="36"/>
          <w:rtl/>
        </w:rPr>
        <w:t xml:space="preserve">وبدون الدخول في الجدل الدائر في فقه النظام التجاري حول صحة مثل هذا الشرط ومدى تأثيره على إعاقة تداول الكمبيالة بالتظهير، لما يترتب عليه من جعل تحديد مبلغ الكمبيالة متوقفا على حساب هذه الفوائد، فإن نظام الأوراق التجارية السعودي في مادته السادسة قد حسم هذا الجدل </w:t>
      </w:r>
      <w:r>
        <w:rPr>
          <w:rFonts w:cs="Traditional Arabic" w:hint="cs"/>
          <w:sz w:val="36"/>
          <w:szCs w:val="36"/>
          <w:rtl/>
        </w:rPr>
        <w:lastRenderedPageBreak/>
        <w:t xml:space="preserve">وهذا الخلاف بالنص على أن: "اشتراط فائدة </w:t>
      </w:r>
      <w:r w:rsidR="002267C7">
        <w:rPr>
          <w:rFonts w:cs="Traditional Arabic" w:hint="cs"/>
          <w:sz w:val="36"/>
          <w:szCs w:val="36"/>
          <w:rtl/>
        </w:rPr>
        <w:t xml:space="preserve">في </w:t>
      </w:r>
      <w:r>
        <w:rPr>
          <w:rFonts w:cs="Traditional Arabic" w:hint="cs"/>
          <w:sz w:val="36"/>
          <w:szCs w:val="36"/>
          <w:rtl/>
        </w:rPr>
        <w:t>الكمبيالة يعتبر كأن لم يكن" والمعنى هو: إلغاء الشرط، مع بقاء الكمبيالة صحيحة.</w:t>
      </w:r>
    </w:p>
    <w:p w:rsidR="008465E4" w:rsidRPr="003F1952" w:rsidRDefault="008465E4" w:rsidP="00EF08EA">
      <w:pPr>
        <w:spacing w:after="0" w:line="480" w:lineRule="exact"/>
        <w:ind w:firstLine="720"/>
        <w:jc w:val="both"/>
        <w:rPr>
          <w:rFonts w:cs="Traditional Arabic"/>
          <w:sz w:val="36"/>
          <w:szCs w:val="36"/>
          <w:u w:val="single"/>
          <w:rtl/>
        </w:rPr>
      </w:pPr>
      <w:r w:rsidRPr="002267C7">
        <w:rPr>
          <w:rFonts w:cs="Traditional Arabic" w:hint="cs"/>
          <w:b/>
          <w:bCs/>
          <w:sz w:val="36"/>
          <w:szCs w:val="36"/>
          <w:u w:val="single"/>
          <w:rtl/>
        </w:rPr>
        <w:t>سادسا:</w:t>
      </w:r>
      <w:r w:rsidRPr="003F1952">
        <w:rPr>
          <w:rFonts w:cs="Traditional Arabic" w:hint="cs"/>
          <w:sz w:val="36"/>
          <w:szCs w:val="36"/>
          <w:u w:val="single"/>
          <w:rtl/>
        </w:rPr>
        <w:t xml:space="preserve"> ميعاد الاستحقاق:</w:t>
      </w:r>
    </w:p>
    <w:p w:rsidR="008465E4" w:rsidRDefault="008465E4" w:rsidP="00EF08EA">
      <w:pPr>
        <w:spacing w:after="0" w:line="480" w:lineRule="exact"/>
        <w:ind w:firstLine="720"/>
        <w:jc w:val="both"/>
        <w:rPr>
          <w:rFonts w:cs="Traditional Arabic"/>
          <w:sz w:val="36"/>
          <w:szCs w:val="36"/>
          <w:rtl/>
        </w:rPr>
      </w:pPr>
      <w:r>
        <w:rPr>
          <w:rFonts w:cs="Traditional Arabic" w:hint="cs"/>
          <w:sz w:val="36"/>
          <w:szCs w:val="36"/>
          <w:rtl/>
        </w:rPr>
        <w:t>وهو الميعاد المحدد لدفع قيمة الكمبيالة، وهو في نظام الأوراق التجارية السعودي من البيانات غير الإلزامية، التي لا يؤدي تخلفها إلى بطلان الكمبيالة، حيث تعتبر عند عدم تحديده مستحقة الوفاء بمجرد الاطلاع، وتبدو أهمية تحديد ميعاد الاستحقاق في صك الكمبيالة من عدة وجوه منها:</w:t>
      </w:r>
    </w:p>
    <w:p w:rsidR="008465E4" w:rsidRDefault="008465E4" w:rsidP="002B5B61">
      <w:pPr>
        <w:pStyle w:val="a7"/>
        <w:numPr>
          <w:ilvl w:val="0"/>
          <w:numId w:val="42"/>
        </w:numPr>
        <w:spacing w:after="0" w:line="480" w:lineRule="exact"/>
        <w:ind w:left="1132" w:hanging="425"/>
        <w:jc w:val="both"/>
        <w:rPr>
          <w:rFonts w:cs="Traditional Arabic"/>
          <w:sz w:val="36"/>
          <w:szCs w:val="36"/>
        </w:rPr>
      </w:pPr>
      <w:r>
        <w:rPr>
          <w:rFonts w:cs="Traditional Arabic" w:hint="cs"/>
          <w:sz w:val="36"/>
          <w:szCs w:val="36"/>
          <w:rtl/>
        </w:rPr>
        <w:t>تحديد ميعاد الاستحقاق في صك المستفيد أو حامل الورقة لحقه.</w:t>
      </w:r>
    </w:p>
    <w:p w:rsidR="008465E4" w:rsidRPr="008465E4" w:rsidRDefault="008465E4" w:rsidP="002B5B61">
      <w:pPr>
        <w:pStyle w:val="a7"/>
        <w:numPr>
          <w:ilvl w:val="0"/>
          <w:numId w:val="42"/>
        </w:numPr>
        <w:spacing w:after="0" w:line="480" w:lineRule="exact"/>
        <w:ind w:left="1132" w:hanging="425"/>
        <w:jc w:val="both"/>
        <w:rPr>
          <w:rFonts w:cs="Traditional Arabic"/>
          <w:sz w:val="36"/>
          <w:szCs w:val="36"/>
          <w:rtl/>
        </w:rPr>
      </w:pPr>
      <w:r>
        <w:rPr>
          <w:rFonts w:cs="Traditional Arabic" w:hint="cs"/>
          <w:sz w:val="36"/>
          <w:szCs w:val="36"/>
          <w:rtl/>
        </w:rPr>
        <w:t>تحديد ميعاد بروتستو عدم الدفع وإقامة الدعوى على صك الكمبيالة.</w:t>
      </w:r>
    </w:p>
    <w:p w:rsidR="006D07C3" w:rsidRDefault="008465E4" w:rsidP="006D07C3">
      <w:pPr>
        <w:spacing w:after="0" w:line="480" w:lineRule="exact"/>
        <w:ind w:firstLine="720"/>
        <w:jc w:val="both"/>
        <w:rPr>
          <w:rFonts w:cs="Traditional Arabic"/>
          <w:sz w:val="36"/>
          <w:szCs w:val="36"/>
          <w:rtl/>
        </w:rPr>
      </w:pPr>
      <w:r>
        <w:rPr>
          <w:rFonts w:cs="Traditional Arabic" w:hint="cs"/>
          <w:sz w:val="36"/>
          <w:szCs w:val="36"/>
          <w:rtl/>
        </w:rPr>
        <w:t>ويجب أن تتضمن الكمبيالة ميعادا واحدا للاستحقاق، فإن تضمنت أكثر من ميعاد استحقاق فقدت قيمتها كورقة تجارية وتحولت إلى صك دين مدني، وهناك أربعة أساليب لتحديد ميعاد الاستحقاق هي:</w:t>
      </w:r>
    </w:p>
    <w:p w:rsidR="008465E4" w:rsidRDefault="003F1952" w:rsidP="002B5B61">
      <w:pPr>
        <w:pStyle w:val="a7"/>
        <w:numPr>
          <w:ilvl w:val="0"/>
          <w:numId w:val="43"/>
        </w:numPr>
        <w:spacing w:after="0" w:line="480" w:lineRule="exact"/>
        <w:ind w:left="1274" w:hanging="567"/>
        <w:jc w:val="both"/>
        <w:rPr>
          <w:rFonts w:cs="Traditional Arabic"/>
          <w:sz w:val="36"/>
          <w:szCs w:val="36"/>
        </w:rPr>
      </w:pPr>
      <w:r>
        <w:rPr>
          <w:rFonts w:cs="Traditional Arabic" w:hint="cs"/>
          <w:sz w:val="36"/>
          <w:szCs w:val="36"/>
          <w:rtl/>
        </w:rPr>
        <w:t>أن يكون</w:t>
      </w:r>
      <w:r w:rsidR="009F206C">
        <w:rPr>
          <w:rFonts w:cs="Traditional Arabic" w:hint="cs"/>
          <w:sz w:val="36"/>
          <w:szCs w:val="36"/>
          <w:rtl/>
        </w:rPr>
        <w:t xml:space="preserve"> ميعاد الاستحقاق بمجرد الاطلاع.</w:t>
      </w:r>
    </w:p>
    <w:p w:rsidR="009F206C" w:rsidRDefault="009F206C" w:rsidP="002B5B61">
      <w:pPr>
        <w:pStyle w:val="a7"/>
        <w:numPr>
          <w:ilvl w:val="0"/>
          <w:numId w:val="43"/>
        </w:numPr>
        <w:spacing w:after="0" w:line="480" w:lineRule="exact"/>
        <w:ind w:left="1274" w:hanging="567"/>
        <w:jc w:val="both"/>
        <w:rPr>
          <w:rFonts w:cs="Traditional Arabic"/>
          <w:sz w:val="36"/>
          <w:szCs w:val="36"/>
        </w:rPr>
      </w:pPr>
      <w:r>
        <w:rPr>
          <w:rFonts w:cs="Traditional Arabic" w:hint="cs"/>
          <w:sz w:val="36"/>
          <w:szCs w:val="36"/>
          <w:rtl/>
        </w:rPr>
        <w:t>أن يحدد بعد مدة معينة من الاطلاع.</w:t>
      </w:r>
    </w:p>
    <w:p w:rsidR="009F206C" w:rsidRDefault="009F206C" w:rsidP="002B5B61">
      <w:pPr>
        <w:pStyle w:val="a7"/>
        <w:numPr>
          <w:ilvl w:val="0"/>
          <w:numId w:val="43"/>
        </w:numPr>
        <w:spacing w:after="0" w:line="480" w:lineRule="exact"/>
        <w:ind w:left="1274" w:hanging="567"/>
        <w:jc w:val="both"/>
        <w:rPr>
          <w:rFonts w:cs="Traditional Arabic"/>
          <w:sz w:val="36"/>
          <w:szCs w:val="36"/>
        </w:rPr>
      </w:pPr>
      <w:r>
        <w:rPr>
          <w:rFonts w:cs="Traditional Arabic" w:hint="cs"/>
          <w:sz w:val="36"/>
          <w:szCs w:val="36"/>
          <w:rtl/>
        </w:rPr>
        <w:t>أن يحدد بعد مدة معينة من تاريخ إنشائها (ثلاثة شهور مثلا).</w:t>
      </w:r>
    </w:p>
    <w:p w:rsidR="009F206C" w:rsidRPr="008465E4" w:rsidRDefault="009F206C" w:rsidP="002B5B61">
      <w:pPr>
        <w:pStyle w:val="a7"/>
        <w:numPr>
          <w:ilvl w:val="0"/>
          <w:numId w:val="43"/>
        </w:numPr>
        <w:spacing w:after="0" w:line="480" w:lineRule="exact"/>
        <w:ind w:left="1274" w:hanging="567"/>
        <w:jc w:val="both"/>
        <w:rPr>
          <w:rFonts w:cs="Traditional Arabic"/>
          <w:sz w:val="36"/>
          <w:szCs w:val="36"/>
          <w:rtl/>
        </w:rPr>
      </w:pPr>
      <w:r>
        <w:rPr>
          <w:rFonts w:cs="Traditional Arabic" w:hint="cs"/>
          <w:sz w:val="36"/>
          <w:szCs w:val="36"/>
          <w:rtl/>
        </w:rPr>
        <w:t>أن يحدد في يوم محدد أو يمكن تحديده كيوم عيد الأضحى أو ثاني أيام شهر رمضان (المادة 38 من نظام الأوراق التجارية السعودي).</w:t>
      </w:r>
    </w:p>
    <w:p w:rsidR="006D07C3" w:rsidRDefault="009F206C" w:rsidP="006D07C3">
      <w:pPr>
        <w:spacing w:after="0" w:line="480" w:lineRule="exact"/>
        <w:ind w:firstLine="720"/>
        <w:jc w:val="both"/>
        <w:rPr>
          <w:rFonts w:cs="Traditional Arabic"/>
          <w:sz w:val="36"/>
          <w:szCs w:val="36"/>
          <w:rtl/>
        </w:rPr>
      </w:pPr>
      <w:r>
        <w:rPr>
          <w:rFonts w:cs="Traditional Arabic" w:hint="cs"/>
          <w:sz w:val="36"/>
          <w:szCs w:val="36"/>
          <w:rtl/>
        </w:rPr>
        <w:t xml:space="preserve">ويجب على المستفيد أو حامل الكمبيالة أن يتقدم إلى المسحوب عليه في نفس يوم الاستحقاق لتحصيل قيمة الكمبيالة، وفي المقابل فإنه يتعين على </w:t>
      </w:r>
      <w:r>
        <w:rPr>
          <w:rFonts w:cs="Traditional Arabic" w:hint="cs"/>
          <w:sz w:val="36"/>
          <w:szCs w:val="36"/>
          <w:rtl/>
        </w:rPr>
        <w:lastRenderedPageBreak/>
        <w:t>المسحوب عليه القابل للكمبيالة أن يبادر بالدفع في هذا الميعاد حيث لا محل في الكمبيالة لنظرة الميسرة.</w:t>
      </w:r>
    </w:p>
    <w:p w:rsidR="009F206C" w:rsidRDefault="009F206C" w:rsidP="006D07C3">
      <w:pPr>
        <w:spacing w:after="0" w:line="480" w:lineRule="exact"/>
        <w:ind w:firstLine="720"/>
        <w:jc w:val="both"/>
        <w:rPr>
          <w:rFonts w:cs="Traditional Arabic"/>
          <w:sz w:val="36"/>
          <w:szCs w:val="36"/>
          <w:rtl/>
        </w:rPr>
      </w:pPr>
      <w:r>
        <w:rPr>
          <w:rFonts w:cs="Traditional Arabic" w:hint="cs"/>
          <w:sz w:val="36"/>
          <w:szCs w:val="36"/>
          <w:rtl/>
        </w:rPr>
        <w:t>ويجب أن يوضح ميعاد الاستحقاق توضيحا تاما لا يثير أي لبس في تحديده ويستوي فيه أن يكون بالتاريخ الهجري أو الميلادي، أو أي تقويم مألوف فإن كان غير محدد على وجه الدقة أو يصعب على المتعاملين بالكمبيالة تحديده كأن يكون مثلا (تاريخ ميلاد الساحب أو تاريخ وفاة المستفيد) أو كان معلقا على شرط وصول البضاعة المشحونة التي سحبت الكمبيالة بمناسبتها، فإنه يكون في حكم المنعدم وتبطل معه الكمبيالة مادام قد ذكر بطريقة معيبة.</w:t>
      </w:r>
    </w:p>
    <w:p w:rsidR="009F206C" w:rsidRPr="001D1113" w:rsidRDefault="009F206C" w:rsidP="006D07C3">
      <w:pPr>
        <w:spacing w:after="0" w:line="480" w:lineRule="exact"/>
        <w:ind w:firstLine="720"/>
        <w:jc w:val="both"/>
        <w:rPr>
          <w:rFonts w:cs="Traditional Arabic"/>
          <w:sz w:val="36"/>
          <w:szCs w:val="36"/>
          <w:u w:val="single"/>
          <w:rtl/>
        </w:rPr>
      </w:pPr>
      <w:r w:rsidRPr="002267C7">
        <w:rPr>
          <w:rFonts w:cs="Traditional Arabic" w:hint="cs"/>
          <w:b/>
          <w:bCs/>
          <w:sz w:val="36"/>
          <w:szCs w:val="36"/>
          <w:u w:val="single"/>
          <w:rtl/>
        </w:rPr>
        <w:t>سابعا:</w:t>
      </w:r>
      <w:r w:rsidRPr="001D1113">
        <w:rPr>
          <w:rFonts w:cs="Traditional Arabic" w:hint="cs"/>
          <w:sz w:val="36"/>
          <w:szCs w:val="36"/>
          <w:u w:val="single"/>
          <w:rtl/>
        </w:rPr>
        <w:t xml:space="preserve"> مكان الوفاء:</w:t>
      </w:r>
    </w:p>
    <w:p w:rsidR="009F206C" w:rsidRDefault="009F206C" w:rsidP="006D07C3">
      <w:pPr>
        <w:spacing w:after="0" w:line="480" w:lineRule="exact"/>
        <w:ind w:firstLine="720"/>
        <w:jc w:val="both"/>
        <w:rPr>
          <w:rFonts w:cs="Traditional Arabic"/>
          <w:sz w:val="36"/>
          <w:szCs w:val="36"/>
          <w:rtl/>
        </w:rPr>
      </w:pPr>
      <w:r>
        <w:rPr>
          <w:rFonts w:cs="Traditional Arabic" w:hint="cs"/>
          <w:sz w:val="36"/>
          <w:szCs w:val="36"/>
          <w:rtl/>
        </w:rPr>
        <w:t xml:space="preserve">وفقا لنص الفقرة (هـ) من المادة (1) من نظام الأوراق التجارية السعودي يجب أن تشتمل الكمبيالة على بيان مكان الوفاء، إلا أن الفقرة (ب) من المادة (2) من النظام قد نصت على أنه: إذا خلت الكمبيالة من بيان </w:t>
      </w:r>
      <w:r w:rsidRPr="001D1113">
        <w:rPr>
          <w:rFonts w:cs="Traditional Arabic" w:hint="cs"/>
          <w:spacing w:val="-8"/>
          <w:sz w:val="36"/>
          <w:szCs w:val="36"/>
          <w:rtl/>
        </w:rPr>
        <w:t>مكان الوفاء، اعتبر المكان المبين بجانب اسم المسحوب عليه مكان وفائها.</w:t>
      </w:r>
    </w:p>
    <w:p w:rsidR="009F206C" w:rsidRDefault="009F206C" w:rsidP="006D07C3">
      <w:pPr>
        <w:spacing w:after="0" w:line="480" w:lineRule="exact"/>
        <w:ind w:firstLine="720"/>
        <w:jc w:val="both"/>
        <w:rPr>
          <w:rFonts w:cs="Traditional Arabic"/>
          <w:sz w:val="36"/>
          <w:szCs w:val="36"/>
          <w:rtl/>
        </w:rPr>
      </w:pPr>
      <w:r>
        <w:rPr>
          <w:rFonts w:cs="Traditional Arabic" w:hint="cs"/>
          <w:sz w:val="36"/>
          <w:szCs w:val="36"/>
          <w:rtl/>
        </w:rPr>
        <w:t>والمعنى في ذلك: أن خلو الكمبيالة من بيان مكان الوفاء لا يؤدي إلى بطلانها كورقة تجارية، طالما كان موطن المسحوب عليه مذكورا في الكمبيالة باعتباره موطن المدين وقت الوفاء.</w:t>
      </w:r>
    </w:p>
    <w:p w:rsidR="009F206C" w:rsidRDefault="009F206C" w:rsidP="002267C7">
      <w:pPr>
        <w:spacing w:after="0" w:line="480" w:lineRule="exact"/>
        <w:ind w:firstLine="720"/>
        <w:jc w:val="both"/>
        <w:rPr>
          <w:rFonts w:cs="Traditional Arabic"/>
          <w:sz w:val="36"/>
          <w:szCs w:val="36"/>
          <w:rtl/>
        </w:rPr>
      </w:pPr>
      <w:r>
        <w:rPr>
          <w:rFonts w:cs="Traditional Arabic" w:hint="cs"/>
          <w:sz w:val="36"/>
          <w:szCs w:val="36"/>
          <w:rtl/>
        </w:rPr>
        <w:t>وقد يعين المسحوب عليه، لحظة قبوله للكمبيالة مكانا آخر للوفاء مثل أحد البنوك التي يتعامل معها، وفي هذه الحالة يكون هذا المكان ال</w:t>
      </w:r>
      <w:r w:rsidR="002267C7">
        <w:rPr>
          <w:rFonts w:cs="Traditional Arabic" w:hint="cs"/>
          <w:sz w:val="36"/>
          <w:szCs w:val="36"/>
          <w:rtl/>
        </w:rPr>
        <w:t>ج</w:t>
      </w:r>
      <w:r>
        <w:rPr>
          <w:rFonts w:cs="Traditional Arabic" w:hint="cs"/>
          <w:sz w:val="36"/>
          <w:szCs w:val="36"/>
          <w:rtl/>
        </w:rPr>
        <w:t>ديد هو مكان الوفاء الذي يجب على حامل الكمبيالة أن يتوجه إليه في ميعاد الاستحقاق لاقتضاء الحق الثابت فيها.</w:t>
      </w:r>
    </w:p>
    <w:p w:rsidR="009F206C" w:rsidRDefault="009F206C" w:rsidP="009F206C">
      <w:pPr>
        <w:spacing w:after="0" w:line="480" w:lineRule="exact"/>
        <w:ind w:firstLine="720"/>
        <w:jc w:val="both"/>
        <w:rPr>
          <w:rFonts w:cs="Traditional Arabic"/>
          <w:sz w:val="36"/>
          <w:szCs w:val="36"/>
          <w:rtl/>
        </w:rPr>
      </w:pPr>
      <w:r>
        <w:rPr>
          <w:rFonts w:cs="Traditional Arabic" w:hint="cs"/>
          <w:sz w:val="36"/>
          <w:szCs w:val="36"/>
          <w:rtl/>
        </w:rPr>
        <w:lastRenderedPageBreak/>
        <w:t>فإن خلت الكمبيالة من تعيين مكان الوفاء على أي صورة من هذه الصور الثلاث، كانت مستحقة الوفاء في موطن المدين، فإن تعين للوفاء عدة أماكن</w:t>
      </w:r>
      <w:r w:rsidRPr="001D1113">
        <w:rPr>
          <w:rFonts w:cs="Traditional Arabic" w:hint="cs"/>
          <w:spacing w:val="-8"/>
          <w:sz w:val="36"/>
          <w:szCs w:val="36"/>
          <w:rtl/>
        </w:rPr>
        <w:t xml:space="preserve"> متفرقة ومتباعدة يصعب الوصول إليها في يوم الاستحقاق كانت باطلة.</w:t>
      </w:r>
    </w:p>
    <w:p w:rsidR="001D1113" w:rsidRPr="001D1113" w:rsidRDefault="001D1113" w:rsidP="001D1113">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ثانيا</w:t>
      </w:r>
      <w:r w:rsidRPr="001D1113">
        <w:rPr>
          <w:rFonts w:cs="Traditional Arabic" w:hint="cs"/>
          <w:b/>
          <w:bCs/>
          <w:sz w:val="36"/>
          <w:szCs w:val="36"/>
          <w:u w:val="single"/>
          <w:rtl/>
        </w:rPr>
        <w:t xml:space="preserve">: الشروط </w:t>
      </w:r>
      <w:r>
        <w:rPr>
          <w:rFonts w:cs="Traditional Arabic" w:hint="cs"/>
          <w:b/>
          <w:bCs/>
          <w:sz w:val="36"/>
          <w:szCs w:val="36"/>
          <w:u w:val="single"/>
          <w:rtl/>
        </w:rPr>
        <w:t>الموضوعية</w:t>
      </w:r>
      <w:r w:rsidRPr="001D1113">
        <w:rPr>
          <w:rFonts w:cs="Traditional Arabic" w:hint="cs"/>
          <w:b/>
          <w:bCs/>
          <w:sz w:val="36"/>
          <w:szCs w:val="36"/>
          <w:u w:val="single"/>
          <w:rtl/>
        </w:rPr>
        <w:t xml:space="preserve"> للكمبيالة:</w:t>
      </w:r>
    </w:p>
    <w:p w:rsidR="009F206C" w:rsidRDefault="001D1113" w:rsidP="006D07C3">
      <w:pPr>
        <w:spacing w:after="0" w:line="480" w:lineRule="exact"/>
        <w:ind w:firstLine="720"/>
        <w:jc w:val="both"/>
        <w:rPr>
          <w:rFonts w:cs="Traditional Arabic"/>
          <w:sz w:val="36"/>
          <w:szCs w:val="36"/>
          <w:rtl/>
        </w:rPr>
      </w:pPr>
      <w:r>
        <w:rPr>
          <w:rFonts w:cs="Traditional Arabic" w:hint="cs"/>
          <w:sz w:val="36"/>
          <w:szCs w:val="36"/>
          <w:rtl/>
        </w:rPr>
        <w:t xml:space="preserve">لما كان كل توقيع على الكمبيالة منشئ لالتزام صاحبه بالوفاء بقيمتها في موعد استحقاقها لحاملها الأخير، سواء كان الموقع على الكمبيالة هو: الساحب </w:t>
      </w:r>
      <w:r w:rsidR="002267C7">
        <w:rPr>
          <w:rFonts w:cs="Traditional Arabic" w:hint="cs"/>
          <w:sz w:val="36"/>
          <w:szCs w:val="36"/>
          <w:rtl/>
        </w:rPr>
        <w:t xml:space="preserve">أو </w:t>
      </w:r>
      <w:r>
        <w:rPr>
          <w:rFonts w:cs="Traditional Arabic" w:hint="cs"/>
          <w:sz w:val="36"/>
          <w:szCs w:val="36"/>
          <w:rtl/>
        </w:rPr>
        <w:t>هو المسحوب عليه عند قبوله للوفاء بها، أو الضامن، أو المستفيد باعتباره مظهرا لها عند تظهيرها، لذلك فإنه يلزم لصحة التزام كل موقع توفر الشروط التالية:</w:t>
      </w:r>
    </w:p>
    <w:p w:rsidR="001D1113" w:rsidRDefault="001D1113" w:rsidP="002C0E07">
      <w:pPr>
        <w:spacing w:after="0" w:line="480" w:lineRule="exact"/>
        <w:ind w:firstLine="720"/>
        <w:jc w:val="both"/>
        <w:rPr>
          <w:rFonts w:cs="Traditional Arabic"/>
          <w:sz w:val="36"/>
          <w:szCs w:val="36"/>
          <w:rtl/>
        </w:rPr>
      </w:pPr>
      <w:r w:rsidRPr="00DA3E7F">
        <w:rPr>
          <w:rFonts w:cs="Traditional Arabic" w:hint="cs"/>
          <w:sz w:val="36"/>
          <w:szCs w:val="36"/>
          <w:u w:val="single"/>
          <w:rtl/>
        </w:rPr>
        <w:t xml:space="preserve">(1) الرضا الصحيح الذي لا </w:t>
      </w:r>
      <w:r w:rsidR="002C0E07">
        <w:rPr>
          <w:rFonts w:cs="Traditional Arabic" w:hint="cs"/>
          <w:sz w:val="36"/>
          <w:szCs w:val="36"/>
          <w:u w:val="single"/>
          <w:rtl/>
        </w:rPr>
        <w:t>يعتوره</w:t>
      </w:r>
      <w:r w:rsidRPr="00DA3E7F">
        <w:rPr>
          <w:rFonts w:cs="Traditional Arabic" w:hint="cs"/>
          <w:sz w:val="36"/>
          <w:szCs w:val="36"/>
          <w:u w:val="single"/>
          <w:rtl/>
        </w:rPr>
        <w:t xml:space="preserve"> عيب من عيوب الإرادة وهي:</w:t>
      </w:r>
      <w:r>
        <w:rPr>
          <w:rFonts w:cs="Traditional Arabic" w:hint="cs"/>
          <w:sz w:val="36"/>
          <w:szCs w:val="36"/>
          <w:rtl/>
        </w:rPr>
        <w:t xml:space="preserve"> الغلط والتدليس والإكراه. على أن صاحب الرضا المعيب لا يستطيع أن يتم</w:t>
      </w:r>
      <w:r w:rsidR="001138A3">
        <w:rPr>
          <w:rFonts w:cs="Traditional Arabic" w:hint="cs"/>
          <w:sz w:val="36"/>
          <w:szCs w:val="36"/>
          <w:rtl/>
        </w:rPr>
        <w:t>سك ببطلان التزامه أمام المستفيد (حامل الورقة) حسن النية، إذا انتقلت الكمبيالة بالتظهير إليه وكان هذا المستفيد يجهل سبب بطلان التزام الموقع على الكمبيالة الذي شاب رضاه عيب من عيوب الإرادة، ويرجع ذلك إلى ما سبق أن أشرنا إليه من  مبدأ تطهير الدف</w:t>
      </w:r>
      <w:r w:rsidR="002267C7">
        <w:rPr>
          <w:rFonts w:cs="Traditional Arabic" w:hint="cs"/>
          <w:sz w:val="36"/>
          <w:szCs w:val="36"/>
          <w:rtl/>
        </w:rPr>
        <w:t>و</w:t>
      </w:r>
      <w:r w:rsidR="001138A3">
        <w:rPr>
          <w:rFonts w:cs="Traditional Arabic" w:hint="cs"/>
          <w:sz w:val="36"/>
          <w:szCs w:val="36"/>
          <w:rtl/>
        </w:rPr>
        <w:t>ع الناتج عن تظهير الورقة.</w:t>
      </w:r>
    </w:p>
    <w:p w:rsidR="001138A3" w:rsidRDefault="001138A3" w:rsidP="002C0E07">
      <w:pPr>
        <w:spacing w:after="0" w:line="480" w:lineRule="exact"/>
        <w:ind w:firstLine="720"/>
        <w:jc w:val="both"/>
        <w:rPr>
          <w:rFonts w:cs="Traditional Arabic"/>
          <w:sz w:val="36"/>
          <w:szCs w:val="36"/>
          <w:rtl/>
        </w:rPr>
      </w:pPr>
      <w:r w:rsidRPr="00DA3E7F">
        <w:rPr>
          <w:rFonts w:cs="Traditional Arabic" w:hint="cs"/>
          <w:sz w:val="36"/>
          <w:szCs w:val="36"/>
          <w:u w:val="single"/>
          <w:rtl/>
        </w:rPr>
        <w:t>(2) أهلية الالتزام:</w:t>
      </w:r>
      <w:r>
        <w:rPr>
          <w:rFonts w:cs="Traditional Arabic" w:hint="cs"/>
          <w:sz w:val="36"/>
          <w:szCs w:val="36"/>
          <w:rtl/>
        </w:rPr>
        <w:t xml:space="preserve"> ويعني هذا الشرط أن يكون الموقع على الكمبيالة أهلا لمباشرة التصرفات النظامية، وذلك متى بلغ من السن ثماني عشرة سنة ولم </w:t>
      </w:r>
      <w:r w:rsidR="002C0E07">
        <w:rPr>
          <w:rFonts w:cs="Traditional Arabic" w:hint="cs"/>
          <w:sz w:val="36"/>
          <w:szCs w:val="36"/>
          <w:rtl/>
        </w:rPr>
        <w:t>يعتوره</w:t>
      </w:r>
      <w:r>
        <w:rPr>
          <w:rFonts w:cs="Traditional Arabic" w:hint="cs"/>
          <w:sz w:val="36"/>
          <w:szCs w:val="36"/>
          <w:rtl/>
        </w:rPr>
        <w:t xml:space="preserve"> عارض من عوارض الأهلية وهي: الجنون، والعته، والسفه، والغفلة.</w:t>
      </w:r>
    </w:p>
    <w:p w:rsidR="001138A3" w:rsidRDefault="001138A3" w:rsidP="001138A3">
      <w:pPr>
        <w:spacing w:after="0" w:line="480" w:lineRule="exact"/>
        <w:ind w:firstLine="720"/>
        <w:jc w:val="both"/>
        <w:rPr>
          <w:rFonts w:cs="Traditional Arabic"/>
          <w:sz w:val="36"/>
          <w:szCs w:val="36"/>
          <w:rtl/>
        </w:rPr>
      </w:pPr>
      <w:r>
        <w:rPr>
          <w:rFonts w:cs="Traditional Arabic" w:hint="cs"/>
          <w:sz w:val="36"/>
          <w:szCs w:val="36"/>
          <w:rtl/>
        </w:rPr>
        <w:t xml:space="preserve">وتطبيقا للمادة السابعة من نظام الأوراق التجارية السعودي، فإن أهلية الملتزم بالكمبيالة إن كان أجنبيا مقيما في المملكة تتحدد وفقا لنظام موطنه الأصلي، ويعتبر السعودي أهلا للالتزام بالكمبيالة إذا بلغ من العمر </w:t>
      </w:r>
      <w:r>
        <w:rPr>
          <w:rFonts w:cs="Traditional Arabic" w:hint="cs"/>
          <w:sz w:val="36"/>
          <w:szCs w:val="36"/>
          <w:rtl/>
        </w:rPr>
        <w:lastRenderedPageBreak/>
        <w:t>ثمانية عشر سنة، واستثناء من نقص أهلية الملتزم بالكمبيالة لعدم بلوغه السن النظامية وفقا لنظام موطنه فإن الفقرة الثانية من المادة السابعة من النظام تنص على أنه: إذا كان الشخص ناقص الأهلية وفقا لنظامه الوطني، فإن التزامه يظل صحيحا إذا وضع توقيعه في إقليم دولة يعتبره نظامها كامل الأهلية.</w:t>
      </w:r>
    </w:p>
    <w:p w:rsidR="001138A3" w:rsidRPr="001138A3" w:rsidRDefault="001138A3" w:rsidP="001138A3">
      <w:pPr>
        <w:spacing w:after="0" w:line="480" w:lineRule="exact"/>
        <w:ind w:firstLine="720"/>
        <w:jc w:val="both"/>
        <w:rPr>
          <w:rFonts w:cs="Traditional Arabic"/>
          <w:sz w:val="36"/>
          <w:szCs w:val="36"/>
          <w:u w:val="single"/>
          <w:rtl/>
        </w:rPr>
      </w:pPr>
      <w:r w:rsidRPr="001138A3">
        <w:rPr>
          <w:rFonts w:cs="Traditional Arabic" w:hint="cs"/>
          <w:sz w:val="36"/>
          <w:szCs w:val="36"/>
          <w:u w:val="single"/>
          <w:rtl/>
        </w:rPr>
        <w:t xml:space="preserve">* أهلية القاصر غير التاجر وعديم الأهلية: </w:t>
      </w:r>
    </w:p>
    <w:p w:rsidR="001138A3" w:rsidRDefault="001138A3" w:rsidP="002267C7">
      <w:pPr>
        <w:spacing w:after="0" w:line="480" w:lineRule="exact"/>
        <w:ind w:firstLine="720"/>
        <w:jc w:val="both"/>
        <w:rPr>
          <w:rFonts w:cs="Traditional Arabic"/>
          <w:sz w:val="36"/>
          <w:szCs w:val="36"/>
          <w:rtl/>
        </w:rPr>
      </w:pPr>
      <w:r>
        <w:rPr>
          <w:rFonts w:cs="Traditional Arabic" w:hint="cs"/>
          <w:sz w:val="36"/>
          <w:szCs w:val="36"/>
          <w:rtl/>
        </w:rPr>
        <w:t xml:space="preserve">تنص المادة (8) من نظام الأوراق التجارية السعودي على أن: "التزامات القصر الذين ليسوا تجارا، والتزامات عديمي الأهلية الناشئة عن توقيعاتهم على الكمبيالة، تكون باطلة بالنسبة إليهم فقط، ويجوز لهم التمسك بهذا البطلان في مواجهة كل حامل للكمبيالة ولو كان حسن النية" والمعنى في هذا النص أن النظام قد وضع حكما خاصا </w:t>
      </w:r>
      <w:r w:rsidR="002267C7">
        <w:rPr>
          <w:rFonts w:cs="Traditional Arabic" w:hint="cs"/>
          <w:sz w:val="36"/>
          <w:szCs w:val="36"/>
          <w:rtl/>
        </w:rPr>
        <w:t>لغير</w:t>
      </w:r>
      <w:r>
        <w:rPr>
          <w:rFonts w:cs="Traditional Arabic" w:hint="cs"/>
          <w:sz w:val="36"/>
          <w:szCs w:val="36"/>
          <w:rtl/>
        </w:rPr>
        <w:t xml:space="preserve"> المأذون له في التجارة، وكذا عديم الأهلية هو: قابلية تصرفاته الناشئة عن التوقيع على الكمبيالة للإبطال بالنسبة له فقط، وبناء عليه: </w:t>
      </w:r>
    </w:p>
    <w:p w:rsidR="001138A3" w:rsidRDefault="001138A3" w:rsidP="001138A3">
      <w:pPr>
        <w:spacing w:after="0" w:line="480" w:lineRule="exact"/>
        <w:ind w:firstLine="720"/>
        <w:jc w:val="both"/>
        <w:rPr>
          <w:rFonts w:cs="Traditional Arabic"/>
          <w:sz w:val="36"/>
          <w:szCs w:val="36"/>
          <w:rtl/>
        </w:rPr>
      </w:pPr>
      <w:r>
        <w:rPr>
          <w:rFonts w:cs="Traditional Arabic" w:hint="cs"/>
          <w:sz w:val="36"/>
          <w:szCs w:val="36"/>
          <w:rtl/>
        </w:rPr>
        <w:t>فإن القاصر وعديم الأهلية غير المأذون له بالتجارة إن سحب كمبيالة أو وقع عليها بالقبول أو بالضمان، فإن له حق التمسك ببطلان التزامه في مواجهة كل حامل للكمبيالة، ولو كان حسن النية.</w:t>
      </w:r>
    </w:p>
    <w:p w:rsidR="001138A3" w:rsidRDefault="001138A3" w:rsidP="002267C7">
      <w:pPr>
        <w:spacing w:after="0" w:line="480" w:lineRule="exact"/>
        <w:ind w:firstLine="720"/>
        <w:jc w:val="both"/>
        <w:rPr>
          <w:rFonts w:cs="Traditional Arabic"/>
          <w:sz w:val="36"/>
          <w:szCs w:val="36"/>
          <w:rtl/>
        </w:rPr>
      </w:pPr>
      <w:r>
        <w:rPr>
          <w:rFonts w:cs="Traditional Arabic" w:hint="cs"/>
          <w:sz w:val="36"/>
          <w:szCs w:val="36"/>
          <w:rtl/>
        </w:rPr>
        <w:t xml:space="preserve">ويلاحظ هنا أن النظام قد ساوى بين القاصر غير المأذون له بالتجارة وبين عديم الأهلية في قابلية توقيع كل منهما على الكمبيالة للإبطال، مع أن الأصل أن تصرفات عديم الأهلية (المجنون) تعتبر باطلة بطلانا مطلقا، وهو حكم خاص على خلاف القواعد العامة، يقصد به أن يكون توقيع عديم الأهلية </w:t>
      </w:r>
      <w:r w:rsidR="00DA3E7F">
        <w:rPr>
          <w:rFonts w:cs="Traditional Arabic" w:hint="cs"/>
          <w:sz w:val="36"/>
          <w:szCs w:val="36"/>
          <w:rtl/>
        </w:rPr>
        <w:t>للكمبيالة</w:t>
      </w:r>
      <w:r>
        <w:rPr>
          <w:rFonts w:cs="Traditional Arabic" w:hint="cs"/>
          <w:sz w:val="36"/>
          <w:szCs w:val="36"/>
          <w:rtl/>
        </w:rPr>
        <w:t xml:space="preserve"> قابلا للبطلان لصالحه وحده فقط، دون غيره من ذوي المصلحة (من جميع أطراف الكمبيالة الآخرين) ويتضح هذا من عبارة النص (تكون باطلة بالنسبة إليهم فق</w:t>
      </w:r>
      <w:r w:rsidR="00DA3E7F">
        <w:rPr>
          <w:rFonts w:cs="Traditional Arabic" w:hint="cs"/>
          <w:sz w:val="36"/>
          <w:szCs w:val="36"/>
          <w:rtl/>
        </w:rPr>
        <w:t>ط</w:t>
      </w:r>
      <w:r>
        <w:rPr>
          <w:rFonts w:cs="Traditional Arabic" w:hint="cs"/>
          <w:sz w:val="36"/>
          <w:szCs w:val="36"/>
          <w:rtl/>
        </w:rPr>
        <w:t>").</w:t>
      </w:r>
    </w:p>
    <w:p w:rsidR="001138A3" w:rsidRDefault="001138A3" w:rsidP="00DA3E7F">
      <w:pPr>
        <w:spacing w:after="0" w:line="480" w:lineRule="exact"/>
        <w:ind w:firstLine="720"/>
        <w:jc w:val="both"/>
        <w:rPr>
          <w:rFonts w:cs="Traditional Arabic"/>
          <w:sz w:val="36"/>
          <w:szCs w:val="36"/>
          <w:rtl/>
        </w:rPr>
      </w:pPr>
      <w:r>
        <w:rPr>
          <w:rFonts w:cs="Traditional Arabic" w:hint="cs"/>
          <w:sz w:val="36"/>
          <w:szCs w:val="36"/>
          <w:rtl/>
        </w:rPr>
        <w:lastRenderedPageBreak/>
        <w:t>وإعمالا</w:t>
      </w:r>
      <w:r w:rsidR="00DA3E7F">
        <w:rPr>
          <w:rFonts w:cs="Traditional Arabic" w:hint="cs"/>
          <w:sz w:val="36"/>
          <w:szCs w:val="36"/>
          <w:rtl/>
        </w:rPr>
        <w:t xml:space="preserve"> لمبدأ استقلال التوقيعات السابق بيانه، فإن بطلان توقيع القاصر وعديم الأهلية، لا يمتد إلى باقي التوقيعات الثابتة على الكمبيالة، بل يقتصر أثره في حالة الحكم به على توقيع القاصر وعديم الأهلية دون باقي التوقيعات. </w:t>
      </w:r>
    </w:p>
    <w:p w:rsidR="00DA3E7F" w:rsidRDefault="00DA3E7F" w:rsidP="00DA3E7F">
      <w:pPr>
        <w:spacing w:after="0" w:line="480" w:lineRule="exact"/>
        <w:ind w:firstLine="720"/>
        <w:jc w:val="both"/>
        <w:rPr>
          <w:rFonts w:cs="Traditional Arabic"/>
          <w:sz w:val="36"/>
          <w:szCs w:val="36"/>
          <w:rtl/>
        </w:rPr>
      </w:pPr>
      <w:r>
        <w:rPr>
          <w:rFonts w:cs="Traditional Arabic" w:hint="cs"/>
          <w:sz w:val="36"/>
          <w:szCs w:val="36"/>
          <w:rtl/>
        </w:rPr>
        <w:t>ولا فرق في حدوث هذا الأثر بين أن يكون حامل الكمبيالة حسن النية يجهل عند تلقيه إياها أنها تحمل توقيع هذا القاصر أو عديم الأهلية، أو يكون سيء النية يعلم بذلك، وذلك استثناء من مبدأ (تطهير الدفوع) السابق بيانه، حماية لمصلحة القاصر و عديم الأهلية.</w:t>
      </w:r>
    </w:p>
    <w:p w:rsidR="00DA3E7F" w:rsidRDefault="00DA3E7F" w:rsidP="001138A3">
      <w:pPr>
        <w:spacing w:after="0" w:line="480" w:lineRule="exact"/>
        <w:ind w:firstLine="720"/>
        <w:jc w:val="both"/>
        <w:rPr>
          <w:rFonts w:cs="Traditional Arabic"/>
          <w:sz w:val="36"/>
          <w:szCs w:val="36"/>
          <w:rtl/>
        </w:rPr>
      </w:pPr>
      <w:r w:rsidRPr="00DA3E7F">
        <w:rPr>
          <w:rFonts w:cs="Traditional Arabic" w:hint="cs"/>
          <w:sz w:val="36"/>
          <w:szCs w:val="36"/>
          <w:u w:val="single"/>
          <w:rtl/>
        </w:rPr>
        <w:t>(3) مشروعية السبب:</w:t>
      </w:r>
      <w:r>
        <w:rPr>
          <w:rFonts w:cs="Traditional Arabic" w:hint="cs"/>
          <w:sz w:val="36"/>
          <w:szCs w:val="36"/>
          <w:rtl/>
        </w:rPr>
        <w:t xml:space="preserve"> الشرط الثالث من الشروط الموضوعية للكمبيالة هو مشروعية سبب الالتزام الثابت بالكمبيالة، وهو المعبر عنه أحيانا بشرط وصول القيمة، والذي يعبر الساحب عن وجوده بذكر عبارة (والقيمة وصلتنا) في صلب صك الكمبيالة ذاته.</w:t>
      </w:r>
    </w:p>
    <w:p w:rsidR="00DA3E7F" w:rsidRDefault="00DA3E7F" w:rsidP="001138A3">
      <w:pPr>
        <w:spacing w:after="0" w:line="480" w:lineRule="exact"/>
        <w:ind w:firstLine="720"/>
        <w:jc w:val="both"/>
        <w:rPr>
          <w:rFonts w:cs="Traditional Arabic"/>
          <w:sz w:val="36"/>
          <w:szCs w:val="36"/>
          <w:rtl/>
        </w:rPr>
      </w:pPr>
      <w:r>
        <w:rPr>
          <w:rFonts w:cs="Traditional Arabic" w:hint="cs"/>
          <w:sz w:val="36"/>
          <w:szCs w:val="36"/>
          <w:rtl/>
        </w:rPr>
        <w:t>ويستوي في هذه القيمة أن تكون بضاعة، أو مبلغا من النقود، أو التزام بأداء عمل، أو تبرعا من الساحب للمستفيد. وعليه:</w:t>
      </w:r>
    </w:p>
    <w:p w:rsidR="00DA3E7F" w:rsidRDefault="00DA3E7F" w:rsidP="001138A3">
      <w:pPr>
        <w:spacing w:after="0" w:line="480" w:lineRule="exact"/>
        <w:ind w:firstLine="720"/>
        <w:jc w:val="both"/>
        <w:rPr>
          <w:rFonts w:cs="Traditional Arabic"/>
          <w:sz w:val="36"/>
          <w:szCs w:val="36"/>
          <w:rtl/>
        </w:rPr>
      </w:pPr>
      <w:r>
        <w:rPr>
          <w:rFonts w:cs="Traditional Arabic" w:hint="cs"/>
          <w:sz w:val="36"/>
          <w:szCs w:val="36"/>
          <w:rtl/>
        </w:rPr>
        <w:t>فإن التزام الساحب إذا تجرد عن السبب، كان له أن يتمسك ببطلان التزامه في مواجهة الدائن المباشر له أو حامل الكمبيالة سيء النية لعدم وجود السبب، ولكنه لا يستطيع التمسك بهذا البطلان في مواجهة حامل الكمبيالة حسن النية تطبيقا لمبدأ تطهير الدفوع الناتج عن تظهير الكمبيالة.</w:t>
      </w:r>
    </w:p>
    <w:p w:rsidR="00DA3E7F" w:rsidRDefault="00DA3E7F" w:rsidP="00BE27E1">
      <w:pPr>
        <w:spacing w:after="0" w:line="480" w:lineRule="exact"/>
        <w:ind w:firstLine="720"/>
        <w:jc w:val="both"/>
        <w:rPr>
          <w:rFonts w:cs="Traditional Arabic"/>
          <w:sz w:val="36"/>
          <w:szCs w:val="36"/>
          <w:rtl/>
        </w:rPr>
      </w:pPr>
      <w:r>
        <w:rPr>
          <w:rFonts w:cs="Traditional Arabic" w:hint="cs"/>
          <w:sz w:val="36"/>
          <w:szCs w:val="36"/>
          <w:rtl/>
        </w:rPr>
        <w:t>ولا يكفي أن يكون سبب التزام الساحب موجود</w:t>
      </w:r>
      <w:r w:rsidR="00BE27E1">
        <w:rPr>
          <w:rFonts w:cs="Traditional Arabic" w:hint="cs"/>
          <w:sz w:val="36"/>
          <w:szCs w:val="36"/>
          <w:rtl/>
        </w:rPr>
        <w:t>اً</w:t>
      </w:r>
      <w:r>
        <w:rPr>
          <w:rFonts w:cs="Traditional Arabic" w:hint="cs"/>
          <w:sz w:val="36"/>
          <w:szCs w:val="36"/>
          <w:rtl/>
        </w:rPr>
        <w:t xml:space="preserve"> بل يجب أن يكون مشروعا أي غير مخالف للنظام العام أو الآداب، حيث تبطل الكمبيالة إذا كان سبب الالتزام الثابت </w:t>
      </w:r>
      <w:r w:rsidR="00BE27E1">
        <w:rPr>
          <w:rFonts w:cs="Traditional Arabic" w:hint="cs"/>
          <w:sz w:val="36"/>
          <w:szCs w:val="36"/>
          <w:rtl/>
        </w:rPr>
        <w:t>ب</w:t>
      </w:r>
      <w:r>
        <w:rPr>
          <w:rFonts w:cs="Traditional Arabic" w:hint="cs"/>
          <w:sz w:val="36"/>
          <w:szCs w:val="36"/>
          <w:rtl/>
        </w:rPr>
        <w:t>ها دين قمار، أو دين صفقة مخدرات أو دين ناشئ عن علاقة غير مشروعة.</w:t>
      </w:r>
    </w:p>
    <w:p w:rsidR="00DA3E7F" w:rsidRDefault="00DA3E7F" w:rsidP="001138A3">
      <w:pPr>
        <w:spacing w:after="0" w:line="480" w:lineRule="exact"/>
        <w:ind w:firstLine="720"/>
        <w:jc w:val="both"/>
        <w:rPr>
          <w:rFonts w:cs="Traditional Arabic"/>
          <w:sz w:val="36"/>
          <w:szCs w:val="36"/>
          <w:rtl/>
        </w:rPr>
      </w:pPr>
      <w:r>
        <w:rPr>
          <w:rFonts w:cs="Traditional Arabic" w:hint="cs"/>
          <w:sz w:val="36"/>
          <w:szCs w:val="36"/>
          <w:rtl/>
        </w:rPr>
        <w:lastRenderedPageBreak/>
        <w:t>والقاعدة العامة أن يكون السبب الموضح بالكمبيالة مشروعا إلى أن يثبت العكس، وعلى من يدعي عدم مشروعية السبب إثبات دعواه بكافة طرق الإثبات</w:t>
      </w:r>
      <w:r w:rsidR="00FC7D4C">
        <w:rPr>
          <w:rFonts w:cs="Traditional Arabic" w:hint="cs"/>
          <w:sz w:val="36"/>
          <w:szCs w:val="36"/>
          <w:rtl/>
        </w:rPr>
        <w:t>.</w:t>
      </w:r>
    </w:p>
    <w:p w:rsidR="00FC7D4C" w:rsidRPr="00857AB5" w:rsidRDefault="00FC7D4C" w:rsidP="00FC7D4C">
      <w:pPr>
        <w:pStyle w:val="a7"/>
        <w:numPr>
          <w:ilvl w:val="0"/>
          <w:numId w:val="1"/>
        </w:numPr>
        <w:spacing w:after="0" w:line="480" w:lineRule="exact"/>
        <w:jc w:val="both"/>
        <w:rPr>
          <w:rFonts w:cs="Traditional Arabic"/>
          <w:b/>
          <w:bCs/>
          <w:sz w:val="36"/>
          <w:szCs w:val="36"/>
          <w:u w:val="single"/>
          <w:rtl/>
        </w:rPr>
      </w:pPr>
      <w:r w:rsidRPr="00857AB5">
        <w:rPr>
          <w:rFonts w:cs="Traditional Arabic" w:hint="cs"/>
          <w:b/>
          <w:bCs/>
          <w:sz w:val="36"/>
          <w:szCs w:val="36"/>
          <w:u w:val="single"/>
          <w:rtl/>
        </w:rPr>
        <w:t>تداول الكمبيالة بالتظهير:</w:t>
      </w:r>
      <w:r w:rsidR="00BE27E1">
        <w:rPr>
          <w:rFonts w:cs="Traditional Arabic" w:hint="cs"/>
          <w:b/>
          <w:bCs/>
          <w:sz w:val="36"/>
          <w:szCs w:val="36"/>
          <w:u w:val="single"/>
          <w:rtl/>
        </w:rPr>
        <w:t xml:space="preserve"> </w:t>
      </w:r>
      <w:r w:rsidR="00BE27E1" w:rsidRPr="00BE27E1">
        <w:rPr>
          <w:rFonts w:cs="Traditional Arabic" w:hint="cs"/>
          <w:b/>
          <w:bCs/>
          <w:sz w:val="36"/>
          <w:szCs w:val="36"/>
          <w:u w:val="single"/>
          <w:vertAlign w:val="superscript"/>
          <w:rtl/>
        </w:rPr>
        <w:t>(</w:t>
      </w:r>
      <w:r w:rsidR="00BE27E1" w:rsidRPr="00BE27E1">
        <w:rPr>
          <w:rStyle w:val="a4"/>
          <w:rFonts w:cs="Traditional Arabic"/>
          <w:b/>
          <w:bCs/>
          <w:sz w:val="36"/>
          <w:szCs w:val="36"/>
          <w:u w:val="single"/>
          <w:rtl/>
        </w:rPr>
        <w:footnoteReference w:id="10"/>
      </w:r>
      <w:r w:rsidR="00BE27E1" w:rsidRPr="00BE27E1">
        <w:rPr>
          <w:rFonts w:cs="Traditional Arabic" w:hint="cs"/>
          <w:b/>
          <w:bCs/>
          <w:sz w:val="36"/>
          <w:szCs w:val="36"/>
          <w:u w:val="single"/>
          <w:vertAlign w:val="superscript"/>
          <w:rtl/>
        </w:rPr>
        <w:t>)</w:t>
      </w:r>
      <w:r w:rsidR="00BE27E1">
        <w:rPr>
          <w:rFonts w:cs="Traditional Arabic" w:hint="cs"/>
          <w:b/>
          <w:bCs/>
          <w:sz w:val="36"/>
          <w:szCs w:val="36"/>
          <w:u w:val="single"/>
          <w:rtl/>
        </w:rPr>
        <w:t xml:space="preserve"> </w:t>
      </w:r>
    </w:p>
    <w:p w:rsidR="009F206C" w:rsidRDefault="00FC7D4C" w:rsidP="006D07C3">
      <w:pPr>
        <w:spacing w:after="0" w:line="480" w:lineRule="exact"/>
        <w:ind w:firstLine="720"/>
        <w:jc w:val="both"/>
        <w:rPr>
          <w:rFonts w:cs="Traditional Arabic"/>
          <w:sz w:val="36"/>
          <w:szCs w:val="36"/>
          <w:rtl/>
        </w:rPr>
      </w:pPr>
      <w:r w:rsidRPr="00857AB5">
        <w:rPr>
          <w:rFonts w:cs="Traditional Arabic" w:hint="cs"/>
          <w:sz w:val="36"/>
          <w:szCs w:val="36"/>
          <w:u w:val="single"/>
          <w:rtl/>
        </w:rPr>
        <w:t>* تداول الكمبيالة يعني:</w:t>
      </w:r>
      <w:r>
        <w:rPr>
          <w:rFonts w:cs="Traditional Arabic" w:hint="cs"/>
          <w:sz w:val="36"/>
          <w:szCs w:val="36"/>
          <w:rtl/>
        </w:rPr>
        <w:t xml:space="preserve"> انتقالها من يد إلى يد، والتعامل بها باعتبارها أداة وفاء. ولتداول الكمبيالة طريقان هما:</w:t>
      </w:r>
    </w:p>
    <w:p w:rsidR="00FC7D4C" w:rsidRDefault="00FC7D4C" w:rsidP="006D07C3">
      <w:pPr>
        <w:spacing w:after="0" w:line="480" w:lineRule="exact"/>
        <w:ind w:firstLine="720"/>
        <w:jc w:val="both"/>
        <w:rPr>
          <w:rFonts w:cs="Traditional Arabic"/>
          <w:sz w:val="36"/>
          <w:szCs w:val="36"/>
          <w:rtl/>
        </w:rPr>
      </w:pPr>
      <w:r>
        <w:rPr>
          <w:rFonts w:cs="Traditional Arabic" w:hint="cs"/>
          <w:sz w:val="36"/>
          <w:szCs w:val="36"/>
          <w:rtl/>
        </w:rPr>
        <w:t>(أ) انتقال ملكيتها بمجرد تسليمها إن كانت محررة لحاملها، أي بدون أن تحمل توقيعات أو تضاف إليها ضمانات جديدة عند الانتقال.</w:t>
      </w:r>
    </w:p>
    <w:p w:rsidR="00FC7D4C" w:rsidRDefault="00FC7D4C" w:rsidP="00BE27E1">
      <w:pPr>
        <w:spacing w:after="0" w:line="480" w:lineRule="exact"/>
        <w:ind w:firstLine="720"/>
        <w:jc w:val="both"/>
        <w:rPr>
          <w:rFonts w:cs="Traditional Arabic"/>
          <w:sz w:val="36"/>
          <w:szCs w:val="36"/>
          <w:rtl/>
        </w:rPr>
      </w:pPr>
      <w:r>
        <w:rPr>
          <w:rFonts w:cs="Traditional Arabic" w:hint="cs"/>
          <w:sz w:val="36"/>
          <w:szCs w:val="36"/>
          <w:rtl/>
        </w:rPr>
        <w:t xml:space="preserve">(ب) انتقال ملكيتها بطريق التحويل أي التظهير، إن كانت </w:t>
      </w:r>
      <w:r w:rsidR="00BE27E1">
        <w:rPr>
          <w:rFonts w:cs="Traditional Arabic" w:hint="cs"/>
          <w:sz w:val="36"/>
          <w:szCs w:val="36"/>
          <w:rtl/>
        </w:rPr>
        <w:t>محررة</w:t>
      </w:r>
      <w:r>
        <w:rPr>
          <w:rFonts w:cs="Traditional Arabic" w:hint="cs"/>
          <w:sz w:val="36"/>
          <w:szCs w:val="36"/>
          <w:rtl/>
        </w:rPr>
        <w:t xml:space="preserve"> لأمر أو لإذن المستفيد، وعندئذ فلابد وأن يتم (التوقيع عليها) من المحيل أي المظهر لها، هذا التوقيع الذي يعزز من ضمانات الوفاء بها على نحو ما سنرى.</w:t>
      </w:r>
    </w:p>
    <w:p w:rsidR="00FC7D4C" w:rsidRDefault="00857AB5" w:rsidP="006D07C3">
      <w:pPr>
        <w:spacing w:after="0" w:line="480" w:lineRule="exact"/>
        <w:ind w:firstLine="720"/>
        <w:jc w:val="both"/>
        <w:rPr>
          <w:rFonts w:cs="Traditional Arabic"/>
          <w:sz w:val="36"/>
          <w:szCs w:val="36"/>
          <w:rtl/>
        </w:rPr>
      </w:pPr>
      <w:r w:rsidRPr="00857AB5">
        <w:rPr>
          <w:rFonts w:cs="Traditional Arabic" w:hint="cs"/>
          <w:sz w:val="36"/>
          <w:szCs w:val="36"/>
          <w:u w:val="single"/>
          <w:rtl/>
        </w:rPr>
        <w:t>* تظهير الكمبيالة إذن يعني:</w:t>
      </w:r>
      <w:r>
        <w:rPr>
          <w:rFonts w:cs="Traditional Arabic" w:hint="cs"/>
          <w:sz w:val="36"/>
          <w:szCs w:val="36"/>
          <w:rtl/>
        </w:rPr>
        <w:t xml:space="preserve"> الكتابة على ظهرها، أو على ورقة أخرى مرتبطة بها ما يفيد انتقال ملكية الحق الثابت فيها من المستفيد (المظهر أو المحيل) إلى المظهر إليه (المحال إليه أو المستفيد الجديد) وفقا لبيانات يحددها النظام.</w:t>
      </w:r>
    </w:p>
    <w:p w:rsidR="00857AB5" w:rsidRPr="00857AB5" w:rsidRDefault="00857AB5" w:rsidP="006D07C3">
      <w:pPr>
        <w:spacing w:after="0" w:line="480" w:lineRule="exact"/>
        <w:ind w:firstLine="720"/>
        <w:jc w:val="both"/>
        <w:rPr>
          <w:rFonts w:cs="Traditional Arabic"/>
          <w:sz w:val="36"/>
          <w:szCs w:val="36"/>
          <w:u w:val="single"/>
          <w:rtl/>
        </w:rPr>
      </w:pPr>
      <w:r w:rsidRPr="00857AB5">
        <w:rPr>
          <w:rFonts w:cs="Traditional Arabic" w:hint="cs"/>
          <w:sz w:val="36"/>
          <w:szCs w:val="36"/>
          <w:u w:val="single"/>
          <w:rtl/>
        </w:rPr>
        <w:t xml:space="preserve">* صحة تكرار التظهير: </w:t>
      </w:r>
    </w:p>
    <w:p w:rsidR="00857AB5" w:rsidRDefault="00857AB5" w:rsidP="006D07C3">
      <w:pPr>
        <w:spacing w:after="0" w:line="480" w:lineRule="exact"/>
        <w:ind w:firstLine="720"/>
        <w:jc w:val="both"/>
        <w:rPr>
          <w:rFonts w:cs="Traditional Arabic"/>
          <w:sz w:val="36"/>
          <w:szCs w:val="36"/>
          <w:rtl/>
        </w:rPr>
      </w:pPr>
      <w:r>
        <w:rPr>
          <w:rFonts w:cs="Traditional Arabic" w:hint="cs"/>
          <w:sz w:val="36"/>
          <w:szCs w:val="36"/>
          <w:rtl/>
        </w:rPr>
        <w:t xml:space="preserve">كما أن المستفيد الأول </w:t>
      </w:r>
      <w:r w:rsidR="00BE27E1">
        <w:rPr>
          <w:rFonts w:cs="Traditional Arabic" w:hint="cs"/>
          <w:sz w:val="36"/>
          <w:szCs w:val="36"/>
          <w:rtl/>
        </w:rPr>
        <w:t xml:space="preserve">من </w:t>
      </w:r>
      <w:r>
        <w:rPr>
          <w:rFonts w:cs="Traditional Arabic" w:hint="cs"/>
          <w:sz w:val="36"/>
          <w:szCs w:val="36"/>
          <w:rtl/>
        </w:rPr>
        <w:t xml:space="preserve">مبلغ الكمبيالة يستطيع بصفته المالك للحق الثابت فيها تظهيرها إلى مستفيد آخر، فإن هذا الأخير بدوره يستطيع تظهيرها فيصبح مظهرا، ومن يتلقى عنه الحق يكون مظهرا إليه، وهكذا يمكن </w:t>
      </w:r>
      <w:r w:rsidR="00BE27E1">
        <w:rPr>
          <w:rFonts w:cs="Traditional Arabic" w:hint="cs"/>
          <w:sz w:val="36"/>
          <w:szCs w:val="36"/>
          <w:rtl/>
        </w:rPr>
        <w:lastRenderedPageBreak/>
        <w:t>تكرار ع</w:t>
      </w:r>
      <w:r>
        <w:rPr>
          <w:rFonts w:cs="Traditional Arabic" w:hint="cs"/>
          <w:sz w:val="36"/>
          <w:szCs w:val="36"/>
          <w:rtl/>
        </w:rPr>
        <w:t>م</w:t>
      </w:r>
      <w:r w:rsidR="00BE27E1">
        <w:rPr>
          <w:rFonts w:cs="Traditional Arabic" w:hint="cs"/>
          <w:sz w:val="36"/>
          <w:szCs w:val="36"/>
          <w:rtl/>
        </w:rPr>
        <w:t>ل</w:t>
      </w:r>
      <w:r>
        <w:rPr>
          <w:rFonts w:cs="Traditional Arabic" w:hint="cs"/>
          <w:sz w:val="36"/>
          <w:szCs w:val="36"/>
          <w:rtl/>
        </w:rPr>
        <w:t>يات التظهير مئات المرات إلى أن يحل ميعاد الاستحقاق، فيصبح المظهر إليه الأخير (حامل الورقة) المستفيد الأخير المكلف بالتوجه إلى المسحوب عليه للمطالبة بقيمة الكمبيالة.</w:t>
      </w:r>
    </w:p>
    <w:p w:rsidR="00857AB5" w:rsidRDefault="00857AB5" w:rsidP="00BE27E1">
      <w:pPr>
        <w:spacing w:after="0" w:line="480" w:lineRule="exact"/>
        <w:ind w:firstLine="720"/>
        <w:jc w:val="both"/>
        <w:rPr>
          <w:rFonts w:cs="Traditional Arabic"/>
          <w:sz w:val="36"/>
          <w:szCs w:val="36"/>
          <w:rtl/>
        </w:rPr>
      </w:pPr>
      <w:r>
        <w:rPr>
          <w:rFonts w:cs="Traditional Arabic" w:hint="cs"/>
          <w:sz w:val="36"/>
          <w:szCs w:val="36"/>
          <w:rtl/>
        </w:rPr>
        <w:t xml:space="preserve">وكلما زاد تظهير الكمبيالة، تعزز الضمان المقرر لها، فإن كل مظهر لها يضمن للمستفيد الأخير الوفاء بقيمتها متى امتنع أو عجز المسحوب عليه عن الوفاء، كما أن تظهير الكمبيالة يطهرها من العيوب التي تتعلق بالحق الثابت </w:t>
      </w:r>
      <w:r w:rsidR="00BE27E1">
        <w:rPr>
          <w:rFonts w:cs="Traditional Arabic" w:hint="cs"/>
          <w:sz w:val="36"/>
          <w:szCs w:val="36"/>
          <w:rtl/>
        </w:rPr>
        <w:t>ب</w:t>
      </w:r>
      <w:r>
        <w:rPr>
          <w:rFonts w:cs="Traditional Arabic" w:hint="cs"/>
          <w:sz w:val="36"/>
          <w:szCs w:val="36"/>
          <w:rtl/>
        </w:rPr>
        <w:t>ها، حيث يتلقاه المظهر إليه خاليا من العيوب التي تشوبه.</w:t>
      </w:r>
    </w:p>
    <w:p w:rsidR="00857AB5" w:rsidRDefault="00857AB5" w:rsidP="006D07C3">
      <w:pPr>
        <w:spacing w:after="0" w:line="480" w:lineRule="exact"/>
        <w:ind w:firstLine="720"/>
        <w:jc w:val="both"/>
        <w:rPr>
          <w:rFonts w:cs="Traditional Arabic"/>
          <w:sz w:val="36"/>
          <w:szCs w:val="36"/>
          <w:rtl/>
        </w:rPr>
      </w:pPr>
      <w:r w:rsidRPr="00857AB5">
        <w:rPr>
          <w:rFonts w:cs="Traditional Arabic" w:hint="cs"/>
          <w:b/>
          <w:bCs/>
          <w:sz w:val="36"/>
          <w:szCs w:val="36"/>
          <w:u w:val="single"/>
          <w:rtl/>
        </w:rPr>
        <w:t>* أنواع التظهير:</w:t>
      </w:r>
      <w:r>
        <w:rPr>
          <w:rFonts w:cs="Traditional Arabic" w:hint="cs"/>
          <w:sz w:val="36"/>
          <w:szCs w:val="36"/>
          <w:rtl/>
        </w:rPr>
        <w:t xml:space="preserve"> </w:t>
      </w:r>
    </w:p>
    <w:p w:rsidR="00857AB5" w:rsidRDefault="00857AB5" w:rsidP="006D07C3">
      <w:pPr>
        <w:spacing w:after="0" w:line="480" w:lineRule="exact"/>
        <w:ind w:firstLine="720"/>
        <w:jc w:val="both"/>
        <w:rPr>
          <w:rFonts w:cs="Traditional Arabic"/>
          <w:sz w:val="36"/>
          <w:szCs w:val="36"/>
          <w:rtl/>
        </w:rPr>
      </w:pPr>
      <w:r>
        <w:rPr>
          <w:rFonts w:cs="Traditional Arabic" w:hint="cs"/>
          <w:sz w:val="36"/>
          <w:szCs w:val="36"/>
          <w:rtl/>
        </w:rPr>
        <w:t>يتنوع التظهير وفقا للغرض منه إلى ثلاثة أنواع هي:</w:t>
      </w:r>
    </w:p>
    <w:p w:rsidR="00857AB5" w:rsidRDefault="00857AB5" w:rsidP="00BE27E1">
      <w:pPr>
        <w:spacing w:after="0" w:line="480" w:lineRule="exact"/>
        <w:ind w:firstLine="720"/>
        <w:jc w:val="both"/>
        <w:rPr>
          <w:rFonts w:cs="Traditional Arabic"/>
          <w:sz w:val="36"/>
          <w:szCs w:val="36"/>
          <w:rtl/>
        </w:rPr>
      </w:pPr>
      <w:r w:rsidRPr="00857AB5">
        <w:rPr>
          <w:rFonts w:cs="Traditional Arabic" w:hint="cs"/>
          <w:sz w:val="36"/>
          <w:szCs w:val="36"/>
          <w:u w:val="single"/>
          <w:rtl/>
        </w:rPr>
        <w:t xml:space="preserve">(1) التظهير الناقل لملكية الحق الثابت </w:t>
      </w:r>
      <w:r w:rsidR="00BE27E1">
        <w:rPr>
          <w:rFonts w:cs="Traditional Arabic" w:hint="cs"/>
          <w:sz w:val="36"/>
          <w:szCs w:val="36"/>
          <w:u w:val="single"/>
          <w:rtl/>
        </w:rPr>
        <w:t>بال</w:t>
      </w:r>
      <w:r w:rsidRPr="00857AB5">
        <w:rPr>
          <w:rFonts w:cs="Traditional Arabic" w:hint="cs"/>
          <w:sz w:val="36"/>
          <w:szCs w:val="36"/>
          <w:u w:val="single"/>
          <w:rtl/>
        </w:rPr>
        <w:t>كمبيالة:</w:t>
      </w:r>
      <w:r>
        <w:rPr>
          <w:rFonts w:cs="Traditional Arabic" w:hint="cs"/>
          <w:sz w:val="36"/>
          <w:szCs w:val="36"/>
          <w:rtl/>
        </w:rPr>
        <w:t xml:space="preserve"> وهو الذي يكون غرض المظهر منه نقل ملكية الحق الثابت بالكمبيالة إلى المظهر إليه (أو الحامل) وهو ما يعرف بالتظهير التام وبالتظهير الناقل للملكية، ويكون في حالات متعددة </w:t>
      </w:r>
      <w:r w:rsidR="00BE27E1">
        <w:rPr>
          <w:rFonts w:cs="Traditional Arabic" w:hint="cs"/>
          <w:sz w:val="36"/>
          <w:szCs w:val="36"/>
          <w:rtl/>
        </w:rPr>
        <w:t>من</w:t>
      </w:r>
      <w:r>
        <w:rPr>
          <w:rFonts w:cs="Traditional Arabic" w:hint="cs"/>
          <w:sz w:val="36"/>
          <w:szCs w:val="36"/>
          <w:rtl/>
        </w:rPr>
        <w:t>ها: خصم (حسم) المستفيد أو الحامل للكمبيالة، لدى أحد المصارف التجارية، أي الحصول على قيمتها قبل موعد استحقاقها من البنك في نظير عمولة يحصل عليها البنك تسمى سعر الخصم، ومنها أيضا:</w:t>
      </w:r>
    </w:p>
    <w:p w:rsidR="00857AB5" w:rsidRDefault="00857AB5" w:rsidP="006D07C3">
      <w:pPr>
        <w:spacing w:after="0" w:line="480" w:lineRule="exact"/>
        <w:ind w:firstLine="720"/>
        <w:jc w:val="both"/>
        <w:rPr>
          <w:rFonts w:cs="Traditional Arabic"/>
          <w:sz w:val="36"/>
          <w:szCs w:val="36"/>
          <w:rtl/>
        </w:rPr>
      </w:pPr>
      <w:r>
        <w:rPr>
          <w:rFonts w:cs="Traditional Arabic" w:hint="cs"/>
          <w:sz w:val="36"/>
          <w:szCs w:val="36"/>
          <w:rtl/>
        </w:rPr>
        <w:t>وفاء المستفيد عن طريق الكمبيالة باعتبارها أداة وفاء، بدين عليه أو بثمن صفقة يعقدها مع المظهر إليه.</w:t>
      </w:r>
    </w:p>
    <w:p w:rsidR="00857AB5" w:rsidRDefault="00857AB5" w:rsidP="002C0E07">
      <w:pPr>
        <w:spacing w:after="0" w:line="480" w:lineRule="exact"/>
        <w:ind w:firstLine="720"/>
        <w:jc w:val="both"/>
        <w:rPr>
          <w:rFonts w:cs="Traditional Arabic"/>
          <w:sz w:val="36"/>
          <w:szCs w:val="36"/>
          <w:rtl/>
        </w:rPr>
      </w:pPr>
      <w:r w:rsidRPr="00857AB5">
        <w:rPr>
          <w:rFonts w:cs="Traditional Arabic" w:hint="cs"/>
          <w:sz w:val="36"/>
          <w:szCs w:val="36"/>
          <w:u w:val="single"/>
          <w:rtl/>
        </w:rPr>
        <w:t>(2) التظهير التوكيلي أو التظهير للقبض:</w:t>
      </w:r>
      <w:r>
        <w:rPr>
          <w:rFonts w:cs="Traditional Arabic" w:hint="cs"/>
          <w:sz w:val="36"/>
          <w:szCs w:val="36"/>
          <w:rtl/>
        </w:rPr>
        <w:t xml:space="preserve"> وهو الذي يكون الغرض منه مجرد توكيل الغير في تحصيل مبلغ الكمبيالة من المسحوب عليه عند حلول موعد استحقاقها وليس نقل ملكية الحق الثابت فيها إلى هذا الغير، ويعرف هذا النوع من التظهير بالتظهير التوكيلي أو التظهير للقبض.</w:t>
      </w:r>
    </w:p>
    <w:p w:rsidR="00857AB5" w:rsidRDefault="00857AB5" w:rsidP="00BE27E1">
      <w:pPr>
        <w:spacing w:after="0" w:line="480" w:lineRule="exact"/>
        <w:ind w:firstLine="720"/>
        <w:jc w:val="both"/>
        <w:rPr>
          <w:rFonts w:cs="Traditional Arabic"/>
          <w:sz w:val="36"/>
          <w:szCs w:val="36"/>
          <w:rtl/>
        </w:rPr>
      </w:pPr>
      <w:r w:rsidRPr="002C0E07">
        <w:rPr>
          <w:rFonts w:cs="Traditional Arabic" w:hint="cs"/>
          <w:sz w:val="36"/>
          <w:szCs w:val="36"/>
          <w:u w:val="single"/>
          <w:rtl/>
        </w:rPr>
        <w:lastRenderedPageBreak/>
        <w:t xml:space="preserve">(3) التظهير </w:t>
      </w:r>
      <w:r w:rsidR="002C0E07" w:rsidRPr="002C0E07">
        <w:rPr>
          <w:rFonts w:cs="Traditional Arabic" w:hint="cs"/>
          <w:sz w:val="36"/>
          <w:szCs w:val="36"/>
          <w:u w:val="single"/>
          <w:rtl/>
        </w:rPr>
        <w:t>التأميني أو التظهير للرهن والضمان:</w:t>
      </w:r>
      <w:r w:rsidR="002C0E07">
        <w:rPr>
          <w:rFonts w:cs="Traditional Arabic" w:hint="cs"/>
          <w:sz w:val="36"/>
          <w:szCs w:val="36"/>
          <w:rtl/>
        </w:rPr>
        <w:t xml:space="preserve"> وهو الذي يكون الغرض منه وضع الكمبيالة كضمان أو رهن حيازي توثيقا لدين على المظهر (</w:t>
      </w:r>
      <w:r w:rsidR="00BE27E1">
        <w:rPr>
          <w:rFonts w:cs="Traditional Arabic" w:hint="cs"/>
          <w:sz w:val="36"/>
          <w:szCs w:val="36"/>
          <w:rtl/>
        </w:rPr>
        <w:t>س</w:t>
      </w:r>
      <w:r w:rsidR="002C0E07">
        <w:rPr>
          <w:rFonts w:cs="Traditional Arabic" w:hint="cs"/>
          <w:sz w:val="36"/>
          <w:szCs w:val="36"/>
          <w:rtl/>
        </w:rPr>
        <w:t>احب الكمبيالة) قبل المظهر إليه، وينتفي في هذا النوع من التظهير قصد نقل ملكية الحق الثابت في الكمبيالة إلى المظهر إليه أو توكيله في قبضه.</w:t>
      </w:r>
    </w:p>
    <w:p w:rsidR="002C0E07" w:rsidRPr="002C0E07" w:rsidRDefault="002C0E07" w:rsidP="006D07C3">
      <w:pPr>
        <w:spacing w:after="0" w:line="480" w:lineRule="exact"/>
        <w:ind w:firstLine="720"/>
        <w:jc w:val="both"/>
        <w:rPr>
          <w:rFonts w:cs="Traditional Arabic"/>
          <w:b/>
          <w:bCs/>
          <w:sz w:val="36"/>
          <w:szCs w:val="36"/>
          <w:u w:val="single"/>
          <w:rtl/>
        </w:rPr>
      </w:pPr>
      <w:r w:rsidRPr="002C0E07">
        <w:rPr>
          <w:rFonts w:cs="Traditional Arabic" w:hint="cs"/>
          <w:b/>
          <w:bCs/>
          <w:sz w:val="36"/>
          <w:szCs w:val="36"/>
          <w:u w:val="single"/>
          <w:rtl/>
        </w:rPr>
        <w:t xml:space="preserve">* شروط وآثار التظهير التام أو الناقل للملكية: </w:t>
      </w:r>
    </w:p>
    <w:p w:rsidR="002C0E07" w:rsidRDefault="002C0E07" w:rsidP="006D07C3">
      <w:pPr>
        <w:spacing w:after="0" w:line="480" w:lineRule="exact"/>
        <w:ind w:firstLine="720"/>
        <w:jc w:val="both"/>
        <w:rPr>
          <w:rFonts w:cs="Traditional Arabic"/>
          <w:sz w:val="36"/>
          <w:szCs w:val="36"/>
          <w:rtl/>
        </w:rPr>
      </w:pPr>
      <w:r>
        <w:rPr>
          <w:rFonts w:cs="Traditional Arabic" w:hint="cs"/>
          <w:sz w:val="36"/>
          <w:szCs w:val="36"/>
          <w:rtl/>
        </w:rPr>
        <w:t xml:space="preserve">يشترط لصحة هذا النوع من التظهير نوعان من الشروط هما: شروط موضوعية، وشروط شكلية. </w:t>
      </w:r>
      <w:r w:rsidRPr="00384B79">
        <w:rPr>
          <w:rFonts w:cs="Traditional Arabic" w:hint="cs"/>
          <w:b/>
          <w:bCs/>
          <w:sz w:val="36"/>
          <w:szCs w:val="36"/>
          <w:u w:val="single"/>
          <w:rtl/>
        </w:rPr>
        <w:t>أما الشروط الموضوعية فهي</w:t>
      </w:r>
      <w:r>
        <w:rPr>
          <w:rFonts w:cs="Traditional Arabic" w:hint="cs"/>
          <w:sz w:val="36"/>
          <w:szCs w:val="36"/>
          <w:rtl/>
        </w:rPr>
        <w:t xml:space="preserve"> في  إيجاز شديد:</w:t>
      </w:r>
    </w:p>
    <w:p w:rsidR="002C0E07" w:rsidRDefault="002C0E07" w:rsidP="00BE27E1">
      <w:pPr>
        <w:spacing w:after="0" w:line="480" w:lineRule="exact"/>
        <w:ind w:firstLine="720"/>
        <w:jc w:val="both"/>
        <w:rPr>
          <w:rFonts w:cs="Traditional Arabic"/>
          <w:sz w:val="36"/>
          <w:szCs w:val="36"/>
          <w:rtl/>
        </w:rPr>
      </w:pPr>
      <w:r w:rsidRPr="002C0E07">
        <w:rPr>
          <w:rFonts w:cs="Traditional Arabic" w:hint="cs"/>
          <w:sz w:val="36"/>
          <w:szCs w:val="36"/>
          <w:u w:val="single"/>
          <w:rtl/>
        </w:rPr>
        <w:t xml:space="preserve">1- أن يكون المظهر هو المالك الحقيقي للكمبيالة: </w:t>
      </w:r>
      <w:r>
        <w:rPr>
          <w:rFonts w:cs="Traditional Arabic" w:hint="cs"/>
          <w:sz w:val="36"/>
          <w:szCs w:val="36"/>
          <w:rtl/>
        </w:rPr>
        <w:t xml:space="preserve">وذلك حتى تكون له صفة في تظهيرها باعتباره مالكا للحق الثابت فيها، ويستوي فيه أن يكون هو المستفيد الأول المدون اسمه على وجه الصك، أو يكون مجرد مظهرا إليه سابق، ولا يطلب من المظهر  إليه الجديد سوى </w:t>
      </w:r>
      <w:r w:rsidR="00BE27E1">
        <w:rPr>
          <w:rFonts w:cs="Traditional Arabic" w:hint="cs"/>
          <w:sz w:val="36"/>
          <w:szCs w:val="36"/>
          <w:rtl/>
        </w:rPr>
        <w:t>التحقق</w:t>
      </w:r>
      <w:r>
        <w:rPr>
          <w:rFonts w:cs="Traditional Arabic" w:hint="cs"/>
          <w:sz w:val="36"/>
          <w:szCs w:val="36"/>
          <w:rtl/>
        </w:rPr>
        <w:t xml:space="preserve"> من اتصال سلسلة التظهيرات السابقة ومطابقتها مع أسماء حملة الكمبيالة السابقين حتى وصولها إلى المظهر الأخير، دون أن يطالب بالتحقق من صحة التوقيعات الواردة على الكمبيالة ومتى كان حائز (حامل) الورقة الأخير هو المستفيد الشرعي من الحق الثابت فيها كانت له صفة تظهيرها تظهيرا ناقلا للملكية، وإلا وقع التظهير باطلا.</w:t>
      </w:r>
    </w:p>
    <w:p w:rsidR="002C0E07" w:rsidRDefault="002C0E07" w:rsidP="006D07C3">
      <w:pPr>
        <w:spacing w:after="0" w:line="480" w:lineRule="exact"/>
        <w:ind w:firstLine="720"/>
        <w:jc w:val="both"/>
        <w:rPr>
          <w:rFonts w:cs="Traditional Arabic"/>
          <w:sz w:val="36"/>
          <w:szCs w:val="36"/>
          <w:rtl/>
        </w:rPr>
      </w:pPr>
      <w:r w:rsidRPr="008502C2">
        <w:rPr>
          <w:rFonts w:cs="Traditional Arabic" w:hint="cs"/>
          <w:sz w:val="36"/>
          <w:szCs w:val="36"/>
          <w:u w:val="single"/>
          <w:rtl/>
        </w:rPr>
        <w:t>2- الرضا:</w:t>
      </w:r>
      <w:r>
        <w:rPr>
          <w:rFonts w:cs="Traditional Arabic" w:hint="cs"/>
          <w:sz w:val="36"/>
          <w:szCs w:val="36"/>
          <w:rtl/>
        </w:rPr>
        <w:t xml:space="preserve"> وهو شرط موضوعي يستلزم أن يقع رضا المظهر سليما لا يعتو</w:t>
      </w:r>
      <w:r w:rsidR="008502C2">
        <w:rPr>
          <w:rFonts w:cs="Traditional Arabic" w:hint="cs"/>
          <w:sz w:val="36"/>
          <w:szCs w:val="36"/>
          <w:rtl/>
        </w:rPr>
        <w:t xml:space="preserve">ره أي عيب من عيوب الإرادة (الرضا) وهي: الغلط والتدليس والإكراه، وإلا كان التظهير باطلا في مواجهة المظهر إليه في نفس العلاقة (العملية) التي تم بسببها التظهير وذلك دون إمكانية الاحتجاج بهذا الدفع في </w:t>
      </w:r>
      <w:r w:rsidR="008502C2" w:rsidRPr="00F80C38">
        <w:rPr>
          <w:rFonts w:cs="Traditional Arabic" w:hint="cs"/>
          <w:spacing w:val="-14"/>
          <w:sz w:val="36"/>
          <w:szCs w:val="36"/>
          <w:rtl/>
        </w:rPr>
        <w:t>مواجهة الحامل حسن النية إذا تم تظهير الكمبيالة ثانية في علاقة لاحقة، وفي هذا الشأن:</w:t>
      </w:r>
    </w:p>
    <w:p w:rsidR="008502C2" w:rsidRDefault="008502C2" w:rsidP="006D07C3">
      <w:pPr>
        <w:spacing w:after="0" w:line="480" w:lineRule="exact"/>
        <w:ind w:firstLine="720"/>
        <w:jc w:val="both"/>
        <w:rPr>
          <w:rFonts w:cs="Traditional Arabic"/>
          <w:sz w:val="36"/>
          <w:szCs w:val="36"/>
          <w:rtl/>
        </w:rPr>
      </w:pPr>
      <w:r>
        <w:rPr>
          <w:rFonts w:cs="Traditional Arabic" w:hint="cs"/>
          <w:sz w:val="36"/>
          <w:szCs w:val="36"/>
          <w:rtl/>
        </w:rPr>
        <w:lastRenderedPageBreak/>
        <w:t>فإن انعدام رضا المظهر نتيجة لعيب من عيوب الرضا، يختلف عن انعدام رضاه إذا تم تزوير توقيعه، حيث يمكن الاحتجاج بانعدام الرضا للتزوير في مواجهة الكافة بمن فيهم حامل الكمبيالة حسن النية.</w:t>
      </w:r>
    </w:p>
    <w:p w:rsidR="008502C2" w:rsidRDefault="008502C2" w:rsidP="006D07C3">
      <w:pPr>
        <w:spacing w:after="0" w:line="480" w:lineRule="exact"/>
        <w:ind w:firstLine="720"/>
        <w:jc w:val="both"/>
        <w:rPr>
          <w:rFonts w:cs="Traditional Arabic"/>
          <w:sz w:val="36"/>
          <w:szCs w:val="36"/>
          <w:rtl/>
        </w:rPr>
      </w:pPr>
      <w:r w:rsidRPr="00C04C12">
        <w:rPr>
          <w:rFonts w:cs="Traditional Arabic" w:hint="cs"/>
          <w:sz w:val="36"/>
          <w:szCs w:val="36"/>
          <w:u w:val="single"/>
          <w:rtl/>
        </w:rPr>
        <w:t>3- مشروعية سبب التظهير:</w:t>
      </w:r>
      <w:r>
        <w:rPr>
          <w:rFonts w:cs="Traditional Arabic" w:hint="cs"/>
          <w:sz w:val="36"/>
          <w:szCs w:val="36"/>
          <w:rtl/>
        </w:rPr>
        <w:t xml:space="preserve"> </w:t>
      </w:r>
      <w:r w:rsidR="00C04C12">
        <w:rPr>
          <w:rFonts w:cs="Traditional Arabic" w:hint="cs"/>
          <w:sz w:val="36"/>
          <w:szCs w:val="36"/>
          <w:rtl/>
        </w:rPr>
        <w:t>يجب أن يستند التظهير على سبب حقيقي ومشروع، أي أن يتم بصدد علاقة نظامية مشروعة، فإن انعدم السبب أو كان السبب غير مشروع كأن يتم التظهير لتسوية دين رشوة أو دين قمار أو دين علاقة غير مشروعة كان التظهير باطلا في مواجهة المظهر إليه، دون حامل الورقة حسن النية.</w:t>
      </w:r>
    </w:p>
    <w:p w:rsidR="00C04C12" w:rsidRDefault="00874182" w:rsidP="006D07C3">
      <w:pPr>
        <w:spacing w:after="0" w:line="480" w:lineRule="exact"/>
        <w:ind w:firstLine="720"/>
        <w:jc w:val="both"/>
        <w:rPr>
          <w:rFonts w:cs="Traditional Arabic"/>
          <w:sz w:val="36"/>
          <w:szCs w:val="36"/>
          <w:rtl/>
        </w:rPr>
      </w:pPr>
      <w:r w:rsidRPr="00874182">
        <w:rPr>
          <w:rFonts w:cs="Traditional Arabic" w:hint="cs"/>
          <w:sz w:val="36"/>
          <w:szCs w:val="36"/>
          <w:u w:val="single"/>
          <w:rtl/>
        </w:rPr>
        <w:t>4- الشرط الرابع: يجب أن يرد التظهير على كل مبلغ الكمبيالة:</w:t>
      </w:r>
      <w:r>
        <w:rPr>
          <w:rFonts w:cs="Traditional Arabic" w:hint="cs"/>
          <w:sz w:val="36"/>
          <w:szCs w:val="36"/>
          <w:rtl/>
        </w:rPr>
        <w:t xml:space="preserve"> من حيث إن الطرق التجارية لتداول الكمبيالة طريقان هما: التسليم والتظهير ومن حيث إن التظهير يقتضي هو الآخر تسليم الكمبيالة من المظهر إلى المظهر إليه، أي نقل ملكية الحق الثابت فيها إلى المظهر إليه في التظهير الناقل للملكية أو توكيله في اقتضائه إن كان التظهير توكيليا أو حيازته إياها إن كان تأمينيا، وكل ذلك يقتضي تسليمها إليه، لذلك: وجب أن يرد التظهير على كل مبلغ الكمبيالة لا على جزء منه فقط، حيث يتعارض التظهير الجزئي مع وجوب تسليمها إلى المظهر إليه.</w:t>
      </w:r>
    </w:p>
    <w:p w:rsidR="00874182" w:rsidRDefault="00874182" w:rsidP="00384B79">
      <w:pPr>
        <w:spacing w:after="0" w:line="480" w:lineRule="exact"/>
        <w:ind w:firstLine="720"/>
        <w:jc w:val="both"/>
        <w:rPr>
          <w:rFonts w:cs="Traditional Arabic"/>
          <w:sz w:val="36"/>
          <w:szCs w:val="36"/>
          <w:rtl/>
        </w:rPr>
      </w:pPr>
      <w:r w:rsidRPr="00384B79">
        <w:rPr>
          <w:rFonts w:cs="Traditional Arabic" w:hint="cs"/>
          <w:sz w:val="36"/>
          <w:szCs w:val="36"/>
          <w:u w:val="single"/>
          <w:rtl/>
        </w:rPr>
        <w:t>5- الشرط الخامس: يجب أن يك</w:t>
      </w:r>
      <w:r w:rsidR="00384B79" w:rsidRPr="00384B79">
        <w:rPr>
          <w:rFonts w:cs="Traditional Arabic" w:hint="cs"/>
          <w:sz w:val="36"/>
          <w:szCs w:val="36"/>
          <w:u w:val="single"/>
          <w:rtl/>
        </w:rPr>
        <w:t>ون التظهير باتا غير معلق على شرط:</w:t>
      </w:r>
      <w:r w:rsidR="00384B79" w:rsidRPr="00384B79">
        <w:rPr>
          <w:rFonts w:cs="Traditional Arabic" w:hint="cs"/>
          <w:sz w:val="36"/>
          <w:szCs w:val="36"/>
          <w:rtl/>
        </w:rPr>
        <w:t xml:space="preserve"> </w:t>
      </w:r>
      <w:r>
        <w:rPr>
          <w:rFonts w:cs="Traditional Arabic" w:hint="cs"/>
          <w:sz w:val="36"/>
          <w:szCs w:val="36"/>
          <w:rtl/>
        </w:rPr>
        <w:t>وهو شرط يقتضيه العمل بمبدأ (الكفاية</w:t>
      </w:r>
      <w:r w:rsidR="00384B79">
        <w:rPr>
          <w:rFonts w:cs="Traditional Arabic" w:hint="cs"/>
          <w:sz w:val="36"/>
          <w:szCs w:val="36"/>
          <w:rtl/>
        </w:rPr>
        <w:t xml:space="preserve"> الذاتية للورقة التجارية) أي عدم ربطها باتفاقات أو أوراق خارجة عنها، باعتبارها أداة وفاء أو ائتمان قابلة للتداول، ومن ثم تبطل الكمبيالة إذا تم تعليق تظهيرها على شرط أيا كان، لما في هذا الشرط من إعاقة لتداولها.</w:t>
      </w:r>
    </w:p>
    <w:p w:rsidR="00384B79" w:rsidRDefault="00384B79" w:rsidP="00384B79">
      <w:pPr>
        <w:spacing w:after="0" w:line="480" w:lineRule="exact"/>
        <w:ind w:firstLine="720"/>
        <w:jc w:val="both"/>
        <w:rPr>
          <w:rFonts w:cs="Traditional Arabic"/>
          <w:sz w:val="36"/>
          <w:szCs w:val="36"/>
          <w:rtl/>
        </w:rPr>
      </w:pPr>
      <w:r w:rsidRPr="00384B79">
        <w:rPr>
          <w:rFonts w:cs="Traditional Arabic" w:hint="cs"/>
          <w:sz w:val="36"/>
          <w:szCs w:val="36"/>
          <w:u w:val="single"/>
          <w:rtl/>
        </w:rPr>
        <w:lastRenderedPageBreak/>
        <w:t xml:space="preserve">6- أهلية المظهر: </w:t>
      </w:r>
      <w:r>
        <w:rPr>
          <w:rFonts w:cs="Traditional Arabic" w:hint="cs"/>
          <w:sz w:val="36"/>
          <w:szCs w:val="36"/>
          <w:rtl/>
        </w:rPr>
        <w:t>وهو شرط يقتضيه كون التظهير تصرفا نظاميا ومن ثم فإن التظهير يعد باطلا إذا وقع من شخص عديم الأهلية أو ناقص الأهلية، غير أن بطلان التظهير لانعدام أو لنقص أهلية المظهر، لا ينسحب على التوقيعات السابقة أو اللاحقة على الكمبيالة متى كانت صحيحة في ذاتها إعمالا لمبدأ استقلال التوقيعات.</w:t>
      </w:r>
    </w:p>
    <w:p w:rsidR="00384B79" w:rsidRPr="00384B79" w:rsidRDefault="00384B79" w:rsidP="006D07C3">
      <w:pPr>
        <w:spacing w:after="0" w:line="480" w:lineRule="exact"/>
        <w:ind w:firstLine="720"/>
        <w:jc w:val="both"/>
        <w:rPr>
          <w:rFonts w:cs="Traditional Arabic"/>
          <w:b/>
          <w:bCs/>
          <w:sz w:val="36"/>
          <w:szCs w:val="36"/>
          <w:u w:val="single"/>
          <w:rtl/>
        </w:rPr>
      </w:pPr>
      <w:r w:rsidRPr="00384B79">
        <w:rPr>
          <w:rFonts w:cs="Traditional Arabic" w:hint="cs"/>
          <w:b/>
          <w:bCs/>
          <w:sz w:val="36"/>
          <w:szCs w:val="36"/>
          <w:u w:val="single"/>
          <w:rtl/>
        </w:rPr>
        <w:t>الشروط الشكلية للتظهير التام أو الناقل للملكية:</w:t>
      </w:r>
    </w:p>
    <w:p w:rsidR="00384B79" w:rsidRDefault="00384B79" w:rsidP="00332422">
      <w:pPr>
        <w:spacing w:after="0" w:line="480" w:lineRule="exact"/>
        <w:ind w:firstLine="720"/>
        <w:jc w:val="both"/>
        <w:rPr>
          <w:rFonts w:cs="Traditional Arabic"/>
          <w:sz w:val="36"/>
          <w:szCs w:val="36"/>
          <w:rtl/>
        </w:rPr>
      </w:pPr>
      <w:r>
        <w:rPr>
          <w:rFonts w:cs="Traditional Arabic" w:hint="cs"/>
          <w:sz w:val="36"/>
          <w:szCs w:val="36"/>
          <w:rtl/>
        </w:rPr>
        <w:t xml:space="preserve">1- كتابة التظهير على ذات الصك أو على ورقة مرفقة ومرتبطة بالصك عند تعدد </w:t>
      </w:r>
      <w:r w:rsidR="00332422">
        <w:rPr>
          <w:rFonts w:cs="Traditional Arabic" w:hint="cs"/>
          <w:sz w:val="36"/>
          <w:szCs w:val="36"/>
          <w:rtl/>
        </w:rPr>
        <w:t>التظهيرات</w:t>
      </w:r>
      <w:r>
        <w:rPr>
          <w:rFonts w:cs="Traditional Arabic" w:hint="cs"/>
          <w:sz w:val="36"/>
          <w:szCs w:val="36"/>
          <w:rtl/>
        </w:rPr>
        <w:t xml:space="preserve"> وانعدام وجود متسع على وجه أو على ظهر الكمبيالة للتظهير الجديد، ويفضل كتابة التظهير على ظهر الصك تفاديا للخلط بينه وبين الضمان الاحتياطي الذي يتم على وجه الكمبيالة</w:t>
      </w:r>
      <w:r w:rsidR="00BE27E1">
        <w:rPr>
          <w:rFonts w:cs="Traditional Arabic" w:hint="cs"/>
          <w:sz w:val="36"/>
          <w:szCs w:val="36"/>
          <w:rtl/>
        </w:rPr>
        <w:t xml:space="preserve"> </w:t>
      </w:r>
      <w:r w:rsidR="00BE27E1" w:rsidRPr="00BE27E1">
        <w:rPr>
          <w:rFonts w:cs="Traditional Arabic" w:hint="cs"/>
          <w:sz w:val="36"/>
          <w:szCs w:val="36"/>
          <w:vertAlign w:val="superscript"/>
          <w:rtl/>
        </w:rPr>
        <w:t>(</w:t>
      </w:r>
      <w:r w:rsidR="00BE27E1" w:rsidRPr="00BE27E1">
        <w:rPr>
          <w:rStyle w:val="a4"/>
          <w:rFonts w:cs="Traditional Arabic"/>
          <w:sz w:val="36"/>
          <w:szCs w:val="36"/>
          <w:rtl/>
        </w:rPr>
        <w:footnoteReference w:id="11"/>
      </w:r>
      <w:r w:rsidR="00BE27E1" w:rsidRPr="00BE27E1">
        <w:rPr>
          <w:rFonts w:cs="Traditional Arabic" w:hint="cs"/>
          <w:sz w:val="36"/>
          <w:szCs w:val="36"/>
          <w:vertAlign w:val="superscript"/>
          <w:rtl/>
        </w:rPr>
        <w:t>)</w:t>
      </w:r>
      <w:r>
        <w:rPr>
          <w:rFonts w:cs="Traditional Arabic" w:hint="cs"/>
          <w:sz w:val="36"/>
          <w:szCs w:val="36"/>
          <w:rtl/>
        </w:rPr>
        <w:t>.</w:t>
      </w:r>
    </w:p>
    <w:p w:rsidR="00384B79" w:rsidRDefault="00384B79" w:rsidP="00384B79">
      <w:pPr>
        <w:spacing w:after="0" w:line="480" w:lineRule="exact"/>
        <w:ind w:firstLine="720"/>
        <w:jc w:val="both"/>
        <w:rPr>
          <w:rFonts w:cs="Traditional Arabic"/>
          <w:sz w:val="36"/>
          <w:szCs w:val="36"/>
          <w:rtl/>
        </w:rPr>
      </w:pPr>
      <w:r>
        <w:rPr>
          <w:rFonts w:cs="Traditional Arabic" w:hint="cs"/>
          <w:sz w:val="36"/>
          <w:szCs w:val="36"/>
          <w:rtl/>
        </w:rPr>
        <w:t>2- يجب أن يحتوي التظهير على البيانات التالية:</w:t>
      </w:r>
    </w:p>
    <w:p w:rsidR="00384B79" w:rsidRDefault="00384B79" w:rsidP="002B5B61">
      <w:pPr>
        <w:pStyle w:val="a7"/>
        <w:numPr>
          <w:ilvl w:val="0"/>
          <w:numId w:val="44"/>
        </w:numPr>
        <w:spacing w:after="0" w:line="480" w:lineRule="exact"/>
        <w:jc w:val="both"/>
        <w:rPr>
          <w:rFonts w:cs="Traditional Arabic"/>
          <w:sz w:val="36"/>
          <w:szCs w:val="36"/>
        </w:rPr>
      </w:pPr>
      <w:r>
        <w:rPr>
          <w:rFonts w:cs="Traditional Arabic" w:hint="cs"/>
          <w:sz w:val="36"/>
          <w:szCs w:val="36"/>
          <w:rtl/>
        </w:rPr>
        <w:t>تاريخ التظهير.</w:t>
      </w:r>
    </w:p>
    <w:p w:rsidR="00384B79" w:rsidRDefault="00384B79" w:rsidP="002B5B61">
      <w:pPr>
        <w:pStyle w:val="a7"/>
        <w:numPr>
          <w:ilvl w:val="0"/>
          <w:numId w:val="44"/>
        </w:numPr>
        <w:spacing w:after="0" w:line="480" w:lineRule="exact"/>
        <w:jc w:val="both"/>
        <w:rPr>
          <w:rFonts w:cs="Traditional Arabic"/>
          <w:sz w:val="36"/>
          <w:szCs w:val="36"/>
        </w:rPr>
      </w:pPr>
      <w:r>
        <w:rPr>
          <w:rFonts w:cs="Traditional Arabic" w:hint="cs"/>
          <w:sz w:val="36"/>
          <w:szCs w:val="36"/>
          <w:rtl/>
        </w:rPr>
        <w:t>وصول القيمة (وهي عبارة تفيد أن المظهر قد تلقى من المظهر إليه قيمة الكمبيالة، التي من أجلها تم نقل الحق الثابت فيها إلى المظهر إليه) ويعد هذا البيان في حقيقته (سبب التزام المظهر) ولا يهم نوع القيمة بضاعة أو نقود.</w:t>
      </w:r>
    </w:p>
    <w:p w:rsidR="00384B79" w:rsidRDefault="00384B79" w:rsidP="002B5B61">
      <w:pPr>
        <w:pStyle w:val="a7"/>
        <w:numPr>
          <w:ilvl w:val="0"/>
          <w:numId w:val="45"/>
        </w:numPr>
        <w:spacing w:after="0" w:line="480" w:lineRule="exact"/>
        <w:jc w:val="both"/>
        <w:rPr>
          <w:rFonts w:cs="Traditional Arabic"/>
          <w:sz w:val="36"/>
          <w:szCs w:val="36"/>
        </w:rPr>
      </w:pPr>
      <w:r>
        <w:rPr>
          <w:rFonts w:cs="Traditional Arabic" w:hint="cs"/>
          <w:sz w:val="36"/>
          <w:szCs w:val="36"/>
          <w:rtl/>
        </w:rPr>
        <w:t>اسم المظهر إليه أي المستفيد من التظهير.</w:t>
      </w:r>
    </w:p>
    <w:p w:rsidR="00384B79" w:rsidRDefault="00384B79" w:rsidP="00BE27E1">
      <w:pPr>
        <w:pStyle w:val="a7"/>
        <w:numPr>
          <w:ilvl w:val="0"/>
          <w:numId w:val="46"/>
        </w:numPr>
        <w:spacing w:after="0" w:line="480" w:lineRule="exact"/>
        <w:jc w:val="both"/>
        <w:rPr>
          <w:rFonts w:cs="Traditional Arabic"/>
          <w:sz w:val="36"/>
          <w:szCs w:val="36"/>
        </w:rPr>
      </w:pPr>
      <w:r>
        <w:rPr>
          <w:rFonts w:cs="Traditional Arabic" w:hint="cs"/>
          <w:sz w:val="36"/>
          <w:szCs w:val="36"/>
          <w:rtl/>
        </w:rPr>
        <w:t>شرط الإذن أو الأمر، وحكم</w:t>
      </w:r>
      <w:r w:rsidR="00BE27E1">
        <w:rPr>
          <w:rFonts w:cs="Traditional Arabic" w:hint="cs"/>
          <w:sz w:val="36"/>
          <w:szCs w:val="36"/>
          <w:rtl/>
        </w:rPr>
        <w:t>ة</w:t>
      </w:r>
      <w:r>
        <w:rPr>
          <w:rFonts w:cs="Traditional Arabic" w:hint="cs"/>
          <w:sz w:val="36"/>
          <w:szCs w:val="36"/>
          <w:rtl/>
        </w:rPr>
        <w:t xml:space="preserve"> هذا البيان: أن يتمكن المظهر إليه من إعادة تظهير الكمبيالة لمن يشاء.</w:t>
      </w:r>
    </w:p>
    <w:p w:rsidR="00384B79" w:rsidRPr="00332422" w:rsidRDefault="00332422" w:rsidP="00332422">
      <w:pPr>
        <w:spacing w:after="0" w:line="480" w:lineRule="exact"/>
        <w:ind w:left="1080" w:hanging="231"/>
        <w:jc w:val="both"/>
        <w:rPr>
          <w:rFonts w:cs="Traditional Arabic"/>
          <w:sz w:val="36"/>
          <w:szCs w:val="36"/>
          <w:rtl/>
        </w:rPr>
      </w:pPr>
      <w:r>
        <w:rPr>
          <w:rFonts w:cs="Traditional Arabic" w:hint="cs"/>
          <w:sz w:val="36"/>
          <w:szCs w:val="36"/>
          <w:rtl/>
        </w:rPr>
        <w:t xml:space="preserve">هـ- </w:t>
      </w:r>
      <w:r w:rsidR="00384B79" w:rsidRPr="00332422">
        <w:rPr>
          <w:rFonts w:cs="Traditional Arabic" w:hint="cs"/>
          <w:sz w:val="36"/>
          <w:szCs w:val="36"/>
          <w:rtl/>
        </w:rPr>
        <w:t>توقيع المظهر كتابة أو بالختم أو ببصمة الإبهام.</w:t>
      </w:r>
    </w:p>
    <w:p w:rsidR="00874182" w:rsidRDefault="00332422" w:rsidP="00E06702">
      <w:pPr>
        <w:spacing w:after="0" w:line="480" w:lineRule="exact"/>
        <w:ind w:firstLine="720"/>
        <w:jc w:val="both"/>
        <w:rPr>
          <w:rFonts w:cs="Traditional Arabic"/>
          <w:sz w:val="36"/>
          <w:szCs w:val="36"/>
          <w:rtl/>
        </w:rPr>
      </w:pPr>
      <w:r w:rsidRPr="00332422">
        <w:rPr>
          <w:rFonts w:cs="Traditional Arabic" w:hint="cs"/>
          <w:b/>
          <w:bCs/>
          <w:sz w:val="36"/>
          <w:szCs w:val="36"/>
          <w:u w:val="single"/>
          <w:rtl/>
        </w:rPr>
        <w:lastRenderedPageBreak/>
        <w:t>** ا</w:t>
      </w:r>
      <w:r w:rsidR="00384B79" w:rsidRPr="00332422">
        <w:rPr>
          <w:rFonts w:cs="Traditional Arabic" w:hint="cs"/>
          <w:b/>
          <w:bCs/>
          <w:sz w:val="36"/>
          <w:szCs w:val="36"/>
          <w:u w:val="single"/>
          <w:rtl/>
        </w:rPr>
        <w:t>لتظهير على بياض</w:t>
      </w:r>
      <w:r w:rsidR="00BE27E1">
        <w:rPr>
          <w:rFonts w:cs="Traditional Arabic" w:hint="cs"/>
          <w:b/>
          <w:bCs/>
          <w:sz w:val="36"/>
          <w:szCs w:val="36"/>
          <w:u w:val="single"/>
          <w:rtl/>
        </w:rPr>
        <w:t xml:space="preserve"> </w:t>
      </w:r>
      <w:r w:rsidR="00BE27E1" w:rsidRPr="00BE27E1">
        <w:rPr>
          <w:rFonts w:cs="Traditional Arabic" w:hint="cs"/>
          <w:b/>
          <w:bCs/>
          <w:sz w:val="36"/>
          <w:szCs w:val="36"/>
          <w:u w:val="single"/>
          <w:vertAlign w:val="superscript"/>
          <w:rtl/>
        </w:rPr>
        <w:t>(</w:t>
      </w:r>
      <w:r w:rsidR="00BE27E1" w:rsidRPr="00BE27E1">
        <w:rPr>
          <w:rStyle w:val="a4"/>
          <w:rFonts w:cs="Traditional Arabic"/>
          <w:b/>
          <w:bCs/>
          <w:sz w:val="36"/>
          <w:szCs w:val="36"/>
          <w:u w:val="single"/>
          <w:rtl/>
        </w:rPr>
        <w:footnoteReference w:id="12"/>
      </w:r>
      <w:r w:rsidR="00BE27E1" w:rsidRPr="00BE27E1">
        <w:rPr>
          <w:rFonts w:cs="Traditional Arabic" w:hint="cs"/>
          <w:b/>
          <w:bCs/>
          <w:sz w:val="36"/>
          <w:szCs w:val="36"/>
          <w:u w:val="single"/>
          <w:vertAlign w:val="superscript"/>
          <w:rtl/>
        </w:rPr>
        <w:t>)</w:t>
      </w:r>
      <w:r w:rsidR="00384B79" w:rsidRPr="00332422">
        <w:rPr>
          <w:rFonts w:cs="Traditional Arabic" w:hint="cs"/>
          <w:b/>
          <w:bCs/>
          <w:sz w:val="36"/>
          <w:szCs w:val="36"/>
          <w:u w:val="single"/>
          <w:rtl/>
        </w:rPr>
        <w:t>:</w:t>
      </w:r>
      <w:r w:rsidR="00384B79">
        <w:rPr>
          <w:rFonts w:cs="Traditional Arabic" w:hint="cs"/>
          <w:sz w:val="36"/>
          <w:szCs w:val="36"/>
          <w:rtl/>
        </w:rPr>
        <w:t xml:space="preserve"> هو الذي يقتصر فيه المظهر على كتابة اسم </w:t>
      </w:r>
      <w:r>
        <w:rPr>
          <w:rFonts w:cs="Traditional Arabic" w:hint="cs"/>
          <w:sz w:val="36"/>
          <w:szCs w:val="36"/>
          <w:rtl/>
        </w:rPr>
        <w:t>المظهر إليه، وتوقيع المظهر، أو تقتصر البيانات فيه على توقيع المظهر فقط وقد نصت الفقرة الثانية من المادة 14 من نظام الأوراق التجارية السعودي على أنه: "يجوز ألا يكتب في التظهير اسم المظهر إليه، كما لا يجوز أن يقتصر التظهير على توقيع المظهر (التظهير على بياض) وإذا كان التظهير على بياض جاز للحامل أن يملأ البياض بكتابة اسمه أو اسم شخص آخر، أو أن يظهر الكمبيالة من جديد على بياض أو إلى أي شخص آخر، أو أن يسلم الكمبيالة إلى شخص آخر دون أن يملأ البياض ودون أن يظهرها".</w:t>
      </w:r>
    </w:p>
    <w:p w:rsidR="00332422" w:rsidRDefault="00332422" w:rsidP="006D07C3">
      <w:pPr>
        <w:spacing w:after="0" w:line="480" w:lineRule="exact"/>
        <w:ind w:firstLine="720"/>
        <w:jc w:val="both"/>
        <w:rPr>
          <w:rFonts w:cs="Traditional Arabic"/>
          <w:sz w:val="36"/>
          <w:szCs w:val="36"/>
          <w:rtl/>
        </w:rPr>
      </w:pPr>
      <w:r>
        <w:rPr>
          <w:rFonts w:cs="Traditional Arabic" w:hint="cs"/>
          <w:sz w:val="36"/>
          <w:szCs w:val="36"/>
          <w:rtl/>
        </w:rPr>
        <w:t>والواضح من هذا النص أن النظام السعودي يوجب في التظهير على بياض كتابة كل البيانات السابق ذكرها، ويجعل كتابة اسم المظهر إليه فقط جوازيا، يمكن إغفاله، أما اقتصار التظهير على بياض على بيان واحد فقط هو توقيع المظهر، فإن النظام السعودي لا يقره، ربما لأنه يخشى من اختلاطه مع الضمان الاحتياطي للكمبيالة، وهو ضمان يتم لكفالة الالتزام الثابت في الكمبيالة لصالح الساحب أو المسحوب عليه ويتحقق بمجرد توقيع من قدم هذا الضمان (الضامن)، وربما يكون ذلك لأسباب أخرى منها: مخاطر انتقال ملكية الكمبيالة إلى غير مستحقها في حالة سرقتها أو ضياعها، ومخاطر الجهالة في معرفة أهلية المظهر أو وقوع التظهير في فترة الريبة في حالة انعدام تاريخ التظهير، إلى غير ذلك من الأسباب.</w:t>
      </w:r>
    </w:p>
    <w:p w:rsidR="00BE27E1" w:rsidRDefault="00BE27E1" w:rsidP="006D07C3">
      <w:pPr>
        <w:spacing w:after="0" w:line="480" w:lineRule="exact"/>
        <w:ind w:firstLine="720"/>
        <w:jc w:val="both"/>
        <w:rPr>
          <w:rFonts w:cs="Traditional Arabic"/>
          <w:sz w:val="36"/>
          <w:szCs w:val="36"/>
          <w:rtl/>
        </w:rPr>
      </w:pPr>
    </w:p>
    <w:p w:rsidR="00BE27E1" w:rsidRDefault="00BE27E1" w:rsidP="006D07C3">
      <w:pPr>
        <w:spacing w:after="0" w:line="480" w:lineRule="exact"/>
        <w:ind w:firstLine="720"/>
        <w:jc w:val="both"/>
        <w:rPr>
          <w:rFonts w:cs="Traditional Arabic"/>
          <w:sz w:val="36"/>
          <w:szCs w:val="36"/>
          <w:rtl/>
        </w:rPr>
      </w:pPr>
    </w:p>
    <w:p w:rsidR="00332422" w:rsidRPr="00320AB6" w:rsidRDefault="00332422" w:rsidP="006D07C3">
      <w:pPr>
        <w:spacing w:after="0" w:line="480" w:lineRule="exact"/>
        <w:ind w:firstLine="720"/>
        <w:jc w:val="both"/>
        <w:rPr>
          <w:rFonts w:cs="Traditional Arabic"/>
          <w:b/>
          <w:bCs/>
          <w:sz w:val="36"/>
          <w:szCs w:val="36"/>
          <w:u w:val="single"/>
          <w:rtl/>
        </w:rPr>
      </w:pPr>
      <w:r w:rsidRPr="00320AB6">
        <w:rPr>
          <w:rFonts w:cs="Traditional Arabic" w:hint="cs"/>
          <w:b/>
          <w:bCs/>
          <w:sz w:val="36"/>
          <w:szCs w:val="36"/>
          <w:u w:val="single"/>
          <w:rtl/>
        </w:rPr>
        <w:lastRenderedPageBreak/>
        <w:t>* آثار التظهير التام</w:t>
      </w:r>
      <w:r w:rsidR="00BE27E1">
        <w:rPr>
          <w:rFonts w:cs="Traditional Arabic" w:hint="cs"/>
          <w:b/>
          <w:bCs/>
          <w:sz w:val="36"/>
          <w:szCs w:val="36"/>
          <w:u w:val="single"/>
          <w:rtl/>
        </w:rPr>
        <w:t xml:space="preserve"> </w:t>
      </w:r>
      <w:r w:rsidR="00BE27E1" w:rsidRPr="00BE27E1">
        <w:rPr>
          <w:rFonts w:cs="Traditional Arabic" w:hint="cs"/>
          <w:b/>
          <w:bCs/>
          <w:sz w:val="36"/>
          <w:szCs w:val="36"/>
          <w:u w:val="single"/>
          <w:vertAlign w:val="superscript"/>
          <w:rtl/>
        </w:rPr>
        <w:t>(</w:t>
      </w:r>
      <w:r w:rsidR="00BE27E1" w:rsidRPr="00BE27E1">
        <w:rPr>
          <w:rStyle w:val="a4"/>
          <w:rFonts w:cs="Traditional Arabic"/>
          <w:b/>
          <w:bCs/>
          <w:sz w:val="36"/>
          <w:szCs w:val="36"/>
          <w:u w:val="single"/>
          <w:rtl/>
        </w:rPr>
        <w:footnoteReference w:id="13"/>
      </w:r>
      <w:r w:rsidR="00BE27E1" w:rsidRPr="00BE27E1">
        <w:rPr>
          <w:rFonts w:cs="Traditional Arabic" w:hint="cs"/>
          <w:b/>
          <w:bCs/>
          <w:sz w:val="36"/>
          <w:szCs w:val="36"/>
          <w:u w:val="single"/>
          <w:vertAlign w:val="superscript"/>
          <w:rtl/>
        </w:rPr>
        <w:t>)</w:t>
      </w:r>
      <w:r w:rsidRPr="00320AB6">
        <w:rPr>
          <w:rFonts w:cs="Traditional Arabic" w:hint="cs"/>
          <w:b/>
          <w:bCs/>
          <w:sz w:val="36"/>
          <w:szCs w:val="36"/>
          <w:u w:val="single"/>
          <w:rtl/>
        </w:rPr>
        <w:t>:</w:t>
      </w:r>
    </w:p>
    <w:p w:rsidR="00332422" w:rsidRDefault="00332422" w:rsidP="006D07C3">
      <w:pPr>
        <w:spacing w:after="0" w:line="480" w:lineRule="exact"/>
        <w:ind w:firstLine="720"/>
        <w:jc w:val="both"/>
        <w:rPr>
          <w:rFonts w:cs="Traditional Arabic"/>
          <w:sz w:val="36"/>
          <w:szCs w:val="36"/>
          <w:rtl/>
        </w:rPr>
      </w:pPr>
      <w:r>
        <w:rPr>
          <w:rFonts w:cs="Traditional Arabic" w:hint="cs"/>
          <w:sz w:val="36"/>
          <w:szCs w:val="36"/>
          <w:rtl/>
        </w:rPr>
        <w:t>إذا استكمل التظهير جميع شروطه الشكلية والموضوعية وجميع بياناته السالف ذكرها، فإنه يرتب ثلاثة آثار رئيسة هي:</w:t>
      </w:r>
    </w:p>
    <w:p w:rsidR="00332422" w:rsidRDefault="00332422" w:rsidP="006D07C3">
      <w:pPr>
        <w:spacing w:after="0" w:line="480" w:lineRule="exact"/>
        <w:ind w:firstLine="720"/>
        <w:jc w:val="both"/>
        <w:rPr>
          <w:rFonts w:cs="Traditional Arabic"/>
          <w:sz w:val="36"/>
          <w:szCs w:val="36"/>
          <w:rtl/>
        </w:rPr>
      </w:pPr>
      <w:r>
        <w:rPr>
          <w:rFonts w:cs="Traditional Arabic" w:hint="cs"/>
          <w:sz w:val="36"/>
          <w:szCs w:val="36"/>
          <w:rtl/>
        </w:rPr>
        <w:t>(1) نقل ملكية الحقوق الثابتة بالكمبيالة إلى المظهر إليه، وإلى هذا الأثر أشارت المادة (17) من نظام الأوراق التجارية السعودي بقولها: "ينقل التظهير جميع الحقوق الناشئة عن الكمبيالة".</w:t>
      </w:r>
    </w:p>
    <w:p w:rsidR="00332422" w:rsidRDefault="00332422" w:rsidP="00320AB6">
      <w:pPr>
        <w:spacing w:after="0" w:line="480" w:lineRule="exact"/>
        <w:ind w:firstLine="720"/>
        <w:jc w:val="both"/>
        <w:rPr>
          <w:rFonts w:cs="Traditional Arabic"/>
          <w:sz w:val="36"/>
          <w:szCs w:val="36"/>
          <w:rtl/>
        </w:rPr>
      </w:pPr>
      <w:r>
        <w:rPr>
          <w:rFonts w:cs="Traditional Arabic" w:hint="cs"/>
          <w:sz w:val="36"/>
          <w:szCs w:val="36"/>
          <w:rtl/>
        </w:rPr>
        <w:t xml:space="preserve">ولا تقتصر هذه الحقوق على حق المظهر إليه في تقاضي مبلغ الكمبيالة عند حلول موعد استحقاقها بل تشمل كافة الحقوق التي يخولها </w:t>
      </w:r>
      <w:r w:rsidRPr="00BE27E1">
        <w:rPr>
          <w:rFonts w:cs="Traditional Arabic" w:hint="cs"/>
          <w:spacing w:val="-8"/>
          <w:sz w:val="36"/>
          <w:szCs w:val="36"/>
          <w:rtl/>
        </w:rPr>
        <w:t>قانون الصرف لحامل الكمبيالة وكافة الحقوق التبعية لهذه الحقوق الأصلية مثل:</w:t>
      </w:r>
    </w:p>
    <w:p w:rsidR="00332422" w:rsidRDefault="00332422" w:rsidP="00332422">
      <w:pPr>
        <w:pStyle w:val="a7"/>
        <w:numPr>
          <w:ilvl w:val="0"/>
          <w:numId w:val="9"/>
        </w:numPr>
        <w:spacing w:after="0" w:line="480" w:lineRule="exact"/>
        <w:jc w:val="both"/>
        <w:rPr>
          <w:rFonts w:cs="Traditional Arabic"/>
          <w:sz w:val="36"/>
          <w:szCs w:val="36"/>
        </w:rPr>
      </w:pPr>
      <w:r>
        <w:rPr>
          <w:rFonts w:cs="Traditional Arabic" w:hint="cs"/>
          <w:sz w:val="36"/>
          <w:szCs w:val="36"/>
          <w:rtl/>
        </w:rPr>
        <w:t>الحق في تقديم الورقة إلى المسحوب عليه للقبول، والدفع.</w:t>
      </w:r>
    </w:p>
    <w:p w:rsidR="00332422" w:rsidRDefault="00332422" w:rsidP="00332422">
      <w:pPr>
        <w:pStyle w:val="a7"/>
        <w:numPr>
          <w:ilvl w:val="0"/>
          <w:numId w:val="9"/>
        </w:numPr>
        <w:spacing w:after="0" w:line="480" w:lineRule="exact"/>
        <w:jc w:val="both"/>
        <w:rPr>
          <w:rFonts w:cs="Traditional Arabic"/>
          <w:sz w:val="36"/>
          <w:szCs w:val="36"/>
        </w:rPr>
      </w:pPr>
      <w:r>
        <w:rPr>
          <w:rFonts w:cs="Traditional Arabic" w:hint="cs"/>
          <w:sz w:val="36"/>
          <w:szCs w:val="36"/>
          <w:rtl/>
        </w:rPr>
        <w:t>الحق في مقابل الوفاء.</w:t>
      </w:r>
    </w:p>
    <w:p w:rsidR="00332422" w:rsidRDefault="00332422" w:rsidP="00332422">
      <w:pPr>
        <w:pStyle w:val="a7"/>
        <w:numPr>
          <w:ilvl w:val="0"/>
          <w:numId w:val="9"/>
        </w:numPr>
        <w:spacing w:after="0" w:line="480" w:lineRule="exact"/>
        <w:jc w:val="both"/>
        <w:rPr>
          <w:rFonts w:cs="Traditional Arabic"/>
          <w:sz w:val="36"/>
          <w:szCs w:val="36"/>
        </w:rPr>
      </w:pPr>
      <w:r>
        <w:rPr>
          <w:rFonts w:cs="Traditional Arabic" w:hint="cs"/>
          <w:sz w:val="36"/>
          <w:szCs w:val="36"/>
          <w:rtl/>
        </w:rPr>
        <w:t>الحق في إعادة تظهير الكمبيالة للغير.</w:t>
      </w:r>
    </w:p>
    <w:p w:rsidR="00332422" w:rsidRDefault="00332422" w:rsidP="00332422">
      <w:pPr>
        <w:pStyle w:val="a7"/>
        <w:numPr>
          <w:ilvl w:val="0"/>
          <w:numId w:val="9"/>
        </w:numPr>
        <w:spacing w:after="0" w:line="480" w:lineRule="exact"/>
        <w:jc w:val="both"/>
        <w:rPr>
          <w:rFonts w:cs="Traditional Arabic"/>
          <w:sz w:val="36"/>
          <w:szCs w:val="36"/>
        </w:rPr>
      </w:pPr>
      <w:r>
        <w:rPr>
          <w:rFonts w:cs="Traditional Arabic" w:hint="cs"/>
          <w:sz w:val="36"/>
          <w:szCs w:val="36"/>
          <w:rtl/>
        </w:rPr>
        <w:t>الحق في الرجوع على الضامن.</w:t>
      </w:r>
    </w:p>
    <w:p w:rsidR="00874182" w:rsidRPr="0060510A" w:rsidRDefault="00332422" w:rsidP="006D07C3">
      <w:pPr>
        <w:pStyle w:val="a7"/>
        <w:numPr>
          <w:ilvl w:val="0"/>
          <w:numId w:val="9"/>
        </w:numPr>
        <w:spacing w:after="0" w:line="480" w:lineRule="exact"/>
        <w:ind w:firstLine="720"/>
        <w:jc w:val="both"/>
        <w:rPr>
          <w:rFonts w:cs="Traditional Arabic"/>
          <w:sz w:val="36"/>
          <w:szCs w:val="36"/>
          <w:rtl/>
        </w:rPr>
      </w:pPr>
      <w:r w:rsidRPr="0060510A">
        <w:rPr>
          <w:rFonts w:cs="Traditional Arabic" w:hint="cs"/>
          <w:sz w:val="36"/>
          <w:szCs w:val="36"/>
          <w:rtl/>
        </w:rPr>
        <w:t>الحق في التمتع بالضمانات العينية للكمبيالة (الرهون والامتياز) و</w:t>
      </w:r>
      <w:r w:rsidR="00BE27E1" w:rsidRPr="0060510A">
        <w:rPr>
          <w:rFonts w:cs="Traditional Arabic" w:hint="cs"/>
          <w:sz w:val="36"/>
          <w:szCs w:val="36"/>
          <w:rtl/>
        </w:rPr>
        <w:t xml:space="preserve">الضمانات </w:t>
      </w:r>
      <w:r w:rsidRPr="0060510A">
        <w:rPr>
          <w:rFonts w:cs="Traditional Arabic" w:hint="cs"/>
          <w:sz w:val="36"/>
          <w:szCs w:val="36"/>
          <w:rtl/>
        </w:rPr>
        <w:t>الشخصية</w:t>
      </w:r>
      <w:r w:rsidR="00320AB6" w:rsidRPr="0060510A">
        <w:rPr>
          <w:rFonts w:cs="Traditional Arabic" w:hint="cs"/>
          <w:sz w:val="36"/>
          <w:szCs w:val="36"/>
          <w:rtl/>
        </w:rPr>
        <w:t xml:space="preserve">؛ كالكفالة التي تحظى بها الكمبيالة كلما وجدت، وفي </w:t>
      </w:r>
      <w:r w:rsidR="00320AB6" w:rsidRPr="0060510A">
        <w:rPr>
          <w:rFonts w:cs="Traditional Arabic" w:hint="cs"/>
          <w:spacing w:val="-8"/>
          <w:sz w:val="36"/>
          <w:szCs w:val="36"/>
          <w:rtl/>
        </w:rPr>
        <w:t>ذلك تنص المادة (19) من نظام الأوراق التجارية السعودي على أنه:</w:t>
      </w:r>
      <w:r w:rsidR="00320AB6" w:rsidRPr="0060510A">
        <w:rPr>
          <w:rFonts w:cs="Traditional Arabic" w:hint="cs"/>
          <w:sz w:val="36"/>
          <w:szCs w:val="36"/>
          <w:rtl/>
        </w:rPr>
        <w:t xml:space="preserve"> "إذا اشتمل التظهير على عبارة (القيمة</w:t>
      </w:r>
      <w:r w:rsidR="00C070A9" w:rsidRPr="0060510A">
        <w:rPr>
          <w:rFonts w:cs="Traditional Arabic" w:hint="cs"/>
          <w:sz w:val="36"/>
          <w:szCs w:val="36"/>
          <w:rtl/>
        </w:rPr>
        <w:t xml:space="preserve"> للضمان) أو (القيمة رهن) أو أية عبارة مماثلة تفيد الرهن </w:t>
      </w:r>
      <w:r w:rsidR="00C070A9" w:rsidRPr="0060510A">
        <w:rPr>
          <w:rFonts w:cs="Traditional Arabic" w:hint="cs"/>
          <w:sz w:val="36"/>
          <w:szCs w:val="36"/>
          <w:rtl/>
        </w:rPr>
        <w:lastRenderedPageBreak/>
        <w:t>جاز لحامل الكمبيالة أن يباشر جميع الحقوق الناشئة عنها، فإن ظهرها اعتبر التظهير حاصلا على سبيل التوكيل".</w:t>
      </w:r>
    </w:p>
    <w:p w:rsidR="00C070A9" w:rsidRDefault="00C070A9" w:rsidP="00370E33">
      <w:pPr>
        <w:spacing w:after="0" w:line="480" w:lineRule="exact"/>
        <w:ind w:firstLine="720"/>
        <w:jc w:val="both"/>
        <w:rPr>
          <w:rFonts w:cs="Traditional Arabic"/>
          <w:sz w:val="36"/>
          <w:szCs w:val="36"/>
          <w:rtl/>
        </w:rPr>
      </w:pPr>
      <w:r w:rsidRPr="00370E33">
        <w:rPr>
          <w:rFonts w:cs="Traditional Arabic" w:hint="cs"/>
          <w:sz w:val="36"/>
          <w:szCs w:val="36"/>
          <w:u w:val="single"/>
          <w:rtl/>
        </w:rPr>
        <w:t>(2) الأثر الثاني من الآثار المترتبة على التظهير الناقل لملكية الكمبيالة هو:</w:t>
      </w:r>
      <w:r>
        <w:rPr>
          <w:rFonts w:cs="Traditional Arabic" w:hint="cs"/>
          <w:sz w:val="36"/>
          <w:szCs w:val="36"/>
          <w:rtl/>
        </w:rPr>
        <w:t xml:space="preserve"> التزام المظهر بضمان الكمبيالة، وإلى هذا الأثر تشير الفقرة الأولى من المادة (15) من النظام بقولها: "يضمن المظهر قبول الكمبيالة ووفاءها ما</w:t>
      </w:r>
      <w:r w:rsidR="00370E33">
        <w:rPr>
          <w:rFonts w:cs="Traditional Arabic" w:hint="cs"/>
          <w:sz w:val="36"/>
          <w:szCs w:val="36"/>
          <w:rtl/>
        </w:rPr>
        <w:t xml:space="preserve"> ل</w:t>
      </w:r>
      <w:r>
        <w:rPr>
          <w:rFonts w:cs="Traditional Arabic" w:hint="cs"/>
          <w:sz w:val="36"/>
          <w:szCs w:val="36"/>
          <w:rtl/>
        </w:rPr>
        <w:t>م يشترط غير ذلك". والمعنى في هذا النص هو:</w:t>
      </w:r>
    </w:p>
    <w:p w:rsidR="0060510A" w:rsidRDefault="00C070A9" w:rsidP="0060510A">
      <w:pPr>
        <w:spacing w:after="0" w:line="480" w:lineRule="exact"/>
        <w:ind w:firstLine="720"/>
        <w:jc w:val="both"/>
        <w:rPr>
          <w:rFonts w:cs="Traditional Arabic"/>
          <w:sz w:val="36"/>
          <w:szCs w:val="36"/>
          <w:rtl/>
        </w:rPr>
      </w:pPr>
      <w:r>
        <w:rPr>
          <w:rFonts w:cs="Traditional Arabic" w:hint="cs"/>
          <w:sz w:val="36"/>
          <w:szCs w:val="36"/>
          <w:rtl/>
        </w:rPr>
        <w:t xml:space="preserve">أن المظهر بسبب تظهيره للكمبيالة تظهيرا ناقلا لملكيتها يلتزم وعلى وجه الضمان بضمان قبولها من المسحوب عليه، والوفاء بقيمتها، أي أنه ينضم بتظهيرها إلى قائمة الضامنين لها، فإذا ما اضطر إلى دفع مبلغها للحامل في ميعاد الاستحقاق كان من حقه الرجوع </w:t>
      </w:r>
      <w:r w:rsidR="0060510A">
        <w:rPr>
          <w:rFonts w:cs="Traditional Arabic" w:hint="cs"/>
          <w:sz w:val="36"/>
          <w:szCs w:val="36"/>
          <w:rtl/>
        </w:rPr>
        <w:t>على</w:t>
      </w:r>
      <w:r>
        <w:rPr>
          <w:rFonts w:cs="Traditional Arabic" w:hint="cs"/>
          <w:sz w:val="36"/>
          <w:szCs w:val="36"/>
          <w:rtl/>
        </w:rPr>
        <w:t xml:space="preserve"> المظهرين السابقين عليه وعلى المسحوب عليه</w:t>
      </w:r>
      <w:r w:rsidR="0060510A">
        <w:rPr>
          <w:rFonts w:cs="Traditional Arabic" w:hint="cs"/>
          <w:sz w:val="36"/>
          <w:szCs w:val="36"/>
          <w:rtl/>
        </w:rPr>
        <w:t>.</w:t>
      </w:r>
    </w:p>
    <w:p w:rsidR="00C070A9" w:rsidRDefault="00C070A9" w:rsidP="0060510A">
      <w:pPr>
        <w:spacing w:after="0" w:line="480" w:lineRule="exact"/>
        <w:ind w:firstLine="720"/>
        <w:jc w:val="both"/>
        <w:rPr>
          <w:rFonts w:cs="Traditional Arabic"/>
          <w:sz w:val="36"/>
          <w:szCs w:val="36"/>
          <w:rtl/>
        </w:rPr>
      </w:pPr>
      <w:r>
        <w:rPr>
          <w:rFonts w:cs="Traditional Arabic" w:hint="cs"/>
          <w:sz w:val="36"/>
          <w:szCs w:val="36"/>
          <w:rtl/>
        </w:rPr>
        <w:t>وبالنظر إلى أهمية هذا الأثر بالنسبة للمظهر، فإن له أن يشترط عند  تظهيره للكمبيالة عدم الضمان، فإذا وافق المظهر إليه على هذا الشرط فإن المظهر لا يضمن قبول المسحوب عليه للكمبيالة أو الوفاء بمبلغها عند حلول موعد استحقاقها سواء في مواجهة المظهر إليه أو في مواجهة كل من تؤول إليه الكمبيالة بتظهير لاحق.</w:t>
      </w:r>
    </w:p>
    <w:p w:rsidR="00C070A9" w:rsidRDefault="00C070A9" w:rsidP="006D07C3">
      <w:pPr>
        <w:spacing w:after="0" w:line="480" w:lineRule="exact"/>
        <w:ind w:firstLine="720"/>
        <w:jc w:val="both"/>
        <w:rPr>
          <w:rFonts w:cs="Traditional Arabic"/>
          <w:sz w:val="36"/>
          <w:szCs w:val="36"/>
          <w:rtl/>
        </w:rPr>
      </w:pPr>
      <w:r>
        <w:rPr>
          <w:rFonts w:cs="Traditional Arabic" w:hint="cs"/>
          <w:sz w:val="36"/>
          <w:szCs w:val="36"/>
          <w:rtl/>
        </w:rPr>
        <w:t>غير أن هذا الشرط شرط محدود الأثر لا يفيد منه إلا المظهر الذي اشترطه، وبالتالي لا يستطيع أي مظهر آخر سواء كان سابقا أو لاحقا عليه التمسك بهذا الشرط وذلك إعمالا لمبدأ استقلال التوقيعات.</w:t>
      </w:r>
    </w:p>
    <w:p w:rsidR="00C070A9" w:rsidRDefault="00C070A9" w:rsidP="00C070A9">
      <w:pPr>
        <w:spacing w:after="0" w:line="480" w:lineRule="exact"/>
        <w:ind w:firstLine="720"/>
        <w:jc w:val="both"/>
        <w:rPr>
          <w:rFonts w:cs="Traditional Arabic"/>
          <w:sz w:val="36"/>
          <w:szCs w:val="36"/>
          <w:rtl/>
        </w:rPr>
      </w:pPr>
      <w:r w:rsidRPr="00370E33">
        <w:rPr>
          <w:rFonts w:cs="Traditional Arabic" w:hint="cs"/>
          <w:sz w:val="36"/>
          <w:szCs w:val="36"/>
          <w:u w:val="single"/>
          <w:rtl/>
        </w:rPr>
        <w:t>(3) الأثر الثالث للتظهير الناقل للملكية: تطهير الدفوع:</w:t>
      </w:r>
      <w:r>
        <w:rPr>
          <w:rFonts w:cs="Traditional Arabic" w:hint="cs"/>
          <w:sz w:val="36"/>
          <w:szCs w:val="36"/>
          <w:rtl/>
        </w:rPr>
        <w:t xml:space="preserve"> وهو شرط يراد به: تطهير الكمبيالة من كافة العيوب التي تعلق بها سواء عند إنشائها أو عند تداولها بالتظهير وعلى وجه الخصوص العيوب التي لا يفترض أن يعلم بها </w:t>
      </w:r>
      <w:r>
        <w:rPr>
          <w:rFonts w:cs="Traditional Arabic" w:hint="cs"/>
          <w:sz w:val="36"/>
          <w:szCs w:val="36"/>
          <w:rtl/>
        </w:rPr>
        <w:lastRenderedPageBreak/>
        <w:t>حامل الكمبيالة الحسن النية، وذلك ضمانا لعدم تعرضه لمفاجآت غير متوقعة عند تقدمه إلى المسحوب عليه لاقتضاء مبلغ الكمبيالة</w:t>
      </w:r>
      <w:r w:rsidR="00370E33">
        <w:rPr>
          <w:rFonts w:cs="Traditional Arabic" w:hint="cs"/>
          <w:sz w:val="36"/>
          <w:szCs w:val="36"/>
          <w:rtl/>
        </w:rPr>
        <w:t>. وعليه:</w:t>
      </w:r>
    </w:p>
    <w:p w:rsidR="00370E33" w:rsidRDefault="00370E33" w:rsidP="00370E33">
      <w:pPr>
        <w:spacing w:after="0" w:line="480" w:lineRule="exact"/>
        <w:ind w:firstLine="720"/>
        <w:jc w:val="both"/>
        <w:rPr>
          <w:rFonts w:cs="Traditional Arabic"/>
          <w:sz w:val="36"/>
          <w:szCs w:val="36"/>
          <w:rtl/>
        </w:rPr>
      </w:pPr>
      <w:r>
        <w:rPr>
          <w:rFonts w:cs="Traditional Arabic" w:hint="cs"/>
          <w:sz w:val="36"/>
          <w:szCs w:val="36"/>
          <w:rtl/>
        </w:rPr>
        <w:t xml:space="preserve">فإن كل موقع على الكمبيالة يغدو مسئولا عن دفع قيمتها إلى حاملها الأخير ولا يجوز له الامتناع عن الدفع اتكالا على أسباب أو دفوع كانت بمكنته في علاقته مع دائنه السابق، سواء كانت هذه الأسباب أو </w:t>
      </w:r>
      <w:r w:rsidRPr="0060510A">
        <w:rPr>
          <w:rFonts w:cs="Traditional Arabic" w:hint="cs"/>
          <w:spacing w:val="-12"/>
          <w:sz w:val="36"/>
          <w:szCs w:val="36"/>
          <w:rtl/>
        </w:rPr>
        <w:t>الدفوع متعلقة بعيب الرضا أو بطلان العلاقة أو انفساخها أو بغير ذلك من الأسباب.</w:t>
      </w:r>
    </w:p>
    <w:p w:rsidR="00370E33" w:rsidRPr="00370E33" w:rsidRDefault="00370E33" w:rsidP="00370E33">
      <w:pPr>
        <w:spacing w:after="0" w:line="480" w:lineRule="exact"/>
        <w:ind w:firstLine="720"/>
        <w:jc w:val="both"/>
        <w:rPr>
          <w:rFonts w:cs="Traditional Arabic"/>
          <w:b/>
          <w:bCs/>
          <w:sz w:val="36"/>
          <w:szCs w:val="36"/>
          <w:u w:val="single"/>
          <w:rtl/>
        </w:rPr>
      </w:pPr>
      <w:r w:rsidRPr="00370E33">
        <w:rPr>
          <w:rFonts w:cs="Traditional Arabic" w:hint="cs"/>
          <w:b/>
          <w:bCs/>
          <w:sz w:val="36"/>
          <w:szCs w:val="36"/>
          <w:u w:val="single"/>
          <w:rtl/>
        </w:rPr>
        <w:t>* الدفوع التي لا تسري عليها قاعدة (مبدأ) تظهير الدفوع:</w:t>
      </w:r>
    </w:p>
    <w:p w:rsidR="00370E33" w:rsidRDefault="00370E33" w:rsidP="00370E33">
      <w:pPr>
        <w:spacing w:after="0" w:line="480" w:lineRule="exact"/>
        <w:ind w:firstLine="720"/>
        <w:jc w:val="both"/>
        <w:rPr>
          <w:rFonts w:cs="Traditional Arabic"/>
          <w:sz w:val="36"/>
          <w:szCs w:val="36"/>
          <w:rtl/>
        </w:rPr>
      </w:pPr>
      <w:r>
        <w:rPr>
          <w:rFonts w:cs="Traditional Arabic" w:hint="cs"/>
          <w:sz w:val="36"/>
          <w:szCs w:val="36"/>
          <w:rtl/>
        </w:rPr>
        <w:t xml:space="preserve">هناك أربعة اعتبارات نظامية تنطوي على مصالح تعلو على مصلحة </w:t>
      </w:r>
      <w:r w:rsidRPr="0060510A">
        <w:rPr>
          <w:rFonts w:cs="Traditional Arabic" w:hint="cs"/>
          <w:spacing w:val="-8"/>
          <w:sz w:val="36"/>
          <w:szCs w:val="36"/>
          <w:rtl/>
        </w:rPr>
        <w:t>حامل الكمبيالة حسن النية، ويعطل أحدها تطبيق قاعدة تطهير الدفوع وهي:</w:t>
      </w:r>
    </w:p>
    <w:p w:rsidR="00370E33" w:rsidRDefault="00370E33" w:rsidP="00287B3F">
      <w:pPr>
        <w:pStyle w:val="a7"/>
        <w:numPr>
          <w:ilvl w:val="0"/>
          <w:numId w:val="47"/>
        </w:numPr>
        <w:spacing w:after="0" w:line="480" w:lineRule="exact"/>
        <w:ind w:left="1132" w:hanging="425"/>
        <w:jc w:val="both"/>
        <w:rPr>
          <w:rFonts w:cs="Traditional Arabic"/>
          <w:sz w:val="36"/>
          <w:szCs w:val="36"/>
        </w:rPr>
      </w:pPr>
      <w:r>
        <w:rPr>
          <w:rFonts w:cs="Traditional Arabic" w:hint="cs"/>
          <w:sz w:val="36"/>
          <w:szCs w:val="36"/>
          <w:rtl/>
        </w:rPr>
        <w:t>العيب الناتج عن نقص أحد البيانات الإلزامية التي يفرضها النظام والذي من المفترض أن يكتشفه حامل الورقة</w:t>
      </w:r>
      <w:r w:rsidR="0060510A">
        <w:rPr>
          <w:rFonts w:cs="Traditional Arabic" w:hint="cs"/>
          <w:sz w:val="36"/>
          <w:szCs w:val="36"/>
          <w:rtl/>
        </w:rPr>
        <w:t xml:space="preserve"> بمجرد اطلاعه عليها</w:t>
      </w:r>
      <w:r>
        <w:rPr>
          <w:rFonts w:cs="Traditional Arabic" w:hint="cs"/>
          <w:sz w:val="36"/>
          <w:szCs w:val="36"/>
          <w:rtl/>
        </w:rPr>
        <w:t xml:space="preserve"> وإلا اعتبر مهملا غير جدير بحماية النظام ومن قبيل ذلك: عدم وجود تاريخ السحب، أو اسم المسحوب عليه أو شرط الأمر (الإذن) أو توقيع الساحب.</w:t>
      </w:r>
    </w:p>
    <w:p w:rsidR="00370E33" w:rsidRDefault="00370E33" w:rsidP="00287B3F">
      <w:pPr>
        <w:pStyle w:val="a7"/>
        <w:numPr>
          <w:ilvl w:val="0"/>
          <w:numId w:val="47"/>
        </w:numPr>
        <w:spacing w:after="0" w:line="480" w:lineRule="exact"/>
        <w:ind w:left="1132" w:hanging="425"/>
        <w:jc w:val="both"/>
        <w:rPr>
          <w:rFonts w:cs="Traditional Arabic"/>
          <w:sz w:val="36"/>
          <w:szCs w:val="36"/>
        </w:rPr>
      </w:pPr>
      <w:r>
        <w:rPr>
          <w:rFonts w:cs="Traditional Arabic" w:hint="cs"/>
          <w:sz w:val="36"/>
          <w:szCs w:val="36"/>
          <w:rtl/>
        </w:rPr>
        <w:t xml:space="preserve">إذا تضمن صك الكمبيالة شرطا اختياريا، فإنه يسري في مواجهة </w:t>
      </w:r>
      <w:r w:rsidRPr="0060510A">
        <w:rPr>
          <w:rFonts w:cs="Traditional Arabic" w:hint="cs"/>
          <w:spacing w:val="-10"/>
          <w:sz w:val="36"/>
          <w:szCs w:val="36"/>
          <w:rtl/>
        </w:rPr>
        <w:t>أي حامل للكمبيالة ولو كان حسن النية مثل شرط عدم الضمان.</w:t>
      </w:r>
    </w:p>
    <w:p w:rsidR="00370E33" w:rsidRDefault="00370E33" w:rsidP="00287B3F">
      <w:pPr>
        <w:pStyle w:val="a7"/>
        <w:numPr>
          <w:ilvl w:val="0"/>
          <w:numId w:val="47"/>
        </w:numPr>
        <w:spacing w:after="0" w:line="480" w:lineRule="exact"/>
        <w:ind w:left="1132" w:hanging="425"/>
        <w:jc w:val="both"/>
        <w:rPr>
          <w:rFonts w:cs="Traditional Arabic"/>
          <w:sz w:val="36"/>
          <w:szCs w:val="36"/>
        </w:rPr>
      </w:pPr>
      <w:r>
        <w:rPr>
          <w:rFonts w:cs="Traditional Arabic" w:hint="cs"/>
          <w:sz w:val="36"/>
          <w:szCs w:val="36"/>
          <w:rtl/>
        </w:rPr>
        <w:t xml:space="preserve">إذا كان الموقع على الكمبيالة عديم الأهلية، أو امرأة (بنت قاصر) غير مأذون لها بالتجارة، فإن لكليهما التمسك ببطلان توقيعهما </w:t>
      </w:r>
      <w:r w:rsidRPr="0060510A">
        <w:rPr>
          <w:rFonts w:cs="Traditional Arabic" w:hint="cs"/>
          <w:spacing w:val="-12"/>
          <w:sz w:val="36"/>
          <w:szCs w:val="36"/>
          <w:rtl/>
        </w:rPr>
        <w:t>في مواجهة الحامل حسن النية، ودفعهما هذا لا يتطهر بتظهير الكمبيالة.</w:t>
      </w:r>
    </w:p>
    <w:p w:rsidR="00370E33" w:rsidRPr="00370E33" w:rsidRDefault="00370E33" w:rsidP="00287B3F">
      <w:pPr>
        <w:pStyle w:val="a7"/>
        <w:numPr>
          <w:ilvl w:val="0"/>
          <w:numId w:val="47"/>
        </w:numPr>
        <w:spacing w:after="0" w:line="480" w:lineRule="exact"/>
        <w:ind w:left="1132" w:hanging="425"/>
        <w:jc w:val="both"/>
        <w:rPr>
          <w:rFonts w:cs="Traditional Arabic"/>
          <w:sz w:val="36"/>
          <w:szCs w:val="36"/>
          <w:rtl/>
        </w:rPr>
      </w:pPr>
      <w:r>
        <w:rPr>
          <w:rFonts w:cs="Traditional Arabic" w:hint="cs"/>
          <w:sz w:val="36"/>
          <w:szCs w:val="36"/>
          <w:rtl/>
        </w:rPr>
        <w:t>تزوير التوقيع: فلكل من زور توقيعه أن يمتنع عن الوفاء بالكمبيالة في مواجهة حاملها ولو كان حسن النية ولا مجال للعمل بقاعدة تطهير الدفوع بالنسبة لتزوير التوقع.</w:t>
      </w:r>
    </w:p>
    <w:p w:rsidR="00874182" w:rsidRPr="00831A02" w:rsidRDefault="00370E33" w:rsidP="006D07C3">
      <w:pPr>
        <w:spacing w:after="0" w:line="480" w:lineRule="exact"/>
        <w:ind w:firstLine="720"/>
        <w:jc w:val="both"/>
        <w:rPr>
          <w:rFonts w:cs="Traditional Arabic"/>
          <w:b/>
          <w:bCs/>
          <w:spacing w:val="-12"/>
          <w:sz w:val="36"/>
          <w:szCs w:val="36"/>
          <w:u w:val="single"/>
          <w:rtl/>
        </w:rPr>
      </w:pPr>
      <w:r w:rsidRPr="00831A02">
        <w:rPr>
          <w:rFonts w:cs="Traditional Arabic" w:hint="cs"/>
          <w:b/>
          <w:bCs/>
          <w:spacing w:val="-12"/>
          <w:sz w:val="36"/>
          <w:szCs w:val="36"/>
          <w:u w:val="single"/>
          <w:rtl/>
        </w:rPr>
        <w:lastRenderedPageBreak/>
        <w:t>* الدفوع التي يطهرها التظهير التام للكمبيالة لصالح الحامل حسن النية:</w:t>
      </w:r>
    </w:p>
    <w:p w:rsidR="00370E33" w:rsidRPr="00287B3F" w:rsidRDefault="00370E33" w:rsidP="006D07C3">
      <w:pPr>
        <w:spacing w:after="0" w:line="480" w:lineRule="exact"/>
        <w:ind w:firstLine="720"/>
        <w:jc w:val="both"/>
        <w:rPr>
          <w:rFonts w:cs="Traditional Arabic"/>
          <w:spacing w:val="-10"/>
          <w:sz w:val="36"/>
          <w:szCs w:val="36"/>
          <w:rtl/>
        </w:rPr>
      </w:pPr>
      <w:r>
        <w:rPr>
          <w:rFonts w:cs="Traditional Arabic" w:hint="cs"/>
          <w:sz w:val="36"/>
          <w:szCs w:val="36"/>
          <w:rtl/>
        </w:rPr>
        <w:t xml:space="preserve">تجد </w:t>
      </w:r>
      <w:r w:rsidR="00287B3F">
        <w:rPr>
          <w:rFonts w:cs="Traditional Arabic" w:hint="cs"/>
          <w:sz w:val="36"/>
          <w:szCs w:val="36"/>
          <w:rtl/>
        </w:rPr>
        <w:t xml:space="preserve">قاعدة </w:t>
      </w:r>
      <w:r w:rsidR="00287B3F" w:rsidRPr="00287B3F">
        <w:rPr>
          <w:rFonts w:cs="Traditional Arabic" w:hint="cs"/>
          <w:spacing w:val="-10"/>
          <w:sz w:val="36"/>
          <w:szCs w:val="36"/>
          <w:rtl/>
        </w:rPr>
        <w:t>تطهير الدفوع</w:t>
      </w:r>
      <w:r w:rsidR="00287B3F">
        <w:rPr>
          <w:rFonts w:cs="Traditional Arabic" w:hint="cs"/>
          <w:sz w:val="36"/>
          <w:szCs w:val="36"/>
          <w:rtl/>
        </w:rPr>
        <w:t xml:space="preserve">  </w:t>
      </w:r>
      <w:r w:rsidR="00287B3F" w:rsidRPr="00287B3F">
        <w:rPr>
          <w:rFonts w:cs="Traditional Arabic" w:hint="cs"/>
          <w:spacing w:val="-10"/>
          <w:sz w:val="36"/>
          <w:szCs w:val="36"/>
          <w:rtl/>
        </w:rPr>
        <w:t>نطاق تطبيقها الحقيقي بالنسبة لأربع دفوع هي:</w:t>
      </w:r>
    </w:p>
    <w:p w:rsidR="00287B3F" w:rsidRDefault="00287B3F" w:rsidP="006D07C3">
      <w:pPr>
        <w:spacing w:after="0" w:line="480" w:lineRule="exact"/>
        <w:ind w:firstLine="720"/>
        <w:jc w:val="both"/>
        <w:rPr>
          <w:rFonts w:cs="Traditional Arabic"/>
          <w:sz w:val="36"/>
          <w:szCs w:val="36"/>
          <w:rtl/>
        </w:rPr>
      </w:pPr>
      <w:r>
        <w:rPr>
          <w:rFonts w:cs="Traditional Arabic" w:hint="cs"/>
          <w:sz w:val="36"/>
          <w:szCs w:val="36"/>
          <w:rtl/>
        </w:rPr>
        <w:t>1- الدفوع الناتجة عن عيوب الرضا (الغش، الإكراه، التدليس، الاستغلال) فهذا الدفع وإن كان بمقدور المدين أن يتمسك به في مواجهة دائنه المباشر في الكمبيالة، إلا أنه لا يستطيع عند تظهيرها التمسك به في مواجهة الحامل حسن النية.</w:t>
      </w:r>
    </w:p>
    <w:p w:rsidR="00287B3F" w:rsidRDefault="00287B3F" w:rsidP="006D07C3">
      <w:pPr>
        <w:spacing w:after="0" w:line="480" w:lineRule="exact"/>
        <w:ind w:firstLine="720"/>
        <w:jc w:val="both"/>
        <w:rPr>
          <w:rFonts w:cs="Traditional Arabic"/>
          <w:sz w:val="36"/>
          <w:szCs w:val="36"/>
          <w:rtl/>
        </w:rPr>
      </w:pPr>
      <w:r>
        <w:rPr>
          <w:rFonts w:cs="Traditional Arabic" w:hint="cs"/>
          <w:sz w:val="36"/>
          <w:szCs w:val="36"/>
          <w:rtl/>
        </w:rPr>
        <w:t xml:space="preserve">2- </w:t>
      </w:r>
      <w:r w:rsidR="00831A02">
        <w:rPr>
          <w:rFonts w:cs="Traditional Arabic" w:hint="cs"/>
          <w:sz w:val="36"/>
          <w:szCs w:val="36"/>
          <w:rtl/>
        </w:rPr>
        <w:t>الدفوع الناتجة عن انعدام سبب الالتزام أو عدم مشروعيته.</w:t>
      </w:r>
    </w:p>
    <w:p w:rsidR="00831A02" w:rsidRDefault="00831A02" w:rsidP="006D07C3">
      <w:pPr>
        <w:spacing w:after="0" w:line="480" w:lineRule="exact"/>
        <w:ind w:firstLine="720"/>
        <w:jc w:val="both"/>
        <w:rPr>
          <w:rFonts w:cs="Traditional Arabic"/>
          <w:sz w:val="36"/>
          <w:szCs w:val="36"/>
          <w:rtl/>
        </w:rPr>
      </w:pPr>
      <w:r>
        <w:rPr>
          <w:rFonts w:cs="Traditional Arabic" w:hint="cs"/>
          <w:sz w:val="36"/>
          <w:szCs w:val="36"/>
          <w:rtl/>
        </w:rPr>
        <w:t>3- الدفوع الناتجة عن بطلان أو فسخ علاقة الأساس: علاقة الأساس هي: العلاقة القانونية التي تنشأ بين الساحب والمستفيد أو بين المظهر والمظهر إليه والتي تنشأ أو تظهر الكمبيالة لتسويتها، فإذا بطلت هذه العلاقة أو تم فسخها للانقضاء أو لعدم التنفيذ، فإن ذلك يمكن أن يكون دفعا يدفع به بين طرفي العلاقة، إلا أنه لا يمكن الدفع بها في مواجهة الحامل البعيد حسن النية.</w:t>
      </w:r>
    </w:p>
    <w:p w:rsidR="00831A02" w:rsidRDefault="00831A02" w:rsidP="006D07C3">
      <w:pPr>
        <w:spacing w:after="0" w:line="480" w:lineRule="exact"/>
        <w:ind w:firstLine="720"/>
        <w:jc w:val="both"/>
        <w:rPr>
          <w:rFonts w:cs="Traditional Arabic"/>
          <w:sz w:val="36"/>
          <w:szCs w:val="36"/>
          <w:rtl/>
        </w:rPr>
      </w:pPr>
      <w:r>
        <w:rPr>
          <w:rFonts w:cs="Traditional Arabic" w:hint="cs"/>
          <w:sz w:val="36"/>
          <w:szCs w:val="36"/>
          <w:rtl/>
        </w:rPr>
        <w:t>4- الدفوع الناتجة عن انقضاء الالتزام الصرفي: فإذا قام المدين في الكمبيالة (الساحب) بالوفاء بمبلغ الكمبيالة إلى دائنه المباشر (المستفيد) وكان هذا الأخير قد ظهرها إلى مستفيد آخر حسن النية، كان للأخير الرجوع على المدين الذي سبق له الوفاء بالمبلغ، دون أن يكون في استطاعة هذا المدين التمسك في مواجهته بسبق الوفاء.</w:t>
      </w:r>
    </w:p>
    <w:p w:rsidR="00831A02" w:rsidRDefault="00831A02" w:rsidP="006D07C3">
      <w:pPr>
        <w:spacing w:after="0" w:line="480" w:lineRule="exact"/>
        <w:ind w:firstLine="720"/>
        <w:jc w:val="both"/>
        <w:rPr>
          <w:rFonts w:cs="Traditional Arabic"/>
          <w:sz w:val="36"/>
          <w:szCs w:val="36"/>
          <w:rtl/>
        </w:rPr>
      </w:pPr>
      <w:r>
        <w:rPr>
          <w:rFonts w:cs="Traditional Arabic" w:hint="cs"/>
          <w:sz w:val="36"/>
          <w:szCs w:val="36"/>
          <w:rtl/>
        </w:rPr>
        <w:t>ونكتفي بهذا القدر من الحديث عن التظهير التام أو الناقل للملكية وننتقل الآن إلى الحديث الموجز عن التظهير التوكيلي.</w:t>
      </w:r>
    </w:p>
    <w:p w:rsidR="00831A02" w:rsidRPr="003950CE" w:rsidRDefault="003950CE" w:rsidP="006D07C3">
      <w:pPr>
        <w:spacing w:after="0" w:line="480" w:lineRule="exact"/>
        <w:ind w:firstLine="720"/>
        <w:jc w:val="both"/>
        <w:rPr>
          <w:rFonts w:cs="Traditional Arabic"/>
          <w:b/>
          <w:bCs/>
          <w:sz w:val="36"/>
          <w:szCs w:val="36"/>
          <w:u w:val="single"/>
          <w:rtl/>
        </w:rPr>
      </w:pPr>
      <w:r w:rsidRPr="003950CE">
        <w:rPr>
          <w:rFonts w:cs="Traditional Arabic" w:hint="cs"/>
          <w:b/>
          <w:bCs/>
          <w:sz w:val="36"/>
          <w:szCs w:val="36"/>
          <w:u w:val="single"/>
          <w:rtl/>
        </w:rPr>
        <w:t>** ثانيا: التظهير التوكيلي:</w:t>
      </w:r>
    </w:p>
    <w:p w:rsidR="003950CE" w:rsidRDefault="003950CE" w:rsidP="006D07C3">
      <w:pPr>
        <w:spacing w:after="0" w:line="480" w:lineRule="exact"/>
        <w:ind w:firstLine="720"/>
        <w:jc w:val="both"/>
        <w:rPr>
          <w:rFonts w:cs="Traditional Arabic"/>
          <w:sz w:val="36"/>
          <w:szCs w:val="36"/>
          <w:rtl/>
        </w:rPr>
      </w:pPr>
      <w:r>
        <w:rPr>
          <w:rFonts w:cs="Traditional Arabic" w:hint="cs"/>
          <w:sz w:val="36"/>
          <w:szCs w:val="36"/>
          <w:rtl/>
        </w:rPr>
        <w:t xml:space="preserve">قدمنا أن التظهير التوكيلي عبارة عن: توكيل صادر على ظهر الكمبيالة من المظهر إلى المظهر إليه في قبض قيمة الكمبيالة في تاريخ </w:t>
      </w:r>
      <w:r>
        <w:rPr>
          <w:rFonts w:cs="Traditional Arabic" w:hint="cs"/>
          <w:sz w:val="36"/>
          <w:szCs w:val="36"/>
          <w:rtl/>
        </w:rPr>
        <w:lastRenderedPageBreak/>
        <w:t>استحقاقها، وإلى هذا النوع من التظهير تشير المادة (18) من نظام الأوراق التجارية السعودي بقولها: "إذا اشتمل التظهير على عبارة (القيمة للتحصيل) أو عبارة (القيمة للقبض) أو (بالتوكيل) أو أية عبارة مماثلة تفيد التوكيل، فللحامل مباشرة جميع الحقوق الناشئة عن الكمبيالة، وإنما لا يجوز له تظهيرها إلا على سبيل التوكيل" والمعنى في هذا النص هو:</w:t>
      </w:r>
    </w:p>
    <w:p w:rsidR="003950CE" w:rsidRDefault="003950CE" w:rsidP="006D07C3">
      <w:pPr>
        <w:spacing w:after="0" w:line="480" w:lineRule="exact"/>
        <w:ind w:firstLine="720"/>
        <w:jc w:val="both"/>
        <w:rPr>
          <w:rFonts w:cs="Traditional Arabic"/>
          <w:sz w:val="36"/>
          <w:szCs w:val="36"/>
          <w:rtl/>
        </w:rPr>
      </w:pPr>
      <w:r>
        <w:rPr>
          <w:rFonts w:cs="Traditional Arabic" w:hint="cs"/>
          <w:sz w:val="36"/>
          <w:szCs w:val="36"/>
          <w:rtl/>
        </w:rPr>
        <w:t>(1) أن المنظم السعودي قد اشترط في صحة التظهير التوكيلي شرطا شكليا هو: أن يتضمن التظهير نصا صريحا يفيد توكيل المظهر إليه في قبض قيمة الكمبيالة مثل: (القيمة للتحصيل) أو (القيمة للقبض) أو (التظهير بالتوكيل) وذلك بدلا من عبارة (القيمة وصلتنا نقدا أو بضاعة) التي لا تكتب إلا في التظهير التام الناقل للملكية.</w:t>
      </w:r>
    </w:p>
    <w:p w:rsidR="003950CE" w:rsidRDefault="003950CE" w:rsidP="006D07C3">
      <w:pPr>
        <w:spacing w:after="0" w:line="480" w:lineRule="exact"/>
        <w:ind w:firstLine="720"/>
        <w:jc w:val="both"/>
        <w:rPr>
          <w:rFonts w:cs="Traditional Arabic"/>
          <w:sz w:val="36"/>
          <w:szCs w:val="36"/>
          <w:rtl/>
        </w:rPr>
      </w:pPr>
      <w:r>
        <w:rPr>
          <w:rFonts w:cs="Traditional Arabic" w:hint="cs"/>
          <w:sz w:val="36"/>
          <w:szCs w:val="36"/>
          <w:rtl/>
        </w:rPr>
        <w:t>(2) أن المنظم السعودي في ترتيبه للعلاقة بين المظهر والمظهر إليه في التظهير التوكيلي قد جعل الأخير وكيلا يملك الحق في مباشرة جميع الحقوق الناشئة عن الكمبيالة وألزمه بما يلي:</w:t>
      </w:r>
    </w:p>
    <w:p w:rsidR="003950CE" w:rsidRDefault="003950CE" w:rsidP="0060510A">
      <w:pPr>
        <w:pStyle w:val="a7"/>
        <w:numPr>
          <w:ilvl w:val="0"/>
          <w:numId w:val="48"/>
        </w:numPr>
        <w:spacing w:after="0" w:line="480" w:lineRule="exact"/>
        <w:ind w:left="1132" w:hanging="425"/>
        <w:jc w:val="both"/>
        <w:rPr>
          <w:rFonts w:cs="Traditional Arabic"/>
          <w:sz w:val="36"/>
          <w:szCs w:val="36"/>
        </w:rPr>
      </w:pPr>
      <w:r>
        <w:rPr>
          <w:rFonts w:cs="Traditional Arabic" w:hint="cs"/>
          <w:sz w:val="36"/>
          <w:szCs w:val="36"/>
          <w:rtl/>
        </w:rPr>
        <w:t>التوجه في ميعاد الاستحقاق إلى المسحوب عل</w:t>
      </w:r>
      <w:r w:rsidR="0060510A">
        <w:rPr>
          <w:rFonts w:cs="Traditional Arabic" w:hint="cs"/>
          <w:sz w:val="36"/>
          <w:szCs w:val="36"/>
          <w:rtl/>
        </w:rPr>
        <w:t>يه</w:t>
      </w:r>
      <w:r>
        <w:rPr>
          <w:rFonts w:cs="Traditional Arabic" w:hint="cs"/>
          <w:sz w:val="36"/>
          <w:szCs w:val="36"/>
          <w:rtl/>
        </w:rPr>
        <w:t xml:space="preserve"> لقبض قيمة الكمبيالة، وتسليمها إلى موكله (المظهر).</w:t>
      </w:r>
    </w:p>
    <w:p w:rsidR="003950CE" w:rsidRDefault="003950CE" w:rsidP="003950CE">
      <w:pPr>
        <w:pStyle w:val="a7"/>
        <w:numPr>
          <w:ilvl w:val="0"/>
          <w:numId w:val="48"/>
        </w:numPr>
        <w:spacing w:after="0" w:line="480" w:lineRule="exact"/>
        <w:ind w:left="1132" w:hanging="425"/>
        <w:jc w:val="both"/>
        <w:rPr>
          <w:rFonts w:cs="Traditional Arabic"/>
          <w:sz w:val="36"/>
          <w:szCs w:val="36"/>
        </w:rPr>
      </w:pPr>
      <w:r>
        <w:rPr>
          <w:rFonts w:cs="Traditional Arabic" w:hint="cs"/>
          <w:sz w:val="36"/>
          <w:szCs w:val="36"/>
          <w:rtl/>
        </w:rPr>
        <w:t>الالتزام في حالة امتناع المسحوب عليه عن الوفاء في ميعاد الاستحقاق بتحرير بروتستو عدم الدفع، وإعلان الموقعين على الكمبيالة، ورفع دعوى الرجوع في المواعيد النظامية المنصوص عليها، وإلا كان مسئولا في مواجهة الموكل (المظهر) عن نتيجة إهماله في مباشرة هذه الإجراءات وفقا للقواعد العامة في الوكالة.</w:t>
      </w:r>
    </w:p>
    <w:p w:rsidR="003950CE" w:rsidRPr="003950CE" w:rsidRDefault="003950CE" w:rsidP="003950CE">
      <w:pPr>
        <w:pStyle w:val="a7"/>
        <w:numPr>
          <w:ilvl w:val="0"/>
          <w:numId w:val="48"/>
        </w:numPr>
        <w:spacing w:after="0" w:line="480" w:lineRule="exact"/>
        <w:ind w:left="1132" w:hanging="425"/>
        <w:jc w:val="both"/>
        <w:rPr>
          <w:rFonts w:cs="Traditional Arabic"/>
          <w:sz w:val="36"/>
          <w:szCs w:val="36"/>
          <w:rtl/>
        </w:rPr>
      </w:pPr>
      <w:r>
        <w:rPr>
          <w:rFonts w:cs="Traditional Arabic" w:hint="cs"/>
          <w:sz w:val="36"/>
          <w:szCs w:val="36"/>
          <w:rtl/>
        </w:rPr>
        <w:lastRenderedPageBreak/>
        <w:t>الامتناع عن إعادة تظهير الكمبيالة إلى الغير تظهيرا تاما أو ناقلا للملكية فهو لا يجوز له تظهيرها إلا على سبيل التوكيل (أي تظهيرا توكيليا).</w:t>
      </w:r>
    </w:p>
    <w:p w:rsidR="003950CE" w:rsidRDefault="003950CE" w:rsidP="004A53E1">
      <w:pPr>
        <w:spacing w:after="0" w:line="480" w:lineRule="exact"/>
        <w:ind w:firstLine="720"/>
        <w:jc w:val="both"/>
        <w:rPr>
          <w:rFonts w:cs="Traditional Arabic"/>
          <w:sz w:val="36"/>
          <w:szCs w:val="36"/>
          <w:rtl/>
        </w:rPr>
      </w:pPr>
      <w:r w:rsidRPr="004A53E1">
        <w:rPr>
          <w:rFonts w:cs="Traditional Arabic" w:hint="cs"/>
          <w:sz w:val="36"/>
          <w:szCs w:val="36"/>
          <w:u w:val="single"/>
          <w:rtl/>
        </w:rPr>
        <w:t>* علاقة المظهر إليه (الوكيل) بالغير:</w:t>
      </w:r>
      <w:r w:rsidR="004A53E1" w:rsidRPr="004A53E1">
        <w:rPr>
          <w:rFonts w:cs="Traditional Arabic" w:hint="cs"/>
          <w:sz w:val="36"/>
          <w:szCs w:val="36"/>
          <w:rtl/>
        </w:rPr>
        <w:t xml:space="preserve"> </w:t>
      </w:r>
      <w:r>
        <w:rPr>
          <w:rFonts w:cs="Traditional Arabic" w:hint="cs"/>
          <w:sz w:val="36"/>
          <w:szCs w:val="36"/>
          <w:rtl/>
        </w:rPr>
        <w:t>لما كان المظهر إليه في التظهير التوكيلي يتعامل مع  الغير بوصفه وكيلا عن المظهر فإنه وبناء على نص الفقرة الثانية من المادة (18) من نظام الأوراق التجارية السعودي، لا يجوز للملتزمين الاحتجاج في مواجهته إلا بالدفوع التي يجوز لهم الاحتجاج بها على المظهر (الموكل) والمعنى:</w:t>
      </w:r>
    </w:p>
    <w:p w:rsidR="003950CE" w:rsidRDefault="003950CE" w:rsidP="006D07C3">
      <w:pPr>
        <w:spacing w:after="0" w:line="480" w:lineRule="exact"/>
        <w:ind w:firstLine="720"/>
        <w:jc w:val="both"/>
        <w:rPr>
          <w:rFonts w:cs="Traditional Arabic"/>
          <w:sz w:val="36"/>
          <w:szCs w:val="36"/>
          <w:rtl/>
        </w:rPr>
      </w:pPr>
      <w:r>
        <w:rPr>
          <w:rFonts w:cs="Traditional Arabic" w:hint="cs"/>
          <w:sz w:val="36"/>
          <w:szCs w:val="36"/>
          <w:rtl/>
        </w:rPr>
        <w:t>أنه يجوز للغير (كل ملتزم بالدفع في الكمبيالة) أن يدفع في مواجهته بكافة الدفوع التي يملكها المدين بالكمبيالة في مواجهة الموكل (المظهر) وذلك لأن</w:t>
      </w:r>
      <w:r w:rsidR="004A53E1">
        <w:rPr>
          <w:rFonts w:cs="Traditional Arabic" w:hint="cs"/>
          <w:sz w:val="36"/>
          <w:szCs w:val="36"/>
          <w:rtl/>
        </w:rPr>
        <w:t xml:space="preserve"> التظهير التوكيلي بخلاف التظهير التام لا يترتب عليه تطهير الدفوع، وبناء عليه:</w:t>
      </w:r>
    </w:p>
    <w:p w:rsidR="004A53E1" w:rsidRDefault="004A53E1" w:rsidP="006D07C3">
      <w:pPr>
        <w:spacing w:after="0" w:line="480" w:lineRule="exact"/>
        <w:ind w:firstLine="720"/>
        <w:jc w:val="both"/>
        <w:rPr>
          <w:rFonts w:cs="Traditional Arabic"/>
          <w:sz w:val="36"/>
          <w:szCs w:val="36"/>
          <w:rtl/>
        </w:rPr>
      </w:pPr>
      <w:r>
        <w:rPr>
          <w:rFonts w:cs="Traditional Arabic" w:hint="cs"/>
          <w:sz w:val="36"/>
          <w:szCs w:val="36"/>
          <w:rtl/>
        </w:rPr>
        <w:t xml:space="preserve">فإنه إذا كان المدين يملك دفوعا في مواجهة </w:t>
      </w:r>
      <w:r w:rsidR="0060510A">
        <w:rPr>
          <w:rFonts w:cs="Traditional Arabic" w:hint="cs"/>
          <w:sz w:val="36"/>
          <w:szCs w:val="36"/>
          <w:rtl/>
        </w:rPr>
        <w:t xml:space="preserve">المظهّر، كالدفع ببطلان الالتزام لعدم مشروعية السبب أو لعدم وجود </w:t>
      </w:r>
      <w:r>
        <w:rPr>
          <w:rFonts w:cs="Traditional Arabic" w:hint="cs"/>
          <w:sz w:val="36"/>
          <w:szCs w:val="36"/>
          <w:rtl/>
        </w:rPr>
        <w:t>سبب الالتزام نهائيا، فإنه (أي المدين) يستطيع التمسك بهذا الدفع في مواجهة المظهر إليه في التظهير التوكيلي، دون أن يكون للمظهر إليه التمسك بقاعدة تطهير الدفوع كأثر من آثار التظهير.</w:t>
      </w:r>
    </w:p>
    <w:p w:rsidR="004A53E1" w:rsidRDefault="004A53E1" w:rsidP="003852DE">
      <w:pPr>
        <w:spacing w:after="0" w:line="480" w:lineRule="exact"/>
        <w:ind w:firstLine="720"/>
        <w:jc w:val="both"/>
        <w:rPr>
          <w:rFonts w:cs="Traditional Arabic"/>
          <w:sz w:val="36"/>
          <w:szCs w:val="36"/>
          <w:rtl/>
        </w:rPr>
      </w:pPr>
      <w:r>
        <w:rPr>
          <w:rFonts w:cs="Traditional Arabic" w:hint="cs"/>
          <w:sz w:val="36"/>
          <w:szCs w:val="36"/>
          <w:rtl/>
        </w:rPr>
        <w:t xml:space="preserve">وتطبيقا لنفس المبدأ: لا يجوز للمدين بالكمبيالة، أن يتمسك في مواجهة المظهر إليه (الوكيل) بالدفوع الشخصية التي بينهما، فمثلا: لو كان المظهر إليه مدينا لهذا الغير (المدين) فإن ليس لهذا الغير أن يطالبه بالمقاصة بين الدين الذي يحصله لمصلحة موكله والدين الذي عليه شخصيا، </w:t>
      </w:r>
      <w:r w:rsidR="003852DE">
        <w:rPr>
          <w:rFonts w:cs="Traditional Arabic" w:hint="cs"/>
          <w:sz w:val="36"/>
          <w:szCs w:val="36"/>
          <w:rtl/>
        </w:rPr>
        <w:t>فالمظهر</w:t>
      </w:r>
      <w:r>
        <w:rPr>
          <w:rFonts w:cs="Traditional Arabic" w:hint="cs"/>
          <w:sz w:val="36"/>
          <w:szCs w:val="36"/>
          <w:rtl/>
        </w:rPr>
        <w:t xml:space="preserve"> إليه </w:t>
      </w:r>
      <w:r>
        <w:rPr>
          <w:rFonts w:cs="Traditional Arabic" w:hint="cs"/>
          <w:sz w:val="36"/>
          <w:szCs w:val="36"/>
          <w:rtl/>
        </w:rPr>
        <w:lastRenderedPageBreak/>
        <w:t>يتصرف باسم موكله وليس باسمه شخصيا، وجميع أعماله تنصرف مباشرة إلى ذمة موكله وليس إلى ذمته شخصيا.</w:t>
      </w:r>
    </w:p>
    <w:p w:rsidR="004A53E1" w:rsidRDefault="004A53E1" w:rsidP="004A53E1">
      <w:pPr>
        <w:spacing w:after="0" w:line="480" w:lineRule="exact"/>
        <w:ind w:firstLine="720"/>
        <w:jc w:val="both"/>
        <w:rPr>
          <w:rFonts w:cs="Traditional Arabic"/>
          <w:sz w:val="36"/>
          <w:szCs w:val="36"/>
          <w:rtl/>
        </w:rPr>
      </w:pPr>
      <w:r w:rsidRPr="003852DE">
        <w:rPr>
          <w:rFonts w:cs="Traditional Arabic" w:hint="cs"/>
          <w:sz w:val="36"/>
          <w:szCs w:val="36"/>
          <w:u w:val="single"/>
          <w:rtl/>
        </w:rPr>
        <w:t>* انقضاء الوكالة في التظهير التوكيلي:</w:t>
      </w:r>
      <w:r>
        <w:rPr>
          <w:rFonts w:cs="Traditional Arabic" w:hint="cs"/>
          <w:sz w:val="36"/>
          <w:szCs w:val="36"/>
          <w:rtl/>
        </w:rPr>
        <w:t xml:space="preserve"> نصت الفقرة الثالثة من المادة (18) من النظام على أن الوكالة المستفادة من التظهير التوكيلي لا تنقضي بوفاة الموكل أو بحدوث ما يخل بأهليته، وحكمة هذا الحكم أنه ربما حدثت الوفاة أو فقد الأهلية قبيل موعد الاستحقاق مباشرة أو أثناء تحرير بروتستو عدم الدفع وإعلان الموقعين ورفع الدعوى بالرجوع عليهم، ولكل هذه الإجراءات مواعيد نظامية، ولابد وأن يكون للمظهر إليه (الوكيل) صفة نظامية عند اتخاذها، ولو انقضت </w:t>
      </w:r>
      <w:r w:rsidR="003852DE">
        <w:rPr>
          <w:rFonts w:cs="Traditional Arabic" w:hint="cs"/>
          <w:sz w:val="36"/>
          <w:szCs w:val="36"/>
          <w:rtl/>
        </w:rPr>
        <w:t>و</w:t>
      </w:r>
      <w:r>
        <w:rPr>
          <w:rFonts w:cs="Traditional Arabic" w:hint="cs"/>
          <w:sz w:val="36"/>
          <w:szCs w:val="36"/>
          <w:rtl/>
        </w:rPr>
        <w:t>كالته لزالت صفته، فكان الأولى في نظر المنظم السعودي هو الإبقاء على وكالته قائمة دون انقضاء حتى يتم أعمال وكالته وحتى يدرأ المسئولية التقصيرية عنه.</w:t>
      </w:r>
    </w:p>
    <w:p w:rsidR="004A53E1" w:rsidRPr="003852DE" w:rsidRDefault="004A53E1" w:rsidP="004A53E1">
      <w:pPr>
        <w:spacing w:after="0" w:line="480" w:lineRule="exact"/>
        <w:ind w:firstLine="720"/>
        <w:jc w:val="both"/>
        <w:rPr>
          <w:rFonts w:cs="Traditional Arabic"/>
          <w:b/>
          <w:bCs/>
          <w:sz w:val="36"/>
          <w:szCs w:val="36"/>
          <w:u w:val="single"/>
          <w:rtl/>
        </w:rPr>
      </w:pPr>
      <w:r w:rsidRPr="003852DE">
        <w:rPr>
          <w:rFonts w:cs="Traditional Arabic" w:hint="cs"/>
          <w:b/>
          <w:bCs/>
          <w:sz w:val="36"/>
          <w:szCs w:val="36"/>
          <w:u w:val="single"/>
          <w:rtl/>
        </w:rPr>
        <w:t>*** ثالثا: التظهير التأميني:</w:t>
      </w:r>
    </w:p>
    <w:p w:rsidR="004A53E1" w:rsidRDefault="004A53E1" w:rsidP="004A53E1">
      <w:pPr>
        <w:spacing w:after="0" w:line="480" w:lineRule="exact"/>
        <w:ind w:firstLine="720"/>
        <w:jc w:val="both"/>
        <w:rPr>
          <w:rFonts w:cs="Traditional Arabic"/>
          <w:sz w:val="36"/>
          <w:szCs w:val="36"/>
          <w:rtl/>
        </w:rPr>
      </w:pPr>
      <w:r>
        <w:rPr>
          <w:rFonts w:cs="Traditional Arabic" w:hint="cs"/>
          <w:sz w:val="36"/>
          <w:szCs w:val="36"/>
          <w:rtl/>
        </w:rPr>
        <w:t>قدمنا أن التظهير التأميني هو الذي يهدف إلى جعل الكمبيالة ضمانا أو رهنا حيازيا لدى المظهر إليه توثيقا لدين على المظهر.</w:t>
      </w:r>
    </w:p>
    <w:p w:rsidR="004A53E1" w:rsidRDefault="004A53E1" w:rsidP="004A53E1">
      <w:pPr>
        <w:spacing w:after="0" w:line="480" w:lineRule="exact"/>
        <w:ind w:firstLine="720"/>
        <w:jc w:val="both"/>
        <w:rPr>
          <w:rFonts w:cs="Traditional Arabic"/>
          <w:sz w:val="36"/>
          <w:szCs w:val="36"/>
          <w:rtl/>
        </w:rPr>
      </w:pPr>
      <w:r>
        <w:rPr>
          <w:rFonts w:cs="Traditional Arabic" w:hint="cs"/>
          <w:sz w:val="36"/>
          <w:szCs w:val="36"/>
          <w:rtl/>
        </w:rPr>
        <w:t>وقد اشترطت الفقرة الأولى من المادة (19) من نظام الأوراق التجارية السعودي لصحته شرطا شكليا هو: أن يشتمل على عبارة (القيمة للضمان) أو عبارة (القيمة رهن) وذلك بدلا من عبارة (القيمة وصلتنا نقدا أو بضاعة) التي لا تكتب كما ذكرنا من قبل إلا في التظهير التام الناقل للملكية، وبناء عليه:</w:t>
      </w:r>
    </w:p>
    <w:p w:rsidR="004A53E1" w:rsidRDefault="004A53E1" w:rsidP="004A53E1">
      <w:pPr>
        <w:spacing w:after="0" w:line="480" w:lineRule="exact"/>
        <w:ind w:firstLine="720"/>
        <w:jc w:val="both"/>
        <w:rPr>
          <w:rFonts w:cs="Traditional Arabic"/>
          <w:sz w:val="36"/>
          <w:szCs w:val="36"/>
          <w:rtl/>
        </w:rPr>
      </w:pPr>
      <w:r>
        <w:rPr>
          <w:rFonts w:cs="Traditional Arabic" w:hint="cs"/>
          <w:sz w:val="36"/>
          <w:szCs w:val="36"/>
          <w:rtl/>
        </w:rPr>
        <w:t xml:space="preserve">فإنه يجب أن يشتمل التظهير التأميني على كافة البيانات السابق ذكرها في التظهير التام عدا </w:t>
      </w:r>
      <w:r w:rsidR="003852DE">
        <w:rPr>
          <w:rFonts w:cs="Traditional Arabic" w:hint="cs"/>
          <w:sz w:val="36"/>
          <w:szCs w:val="36"/>
          <w:rtl/>
        </w:rPr>
        <w:t>شرط القيمة، الذي يلزم أن ينص بالنسبة له على أن القيمة للضمان أو للرهن.</w:t>
      </w:r>
    </w:p>
    <w:p w:rsidR="003852DE" w:rsidRDefault="003852DE" w:rsidP="004A53E1">
      <w:pPr>
        <w:spacing w:after="0" w:line="480" w:lineRule="exact"/>
        <w:ind w:firstLine="720"/>
        <w:jc w:val="both"/>
        <w:rPr>
          <w:rFonts w:cs="Traditional Arabic"/>
          <w:sz w:val="36"/>
          <w:szCs w:val="36"/>
          <w:rtl/>
        </w:rPr>
      </w:pPr>
      <w:r>
        <w:rPr>
          <w:rFonts w:cs="Traditional Arabic" w:hint="cs"/>
          <w:sz w:val="36"/>
          <w:szCs w:val="36"/>
          <w:rtl/>
        </w:rPr>
        <w:lastRenderedPageBreak/>
        <w:t>ويعتبر التظهير التأميني نادر الوقوع في الحياة العملية، لسهولة تقديم التاجر الكمبيالة التي بيده إلى أحد البنوك لخصمها (حسمها) وقبض قيمتها قبل موعد استحقاقها والوفاء بديونه إلى دائنيه بدلا من رهن الكمبيالة.</w:t>
      </w:r>
    </w:p>
    <w:p w:rsidR="003852DE" w:rsidRDefault="003852DE" w:rsidP="004A53E1">
      <w:pPr>
        <w:spacing w:after="0" w:line="480" w:lineRule="exact"/>
        <w:ind w:firstLine="720"/>
        <w:jc w:val="both"/>
        <w:rPr>
          <w:rFonts w:cs="Traditional Arabic"/>
          <w:sz w:val="36"/>
          <w:szCs w:val="36"/>
          <w:rtl/>
        </w:rPr>
      </w:pPr>
      <w:r w:rsidRPr="00490059">
        <w:rPr>
          <w:rFonts w:cs="Traditional Arabic" w:hint="cs"/>
          <w:sz w:val="36"/>
          <w:szCs w:val="36"/>
          <w:u w:val="single"/>
          <w:rtl/>
        </w:rPr>
        <w:t>* آثار التظهير التأميني:</w:t>
      </w:r>
      <w:r>
        <w:rPr>
          <w:rFonts w:cs="Traditional Arabic" w:hint="cs"/>
          <w:sz w:val="36"/>
          <w:szCs w:val="36"/>
          <w:rtl/>
        </w:rPr>
        <w:t xml:space="preserve"> يترتب على التظهير التأميني أن تنتقل حيازة صك الكمبيالة إلى الدائن المرتهن (المظهر إليه) ومن ثم فإنه يلتزم بما يلي:</w:t>
      </w:r>
    </w:p>
    <w:p w:rsidR="003852DE" w:rsidRDefault="003852DE" w:rsidP="003852DE">
      <w:pPr>
        <w:pStyle w:val="a7"/>
        <w:numPr>
          <w:ilvl w:val="0"/>
          <w:numId w:val="49"/>
        </w:numPr>
        <w:spacing w:after="0" w:line="480" w:lineRule="exact"/>
        <w:ind w:left="1274" w:hanging="567"/>
        <w:jc w:val="both"/>
        <w:rPr>
          <w:rFonts w:cs="Traditional Arabic"/>
          <w:sz w:val="36"/>
          <w:szCs w:val="36"/>
        </w:rPr>
      </w:pPr>
      <w:r>
        <w:rPr>
          <w:rFonts w:cs="Traditional Arabic" w:hint="cs"/>
          <w:sz w:val="36"/>
          <w:szCs w:val="36"/>
          <w:rtl/>
        </w:rPr>
        <w:t>المحافظة على صك الكمبيالة من التلف أو الضياع.</w:t>
      </w:r>
    </w:p>
    <w:p w:rsidR="003852DE" w:rsidRPr="0060510A" w:rsidRDefault="003852DE" w:rsidP="003852DE">
      <w:pPr>
        <w:pStyle w:val="a7"/>
        <w:numPr>
          <w:ilvl w:val="0"/>
          <w:numId w:val="49"/>
        </w:numPr>
        <w:spacing w:after="0" w:line="480" w:lineRule="exact"/>
        <w:ind w:left="1274" w:hanging="567"/>
        <w:jc w:val="both"/>
        <w:rPr>
          <w:rFonts w:cs="Traditional Arabic"/>
          <w:spacing w:val="-10"/>
          <w:sz w:val="36"/>
          <w:szCs w:val="36"/>
        </w:rPr>
      </w:pPr>
      <w:r w:rsidRPr="0060510A">
        <w:rPr>
          <w:rFonts w:cs="Traditional Arabic" w:hint="cs"/>
          <w:spacing w:val="-10"/>
          <w:sz w:val="36"/>
          <w:szCs w:val="36"/>
          <w:rtl/>
        </w:rPr>
        <w:t>تحصيل قيمة الكمبيالة في موعد استحقاقها إذا كانت تحت يده.</w:t>
      </w:r>
    </w:p>
    <w:p w:rsidR="003852DE" w:rsidRDefault="003852DE" w:rsidP="003852DE">
      <w:pPr>
        <w:pStyle w:val="a7"/>
        <w:numPr>
          <w:ilvl w:val="0"/>
          <w:numId w:val="49"/>
        </w:numPr>
        <w:spacing w:after="0" w:line="480" w:lineRule="exact"/>
        <w:ind w:left="1274" w:hanging="567"/>
        <w:jc w:val="both"/>
        <w:rPr>
          <w:rFonts w:cs="Traditional Arabic"/>
          <w:sz w:val="36"/>
          <w:szCs w:val="36"/>
        </w:rPr>
      </w:pPr>
      <w:r>
        <w:rPr>
          <w:rFonts w:cs="Traditional Arabic" w:hint="cs"/>
          <w:sz w:val="36"/>
          <w:szCs w:val="36"/>
          <w:rtl/>
        </w:rPr>
        <w:t>تحرير بروتستو عدم الدفع خلال مدته النظامية ورفع الدعوى على الموقعين على الكمبيالة بعد إعلانهم.</w:t>
      </w:r>
    </w:p>
    <w:p w:rsidR="003852DE" w:rsidRDefault="003852DE" w:rsidP="003852DE">
      <w:pPr>
        <w:pStyle w:val="a7"/>
        <w:numPr>
          <w:ilvl w:val="0"/>
          <w:numId w:val="49"/>
        </w:numPr>
        <w:spacing w:after="0" w:line="480" w:lineRule="exact"/>
        <w:ind w:left="1274" w:hanging="567"/>
        <w:jc w:val="both"/>
        <w:rPr>
          <w:rFonts w:cs="Traditional Arabic"/>
          <w:sz w:val="36"/>
          <w:szCs w:val="36"/>
        </w:rPr>
      </w:pPr>
      <w:r>
        <w:rPr>
          <w:rFonts w:cs="Traditional Arabic" w:hint="cs"/>
          <w:sz w:val="36"/>
          <w:szCs w:val="36"/>
          <w:rtl/>
        </w:rPr>
        <w:t>تحمل المسئولية الكاملة في مواجهة المظهر عن كل إهمال في حق من حقوقه.</w:t>
      </w:r>
    </w:p>
    <w:p w:rsidR="003852DE" w:rsidRDefault="003852DE" w:rsidP="003852DE">
      <w:pPr>
        <w:pStyle w:val="a7"/>
        <w:numPr>
          <w:ilvl w:val="0"/>
          <w:numId w:val="49"/>
        </w:numPr>
        <w:spacing w:after="0" w:line="480" w:lineRule="exact"/>
        <w:ind w:left="1274" w:hanging="567"/>
        <w:jc w:val="both"/>
        <w:rPr>
          <w:rFonts w:cs="Traditional Arabic"/>
          <w:sz w:val="36"/>
          <w:szCs w:val="36"/>
        </w:rPr>
      </w:pPr>
      <w:r>
        <w:rPr>
          <w:rFonts w:cs="Traditional Arabic" w:hint="cs"/>
          <w:sz w:val="36"/>
          <w:szCs w:val="36"/>
          <w:rtl/>
        </w:rPr>
        <w:t>الامتناع عن تظهير الكمبيالة تظهيرا ناقلا للملكية، فإن ظهرها اعتبر التظهير حاصلا على سبيل التوكيل.</w:t>
      </w:r>
    </w:p>
    <w:p w:rsidR="003852DE" w:rsidRPr="003852DE" w:rsidRDefault="003852DE" w:rsidP="00490059">
      <w:pPr>
        <w:pStyle w:val="a7"/>
        <w:numPr>
          <w:ilvl w:val="0"/>
          <w:numId w:val="49"/>
        </w:numPr>
        <w:spacing w:after="0" w:line="480" w:lineRule="exact"/>
        <w:ind w:left="1274" w:hanging="567"/>
        <w:jc w:val="both"/>
        <w:rPr>
          <w:rFonts w:cs="Traditional Arabic"/>
          <w:sz w:val="36"/>
          <w:szCs w:val="36"/>
          <w:rtl/>
        </w:rPr>
      </w:pPr>
      <w:r>
        <w:rPr>
          <w:rFonts w:cs="Traditional Arabic" w:hint="cs"/>
          <w:sz w:val="36"/>
          <w:szCs w:val="36"/>
          <w:rtl/>
        </w:rPr>
        <w:t>تطبيق قاعدة تطهير الدفوع في العلاقة بين</w:t>
      </w:r>
      <w:r w:rsidR="00490059">
        <w:rPr>
          <w:rFonts w:cs="Traditional Arabic" w:hint="cs"/>
          <w:sz w:val="36"/>
          <w:szCs w:val="36"/>
          <w:rtl/>
        </w:rPr>
        <w:t xml:space="preserve"> </w:t>
      </w:r>
      <w:r>
        <w:rPr>
          <w:rFonts w:cs="Traditional Arabic" w:hint="cs"/>
          <w:sz w:val="36"/>
          <w:szCs w:val="36"/>
          <w:rtl/>
        </w:rPr>
        <w:t>المظهر إليه تظهيرا تأمينيا والغير (المدين) وذلك في حالة إذا قصد الحامل (المظهر إليه) وقت حصوله على الكمبيالة الإضرار بالمدين، أما إذا انتفى هذا الشرط فليس للمدين بالكمبيالة أن يتمسك في مواجهة الدائن المرتهن (المظهر إليه) بالدفوع التي كان يستطيع التمسك بها في مواجهة المظهر، وذلك لأن للمظهر إليه حقا عينيا على الكمبيالة يترتب عليه أولويته في استيفاء</w:t>
      </w:r>
      <w:r w:rsidR="00490059">
        <w:rPr>
          <w:rFonts w:cs="Traditional Arabic" w:hint="cs"/>
          <w:sz w:val="36"/>
          <w:szCs w:val="36"/>
          <w:rtl/>
        </w:rPr>
        <w:t xml:space="preserve"> </w:t>
      </w:r>
      <w:r>
        <w:rPr>
          <w:rFonts w:cs="Traditional Arabic" w:hint="cs"/>
          <w:sz w:val="36"/>
          <w:szCs w:val="36"/>
          <w:rtl/>
        </w:rPr>
        <w:t xml:space="preserve">حقه من مبلغ الكمبيالة وفي إعطاء المدين الحق في التمسك في مواجهة </w:t>
      </w:r>
      <w:r>
        <w:rPr>
          <w:rFonts w:cs="Traditional Arabic" w:hint="cs"/>
          <w:sz w:val="36"/>
          <w:szCs w:val="36"/>
          <w:rtl/>
        </w:rPr>
        <w:lastRenderedPageBreak/>
        <w:t>المظهر إليه بالدفوع التي كان يمكنه التمسك بها في مواجهة المظهر، ما يضر بالحق العيني للمظهر إليه.</w:t>
      </w:r>
    </w:p>
    <w:p w:rsidR="00874182" w:rsidRDefault="003852DE" w:rsidP="006D07C3">
      <w:pPr>
        <w:spacing w:after="0" w:line="480" w:lineRule="exact"/>
        <w:ind w:firstLine="720"/>
        <w:jc w:val="both"/>
        <w:rPr>
          <w:rFonts w:cs="Traditional Arabic"/>
          <w:sz w:val="36"/>
          <w:szCs w:val="36"/>
          <w:rtl/>
        </w:rPr>
      </w:pPr>
      <w:r>
        <w:rPr>
          <w:rFonts w:cs="Traditional Arabic" w:hint="cs"/>
          <w:sz w:val="36"/>
          <w:szCs w:val="36"/>
          <w:rtl/>
        </w:rPr>
        <w:t>وإلى ذلك تشير الفقرة الأخيرة من المادة (19) من نظام الأوراق التجارية السعودي بقولها: "ليس للمدين بالكمبيالة الاحتجاج على الحامل بالدفوع المبنية على علاقته الشخصية بالمظهر، إلا إذا قصد الحامل وقت حصوله عليها الإضرار بالمدين".</w:t>
      </w:r>
    </w:p>
    <w:p w:rsidR="003852DE" w:rsidRDefault="003852DE" w:rsidP="00490059">
      <w:pPr>
        <w:spacing w:after="0" w:line="480" w:lineRule="exact"/>
        <w:ind w:firstLine="720"/>
        <w:jc w:val="both"/>
        <w:rPr>
          <w:rFonts w:cs="Traditional Arabic"/>
          <w:sz w:val="36"/>
          <w:szCs w:val="36"/>
          <w:rtl/>
        </w:rPr>
      </w:pPr>
      <w:r w:rsidRPr="00490059">
        <w:rPr>
          <w:rFonts w:cs="Traditional Arabic" w:hint="cs"/>
          <w:sz w:val="36"/>
          <w:szCs w:val="36"/>
          <w:u w:val="single"/>
          <w:rtl/>
        </w:rPr>
        <w:t>* حقوق والتزامات المظهر إليه (المرتهن):</w:t>
      </w:r>
      <w:r>
        <w:rPr>
          <w:rFonts w:cs="Traditional Arabic" w:hint="cs"/>
          <w:sz w:val="36"/>
          <w:szCs w:val="36"/>
          <w:rtl/>
        </w:rPr>
        <w:t xml:space="preserve"> تختلف حقوق والتزاما</w:t>
      </w:r>
      <w:r w:rsidR="00490059">
        <w:rPr>
          <w:rFonts w:cs="Traditional Arabic" w:hint="cs"/>
          <w:sz w:val="36"/>
          <w:szCs w:val="36"/>
          <w:rtl/>
        </w:rPr>
        <w:t>ت المظهر إليه (المرتهن للكمبيالة) بحسب ما إذا كان تاريخ الاستحقاق سابقا أو لاحقا على أجل الدين الذي رهن صك الكمبيالة بسببه على النحو التالي:</w:t>
      </w:r>
    </w:p>
    <w:p w:rsidR="00490059" w:rsidRDefault="00490059" w:rsidP="006D07C3">
      <w:pPr>
        <w:spacing w:after="0" w:line="480" w:lineRule="exact"/>
        <w:ind w:firstLine="720"/>
        <w:jc w:val="both"/>
        <w:rPr>
          <w:rFonts w:cs="Traditional Arabic"/>
          <w:sz w:val="36"/>
          <w:szCs w:val="36"/>
          <w:rtl/>
        </w:rPr>
      </w:pPr>
      <w:r>
        <w:rPr>
          <w:rFonts w:cs="Traditional Arabic" w:hint="cs"/>
          <w:sz w:val="36"/>
          <w:szCs w:val="36"/>
          <w:rtl/>
        </w:rPr>
        <w:t>أ- إذا كان ميعاد استحقاق الكمبيالة لاحقا لميعاد الوفاء بالدين، وقام المظهر بالوفاء بالدين، فعلى المظهر إليه رد الكمبيالة إلى المظهر لانتهاء الرهن بالوفاء وإلا كان له حق التنفيذ على مبلغ الكمبيالة التي معه استيفاء لدينه.</w:t>
      </w:r>
    </w:p>
    <w:p w:rsidR="00490059" w:rsidRDefault="00490059" w:rsidP="006D07C3">
      <w:pPr>
        <w:spacing w:after="0" w:line="480" w:lineRule="exact"/>
        <w:ind w:firstLine="720"/>
        <w:jc w:val="both"/>
        <w:rPr>
          <w:rFonts w:cs="Traditional Arabic"/>
          <w:sz w:val="36"/>
          <w:szCs w:val="36"/>
          <w:rtl/>
        </w:rPr>
      </w:pPr>
      <w:r>
        <w:rPr>
          <w:rFonts w:cs="Traditional Arabic" w:hint="cs"/>
          <w:sz w:val="36"/>
          <w:szCs w:val="36"/>
          <w:rtl/>
        </w:rPr>
        <w:t>أما إذا كان ميعاد الاستحقاق سابقا على تاريخ الوفاء بالدين الذي رهنت الكمبيالة بسببه فإن للدائن المرتهن تحصيل مبلغ الكمبيالة في موعد استحقاقه واستيفاء حقه ورد الباقي.</w:t>
      </w:r>
    </w:p>
    <w:p w:rsidR="00490059" w:rsidRDefault="00490059" w:rsidP="006D07C3">
      <w:pPr>
        <w:spacing w:after="0" w:line="480" w:lineRule="exact"/>
        <w:ind w:firstLine="720"/>
        <w:jc w:val="both"/>
        <w:rPr>
          <w:rFonts w:cs="Traditional Arabic"/>
          <w:sz w:val="36"/>
          <w:szCs w:val="36"/>
          <w:rtl/>
        </w:rPr>
      </w:pPr>
      <w:r>
        <w:rPr>
          <w:rFonts w:cs="Traditional Arabic" w:hint="cs"/>
          <w:sz w:val="36"/>
          <w:szCs w:val="36"/>
          <w:rtl/>
        </w:rPr>
        <w:t>وقد كان من المفترض وفقا للخطة الواردة في برنامج الدراسة أن ندرس ضمانات الوفاء بالكمبيالة، وكذا: انقضاء الالتزام الثابت بها، وما يتفرع عن هذين الموضوعين من فروع نظامية، إلا إننا وبسبب ضيق الفصل الدراسي عن استيعاب مفردات المنهج الدراسي، فإننا وعملا بمبدأ مالا يدرك كله لا يترك كله، نحيل أبناءنا الطلاب في الوقوف على الأحكام النظامية لهذين الموضوعين على مراجع فقه النظام التجاري، وننتقل الآن إلى تناول أحكام: السند لأمر، والشيك.</w:t>
      </w:r>
    </w:p>
    <w:p w:rsidR="00490059" w:rsidRPr="00BD4FA7" w:rsidRDefault="00490059" w:rsidP="00A031A7">
      <w:pPr>
        <w:spacing w:after="0" w:line="480" w:lineRule="exact"/>
        <w:ind w:firstLine="720"/>
        <w:jc w:val="center"/>
        <w:rPr>
          <w:rFonts w:cs="Traditional Arabic"/>
          <w:b/>
          <w:bCs/>
          <w:sz w:val="36"/>
          <w:szCs w:val="36"/>
          <w:rtl/>
        </w:rPr>
      </w:pPr>
      <w:r w:rsidRPr="00BD4FA7">
        <w:rPr>
          <w:rFonts w:cs="Traditional Arabic" w:hint="cs"/>
          <w:b/>
          <w:bCs/>
          <w:sz w:val="36"/>
          <w:szCs w:val="36"/>
          <w:rtl/>
        </w:rPr>
        <w:lastRenderedPageBreak/>
        <w:t xml:space="preserve">الفصل </w:t>
      </w:r>
      <w:r w:rsidR="00A031A7">
        <w:rPr>
          <w:rFonts w:cs="Traditional Arabic" w:hint="cs"/>
          <w:b/>
          <w:bCs/>
          <w:sz w:val="36"/>
          <w:szCs w:val="36"/>
          <w:rtl/>
        </w:rPr>
        <w:t>الرابع</w:t>
      </w:r>
    </w:p>
    <w:p w:rsidR="00490059" w:rsidRPr="00BD4FA7" w:rsidRDefault="00490059" w:rsidP="00BD4FA7">
      <w:pPr>
        <w:spacing w:after="0" w:line="480" w:lineRule="exact"/>
        <w:ind w:firstLine="720"/>
        <w:jc w:val="center"/>
        <w:rPr>
          <w:rFonts w:cs="Traditional Arabic"/>
          <w:b/>
          <w:bCs/>
          <w:sz w:val="36"/>
          <w:szCs w:val="36"/>
          <w:rtl/>
        </w:rPr>
      </w:pPr>
      <w:r w:rsidRPr="00BD4FA7">
        <w:rPr>
          <w:rFonts w:cs="Traditional Arabic" w:hint="cs"/>
          <w:b/>
          <w:bCs/>
          <w:sz w:val="36"/>
          <w:szCs w:val="36"/>
          <w:rtl/>
        </w:rPr>
        <w:t>السند لأمر</w:t>
      </w:r>
      <w:r w:rsidR="0060510A">
        <w:rPr>
          <w:rFonts w:cs="Traditional Arabic" w:hint="cs"/>
          <w:b/>
          <w:bCs/>
          <w:sz w:val="36"/>
          <w:szCs w:val="36"/>
          <w:rtl/>
        </w:rPr>
        <w:t xml:space="preserve"> </w:t>
      </w:r>
      <w:r w:rsidR="0060510A" w:rsidRPr="0060510A">
        <w:rPr>
          <w:rFonts w:cs="Traditional Arabic" w:hint="cs"/>
          <w:b/>
          <w:bCs/>
          <w:sz w:val="36"/>
          <w:szCs w:val="36"/>
          <w:vertAlign w:val="superscript"/>
          <w:rtl/>
        </w:rPr>
        <w:t>(</w:t>
      </w:r>
      <w:r w:rsidR="0060510A" w:rsidRPr="0060510A">
        <w:rPr>
          <w:rStyle w:val="a4"/>
          <w:rFonts w:cs="Traditional Arabic"/>
          <w:b/>
          <w:bCs/>
          <w:sz w:val="36"/>
          <w:szCs w:val="36"/>
          <w:rtl/>
        </w:rPr>
        <w:footnoteReference w:id="14"/>
      </w:r>
      <w:r w:rsidR="0060510A" w:rsidRPr="0060510A">
        <w:rPr>
          <w:rFonts w:cs="Traditional Arabic" w:hint="cs"/>
          <w:b/>
          <w:bCs/>
          <w:sz w:val="36"/>
          <w:szCs w:val="36"/>
          <w:vertAlign w:val="superscript"/>
          <w:rtl/>
        </w:rPr>
        <w:t>)</w:t>
      </w:r>
      <w:r w:rsidR="0060510A">
        <w:rPr>
          <w:rFonts w:cs="Traditional Arabic" w:hint="cs"/>
          <w:b/>
          <w:bCs/>
          <w:sz w:val="36"/>
          <w:szCs w:val="36"/>
          <w:rtl/>
        </w:rPr>
        <w:t xml:space="preserve"> </w:t>
      </w:r>
    </w:p>
    <w:p w:rsidR="00490059" w:rsidRPr="00BD4FA7" w:rsidRDefault="00490059" w:rsidP="006D07C3">
      <w:pPr>
        <w:spacing w:after="0" w:line="480" w:lineRule="exact"/>
        <w:ind w:firstLine="720"/>
        <w:jc w:val="both"/>
        <w:rPr>
          <w:rFonts w:cs="Traditional Arabic"/>
          <w:b/>
          <w:bCs/>
          <w:sz w:val="36"/>
          <w:szCs w:val="36"/>
          <w:u w:val="single"/>
          <w:rtl/>
        </w:rPr>
      </w:pPr>
      <w:r w:rsidRPr="00BD4FA7">
        <w:rPr>
          <w:rFonts w:cs="Traditional Arabic" w:hint="cs"/>
          <w:b/>
          <w:bCs/>
          <w:sz w:val="36"/>
          <w:szCs w:val="36"/>
          <w:u w:val="single"/>
          <w:rtl/>
        </w:rPr>
        <w:t xml:space="preserve">* تعريف السند </w:t>
      </w:r>
      <w:r w:rsidR="00537AF3" w:rsidRPr="00BD4FA7">
        <w:rPr>
          <w:rFonts w:cs="Traditional Arabic" w:hint="cs"/>
          <w:b/>
          <w:bCs/>
          <w:sz w:val="36"/>
          <w:szCs w:val="36"/>
          <w:u w:val="single"/>
          <w:rtl/>
        </w:rPr>
        <w:t xml:space="preserve">لأمر: </w:t>
      </w:r>
    </w:p>
    <w:p w:rsidR="00537AF3" w:rsidRDefault="00537AF3" w:rsidP="006D07C3">
      <w:pPr>
        <w:spacing w:after="0" w:line="480" w:lineRule="exact"/>
        <w:ind w:firstLine="720"/>
        <w:jc w:val="both"/>
        <w:rPr>
          <w:rFonts w:cs="Traditional Arabic"/>
          <w:sz w:val="36"/>
          <w:szCs w:val="36"/>
          <w:rtl/>
        </w:rPr>
      </w:pPr>
      <w:r>
        <w:rPr>
          <w:rFonts w:cs="Traditional Arabic" w:hint="cs"/>
          <w:sz w:val="36"/>
          <w:szCs w:val="36"/>
          <w:rtl/>
        </w:rPr>
        <w:t>هو: صك أو محرر تدون فيه بيانات نظامية محددة، يتضمن تعهدا من محرره، بدفع مبلغ معين من النقود في تاريخ معين أو قابل للتعيين لإذن أو لأمر شخص آخر يسمى المستفيد.</w:t>
      </w:r>
    </w:p>
    <w:p w:rsidR="00537AF3" w:rsidRDefault="00537AF3" w:rsidP="006D07C3">
      <w:pPr>
        <w:spacing w:after="0" w:line="480" w:lineRule="exact"/>
        <w:ind w:firstLine="720"/>
        <w:jc w:val="both"/>
        <w:rPr>
          <w:rFonts w:cs="Traditional Arabic"/>
          <w:sz w:val="36"/>
          <w:szCs w:val="36"/>
          <w:rtl/>
        </w:rPr>
      </w:pPr>
      <w:r>
        <w:rPr>
          <w:rFonts w:cs="Traditional Arabic" w:hint="cs"/>
          <w:sz w:val="36"/>
          <w:szCs w:val="36"/>
          <w:rtl/>
        </w:rPr>
        <w:t>وإذا ذكر اسم المستفيد مقرونا بكلمة</w:t>
      </w:r>
      <w:r w:rsidR="005A715D">
        <w:rPr>
          <w:rFonts w:cs="Traditional Arabic" w:hint="cs"/>
          <w:sz w:val="36"/>
          <w:szCs w:val="36"/>
          <w:rtl/>
        </w:rPr>
        <w:t>:</w:t>
      </w:r>
      <w:r>
        <w:rPr>
          <w:rFonts w:cs="Traditional Arabic" w:hint="cs"/>
          <w:sz w:val="36"/>
          <w:szCs w:val="36"/>
          <w:rtl/>
        </w:rPr>
        <w:t xml:space="preserve"> </w:t>
      </w:r>
      <w:r w:rsidR="005A715D">
        <w:rPr>
          <w:rFonts w:cs="Traditional Arabic" w:hint="cs"/>
          <w:sz w:val="36"/>
          <w:szCs w:val="36"/>
          <w:rtl/>
        </w:rPr>
        <w:t>(</w:t>
      </w:r>
      <w:r>
        <w:rPr>
          <w:rFonts w:cs="Traditional Arabic" w:hint="cs"/>
          <w:sz w:val="36"/>
          <w:szCs w:val="36"/>
          <w:rtl/>
        </w:rPr>
        <w:t>لإذن</w:t>
      </w:r>
      <w:r w:rsidR="005A715D">
        <w:rPr>
          <w:rFonts w:cs="Traditional Arabic" w:hint="cs"/>
          <w:sz w:val="36"/>
          <w:szCs w:val="36"/>
          <w:rtl/>
        </w:rPr>
        <w:t>)</w:t>
      </w:r>
      <w:r>
        <w:rPr>
          <w:rFonts w:cs="Traditional Arabic" w:hint="cs"/>
          <w:sz w:val="36"/>
          <w:szCs w:val="36"/>
          <w:rtl/>
        </w:rPr>
        <w:t xml:space="preserve"> أو </w:t>
      </w:r>
      <w:r w:rsidR="005A715D">
        <w:rPr>
          <w:rFonts w:cs="Traditional Arabic" w:hint="cs"/>
          <w:sz w:val="36"/>
          <w:szCs w:val="36"/>
          <w:rtl/>
        </w:rPr>
        <w:t>(</w:t>
      </w:r>
      <w:r>
        <w:rPr>
          <w:rFonts w:cs="Traditional Arabic" w:hint="cs"/>
          <w:sz w:val="36"/>
          <w:szCs w:val="36"/>
          <w:rtl/>
        </w:rPr>
        <w:t>لأمر</w:t>
      </w:r>
      <w:r w:rsidR="005A715D">
        <w:rPr>
          <w:rFonts w:cs="Traditional Arabic" w:hint="cs"/>
          <w:sz w:val="36"/>
          <w:szCs w:val="36"/>
          <w:rtl/>
        </w:rPr>
        <w:t>)</w:t>
      </w:r>
      <w:r>
        <w:rPr>
          <w:rFonts w:cs="Traditional Arabic" w:hint="cs"/>
          <w:sz w:val="36"/>
          <w:szCs w:val="36"/>
          <w:rtl/>
        </w:rPr>
        <w:t>، كان  سندا لأمر</w:t>
      </w:r>
      <w:r w:rsidR="00BD4FA7">
        <w:rPr>
          <w:rFonts w:cs="Traditional Arabic" w:hint="cs"/>
          <w:sz w:val="36"/>
          <w:szCs w:val="36"/>
          <w:rtl/>
        </w:rPr>
        <w:t>،</w:t>
      </w:r>
      <w:r>
        <w:rPr>
          <w:rFonts w:cs="Traditional Arabic" w:hint="cs"/>
          <w:sz w:val="36"/>
          <w:szCs w:val="36"/>
          <w:rtl/>
        </w:rPr>
        <w:t xml:space="preserve"> إما إذا لم يذكر اسم المستفيد واكتفى فيه بذكر كلمة</w:t>
      </w:r>
      <w:r w:rsidR="005A715D">
        <w:rPr>
          <w:rFonts w:cs="Traditional Arabic" w:hint="cs"/>
          <w:sz w:val="36"/>
          <w:szCs w:val="36"/>
          <w:rtl/>
        </w:rPr>
        <w:t>:</w:t>
      </w:r>
      <w:r>
        <w:rPr>
          <w:rFonts w:cs="Traditional Arabic" w:hint="cs"/>
          <w:sz w:val="36"/>
          <w:szCs w:val="36"/>
          <w:rtl/>
        </w:rPr>
        <w:t xml:space="preserve"> </w:t>
      </w:r>
      <w:r w:rsidR="005A715D">
        <w:rPr>
          <w:rFonts w:cs="Traditional Arabic" w:hint="cs"/>
          <w:sz w:val="36"/>
          <w:szCs w:val="36"/>
          <w:rtl/>
        </w:rPr>
        <w:t>(</w:t>
      </w:r>
      <w:r>
        <w:rPr>
          <w:rFonts w:cs="Traditional Arabic" w:hint="cs"/>
          <w:sz w:val="36"/>
          <w:szCs w:val="36"/>
          <w:rtl/>
        </w:rPr>
        <w:t>لحامله</w:t>
      </w:r>
      <w:r w:rsidR="005A715D">
        <w:rPr>
          <w:rFonts w:cs="Traditional Arabic" w:hint="cs"/>
          <w:sz w:val="36"/>
          <w:szCs w:val="36"/>
          <w:rtl/>
        </w:rPr>
        <w:t>)</w:t>
      </w:r>
      <w:r>
        <w:rPr>
          <w:rFonts w:cs="Traditional Arabic" w:hint="cs"/>
          <w:sz w:val="36"/>
          <w:szCs w:val="36"/>
          <w:rtl/>
        </w:rPr>
        <w:t xml:space="preserve"> كان سندا لحا</w:t>
      </w:r>
      <w:r w:rsidR="005A715D">
        <w:rPr>
          <w:rFonts w:cs="Traditional Arabic" w:hint="cs"/>
          <w:sz w:val="36"/>
          <w:szCs w:val="36"/>
          <w:rtl/>
        </w:rPr>
        <w:t>مله، والفرق بين الاثنين هو: في طريقة تداوله بالتظهير، فالأول يمكن تظهيره والثاني لا يتداول إلا بالمناولة.</w:t>
      </w:r>
    </w:p>
    <w:p w:rsidR="005A715D" w:rsidRDefault="005A715D" w:rsidP="00BD4FA7">
      <w:pPr>
        <w:spacing w:after="0" w:line="480" w:lineRule="exact"/>
        <w:ind w:firstLine="720"/>
        <w:jc w:val="both"/>
        <w:rPr>
          <w:rFonts w:cs="Traditional Arabic"/>
          <w:sz w:val="36"/>
          <w:szCs w:val="36"/>
          <w:rtl/>
        </w:rPr>
      </w:pPr>
      <w:r>
        <w:rPr>
          <w:rFonts w:cs="Traditional Arabic" w:hint="cs"/>
          <w:sz w:val="36"/>
          <w:szCs w:val="36"/>
          <w:rtl/>
        </w:rPr>
        <w:t>ولم يأخذ المنظم السعودي إلا بالسند لأمر، دون السند لحامله، وعلى ك</w:t>
      </w:r>
      <w:r w:rsidR="00BD4FA7">
        <w:rPr>
          <w:rFonts w:cs="Traditional Arabic" w:hint="cs"/>
          <w:sz w:val="36"/>
          <w:szCs w:val="36"/>
          <w:rtl/>
        </w:rPr>
        <w:t>ل</w:t>
      </w:r>
      <w:r>
        <w:rPr>
          <w:rFonts w:cs="Traditional Arabic" w:hint="cs"/>
          <w:sz w:val="36"/>
          <w:szCs w:val="36"/>
          <w:rtl/>
        </w:rPr>
        <w:t>: فإن العلاقة بين طرفي السند لأمر هي علاقة ثنائية يعتبر فيها المستفيد دائنا للمحرر بقيمة السند. ولا يعتبر السند لأمر ورقة تجارية تتمتع بحماية قانون الصرف إلا في حالتين فقط وهما:</w:t>
      </w:r>
    </w:p>
    <w:p w:rsidR="005A715D" w:rsidRPr="00E06702" w:rsidRDefault="005A715D" w:rsidP="005A715D">
      <w:pPr>
        <w:pStyle w:val="a7"/>
        <w:numPr>
          <w:ilvl w:val="0"/>
          <w:numId w:val="50"/>
        </w:numPr>
        <w:spacing w:after="0" w:line="480" w:lineRule="exact"/>
        <w:ind w:left="1132" w:hanging="425"/>
        <w:jc w:val="both"/>
        <w:rPr>
          <w:rFonts w:cs="Traditional Arabic"/>
          <w:spacing w:val="-18"/>
          <w:sz w:val="36"/>
          <w:szCs w:val="36"/>
        </w:rPr>
      </w:pPr>
      <w:r w:rsidRPr="00E06702">
        <w:rPr>
          <w:rFonts w:cs="Traditional Arabic" w:hint="cs"/>
          <w:spacing w:val="-18"/>
          <w:sz w:val="36"/>
          <w:szCs w:val="36"/>
          <w:rtl/>
        </w:rPr>
        <w:t>إذا كان محررا من تاجر، سواء تم تحريره بمناسبة عملية تجارية أو عملية مدنية.</w:t>
      </w:r>
    </w:p>
    <w:p w:rsidR="005A715D" w:rsidRPr="005A715D" w:rsidRDefault="005A715D" w:rsidP="00BD4FA7">
      <w:pPr>
        <w:pStyle w:val="a7"/>
        <w:numPr>
          <w:ilvl w:val="0"/>
          <w:numId w:val="50"/>
        </w:numPr>
        <w:spacing w:after="0" w:line="480" w:lineRule="exact"/>
        <w:ind w:left="1132" w:hanging="425"/>
        <w:jc w:val="both"/>
        <w:rPr>
          <w:rFonts w:cs="Traditional Arabic"/>
          <w:sz w:val="36"/>
          <w:szCs w:val="36"/>
          <w:rtl/>
        </w:rPr>
      </w:pPr>
      <w:r>
        <w:rPr>
          <w:rFonts w:cs="Traditional Arabic" w:hint="cs"/>
          <w:sz w:val="36"/>
          <w:szCs w:val="36"/>
          <w:rtl/>
        </w:rPr>
        <w:t xml:space="preserve">أو إذا كان تحريره بمناسبة </w:t>
      </w:r>
      <w:r w:rsidR="00BD4FA7">
        <w:rPr>
          <w:rFonts w:cs="Traditional Arabic" w:hint="cs"/>
          <w:sz w:val="36"/>
          <w:szCs w:val="36"/>
          <w:rtl/>
        </w:rPr>
        <w:t>عملية</w:t>
      </w:r>
      <w:r>
        <w:rPr>
          <w:rFonts w:cs="Traditional Arabic" w:hint="cs"/>
          <w:sz w:val="36"/>
          <w:szCs w:val="36"/>
          <w:rtl/>
        </w:rPr>
        <w:t xml:space="preserve"> تجارية، سواء كان محرره تاجرا أو غير تاجر ومتى نشأ السند لأمر ورقة تجارية فإنه يظل كذلك دون أثر للعمليات التي يستخدم لتسويتها بعد ذلك. ومتى نشأ مدنيا فإنه يظل محتفظا بطبيعته المدنية حتى ولو استخدم بعد ذلك في تسوية معاملات تجارية.</w:t>
      </w:r>
    </w:p>
    <w:p w:rsidR="00874182" w:rsidRDefault="005A715D" w:rsidP="00AE7DA1">
      <w:pPr>
        <w:spacing w:after="0" w:line="480" w:lineRule="exact"/>
        <w:ind w:firstLine="720"/>
        <w:jc w:val="both"/>
        <w:rPr>
          <w:rFonts w:cs="Traditional Arabic"/>
          <w:sz w:val="36"/>
          <w:szCs w:val="36"/>
          <w:rtl/>
        </w:rPr>
      </w:pPr>
      <w:r w:rsidRPr="00BD4FA7">
        <w:rPr>
          <w:rFonts w:cs="Traditional Arabic" w:hint="cs"/>
          <w:sz w:val="36"/>
          <w:szCs w:val="36"/>
          <w:u w:val="single"/>
          <w:rtl/>
        </w:rPr>
        <w:lastRenderedPageBreak/>
        <w:t>* بيانات السند لأمر:</w:t>
      </w:r>
      <w:r>
        <w:rPr>
          <w:rFonts w:cs="Traditional Arabic" w:hint="cs"/>
          <w:sz w:val="36"/>
          <w:szCs w:val="36"/>
          <w:rtl/>
        </w:rPr>
        <w:t xml:space="preserve"> اشترطت المادة (87) من نظام الأوراق التجارية السعودي أن يشتمل السند لأمر على البيانات التالية:</w:t>
      </w:r>
      <w:r w:rsidR="00AE7DA1" w:rsidRPr="00AE7DA1">
        <w:rPr>
          <w:rFonts w:cs="Traditional Arabic" w:hint="cs"/>
          <w:sz w:val="36"/>
          <w:szCs w:val="36"/>
          <w:vertAlign w:val="superscript"/>
          <w:rtl/>
        </w:rPr>
        <w:t>(</w:t>
      </w:r>
      <w:r w:rsidR="00AE7DA1" w:rsidRPr="00AE7DA1">
        <w:rPr>
          <w:rStyle w:val="a4"/>
          <w:rFonts w:cs="Traditional Arabic"/>
          <w:sz w:val="36"/>
          <w:szCs w:val="36"/>
          <w:rtl/>
        </w:rPr>
        <w:footnoteReference w:id="15"/>
      </w:r>
      <w:r w:rsidR="00AE7DA1" w:rsidRPr="00AE7DA1">
        <w:rPr>
          <w:rFonts w:cs="Traditional Arabic" w:hint="cs"/>
          <w:sz w:val="36"/>
          <w:szCs w:val="36"/>
          <w:vertAlign w:val="superscript"/>
          <w:rtl/>
        </w:rPr>
        <w:t>)</w:t>
      </w:r>
      <w:r w:rsidR="00AE7DA1">
        <w:rPr>
          <w:rFonts w:cs="Traditional Arabic" w:hint="cs"/>
          <w:sz w:val="36"/>
          <w:szCs w:val="36"/>
          <w:rtl/>
        </w:rPr>
        <w:t xml:space="preserve"> </w:t>
      </w:r>
    </w:p>
    <w:p w:rsidR="005A715D" w:rsidRDefault="005A715D" w:rsidP="004C346A">
      <w:pPr>
        <w:pStyle w:val="a7"/>
        <w:numPr>
          <w:ilvl w:val="0"/>
          <w:numId w:val="51"/>
        </w:numPr>
        <w:spacing w:after="0" w:line="480" w:lineRule="exact"/>
        <w:ind w:left="1274" w:hanging="567"/>
        <w:jc w:val="both"/>
        <w:rPr>
          <w:rFonts w:cs="Traditional Arabic"/>
          <w:sz w:val="36"/>
          <w:szCs w:val="36"/>
        </w:rPr>
      </w:pPr>
      <w:r>
        <w:rPr>
          <w:rFonts w:cs="Traditional Arabic" w:hint="cs"/>
          <w:sz w:val="36"/>
          <w:szCs w:val="36"/>
          <w:rtl/>
        </w:rPr>
        <w:t>شرط الأمر، أو عبارة (سند لأمر) مكتوبة في متن السند بنفس اللغة التي كتب بها، وهو شرط إلزامي لا يعتبر الصك سندا لأمر إذا خلا منه.</w:t>
      </w:r>
    </w:p>
    <w:p w:rsidR="005A715D" w:rsidRDefault="005A715D" w:rsidP="004C346A">
      <w:pPr>
        <w:pStyle w:val="a7"/>
        <w:numPr>
          <w:ilvl w:val="0"/>
          <w:numId w:val="51"/>
        </w:numPr>
        <w:spacing w:after="0" w:line="480" w:lineRule="exact"/>
        <w:ind w:left="1274" w:hanging="567"/>
        <w:jc w:val="both"/>
        <w:rPr>
          <w:rFonts w:cs="Traditional Arabic"/>
          <w:sz w:val="36"/>
          <w:szCs w:val="36"/>
        </w:rPr>
      </w:pPr>
      <w:r>
        <w:rPr>
          <w:rFonts w:cs="Traditional Arabic" w:hint="cs"/>
          <w:sz w:val="36"/>
          <w:szCs w:val="36"/>
          <w:rtl/>
        </w:rPr>
        <w:t>تعهد غير معلق على شرط، بوفاء مبلغ معين من النقود وهو بيان إلزامي.</w:t>
      </w:r>
    </w:p>
    <w:p w:rsidR="005A715D" w:rsidRDefault="005A715D" w:rsidP="00C70ED7">
      <w:pPr>
        <w:pStyle w:val="a7"/>
        <w:numPr>
          <w:ilvl w:val="0"/>
          <w:numId w:val="52"/>
        </w:numPr>
        <w:spacing w:after="0" w:line="480" w:lineRule="exact"/>
        <w:ind w:left="1274" w:hanging="567"/>
        <w:jc w:val="both"/>
        <w:rPr>
          <w:rFonts w:cs="Traditional Arabic"/>
          <w:sz w:val="36"/>
          <w:szCs w:val="36"/>
        </w:rPr>
      </w:pPr>
      <w:r>
        <w:rPr>
          <w:rFonts w:cs="Traditional Arabic" w:hint="cs"/>
          <w:sz w:val="36"/>
          <w:szCs w:val="36"/>
          <w:rtl/>
        </w:rPr>
        <w:t>ميعاد الاستحقاق، وهو بيان اختياري إذا خلا منه السند لأمر</w:t>
      </w:r>
      <w:r w:rsidR="004C346A">
        <w:rPr>
          <w:rFonts w:cs="Traditional Arabic" w:hint="cs"/>
          <w:sz w:val="36"/>
          <w:szCs w:val="36"/>
          <w:rtl/>
        </w:rPr>
        <w:t xml:space="preserve"> اعتبر واجب الوفاء بمجرد الاطلاع.</w:t>
      </w:r>
    </w:p>
    <w:p w:rsidR="004C346A" w:rsidRDefault="004C346A" w:rsidP="00C70ED7">
      <w:pPr>
        <w:pStyle w:val="a7"/>
        <w:numPr>
          <w:ilvl w:val="0"/>
          <w:numId w:val="53"/>
        </w:numPr>
        <w:spacing w:after="0" w:line="480" w:lineRule="exact"/>
        <w:ind w:left="1274" w:hanging="567"/>
        <w:jc w:val="both"/>
        <w:rPr>
          <w:rFonts w:cs="Traditional Arabic"/>
          <w:sz w:val="36"/>
          <w:szCs w:val="36"/>
        </w:rPr>
      </w:pPr>
      <w:r>
        <w:rPr>
          <w:rFonts w:cs="Traditional Arabic" w:hint="cs"/>
          <w:sz w:val="36"/>
          <w:szCs w:val="36"/>
          <w:rtl/>
        </w:rPr>
        <w:t>مكان الوفاء، وهو بيان اختياري إذا خلا منه الصك اعتبر مكان إنشاء السند مكانا للوفاء.</w:t>
      </w:r>
    </w:p>
    <w:p w:rsidR="004C346A" w:rsidRDefault="004C346A" w:rsidP="004C346A">
      <w:pPr>
        <w:pStyle w:val="a7"/>
        <w:spacing w:after="0" w:line="480" w:lineRule="exact"/>
        <w:ind w:left="1274" w:hanging="567"/>
        <w:jc w:val="both"/>
        <w:rPr>
          <w:rFonts w:cs="Traditional Arabic"/>
          <w:sz w:val="36"/>
          <w:szCs w:val="36"/>
        </w:rPr>
      </w:pPr>
      <w:r>
        <w:rPr>
          <w:rFonts w:cs="Traditional Arabic" w:hint="cs"/>
          <w:sz w:val="36"/>
          <w:szCs w:val="36"/>
          <w:rtl/>
        </w:rPr>
        <w:t>ه</w:t>
      </w:r>
      <w:r w:rsidRPr="004C346A">
        <w:rPr>
          <w:rFonts w:cs="Traditional Arabic" w:hint="cs"/>
          <w:sz w:val="16"/>
          <w:szCs w:val="36"/>
          <w:rtl/>
        </w:rPr>
        <w:t>ـ</w:t>
      </w:r>
      <w:r>
        <w:rPr>
          <w:rFonts w:cs="Traditional Arabic" w:hint="cs"/>
          <w:sz w:val="36"/>
          <w:szCs w:val="36"/>
          <w:rtl/>
        </w:rPr>
        <w:t>. اسم من يجب الوفاء له أو لأمره، وهو بيان إلزامي لا يجوز أن يخلو منه الصك.</w:t>
      </w:r>
    </w:p>
    <w:p w:rsidR="004C346A" w:rsidRPr="004C346A" w:rsidRDefault="004C346A" w:rsidP="00C70ED7">
      <w:pPr>
        <w:pStyle w:val="a7"/>
        <w:numPr>
          <w:ilvl w:val="0"/>
          <w:numId w:val="54"/>
        </w:numPr>
        <w:spacing w:after="0" w:line="480" w:lineRule="exact"/>
        <w:ind w:left="1274" w:hanging="567"/>
        <w:jc w:val="both"/>
        <w:rPr>
          <w:rFonts w:cs="Traditional Arabic"/>
          <w:sz w:val="36"/>
          <w:szCs w:val="36"/>
        </w:rPr>
      </w:pPr>
      <w:r w:rsidRPr="004C346A">
        <w:rPr>
          <w:rFonts w:cs="Traditional Arabic" w:hint="cs"/>
          <w:sz w:val="36"/>
          <w:szCs w:val="36"/>
          <w:rtl/>
        </w:rPr>
        <w:t>تاريخ إنشاء السند، وهو بيان إلزامي يبطل السند بدون.</w:t>
      </w:r>
    </w:p>
    <w:p w:rsidR="004C346A" w:rsidRPr="005A715D" w:rsidRDefault="004C346A" w:rsidP="00C70ED7">
      <w:pPr>
        <w:pStyle w:val="a7"/>
        <w:numPr>
          <w:ilvl w:val="0"/>
          <w:numId w:val="55"/>
        </w:numPr>
        <w:spacing w:after="0" w:line="480" w:lineRule="exact"/>
        <w:ind w:left="1274" w:hanging="567"/>
        <w:jc w:val="both"/>
        <w:rPr>
          <w:rFonts w:cs="Traditional Arabic"/>
          <w:sz w:val="36"/>
          <w:szCs w:val="36"/>
          <w:rtl/>
        </w:rPr>
      </w:pPr>
      <w:r>
        <w:rPr>
          <w:rFonts w:cs="Traditional Arabic" w:hint="cs"/>
          <w:sz w:val="36"/>
          <w:szCs w:val="36"/>
          <w:rtl/>
        </w:rPr>
        <w:t>مكان إنشاء السند، وهو بيان اختياري يمكن الاستعاضة عنه بالمكان المبين بجانب اسم المحرر (موطن المحرر).</w:t>
      </w:r>
    </w:p>
    <w:p w:rsidR="00874182" w:rsidRPr="00DF1C53" w:rsidRDefault="004C346A" w:rsidP="006D07C3">
      <w:pPr>
        <w:spacing w:after="0" w:line="480" w:lineRule="exact"/>
        <w:ind w:firstLine="720"/>
        <w:jc w:val="both"/>
        <w:rPr>
          <w:rFonts w:cs="Traditional Arabic"/>
          <w:sz w:val="36"/>
          <w:szCs w:val="36"/>
          <w:u w:val="single"/>
          <w:rtl/>
        </w:rPr>
      </w:pPr>
      <w:r w:rsidRPr="00DF1C53">
        <w:rPr>
          <w:rFonts w:cs="Traditional Arabic" w:hint="cs"/>
          <w:sz w:val="36"/>
          <w:szCs w:val="36"/>
          <w:u w:val="single"/>
          <w:rtl/>
        </w:rPr>
        <w:t>* الأحكام النظامية المشتركة بين السند لأمر وبين الكمبيالة:</w:t>
      </w:r>
    </w:p>
    <w:p w:rsidR="004C346A" w:rsidRDefault="004C346A" w:rsidP="006D07C3">
      <w:pPr>
        <w:spacing w:after="0" w:line="480" w:lineRule="exact"/>
        <w:ind w:firstLine="720"/>
        <w:jc w:val="both"/>
        <w:rPr>
          <w:rFonts w:cs="Traditional Arabic"/>
          <w:sz w:val="36"/>
          <w:szCs w:val="36"/>
          <w:rtl/>
        </w:rPr>
      </w:pPr>
      <w:r>
        <w:rPr>
          <w:rFonts w:cs="Traditional Arabic" w:hint="cs"/>
          <w:sz w:val="36"/>
          <w:szCs w:val="36"/>
          <w:rtl/>
        </w:rPr>
        <w:t>قررت المادة (89) من نظام الأوراق</w:t>
      </w:r>
      <w:r w:rsidR="00800EAC">
        <w:rPr>
          <w:rFonts w:cs="Traditional Arabic" w:hint="cs"/>
          <w:sz w:val="36"/>
          <w:szCs w:val="36"/>
          <w:rtl/>
        </w:rPr>
        <w:t xml:space="preserve"> التجارية السعودي مبدءا عاما في شأن سريان أحكام الكمبيالة على السند لأمر بالقدر الذي لا يتعارض مع </w:t>
      </w:r>
      <w:r w:rsidR="00800EAC">
        <w:rPr>
          <w:rFonts w:cs="Traditional Arabic" w:hint="cs"/>
          <w:sz w:val="36"/>
          <w:szCs w:val="36"/>
          <w:rtl/>
        </w:rPr>
        <w:lastRenderedPageBreak/>
        <w:t>ماهيته ويقتضي هذا المبدأ أن يسري على تنظيم السند لأمر بعض أحكام تنظيم الكمبيالة وذلك بما لا يتعارض مع ماهية السند لأمر. حيث يسر</w:t>
      </w:r>
      <w:r w:rsidR="00DF1C53">
        <w:rPr>
          <w:rFonts w:cs="Traditional Arabic" w:hint="cs"/>
          <w:sz w:val="36"/>
          <w:szCs w:val="36"/>
          <w:rtl/>
        </w:rPr>
        <w:t>ي</w:t>
      </w:r>
      <w:r w:rsidR="00800EAC">
        <w:rPr>
          <w:rFonts w:cs="Traditional Arabic" w:hint="cs"/>
          <w:sz w:val="36"/>
          <w:szCs w:val="36"/>
          <w:rtl/>
        </w:rPr>
        <w:t xml:space="preserve"> على السند لأمر من أحكام الكمبيالة ما يلي:</w:t>
      </w:r>
    </w:p>
    <w:p w:rsidR="00800EAC" w:rsidRPr="00800EAC" w:rsidRDefault="00800EAC" w:rsidP="00800EAC">
      <w:pPr>
        <w:pStyle w:val="a7"/>
        <w:numPr>
          <w:ilvl w:val="0"/>
          <w:numId w:val="56"/>
        </w:numPr>
        <w:spacing w:after="0" w:line="480" w:lineRule="exact"/>
        <w:ind w:left="1274" w:hanging="567"/>
        <w:jc w:val="both"/>
        <w:rPr>
          <w:rFonts w:cs="Traditional Arabic"/>
          <w:sz w:val="36"/>
          <w:szCs w:val="36"/>
          <w:rtl/>
        </w:rPr>
      </w:pPr>
      <w:r>
        <w:rPr>
          <w:rFonts w:cs="Traditional Arabic" w:hint="cs"/>
          <w:sz w:val="36"/>
          <w:szCs w:val="36"/>
          <w:rtl/>
        </w:rPr>
        <w:t>الشروط الموضوعية العامة لإنشاء الكمبيالة وهي:</w:t>
      </w:r>
    </w:p>
    <w:p w:rsidR="001142F8" w:rsidRDefault="00800EAC" w:rsidP="001142F8">
      <w:pPr>
        <w:spacing w:after="0" w:line="480" w:lineRule="exact"/>
        <w:ind w:left="707" w:firstLine="567"/>
        <w:jc w:val="both"/>
        <w:rPr>
          <w:rFonts w:cs="Traditional Arabic"/>
          <w:sz w:val="36"/>
          <w:szCs w:val="36"/>
          <w:rtl/>
        </w:rPr>
      </w:pPr>
      <w:r>
        <w:rPr>
          <w:rFonts w:cs="Traditional Arabic" w:hint="cs"/>
          <w:sz w:val="36"/>
          <w:szCs w:val="36"/>
          <w:rtl/>
        </w:rPr>
        <w:t>أ- رضا محرر السند.</w:t>
      </w:r>
    </w:p>
    <w:p w:rsidR="001142F8" w:rsidRDefault="00800EAC" w:rsidP="001142F8">
      <w:pPr>
        <w:spacing w:after="0" w:line="480" w:lineRule="exact"/>
        <w:ind w:left="707" w:firstLine="567"/>
        <w:jc w:val="both"/>
        <w:rPr>
          <w:rFonts w:cs="Traditional Arabic"/>
          <w:sz w:val="36"/>
          <w:szCs w:val="36"/>
          <w:rtl/>
        </w:rPr>
      </w:pPr>
      <w:r>
        <w:rPr>
          <w:rFonts w:cs="Traditional Arabic" w:hint="cs"/>
          <w:sz w:val="36"/>
          <w:szCs w:val="36"/>
          <w:rtl/>
        </w:rPr>
        <w:t>ب- السبب المشروع.</w:t>
      </w:r>
    </w:p>
    <w:p w:rsidR="001142F8" w:rsidRDefault="00800EAC" w:rsidP="001142F8">
      <w:pPr>
        <w:spacing w:after="0" w:line="480" w:lineRule="exact"/>
        <w:ind w:left="707" w:firstLine="567"/>
        <w:jc w:val="both"/>
        <w:rPr>
          <w:rFonts w:cs="Traditional Arabic"/>
          <w:sz w:val="36"/>
          <w:szCs w:val="36"/>
          <w:rtl/>
        </w:rPr>
      </w:pPr>
      <w:r>
        <w:rPr>
          <w:rFonts w:cs="Traditional Arabic" w:hint="cs"/>
          <w:sz w:val="36"/>
          <w:szCs w:val="36"/>
          <w:rtl/>
        </w:rPr>
        <w:t>ج- أن يكون محله مبلغا معنيا من النقود.</w:t>
      </w:r>
    </w:p>
    <w:p w:rsidR="00800EAC" w:rsidRDefault="00800EAC" w:rsidP="001142F8">
      <w:pPr>
        <w:spacing w:after="0" w:line="480" w:lineRule="exact"/>
        <w:ind w:left="707" w:firstLine="567"/>
        <w:jc w:val="both"/>
        <w:rPr>
          <w:rFonts w:cs="Traditional Arabic"/>
          <w:sz w:val="36"/>
          <w:szCs w:val="36"/>
          <w:rtl/>
        </w:rPr>
      </w:pPr>
      <w:r>
        <w:rPr>
          <w:rFonts w:cs="Traditional Arabic" w:hint="cs"/>
          <w:sz w:val="36"/>
          <w:szCs w:val="36"/>
          <w:rtl/>
        </w:rPr>
        <w:t>د- الأهلية الكاملة للموقع عليه (المحرر).</w:t>
      </w:r>
    </w:p>
    <w:p w:rsidR="00C04C12" w:rsidRDefault="00DF1C53" w:rsidP="00800EAC">
      <w:pPr>
        <w:pStyle w:val="a7"/>
        <w:numPr>
          <w:ilvl w:val="0"/>
          <w:numId w:val="56"/>
        </w:numPr>
        <w:spacing w:after="0" w:line="480" w:lineRule="exact"/>
        <w:ind w:left="1274" w:hanging="567"/>
        <w:jc w:val="both"/>
        <w:rPr>
          <w:rFonts w:cs="Traditional Arabic"/>
          <w:sz w:val="36"/>
          <w:szCs w:val="36"/>
        </w:rPr>
      </w:pPr>
      <w:r>
        <w:rPr>
          <w:rFonts w:cs="Traditional Arabic" w:hint="cs"/>
          <w:sz w:val="36"/>
          <w:szCs w:val="36"/>
          <w:rtl/>
        </w:rPr>
        <w:t>شرط الكتابة.</w:t>
      </w:r>
    </w:p>
    <w:p w:rsidR="00DF1C53" w:rsidRDefault="00DF1C53" w:rsidP="00800EAC">
      <w:pPr>
        <w:pStyle w:val="a7"/>
        <w:numPr>
          <w:ilvl w:val="0"/>
          <w:numId w:val="56"/>
        </w:numPr>
        <w:spacing w:after="0" w:line="480" w:lineRule="exact"/>
        <w:ind w:left="1274" w:hanging="567"/>
        <w:jc w:val="both"/>
        <w:rPr>
          <w:rFonts w:cs="Traditional Arabic"/>
          <w:sz w:val="36"/>
          <w:szCs w:val="36"/>
        </w:rPr>
      </w:pPr>
      <w:r>
        <w:rPr>
          <w:rFonts w:cs="Traditional Arabic" w:hint="cs"/>
          <w:sz w:val="36"/>
          <w:szCs w:val="36"/>
          <w:rtl/>
        </w:rPr>
        <w:t>اشتماله على البيانات الإلزامية السابق ذكرها.</w:t>
      </w:r>
    </w:p>
    <w:p w:rsidR="00DF1C53" w:rsidRDefault="00DF1C53" w:rsidP="00800EAC">
      <w:pPr>
        <w:pStyle w:val="a7"/>
        <w:numPr>
          <w:ilvl w:val="0"/>
          <w:numId w:val="56"/>
        </w:numPr>
        <w:spacing w:after="0" w:line="480" w:lineRule="exact"/>
        <w:ind w:left="1274" w:hanging="567"/>
        <w:jc w:val="both"/>
        <w:rPr>
          <w:rFonts w:cs="Traditional Arabic"/>
          <w:sz w:val="36"/>
          <w:szCs w:val="36"/>
        </w:rPr>
      </w:pPr>
      <w:r>
        <w:rPr>
          <w:rFonts w:cs="Traditional Arabic" w:hint="cs"/>
          <w:sz w:val="36"/>
          <w:szCs w:val="36"/>
          <w:rtl/>
        </w:rPr>
        <w:t>تسري على تداول السند لأمر ذات الأحكام الخاصة بتداول الكمبيالة بالتظهير</w:t>
      </w:r>
      <w:r w:rsidR="00AE7DA1">
        <w:rPr>
          <w:rFonts w:cs="Traditional Arabic" w:hint="cs"/>
          <w:sz w:val="36"/>
          <w:szCs w:val="36"/>
          <w:rtl/>
        </w:rPr>
        <w:t xml:space="preserve"> </w:t>
      </w:r>
      <w:r w:rsidR="00AE7DA1" w:rsidRPr="00AE7DA1">
        <w:rPr>
          <w:rFonts w:cs="Traditional Arabic" w:hint="cs"/>
          <w:sz w:val="36"/>
          <w:szCs w:val="36"/>
          <w:vertAlign w:val="superscript"/>
          <w:rtl/>
        </w:rPr>
        <w:t>(</w:t>
      </w:r>
      <w:r w:rsidR="00AE7DA1" w:rsidRPr="00AE7DA1">
        <w:rPr>
          <w:rStyle w:val="a4"/>
          <w:rFonts w:cs="Traditional Arabic"/>
          <w:sz w:val="36"/>
          <w:szCs w:val="36"/>
          <w:rtl/>
        </w:rPr>
        <w:footnoteReference w:id="16"/>
      </w:r>
      <w:r w:rsidR="00AE7DA1" w:rsidRPr="00AE7DA1">
        <w:rPr>
          <w:rFonts w:cs="Traditional Arabic" w:hint="cs"/>
          <w:sz w:val="36"/>
          <w:szCs w:val="36"/>
          <w:vertAlign w:val="superscript"/>
          <w:rtl/>
        </w:rPr>
        <w:t>)</w:t>
      </w:r>
      <w:r>
        <w:rPr>
          <w:rFonts w:cs="Traditional Arabic" w:hint="cs"/>
          <w:sz w:val="36"/>
          <w:szCs w:val="36"/>
          <w:rtl/>
        </w:rPr>
        <w:t>.</w:t>
      </w:r>
    </w:p>
    <w:p w:rsidR="00DF1C53" w:rsidRPr="00E06702" w:rsidRDefault="00DF1C53" w:rsidP="00800EAC">
      <w:pPr>
        <w:pStyle w:val="a7"/>
        <w:numPr>
          <w:ilvl w:val="0"/>
          <w:numId w:val="56"/>
        </w:numPr>
        <w:spacing w:after="0" w:line="480" w:lineRule="exact"/>
        <w:ind w:left="1274" w:hanging="567"/>
        <w:jc w:val="both"/>
        <w:rPr>
          <w:rFonts w:cs="Traditional Arabic"/>
          <w:spacing w:val="-16"/>
          <w:sz w:val="36"/>
          <w:szCs w:val="36"/>
        </w:rPr>
      </w:pPr>
      <w:r>
        <w:rPr>
          <w:rFonts w:cs="Traditional Arabic" w:hint="cs"/>
          <w:sz w:val="36"/>
          <w:szCs w:val="36"/>
          <w:rtl/>
        </w:rPr>
        <w:t xml:space="preserve">كما تسري عليه الأحكام المتعلقة بضمان الكمبيالة بطريق التضامن أو على وجه الاحتياط، مع </w:t>
      </w:r>
      <w:r w:rsidRPr="00E06702">
        <w:rPr>
          <w:rFonts w:cs="Traditional Arabic" w:hint="cs"/>
          <w:spacing w:val="-16"/>
          <w:sz w:val="36"/>
          <w:szCs w:val="36"/>
          <w:rtl/>
        </w:rPr>
        <w:t>مراعاة أنه إذا لم يذكر في صيغة الضمان اسم المضمون، اعتبر الضمان حاصلا لمصلحة محرر السند.</w:t>
      </w:r>
    </w:p>
    <w:p w:rsidR="00DF1C53" w:rsidRDefault="00DF1C53" w:rsidP="00800EAC">
      <w:pPr>
        <w:pStyle w:val="a7"/>
        <w:numPr>
          <w:ilvl w:val="0"/>
          <w:numId w:val="56"/>
        </w:numPr>
        <w:spacing w:after="0" w:line="480" w:lineRule="exact"/>
        <w:ind w:left="1274" w:hanging="567"/>
        <w:jc w:val="both"/>
        <w:rPr>
          <w:rFonts w:cs="Traditional Arabic"/>
          <w:sz w:val="36"/>
          <w:szCs w:val="36"/>
        </w:rPr>
      </w:pPr>
      <w:r>
        <w:rPr>
          <w:rFonts w:cs="Traditional Arabic" w:hint="cs"/>
          <w:sz w:val="36"/>
          <w:szCs w:val="36"/>
          <w:rtl/>
        </w:rPr>
        <w:t>كما تسري على السند لأمر الأحكام المتعلقة باستحقاق الكمبيالة ووفائها والمعارضة في الوفاء والاحتجاج، والرجوع بسبب عدم الوفاء، وعدم جواز منح مهل الوفاء، وحساب المواعيد، وأيام العمل، وكمبيالة الرجوع، والحجز التحفظي.</w:t>
      </w:r>
    </w:p>
    <w:p w:rsidR="00DF1C53" w:rsidRDefault="00DF1C53" w:rsidP="00800EAC">
      <w:pPr>
        <w:pStyle w:val="a7"/>
        <w:numPr>
          <w:ilvl w:val="0"/>
          <w:numId w:val="56"/>
        </w:numPr>
        <w:spacing w:after="0" w:line="480" w:lineRule="exact"/>
        <w:ind w:left="1274" w:hanging="567"/>
        <w:jc w:val="both"/>
        <w:rPr>
          <w:rFonts w:cs="Traditional Arabic"/>
          <w:sz w:val="36"/>
          <w:szCs w:val="36"/>
          <w:rtl/>
        </w:rPr>
      </w:pPr>
      <w:r>
        <w:rPr>
          <w:rFonts w:cs="Traditional Arabic" w:hint="cs"/>
          <w:sz w:val="36"/>
          <w:szCs w:val="36"/>
          <w:rtl/>
        </w:rPr>
        <w:lastRenderedPageBreak/>
        <w:t>كما تسري عليه كذلك الأحكام المتعلقة بالوفاء بالكمبيالة بالتدخل وتعدد النسخ والصور والتحريف، وآثار إهمال الحامل، وعدم سماع الدعوى.</w:t>
      </w:r>
    </w:p>
    <w:p w:rsidR="00C04C12" w:rsidRPr="00F51907" w:rsidRDefault="00DF1C53" w:rsidP="006D07C3">
      <w:pPr>
        <w:spacing w:after="0" w:line="480" w:lineRule="exact"/>
        <w:ind w:firstLine="720"/>
        <w:jc w:val="both"/>
        <w:rPr>
          <w:rFonts w:cs="Traditional Arabic"/>
          <w:spacing w:val="-8"/>
          <w:sz w:val="36"/>
          <w:szCs w:val="36"/>
          <w:u w:val="single"/>
          <w:rtl/>
        </w:rPr>
      </w:pPr>
      <w:r w:rsidRPr="00DF1C53">
        <w:rPr>
          <w:rFonts w:cs="Traditional Arabic" w:hint="cs"/>
          <w:sz w:val="36"/>
          <w:szCs w:val="36"/>
          <w:u w:val="single"/>
          <w:rtl/>
        </w:rPr>
        <w:t xml:space="preserve">* الأحكام </w:t>
      </w:r>
      <w:r w:rsidRPr="00F51907">
        <w:rPr>
          <w:rFonts w:cs="Traditional Arabic" w:hint="cs"/>
          <w:spacing w:val="-8"/>
          <w:sz w:val="36"/>
          <w:szCs w:val="36"/>
          <w:u w:val="single"/>
          <w:rtl/>
        </w:rPr>
        <w:t>النظامية الخاصة بالكمبيالة والتي لا تسري على السند لأمر:</w:t>
      </w:r>
    </w:p>
    <w:p w:rsidR="00DF1C53" w:rsidRDefault="00DF1C53" w:rsidP="006D07C3">
      <w:pPr>
        <w:spacing w:after="0" w:line="480" w:lineRule="exact"/>
        <w:ind w:firstLine="720"/>
        <w:jc w:val="both"/>
        <w:rPr>
          <w:rFonts w:cs="Traditional Arabic"/>
          <w:sz w:val="36"/>
          <w:szCs w:val="36"/>
          <w:rtl/>
        </w:rPr>
      </w:pPr>
      <w:r>
        <w:rPr>
          <w:rFonts w:cs="Traditional Arabic" w:hint="cs"/>
          <w:sz w:val="36"/>
          <w:szCs w:val="36"/>
          <w:rtl/>
        </w:rPr>
        <w:t>لا يتصور في السند لأمر وجود الضمانات المتعلقة بمقابل الوفاء، وكذلك قبول المسحوب عليه وذلك لارتباط وجود هذين الحكمين بوجود شخص ثالث في الورقة التجارية، بينما السند لأمر ثنائي الأطراف.</w:t>
      </w:r>
    </w:p>
    <w:p w:rsidR="00F51907" w:rsidRPr="00F51907" w:rsidRDefault="00F51907" w:rsidP="006D07C3">
      <w:pPr>
        <w:spacing w:after="0" w:line="480" w:lineRule="exact"/>
        <w:ind w:firstLine="720"/>
        <w:jc w:val="both"/>
        <w:rPr>
          <w:rFonts w:cs="Traditional Arabic"/>
          <w:b/>
          <w:bCs/>
          <w:sz w:val="36"/>
          <w:szCs w:val="36"/>
          <w:u w:val="single"/>
          <w:rtl/>
        </w:rPr>
      </w:pPr>
      <w:r w:rsidRPr="00F51907">
        <w:rPr>
          <w:rFonts w:cs="Traditional Arabic" w:hint="cs"/>
          <w:b/>
          <w:bCs/>
          <w:sz w:val="36"/>
          <w:szCs w:val="36"/>
          <w:u w:val="single"/>
          <w:rtl/>
        </w:rPr>
        <w:t>*** الشيك:</w:t>
      </w:r>
    </w:p>
    <w:p w:rsidR="00F51907" w:rsidRDefault="00F51907" w:rsidP="00AE7DA1">
      <w:pPr>
        <w:spacing w:after="0" w:line="480" w:lineRule="exact"/>
        <w:ind w:firstLine="720"/>
        <w:jc w:val="both"/>
        <w:rPr>
          <w:rFonts w:cs="Traditional Arabic"/>
          <w:sz w:val="36"/>
          <w:szCs w:val="36"/>
          <w:rtl/>
        </w:rPr>
      </w:pPr>
      <w:r>
        <w:rPr>
          <w:rFonts w:cs="Traditional Arabic" w:hint="cs"/>
          <w:sz w:val="36"/>
          <w:szCs w:val="36"/>
          <w:rtl/>
        </w:rPr>
        <w:t xml:space="preserve">هو: صك مكتوب وفقا لأوضاع وبيانات نظامية محددة تتضمن: أمرا صادرا من شخص يسمى الساحب، إلى شخص آخر يسمى </w:t>
      </w:r>
      <w:r w:rsidR="004268BF">
        <w:rPr>
          <w:rFonts w:cs="Traditional Arabic" w:hint="cs"/>
          <w:sz w:val="36"/>
          <w:szCs w:val="36"/>
          <w:rtl/>
        </w:rPr>
        <w:t>المسحوب</w:t>
      </w:r>
      <w:r>
        <w:rPr>
          <w:rFonts w:cs="Traditional Arabic" w:hint="cs"/>
          <w:sz w:val="36"/>
          <w:szCs w:val="36"/>
          <w:rtl/>
        </w:rPr>
        <w:t xml:space="preserve"> عليه الذي يشترط فيه أن يكون بنكا، بأن يدفع بمجرد الاطلاع، مبلغا معينا من النقود لأمر ولإذن شخص ثالث يسمى المستفيد (أو لحامله) ويفترض في الشيك ما يلي:</w:t>
      </w:r>
      <w:r w:rsidR="00AE7DA1" w:rsidRPr="00AE7DA1">
        <w:rPr>
          <w:rFonts w:cs="Traditional Arabic" w:hint="cs"/>
          <w:sz w:val="36"/>
          <w:szCs w:val="36"/>
          <w:vertAlign w:val="superscript"/>
          <w:rtl/>
        </w:rPr>
        <w:t>(</w:t>
      </w:r>
      <w:r w:rsidR="00AE7DA1" w:rsidRPr="00AE7DA1">
        <w:rPr>
          <w:rStyle w:val="a4"/>
          <w:rFonts w:cs="Traditional Arabic"/>
          <w:sz w:val="36"/>
          <w:szCs w:val="36"/>
          <w:rtl/>
        </w:rPr>
        <w:footnoteReference w:id="17"/>
      </w:r>
      <w:r w:rsidR="00AE7DA1" w:rsidRPr="00AE7DA1">
        <w:rPr>
          <w:rFonts w:cs="Traditional Arabic" w:hint="cs"/>
          <w:sz w:val="36"/>
          <w:szCs w:val="36"/>
          <w:vertAlign w:val="superscript"/>
          <w:rtl/>
        </w:rPr>
        <w:t>)</w:t>
      </w:r>
      <w:r w:rsidR="00AE7DA1">
        <w:rPr>
          <w:rFonts w:cs="Traditional Arabic" w:hint="cs"/>
          <w:sz w:val="36"/>
          <w:szCs w:val="36"/>
          <w:rtl/>
        </w:rPr>
        <w:t xml:space="preserve"> </w:t>
      </w:r>
    </w:p>
    <w:p w:rsidR="00F51907" w:rsidRDefault="00F51907" w:rsidP="006D07C3">
      <w:pPr>
        <w:spacing w:after="0" w:line="480" w:lineRule="exact"/>
        <w:ind w:firstLine="720"/>
        <w:jc w:val="both"/>
        <w:rPr>
          <w:rFonts w:cs="Traditional Arabic"/>
          <w:sz w:val="36"/>
          <w:szCs w:val="36"/>
          <w:rtl/>
        </w:rPr>
      </w:pPr>
      <w:r w:rsidRPr="004268BF">
        <w:rPr>
          <w:rFonts w:cs="Traditional Arabic" w:hint="cs"/>
          <w:sz w:val="36"/>
          <w:szCs w:val="36"/>
          <w:u w:val="single"/>
          <w:rtl/>
        </w:rPr>
        <w:t>* علاقة دائنية بين الساحب والمسحوب عليه،</w:t>
      </w:r>
      <w:r>
        <w:rPr>
          <w:rFonts w:cs="Traditional Arabic" w:hint="cs"/>
          <w:sz w:val="36"/>
          <w:szCs w:val="36"/>
          <w:rtl/>
        </w:rPr>
        <w:t xml:space="preserve"> تفترض وجود رصيد أو حساب جاري للأول لدى الثاني (مقابل وفاء) يبرر للأول سحب شيكات على الثاني لصالح الغير.</w:t>
      </w:r>
    </w:p>
    <w:p w:rsidR="00F51907" w:rsidRDefault="00F51907" w:rsidP="006D07C3">
      <w:pPr>
        <w:spacing w:after="0" w:line="480" w:lineRule="exact"/>
        <w:ind w:firstLine="720"/>
        <w:jc w:val="both"/>
        <w:rPr>
          <w:rFonts w:cs="Traditional Arabic"/>
          <w:sz w:val="36"/>
          <w:szCs w:val="36"/>
          <w:rtl/>
        </w:rPr>
      </w:pPr>
      <w:r w:rsidRPr="004268BF">
        <w:rPr>
          <w:rFonts w:cs="Traditional Arabic" w:hint="cs"/>
          <w:sz w:val="36"/>
          <w:szCs w:val="36"/>
          <w:u w:val="single"/>
          <w:rtl/>
        </w:rPr>
        <w:t>* علاقة أخرى بين الساحب والمستفيد،</w:t>
      </w:r>
      <w:r>
        <w:rPr>
          <w:rFonts w:cs="Traditional Arabic" w:hint="cs"/>
          <w:sz w:val="36"/>
          <w:szCs w:val="36"/>
          <w:rtl/>
        </w:rPr>
        <w:t xml:space="preserve"> تمثل سبب التزام الأول تجاه الثاني يتم من أجل تسويتها سحب الشيك، وتقابل هذه العلاقة في الكمبيالة ما يطلق عليه (شرط وصول القيمة).</w:t>
      </w:r>
    </w:p>
    <w:p w:rsidR="00F51907" w:rsidRDefault="00F51907" w:rsidP="006D07C3">
      <w:pPr>
        <w:spacing w:after="0" w:line="480" w:lineRule="exact"/>
        <w:ind w:firstLine="720"/>
        <w:jc w:val="both"/>
        <w:rPr>
          <w:rFonts w:cs="Traditional Arabic"/>
          <w:sz w:val="36"/>
          <w:szCs w:val="36"/>
          <w:rtl/>
        </w:rPr>
      </w:pPr>
      <w:r w:rsidRPr="004268BF">
        <w:rPr>
          <w:rFonts w:cs="Traditional Arabic" w:hint="cs"/>
          <w:b/>
          <w:bCs/>
          <w:sz w:val="36"/>
          <w:szCs w:val="36"/>
          <w:u w:val="single"/>
          <w:rtl/>
        </w:rPr>
        <w:lastRenderedPageBreak/>
        <w:t>** بيانات الشيك:</w:t>
      </w:r>
      <w:r>
        <w:rPr>
          <w:rFonts w:cs="Traditional Arabic" w:hint="cs"/>
          <w:sz w:val="36"/>
          <w:szCs w:val="36"/>
          <w:rtl/>
        </w:rPr>
        <w:t xml:space="preserve"> نصت المادة (91) من نظام الأوراق التجارية السعودي على أنه يجب أن يشتمل الشيك على البيانات التالية:</w:t>
      </w:r>
    </w:p>
    <w:p w:rsidR="00F51907" w:rsidRDefault="00F51907" w:rsidP="00F51907">
      <w:pPr>
        <w:pStyle w:val="a7"/>
        <w:numPr>
          <w:ilvl w:val="0"/>
          <w:numId w:val="57"/>
        </w:numPr>
        <w:spacing w:after="0" w:line="480" w:lineRule="exact"/>
        <w:ind w:left="1274" w:hanging="567"/>
        <w:jc w:val="both"/>
        <w:rPr>
          <w:rFonts w:cs="Traditional Arabic"/>
          <w:sz w:val="36"/>
          <w:szCs w:val="36"/>
        </w:rPr>
      </w:pPr>
      <w:r>
        <w:rPr>
          <w:rFonts w:cs="Traditional Arabic" w:hint="cs"/>
          <w:sz w:val="36"/>
          <w:szCs w:val="36"/>
          <w:rtl/>
        </w:rPr>
        <w:t>كلمة (شيك) مكتوبة في متن الصك باللغة التي كتب بها.</w:t>
      </w:r>
    </w:p>
    <w:p w:rsidR="00F51907" w:rsidRDefault="00F51907" w:rsidP="00F51907">
      <w:pPr>
        <w:pStyle w:val="a7"/>
        <w:numPr>
          <w:ilvl w:val="0"/>
          <w:numId w:val="57"/>
        </w:numPr>
        <w:spacing w:after="0" w:line="480" w:lineRule="exact"/>
        <w:ind w:left="1274" w:hanging="567"/>
        <w:jc w:val="both"/>
        <w:rPr>
          <w:rFonts w:cs="Traditional Arabic"/>
          <w:sz w:val="36"/>
          <w:szCs w:val="36"/>
        </w:rPr>
      </w:pPr>
      <w:r>
        <w:rPr>
          <w:rFonts w:cs="Traditional Arabic" w:hint="cs"/>
          <w:sz w:val="36"/>
          <w:szCs w:val="36"/>
          <w:rtl/>
        </w:rPr>
        <w:t>أمر غير معلق على شرط بدفع مبلغ معين من النقود.</w:t>
      </w:r>
    </w:p>
    <w:p w:rsidR="00F51907" w:rsidRDefault="00F51907" w:rsidP="00F51907">
      <w:pPr>
        <w:pStyle w:val="a7"/>
        <w:numPr>
          <w:ilvl w:val="0"/>
          <w:numId w:val="57"/>
        </w:numPr>
        <w:spacing w:after="0" w:line="480" w:lineRule="exact"/>
        <w:ind w:left="1274" w:hanging="567"/>
        <w:jc w:val="both"/>
        <w:rPr>
          <w:rFonts w:cs="Traditional Arabic"/>
          <w:sz w:val="36"/>
          <w:szCs w:val="36"/>
        </w:rPr>
      </w:pPr>
      <w:r>
        <w:rPr>
          <w:rFonts w:cs="Traditional Arabic" w:hint="cs"/>
          <w:sz w:val="36"/>
          <w:szCs w:val="36"/>
          <w:rtl/>
        </w:rPr>
        <w:t>اسم من يلزمه الوفاء (المسحوب عليه أو البنك).</w:t>
      </w:r>
    </w:p>
    <w:p w:rsidR="00F51907" w:rsidRDefault="00F51907" w:rsidP="001142F8">
      <w:pPr>
        <w:pStyle w:val="a7"/>
        <w:numPr>
          <w:ilvl w:val="0"/>
          <w:numId w:val="57"/>
        </w:numPr>
        <w:spacing w:after="0" w:line="480" w:lineRule="exact"/>
        <w:ind w:left="1274" w:hanging="567"/>
        <w:jc w:val="both"/>
        <w:rPr>
          <w:rFonts w:cs="Traditional Arabic"/>
          <w:sz w:val="36"/>
          <w:szCs w:val="36"/>
        </w:rPr>
      </w:pPr>
      <w:r>
        <w:rPr>
          <w:rFonts w:cs="Traditional Arabic" w:hint="cs"/>
          <w:sz w:val="36"/>
          <w:szCs w:val="36"/>
          <w:rtl/>
        </w:rPr>
        <w:t>مكان الوفاء، وهذا البيان اخت</w:t>
      </w:r>
      <w:r w:rsidR="004268BF">
        <w:rPr>
          <w:rFonts w:cs="Traditional Arabic" w:hint="cs"/>
          <w:sz w:val="36"/>
          <w:szCs w:val="36"/>
          <w:rtl/>
        </w:rPr>
        <w:t>ياري، فإن خلا منه الصك، اعتبر ا</w:t>
      </w:r>
      <w:r>
        <w:rPr>
          <w:rFonts w:cs="Traditional Arabic" w:hint="cs"/>
          <w:sz w:val="36"/>
          <w:szCs w:val="36"/>
          <w:rtl/>
        </w:rPr>
        <w:t>لشيك مستحق الوفاء في المكان المبين بجانب اسم المسحوب عليه، فإن تعددت الأماكن المبينة بجانب اسم المسحوب عليه، اعتبر الشيك مستحق الوفاء في أول مكان منها، وإذا خلا الشيك من هذه البيانات، أو من أي بيان آخر اعتبر مستحق الوفاء في المكان الذ</w:t>
      </w:r>
      <w:r w:rsidR="004268BF">
        <w:rPr>
          <w:rFonts w:cs="Traditional Arabic" w:hint="cs"/>
          <w:sz w:val="36"/>
          <w:szCs w:val="36"/>
          <w:rtl/>
        </w:rPr>
        <w:t>ي</w:t>
      </w:r>
      <w:r>
        <w:rPr>
          <w:rFonts w:cs="Traditional Arabic" w:hint="cs"/>
          <w:sz w:val="36"/>
          <w:szCs w:val="36"/>
          <w:rtl/>
        </w:rPr>
        <w:t xml:space="preserve"> يقع فيه المحل الرئيس </w:t>
      </w:r>
      <w:r w:rsidR="001142F8">
        <w:rPr>
          <w:rFonts w:cs="Traditional Arabic" w:hint="cs"/>
          <w:sz w:val="36"/>
          <w:szCs w:val="36"/>
          <w:rtl/>
        </w:rPr>
        <w:t>للمسحوب</w:t>
      </w:r>
      <w:r>
        <w:rPr>
          <w:rFonts w:cs="Traditional Arabic" w:hint="cs"/>
          <w:sz w:val="36"/>
          <w:szCs w:val="36"/>
          <w:rtl/>
        </w:rPr>
        <w:t xml:space="preserve"> عليه.</w:t>
      </w:r>
    </w:p>
    <w:p w:rsidR="00F51907" w:rsidRDefault="00F51907" w:rsidP="00F51907">
      <w:pPr>
        <w:pStyle w:val="a7"/>
        <w:numPr>
          <w:ilvl w:val="0"/>
          <w:numId w:val="57"/>
        </w:numPr>
        <w:spacing w:after="0" w:line="480" w:lineRule="exact"/>
        <w:ind w:left="1274" w:hanging="567"/>
        <w:jc w:val="both"/>
        <w:rPr>
          <w:rFonts w:cs="Traditional Arabic"/>
          <w:sz w:val="36"/>
          <w:szCs w:val="36"/>
        </w:rPr>
      </w:pPr>
      <w:r>
        <w:rPr>
          <w:rFonts w:cs="Traditional Arabic" w:hint="cs"/>
          <w:sz w:val="36"/>
          <w:szCs w:val="36"/>
          <w:rtl/>
        </w:rPr>
        <w:t>تاريخ إنشاء الشيك.</w:t>
      </w:r>
    </w:p>
    <w:p w:rsidR="00F51907" w:rsidRDefault="00F51907" w:rsidP="00F51907">
      <w:pPr>
        <w:pStyle w:val="a7"/>
        <w:numPr>
          <w:ilvl w:val="0"/>
          <w:numId w:val="57"/>
        </w:numPr>
        <w:spacing w:after="0" w:line="480" w:lineRule="exact"/>
        <w:ind w:left="1274" w:hanging="567"/>
        <w:jc w:val="both"/>
        <w:rPr>
          <w:rFonts w:cs="Traditional Arabic"/>
          <w:sz w:val="36"/>
          <w:szCs w:val="36"/>
        </w:rPr>
      </w:pPr>
      <w:r>
        <w:rPr>
          <w:rFonts w:cs="Traditional Arabic" w:hint="cs"/>
          <w:sz w:val="36"/>
          <w:szCs w:val="36"/>
          <w:rtl/>
        </w:rPr>
        <w:t xml:space="preserve">مكان إنشاء الشيك، </w:t>
      </w:r>
      <w:r w:rsidR="0027410E">
        <w:rPr>
          <w:rFonts w:cs="Traditional Arabic" w:hint="cs"/>
          <w:sz w:val="36"/>
          <w:szCs w:val="36"/>
          <w:rtl/>
        </w:rPr>
        <w:t>وهو بيان اختياري، إذا خلا منه الصك اعتبر الشيك منشأ في المكان المبين بجانب اسم الساحب.</w:t>
      </w:r>
    </w:p>
    <w:p w:rsidR="001138A3" w:rsidRPr="0053639D" w:rsidRDefault="0027410E" w:rsidP="0053639D">
      <w:pPr>
        <w:pStyle w:val="a7"/>
        <w:numPr>
          <w:ilvl w:val="0"/>
          <w:numId w:val="57"/>
        </w:numPr>
        <w:spacing w:after="0" w:line="480" w:lineRule="exact"/>
        <w:ind w:left="1274" w:hanging="567"/>
        <w:jc w:val="both"/>
        <w:rPr>
          <w:rFonts w:cs="Traditional Arabic"/>
          <w:sz w:val="36"/>
          <w:szCs w:val="36"/>
          <w:rtl/>
        </w:rPr>
      </w:pPr>
      <w:r>
        <w:rPr>
          <w:rFonts w:cs="Traditional Arabic" w:hint="cs"/>
          <w:sz w:val="36"/>
          <w:szCs w:val="36"/>
          <w:rtl/>
        </w:rPr>
        <w:t>توقيع الساحب.</w:t>
      </w:r>
    </w:p>
    <w:p w:rsidR="002E5D28" w:rsidRPr="004268BF" w:rsidRDefault="0053639D" w:rsidP="008A1918">
      <w:pPr>
        <w:spacing w:after="0" w:line="480" w:lineRule="exact"/>
        <w:ind w:firstLine="720"/>
        <w:jc w:val="both"/>
        <w:rPr>
          <w:rFonts w:cs="Traditional Arabic"/>
          <w:sz w:val="36"/>
          <w:szCs w:val="36"/>
          <w:u w:val="single"/>
          <w:rtl/>
        </w:rPr>
      </w:pPr>
      <w:r w:rsidRPr="004268BF">
        <w:rPr>
          <w:rFonts w:cs="Traditional Arabic" w:hint="cs"/>
          <w:sz w:val="36"/>
          <w:szCs w:val="36"/>
          <w:u w:val="single"/>
          <w:rtl/>
        </w:rPr>
        <w:t>* الشروط الإلزامية لسحب الشيك في النظام السعودي:</w:t>
      </w:r>
    </w:p>
    <w:p w:rsidR="0053639D" w:rsidRDefault="0053639D" w:rsidP="008A1918">
      <w:pPr>
        <w:spacing w:after="0" w:line="480" w:lineRule="exact"/>
        <w:ind w:firstLine="720"/>
        <w:jc w:val="both"/>
        <w:rPr>
          <w:rFonts w:cs="Traditional Arabic"/>
          <w:sz w:val="36"/>
          <w:szCs w:val="36"/>
          <w:rtl/>
        </w:rPr>
      </w:pPr>
      <w:r>
        <w:rPr>
          <w:rFonts w:cs="Traditional Arabic" w:hint="cs"/>
          <w:sz w:val="36"/>
          <w:szCs w:val="36"/>
          <w:rtl/>
        </w:rPr>
        <w:t>اشترطت المادتان (93، 94) من نظام الأوراق التجارية السعودي شرطان أساسيان لسحب الشيك هما:</w:t>
      </w:r>
    </w:p>
    <w:p w:rsidR="0053639D" w:rsidRDefault="0053639D" w:rsidP="008A1918">
      <w:pPr>
        <w:spacing w:after="0" w:line="480" w:lineRule="exact"/>
        <w:ind w:firstLine="720"/>
        <w:jc w:val="both"/>
        <w:rPr>
          <w:rFonts w:cs="Traditional Arabic"/>
          <w:sz w:val="36"/>
          <w:szCs w:val="36"/>
          <w:rtl/>
        </w:rPr>
      </w:pPr>
      <w:r>
        <w:rPr>
          <w:rFonts w:cs="Traditional Arabic" w:hint="cs"/>
          <w:sz w:val="36"/>
          <w:szCs w:val="36"/>
          <w:rtl/>
        </w:rPr>
        <w:t>(1) لزوم أن يكون المسحوب عليه بنكا، وإلى هذا الشرط تشير المادة (93) بقولها: "لا يجوز سحب الشيكات الصادرة في المملكة والمستحقة</w:t>
      </w:r>
      <w:r w:rsidR="004268BF">
        <w:rPr>
          <w:rFonts w:cs="Traditional Arabic" w:hint="cs"/>
          <w:sz w:val="36"/>
          <w:szCs w:val="36"/>
          <w:rtl/>
        </w:rPr>
        <w:t xml:space="preserve"> الوفاء فيها إلا على بنك والصكوك المسحوبة في صورة شيكات على غير بنك لا تعتبر شيكات صحيحة".</w:t>
      </w:r>
    </w:p>
    <w:p w:rsidR="004268BF" w:rsidRDefault="004268BF" w:rsidP="008A1918">
      <w:pPr>
        <w:spacing w:after="0" w:line="480" w:lineRule="exact"/>
        <w:ind w:firstLine="720"/>
        <w:jc w:val="both"/>
        <w:rPr>
          <w:rFonts w:cs="Traditional Arabic"/>
          <w:sz w:val="36"/>
          <w:szCs w:val="36"/>
          <w:rtl/>
        </w:rPr>
      </w:pPr>
      <w:r>
        <w:rPr>
          <w:rFonts w:cs="Traditional Arabic" w:hint="cs"/>
          <w:sz w:val="36"/>
          <w:szCs w:val="36"/>
          <w:rtl/>
        </w:rPr>
        <w:lastRenderedPageBreak/>
        <w:t>(2) وجود رصيد للساحب طرف البنك، وهو ما يطلق عليه اصطلاح مقابل الوفاء</w:t>
      </w:r>
      <w:r w:rsidR="001142F8">
        <w:rPr>
          <w:rFonts w:cs="Traditional Arabic" w:hint="cs"/>
          <w:sz w:val="36"/>
          <w:szCs w:val="36"/>
          <w:rtl/>
        </w:rPr>
        <w:t xml:space="preserve"> </w:t>
      </w:r>
      <w:r w:rsidR="001142F8" w:rsidRPr="001142F8">
        <w:rPr>
          <w:rFonts w:cs="Traditional Arabic" w:hint="cs"/>
          <w:sz w:val="36"/>
          <w:szCs w:val="36"/>
          <w:vertAlign w:val="superscript"/>
          <w:rtl/>
        </w:rPr>
        <w:t>(</w:t>
      </w:r>
      <w:r w:rsidR="001142F8" w:rsidRPr="001142F8">
        <w:rPr>
          <w:rStyle w:val="a4"/>
          <w:rFonts w:cs="Traditional Arabic"/>
          <w:sz w:val="36"/>
          <w:szCs w:val="36"/>
          <w:rtl/>
        </w:rPr>
        <w:footnoteReference w:id="18"/>
      </w:r>
      <w:r w:rsidR="001142F8" w:rsidRPr="001142F8">
        <w:rPr>
          <w:rFonts w:cs="Traditional Arabic" w:hint="cs"/>
          <w:sz w:val="36"/>
          <w:szCs w:val="36"/>
          <w:vertAlign w:val="superscript"/>
          <w:rtl/>
        </w:rPr>
        <w:t>)</w:t>
      </w:r>
      <w:r>
        <w:rPr>
          <w:rFonts w:cs="Traditional Arabic" w:hint="cs"/>
          <w:sz w:val="36"/>
          <w:szCs w:val="36"/>
          <w:rtl/>
        </w:rPr>
        <w:t>، بموجبه يكون للساحب الحق في سحب شيكات على البنك لصالح الغير ويستوي أن يكون سبب هذا الرصيد، وديعة أو</w:t>
      </w:r>
      <w:r w:rsidR="00F73564">
        <w:rPr>
          <w:rFonts w:cs="Traditional Arabic" w:hint="cs"/>
          <w:sz w:val="36"/>
          <w:szCs w:val="36"/>
          <w:rtl/>
        </w:rPr>
        <w:t>د</w:t>
      </w:r>
      <w:r>
        <w:rPr>
          <w:rFonts w:cs="Traditional Arabic" w:hint="cs"/>
          <w:sz w:val="36"/>
          <w:szCs w:val="36"/>
          <w:rtl/>
        </w:rPr>
        <w:t xml:space="preserve">عها الساحب لدى البنك أو يكون سببه فتح اعتماد أو حساب جاري لصالحه لدى البنك، أو أي سبب آخر يمكن معه اعتبار الساحب دائنا للبنك، وإلى هذا الشرط أشارت المادة (94) من نظام الأوراق التجارية السعودي بقولها: "لا يجوز إصدار الشيك ما لم يكن للساحب لدى المسحوب عليه، </w:t>
      </w:r>
      <w:r w:rsidR="00F73564">
        <w:rPr>
          <w:rFonts w:cs="Traditional Arabic" w:hint="cs"/>
          <w:sz w:val="36"/>
          <w:szCs w:val="36"/>
          <w:rtl/>
        </w:rPr>
        <w:t>وقت إنشاء الشيك نقودا يستطيع التصرف فيها بموجب شيك، طبقا لاتفاق صريح أو ضمني".</w:t>
      </w:r>
    </w:p>
    <w:p w:rsidR="00F73564" w:rsidRDefault="00F73564" w:rsidP="008A1918">
      <w:pPr>
        <w:spacing w:after="0" w:line="480" w:lineRule="exact"/>
        <w:ind w:firstLine="720"/>
        <w:jc w:val="both"/>
        <w:rPr>
          <w:rFonts w:cs="Traditional Arabic"/>
          <w:sz w:val="36"/>
          <w:szCs w:val="36"/>
          <w:rtl/>
        </w:rPr>
      </w:pPr>
      <w:r>
        <w:rPr>
          <w:rFonts w:cs="Traditional Arabic" w:hint="cs"/>
          <w:sz w:val="36"/>
          <w:szCs w:val="36"/>
          <w:rtl/>
        </w:rPr>
        <w:t>على أننا ننبه إلى أن المنظم السعودي لم يرتب على عدم وجود الرصيد، (مقابل الوفاء) أو على عدم كفايته، بطلان الشيك، حيث يظل الشيك صحيحا مع توقيع الجزاء الجنائي على الساحب.</w:t>
      </w:r>
    </w:p>
    <w:p w:rsidR="00F73564" w:rsidRDefault="00F73564" w:rsidP="00201B72">
      <w:pPr>
        <w:spacing w:after="0" w:line="480" w:lineRule="exact"/>
        <w:ind w:firstLine="720"/>
        <w:jc w:val="both"/>
        <w:rPr>
          <w:rFonts w:cs="Traditional Arabic"/>
          <w:sz w:val="36"/>
          <w:szCs w:val="36"/>
          <w:rtl/>
        </w:rPr>
      </w:pPr>
      <w:r>
        <w:rPr>
          <w:rFonts w:cs="Traditional Arabic" w:hint="cs"/>
          <w:sz w:val="36"/>
          <w:szCs w:val="36"/>
          <w:rtl/>
        </w:rPr>
        <w:t>وتظهر الحكمة في اشتراط الرصيد أو مقابل الوفاء وفي كفايته لدفع مبلغ الشيك في كون الرصيد يمثل دينا للساحب على المسحوب عليه، يبرر تلقي الأخير أمرا من الأول بدفع المبلغ (الذي يشكل التزاما عليه) المبين بالشيك إلى المستفيد ولما كان الشيك واجب الوفاء دائما بمجرد الاطلاع، ويحق لحامله تقديمه إلى البنك (المسحوب علي</w:t>
      </w:r>
      <w:r w:rsidR="00201B72">
        <w:rPr>
          <w:rFonts w:cs="Traditional Arabic" w:hint="cs"/>
          <w:sz w:val="36"/>
          <w:szCs w:val="36"/>
          <w:rtl/>
        </w:rPr>
        <w:t>ه)</w:t>
      </w:r>
      <w:r>
        <w:rPr>
          <w:rFonts w:cs="Traditional Arabic" w:hint="cs"/>
          <w:sz w:val="36"/>
          <w:szCs w:val="36"/>
          <w:rtl/>
        </w:rPr>
        <w:t xml:space="preserve"> من لحظة تسلمه إياه، وجب أن يوجد  مقابل الوفاء به لدى المسحوب عليه لحظة كتابته، حيث يمثل هذا المقابل الضمانة الرئيسة لحامله في الحصول على مبلغه.</w:t>
      </w:r>
    </w:p>
    <w:p w:rsidR="00F73564" w:rsidRDefault="00F73564" w:rsidP="008A1918">
      <w:pPr>
        <w:spacing w:after="0" w:line="480" w:lineRule="exact"/>
        <w:ind w:firstLine="720"/>
        <w:jc w:val="both"/>
        <w:rPr>
          <w:rFonts w:cs="Traditional Arabic"/>
          <w:sz w:val="36"/>
          <w:szCs w:val="36"/>
          <w:rtl/>
        </w:rPr>
      </w:pPr>
      <w:r>
        <w:rPr>
          <w:rFonts w:cs="Traditional Arabic" w:hint="cs"/>
          <w:sz w:val="36"/>
          <w:szCs w:val="36"/>
          <w:rtl/>
        </w:rPr>
        <w:lastRenderedPageBreak/>
        <w:t>ولما كان حامل الشيك (المستفيد) يتملك من لحظة تحرير الساحب للشيك مقابل الوفاء به، لذا فإنه يثبت له الحق في تلقي هذا المقابل حتى في حالة إفلاس الساحب، كما يثبت له الحق في تلقي أي مبلغ لدى المسحوب عليه ولو لم يكن كافيا لمبلغ الشيك كاملا، وبناء عليه:</w:t>
      </w:r>
    </w:p>
    <w:p w:rsidR="00F73564" w:rsidRDefault="00F73564" w:rsidP="00201B72">
      <w:pPr>
        <w:spacing w:after="0" w:line="480" w:lineRule="exact"/>
        <w:ind w:firstLine="720"/>
        <w:jc w:val="both"/>
        <w:rPr>
          <w:rFonts w:cs="Traditional Arabic"/>
          <w:sz w:val="36"/>
          <w:szCs w:val="36"/>
          <w:rtl/>
        </w:rPr>
      </w:pPr>
      <w:r>
        <w:rPr>
          <w:rFonts w:cs="Traditional Arabic" w:hint="cs"/>
          <w:sz w:val="36"/>
          <w:szCs w:val="36"/>
          <w:rtl/>
        </w:rPr>
        <w:t xml:space="preserve">فإنه لا يحق </w:t>
      </w:r>
      <w:r w:rsidR="00201B72">
        <w:rPr>
          <w:rFonts w:cs="Traditional Arabic" w:hint="cs"/>
          <w:sz w:val="36"/>
          <w:szCs w:val="36"/>
          <w:rtl/>
        </w:rPr>
        <w:t>للساحب</w:t>
      </w:r>
      <w:r>
        <w:rPr>
          <w:rFonts w:cs="Traditional Arabic" w:hint="cs"/>
          <w:sz w:val="36"/>
          <w:szCs w:val="36"/>
          <w:rtl/>
        </w:rPr>
        <w:t xml:space="preserve"> أن يسحب هذا المقابل أو يتصرف فيه كله أو بعضه بمجرد تحرير الشيك كما لا يحق له أن يصدر أمرا لاحقا إلى البنك المسحوب عليه بعدم الوفاء للحامل، ومن ثم حرمانه من مباشرة حقه على مقابل الوفاء، وذلك في غير حالتي ضياع الشيك أو سرقته.</w:t>
      </w:r>
    </w:p>
    <w:p w:rsidR="001142F8" w:rsidRDefault="00F73564" w:rsidP="008A1918">
      <w:pPr>
        <w:spacing w:after="0" w:line="480" w:lineRule="exact"/>
        <w:ind w:firstLine="720"/>
        <w:jc w:val="both"/>
        <w:rPr>
          <w:rFonts w:cs="Traditional Arabic"/>
          <w:sz w:val="36"/>
          <w:szCs w:val="36"/>
          <w:rtl/>
        </w:rPr>
      </w:pPr>
      <w:r w:rsidRPr="00201B72">
        <w:rPr>
          <w:rFonts w:cs="Traditional Arabic" w:hint="cs"/>
          <w:sz w:val="36"/>
          <w:szCs w:val="36"/>
          <w:u w:val="single"/>
          <w:rtl/>
        </w:rPr>
        <w:t>* تجارية الشيك:</w:t>
      </w:r>
      <w:r w:rsidR="001142F8" w:rsidRPr="001142F8">
        <w:rPr>
          <w:rFonts w:cs="Traditional Arabic" w:hint="cs"/>
          <w:sz w:val="36"/>
          <w:szCs w:val="36"/>
          <w:u w:val="single"/>
          <w:vertAlign w:val="superscript"/>
          <w:rtl/>
        </w:rPr>
        <w:t>(</w:t>
      </w:r>
      <w:r w:rsidR="001142F8" w:rsidRPr="001142F8">
        <w:rPr>
          <w:rStyle w:val="a4"/>
          <w:rFonts w:cs="Traditional Arabic"/>
          <w:sz w:val="36"/>
          <w:szCs w:val="36"/>
          <w:u w:val="single"/>
          <w:rtl/>
        </w:rPr>
        <w:footnoteReference w:id="19"/>
      </w:r>
      <w:r w:rsidR="001142F8" w:rsidRPr="001142F8">
        <w:rPr>
          <w:rFonts w:cs="Traditional Arabic" w:hint="cs"/>
          <w:sz w:val="36"/>
          <w:szCs w:val="36"/>
          <w:u w:val="single"/>
          <w:vertAlign w:val="superscript"/>
          <w:rtl/>
        </w:rPr>
        <w:t>)</w:t>
      </w:r>
      <w:r w:rsidR="001142F8" w:rsidRPr="001142F8">
        <w:rPr>
          <w:rFonts w:cs="Traditional Arabic" w:hint="cs"/>
          <w:sz w:val="36"/>
          <w:szCs w:val="36"/>
          <w:rtl/>
        </w:rPr>
        <w:t xml:space="preserve"> </w:t>
      </w:r>
      <w:r w:rsidRPr="001142F8">
        <w:rPr>
          <w:rFonts w:cs="Traditional Arabic" w:hint="cs"/>
          <w:sz w:val="36"/>
          <w:szCs w:val="36"/>
          <w:rtl/>
        </w:rPr>
        <w:t xml:space="preserve"> </w:t>
      </w:r>
    </w:p>
    <w:p w:rsidR="00F73564" w:rsidRDefault="00F73564" w:rsidP="008A1918">
      <w:pPr>
        <w:spacing w:after="0" w:line="480" w:lineRule="exact"/>
        <w:ind w:firstLine="720"/>
        <w:jc w:val="both"/>
        <w:rPr>
          <w:rFonts w:cs="Traditional Arabic"/>
          <w:sz w:val="36"/>
          <w:szCs w:val="36"/>
          <w:rtl/>
        </w:rPr>
      </w:pPr>
      <w:r w:rsidRPr="001142F8">
        <w:rPr>
          <w:rFonts w:cs="Traditional Arabic" w:hint="cs"/>
          <w:spacing w:val="-8"/>
          <w:sz w:val="36"/>
          <w:szCs w:val="36"/>
          <w:rtl/>
        </w:rPr>
        <w:t>لا يعتبر الشيك ورقة تجارية إلا في حالتين فقط وهما:</w:t>
      </w:r>
    </w:p>
    <w:p w:rsidR="00F73564" w:rsidRDefault="00F73564" w:rsidP="001142F8">
      <w:pPr>
        <w:pStyle w:val="a7"/>
        <w:numPr>
          <w:ilvl w:val="0"/>
          <w:numId w:val="58"/>
        </w:numPr>
        <w:spacing w:after="0" w:line="480" w:lineRule="exact"/>
        <w:ind w:left="1274" w:hanging="567"/>
        <w:jc w:val="both"/>
        <w:rPr>
          <w:rFonts w:cs="Traditional Arabic"/>
          <w:sz w:val="36"/>
          <w:szCs w:val="36"/>
        </w:rPr>
      </w:pPr>
      <w:r>
        <w:rPr>
          <w:rFonts w:cs="Traditional Arabic" w:hint="cs"/>
          <w:sz w:val="36"/>
          <w:szCs w:val="36"/>
          <w:rtl/>
        </w:rPr>
        <w:t>إذا تم سحبه بمناسبة ع</w:t>
      </w:r>
      <w:r w:rsidR="001142F8">
        <w:rPr>
          <w:rFonts w:cs="Traditional Arabic" w:hint="cs"/>
          <w:sz w:val="36"/>
          <w:szCs w:val="36"/>
          <w:rtl/>
        </w:rPr>
        <w:t>م</w:t>
      </w:r>
      <w:r>
        <w:rPr>
          <w:rFonts w:cs="Traditional Arabic" w:hint="cs"/>
          <w:sz w:val="36"/>
          <w:szCs w:val="36"/>
          <w:rtl/>
        </w:rPr>
        <w:t>لية تجارية.</w:t>
      </w:r>
    </w:p>
    <w:p w:rsidR="00F73564" w:rsidRPr="00F73564" w:rsidRDefault="00F73564" w:rsidP="00F73564">
      <w:pPr>
        <w:pStyle w:val="a7"/>
        <w:numPr>
          <w:ilvl w:val="0"/>
          <w:numId w:val="58"/>
        </w:numPr>
        <w:spacing w:after="0" w:line="480" w:lineRule="exact"/>
        <w:ind w:left="1274" w:hanging="567"/>
        <w:jc w:val="both"/>
        <w:rPr>
          <w:rFonts w:cs="Traditional Arabic"/>
          <w:sz w:val="36"/>
          <w:szCs w:val="36"/>
          <w:rtl/>
        </w:rPr>
      </w:pPr>
      <w:r>
        <w:rPr>
          <w:rFonts w:cs="Traditional Arabic" w:hint="cs"/>
          <w:sz w:val="36"/>
          <w:szCs w:val="36"/>
          <w:rtl/>
        </w:rPr>
        <w:t>إذا كان الساحب له تاجرا، إلا أنه في الحالة الأخيرة قد يعتبر ورقة مدنية إذا تم إثبات أن سحبه قد تم بمناسبة عمل مدني، كما لو دفع تاجر مهر زوجته بسحب شيك لصالحها.</w:t>
      </w:r>
    </w:p>
    <w:p w:rsidR="00E80D13" w:rsidRDefault="00F73564" w:rsidP="008A1918">
      <w:pPr>
        <w:spacing w:after="0" w:line="480" w:lineRule="exact"/>
        <w:ind w:firstLine="720"/>
        <w:jc w:val="both"/>
        <w:rPr>
          <w:rFonts w:cs="Traditional Arabic"/>
          <w:sz w:val="36"/>
          <w:szCs w:val="36"/>
          <w:rtl/>
        </w:rPr>
      </w:pPr>
      <w:r w:rsidRPr="00201B72">
        <w:rPr>
          <w:rFonts w:cs="Traditional Arabic" w:hint="cs"/>
          <w:sz w:val="36"/>
          <w:szCs w:val="36"/>
          <w:u w:val="single"/>
          <w:rtl/>
        </w:rPr>
        <w:t>* تحول الشيك المعيب إلى ورقة من طبيعة أخرى:</w:t>
      </w:r>
      <w:r w:rsidR="00E80D13" w:rsidRPr="00E80D13">
        <w:rPr>
          <w:rFonts w:cs="Traditional Arabic" w:hint="cs"/>
          <w:sz w:val="36"/>
          <w:szCs w:val="36"/>
          <w:u w:val="single"/>
          <w:vertAlign w:val="superscript"/>
          <w:rtl/>
        </w:rPr>
        <w:t>(</w:t>
      </w:r>
      <w:r w:rsidR="00E80D13" w:rsidRPr="00E80D13">
        <w:rPr>
          <w:rStyle w:val="a4"/>
          <w:rFonts w:cs="Traditional Arabic"/>
          <w:sz w:val="36"/>
          <w:szCs w:val="36"/>
          <w:u w:val="single"/>
          <w:rtl/>
        </w:rPr>
        <w:footnoteReference w:id="20"/>
      </w:r>
      <w:r w:rsidR="00E80D13" w:rsidRPr="00E80D13">
        <w:rPr>
          <w:rFonts w:cs="Traditional Arabic" w:hint="cs"/>
          <w:sz w:val="36"/>
          <w:szCs w:val="36"/>
          <w:u w:val="single"/>
          <w:vertAlign w:val="superscript"/>
          <w:rtl/>
        </w:rPr>
        <w:t>)</w:t>
      </w:r>
      <w:r w:rsidR="00E80D13">
        <w:rPr>
          <w:rFonts w:cs="Traditional Arabic" w:hint="cs"/>
          <w:sz w:val="36"/>
          <w:szCs w:val="36"/>
          <w:u w:val="single"/>
          <w:rtl/>
        </w:rPr>
        <w:t xml:space="preserve"> </w:t>
      </w:r>
      <w:r>
        <w:rPr>
          <w:rFonts w:cs="Traditional Arabic" w:hint="cs"/>
          <w:sz w:val="36"/>
          <w:szCs w:val="36"/>
          <w:rtl/>
        </w:rPr>
        <w:t xml:space="preserve"> </w:t>
      </w:r>
    </w:p>
    <w:p w:rsidR="008A1918" w:rsidRDefault="00F73564" w:rsidP="008A1918">
      <w:pPr>
        <w:spacing w:after="0" w:line="480" w:lineRule="exact"/>
        <w:ind w:firstLine="720"/>
        <w:jc w:val="both"/>
        <w:rPr>
          <w:rFonts w:cs="Traditional Arabic"/>
          <w:sz w:val="36"/>
          <w:szCs w:val="36"/>
          <w:rtl/>
        </w:rPr>
      </w:pPr>
      <w:r>
        <w:rPr>
          <w:rFonts w:cs="Traditional Arabic" w:hint="cs"/>
          <w:sz w:val="36"/>
          <w:szCs w:val="36"/>
          <w:rtl/>
        </w:rPr>
        <w:t>ذكرنا أنه يشترط</w:t>
      </w:r>
      <w:r w:rsidR="00201B72">
        <w:rPr>
          <w:rFonts w:cs="Traditional Arabic" w:hint="cs"/>
          <w:sz w:val="36"/>
          <w:szCs w:val="36"/>
          <w:rtl/>
        </w:rPr>
        <w:t xml:space="preserve"> لإصدار (سحب) الشيك أن يكون مكتوبا في صك أو محرر متضمنا مجموعة من البيانات الإلزامية، وأن تتوفر فيه الشروط الموضوعية الواجب توفرها لصحة الالتزام عموما.</w:t>
      </w:r>
    </w:p>
    <w:p w:rsidR="00201B72" w:rsidRDefault="00201B72" w:rsidP="00201B72">
      <w:pPr>
        <w:spacing w:after="0" w:line="480" w:lineRule="exact"/>
        <w:ind w:firstLine="720"/>
        <w:jc w:val="both"/>
        <w:rPr>
          <w:rFonts w:cs="Traditional Arabic"/>
          <w:sz w:val="36"/>
          <w:szCs w:val="36"/>
          <w:rtl/>
        </w:rPr>
      </w:pPr>
      <w:r>
        <w:rPr>
          <w:rFonts w:cs="Traditional Arabic" w:hint="cs"/>
          <w:sz w:val="36"/>
          <w:szCs w:val="36"/>
          <w:rtl/>
        </w:rPr>
        <w:lastRenderedPageBreak/>
        <w:t>والقاعدة العامة هي أن الشيك من المحررات الحرفية التي يجب أن تتضمن عند إنشائها كافة البيانات التي تحدد وبوضوح كامل الالتزامات والحقوق التي تنشأ نتيجة لسحبه، أي أن يكون عند سحبه كافيا بذاته لإيضاح كل ما يتعلق به من حقوق و التزامات بمجرد الاطلاع عليه.</w:t>
      </w:r>
    </w:p>
    <w:p w:rsidR="00201B72" w:rsidRDefault="00201B72" w:rsidP="008A1918">
      <w:pPr>
        <w:spacing w:after="0" w:line="480" w:lineRule="exact"/>
        <w:ind w:firstLine="720"/>
        <w:jc w:val="both"/>
        <w:rPr>
          <w:rFonts w:cs="Traditional Arabic"/>
          <w:sz w:val="36"/>
          <w:szCs w:val="36"/>
          <w:rtl/>
        </w:rPr>
      </w:pPr>
      <w:r>
        <w:rPr>
          <w:rFonts w:cs="Traditional Arabic" w:hint="cs"/>
          <w:sz w:val="36"/>
          <w:szCs w:val="36"/>
          <w:rtl/>
        </w:rPr>
        <w:t>وقد تقدم لنا عرض البيانات التي يلزم أن يتضمنها الشيك، حيث يعد استيفاء هذه البيانات شرطا شكليا لصحته، وهذه البيانات هي على سبيل الحصر سبع بيانات، لا يعتبر الصك الخالي من أحدها شيكا فيما عدا بيانين اثنين فقط وهما: مكان الوفاء ومكان الإنشاء. وعليه:</w:t>
      </w:r>
    </w:p>
    <w:p w:rsidR="00201B72" w:rsidRDefault="00201B72" w:rsidP="008A1918">
      <w:pPr>
        <w:spacing w:after="0" w:line="480" w:lineRule="exact"/>
        <w:ind w:firstLine="720"/>
        <w:jc w:val="both"/>
        <w:rPr>
          <w:rFonts w:cs="Traditional Arabic"/>
          <w:sz w:val="36"/>
          <w:szCs w:val="36"/>
          <w:rtl/>
        </w:rPr>
      </w:pPr>
      <w:r>
        <w:rPr>
          <w:rFonts w:cs="Traditional Arabic" w:hint="cs"/>
          <w:sz w:val="36"/>
          <w:szCs w:val="36"/>
          <w:rtl/>
        </w:rPr>
        <w:t>فإنه إذا سحب الشيك مستوفيا لكافة بياناته الإلزامية، اعتبر ورقة تجارية وتمتع بحماية قانون الصرف.</w:t>
      </w:r>
    </w:p>
    <w:p w:rsidR="00201B72" w:rsidRDefault="00201B72" w:rsidP="008A1918">
      <w:pPr>
        <w:spacing w:after="0" w:line="480" w:lineRule="exact"/>
        <w:ind w:firstLine="720"/>
        <w:jc w:val="both"/>
        <w:rPr>
          <w:rFonts w:cs="Traditional Arabic"/>
          <w:sz w:val="36"/>
          <w:szCs w:val="36"/>
          <w:rtl/>
        </w:rPr>
      </w:pPr>
      <w:r>
        <w:rPr>
          <w:rFonts w:cs="Traditional Arabic" w:hint="cs"/>
          <w:sz w:val="36"/>
          <w:szCs w:val="36"/>
          <w:rtl/>
        </w:rPr>
        <w:t>وقد تقدم كذلك أنه يجب أن يتوفر في الشيك</w:t>
      </w:r>
      <w:r w:rsidR="0071105C">
        <w:rPr>
          <w:rFonts w:cs="Traditional Arabic" w:hint="cs"/>
          <w:sz w:val="36"/>
          <w:szCs w:val="36"/>
          <w:rtl/>
        </w:rPr>
        <w:t xml:space="preserve"> علاوة على بياناته الإلزامية عددا من الشروط الموضوعية المتعلقة بسلامة رضا الساحب وخلوها من أي عيب من عيوب الإرادة، فضلا عن تمتعه بالأهلية الكاملة، وعليه:</w:t>
      </w:r>
    </w:p>
    <w:p w:rsidR="0071105C" w:rsidRDefault="0071105C" w:rsidP="008A1918">
      <w:pPr>
        <w:spacing w:after="0" w:line="480" w:lineRule="exact"/>
        <w:ind w:firstLine="720"/>
        <w:jc w:val="both"/>
        <w:rPr>
          <w:rFonts w:cs="Traditional Arabic"/>
          <w:sz w:val="36"/>
          <w:szCs w:val="36"/>
          <w:rtl/>
        </w:rPr>
      </w:pPr>
      <w:r>
        <w:rPr>
          <w:rFonts w:cs="Traditional Arabic" w:hint="cs"/>
          <w:sz w:val="36"/>
          <w:szCs w:val="36"/>
          <w:rtl/>
        </w:rPr>
        <w:t>فإنه إذا شاب رضاه إكراه أو غلط أو تدليس، أو كان عديم الأهلية أو كان قاصرا غير مأذون له بالتجارة، كان الشيك باطلا أو قابلا للبطلان بحسب الأحوال. وبناء على ذلك، فإنه ووفقا لنص المادة (92) من نظام الأوراق التجارية السعودي، وللقواعد العامة للأحكام المشتركة بين الشيك والكمبيالة يمكن ترتيب النتائج التالية كجزاء للإخلال بالشروط الشكلية والموضوعية للشيك:</w:t>
      </w:r>
    </w:p>
    <w:p w:rsidR="0071105C" w:rsidRDefault="0071105C" w:rsidP="008A1918">
      <w:pPr>
        <w:spacing w:after="0" w:line="480" w:lineRule="exact"/>
        <w:ind w:firstLine="720"/>
        <w:jc w:val="both"/>
        <w:rPr>
          <w:rFonts w:cs="Traditional Arabic"/>
          <w:sz w:val="36"/>
          <w:szCs w:val="36"/>
          <w:rtl/>
        </w:rPr>
      </w:pPr>
      <w:r w:rsidRPr="0071105C">
        <w:rPr>
          <w:rFonts w:cs="Traditional Arabic" w:hint="cs"/>
          <w:sz w:val="36"/>
          <w:szCs w:val="36"/>
          <w:u w:val="single"/>
          <w:rtl/>
        </w:rPr>
        <w:t xml:space="preserve">1- اعتبار الشيك باطلا باعتباره ورقة تجارية، </w:t>
      </w:r>
      <w:r>
        <w:rPr>
          <w:rFonts w:cs="Traditional Arabic" w:hint="cs"/>
          <w:sz w:val="36"/>
          <w:szCs w:val="36"/>
          <w:rtl/>
        </w:rPr>
        <w:t>وذلك في حالة ما إذا خلا الشيك من  أحد البيانات النظامية الشكلية.</w:t>
      </w:r>
    </w:p>
    <w:p w:rsidR="0071105C" w:rsidRDefault="0071105C" w:rsidP="008A1918">
      <w:pPr>
        <w:spacing w:after="0" w:line="480" w:lineRule="exact"/>
        <w:ind w:firstLine="720"/>
        <w:jc w:val="both"/>
        <w:rPr>
          <w:rFonts w:cs="Traditional Arabic"/>
          <w:sz w:val="36"/>
          <w:szCs w:val="36"/>
          <w:rtl/>
        </w:rPr>
      </w:pPr>
      <w:r w:rsidRPr="0071105C">
        <w:rPr>
          <w:rFonts w:cs="Traditional Arabic" w:hint="cs"/>
          <w:sz w:val="36"/>
          <w:szCs w:val="36"/>
          <w:u w:val="single"/>
          <w:rtl/>
        </w:rPr>
        <w:lastRenderedPageBreak/>
        <w:t xml:space="preserve">2- اعتبار الشيك باطلا كتصرف نظامي (قانوني): </w:t>
      </w:r>
      <w:r>
        <w:rPr>
          <w:rFonts w:cs="Traditional Arabic" w:hint="cs"/>
          <w:sz w:val="36"/>
          <w:szCs w:val="36"/>
          <w:rtl/>
        </w:rPr>
        <w:t>وذلك في حالة ما إذا خلال  الشيك من أحد المقومات الجوهرية لصحة الالتزام وهي:</w:t>
      </w:r>
    </w:p>
    <w:p w:rsidR="0071105C" w:rsidRDefault="0071105C" w:rsidP="0071105C">
      <w:pPr>
        <w:spacing w:after="0" w:line="480" w:lineRule="exact"/>
        <w:ind w:firstLine="720"/>
        <w:jc w:val="both"/>
        <w:rPr>
          <w:rFonts w:cs="Traditional Arabic"/>
          <w:sz w:val="36"/>
          <w:szCs w:val="36"/>
          <w:rtl/>
        </w:rPr>
      </w:pPr>
      <w:r w:rsidRPr="0071105C">
        <w:rPr>
          <w:rFonts w:cs="Traditional Arabic" w:hint="cs"/>
          <w:sz w:val="36"/>
          <w:szCs w:val="36"/>
          <w:u w:val="single"/>
          <w:rtl/>
        </w:rPr>
        <w:t>(أ) توقيع الساحب:</w:t>
      </w:r>
      <w:r>
        <w:rPr>
          <w:rFonts w:cs="Traditional Arabic" w:hint="cs"/>
          <w:sz w:val="36"/>
          <w:szCs w:val="36"/>
          <w:rtl/>
        </w:rPr>
        <w:t xml:space="preserve"> فالشيك الخالي من توقيع الساحب يعتبر باطلا كورقة تجارية، وكتصرف نظامي (قانوني) ويلحق بهذه الحالة: إصدار شيك بتوقيع مزور، ويقع على البنك عبء التحري والفحص الدقيق لمطابقة توقيع الساحب على نموذج التوقيع الثابت لديه، وإلا كان متحملا لتبعة الوفاء بالشيك الذي يحمل توقيعا مزورا غير مطابق.</w:t>
      </w:r>
    </w:p>
    <w:p w:rsidR="0071105C" w:rsidRDefault="0071105C" w:rsidP="008A1918">
      <w:pPr>
        <w:spacing w:after="0" w:line="480" w:lineRule="exact"/>
        <w:ind w:firstLine="720"/>
        <w:jc w:val="both"/>
        <w:rPr>
          <w:rFonts w:cs="Traditional Arabic"/>
          <w:sz w:val="36"/>
          <w:szCs w:val="36"/>
          <w:rtl/>
        </w:rPr>
      </w:pPr>
      <w:r w:rsidRPr="0071105C">
        <w:rPr>
          <w:rFonts w:cs="Traditional Arabic" w:hint="cs"/>
          <w:sz w:val="36"/>
          <w:szCs w:val="36"/>
          <w:u w:val="single"/>
          <w:rtl/>
        </w:rPr>
        <w:t>(ب) تحديد المبلغ</w:t>
      </w:r>
      <w:r w:rsidR="00E80D13">
        <w:rPr>
          <w:rFonts w:cs="Traditional Arabic" w:hint="cs"/>
          <w:sz w:val="36"/>
          <w:szCs w:val="36"/>
          <w:u w:val="single"/>
          <w:rtl/>
        </w:rPr>
        <w:t xml:space="preserve"> </w:t>
      </w:r>
      <w:r w:rsidR="00E80D13" w:rsidRPr="00E80D13">
        <w:rPr>
          <w:rFonts w:cs="Traditional Arabic" w:hint="cs"/>
          <w:sz w:val="36"/>
          <w:szCs w:val="36"/>
          <w:u w:val="single"/>
          <w:vertAlign w:val="superscript"/>
          <w:rtl/>
        </w:rPr>
        <w:t>(</w:t>
      </w:r>
      <w:r w:rsidR="00E80D13" w:rsidRPr="00E80D13">
        <w:rPr>
          <w:rStyle w:val="a4"/>
          <w:rFonts w:cs="Traditional Arabic"/>
          <w:sz w:val="36"/>
          <w:szCs w:val="36"/>
          <w:u w:val="single"/>
          <w:rtl/>
        </w:rPr>
        <w:footnoteReference w:id="21"/>
      </w:r>
      <w:r w:rsidR="00E80D13" w:rsidRPr="00E80D13">
        <w:rPr>
          <w:rFonts w:cs="Traditional Arabic" w:hint="cs"/>
          <w:sz w:val="36"/>
          <w:szCs w:val="36"/>
          <w:u w:val="single"/>
          <w:vertAlign w:val="superscript"/>
          <w:rtl/>
        </w:rPr>
        <w:t>)</w:t>
      </w:r>
      <w:r w:rsidRPr="0071105C">
        <w:rPr>
          <w:rFonts w:cs="Traditional Arabic" w:hint="cs"/>
          <w:sz w:val="36"/>
          <w:szCs w:val="36"/>
          <w:u w:val="single"/>
          <w:rtl/>
        </w:rPr>
        <w:t>:</w:t>
      </w:r>
      <w:r>
        <w:rPr>
          <w:rFonts w:cs="Traditional Arabic" w:hint="cs"/>
          <w:sz w:val="36"/>
          <w:szCs w:val="36"/>
          <w:rtl/>
        </w:rPr>
        <w:t xml:space="preserve"> فإذا سحب شيك بدون تحديد لمبلغه فقد صفته كتصرف نظامي وكان باطلا بطلانا مطلقا.</w:t>
      </w:r>
    </w:p>
    <w:p w:rsidR="0071105C" w:rsidRDefault="0071105C" w:rsidP="008A1918">
      <w:pPr>
        <w:spacing w:after="0" w:line="480" w:lineRule="exact"/>
        <w:ind w:firstLine="720"/>
        <w:jc w:val="both"/>
        <w:rPr>
          <w:rFonts w:cs="Traditional Arabic"/>
          <w:sz w:val="36"/>
          <w:szCs w:val="36"/>
          <w:rtl/>
        </w:rPr>
      </w:pPr>
      <w:r w:rsidRPr="0071105C">
        <w:rPr>
          <w:rFonts w:cs="Traditional Arabic" w:hint="cs"/>
          <w:sz w:val="36"/>
          <w:szCs w:val="36"/>
          <w:u w:val="single"/>
          <w:rtl/>
        </w:rPr>
        <w:t>(ج) اسم المستفيد:</w:t>
      </w:r>
      <w:r>
        <w:rPr>
          <w:rFonts w:cs="Traditional Arabic" w:hint="cs"/>
          <w:sz w:val="36"/>
          <w:szCs w:val="36"/>
          <w:rtl/>
        </w:rPr>
        <w:t xml:space="preserve"> فإذا صدر شيك خالي من النص على اسم شخص معين أو من عبارة (لحامله) كان التصرف باطلا لانعدام الدائن،</w:t>
      </w:r>
      <w:r w:rsidRPr="00FF6B37">
        <w:rPr>
          <w:rFonts w:cs="Traditional Arabic" w:hint="cs"/>
          <w:spacing w:val="-12"/>
          <w:sz w:val="36"/>
          <w:szCs w:val="36"/>
          <w:rtl/>
        </w:rPr>
        <w:t xml:space="preserve"> وقد أجازت المادة (95) من نظام الأوراق التجارية السعودي، اشتراط وفاء الشيك إلى: </w:t>
      </w:r>
    </w:p>
    <w:p w:rsidR="00B36783" w:rsidRDefault="00B36783" w:rsidP="00B36783">
      <w:pPr>
        <w:pStyle w:val="a7"/>
        <w:numPr>
          <w:ilvl w:val="0"/>
          <w:numId w:val="59"/>
        </w:numPr>
        <w:spacing w:after="0" w:line="480" w:lineRule="exact"/>
        <w:ind w:left="1274" w:hanging="567"/>
        <w:jc w:val="both"/>
        <w:rPr>
          <w:rFonts w:cs="Traditional Arabic"/>
          <w:sz w:val="36"/>
          <w:szCs w:val="36"/>
        </w:rPr>
      </w:pPr>
      <w:r>
        <w:rPr>
          <w:rFonts w:cs="Traditional Arabic" w:hint="cs"/>
          <w:sz w:val="36"/>
          <w:szCs w:val="36"/>
          <w:rtl/>
        </w:rPr>
        <w:t>شخص معين مع النص صراحة على شرط الأمر أو بدونه مثل: ادفعوا إلى فايز الزاحم، أو ادفعوا لأمر: فايز الزاحم.</w:t>
      </w:r>
    </w:p>
    <w:p w:rsidR="00B36783" w:rsidRDefault="00B36783" w:rsidP="00B36783">
      <w:pPr>
        <w:pStyle w:val="a7"/>
        <w:numPr>
          <w:ilvl w:val="0"/>
          <w:numId w:val="59"/>
        </w:numPr>
        <w:spacing w:after="0" w:line="480" w:lineRule="exact"/>
        <w:ind w:left="1274" w:hanging="567"/>
        <w:jc w:val="both"/>
        <w:rPr>
          <w:rFonts w:cs="Traditional Arabic"/>
          <w:sz w:val="36"/>
          <w:szCs w:val="36"/>
        </w:rPr>
      </w:pPr>
      <w:r>
        <w:rPr>
          <w:rFonts w:cs="Traditional Arabic" w:hint="cs"/>
          <w:sz w:val="36"/>
          <w:szCs w:val="36"/>
          <w:rtl/>
        </w:rPr>
        <w:t>شخص معين مع ذكر شرط (ليس لأمر) أو أية عبارة تفيد هذا المعنى مثل: ادفعوا ليد/ فايز الزاحم.</w:t>
      </w:r>
    </w:p>
    <w:p w:rsidR="00B36783" w:rsidRPr="00B36783" w:rsidRDefault="00B36783" w:rsidP="00B36783">
      <w:pPr>
        <w:pStyle w:val="a7"/>
        <w:numPr>
          <w:ilvl w:val="0"/>
          <w:numId w:val="59"/>
        </w:numPr>
        <w:spacing w:after="0" w:line="480" w:lineRule="exact"/>
        <w:ind w:left="1274" w:hanging="567"/>
        <w:jc w:val="both"/>
        <w:rPr>
          <w:rFonts w:cs="Traditional Arabic"/>
          <w:sz w:val="36"/>
          <w:szCs w:val="36"/>
          <w:rtl/>
        </w:rPr>
      </w:pPr>
      <w:r>
        <w:rPr>
          <w:rFonts w:cs="Traditional Arabic" w:hint="cs"/>
          <w:sz w:val="36"/>
          <w:szCs w:val="36"/>
          <w:rtl/>
        </w:rPr>
        <w:t>حامل الشيك مثل: ادفعوا لحامله.</w:t>
      </w:r>
    </w:p>
    <w:p w:rsidR="0071105C" w:rsidRDefault="00B36783" w:rsidP="008A1918">
      <w:pPr>
        <w:spacing w:after="0" w:line="480" w:lineRule="exact"/>
        <w:ind w:firstLine="720"/>
        <w:jc w:val="both"/>
        <w:rPr>
          <w:rFonts w:cs="Traditional Arabic"/>
          <w:sz w:val="36"/>
          <w:szCs w:val="36"/>
          <w:rtl/>
        </w:rPr>
      </w:pPr>
      <w:r>
        <w:rPr>
          <w:rFonts w:cs="Traditional Arabic" w:hint="cs"/>
          <w:sz w:val="36"/>
          <w:szCs w:val="36"/>
          <w:rtl/>
        </w:rPr>
        <w:t xml:space="preserve">كما أجازت المادة (96) من النظام المشار إليه: سحب الشيك لأمر الساحب نفسه وسحبه لحساب شخص آخر، والمهم في كل ذلك هو: </w:t>
      </w:r>
      <w:r>
        <w:rPr>
          <w:rFonts w:cs="Traditional Arabic" w:hint="cs"/>
          <w:sz w:val="36"/>
          <w:szCs w:val="36"/>
          <w:rtl/>
        </w:rPr>
        <w:lastRenderedPageBreak/>
        <w:t>وجود مستفيد معين بالشيك، وذلك حتى يوجد دائن في الالتزام الناشئ عن سحبه</w:t>
      </w:r>
      <w:r w:rsidR="00E80D13">
        <w:rPr>
          <w:rFonts w:cs="Traditional Arabic" w:hint="cs"/>
          <w:sz w:val="36"/>
          <w:szCs w:val="36"/>
          <w:rtl/>
        </w:rPr>
        <w:t xml:space="preserve"> </w:t>
      </w:r>
      <w:r w:rsidR="00E80D13" w:rsidRPr="00E80D13">
        <w:rPr>
          <w:rFonts w:cs="Traditional Arabic" w:hint="cs"/>
          <w:sz w:val="36"/>
          <w:szCs w:val="36"/>
          <w:vertAlign w:val="superscript"/>
          <w:rtl/>
        </w:rPr>
        <w:t>(</w:t>
      </w:r>
      <w:r w:rsidR="00E80D13" w:rsidRPr="00E80D13">
        <w:rPr>
          <w:rStyle w:val="a4"/>
          <w:rFonts w:cs="Traditional Arabic"/>
          <w:sz w:val="36"/>
          <w:szCs w:val="36"/>
          <w:rtl/>
        </w:rPr>
        <w:footnoteReference w:id="22"/>
      </w:r>
      <w:r w:rsidR="00E80D13" w:rsidRPr="00E80D13">
        <w:rPr>
          <w:rFonts w:cs="Traditional Arabic" w:hint="cs"/>
          <w:sz w:val="36"/>
          <w:szCs w:val="36"/>
          <w:vertAlign w:val="superscript"/>
          <w:rtl/>
        </w:rPr>
        <w:t>)</w:t>
      </w:r>
      <w:r>
        <w:rPr>
          <w:rFonts w:cs="Traditional Arabic" w:hint="cs"/>
          <w:sz w:val="36"/>
          <w:szCs w:val="36"/>
          <w:rtl/>
        </w:rPr>
        <w:t>.</w:t>
      </w:r>
    </w:p>
    <w:p w:rsidR="00B36783" w:rsidRPr="004E07CB" w:rsidRDefault="00B36783" w:rsidP="008A1918">
      <w:pPr>
        <w:spacing w:after="0" w:line="480" w:lineRule="exact"/>
        <w:ind w:firstLine="720"/>
        <w:jc w:val="both"/>
        <w:rPr>
          <w:rFonts w:cs="Traditional Arabic"/>
          <w:sz w:val="36"/>
          <w:szCs w:val="36"/>
          <w:u w:val="single"/>
          <w:rtl/>
        </w:rPr>
      </w:pPr>
      <w:r w:rsidRPr="004E07CB">
        <w:rPr>
          <w:rFonts w:cs="Traditional Arabic" w:hint="cs"/>
          <w:sz w:val="36"/>
          <w:szCs w:val="36"/>
          <w:u w:val="single"/>
          <w:rtl/>
        </w:rPr>
        <w:t>* تحويل الشيك المعيب إلى ورقة من طبيعة أخرى:</w:t>
      </w:r>
    </w:p>
    <w:p w:rsidR="00B36783" w:rsidRDefault="00B36783" w:rsidP="008A1918">
      <w:pPr>
        <w:spacing w:after="0" w:line="480" w:lineRule="exact"/>
        <w:ind w:firstLine="720"/>
        <w:jc w:val="both"/>
        <w:rPr>
          <w:rFonts w:cs="Traditional Arabic"/>
          <w:sz w:val="36"/>
          <w:szCs w:val="36"/>
          <w:rtl/>
        </w:rPr>
      </w:pPr>
      <w:r>
        <w:rPr>
          <w:rFonts w:cs="Traditional Arabic" w:hint="cs"/>
          <w:sz w:val="36"/>
          <w:szCs w:val="36"/>
          <w:rtl/>
        </w:rPr>
        <w:t xml:space="preserve">قد لا يترتب على خلو الشيك من أحد البيانات الإلزامية السابق ذكرها بطلانه بالكلية، وإنما قد يتحول إلى ورقة من طبيعة أخرى على النحو التالي: </w:t>
      </w:r>
    </w:p>
    <w:p w:rsidR="00B36783" w:rsidRDefault="00B36783" w:rsidP="00B36783">
      <w:pPr>
        <w:spacing w:after="0" w:line="480" w:lineRule="exact"/>
        <w:ind w:firstLine="720"/>
        <w:jc w:val="both"/>
        <w:rPr>
          <w:rFonts w:cs="Traditional Arabic"/>
          <w:sz w:val="36"/>
          <w:szCs w:val="36"/>
          <w:rtl/>
        </w:rPr>
      </w:pPr>
      <w:r>
        <w:rPr>
          <w:rFonts w:cs="Traditional Arabic" w:hint="cs"/>
          <w:sz w:val="36"/>
          <w:szCs w:val="36"/>
          <w:rtl/>
        </w:rPr>
        <w:t>(أ) تحول الشيك إلى كمبيالة: قد يتحول الشيك المعيب إلى كمبيالة وذلك في الأحوال التالية:</w:t>
      </w:r>
    </w:p>
    <w:p w:rsidR="00B36783" w:rsidRDefault="00B36783" w:rsidP="00B36783">
      <w:pPr>
        <w:spacing w:after="0" w:line="480" w:lineRule="exact"/>
        <w:ind w:firstLine="720"/>
        <w:jc w:val="both"/>
        <w:rPr>
          <w:rFonts w:cs="Traditional Arabic"/>
          <w:sz w:val="36"/>
          <w:szCs w:val="36"/>
          <w:rtl/>
        </w:rPr>
      </w:pPr>
      <w:r>
        <w:rPr>
          <w:rFonts w:cs="Traditional Arabic" w:hint="cs"/>
          <w:sz w:val="36"/>
          <w:szCs w:val="36"/>
          <w:rtl/>
        </w:rPr>
        <w:t>- إذا تضمن تاريخين، تاريخ للسحب، وتاريخ للاستحقاق.</w:t>
      </w:r>
    </w:p>
    <w:p w:rsidR="00B36783" w:rsidRDefault="00B36783" w:rsidP="00B36783">
      <w:pPr>
        <w:spacing w:after="0" w:line="480" w:lineRule="exact"/>
        <w:ind w:firstLine="720"/>
        <w:jc w:val="both"/>
        <w:rPr>
          <w:rFonts w:cs="Traditional Arabic"/>
          <w:sz w:val="36"/>
          <w:szCs w:val="36"/>
          <w:rtl/>
        </w:rPr>
      </w:pPr>
      <w:r>
        <w:rPr>
          <w:rFonts w:cs="Traditional Arabic" w:hint="cs"/>
          <w:sz w:val="36"/>
          <w:szCs w:val="36"/>
          <w:rtl/>
        </w:rPr>
        <w:t>- إذا ذكر فيه بيان (وصول القيمة) مثل: دافعوا لأمر فايز الزاحم مبلغ مليون ريال والقيمة وصلتنا نقدا أو بضاعة.</w:t>
      </w:r>
    </w:p>
    <w:p w:rsidR="00B36783" w:rsidRDefault="00B36783" w:rsidP="00B36783">
      <w:pPr>
        <w:spacing w:after="0" w:line="480" w:lineRule="exact"/>
        <w:ind w:firstLine="720"/>
        <w:jc w:val="both"/>
        <w:rPr>
          <w:rFonts w:cs="Traditional Arabic"/>
          <w:sz w:val="36"/>
          <w:szCs w:val="36"/>
          <w:rtl/>
        </w:rPr>
      </w:pPr>
      <w:r>
        <w:rPr>
          <w:rFonts w:cs="Traditional Arabic" w:hint="cs"/>
          <w:sz w:val="36"/>
          <w:szCs w:val="36"/>
          <w:rtl/>
        </w:rPr>
        <w:t>وتحول الشيك في الحالة الأولى إلى كمبيالة قد يكون تحولا صحيحا، إذا توفرت فيه باقي شروط الكمبيالة، وقد يكون كمبيالة معيبة، إذا لم يشتمل على البيانات اللازمة للكمبيالة الصحيحة.</w:t>
      </w:r>
    </w:p>
    <w:p w:rsidR="00B36783" w:rsidRDefault="00B36783" w:rsidP="004E07CB">
      <w:pPr>
        <w:spacing w:after="0" w:line="480" w:lineRule="exact"/>
        <w:ind w:firstLine="720"/>
        <w:jc w:val="both"/>
        <w:rPr>
          <w:rFonts w:cs="Traditional Arabic"/>
          <w:sz w:val="36"/>
          <w:szCs w:val="36"/>
          <w:rtl/>
        </w:rPr>
      </w:pPr>
      <w:r>
        <w:rPr>
          <w:rFonts w:cs="Traditional Arabic" w:hint="cs"/>
          <w:sz w:val="36"/>
          <w:szCs w:val="36"/>
          <w:rtl/>
        </w:rPr>
        <w:t>(ب) تحول الشيك إلى مجرد سند عادي: وذلك في حالة ما إذا كانت البيانات الإلزامية المدونة به غير واضحة، كما إذا كان مبلغه غير قابل للتحديد، أو يستند في تحديده إلى وقائع خارجية عنه</w:t>
      </w:r>
      <w:r w:rsidR="004E07CB">
        <w:rPr>
          <w:rFonts w:cs="Traditional Arabic" w:hint="cs"/>
          <w:sz w:val="36"/>
          <w:szCs w:val="36"/>
          <w:rtl/>
        </w:rPr>
        <w:t>،</w:t>
      </w:r>
      <w:r>
        <w:rPr>
          <w:rFonts w:cs="Traditional Arabic" w:hint="cs"/>
          <w:sz w:val="36"/>
          <w:szCs w:val="36"/>
          <w:rtl/>
        </w:rPr>
        <w:t xml:space="preserve"> ومثاله: ادفعوا لأمر شركة الاتصالات السعودية قيمة فواتير التليفونات المستحقة علينا. وفي هذه الحالة يعتبر الشيك سند دين مدني وليس ورقة تجارية.</w:t>
      </w:r>
    </w:p>
    <w:p w:rsidR="00B36783" w:rsidRDefault="00B36783" w:rsidP="00B36783">
      <w:pPr>
        <w:spacing w:after="0" w:line="480" w:lineRule="exact"/>
        <w:ind w:firstLine="720"/>
        <w:jc w:val="both"/>
        <w:rPr>
          <w:rFonts w:cs="Traditional Arabic"/>
          <w:sz w:val="36"/>
          <w:szCs w:val="36"/>
          <w:rtl/>
        </w:rPr>
      </w:pPr>
      <w:r>
        <w:rPr>
          <w:rFonts w:cs="Traditional Arabic" w:hint="cs"/>
          <w:sz w:val="36"/>
          <w:szCs w:val="36"/>
          <w:rtl/>
        </w:rPr>
        <w:lastRenderedPageBreak/>
        <w:t>(ج) تحول الشيك المعيب إلى سند لأمر: وذلك في حالة ما إذا كان البنك هو ساحب الشيك على نفسه وتضمن الشيك بيان وصول القيمة، و اقترن بشرط الأمر.</w:t>
      </w:r>
    </w:p>
    <w:p w:rsidR="00B36783" w:rsidRDefault="004E07CB" w:rsidP="00B36783">
      <w:pPr>
        <w:spacing w:after="0" w:line="480" w:lineRule="exact"/>
        <w:ind w:firstLine="720"/>
        <w:jc w:val="both"/>
        <w:rPr>
          <w:rFonts w:cs="Traditional Arabic"/>
          <w:sz w:val="36"/>
          <w:szCs w:val="36"/>
          <w:rtl/>
        </w:rPr>
      </w:pPr>
      <w:r w:rsidRPr="004E07CB">
        <w:rPr>
          <w:rFonts w:cs="Traditional Arabic" w:hint="cs"/>
          <w:sz w:val="36"/>
          <w:szCs w:val="36"/>
          <w:u w:val="single"/>
          <w:rtl/>
        </w:rPr>
        <w:t>* طرق تداول الشيك:</w:t>
      </w:r>
      <w:r>
        <w:rPr>
          <w:rFonts w:cs="Traditional Arabic" w:hint="cs"/>
          <w:sz w:val="36"/>
          <w:szCs w:val="36"/>
          <w:rtl/>
        </w:rPr>
        <w:t xml:space="preserve"> قد يرغب المستفيد بالشيك في نقل الحق الثابت به إلى مستفيد آخر، إما وفاء لدين عليه لهذا المستفيد، وإما لعدم قدرته إلى التوجه إلى البنك المسحوب عليه لاقتضاء مبلغه، ولتداول الشيك في نظام الأوراق التجارية السعودي عدة طرق نصت عليها المادتان (98، 99) من النظام.</w:t>
      </w:r>
    </w:p>
    <w:p w:rsidR="004E07CB" w:rsidRDefault="004E07CB" w:rsidP="00B36783">
      <w:pPr>
        <w:spacing w:after="0" w:line="480" w:lineRule="exact"/>
        <w:ind w:firstLine="720"/>
        <w:jc w:val="both"/>
        <w:rPr>
          <w:rFonts w:cs="Traditional Arabic"/>
          <w:sz w:val="36"/>
          <w:szCs w:val="36"/>
          <w:rtl/>
        </w:rPr>
      </w:pPr>
      <w:r w:rsidRPr="00422248">
        <w:rPr>
          <w:rFonts w:cs="Traditional Arabic" w:hint="cs"/>
          <w:sz w:val="36"/>
          <w:szCs w:val="36"/>
          <w:u w:val="single"/>
          <w:rtl/>
        </w:rPr>
        <w:t xml:space="preserve">الطريق الأول: </w:t>
      </w:r>
      <w:r>
        <w:rPr>
          <w:rFonts w:cs="Traditional Arabic" w:hint="cs"/>
          <w:sz w:val="36"/>
          <w:szCs w:val="36"/>
          <w:rtl/>
        </w:rPr>
        <w:t>تظهير الشيك: أي الكتابة على ظهره بما يفيد انتقال الحق الثابت فيه إلى المظهر إليه، ويكون الشيك قابلا للتظهير إذا كان:</w:t>
      </w:r>
    </w:p>
    <w:p w:rsidR="004E07CB" w:rsidRDefault="004E07CB" w:rsidP="004E07CB">
      <w:pPr>
        <w:pStyle w:val="a7"/>
        <w:numPr>
          <w:ilvl w:val="0"/>
          <w:numId w:val="60"/>
        </w:numPr>
        <w:spacing w:after="0" w:line="480" w:lineRule="exact"/>
        <w:ind w:left="1132" w:hanging="425"/>
        <w:jc w:val="both"/>
        <w:rPr>
          <w:rFonts w:cs="Traditional Arabic"/>
          <w:sz w:val="36"/>
          <w:szCs w:val="36"/>
        </w:rPr>
      </w:pPr>
      <w:r>
        <w:rPr>
          <w:rFonts w:cs="Traditional Arabic" w:hint="cs"/>
          <w:sz w:val="36"/>
          <w:szCs w:val="36"/>
          <w:rtl/>
        </w:rPr>
        <w:t>مشروطا دفعه إلى شخص معين، سواء نص فيه صراحة على شرط الأمر أو لم ينص عليه.</w:t>
      </w:r>
    </w:p>
    <w:p w:rsidR="004E07CB" w:rsidRPr="004E07CB" w:rsidRDefault="004E07CB" w:rsidP="004E07CB">
      <w:pPr>
        <w:pStyle w:val="a7"/>
        <w:numPr>
          <w:ilvl w:val="0"/>
          <w:numId w:val="60"/>
        </w:numPr>
        <w:spacing w:after="0" w:line="480" w:lineRule="exact"/>
        <w:ind w:left="1132" w:hanging="425"/>
        <w:jc w:val="both"/>
        <w:rPr>
          <w:rFonts w:cs="Traditional Arabic"/>
          <w:sz w:val="36"/>
          <w:szCs w:val="36"/>
          <w:rtl/>
        </w:rPr>
      </w:pPr>
      <w:r>
        <w:rPr>
          <w:rFonts w:cs="Traditional Arabic" w:hint="cs"/>
          <w:sz w:val="36"/>
          <w:szCs w:val="36"/>
          <w:rtl/>
        </w:rPr>
        <w:t>إذا كان الشيك للأمر أو الإذن.</w:t>
      </w:r>
    </w:p>
    <w:p w:rsidR="0027410E" w:rsidRDefault="004E07CB" w:rsidP="008A1918">
      <w:pPr>
        <w:spacing w:after="0" w:line="480" w:lineRule="exact"/>
        <w:ind w:firstLine="720"/>
        <w:jc w:val="both"/>
        <w:rPr>
          <w:rFonts w:cs="Traditional Arabic"/>
          <w:sz w:val="36"/>
          <w:szCs w:val="36"/>
          <w:rtl/>
        </w:rPr>
      </w:pPr>
      <w:r w:rsidRPr="00422248">
        <w:rPr>
          <w:rFonts w:cs="Traditional Arabic" w:hint="cs"/>
          <w:sz w:val="36"/>
          <w:szCs w:val="36"/>
          <w:u w:val="single"/>
          <w:rtl/>
        </w:rPr>
        <w:t>الطريق الثاني:</w:t>
      </w:r>
      <w:r>
        <w:rPr>
          <w:rFonts w:cs="Traditional Arabic" w:hint="cs"/>
          <w:sz w:val="36"/>
          <w:szCs w:val="36"/>
          <w:rtl/>
        </w:rPr>
        <w:t xml:space="preserve"> التداول باتباع أحكام حوالة الحق وذلك إذا كان مشروط</w:t>
      </w:r>
      <w:r w:rsidR="00E80D13">
        <w:rPr>
          <w:rFonts w:cs="Traditional Arabic" w:hint="cs"/>
          <w:sz w:val="36"/>
          <w:szCs w:val="36"/>
          <w:rtl/>
        </w:rPr>
        <w:t>ا</w:t>
      </w:r>
      <w:r>
        <w:rPr>
          <w:rFonts w:cs="Traditional Arabic" w:hint="cs"/>
          <w:sz w:val="36"/>
          <w:szCs w:val="36"/>
          <w:rtl/>
        </w:rPr>
        <w:t xml:space="preserve"> دفعه إلى شخص معين، ومكتوبا فيه عبارة (ليده) أو (لشخصه) أو (ليس لأمر) أو أية عبارة أخرى مماثلة تمنع من تظهيره.</w:t>
      </w:r>
    </w:p>
    <w:p w:rsidR="004E07CB" w:rsidRDefault="004E07CB" w:rsidP="008A1918">
      <w:pPr>
        <w:spacing w:after="0" w:line="480" w:lineRule="exact"/>
        <w:ind w:firstLine="720"/>
        <w:jc w:val="both"/>
        <w:rPr>
          <w:rFonts w:cs="Traditional Arabic"/>
          <w:sz w:val="36"/>
          <w:szCs w:val="36"/>
          <w:rtl/>
        </w:rPr>
      </w:pPr>
      <w:r w:rsidRPr="00422248">
        <w:rPr>
          <w:rFonts w:cs="Traditional Arabic" w:hint="cs"/>
          <w:sz w:val="36"/>
          <w:szCs w:val="36"/>
          <w:u w:val="single"/>
          <w:rtl/>
        </w:rPr>
        <w:t>الطريق الثالث:</w:t>
      </w:r>
      <w:r>
        <w:rPr>
          <w:rFonts w:cs="Traditional Arabic" w:hint="cs"/>
          <w:sz w:val="36"/>
          <w:szCs w:val="36"/>
          <w:rtl/>
        </w:rPr>
        <w:t xml:space="preserve"> التسليم، أي المناولة وهذا الطريق خاص بالشيك المستحق الوفاء لحامله.</w:t>
      </w:r>
    </w:p>
    <w:p w:rsidR="004E07CB" w:rsidRDefault="004E07CB" w:rsidP="008A1918">
      <w:pPr>
        <w:spacing w:after="0" w:line="480" w:lineRule="exact"/>
        <w:ind w:firstLine="720"/>
        <w:jc w:val="both"/>
        <w:rPr>
          <w:rFonts w:cs="Traditional Arabic"/>
          <w:sz w:val="36"/>
          <w:szCs w:val="36"/>
          <w:rtl/>
        </w:rPr>
      </w:pPr>
      <w:r w:rsidRPr="00422248">
        <w:rPr>
          <w:rFonts w:cs="Traditional Arabic" w:hint="cs"/>
          <w:sz w:val="36"/>
          <w:szCs w:val="36"/>
          <w:u w:val="single"/>
          <w:rtl/>
        </w:rPr>
        <w:t>* أنواع تظهير الشيك:</w:t>
      </w:r>
      <w:r>
        <w:rPr>
          <w:rFonts w:cs="Traditional Arabic" w:hint="cs"/>
          <w:sz w:val="36"/>
          <w:szCs w:val="36"/>
          <w:rtl/>
        </w:rPr>
        <w:t xml:space="preserve"> تعد أنواع التظهير السابق ذكرها في الكمبيالة هي نفس أنواع تظهير </w:t>
      </w:r>
      <w:r w:rsidR="00422248">
        <w:rPr>
          <w:rFonts w:cs="Traditional Arabic" w:hint="cs"/>
          <w:sz w:val="36"/>
          <w:szCs w:val="36"/>
          <w:rtl/>
        </w:rPr>
        <w:t>الشيك</w:t>
      </w:r>
      <w:r>
        <w:rPr>
          <w:rFonts w:cs="Traditional Arabic" w:hint="cs"/>
          <w:sz w:val="36"/>
          <w:szCs w:val="36"/>
          <w:rtl/>
        </w:rPr>
        <w:t xml:space="preserve">، حيث يمكن تظهيره تظهيرا تاما ناقلا لملكية الحق الثابت فيه من المظهر إلى المظهر إليه، كما يمكن تظهيره تظهيرا توكيليا بقصد قيام الغير بتحصيل قيمته من البنك المسحوب عليه لصالح المظهر، كما </w:t>
      </w:r>
      <w:r>
        <w:rPr>
          <w:rFonts w:cs="Traditional Arabic" w:hint="cs"/>
          <w:sz w:val="36"/>
          <w:szCs w:val="36"/>
          <w:rtl/>
        </w:rPr>
        <w:lastRenderedPageBreak/>
        <w:t>يمكن تظهيره تظهيرا تأمينيا بتقديمه كضمان أو رهن لتوثيق دين على صاحبه إلى المظهر إليه، وعليه: فإن شروط التظهير السابق ذكرها في تظهير الكمبيالة هي نفس شروط تظهير الشيك.</w:t>
      </w:r>
    </w:p>
    <w:p w:rsidR="004E07CB" w:rsidRDefault="004E07CB" w:rsidP="008A1918">
      <w:pPr>
        <w:spacing w:after="0" w:line="480" w:lineRule="exact"/>
        <w:ind w:firstLine="720"/>
        <w:jc w:val="both"/>
        <w:rPr>
          <w:rFonts w:cs="Traditional Arabic"/>
          <w:sz w:val="36"/>
          <w:szCs w:val="36"/>
          <w:rtl/>
        </w:rPr>
      </w:pPr>
      <w:r w:rsidRPr="00422248">
        <w:rPr>
          <w:rFonts w:cs="Traditional Arabic" w:hint="cs"/>
          <w:sz w:val="36"/>
          <w:szCs w:val="36"/>
          <w:u w:val="single"/>
          <w:rtl/>
        </w:rPr>
        <w:t>* ضمانات الوفاء بالشيك:</w:t>
      </w:r>
      <w:r>
        <w:rPr>
          <w:rFonts w:cs="Traditional Arabic" w:hint="cs"/>
          <w:sz w:val="36"/>
          <w:szCs w:val="36"/>
          <w:rtl/>
        </w:rPr>
        <w:t xml:space="preserve"> يعد مقابل الوفاء أي الرصيد أي الوديعة أي الدين الذي للساحب طرف المسحوب عليه (البنك) هو الضمانة الرئيسة لحامل الشيك في الوفاء بقيمته، ويشترط في هذا المقابل شرطان أساسيان هما:</w:t>
      </w:r>
    </w:p>
    <w:p w:rsidR="004E07CB" w:rsidRDefault="004E07CB" w:rsidP="008A1918">
      <w:pPr>
        <w:spacing w:after="0" w:line="480" w:lineRule="exact"/>
        <w:ind w:firstLine="720"/>
        <w:jc w:val="both"/>
        <w:rPr>
          <w:rFonts w:cs="Traditional Arabic"/>
          <w:sz w:val="36"/>
          <w:szCs w:val="36"/>
          <w:rtl/>
        </w:rPr>
      </w:pPr>
      <w:r>
        <w:rPr>
          <w:rFonts w:cs="Traditional Arabic" w:hint="cs"/>
          <w:sz w:val="36"/>
          <w:szCs w:val="36"/>
          <w:rtl/>
        </w:rPr>
        <w:t>1- أن يكون موجودا طرف البنك المسحوب عليه وقت سحب الشيك، حتى إذا ما توجه المستفيد إلى البنك لقبض قيمته بعد تحرير الشيك مباشرة وجد رصيدا للساحب يغطي قيمة الشيك، فالوظيفة الرئيسة والوحيدة للشيك هي أنه أداة وفاء، وحتى يؤدي الشيك وظيفته يجب أن يجد حامل الشيك عند توجهه إلى البنك المسحوب عليه رصيدا كافيا للساحب للحصول منه على مبلغ الشيك، وإلا كان إصداره وسيلة للتهرب من الوفاء بالالتزامات الحالية. وبناء عليه:</w:t>
      </w:r>
    </w:p>
    <w:p w:rsidR="004E07CB" w:rsidRDefault="004E07CB" w:rsidP="0031448C">
      <w:pPr>
        <w:spacing w:after="0" w:line="480" w:lineRule="exact"/>
        <w:ind w:firstLine="720"/>
        <w:jc w:val="both"/>
        <w:rPr>
          <w:rFonts w:cs="Traditional Arabic"/>
          <w:sz w:val="36"/>
          <w:szCs w:val="36"/>
          <w:rtl/>
        </w:rPr>
      </w:pPr>
      <w:r>
        <w:rPr>
          <w:rFonts w:cs="Traditional Arabic" w:hint="cs"/>
          <w:sz w:val="36"/>
          <w:szCs w:val="36"/>
          <w:rtl/>
        </w:rPr>
        <w:t>فإنه إذا لم يوجد مقابل الوفاء وقت سحب الشيك لدى المسحوب عليه، أو كان هذا المقابل</w:t>
      </w:r>
      <w:r w:rsidR="00422248">
        <w:rPr>
          <w:rFonts w:cs="Traditional Arabic" w:hint="cs"/>
          <w:sz w:val="36"/>
          <w:szCs w:val="36"/>
          <w:rtl/>
        </w:rPr>
        <w:t xml:space="preserve"> وقت سحب الشيك أقل من قيمة الشيك، أو وجد هذا المقابل بعد تاريخ تقديم الشيك إلى البنك لصرفه، عد المقابل غير موجود، وكان الساحب مسئولا ومرتكبا لجريمة نصب، وذلك دون أن يترتب على عدم وجود المقابل بطلان الشيك كورقة تجارية، بل يظل صحيحا متمتعا بحماية قانون الصرف، ويظل الساحب مسئولا صرفيا عن الوفاء بقيمته، ويتضامن معه في المسئولية الصرفية عن الوفاء جميع المظهرين للشيك إن وجدوا، ويقع على ال</w:t>
      </w:r>
      <w:r w:rsidR="0031448C">
        <w:rPr>
          <w:rFonts w:cs="Traditional Arabic" w:hint="cs"/>
          <w:sz w:val="36"/>
          <w:szCs w:val="36"/>
          <w:rtl/>
        </w:rPr>
        <w:t>س</w:t>
      </w:r>
      <w:r w:rsidR="00422248">
        <w:rPr>
          <w:rFonts w:cs="Traditional Arabic" w:hint="cs"/>
          <w:sz w:val="36"/>
          <w:szCs w:val="36"/>
          <w:rtl/>
        </w:rPr>
        <w:t xml:space="preserve">احب عبء إثبات وجود مقابل الوفاء </w:t>
      </w:r>
      <w:r w:rsidR="00422248">
        <w:rPr>
          <w:rFonts w:cs="Traditional Arabic" w:hint="cs"/>
          <w:sz w:val="36"/>
          <w:szCs w:val="36"/>
          <w:rtl/>
        </w:rPr>
        <w:lastRenderedPageBreak/>
        <w:t>لدى البنك المسحوب عليه فيما لو رفض البنك الوفاء بقيمة الشيك عند تقديمه إليه من حامله.</w:t>
      </w:r>
    </w:p>
    <w:p w:rsidR="00422248" w:rsidRDefault="00422248" w:rsidP="0031448C">
      <w:pPr>
        <w:spacing w:after="0" w:line="480" w:lineRule="exact"/>
        <w:ind w:firstLine="720"/>
        <w:jc w:val="both"/>
        <w:rPr>
          <w:rFonts w:cs="Traditional Arabic"/>
          <w:sz w:val="36"/>
          <w:szCs w:val="36"/>
          <w:rtl/>
        </w:rPr>
      </w:pPr>
      <w:r>
        <w:rPr>
          <w:rFonts w:cs="Traditional Arabic" w:hint="cs"/>
          <w:sz w:val="36"/>
          <w:szCs w:val="36"/>
          <w:rtl/>
        </w:rPr>
        <w:t>2- الشرط الثاني: أن يكون المقابل الموجود لدى البنك مبلغا من النقود أكثر أو على الأقل مساويا لقيمة الشيك وقابلا للتصرف فيه. فلو كان البنك يحتفظ للساحب بمجوهرات أو أوراق مالية  أو أوراق تجارية لتحصيل أرباحها أو قيمتها، فإن ذلك لا يعد مقابلا للوفاء، لأنه ليس رصيدا حاضرا يمكن السحب المباشر منه بشيكات، أما إذا قام</w:t>
      </w:r>
      <w:r w:rsidR="0031448C">
        <w:rPr>
          <w:rFonts w:cs="Traditional Arabic" w:hint="cs"/>
          <w:sz w:val="36"/>
          <w:szCs w:val="36"/>
          <w:rtl/>
        </w:rPr>
        <w:t xml:space="preserve"> </w:t>
      </w:r>
      <w:r>
        <w:rPr>
          <w:rFonts w:cs="Traditional Arabic" w:hint="cs"/>
          <w:sz w:val="36"/>
          <w:szCs w:val="36"/>
          <w:rtl/>
        </w:rPr>
        <w:t>البنك المسحوب عليه بتحصيل أرباح الأوراق المالية المودعة لديه، أو بتحصيل قيمة الأوراق التجاري</w:t>
      </w:r>
      <w:r w:rsidR="00E80D13">
        <w:rPr>
          <w:rFonts w:cs="Traditional Arabic" w:hint="cs"/>
          <w:sz w:val="36"/>
          <w:szCs w:val="36"/>
          <w:rtl/>
        </w:rPr>
        <w:t>ة</w:t>
      </w:r>
      <w:r>
        <w:rPr>
          <w:rFonts w:cs="Traditional Arabic" w:hint="cs"/>
          <w:sz w:val="36"/>
          <w:szCs w:val="36"/>
          <w:rtl/>
        </w:rPr>
        <w:t xml:space="preserve"> المودعة لديه، فإن هذه القيمة تصلح مقابلا للوفاء، حتى ولو لم تدرج هذه القيمة (تقيد) في حساب الساحب بعد.</w:t>
      </w:r>
    </w:p>
    <w:p w:rsidR="00422248" w:rsidRDefault="00422248" w:rsidP="008A1918">
      <w:pPr>
        <w:spacing w:after="0" w:line="480" w:lineRule="exact"/>
        <w:ind w:firstLine="720"/>
        <w:jc w:val="both"/>
        <w:rPr>
          <w:rFonts w:cs="Traditional Arabic"/>
          <w:sz w:val="36"/>
          <w:szCs w:val="36"/>
          <w:rtl/>
        </w:rPr>
      </w:pPr>
      <w:r>
        <w:rPr>
          <w:rFonts w:cs="Traditional Arabic" w:hint="cs"/>
          <w:sz w:val="36"/>
          <w:szCs w:val="36"/>
          <w:rtl/>
        </w:rPr>
        <w:t>ويلزم فوق ذلك أن يكون مقابل الوفاء (الرصيد) الذي يمسكه البنك لصالح الساحب مساويا لقيمة الشيك الواجبة الدفع، فإن نقص الرصيد عن قيمة الشيك، اعتبر الرصيد كأن لم يكن، لأن أحدا لا يستطيع إجبار المستفيد على قبول الوفاء الجزئي.</w:t>
      </w:r>
    </w:p>
    <w:p w:rsidR="00422248" w:rsidRDefault="00422248" w:rsidP="008A1918">
      <w:pPr>
        <w:spacing w:after="0" w:line="480" w:lineRule="exact"/>
        <w:ind w:firstLine="720"/>
        <w:jc w:val="both"/>
        <w:rPr>
          <w:rFonts w:cs="Traditional Arabic"/>
          <w:sz w:val="36"/>
          <w:szCs w:val="36"/>
          <w:rtl/>
        </w:rPr>
      </w:pPr>
      <w:r>
        <w:rPr>
          <w:rFonts w:cs="Traditional Arabic" w:hint="cs"/>
          <w:sz w:val="36"/>
          <w:szCs w:val="36"/>
          <w:rtl/>
        </w:rPr>
        <w:t>ويلزم مع كل ما تقدم أن يكون مقابل الوفاء (الرصيد) قابلا للسحب منه والتصرف فيه، فإن كان وديعة لأجل لاحق لتاريخ الشيك ولا تقبل السحب منها، اعتبر مقابل الوفاء في حكم عدم الوجود.</w:t>
      </w:r>
    </w:p>
    <w:p w:rsidR="00422248" w:rsidRPr="0031448C" w:rsidRDefault="00422248" w:rsidP="008A1918">
      <w:pPr>
        <w:spacing w:after="0" w:line="480" w:lineRule="exact"/>
        <w:ind w:firstLine="720"/>
        <w:jc w:val="both"/>
        <w:rPr>
          <w:rFonts w:cs="Traditional Arabic"/>
          <w:sz w:val="36"/>
          <w:szCs w:val="36"/>
          <w:u w:val="single"/>
          <w:rtl/>
        </w:rPr>
      </w:pPr>
      <w:r w:rsidRPr="0031448C">
        <w:rPr>
          <w:rFonts w:cs="Traditional Arabic" w:hint="cs"/>
          <w:sz w:val="36"/>
          <w:szCs w:val="36"/>
          <w:u w:val="single"/>
          <w:rtl/>
        </w:rPr>
        <w:t>* جريمة إصدار شيك بدون رصيد:</w:t>
      </w:r>
      <w:r w:rsidR="00E80D13">
        <w:rPr>
          <w:rFonts w:cs="Traditional Arabic" w:hint="cs"/>
          <w:sz w:val="36"/>
          <w:szCs w:val="36"/>
          <w:u w:val="single"/>
          <w:rtl/>
        </w:rPr>
        <w:t xml:space="preserve"> </w:t>
      </w:r>
      <w:r w:rsidR="00E80D13" w:rsidRPr="00E80D13">
        <w:rPr>
          <w:rFonts w:cs="Traditional Arabic" w:hint="cs"/>
          <w:sz w:val="36"/>
          <w:szCs w:val="36"/>
          <w:u w:val="single"/>
          <w:vertAlign w:val="superscript"/>
          <w:rtl/>
        </w:rPr>
        <w:t>(</w:t>
      </w:r>
      <w:r w:rsidR="00E80D13" w:rsidRPr="00E80D13">
        <w:rPr>
          <w:rStyle w:val="a4"/>
          <w:rFonts w:cs="Traditional Arabic"/>
          <w:sz w:val="36"/>
          <w:szCs w:val="36"/>
          <w:u w:val="single"/>
          <w:rtl/>
        </w:rPr>
        <w:footnoteReference w:id="23"/>
      </w:r>
      <w:r w:rsidR="00E80D13" w:rsidRPr="00E80D13">
        <w:rPr>
          <w:rFonts w:cs="Traditional Arabic" w:hint="cs"/>
          <w:sz w:val="36"/>
          <w:szCs w:val="36"/>
          <w:u w:val="single"/>
          <w:vertAlign w:val="superscript"/>
          <w:rtl/>
        </w:rPr>
        <w:t>)</w:t>
      </w:r>
    </w:p>
    <w:p w:rsidR="00422248" w:rsidRDefault="00422248" w:rsidP="00E80D13">
      <w:pPr>
        <w:spacing w:after="0" w:line="480" w:lineRule="exact"/>
        <w:ind w:firstLine="720"/>
        <w:jc w:val="both"/>
        <w:rPr>
          <w:rFonts w:cs="Traditional Arabic"/>
          <w:sz w:val="36"/>
          <w:szCs w:val="36"/>
          <w:rtl/>
        </w:rPr>
      </w:pPr>
      <w:r>
        <w:rPr>
          <w:rFonts w:cs="Traditional Arabic" w:hint="cs"/>
          <w:sz w:val="36"/>
          <w:szCs w:val="36"/>
          <w:rtl/>
        </w:rPr>
        <w:t xml:space="preserve">تنص المادة (118) من نظام الأوراق التجارية السعودي على أن: "كل من سحب بسوء نية شيكا لا يكون له مقابل وفاء قائم، وقابل </w:t>
      </w:r>
      <w:r>
        <w:rPr>
          <w:rFonts w:cs="Traditional Arabic" w:hint="cs"/>
          <w:sz w:val="36"/>
          <w:szCs w:val="36"/>
          <w:rtl/>
        </w:rPr>
        <w:lastRenderedPageBreak/>
        <w:t xml:space="preserve">للسحب، أو يكون له مقابل  وفاء </w:t>
      </w:r>
      <w:r w:rsidR="0031448C">
        <w:rPr>
          <w:rFonts w:cs="Traditional Arabic" w:hint="cs"/>
          <w:sz w:val="36"/>
          <w:szCs w:val="36"/>
          <w:rtl/>
        </w:rPr>
        <w:t>أ</w:t>
      </w:r>
      <w:r>
        <w:rPr>
          <w:rFonts w:cs="Traditional Arabic" w:hint="cs"/>
          <w:sz w:val="36"/>
          <w:szCs w:val="36"/>
          <w:rtl/>
        </w:rPr>
        <w:t>قل من قيمة الشيك، وكل من استرد بسوء نية بعد إعطاء الشيك مقابل الوفاء أو بعضه، بحيث أصبح الباقي لا يفي بقيمة الشيك أو أمر وهو مسيء النية المسحوب عليه بعدم دفع قيمته، يعاقب بغرامة من مائة ريال إلى ألفي ريال (أغلب الظن أن هذه الغرامة قد تمت زيادتها حاليا) وبالس</w:t>
      </w:r>
      <w:r w:rsidR="00E80D13">
        <w:rPr>
          <w:rFonts w:cs="Traditional Arabic" w:hint="cs"/>
          <w:sz w:val="36"/>
          <w:szCs w:val="36"/>
          <w:rtl/>
        </w:rPr>
        <w:t>ج</w:t>
      </w:r>
      <w:r>
        <w:rPr>
          <w:rFonts w:cs="Traditional Arabic" w:hint="cs"/>
          <w:sz w:val="36"/>
          <w:szCs w:val="36"/>
          <w:rtl/>
        </w:rPr>
        <w:t>ن مدة لا تقل عن خمسة عشر يوما ولا تزيد عن ستة أشهر أو بإحدى هاتين العقوبتين، ويعاقب بهذه العقوبات: المستفيد أو</w:t>
      </w:r>
      <w:r w:rsidR="006B6F83">
        <w:rPr>
          <w:rFonts w:cs="Traditional Arabic" w:hint="cs"/>
          <w:sz w:val="36"/>
          <w:szCs w:val="36"/>
          <w:rtl/>
        </w:rPr>
        <w:t xml:space="preserve"> الحامل الذي يتلقى بسوء نية شيكا لا يوجد له مقابل وفاء كاف لدفع قيمته ويتم تطبيق العقوبات المذكورة مع مراعاة ما قد تنص عليه أحكام الشريعة الإسلامية والحكمة من هذا النص تكمن في:</w:t>
      </w:r>
    </w:p>
    <w:p w:rsidR="006B6F83" w:rsidRDefault="006B6F83" w:rsidP="0031448C">
      <w:pPr>
        <w:spacing w:after="0" w:line="480" w:lineRule="exact"/>
        <w:ind w:firstLine="720"/>
        <w:jc w:val="both"/>
        <w:rPr>
          <w:rFonts w:cs="Traditional Arabic"/>
          <w:sz w:val="36"/>
          <w:szCs w:val="36"/>
          <w:rtl/>
        </w:rPr>
      </w:pPr>
      <w:r>
        <w:rPr>
          <w:rFonts w:cs="Traditional Arabic" w:hint="cs"/>
          <w:sz w:val="36"/>
          <w:szCs w:val="36"/>
          <w:rtl/>
        </w:rPr>
        <w:t>أن المنظم السعودي أراد مواجهة ظاهرة لجوء الأفراد إلى التهرب من الوفاء بالتزاماتهم عن طريق إصدار شيكات لا رصيد لها، كما أراد مواجهة ظاهرة لجوء بعض معارض البيع بالتقسيط إلى توريط بعض العملاء بسحب شيكات مع علمهم بعدم وجود رصيد لهم لدى البنك المسحوب عليه.</w:t>
      </w:r>
    </w:p>
    <w:p w:rsidR="006B6F83" w:rsidRDefault="006B6F83" w:rsidP="0031448C">
      <w:pPr>
        <w:spacing w:after="0" w:line="480" w:lineRule="exact"/>
        <w:ind w:firstLine="720"/>
        <w:jc w:val="both"/>
        <w:rPr>
          <w:rFonts w:cs="Traditional Arabic"/>
          <w:sz w:val="36"/>
          <w:szCs w:val="36"/>
          <w:rtl/>
        </w:rPr>
      </w:pPr>
      <w:r>
        <w:rPr>
          <w:rFonts w:cs="Traditional Arabic" w:hint="cs"/>
          <w:sz w:val="36"/>
          <w:szCs w:val="36"/>
          <w:rtl/>
        </w:rPr>
        <w:t>وبمقتضى النص السابق يعتبر الساحب الذي يصدر شيكا بدون رصيد والمستفيد أو الحامل الذي يتلقى بسوء نية شيكا لا يوجد له مقابل وفاء مرتكبا لجريمة يعاقب عليها بالسجن والغرامة أو بإحدى العقوبتين المتقدمتين.</w:t>
      </w:r>
    </w:p>
    <w:p w:rsidR="006B6F83" w:rsidRPr="00CF266B" w:rsidRDefault="006B6F83" w:rsidP="0031448C">
      <w:pPr>
        <w:spacing w:after="0" w:line="480" w:lineRule="exact"/>
        <w:ind w:firstLine="720"/>
        <w:jc w:val="both"/>
        <w:rPr>
          <w:rFonts w:cs="Traditional Arabic"/>
          <w:sz w:val="36"/>
          <w:szCs w:val="36"/>
          <w:u w:val="single"/>
          <w:rtl/>
        </w:rPr>
      </w:pPr>
      <w:r w:rsidRPr="00CF266B">
        <w:rPr>
          <w:rFonts w:cs="Traditional Arabic" w:hint="cs"/>
          <w:sz w:val="36"/>
          <w:szCs w:val="36"/>
          <w:u w:val="single"/>
          <w:rtl/>
        </w:rPr>
        <w:t>* انقضاء الالتزام الصرفي في الشيك:</w:t>
      </w:r>
    </w:p>
    <w:p w:rsidR="006B6F83" w:rsidRDefault="006B6F83" w:rsidP="0031448C">
      <w:pPr>
        <w:spacing w:after="0" w:line="480" w:lineRule="exact"/>
        <w:ind w:firstLine="720"/>
        <w:jc w:val="both"/>
        <w:rPr>
          <w:rFonts w:cs="Traditional Arabic"/>
          <w:sz w:val="36"/>
          <w:szCs w:val="36"/>
          <w:rtl/>
        </w:rPr>
      </w:pPr>
      <w:r>
        <w:rPr>
          <w:rFonts w:cs="Traditional Arabic" w:hint="cs"/>
          <w:sz w:val="36"/>
          <w:szCs w:val="36"/>
          <w:rtl/>
        </w:rPr>
        <w:t>ينقضي الالتزام الصرفي الثابت بالشيك بواحد من الطرق التالية:</w:t>
      </w:r>
    </w:p>
    <w:p w:rsidR="006B6F83" w:rsidRDefault="006B6F83" w:rsidP="0031448C">
      <w:pPr>
        <w:spacing w:after="0" w:line="480" w:lineRule="exact"/>
        <w:ind w:firstLine="720"/>
        <w:jc w:val="both"/>
        <w:rPr>
          <w:rFonts w:cs="Traditional Arabic"/>
          <w:sz w:val="36"/>
          <w:szCs w:val="36"/>
          <w:rtl/>
        </w:rPr>
      </w:pPr>
      <w:r>
        <w:rPr>
          <w:rFonts w:cs="Traditional Arabic" w:hint="cs"/>
          <w:sz w:val="36"/>
          <w:szCs w:val="36"/>
          <w:rtl/>
        </w:rPr>
        <w:t xml:space="preserve">(1) الوفاء بقيمة الشيك: وضعت المادة (97) من نظام الأوراق التجارية السعودي قاعدة عامة في ضمان الوفاء بالشيك بمقتضاها: يضمن </w:t>
      </w:r>
      <w:r>
        <w:rPr>
          <w:rFonts w:cs="Traditional Arabic" w:hint="cs"/>
          <w:sz w:val="36"/>
          <w:szCs w:val="36"/>
          <w:rtl/>
        </w:rPr>
        <w:lastRenderedPageBreak/>
        <w:t>الساحب وفاء الشيك وكل شرط يعفي الساحب نفسه من هذا الضمان يعتبر كأن لم يكن.</w:t>
      </w:r>
    </w:p>
    <w:p w:rsidR="006B6F83" w:rsidRDefault="006B6F83" w:rsidP="006B6F83">
      <w:pPr>
        <w:spacing w:after="0" w:line="480" w:lineRule="exact"/>
        <w:ind w:firstLine="720"/>
        <w:jc w:val="both"/>
        <w:rPr>
          <w:rFonts w:cs="Traditional Arabic"/>
          <w:sz w:val="36"/>
          <w:szCs w:val="36"/>
          <w:rtl/>
        </w:rPr>
      </w:pPr>
      <w:r>
        <w:rPr>
          <w:rFonts w:cs="Traditional Arabic" w:hint="cs"/>
          <w:sz w:val="36"/>
          <w:szCs w:val="36"/>
          <w:rtl/>
        </w:rPr>
        <w:t>ولما كان الشيك أداة وفاء، وليس أداة ائتمان، لذلك فإنه يجب الوفاء بقيمته من البنك المسحوب عليه بمجرد عرضه عليه من الحامل، وإلى ذلك أشارت المادة (102) من النظام المشار إليه بقولها: "الشيك مستحق الوفاء بمجرد الاطلاع عليه، وكل بيان مخالف لذلك يعتبر كأن لم يكن".</w:t>
      </w:r>
    </w:p>
    <w:p w:rsidR="006B6F83" w:rsidRDefault="006B6F83" w:rsidP="006B6F83">
      <w:pPr>
        <w:spacing w:after="0" w:line="480" w:lineRule="exact"/>
        <w:ind w:firstLine="720"/>
        <w:jc w:val="both"/>
        <w:rPr>
          <w:rFonts w:cs="Traditional Arabic"/>
          <w:sz w:val="36"/>
          <w:szCs w:val="36"/>
          <w:rtl/>
        </w:rPr>
      </w:pPr>
      <w:r>
        <w:rPr>
          <w:rFonts w:cs="Traditional Arabic" w:hint="cs"/>
          <w:sz w:val="36"/>
          <w:szCs w:val="36"/>
          <w:rtl/>
        </w:rPr>
        <w:t>ولما كان الشيك واجب الدفع بمجرد الاطلاع فقد حرصت الما</w:t>
      </w:r>
      <w:r w:rsidR="000618C0">
        <w:rPr>
          <w:rFonts w:cs="Traditional Arabic" w:hint="cs"/>
          <w:sz w:val="36"/>
          <w:szCs w:val="36"/>
          <w:rtl/>
        </w:rPr>
        <w:t>دة (103) من النظام على إجبار حا</w:t>
      </w:r>
      <w:r>
        <w:rPr>
          <w:rFonts w:cs="Traditional Arabic" w:hint="cs"/>
          <w:sz w:val="36"/>
          <w:szCs w:val="36"/>
          <w:rtl/>
        </w:rPr>
        <w:t>مله على تقديمه للوفاء خلال مدة محددة بقولها: "الشيك المسحوب في المملكة، والمستحق الوفاء فيها، يجب تقديمه للوفاء خلال شهر، فإذا كان مسحوبا خارج المملكة، ومستحق الوفاء فيها، وجب تقديمه خلال ثلاثة أشهر، وتبدأ المواعيد المذكورة من التاريخ المبين في الشيك أنه تاريخ إصداره".</w:t>
      </w:r>
    </w:p>
    <w:p w:rsidR="006B6F83" w:rsidRDefault="006B6F83" w:rsidP="006B6F83">
      <w:pPr>
        <w:spacing w:after="0" w:line="480" w:lineRule="exact"/>
        <w:ind w:firstLine="720"/>
        <w:jc w:val="both"/>
        <w:rPr>
          <w:rFonts w:cs="Traditional Arabic"/>
          <w:sz w:val="36"/>
          <w:szCs w:val="36"/>
          <w:rtl/>
        </w:rPr>
      </w:pPr>
      <w:r>
        <w:rPr>
          <w:rFonts w:cs="Traditional Arabic" w:hint="cs"/>
          <w:sz w:val="36"/>
          <w:szCs w:val="36"/>
          <w:rtl/>
        </w:rPr>
        <w:t xml:space="preserve">على أنه لا يترتب على عدم تقديم الشيك للوفاء خلال هذه المدد سقوط حق الحامل في المطالبة بقيمته، فالبنك المسحوب عليه ملزم دائما بالوفاء طالما وجد عنده رصيد كاف للساحب للوفاء، وإلى ذلك أشارت المادة (105) من النظام بقولها: "للمسحوب عليه أن يوفي </w:t>
      </w:r>
      <w:r w:rsidR="00CF266B">
        <w:rPr>
          <w:rFonts w:cs="Traditional Arabic" w:hint="cs"/>
          <w:sz w:val="36"/>
          <w:szCs w:val="36"/>
          <w:rtl/>
        </w:rPr>
        <w:t>قيمة الشيك، ولو بعد انقضاء ميعاد تقديمه".</w:t>
      </w:r>
    </w:p>
    <w:p w:rsidR="00CF266B" w:rsidRDefault="00CF266B" w:rsidP="006B6F83">
      <w:pPr>
        <w:spacing w:after="0" w:line="480" w:lineRule="exact"/>
        <w:ind w:firstLine="720"/>
        <w:jc w:val="both"/>
        <w:rPr>
          <w:rFonts w:cs="Traditional Arabic"/>
          <w:sz w:val="36"/>
          <w:szCs w:val="36"/>
          <w:rtl/>
        </w:rPr>
      </w:pPr>
      <w:r>
        <w:rPr>
          <w:rFonts w:cs="Traditional Arabic" w:hint="cs"/>
          <w:sz w:val="36"/>
          <w:szCs w:val="36"/>
          <w:rtl/>
        </w:rPr>
        <w:t>على أن البنك المسحوب عليه لا يجبر على الوفاء بقيمة الشيك للحامل إذا ما قام مانع نظام</w:t>
      </w:r>
      <w:r w:rsidR="00E80D13">
        <w:rPr>
          <w:rFonts w:cs="Traditional Arabic" w:hint="cs"/>
          <w:sz w:val="36"/>
          <w:szCs w:val="36"/>
          <w:rtl/>
        </w:rPr>
        <w:t>ي</w:t>
      </w:r>
      <w:r>
        <w:rPr>
          <w:rFonts w:cs="Traditional Arabic" w:hint="cs"/>
          <w:sz w:val="36"/>
          <w:szCs w:val="36"/>
          <w:rtl/>
        </w:rPr>
        <w:t xml:space="preserve"> (قانوني) لهذا الوفاء، وهذا المانع يعرف بالمعارضة</w:t>
      </w:r>
      <w:r w:rsidR="000618C0">
        <w:rPr>
          <w:rFonts w:cs="Traditional Arabic" w:hint="cs"/>
          <w:sz w:val="36"/>
          <w:szCs w:val="36"/>
          <w:rtl/>
        </w:rPr>
        <w:t xml:space="preserve"> في الوفاء.</w:t>
      </w:r>
    </w:p>
    <w:p w:rsidR="000618C0" w:rsidRDefault="000618C0" w:rsidP="006B6F83">
      <w:pPr>
        <w:spacing w:after="0" w:line="480" w:lineRule="exact"/>
        <w:ind w:firstLine="720"/>
        <w:jc w:val="both"/>
        <w:rPr>
          <w:rFonts w:cs="Traditional Arabic"/>
          <w:sz w:val="36"/>
          <w:szCs w:val="36"/>
          <w:rtl/>
        </w:rPr>
      </w:pPr>
      <w:r w:rsidRPr="00EC6BBE">
        <w:rPr>
          <w:rFonts w:cs="Traditional Arabic" w:hint="cs"/>
          <w:sz w:val="36"/>
          <w:szCs w:val="36"/>
          <w:u w:val="single"/>
          <w:rtl/>
        </w:rPr>
        <w:lastRenderedPageBreak/>
        <w:t>* المعارضة في الوفاء بقيمة الشيك</w:t>
      </w:r>
      <w:r w:rsidR="00E80D13">
        <w:rPr>
          <w:rFonts w:cs="Traditional Arabic" w:hint="cs"/>
          <w:sz w:val="36"/>
          <w:szCs w:val="36"/>
          <w:u w:val="single"/>
          <w:rtl/>
        </w:rPr>
        <w:t xml:space="preserve"> </w:t>
      </w:r>
      <w:r w:rsidR="00E80D13" w:rsidRPr="00E80D13">
        <w:rPr>
          <w:rFonts w:cs="Traditional Arabic" w:hint="cs"/>
          <w:sz w:val="36"/>
          <w:szCs w:val="36"/>
          <w:u w:val="single"/>
          <w:vertAlign w:val="superscript"/>
          <w:rtl/>
        </w:rPr>
        <w:t>(</w:t>
      </w:r>
      <w:r w:rsidR="00E80D13" w:rsidRPr="00E80D13">
        <w:rPr>
          <w:rStyle w:val="a4"/>
          <w:rFonts w:cs="Traditional Arabic"/>
          <w:sz w:val="36"/>
          <w:szCs w:val="36"/>
          <w:u w:val="single"/>
          <w:rtl/>
        </w:rPr>
        <w:footnoteReference w:id="24"/>
      </w:r>
      <w:r w:rsidR="00E80D13" w:rsidRPr="00E80D13">
        <w:rPr>
          <w:rFonts w:cs="Traditional Arabic" w:hint="cs"/>
          <w:sz w:val="36"/>
          <w:szCs w:val="36"/>
          <w:u w:val="single"/>
          <w:vertAlign w:val="superscript"/>
          <w:rtl/>
        </w:rPr>
        <w:t>)</w:t>
      </w:r>
      <w:r w:rsidRPr="00EC6BBE">
        <w:rPr>
          <w:rFonts w:cs="Traditional Arabic" w:hint="cs"/>
          <w:sz w:val="36"/>
          <w:szCs w:val="36"/>
          <w:u w:val="single"/>
          <w:rtl/>
        </w:rPr>
        <w:t>:</w:t>
      </w:r>
      <w:r>
        <w:rPr>
          <w:rFonts w:cs="Traditional Arabic" w:hint="cs"/>
          <w:sz w:val="36"/>
          <w:szCs w:val="36"/>
          <w:rtl/>
        </w:rPr>
        <w:t xml:space="preserve"> أشرنا فيما تقدم إلى أن المستفيد يتملك مقابل الوفاء بمجرد تحرير الشيك لصالحه، ويترتب على ذلك ما يلي:</w:t>
      </w:r>
    </w:p>
    <w:p w:rsidR="000618C0" w:rsidRDefault="000618C0" w:rsidP="006B6F83">
      <w:pPr>
        <w:spacing w:after="0" w:line="480" w:lineRule="exact"/>
        <w:ind w:firstLine="720"/>
        <w:jc w:val="both"/>
        <w:rPr>
          <w:rFonts w:cs="Traditional Arabic"/>
          <w:sz w:val="36"/>
          <w:szCs w:val="36"/>
          <w:rtl/>
        </w:rPr>
      </w:pPr>
      <w:r>
        <w:rPr>
          <w:rFonts w:cs="Traditional Arabic" w:hint="cs"/>
          <w:sz w:val="36"/>
          <w:szCs w:val="36"/>
          <w:rtl/>
        </w:rPr>
        <w:t>أ- عدم إمكان معارضة الساحب في الوفاء بقيمة الشيك بناء على وجود منازعة بينه وبين المستفيد حول الصفقة التي من أجلها تم سحب الشيك.</w:t>
      </w:r>
    </w:p>
    <w:p w:rsidR="000618C0" w:rsidRDefault="000618C0" w:rsidP="006B6F83">
      <w:pPr>
        <w:spacing w:after="0" w:line="480" w:lineRule="exact"/>
        <w:ind w:firstLine="720"/>
        <w:jc w:val="both"/>
        <w:rPr>
          <w:rFonts w:cs="Traditional Arabic"/>
          <w:sz w:val="36"/>
          <w:szCs w:val="36"/>
          <w:rtl/>
        </w:rPr>
      </w:pPr>
      <w:r>
        <w:rPr>
          <w:rFonts w:cs="Traditional Arabic" w:hint="cs"/>
          <w:sz w:val="36"/>
          <w:szCs w:val="36"/>
          <w:rtl/>
        </w:rPr>
        <w:t>ب- عدم إمكان دائني الساحب المعارضة في الوفاء بقيمة الشيك لدى البنك.</w:t>
      </w:r>
    </w:p>
    <w:p w:rsidR="000618C0" w:rsidRDefault="000618C0" w:rsidP="00E80D13">
      <w:pPr>
        <w:spacing w:after="0" w:line="480" w:lineRule="exact"/>
        <w:ind w:firstLine="720"/>
        <w:jc w:val="both"/>
        <w:rPr>
          <w:rFonts w:cs="Traditional Arabic"/>
          <w:sz w:val="36"/>
          <w:szCs w:val="36"/>
          <w:rtl/>
        </w:rPr>
      </w:pPr>
      <w:r>
        <w:rPr>
          <w:rFonts w:cs="Traditional Arabic" w:hint="cs"/>
          <w:sz w:val="36"/>
          <w:szCs w:val="36"/>
          <w:rtl/>
        </w:rPr>
        <w:t xml:space="preserve">إلا أنه واستثناء من هذين الأثرين، يجوز للساحب المعارضة في الوفاء بقيمة الشيك لدى البنك المسحوب عليه قبل انقضاء ميعاد تقديمه في ثلاث حالات نصت عليها المادة (105) من النظام بقولها: "لا تقبل المعارضة من الساحب في وفاء الشيك، قبل انقضاء ميعاد </w:t>
      </w:r>
      <w:r w:rsidR="00E80D13">
        <w:rPr>
          <w:rFonts w:cs="Traditional Arabic" w:hint="cs"/>
          <w:sz w:val="36"/>
          <w:szCs w:val="36"/>
          <w:rtl/>
        </w:rPr>
        <w:t>تقديمه</w:t>
      </w:r>
      <w:r>
        <w:rPr>
          <w:rFonts w:cs="Traditional Arabic" w:hint="cs"/>
          <w:sz w:val="36"/>
          <w:szCs w:val="36"/>
          <w:rtl/>
        </w:rPr>
        <w:t xml:space="preserve"> إلا: في حالة ضياعه، أو إفلاس حامله، أو طرأ ما يخل بأهليته" (أي </w:t>
      </w:r>
      <w:r w:rsidR="00E80D13">
        <w:rPr>
          <w:rFonts w:cs="Traditional Arabic" w:hint="cs"/>
          <w:sz w:val="36"/>
          <w:szCs w:val="36"/>
          <w:rtl/>
        </w:rPr>
        <w:t>ال</w:t>
      </w:r>
      <w:r>
        <w:rPr>
          <w:rFonts w:cs="Traditional Arabic" w:hint="cs"/>
          <w:sz w:val="36"/>
          <w:szCs w:val="36"/>
          <w:rtl/>
        </w:rPr>
        <w:t>حامل) (وذلك كالحجر عليه).</w:t>
      </w:r>
    </w:p>
    <w:p w:rsidR="000618C0" w:rsidRDefault="000618C0" w:rsidP="006B6F83">
      <w:pPr>
        <w:spacing w:after="0" w:line="480" w:lineRule="exact"/>
        <w:ind w:firstLine="720"/>
        <w:jc w:val="both"/>
        <w:rPr>
          <w:rFonts w:cs="Traditional Arabic"/>
          <w:sz w:val="36"/>
          <w:szCs w:val="36"/>
          <w:rtl/>
        </w:rPr>
      </w:pPr>
      <w:r>
        <w:rPr>
          <w:rFonts w:cs="Traditional Arabic" w:hint="cs"/>
          <w:sz w:val="36"/>
          <w:szCs w:val="36"/>
          <w:rtl/>
        </w:rPr>
        <w:t>ونتيجة لذلك: فإنه يترتب على إخطار الساحب للبنك بعدم الوفاء بقيمة الشيك، حق البنك في عدم الوفاء، وإلا كان مسئولا في مواجهة الساحب وللبنك الحق في تجميد مقابل الوفاء بالشيك (مبلغ الشيك) إلى حين الفصل في المنازعة حول أحقية الحامل في المبلغ.</w:t>
      </w:r>
    </w:p>
    <w:p w:rsidR="000618C0" w:rsidRDefault="000618C0" w:rsidP="006B6F83">
      <w:pPr>
        <w:spacing w:after="0" w:line="480" w:lineRule="exact"/>
        <w:ind w:firstLine="720"/>
        <w:jc w:val="both"/>
        <w:rPr>
          <w:rFonts w:cs="Traditional Arabic"/>
          <w:sz w:val="36"/>
          <w:szCs w:val="36"/>
          <w:rtl/>
        </w:rPr>
      </w:pPr>
      <w:r w:rsidRPr="00EC6BBE">
        <w:rPr>
          <w:rFonts w:cs="Traditional Arabic" w:hint="cs"/>
          <w:sz w:val="36"/>
          <w:szCs w:val="36"/>
          <w:u w:val="single"/>
          <w:rtl/>
        </w:rPr>
        <w:t>(2) الطريق الثاني لانقضاء الالتزام الصرفي في الشيك:</w:t>
      </w:r>
      <w:r>
        <w:rPr>
          <w:rFonts w:cs="Traditional Arabic" w:hint="cs"/>
          <w:sz w:val="36"/>
          <w:szCs w:val="36"/>
          <w:rtl/>
        </w:rPr>
        <w:t xml:space="preserve"> السقوط. ينقضي الحق الثابت بالشيك بالسقوط والتقادم، والمراد بالسقوط: حرمان حامل الشيك المهمل الذي لم يتقدم إلى البنك المسحوب عليه لاستيفاء قيمته </w:t>
      </w:r>
      <w:r>
        <w:rPr>
          <w:rFonts w:cs="Traditional Arabic" w:hint="cs"/>
          <w:sz w:val="36"/>
          <w:szCs w:val="36"/>
          <w:rtl/>
        </w:rPr>
        <w:lastRenderedPageBreak/>
        <w:t>خلال المواعيد المنصوص عليها في المادة (103) من النظام من الرجوع على الملتزمين في الشيك، وتختلف آثار هذا السقوط بحسب علاقة الحامل المهمل بكل من: المسحوب عليه، والساحب، والمظهرين للشيك على النحو التالي:</w:t>
      </w:r>
    </w:p>
    <w:p w:rsidR="000618C0" w:rsidRDefault="000618C0" w:rsidP="000618C0">
      <w:pPr>
        <w:spacing w:after="0" w:line="480" w:lineRule="exact"/>
        <w:ind w:firstLine="720"/>
        <w:jc w:val="both"/>
        <w:rPr>
          <w:rFonts w:cs="Traditional Arabic"/>
          <w:sz w:val="36"/>
          <w:szCs w:val="36"/>
          <w:rtl/>
        </w:rPr>
      </w:pPr>
      <w:r w:rsidRPr="00EC6BBE">
        <w:rPr>
          <w:rFonts w:cs="Traditional Arabic" w:hint="cs"/>
          <w:sz w:val="36"/>
          <w:szCs w:val="36"/>
          <w:u w:val="single"/>
          <w:rtl/>
        </w:rPr>
        <w:t>أولا: علاقة  الحامل بالمسحوب عليه:</w:t>
      </w:r>
      <w:r>
        <w:rPr>
          <w:rFonts w:cs="Traditional Arabic" w:hint="cs"/>
          <w:sz w:val="36"/>
          <w:szCs w:val="36"/>
          <w:rtl/>
        </w:rPr>
        <w:t xml:space="preserve"> تجب التفرقة في شأن هذه العلاقة بين حالتين هما: (أ) إذا كان المسحوب عليه لديه مقابل وفاء للشيك فإن حق الحامل في مطالبته بمبلغ الشيك لا يسقط حتى ولو أهمل في تقديمه للوفاء خلال المدة المحددة، وذلك لأن الحامل يتملك بمجرد سحب الشيك هذا المقابل، وعلى البنك الوفاء، حتى ولو قدم إليه الشيك بعد المدة المحددة.</w:t>
      </w:r>
    </w:p>
    <w:p w:rsidR="000618C0" w:rsidRDefault="000618C0" w:rsidP="000618C0">
      <w:pPr>
        <w:spacing w:after="0" w:line="480" w:lineRule="exact"/>
        <w:ind w:firstLine="720"/>
        <w:jc w:val="both"/>
        <w:rPr>
          <w:rFonts w:cs="Traditional Arabic"/>
          <w:sz w:val="36"/>
          <w:szCs w:val="36"/>
          <w:rtl/>
        </w:rPr>
      </w:pPr>
      <w:r>
        <w:rPr>
          <w:rFonts w:cs="Traditional Arabic" w:hint="cs"/>
          <w:sz w:val="36"/>
          <w:szCs w:val="36"/>
          <w:rtl/>
        </w:rPr>
        <w:t>(ب) إذا كان مقابل الوفاء غير موجود لدى البنك، أو كان موجودا أثن</w:t>
      </w:r>
      <w:r w:rsidR="00503094">
        <w:rPr>
          <w:rFonts w:cs="Traditional Arabic" w:hint="cs"/>
          <w:sz w:val="36"/>
          <w:szCs w:val="36"/>
          <w:rtl/>
        </w:rPr>
        <w:t>اء المدة المحددة للوفاء ثم استرده الساحب، وفي هذه الحالة يسقط حق الحامل المهمل في الرجوع على البنك، لأنه أهمل في تقديم الشيك للوفاء في المواعيد المحددة.</w:t>
      </w:r>
    </w:p>
    <w:p w:rsidR="00503094" w:rsidRDefault="00503094" w:rsidP="000618C0">
      <w:pPr>
        <w:spacing w:after="0" w:line="480" w:lineRule="exact"/>
        <w:ind w:firstLine="720"/>
        <w:jc w:val="both"/>
        <w:rPr>
          <w:rFonts w:cs="Traditional Arabic"/>
          <w:sz w:val="36"/>
          <w:szCs w:val="36"/>
          <w:rtl/>
        </w:rPr>
      </w:pPr>
      <w:r w:rsidRPr="00EC6BBE">
        <w:rPr>
          <w:rFonts w:cs="Traditional Arabic" w:hint="cs"/>
          <w:sz w:val="36"/>
          <w:szCs w:val="36"/>
          <w:u w:val="single"/>
          <w:rtl/>
        </w:rPr>
        <w:t>ثانيا: علاقة الحامل المهمل بالساحب:</w:t>
      </w:r>
      <w:r>
        <w:rPr>
          <w:rFonts w:cs="Traditional Arabic" w:hint="cs"/>
          <w:sz w:val="36"/>
          <w:szCs w:val="36"/>
          <w:rtl/>
        </w:rPr>
        <w:t xml:space="preserve"> كقاعدة عامة يجوز لحامل الشيك الرجوع على الساحب حتى ولو أهمل في تقديم الشيك للمسحوب عليه في المواعيد المحددة</w:t>
      </w:r>
      <w:r w:rsidR="00EC6BBE">
        <w:rPr>
          <w:rFonts w:cs="Traditional Arabic" w:hint="cs"/>
          <w:sz w:val="36"/>
          <w:szCs w:val="36"/>
          <w:rtl/>
        </w:rPr>
        <w:t xml:space="preserve"> أو أهمل في تحرير بروتستو عدم الدفع، أو في إثبات امتناع الساحب عن تقديم مقابل الوفاء للمسحوب عليه.</w:t>
      </w:r>
    </w:p>
    <w:p w:rsidR="00EC6BBE" w:rsidRDefault="00EC6BBE" w:rsidP="00EC6BBE">
      <w:pPr>
        <w:spacing w:after="0" w:line="480" w:lineRule="exact"/>
        <w:ind w:firstLine="720"/>
        <w:jc w:val="both"/>
        <w:rPr>
          <w:rFonts w:cs="Traditional Arabic"/>
          <w:sz w:val="36"/>
          <w:szCs w:val="36"/>
          <w:rtl/>
        </w:rPr>
      </w:pPr>
      <w:r>
        <w:rPr>
          <w:rFonts w:cs="Traditional Arabic" w:hint="cs"/>
          <w:sz w:val="36"/>
          <w:szCs w:val="36"/>
          <w:rtl/>
        </w:rPr>
        <w:t>أما إذا كان للساحب رصيد (مقابل وفاء) لدى البنك المسحوب عليه وظل هذا المقابل موجودا، فإن حق الحامل المهمل في الرجوع على الساحب</w:t>
      </w:r>
      <w:r w:rsidR="002F3F9A">
        <w:rPr>
          <w:rFonts w:cs="Traditional Arabic" w:hint="cs"/>
          <w:sz w:val="36"/>
          <w:szCs w:val="36"/>
          <w:rtl/>
        </w:rPr>
        <w:t xml:space="preserve"> يسقط إذا أهمل في تقديم الشيك في المواعيد المحددة، أو أهمل في إثبات امتناع المسحوب عليه عن الوفاء، ولا يكون أمامه في هذه الحالة إلا الرجوع على المسحوب عليه بدعوى ملكية مقابل الوفاء.</w:t>
      </w:r>
    </w:p>
    <w:p w:rsidR="002F3F9A" w:rsidRDefault="002F3F9A" w:rsidP="00EC6BBE">
      <w:pPr>
        <w:spacing w:after="0" w:line="480" w:lineRule="exact"/>
        <w:ind w:firstLine="720"/>
        <w:jc w:val="both"/>
        <w:rPr>
          <w:rFonts w:cs="Traditional Arabic"/>
          <w:sz w:val="36"/>
          <w:szCs w:val="36"/>
          <w:rtl/>
        </w:rPr>
      </w:pPr>
      <w:r w:rsidRPr="002F3F9A">
        <w:rPr>
          <w:rFonts w:cs="Traditional Arabic" w:hint="cs"/>
          <w:sz w:val="36"/>
          <w:szCs w:val="36"/>
          <w:u w:val="single"/>
          <w:rtl/>
        </w:rPr>
        <w:lastRenderedPageBreak/>
        <w:t>ثالثا: علاقة الحامل المهمل بالمظهرين للشيك:</w:t>
      </w:r>
      <w:r>
        <w:rPr>
          <w:rFonts w:cs="Traditional Arabic" w:hint="cs"/>
          <w:sz w:val="36"/>
          <w:szCs w:val="36"/>
          <w:rtl/>
        </w:rPr>
        <w:t xml:space="preserve"> كقاعدة عامة يجب على الحامل تقديم الشيك للوفاء في المواعيد النظامية، وإثبات امتناع المسحوب عليه عن الوفاء في حالة وقوعه، فإذا أهمل في ذلك سقط حقه في الرجوع على المظهرين.</w:t>
      </w:r>
    </w:p>
    <w:p w:rsidR="002F3F9A" w:rsidRDefault="002F3F9A" w:rsidP="002F3F9A">
      <w:pPr>
        <w:spacing w:after="0" w:line="480" w:lineRule="exact"/>
        <w:ind w:firstLine="720"/>
        <w:jc w:val="both"/>
        <w:rPr>
          <w:rFonts w:cs="Traditional Arabic"/>
          <w:sz w:val="36"/>
          <w:szCs w:val="36"/>
          <w:rtl/>
        </w:rPr>
      </w:pPr>
      <w:r>
        <w:rPr>
          <w:rFonts w:cs="Traditional Arabic" w:hint="cs"/>
          <w:sz w:val="36"/>
          <w:szCs w:val="36"/>
          <w:rtl/>
        </w:rPr>
        <w:t>وعن سقوط حق الحامل المهمل في الرجوع على باقي أطراف الشيك أشارت المادة (115) من نظام الأوراق التجارية ا لسعودي بقولها: "يفقد حامل الشيك ماله من حقوق قبل الساحب، والمظهرين وغيرهم من الملتزمين، عدا المسحوب عليه، بمضي المواعيد المحددة لتقديم الشيك إلى المسحوب عليه، أو لعمل الاحتجاج أو ما يقوم مقامه في الميعاد المقرر لذلك، ومع ذلك: لا يفيد الساحب من هذا الحكم إلا إذا كان قد قدم مقابل الوفاء، وظل هذا المقابل موجودا عند المسحوب عليه، حتى انقضاء ميعاد تقديم  الشيك، ثم زال المقابل بفعل غير منسوب إلى الساحب.</w:t>
      </w:r>
    </w:p>
    <w:p w:rsidR="002F3F9A" w:rsidRDefault="002F3F9A" w:rsidP="002F3F9A">
      <w:pPr>
        <w:spacing w:after="0" w:line="480" w:lineRule="exact"/>
        <w:ind w:firstLine="720"/>
        <w:jc w:val="both"/>
        <w:rPr>
          <w:rFonts w:cs="Traditional Arabic"/>
          <w:sz w:val="36"/>
          <w:szCs w:val="36"/>
          <w:rtl/>
        </w:rPr>
      </w:pPr>
      <w:r w:rsidRPr="002F3F9A">
        <w:rPr>
          <w:rFonts w:cs="Traditional Arabic" w:hint="cs"/>
          <w:sz w:val="36"/>
          <w:szCs w:val="36"/>
          <w:u w:val="single"/>
          <w:rtl/>
        </w:rPr>
        <w:t>(3) الطريق الثالث لانقضاء الالتزام الصرفي الثابت بالشيك هو: عدم سماع الدعوى:</w:t>
      </w:r>
      <w:r>
        <w:rPr>
          <w:rFonts w:cs="Traditional Arabic" w:hint="cs"/>
          <w:sz w:val="36"/>
          <w:szCs w:val="36"/>
          <w:rtl/>
        </w:rPr>
        <w:t xml:space="preserve"> كقاعدة عامة نصت عليها المادة (116) من النظام: لا تسمع دعاوى رجوع الحامل على المسحوب عليه والساحب والمظهر، وغيرهم من الملتزمين (الضامن الاحتياطي) بعد مضي ستة شهور من تاريخ انقضاء ميعاد </w:t>
      </w:r>
      <w:r w:rsidRPr="00E06702">
        <w:rPr>
          <w:rFonts w:cs="Traditional Arabic" w:hint="cs"/>
          <w:spacing w:val="-10"/>
          <w:sz w:val="36"/>
          <w:szCs w:val="36"/>
          <w:rtl/>
        </w:rPr>
        <w:t>تقديم الشيك إلى المسحوب عليه للوفاء المنصوص عليه في المادة (103) من النظام.</w:t>
      </w:r>
    </w:p>
    <w:p w:rsidR="002F3F9A" w:rsidRDefault="002F3F9A" w:rsidP="002F3F9A">
      <w:pPr>
        <w:spacing w:after="0" w:line="480" w:lineRule="exact"/>
        <w:ind w:firstLine="720"/>
        <w:jc w:val="both"/>
        <w:rPr>
          <w:rFonts w:cs="Traditional Arabic"/>
          <w:sz w:val="36"/>
          <w:szCs w:val="36"/>
          <w:rtl/>
        </w:rPr>
      </w:pPr>
      <w:r>
        <w:rPr>
          <w:rFonts w:cs="Traditional Arabic" w:hint="cs"/>
          <w:sz w:val="36"/>
          <w:szCs w:val="36"/>
          <w:rtl/>
        </w:rPr>
        <w:t>كما لا تسمع دعاوى رجوع الملتزمين بوفاء الشيك تجاه بعضهم البعض بعد مضي ستة أشهر من اليوم الذي وفيّ فيه الملتزم، أو من يوم إقامة الدعوى عليه.</w:t>
      </w:r>
    </w:p>
    <w:p w:rsidR="00E80D13" w:rsidRDefault="002F3F9A" w:rsidP="00E06702">
      <w:pPr>
        <w:spacing w:after="0" w:line="480" w:lineRule="exact"/>
        <w:ind w:firstLine="720"/>
        <w:jc w:val="both"/>
        <w:rPr>
          <w:rFonts w:cs="Traditional Arabic"/>
          <w:sz w:val="36"/>
          <w:szCs w:val="36"/>
          <w:rtl/>
        </w:rPr>
      </w:pPr>
      <w:r w:rsidRPr="002F3F9A">
        <w:rPr>
          <w:rFonts w:cs="Traditional Arabic" w:hint="cs"/>
          <w:b/>
          <w:bCs/>
          <w:sz w:val="36"/>
          <w:szCs w:val="36"/>
          <w:u w:val="single"/>
          <w:rtl/>
        </w:rPr>
        <w:t>*** أنواع خاصة من الشيكات:</w:t>
      </w:r>
      <w:r w:rsidRPr="00E06702">
        <w:rPr>
          <w:rFonts w:cs="Traditional Arabic" w:hint="cs"/>
          <w:b/>
          <w:bCs/>
          <w:sz w:val="36"/>
          <w:szCs w:val="36"/>
          <w:rtl/>
        </w:rPr>
        <w:t xml:space="preserve"> </w:t>
      </w:r>
      <w:r>
        <w:rPr>
          <w:rFonts w:cs="Traditional Arabic" w:hint="cs"/>
          <w:sz w:val="36"/>
          <w:szCs w:val="36"/>
          <w:rtl/>
        </w:rPr>
        <w:t xml:space="preserve">أوردت المادة (111) من نظام الأوراق التجارية السعودي نوعا خاصا من الشيكات هو: الشيك المسطر، </w:t>
      </w:r>
      <w:r>
        <w:rPr>
          <w:rFonts w:cs="Traditional Arabic" w:hint="cs"/>
          <w:sz w:val="36"/>
          <w:szCs w:val="36"/>
          <w:rtl/>
        </w:rPr>
        <w:lastRenderedPageBreak/>
        <w:t>وتعرف الساحة التجارية أنواعا أخرى منها: الشيك المعتمد (الشيك المقيد في الحساب) والشيكات البريدية، والشيكات السياحية، وفيما يلي تعريفا موجزا بكل نوع:</w:t>
      </w:r>
    </w:p>
    <w:p w:rsidR="002F3F9A" w:rsidRDefault="002F3F9A" w:rsidP="00E80D13">
      <w:pPr>
        <w:spacing w:after="0" w:line="480" w:lineRule="exact"/>
        <w:ind w:firstLine="720"/>
        <w:jc w:val="both"/>
        <w:rPr>
          <w:rFonts w:cs="Traditional Arabic"/>
          <w:sz w:val="36"/>
          <w:szCs w:val="36"/>
          <w:rtl/>
        </w:rPr>
      </w:pPr>
      <w:r>
        <w:rPr>
          <w:rFonts w:cs="Traditional Arabic" w:hint="cs"/>
          <w:sz w:val="36"/>
          <w:szCs w:val="36"/>
          <w:rtl/>
        </w:rPr>
        <w:t>تحدث نظام الأوراق التجارية السعودي عن نوعين من الشيكات هما:</w:t>
      </w:r>
    </w:p>
    <w:p w:rsidR="006304D1" w:rsidRDefault="006304D1" w:rsidP="002F3F9A">
      <w:pPr>
        <w:spacing w:after="0" w:line="480" w:lineRule="exact"/>
        <w:ind w:firstLine="720"/>
        <w:jc w:val="both"/>
        <w:rPr>
          <w:rFonts w:cs="Traditional Arabic"/>
          <w:sz w:val="36"/>
          <w:szCs w:val="36"/>
          <w:rtl/>
        </w:rPr>
      </w:pPr>
      <w:r>
        <w:rPr>
          <w:rFonts w:cs="Traditional Arabic" w:hint="cs"/>
          <w:sz w:val="36"/>
          <w:szCs w:val="36"/>
          <w:rtl/>
        </w:rPr>
        <w:t>1- الشيك المسطر.    2- الشيك المقيد في الحساب.</w:t>
      </w:r>
    </w:p>
    <w:p w:rsidR="006304D1" w:rsidRDefault="006304D1" w:rsidP="002F3F9A">
      <w:pPr>
        <w:spacing w:after="0" w:line="480" w:lineRule="exact"/>
        <w:ind w:firstLine="720"/>
        <w:jc w:val="both"/>
        <w:rPr>
          <w:rFonts w:cs="Traditional Arabic"/>
          <w:sz w:val="36"/>
          <w:szCs w:val="36"/>
          <w:rtl/>
        </w:rPr>
      </w:pPr>
      <w:r>
        <w:rPr>
          <w:rFonts w:cs="Traditional Arabic" w:hint="cs"/>
          <w:sz w:val="36"/>
          <w:szCs w:val="36"/>
          <w:rtl/>
        </w:rPr>
        <w:t>وتعرف البيئة التجارية أنواعا أخرى خاصة من الشيكات منها:</w:t>
      </w:r>
    </w:p>
    <w:p w:rsidR="006304D1" w:rsidRDefault="006304D1" w:rsidP="002F3F9A">
      <w:pPr>
        <w:spacing w:after="0" w:line="480" w:lineRule="exact"/>
        <w:ind w:firstLine="720"/>
        <w:jc w:val="both"/>
        <w:rPr>
          <w:rFonts w:cs="Traditional Arabic"/>
          <w:sz w:val="36"/>
          <w:szCs w:val="36"/>
          <w:rtl/>
        </w:rPr>
      </w:pPr>
      <w:r>
        <w:rPr>
          <w:rFonts w:cs="Traditional Arabic" w:hint="cs"/>
          <w:sz w:val="36"/>
          <w:szCs w:val="36"/>
          <w:rtl/>
        </w:rPr>
        <w:t>1</w:t>
      </w:r>
      <w:r w:rsidRPr="00E80D13">
        <w:rPr>
          <w:rFonts w:cs="Traditional Arabic" w:hint="cs"/>
          <w:spacing w:val="-10"/>
          <w:sz w:val="36"/>
          <w:szCs w:val="36"/>
          <w:rtl/>
        </w:rPr>
        <w:t>- الشيك المعت</w:t>
      </w:r>
      <w:r w:rsidR="00E80D13" w:rsidRPr="00E80D13">
        <w:rPr>
          <w:rFonts w:cs="Traditional Arabic" w:hint="cs"/>
          <w:spacing w:val="-10"/>
          <w:sz w:val="36"/>
          <w:szCs w:val="36"/>
          <w:rtl/>
        </w:rPr>
        <w:t>م</w:t>
      </w:r>
      <w:r w:rsidRPr="00E80D13">
        <w:rPr>
          <w:rFonts w:cs="Traditional Arabic" w:hint="cs"/>
          <w:spacing w:val="-10"/>
          <w:sz w:val="36"/>
          <w:szCs w:val="36"/>
          <w:rtl/>
        </w:rPr>
        <w:t>د. 2- الشيك السياحي. 3- الشيك المؤخر التاريخ.</w:t>
      </w:r>
    </w:p>
    <w:p w:rsidR="006304D1" w:rsidRDefault="006304D1" w:rsidP="006304D1">
      <w:pPr>
        <w:spacing w:after="0" w:line="480" w:lineRule="exact"/>
        <w:ind w:firstLine="720"/>
        <w:jc w:val="both"/>
        <w:rPr>
          <w:rFonts w:cs="Traditional Arabic"/>
          <w:sz w:val="36"/>
          <w:szCs w:val="36"/>
          <w:rtl/>
        </w:rPr>
      </w:pPr>
      <w:r>
        <w:rPr>
          <w:rFonts w:cs="Traditional Arabic" w:hint="cs"/>
          <w:sz w:val="36"/>
          <w:szCs w:val="36"/>
          <w:rtl/>
        </w:rPr>
        <w:t>وفيما يلي تعريفا موجزا بكل نوع من هذه الأنواع.</w:t>
      </w:r>
    </w:p>
    <w:p w:rsidR="006304D1" w:rsidRPr="006304D1" w:rsidRDefault="006304D1" w:rsidP="006304D1">
      <w:pPr>
        <w:spacing w:after="0" w:line="480" w:lineRule="exact"/>
        <w:ind w:firstLine="720"/>
        <w:jc w:val="both"/>
        <w:rPr>
          <w:rFonts w:cs="Traditional Arabic"/>
          <w:b/>
          <w:bCs/>
          <w:sz w:val="36"/>
          <w:szCs w:val="36"/>
          <w:u w:val="single"/>
          <w:rtl/>
        </w:rPr>
      </w:pPr>
      <w:r w:rsidRPr="006304D1">
        <w:rPr>
          <w:rFonts w:cs="Traditional Arabic" w:hint="cs"/>
          <w:b/>
          <w:bCs/>
          <w:sz w:val="36"/>
          <w:szCs w:val="36"/>
          <w:u w:val="single"/>
          <w:rtl/>
        </w:rPr>
        <w:t>أولا: الشيك المسطر:</w:t>
      </w:r>
    </w:p>
    <w:p w:rsidR="006304D1" w:rsidRDefault="006304D1" w:rsidP="006304D1">
      <w:pPr>
        <w:spacing w:after="0" w:line="480" w:lineRule="exact"/>
        <w:ind w:firstLine="720"/>
        <w:jc w:val="both"/>
        <w:rPr>
          <w:rFonts w:cs="Traditional Arabic"/>
          <w:sz w:val="36"/>
          <w:szCs w:val="36"/>
          <w:rtl/>
        </w:rPr>
      </w:pPr>
      <w:r>
        <w:rPr>
          <w:rFonts w:cs="Traditional Arabic" w:hint="cs"/>
          <w:sz w:val="36"/>
          <w:szCs w:val="36"/>
          <w:rtl/>
        </w:rPr>
        <w:t>تنص المادة (111) من نظام الأوراق التجارية السعودي على أنه: "يجوز لساحب الشيك وحامله أن يسطره، وذلك بوضع خطين متوازيين في صدر الشيك، ويكون التسطير عاما أو خاصا ... إلخ" وعليه: فإن الشيك المسطر عبارة عن:</w:t>
      </w:r>
    </w:p>
    <w:p w:rsidR="006304D1" w:rsidRDefault="006304D1" w:rsidP="006304D1">
      <w:pPr>
        <w:spacing w:after="0" w:line="480" w:lineRule="exact"/>
        <w:ind w:firstLine="720"/>
        <w:jc w:val="both"/>
        <w:rPr>
          <w:rFonts w:cs="Traditional Arabic"/>
          <w:sz w:val="36"/>
          <w:szCs w:val="36"/>
          <w:rtl/>
        </w:rPr>
      </w:pPr>
      <w:r>
        <w:rPr>
          <w:rFonts w:cs="Traditional Arabic" w:hint="cs"/>
          <w:sz w:val="36"/>
          <w:szCs w:val="36"/>
          <w:rtl/>
        </w:rPr>
        <w:t>شيك عادي وضع الساحب أو الحامل على وجهه خطين متوازيين بينهما فراغ، بغرض إخطار البنك المسحوب عليه ب</w:t>
      </w:r>
      <w:r w:rsidR="009A33FD">
        <w:rPr>
          <w:rFonts w:cs="Traditional Arabic" w:hint="cs"/>
          <w:sz w:val="36"/>
          <w:szCs w:val="36"/>
          <w:rtl/>
        </w:rPr>
        <w:t xml:space="preserve">عدم الوفاء بقيمة هذا الشيك سوى </w:t>
      </w:r>
      <w:r>
        <w:rPr>
          <w:rFonts w:cs="Traditional Arabic" w:hint="cs"/>
          <w:sz w:val="36"/>
          <w:szCs w:val="36"/>
          <w:rtl/>
        </w:rPr>
        <w:t>لبنك. ويترتب على ذلك:</w:t>
      </w:r>
    </w:p>
    <w:p w:rsidR="006304D1" w:rsidRDefault="006304D1" w:rsidP="006304D1">
      <w:pPr>
        <w:spacing w:after="0" w:line="480" w:lineRule="exact"/>
        <w:ind w:firstLine="720"/>
        <w:jc w:val="both"/>
        <w:rPr>
          <w:rFonts w:cs="Traditional Arabic"/>
          <w:sz w:val="36"/>
          <w:szCs w:val="36"/>
          <w:rtl/>
        </w:rPr>
      </w:pPr>
      <w:r>
        <w:rPr>
          <w:rFonts w:cs="Traditional Arabic" w:hint="cs"/>
          <w:sz w:val="36"/>
          <w:szCs w:val="36"/>
          <w:rtl/>
        </w:rPr>
        <w:t>أنه لا يجوز للبنك المسحوب عليه الوفاء بقيمة الشيك لفرد عادي أو مؤسسة غير مصرفية، وإلا كان مسئولا عن تعويض حامل الشيك عما يصيبه من ضرر في حدود مبلغ الشيك، فإذا افترضنا أن المستفيد بالشيك المسطر كان فردا عاديا وأراد صرف مبلغ الشيك المسطر فإنه يجب عليه أولا أن يظهره تظهيرا ناقلا للملكية أو تظهيرا توكيليا لأحد البنوك حتى يتمكن الأخير من تقديمه للصرف لدى البنك المسحوب عليه.</w:t>
      </w:r>
    </w:p>
    <w:p w:rsidR="006304D1" w:rsidRDefault="006304D1" w:rsidP="006304D1">
      <w:pPr>
        <w:spacing w:after="0" w:line="480" w:lineRule="exact"/>
        <w:ind w:firstLine="720"/>
        <w:jc w:val="both"/>
        <w:rPr>
          <w:rFonts w:cs="Traditional Arabic"/>
          <w:sz w:val="36"/>
          <w:szCs w:val="36"/>
          <w:rtl/>
        </w:rPr>
      </w:pPr>
      <w:r>
        <w:rPr>
          <w:rFonts w:cs="Traditional Arabic" w:hint="cs"/>
          <w:sz w:val="36"/>
          <w:szCs w:val="36"/>
          <w:rtl/>
        </w:rPr>
        <w:lastRenderedPageBreak/>
        <w:t xml:space="preserve">ويعد تسطير الشيك من وسائل تجنب مخاطر ضياع الشيك أو سرقته وهذا يعني أن التسطير يضفي على الشيك قدرا من الأمان والثقة، ويمكن أن يتم التسطير بمعرفة الساحب، أو أحد المظهرين أو المستفيد الأخير (الحامل) وقد بدأت البنوك في طبع نماذج للشيكات المسطرة وإعطائها لمن يرغب في </w:t>
      </w:r>
      <w:r w:rsidRPr="009A33FD">
        <w:rPr>
          <w:rFonts w:cs="Traditional Arabic" w:hint="cs"/>
          <w:spacing w:val="-14"/>
          <w:sz w:val="36"/>
          <w:szCs w:val="36"/>
          <w:rtl/>
        </w:rPr>
        <w:t>الحصول عليها من العملاء، وقد يكون التسطير عاما أو خاصا وذلك على النحو التالي:</w:t>
      </w:r>
    </w:p>
    <w:p w:rsidR="006304D1" w:rsidRDefault="006304D1" w:rsidP="006304D1">
      <w:pPr>
        <w:spacing w:after="0" w:line="480" w:lineRule="exact"/>
        <w:ind w:firstLine="720"/>
        <w:jc w:val="both"/>
        <w:rPr>
          <w:rFonts w:cs="Traditional Arabic"/>
          <w:sz w:val="36"/>
          <w:szCs w:val="36"/>
          <w:rtl/>
        </w:rPr>
      </w:pPr>
      <w:r w:rsidRPr="00C81020">
        <w:rPr>
          <w:rFonts w:cs="Traditional Arabic" w:hint="cs"/>
          <w:sz w:val="36"/>
          <w:szCs w:val="36"/>
          <w:u w:val="single"/>
          <w:rtl/>
        </w:rPr>
        <w:t>* التسطير العام:</w:t>
      </w:r>
      <w:r>
        <w:rPr>
          <w:rFonts w:cs="Traditional Arabic" w:hint="cs"/>
          <w:sz w:val="36"/>
          <w:szCs w:val="36"/>
          <w:rtl/>
        </w:rPr>
        <w:t xml:space="preserve"> تنص المادة (111) سالفة الذكر على أنه: "إذا خلا ما بين الخطين من أي بيان، أو إذا كتب بينهما لفظ (بنك) أو أي لفظ آخر يفيد هذا المعنى كان التسطير عاما" وعلى ذلك:</w:t>
      </w:r>
    </w:p>
    <w:p w:rsidR="006304D1" w:rsidRDefault="006304D1" w:rsidP="006304D1">
      <w:pPr>
        <w:spacing w:after="0" w:line="480" w:lineRule="exact"/>
        <w:ind w:firstLine="720"/>
        <w:jc w:val="both"/>
        <w:rPr>
          <w:rFonts w:cs="Traditional Arabic"/>
          <w:sz w:val="36"/>
          <w:szCs w:val="36"/>
          <w:rtl/>
        </w:rPr>
      </w:pPr>
      <w:r>
        <w:rPr>
          <w:rFonts w:cs="Traditional Arabic" w:hint="cs"/>
          <w:sz w:val="36"/>
          <w:szCs w:val="36"/>
          <w:rtl/>
        </w:rPr>
        <w:t xml:space="preserve">يكون التسطير عاما في إحدى حالتين هما: </w:t>
      </w:r>
    </w:p>
    <w:p w:rsidR="006304D1" w:rsidRPr="006304D1" w:rsidRDefault="006304D1" w:rsidP="007228ED">
      <w:pPr>
        <w:pStyle w:val="a7"/>
        <w:numPr>
          <w:ilvl w:val="1"/>
          <w:numId w:val="61"/>
        </w:numPr>
        <w:spacing w:after="0" w:line="480" w:lineRule="exact"/>
        <w:ind w:left="1274" w:hanging="567"/>
        <w:jc w:val="both"/>
        <w:rPr>
          <w:rFonts w:cs="Traditional Arabic"/>
          <w:sz w:val="36"/>
          <w:szCs w:val="36"/>
          <w:rtl/>
        </w:rPr>
      </w:pPr>
      <w:r w:rsidRPr="006304D1">
        <w:rPr>
          <w:rFonts w:cs="Traditional Arabic" w:hint="cs"/>
          <w:sz w:val="36"/>
          <w:szCs w:val="36"/>
          <w:rtl/>
        </w:rPr>
        <w:t>إذا وضع الخطان المتوازيان على صدر الشيك دون كتابة أية بيانات في الفراغ الموجود بينهما.</w:t>
      </w:r>
    </w:p>
    <w:p w:rsidR="006304D1" w:rsidRPr="006304D1" w:rsidRDefault="006304D1" w:rsidP="007228ED">
      <w:pPr>
        <w:pStyle w:val="a7"/>
        <w:numPr>
          <w:ilvl w:val="1"/>
          <w:numId w:val="61"/>
        </w:numPr>
        <w:spacing w:after="0" w:line="480" w:lineRule="exact"/>
        <w:ind w:left="1274" w:hanging="567"/>
        <w:jc w:val="both"/>
        <w:rPr>
          <w:rFonts w:cs="Traditional Arabic"/>
          <w:sz w:val="36"/>
          <w:szCs w:val="36"/>
          <w:rtl/>
        </w:rPr>
      </w:pPr>
      <w:r w:rsidRPr="006304D1">
        <w:rPr>
          <w:rFonts w:cs="Traditional Arabic" w:hint="cs"/>
          <w:sz w:val="36"/>
          <w:szCs w:val="36"/>
          <w:rtl/>
        </w:rPr>
        <w:t>إذا كتبت بين الخطين كلمة (بنك) دون تحديد لهذا البنك الذي يجب عليه تقديم الشيك إلى المسحوب عليه للصرف.</w:t>
      </w:r>
    </w:p>
    <w:p w:rsidR="006304D1" w:rsidRDefault="00C81020" w:rsidP="009A33FD">
      <w:pPr>
        <w:spacing w:after="0" w:line="480" w:lineRule="exact"/>
        <w:ind w:firstLine="720"/>
        <w:jc w:val="both"/>
        <w:rPr>
          <w:rFonts w:cs="Traditional Arabic"/>
          <w:sz w:val="36"/>
          <w:szCs w:val="36"/>
          <w:rtl/>
        </w:rPr>
      </w:pPr>
      <w:r>
        <w:rPr>
          <w:rFonts w:cs="Traditional Arabic" w:hint="cs"/>
          <w:sz w:val="36"/>
          <w:szCs w:val="36"/>
          <w:rtl/>
        </w:rPr>
        <w:t>ويترتب على التسطير العام: التزام المسحوب عليه بعدم دفع قيمة الشيك إلا لأحد البنوك دون تحديد، ويؤدي التسطير العام إلى اطمئنان البنك المسحوب عليه إلى أن الصرف قد تم بالفعل إلى المستحق الشرعي له، لافتراض أن يكون البنك الذي يتقدم إلي</w:t>
      </w:r>
      <w:r w:rsidR="009A33FD">
        <w:rPr>
          <w:rFonts w:cs="Traditional Arabic" w:hint="cs"/>
          <w:sz w:val="36"/>
          <w:szCs w:val="36"/>
          <w:rtl/>
        </w:rPr>
        <w:t>ه</w:t>
      </w:r>
      <w:r>
        <w:rPr>
          <w:rFonts w:cs="Traditional Arabic" w:hint="cs"/>
          <w:sz w:val="36"/>
          <w:szCs w:val="36"/>
          <w:rtl/>
        </w:rPr>
        <w:t xml:space="preserve"> بالشيك المسطر لدفع قيمته قد تحقق من كون الحامل هو المستحق الشرعي للقيمة.</w:t>
      </w:r>
    </w:p>
    <w:p w:rsidR="00C81020" w:rsidRDefault="00C81020" w:rsidP="009A33FD">
      <w:pPr>
        <w:spacing w:after="0" w:line="480" w:lineRule="exact"/>
        <w:ind w:firstLine="720"/>
        <w:jc w:val="both"/>
        <w:rPr>
          <w:rFonts w:cs="Traditional Arabic"/>
          <w:sz w:val="36"/>
          <w:szCs w:val="36"/>
          <w:rtl/>
        </w:rPr>
      </w:pPr>
      <w:r w:rsidRPr="00C81020">
        <w:rPr>
          <w:rFonts w:cs="Traditional Arabic" w:hint="cs"/>
          <w:sz w:val="36"/>
          <w:szCs w:val="36"/>
          <w:u w:val="single"/>
          <w:rtl/>
        </w:rPr>
        <w:t>* التسطير الخاص:</w:t>
      </w:r>
      <w:r>
        <w:rPr>
          <w:rFonts w:cs="Traditional Arabic" w:hint="cs"/>
          <w:sz w:val="36"/>
          <w:szCs w:val="36"/>
          <w:rtl/>
        </w:rPr>
        <w:t xml:space="preserve"> وهو في فقه المادة (111) سالفة الذكر: التسطير الذي كتب بين خطيه المتوازيين اسم بنك معين، يجب على البنك المسحوب عليه عدم الوفاء بقيمة الشيك إلا له، أو لمن يظهره إليه تظهيرا توكيليا من </w:t>
      </w:r>
      <w:r>
        <w:rPr>
          <w:rFonts w:cs="Traditional Arabic" w:hint="cs"/>
          <w:sz w:val="36"/>
          <w:szCs w:val="36"/>
          <w:rtl/>
        </w:rPr>
        <w:lastRenderedPageBreak/>
        <w:t>البنوك الأخرى، حيث يجوز للبنك الموضوع اسمه بين الخطين أن يظهر الشيك تظهيرا توكيليا لبن</w:t>
      </w:r>
      <w:r w:rsidR="009A33FD">
        <w:rPr>
          <w:rFonts w:cs="Traditional Arabic" w:hint="cs"/>
          <w:sz w:val="36"/>
          <w:szCs w:val="36"/>
          <w:rtl/>
        </w:rPr>
        <w:t xml:space="preserve">ك </w:t>
      </w:r>
      <w:r>
        <w:rPr>
          <w:rFonts w:cs="Traditional Arabic" w:hint="cs"/>
          <w:sz w:val="36"/>
          <w:szCs w:val="36"/>
          <w:rtl/>
        </w:rPr>
        <w:t>آخر لاستيفاء قيمته.</w:t>
      </w:r>
    </w:p>
    <w:p w:rsidR="00C81020" w:rsidRDefault="00C81020" w:rsidP="008D758B">
      <w:pPr>
        <w:spacing w:after="0" w:line="480" w:lineRule="exact"/>
        <w:ind w:firstLine="720"/>
        <w:jc w:val="both"/>
        <w:rPr>
          <w:rFonts w:cs="Traditional Arabic"/>
          <w:sz w:val="36"/>
          <w:szCs w:val="36"/>
          <w:rtl/>
        </w:rPr>
      </w:pPr>
      <w:r>
        <w:rPr>
          <w:rFonts w:cs="Traditional Arabic" w:hint="cs"/>
          <w:sz w:val="36"/>
          <w:szCs w:val="36"/>
          <w:rtl/>
        </w:rPr>
        <w:t>والتسطير العام يمكن تحويله إلى تسطير خاص عن طريق إضافة اسم البنك الذي سيتقدم إلى البنك المسحوب عليه لصرف قيمة الشيك في الفراغ الموجود بين السطرين و</w:t>
      </w:r>
      <w:r w:rsidR="008D758B">
        <w:rPr>
          <w:rFonts w:cs="Traditional Arabic" w:hint="cs"/>
          <w:sz w:val="36"/>
          <w:szCs w:val="36"/>
          <w:rtl/>
        </w:rPr>
        <w:t>ا</w:t>
      </w:r>
      <w:r>
        <w:rPr>
          <w:rFonts w:cs="Traditional Arabic" w:hint="cs"/>
          <w:sz w:val="36"/>
          <w:szCs w:val="36"/>
          <w:rtl/>
        </w:rPr>
        <w:t>لعكس صحيح؛ فالتسطير الخاص لا يمكن تحويله إلى تسطير عام، حيث يعتبر شطب اسم البنك المكتوب بين الخطين كأن لم يكن، وقد أشارت إلى هذه القاعدة المادة (111) سالفة الذكر بقولها: "ويجوز أن يستحيل التسطير العام إلى تسطير خاص، أما التسطير الخاص فلا يستحيل إلى تسطير عام، ويعتبر كأن لم يكن شطب التسطير أو اسم البنك المكتوب فيما بين الخطين".</w:t>
      </w:r>
    </w:p>
    <w:p w:rsidR="00C81020" w:rsidRPr="008D758B" w:rsidRDefault="008D758B" w:rsidP="006304D1">
      <w:pPr>
        <w:spacing w:after="0" w:line="480" w:lineRule="exact"/>
        <w:ind w:firstLine="720"/>
        <w:jc w:val="both"/>
        <w:rPr>
          <w:rFonts w:cs="Traditional Arabic"/>
          <w:b/>
          <w:bCs/>
          <w:sz w:val="36"/>
          <w:szCs w:val="36"/>
          <w:u w:val="single"/>
          <w:rtl/>
        </w:rPr>
      </w:pPr>
      <w:r w:rsidRPr="008D758B">
        <w:rPr>
          <w:rFonts w:cs="Traditional Arabic" w:hint="cs"/>
          <w:b/>
          <w:bCs/>
          <w:sz w:val="36"/>
          <w:szCs w:val="36"/>
          <w:u w:val="single"/>
          <w:rtl/>
        </w:rPr>
        <w:t xml:space="preserve">ثانيا: </w:t>
      </w:r>
      <w:r w:rsidR="00C81020" w:rsidRPr="008D758B">
        <w:rPr>
          <w:rFonts w:cs="Traditional Arabic" w:hint="cs"/>
          <w:b/>
          <w:bCs/>
          <w:sz w:val="36"/>
          <w:szCs w:val="36"/>
          <w:u w:val="single"/>
          <w:rtl/>
        </w:rPr>
        <w:t>الشيك المقيد في الحساب:</w:t>
      </w:r>
    </w:p>
    <w:p w:rsidR="00C81020" w:rsidRDefault="00C81020" w:rsidP="006304D1">
      <w:pPr>
        <w:spacing w:after="0" w:line="480" w:lineRule="exact"/>
        <w:ind w:firstLine="720"/>
        <w:jc w:val="both"/>
        <w:rPr>
          <w:rFonts w:cs="Traditional Arabic"/>
          <w:sz w:val="36"/>
          <w:szCs w:val="36"/>
          <w:rtl/>
        </w:rPr>
      </w:pPr>
      <w:r>
        <w:rPr>
          <w:rFonts w:cs="Traditional Arabic" w:hint="cs"/>
          <w:sz w:val="36"/>
          <w:szCs w:val="36"/>
          <w:rtl/>
        </w:rPr>
        <w:t>هو الشيك</w:t>
      </w:r>
      <w:r w:rsidR="008D758B">
        <w:rPr>
          <w:rFonts w:cs="Traditional Arabic" w:hint="cs"/>
          <w:sz w:val="36"/>
          <w:szCs w:val="36"/>
          <w:rtl/>
        </w:rPr>
        <w:t xml:space="preserve"> الذي لا يتم الوفاء بقيمته (مبلغه) نقدا، وإنما تتم تسويته بإحدى طرق ثلاث هي:</w:t>
      </w:r>
    </w:p>
    <w:p w:rsidR="008D758B" w:rsidRDefault="008D758B" w:rsidP="008D758B">
      <w:pPr>
        <w:spacing w:after="0" w:line="480" w:lineRule="exact"/>
        <w:ind w:firstLine="720"/>
        <w:jc w:val="both"/>
        <w:rPr>
          <w:rFonts w:cs="Traditional Arabic"/>
          <w:sz w:val="36"/>
          <w:szCs w:val="36"/>
          <w:rtl/>
        </w:rPr>
      </w:pPr>
      <w:r>
        <w:rPr>
          <w:rFonts w:cs="Traditional Arabic" w:hint="cs"/>
          <w:sz w:val="36"/>
          <w:szCs w:val="36"/>
          <w:rtl/>
        </w:rPr>
        <w:t>1- القيد في حساب المستفيد.  2- النقل المصرفي.  3- المقاصة.</w:t>
      </w:r>
    </w:p>
    <w:p w:rsidR="008D758B" w:rsidRDefault="008D758B" w:rsidP="008D758B">
      <w:pPr>
        <w:spacing w:after="0" w:line="480" w:lineRule="exact"/>
        <w:ind w:firstLine="720"/>
        <w:jc w:val="both"/>
        <w:rPr>
          <w:rFonts w:cs="Traditional Arabic"/>
          <w:sz w:val="36"/>
          <w:szCs w:val="36"/>
          <w:rtl/>
        </w:rPr>
      </w:pPr>
      <w:r>
        <w:rPr>
          <w:rFonts w:cs="Traditional Arabic" w:hint="cs"/>
          <w:sz w:val="36"/>
          <w:szCs w:val="36"/>
          <w:rtl/>
        </w:rPr>
        <w:t>وذلك حيث تقوم هذه التسويات مقام الوفاء.</w:t>
      </w:r>
    </w:p>
    <w:p w:rsidR="008D758B" w:rsidRDefault="008D758B" w:rsidP="008D758B">
      <w:pPr>
        <w:spacing w:after="0" w:line="480" w:lineRule="exact"/>
        <w:ind w:firstLine="720"/>
        <w:jc w:val="both"/>
        <w:rPr>
          <w:rFonts w:cs="Traditional Arabic"/>
          <w:sz w:val="36"/>
          <w:szCs w:val="36"/>
          <w:rtl/>
        </w:rPr>
      </w:pPr>
      <w:r>
        <w:rPr>
          <w:rFonts w:cs="Traditional Arabic" w:hint="cs"/>
          <w:sz w:val="36"/>
          <w:szCs w:val="36"/>
          <w:rtl/>
        </w:rPr>
        <w:t>ويعد اشتراط وفاء الشيك بإحدى الطرق الثلاث المتقدمة ضمانة حقيقية للشيك ضد مخاطر الضياع والسرقة، ويعد اشتراط الوفاء بمبلغ الشيك بإحدى هذه الطرق الثلاث حقا مقررا لكل من الساحب والمستفيد (الحامل) وعليه: فإنه إذا كان الشيك للقيد في الحساب، فإنه لا يجوز للبنك المسحوب عليه الوفاء بمبلغه نقدا، ولا يكون له إلا تسوية قيمة الشيك بالطريقة المدونة على وجهه، وإلا كان مسئولا عن تعويض الضرر الذي يصيب الساحب أو المستفيد بما لا يجاوز مبلغ الشيك.</w:t>
      </w:r>
    </w:p>
    <w:p w:rsidR="008D758B" w:rsidRDefault="008D758B" w:rsidP="008D758B">
      <w:pPr>
        <w:spacing w:after="0" w:line="480" w:lineRule="exact"/>
        <w:ind w:firstLine="720"/>
        <w:jc w:val="both"/>
        <w:rPr>
          <w:rFonts w:cs="Traditional Arabic"/>
          <w:sz w:val="36"/>
          <w:szCs w:val="36"/>
          <w:rtl/>
        </w:rPr>
      </w:pPr>
      <w:r>
        <w:rPr>
          <w:rFonts w:cs="Traditional Arabic" w:hint="cs"/>
          <w:sz w:val="36"/>
          <w:szCs w:val="36"/>
          <w:rtl/>
        </w:rPr>
        <w:lastRenderedPageBreak/>
        <w:t>وإذا كان الشيك للقيد في الحساب، وكانت عبارة (للقيد في الحساب أو ما يقوم مقامها مدونة على وجه الشيك، فإنه لا يعتد بشطب هذه العبارة فيما لو تم شطبها، وقد نظمت المادة (113) من نظام الأوراق التجارية السعودي الشيك المقيد في الحساب بقولها: "يجوز لساحب الشيك أو لحامله أن يشترط</w:t>
      </w:r>
      <w:r w:rsidR="003E17AF">
        <w:rPr>
          <w:rFonts w:cs="Traditional Arabic" w:hint="cs"/>
          <w:sz w:val="36"/>
          <w:szCs w:val="36"/>
          <w:rtl/>
        </w:rPr>
        <w:t xml:space="preserve"> عدم وفائه نقدا، بأن يضع على صورة (وجه الشيك) عبارة (للقيد في الحساب) أو أية عبارة أخرى تفيد نفس المعنى.</w:t>
      </w:r>
    </w:p>
    <w:p w:rsidR="003E17AF" w:rsidRDefault="003E17AF" w:rsidP="003E17AF">
      <w:pPr>
        <w:spacing w:after="0" w:line="480" w:lineRule="exact"/>
        <w:ind w:firstLine="720"/>
        <w:jc w:val="both"/>
        <w:rPr>
          <w:rFonts w:cs="Traditional Arabic"/>
          <w:sz w:val="36"/>
          <w:szCs w:val="36"/>
          <w:rtl/>
        </w:rPr>
      </w:pPr>
      <w:r>
        <w:rPr>
          <w:rFonts w:cs="Traditional Arabic" w:hint="cs"/>
          <w:sz w:val="36"/>
          <w:szCs w:val="36"/>
          <w:rtl/>
        </w:rPr>
        <w:t>وفي هذه الحالة لا يكون للمسحوب عليه إلا تسوية قيمة الشيك بطريق قيود كتابية كالقيد في الحساب، أو النقل المصرفي، أو المقاصة،  وتقوم هذه القيود مقام الوفاء، ولا يعتد بشطب بيان (للقيد في الحساب).</w:t>
      </w:r>
    </w:p>
    <w:p w:rsidR="003E17AF" w:rsidRPr="003E17AF" w:rsidRDefault="003E17AF" w:rsidP="008D758B">
      <w:pPr>
        <w:spacing w:after="0" w:line="480" w:lineRule="exact"/>
        <w:ind w:firstLine="720"/>
        <w:jc w:val="both"/>
        <w:rPr>
          <w:rFonts w:cs="Traditional Arabic"/>
          <w:b/>
          <w:bCs/>
          <w:sz w:val="36"/>
          <w:szCs w:val="36"/>
          <w:u w:val="single"/>
          <w:rtl/>
        </w:rPr>
      </w:pPr>
      <w:r w:rsidRPr="003E17AF">
        <w:rPr>
          <w:rFonts w:cs="Traditional Arabic" w:hint="cs"/>
          <w:b/>
          <w:bCs/>
          <w:sz w:val="36"/>
          <w:szCs w:val="36"/>
          <w:u w:val="single"/>
          <w:rtl/>
        </w:rPr>
        <w:t>ثالثا: الشيك المعتمد</w:t>
      </w:r>
      <w:r>
        <w:rPr>
          <w:rFonts w:cs="Traditional Arabic" w:hint="cs"/>
          <w:b/>
          <w:bCs/>
          <w:sz w:val="36"/>
          <w:szCs w:val="36"/>
          <w:u w:val="single"/>
          <w:rtl/>
        </w:rPr>
        <w:t xml:space="preserve"> (المصدق عليه من البنك المسحوب عليه)</w:t>
      </w:r>
      <w:r w:rsidRPr="003E17AF">
        <w:rPr>
          <w:rFonts w:cs="Traditional Arabic" w:hint="cs"/>
          <w:b/>
          <w:bCs/>
          <w:sz w:val="36"/>
          <w:szCs w:val="36"/>
          <w:u w:val="single"/>
          <w:rtl/>
        </w:rPr>
        <w:t>:</w:t>
      </w:r>
    </w:p>
    <w:p w:rsidR="003E17AF" w:rsidRDefault="003E17AF" w:rsidP="008D758B">
      <w:pPr>
        <w:spacing w:after="0" w:line="480" w:lineRule="exact"/>
        <w:ind w:firstLine="720"/>
        <w:jc w:val="both"/>
        <w:rPr>
          <w:rFonts w:cs="Traditional Arabic"/>
          <w:sz w:val="36"/>
          <w:szCs w:val="36"/>
          <w:rtl/>
        </w:rPr>
      </w:pPr>
      <w:r>
        <w:rPr>
          <w:rFonts w:cs="Traditional Arabic" w:hint="cs"/>
          <w:sz w:val="36"/>
          <w:szCs w:val="36"/>
          <w:rtl/>
        </w:rPr>
        <w:t>جرى العرف المصرفي من أجل إضفاء المزيد من الثقة على الشيك، وتوفير ضمانة حقيقية لحامله، تعادل ضمانة قبول الكمبيالة من المسحوب عليه، جرى على إعطاء الحق للمستفيد أن يطلب من الساحب، اعتماد الشيك أو تصديق البنك المسحوب عليه على صحة توقيع الساحب وعلى وجود مقابل وفاء لديه بقيمة الشيك. وعلى ذلك:</w:t>
      </w:r>
    </w:p>
    <w:p w:rsidR="003E17AF" w:rsidRDefault="003E17AF" w:rsidP="003E17AF">
      <w:pPr>
        <w:spacing w:after="0" w:line="480" w:lineRule="exact"/>
        <w:ind w:firstLine="720"/>
        <w:jc w:val="both"/>
        <w:rPr>
          <w:rFonts w:cs="Traditional Arabic"/>
          <w:sz w:val="36"/>
          <w:szCs w:val="36"/>
          <w:rtl/>
        </w:rPr>
      </w:pPr>
      <w:r>
        <w:rPr>
          <w:rFonts w:cs="Traditional Arabic" w:hint="cs"/>
          <w:sz w:val="36"/>
          <w:szCs w:val="36"/>
          <w:rtl/>
        </w:rPr>
        <w:t>فإن الشيك المعتمد هو: شيك محرر في الشكل المعتاد يتقدم ساحبه أو حامله إلى البنك المسحوب عليه للتوقيع عليه باعتماد وقبول دفعه بأي عبارة تفيد هذا المعنى. ويترتب على اعتماد البنك المسحوب عليه للشيك عدة آثار منها:</w:t>
      </w:r>
    </w:p>
    <w:p w:rsidR="003E17AF" w:rsidRDefault="003E17AF" w:rsidP="007228ED">
      <w:pPr>
        <w:pStyle w:val="a7"/>
        <w:numPr>
          <w:ilvl w:val="0"/>
          <w:numId w:val="62"/>
        </w:numPr>
        <w:spacing w:after="0" w:line="480" w:lineRule="exact"/>
        <w:ind w:left="1274" w:hanging="567"/>
        <w:jc w:val="both"/>
        <w:rPr>
          <w:rFonts w:cs="Traditional Arabic"/>
          <w:sz w:val="36"/>
          <w:szCs w:val="36"/>
        </w:rPr>
      </w:pPr>
      <w:r>
        <w:rPr>
          <w:rFonts w:cs="Traditional Arabic" w:hint="cs"/>
          <w:sz w:val="36"/>
          <w:szCs w:val="36"/>
          <w:rtl/>
        </w:rPr>
        <w:t>أن الاعتماد يعتبر قرينة قاطعة على وجود مقابل الوفاء لدى المسحوب عليه.</w:t>
      </w:r>
    </w:p>
    <w:p w:rsidR="003E17AF" w:rsidRDefault="003E17AF" w:rsidP="007228ED">
      <w:pPr>
        <w:pStyle w:val="a7"/>
        <w:numPr>
          <w:ilvl w:val="0"/>
          <w:numId w:val="62"/>
        </w:numPr>
        <w:spacing w:after="0" w:line="480" w:lineRule="exact"/>
        <w:ind w:left="1274" w:hanging="567"/>
        <w:jc w:val="both"/>
        <w:rPr>
          <w:rFonts w:cs="Traditional Arabic"/>
          <w:sz w:val="36"/>
          <w:szCs w:val="36"/>
        </w:rPr>
      </w:pPr>
      <w:r>
        <w:rPr>
          <w:rFonts w:cs="Traditional Arabic" w:hint="cs"/>
          <w:sz w:val="36"/>
          <w:szCs w:val="36"/>
          <w:rtl/>
        </w:rPr>
        <w:lastRenderedPageBreak/>
        <w:t>التزام المسحوب عليه بتجميد مقابل الوفاء من رصيد الساحب لصالح حامل الشيك من تاريخ اعتماده والتصديق عليه حتى الوفاء بمبلغ الشيك.</w:t>
      </w:r>
    </w:p>
    <w:p w:rsidR="003E17AF" w:rsidRDefault="003E17AF" w:rsidP="007228ED">
      <w:pPr>
        <w:pStyle w:val="a7"/>
        <w:numPr>
          <w:ilvl w:val="0"/>
          <w:numId w:val="62"/>
        </w:numPr>
        <w:spacing w:after="0" w:line="480" w:lineRule="exact"/>
        <w:ind w:left="1274" w:hanging="567"/>
        <w:jc w:val="both"/>
        <w:rPr>
          <w:rFonts w:cs="Traditional Arabic"/>
          <w:sz w:val="36"/>
          <w:szCs w:val="36"/>
        </w:rPr>
      </w:pPr>
      <w:r>
        <w:rPr>
          <w:rFonts w:cs="Traditional Arabic" w:hint="cs"/>
          <w:sz w:val="36"/>
          <w:szCs w:val="36"/>
          <w:rtl/>
        </w:rPr>
        <w:t>لا يجوز للبنك المسحوب عليه أن يمتنع لا عن اعتماد الشيك ولا عن دفع مبلغه طالما كان لديه رصيدا للساحب يغطي دفع مبلغ الشيك في التاريخ الذي قدم إليه الشيك لاعتماده.</w:t>
      </w:r>
    </w:p>
    <w:p w:rsidR="003E17AF" w:rsidRPr="003E17AF" w:rsidRDefault="003E17AF" w:rsidP="007228ED">
      <w:pPr>
        <w:pStyle w:val="a7"/>
        <w:numPr>
          <w:ilvl w:val="0"/>
          <w:numId w:val="62"/>
        </w:numPr>
        <w:spacing w:after="0" w:line="480" w:lineRule="exact"/>
        <w:ind w:left="1274" w:hanging="567"/>
        <w:jc w:val="both"/>
        <w:rPr>
          <w:rFonts w:cs="Traditional Arabic"/>
          <w:sz w:val="36"/>
          <w:szCs w:val="36"/>
          <w:rtl/>
        </w:rPr>
      </w:pPr>
      <w:r>
        <w:rPr>
          <w:rFonts w:cs="Traditional Arabic" w:hint="cs"/>
          <w:sz w:val="36"/>
          <w:szCs w:val="36"/>
          <w:rtl/>
        </w:rPr>
        <w:t>وبالجملة فإنه يترتب على اعتماد البنك المسحوب عليه للشيك نفس الآثار النظامية المترتبة على قبول الكمبيالة من جانب المسحوب عليه.</w:t>
      </w:r>
    </w:p>
    <w:p w:rsidR="008D758B" w:rsidRDefault="003E17AF" w:rsidP="003E17AF">
      <w:pPr>
        <w:spacing w:after="0" w:line="480" w:lineRule="exact"/>
        <w:ind w:firstLine="720"/>
        <w:jc w:val="both"/>
        <w:rPr>
          <w:rFonts w:cs="Traditional Arabic"/>
          <w:sz w:val="36"/>
          <w:szCs w:val="36"/>
          <w:rtl/>
        </w:rPr>
      </w:pPr>
      <w:r>
        <w:rPr>
          <w:rFonts w:cs="Traditional Arabic" w:hint="cs"/>
          <w:sz w:val="36"/>
          <w:szCs w:val="36"/>
          <w:rtl/>
        </w:rPr>
        <w:t>وتتزايد أهمية الشيك المعتمد أو المقبول الدفع أو المصدق في الآونة القصيرة بعد تزايد اشتراط الهيئات والمرافق العامة تقديم شيك مقبول الدفع كضمان للتقدم إلى ما تطرحه من مناقصات (منافسات) أو مزايدات.</w:t>
      </w:r>
    </w:p>
    <w:p w:rsidR="003E17AF" w:rsidRPr="003E17AF" w:rsidRDefault="003E17AF" w:rsidP="006304D1">
      <w:pPr>
        <w:spacing w:after="0" w:line="480" w:lineRule="exact"/>
        <w:ind w:firstLine="720"/>
        <w:jc w:val="both"/>
        <w:rPr>
          <w:rFonts w:cs="Traditional Arabic"/>
          <w:b/>
          <w:bCs/>
          <w:sz w:val="36"/>
          <w:szCs w:val="36"/>
          <w:u w:val="single"/>
          <w:rtl/>
        </w:rPr>
      </w:pPr>
      <w:r w:rsidRPr="003E17AF">
        <w:rPr>
          <w:rFonts w:cs="Traditional Arabic" w:hint="cs"/>
          <w:b/>
          <w:bCs/>
          <w:sz w:val="36"/>
          <w:szCs w:val="36"/>
          <w:u w:val="single"/>
          <w:rtl/>
        </w:rPr>
        <w:t>رابعا: الشيك السياحي:</w:t>
      </w:r>
    </w:p>
    <w:p w:rsidR="003E17AF" w:rsidRDefault="003E17AF" w:rsidP="006304D1">
      <w:pPr>
        <w:spacing w:after="0" w:line="480" w:lineRule="exact"/>
        <w:ind w:firstLine="720"/>
        <w:jc w:val="both"/>
        <w:rPr>
          <w:rFonts w:cs="Traditional Arabic"/>
          <w:sz w:val="36"/>
          <w:szCs w:val="36"/>
          <w:rtl/>
        </w:rPr>
      </w:pPr>
      <w:r>
        <w:rPr>
          <w:rFonts w:cs="Traditional Arabic" w:hint="cs"/>
          <w:sz w:val="36"/>
          <w:szCs w:val="36"/>
          <w:rtl/>
        </w:rPr>
        <w:t>وهو أحدث وسائل الضمان من مخاطر ضياع النقود أو سرقتها أثناء السفر وهو عبارة عن مجموعة صكوك مقسمة إلى قيم محددة ومتنوعة تسحب من بنك على فروعه في الداخل أو مراسليه في الخارج لمواجهة احتياج العميل المقبل على السفر من النقد المحلي أو الأجنبي بحسب الأحوال.</w:t>
      </w:r>
    </w:p>
    <w:p w:rsidR="009856F9" w:rsidRDefault="003E17AF" w:rsidP="006304D1">
      <w:pPr>
        <w:spacing w:after="0" w:line="480" w:lineRule="exact"/>
        <w:ind w:firstLine="720"/>
        <w:jc w:val="both"/>
        <w:rPr>
          <w:rFonts w:cs="Traditional Arabic"/>
          <w:sz w:val="36"/>
          <w:szCs w:val="36"/>
          <w:rtl/>
        </w:rPr>
      </w:pPr>
      <w:r>
        <w:rPr>
          <w:rFonts w:cs="Traditional Arabic" w:hint="cs"/>
          <w:sz w:val="36"/>
          <w:szCs w:val="36"/>
          <w:rtl/>
        </w:rPr>
        <w:t xml:space="preserve">ولم ينظم نظام الأوراق التجارية السعودي هذا النوع من الشيكات، </w:t>
      </w:r>
      <w:r w:rsidRPr="00E06702">
        <w:rPr>
          <w:rFonts w:cs="Traditional Arabic" w:hint="cs"/>
          <w:spacing w:val="-12"/>
          <w:sz w:val="36"/>
          <w:szCs w:val="36"/>
          <w:rtl/>
        </w:rPr>
        <w:t>إلا أن العرف والبيئة التجارية اعتادت على التعامل به، حتى باعتباره أداة وفاء</w:t>
      </w:r>
      <w:r w:rsidR="009856F9" w:rsidRPr="00E06702">
        <w:rPr>
          <w:rFonts w:cs="Traditional Arabic" w:hint="cs"/>
          <w:spacing w:val="-12"/>
          <w:sz w:val="36"/>
          <w:szCs w:val="36"/>
          <w:rtl/>
        </w:rPr>
        <w:t>.</w:t>
      </w:r>
      <w:r w:rsidR="009856F9">
        <w:rPr>
          <w:rFonts w:cs="Traditional Arabic" w:hint="cs"/>
          <w:sz w:val="36"/>
          <w:szCs w:val="36"/>
          <w:rtl/>
        </w:rPr>
        <w:t xml:space="preserve"> </w:t>
      </w:r>
    </w:p>
    <w:p w:rsidR="003E17AF" w:rsidRDefault="009856F9" w:rsidP="006304D1">
      <w:pPr>
        <w:spacing w:after="0" w:line="480" w:lineRule="exact"/>
        <w:ind w:firstLine="720"/>
        <w:jc w:val="both"/>
        <w:rPr>
          <w:rFonts w:cs="Traditional Arabic"/>
          <w:sz w:val="36"/>
          <w:szCs w:val="36"/>
          <w:rtl/>
        </w:rPr>
      </w:pPr>
      <w:r>
        <w:rPr>
          <w:rFonts w:cs="Traditional Arabic" w:hint="cs"/>
          <w:sz w:val="36"/>
          <w:szCs w:val="36"/>
          <w:rtl/>
        </w:rPr>
        <w:t>والسؤال هو: هل الشيك السياحي يعد شيكا حقيقيا صحيحا أو هو مجرد ورقة تجارية من نوع خاص خاصة بعد جريان العرف التجاري على قبولها كأداة وفاء؟</w:t>
      </w:r>
    </w:p>
    <w:p w:rsidR="009856F9" w:rsidRDefault="009856F9" w:rsidP="006304D1">
      <w:pPr>
        <w:spacing w:after="0" w:line="480" w:lineRule="exact"/>
        <w:ind w:firstLine="720"/>
        <w:jc w:val="both"/>
        <w:rPr>
          <w:rFonts w:cs="Traditional Arabic"/>
          <w:sz w:val="36"/>
          <w:szCs w:val="36"/>
          <w:rtl/>
        </w:rPr>
      </w:pPr>
      <w:r>
        <w:rPr>
          <w:rFonts w:cs="Traditional Arabic" w:hint="cs"/>
          <w:sz w:val="36"/>
          <w:szCs w:val="36"/>
          <w:rtl/>
        </w:rPr>
        <w:lastRenderedPageBreak/>
        <w:t>والراجح في فقه القانون التجاري هو: أن الشيك السياحي أقرب إلى اعتباره شيكا مصرفيا صحيحا وإن كان من طبيعة خاصة.</w:t>
      </w:r>
    </w:p>
    <w:p w:rsidR="009856F9" w:rsidRDefault="009856F9" w:rsidP="006304D1">
      <w:pPr>
        <w:spacing w:after="0" w:line="480" w:lineRule="exact"/>
        <w:ind w:firstLine="720"/>
        <w:jc w:val="both"/>
        <w:rPr>
          <w:rFonts w:cs="Traditional Arabic"/>
          <w:sz w:val="36"/>
          <w:szCs w:val="36"/>
          <w:rtl/>
        </w:rPr>
      </w:pPr>
      <w:r>
        <w:rPr>
          <w:rFonts w:cs="Traditional Arabic" w:hint="cs"/>
          <w:sz w:val="36"/>
          <w:szCs w:val="36"/>
          <w:rtl/>
        </w:rPr>
        <w:t>وتتلخص عملية إصدار الشيك السياحي فيما يلي:</w:t>
      </w:r>
    </w:p>
    <w:p w:rsidR="009856F9" w:rsidRDefault="009856F9" w:rsidP="007228ED">
      <w:pPr>
        <w:pStyle w:val="a7"/>
        <w:numPr>
          <w:ilvl w:val="0"/>
          <w:numId w:val="63"/>
        </w:numPr>
        <w:spacing w:after="0" w:line="480" w:lineRule="exact"/>
        <w:ind w:left="1274" w:hanging="567"/>
        <w:jc w:val="both"/>
        <w:rPr>
          <w:rFonts w:cs="Traditional Arabic"/>
          <w:sz w:val="36"/>
          <w:szCs w:val="36"/>
        </w:rPr>
      </w:pPr>
      <w:r>
        <w:rPr>
          <w:rFonts w:cs="Traditional Arabic" w:hint="cs"/>
          <w:sz w:val="36"/>
          <w:szCs w:val="36"/>
          <w:rtl/>
        </w:rPr>
        <w:t>يتوجه من يريد السفر ويخشى من ضياع أو سرقة أمواله إلى أحد البنوك المحلية في بلده والمصرح لها بإصدار الشيكات السياحية.</w:t>
      </w:r>
    </w:p>
    <w:p w:rsidR="009856F9" w:rsidRDefault="009856F9" w:rsidP="007228ED">
      <w:pPr>
        <w:pStyle w:val="a7"/>
        <w:numPr>
          <w:ilvl w:val="0"/>
          <w:numId w:val="63"/>
        </w:numPr>
        <w:spacing w:after="0" w:line="480" w:lineRule="exact"/>
        <w:ind w:left="1274" w:hanging="567"/>
        <w:jc w:val="both"/>
        <w:rPr>
          <w:rFonts w:cs="Traditional Arabic"/>
          <w:sz w:val="36"/>
          <w:szCs w:val="36"/>
        </w:rPr>
      </w:pPr>
      <w:r>
        <w:rPr>
          <w:rFonts w:cs="Traditional Arabic" w:hint="cs"/>
          <w:sz w:val="36"/>
          <w:szCs w:val="36"/>
          <w:rtl/>
        </w:rPr>
        <w:t xml:space="preserve">يودع العميل لدى البنك </w:t>
      </w:r>
      <w:r>
        <w:rPr>
          <w:rFonts w:cs="Traditional Arabic"/>
          <w:sz w:val="36"/>
          <w:szCs w:val="36"/>
          <w:rtl/>
        </w:rPr>
        <w:t>–</w:t>
      </w:r>
      <w:r>
        <w:rPr>
          <w:rFonts w:cs="Traditional Arabic" w:hint="cs"/>
          <w:sz w:val="36"/>
          <w:szCs w:val="36"/>
          <w:rtl/>
        </w:rPr>
        <w:t>إذا لم يكن له فيه حساب مصرفي- المبالغ التي يريد الحصول عليها في البلد التي يرغب في السفر إليها أو ما يقابل هذه المبالغ بالعملة الوطنية وبالسعر الرسمي المعلن يوم إصدار الشيك.</w:t>
      </w:r>
    </w:p>
    <w:p w:rsidR="009856F9" w:rsidRDefault="009856F9" w:rsidP="007228ED">
      <w:pPr>
        <w:pStyle w:val="a7"/>
        <w:numPr>
          <w:ilvl w:val="0"/>
          <w:numId w:val="63"/>
        </w:numPr>
        <w:spacing w:after="0" w:line="480" w:lineRule="exact"/>
        <w:ind w:left="1274" w:hanging="567"/>
        <w:jc w:val="both"/>
        <w:rPr>
          <w:rFonts w:cs="Traditional Arabic"/>
          <w:sz w:val="36"/>
          <w:szCs w:val="36"/>
        </w:rPr>
      </w:pPr>
      <w:r>
        <w:rPr>
          <w:rFonts w:cs="Traditional Arabic" w:hint="cs"/>
          <w:sz w:val="36"/>
          <w:szCs w:val="36"/>
          <w:rtl/>
        </w:rPr>
        <w:t>يسلم البنك للعميل عددا من الشيكات السياحية تعادل في قيمتها ما أودعه لديه العميل (أو خصما من رصيده) مسحوبة على جميع فروع البنك في الداخل أو على مراسل أو مراسلين متعاقدين معه في الخارج، تدرج أسماؤهم في قائمة وتسلم للعميل برفقة الشيكات السياحية.</w:t>
      </w:r>
    </w:p>
    <w:p w:rsidR="009856F9" w:rsidRDefault="009856F9" w:rsidP="007228ED">
      <w:pPr>
        <w:pStyle w:val="a7"/>
        <w:numPr>
          <w:ilvl w:val="0"/>
          <w:numId w:val="63"/>
        </w:numPr>
        <w:spacing w:after="0" w:line="480" w:lineRule="exact"/>
        <w:ind w:left="1274" w:hanging="567"/>
        <w:jc w:val="both"/>
        <w:rPr>
          <w:rFonts w:cs="Traditional Arabic"/>
          <w:sz w:val="36"/>
          <w:szCs w:val="36"/>
        </w:rPr>
      </w:pPr>
      <w:r>
        <w:rPr>
          <w:rFonts w:cs="Traditional Arabic" w:hint="cs"/>
          <w:sz w:val="36"/>
          <w:szCs w:val="36"/>
          <w:rtl/>
        </w:rPr>
        <w:t>يوقع العميل أمام موظف البنك مصدر الشيكات على جميع الشيكات المسلمة إليه.</w:t>
      </w:r>
    </w:p>
    <w:p w:rsidR="009856F9" w:rsidRDefault="009856F9" w:rsidP="007228ED">
      <w:pPr>
        <w:pStyle w:val="a7"/>
        <w:numPr>
          <w:ilvl w:val="0"/>
          <w:numId w:val="63"/>
        </w:numPr>
        <w:spacing w:after="0" w:line="480" w:lineRule="exact"/>
        <w:ind w:left="1274" w:hanging="567"/>
        <w:jc w:val="both"/>
        <w:rPr>
          <w:rFonts w:cs="Traditional Arabic"/>
          <w:sz w:val="36"/>
          <w:szCs w:val="36"/>
        </w:rPr>
      </w:pPr>
      <w:r>
        <w:rPr>
          <w:rFonts w:cs="Traditional Arabic" w:hint="cs"/>
          <w:sz w:val="36"/>
          <w:szCs w:val="36"/>
          <w:rtl/>
        </w:rPr>
        <w:t>عند رغبة العميل في صرف مبلغ أحد الشيكات المسلمة إليه يتوجه إلى أي فرع من فروع بنك الإصدار، أو أي مراسل أجنبي مدرج في قائمة المراسلين ويطالبه بمبلغ الشيك.</w:t>
      </w:r>
    </w:p>
    <w:p w:rsidR="009856F9" w:rsidRDefault="009856F9" w:rsidP="007228ED">
      <w:pPr>
        <w:pStyle w:val="a7"/>
        <w:numPr>
          <w:ilvl w:val="0"/>
          <w:numId w:val="63"/>
        </w:numPr>
        <w:spacing w:after="0" w:line="480" w:lineRule="exact"/>
        <w:ind w:left="1274" w:hanging="567"/>
        <w:jc w:val="both"/>
        <w:rPr>
          <w:rFonts w:cs="Traditional Arabic"/>
          <w:sz w:val="36"/>
          <w:szCs w:val="36"/>
        </w:rPr>
      </w:pPr>
      <w:r>
        <w:rPr>
          <w:rFonts w:cs="Traditional Arabic" w:hint="cs"/>
          <w:sz w:val="36"/>
          <w:szCs w:val="36"/>
          <w:rtl/>
        </w:rPr>
        <w:t xml:space="preserve">يوقع العميل توقيعا ثانيا على الشيك أمام موظف بنك الصرف </w:t>
      </w:r>
      <w:r w:rsidRPr="009A33FD">
        <w:rPr>
          <w:rFonts w:cs="Traditional Arabic" w:hint="cs"/>
          <w:spacing w:val="-10"/>
          <w:sz w:val="36"/>
          <w:szCs w:val="36"/>
          <w:rtl/>
        </w:rPr>
        <w:t>لمضاهاة التوقيعين والتأكد من أن الوفاء يتم للحامل الشرعي للشيك.</w:t>
      </w:r>
    </w:p>
    <w:p w:rsidR="009856F9" w:rsidRPr="009856F9" w:rsidRDefault="00626182" w:rsidP="007228ED">
      <w:pPr>
        <w:pStyle w:val="a7"/>
        <w:numPr>
          <w:ilvl w:val="0"/>
          <w:numId w:val="63"/>
        </w:numPr>
        <w:spacing w:after="0" w:line="480" w:lineRule="exact"/>
        <w:ind w:left="1274" w:hanging="567"/>
        <w:jc w:val="both"/>
        <w:rPr>
          <w:rFonts w:cs="Traditional Arabic"/>
          <w:sz w:val="36"/>
          <w:szCs w:val="36"/>
          <w:rtl/>
        </w:rPr>
      </w:pPr>
      <w:r>
        <w:rPr>
          <w:rFonts w:cs="Traditional Arabic" w:hint="cs"/>
          <w:sz w:val="36"/>
          <w:szCs w:val="36"/>
          <w:rtl/>
        </w:rPr>
        <w:lastRenderedPageBreak/>
        <w:t>ب</w:t>
      </w:r>
      <w:r w:rsidR="009856F9">
        <w:rPr>
          <w:rFonts w:cs="Traditional Arabic" w:hint="cs"/>
          <w:sz w:val="36"/>
          <w:szCs w:val="36"/>
          <w:rtl/>
        </w:rPr>
        <w:t>عد التحقق من مطابقة التوقيعين ومن شخصية العميل، يقوم الفرع أو المراسل المسحوب عليه الشيك السياحي بدفع مبلغه لحامله في مقابل استرداد الصك حتى يستطيع تسوية حساباته عن طريق المقاصة بينه وبين البنك المصدر للشيك.</w:t>
      </w:r>
    </w:p>
    <w:p w:rsidR="006B6F83" w:rsidRDefault="009856F9" w:rsidP="006B6F83">
      <w:pPr>
        <w:spacing w:after="0" w:line="480" w:lineRule="exact"/>
        <w:ind w:firstLine="720"/>
        <w:jc w:val="both"/>
        <w:rPr>
          <w:rFonts w:cs="Traditional Arabic"/>
          <w:sz w:val="36"/>
          <w:szCs w:val="36"/>
          <w:rtl/>
        </w:rPr>
      </w:pPr>
      <w:r w:rsidRPr="00626182">
        <w:rPr>
          <w:rFonts w:cs="Traditional Arabic" w:hint="cs"/>
          <w:sz w:val="36"/>
          <w:szCs w:val="36"/>
          <w:u w:val="single"/>
          <w:rtl/>
        </w:rPr>
        <w:t>* بيانات الشيك السياحي:</w:t>
      </w:r>
      <w:r>
        <w:rPr>
          <w:rFonts w:cs="Traditional Arabic" w:hint="cs"/>
          <w:sz w:val="36"/>
          <w:szCs w:val="36"/>
          <w:rtl/>
        </w:rPr>
        <w:t xml:space="preserve"> يتضمن الشيك السياحي نفس البيانات التي استقر العرف التجاري على ضرورة وجودها في الشيكات المصرفية </w:t>
      </w:r>
      <w:r w:rsidRPr="009A33FD">
        <w:rPr>
          <w:rFonts w:cs="Traditional Arabic" w:hint="cs"/>
          <w:spacing w:val="-10"/>
          <w:sz w:val="36"/>
          <w:szCs w:val="36"/>
          <w:rtl/>
        </w:rPr>
        <w:t>العادية إضافة إلى البيانات المطلوب توافرها في الشيكات السياحية وبصفة خاصة:</w:t>
      </w:r>
    </w:p>
    <w:p w:rsidR="00626182" w:rsidRPr="00626182" w:rsidRDefault="009856F9" w:rsidP="007228ED">
      <w:pPr>
        <w:pStyle w:val="a7"/>
        <w:numPr>
          <w:ilvl w:val="0"/>
          <w:numId w:val="64"/>
        </w:numPr>
        <w:spacing w:after="0" w:line="480" w:lineRule="exact"/>
        <w:ind w:left="1416" w:hanging="709"/>
        <w:jc w:val="both"/>
        <w:rPr>
          <w:rFonts w:cs="Traditional Arabic"/>
          <w:sz w:val="36"/>
          <w:szCs w:val="36"/>
          <w:rtl/>
        </w:rPr>
      </w:pPr>
      <w:r w:rsidRPr="00626182">
        <w:rPr>
          <w:rFonts w:cs="Traditional Arabic" w:hint="cs"/>
          <w:sz w:val="36"/>
          <w:szCs w:val="36"/>
          <w:rtl/>
        </w:rPr>
        <w:t>اسم البنك مصدر الشيك.</w:t>
      </w:r>
    </w:p>
    <w:p w:rsidR="00626182" w:rsidRPr="00626182" w:rsidRDefault="009856F9" w:rsidP="007228ED">
      <w:pPr>
        <w:pStyle w:val="a7"/>
        <w:numPr>
          <w:ilvl w:val="0"/>
          <w:numId w:val="64"/>
        </w:numPr>
        <w:spacing w:after="0" w:line="480" w:lineRule="exact"/>
        <w:ind w:left="1416" w:hanging="709"/>
        <w:jc w:val="both"/>
        <w:rPr>
          <w:rFonts w:cs="Traditional Arabic"/>
          <w:sz w:val="36"/>
          <w:szCs w:val="36"/>
          <w:rtl/>
        </w:rPr>
      </w:pPr>
      <w:r w:rsidRPr="00626182">
        <w:rPr>
          <w:rFonts w:cs="Traditional Arabic" w:hint="cs"/>
          <w:sz w:val="36"/>
          <w:szCs w:val="36"/>
          <w:rtl/>
        </w:rPr>
        <w:t>قيمة مبلغ الشيك.</w:t>
      </w:r>
    </w:p>
    <w:p w:rsidR="00626182" w:rsidRPr="00626182" w:rsidRDefault="009856F9" w:rsidP="007228ED">
      <w:pPr>
        <w:pStyle w:val="a7"/>
        <w:numPr>
          <w:ilvl w:val="0"/>
          <w:numId w:val="64"/>
        </w:numPr>
        <w:spacing w:after="0" w:line="480" w:lineRule="exact"/>
        <w:ind w:left="1416" w:hanging="709"/>
        <w:jc w:val="both"/>
        <w:rPr>
          <w:rFonts w:cs="Traditional Arabic"/>
          <w:sz w:val="36"/>
          <w:szCs w:val="36"/>
          <w:rtl/>
        </w:rPr>
      </w:pPr>
      <w:r w:rsidRPr="00626182">
        <w:rPr>
          <w:rFonts w:cs="Traditional Arabic" w:hint="cs"/>
          <w:sz w:val="36"/>
          <w:szCs w:val="36"/>
          <w:rtl/>
        </w:rPr>
        <w:t>تاريخ ومكان الإصدار.</w:t>
      </w:r>
    </w:p>
    <w:p w:rsidR="00626182" w:rsidRPr="00626182" w:rsidRDefault="009856F9" w:rsidP="007228ED">
      <w:pPr>
        <w:pStyle w:val="a7"/>
        <w:numPr>
          <w:ilvl w:val="0"/>
          <w:numId w:val="64"/>
        </w:numPr>
        <w:spacing w:after="0" w:line="480" w:lineRule="exact"/>
        <w:ind w:left="1416" w:hanging="709"/>
        <w:jc w:val="both"/>
        <w:rPr>
          <w:rFonts w:cs="Traditional Arabic"/>
          <w:sz w:val="36"/>
          <w:szCs w:val="36"/>
          <w:rtl/>
        </w:rPr>
      </w:pPr>
      <w:r w:rsidRPr="00626182">
        <w:rPr>
          <w:rFonts w:cs="Traditional Arabic" w:hint="cs"/>
          <w:sz w:val="36"/>
          <w:szCs w:val="36"/>
          <w:rtl/>
        </w:rPr>
        <w:t xml:space="preserve">شرط الإذن </w:t>
      </w:r>
      <w:r w:rsidR="00626182" w:rsidRPr="00626182">
        <w:rPr>
          <w:rFonts w:cs="Traditional Arabic" w:hint="cs"/>
          <w:sz w:val="36"/>
          <w:szCs w:val="36"/>
          <w:rtl/>
        </w:rPr>
        <w:t>أو</w:t>
      </w:r>
      <w:r w:rsidRPr="00626182">
        <w:rPr>
          <w:rFonts w:cs="Traditional Arabic" w:hint="cs"/>
          <w:sz w:val="36"/>
          <w:szCs w:val="36"/>
          <w:rtl/>
        </w:rPr>
        <w:t xml:space="preserve"> الأمر.</w:t>
      </w:r>
    </w:p>
    <w:p w:rsidR="00626182" w:rsidRPr="00626182" w:rsidRDefault="009856F9" w:rsidP="007228ED">
      <w:pPr>
        <w:pStyle w:val="a7"/>
        <w:numPr>
          <w:ilvl w:val="0"/>
          <w:numId w:val="64"/>
        </w:numPr>
        <w:spacing w:after="0" w:line="480" w:lineRule="exact"/>
        <w:ind w:left="1416" w:hanging="709"/>
        <w:jc w:val="both"/>
        <w:rPr>
          <w:rFonts w:cs="Traditional Arabic"/>
          <w:sz w:val="36"/>
          <w:szCs w:val="36"/>
          <w:rtl/>
        </w:rPr>
      </w:pPr>
      <w:r w:rsidRPr="00626182">
        <w:rPr>
          <w:rFonts w:cs="Traditional Arabic" w:hint="cs"/>
          <w:sz w:val="36"/>
          <w:szCs w:val="36"/>
          <w:rtl/>
        </w:rPr>
        <w:t>اسم المستفيد.</w:t>
      </w:r>
    </w:p>
    <w:p w:rsidR="009856F9" w:rsidRPr="00626182" w:rsidRDefault="009856F9" w:rsidP="007228ED">
      <w:pPr>
        <w:pStyle w:val="a7"/>
        <w:numPr>
          <w:ilvl w:val="0"/>
          <w:numId w:val="64"/>
        </w:numPr>
        <w:spacing w:after="0" w:line="480" w:lineRule="exact"/>
        <w:ind w:left="1416" w:hanging="709"/>
        <w:jc w:val="both"/>
        <w:rPr>
          <w:rFonts w:cs="Traditional Arabic"/>
          <w:sz w:val="36"/>
          <w:szCs w:val="36"/>
          <w:rtl/>
        </w:rPr>
      </w:pPr>
      <w:r w:rsidRPr="00626182">
        <w:rPr>
          <w:rFonts w:cs="Traditional Arabic" w:hint="cs"/>
          <w:sz w:val="36"/>
          <w:szCs w:val="36"/>
          <w:rtl/>
        </w:rPr>
        <w:t>اسم البنك المسحوب عليه.</w:t>
      </w:r>
    </w:p>
    <w:p w:rsidR="009856F9" w:rsidRPr="00626182" w:rsidRDefault="009856F9" w:rsidP="006B6F83">
      <w:pPr>
        <w:spacing w:after="0" w:line="480" w:lineRule="exact"/>
        <w:ind w:firstLine="720"/>
        <w:jc w:val="both"/>
        <w:rPr>
          <w:rFonts w:cs="Traditional Arabic"/>
          <w:b/>
          <w:bCs/>
          <w:sz w:val="36"/>
          <w:szCs w:val="36"/>
          <w:u w:val="single"/>
          <w:rtl/>
        </w:rPr>
      </w:pPr>
      <w:r w:rsidRPr="00626182">
        <w:rPr>
          <w:rFonts w:cs="Traditional Arabic" w:hint="cs"/>
          <w:b/>
          <w:bCs/>
          <w:sz w:val="36"/>
          <w:szCs w:val="36"/>
          <w:u w:val="single"/>
          <w:rtl/>
        </w:rPr>
        <w:t>خامسا: الشيك المؤخر التاريخ:</w:t>
      </w:r>
      <w:r w:rsidR="009A33FD" w:rsidRPr="009A33FD">
        <w:rPr>
          <w:rFonts w:cs="Traditional Arabic" w:hint="cs"/>
          <w:b/>
          <w:bCs/>
          <w:sz w:val="36"/>
          <w:szCs w:val="36"/>
          <w:u w:val="single"/>
          <w:vertAlign w:val="superscript"/>
          <w:rtl/>
        </w:rPr>
        <w:t>(</w:t>
      </w:r>
      <w:r w:rsidR="009A33FD" w:rsidRPr="009A33FD">
        <w:rPr>
          <w:rStyle w:val="a4"/>
          <w:rFonts w:cs="Traditional Arabic"/>
          <w:b/>
          <w:bCs/>
          <w:sz w:val="36"/>
          <w:szCs w:val="36"/>
          <w:u w:val="single"/>
          <w:rtl/>
        </w:rPr>
        <w:footnoteReference w:id="25"/>
      </w:r>
      <w:r w:rsidR="009A33FD" w:rsidRPr="009A33FD">
        <w:rPr>
          <w:rFonts w:cs="Traditional Arabic" w:hint="cs"/>
          <w:b/>
          <w:bCs/>
          <w:sz w:val="36"/>
          <w:szCs w:val="36"/>
          <w:u w:val="single"/>
          <w:vertAlign w:val="superscript"/>
          <w:rtl/>
        </w:rPr>
        <w:t>)</w:t>
      </w:r>
      <w:r w:rsidR="009A33FD">
        <w:rPr>
          <w:rFonts w:cs="Traditional Arabic" w:hint="cs"/>
          <w:b/>
          <w:bCs/>
          <w:sz w:val="36"/>
          <w:szCs w:val="36"/>
          <w:u w:val="single"/>
          <w:rtl/>
        </w:rPr>
        <w:t xml:space="preserve"> </w:t>
      </w:r>
    </w:p>
    <w:p w:rsidR="009856F9" w:rsidRDefault="009856F9" w:rsidP="006B6F83">
      <w:pPr>
        <w:spacing w:after="0" w:line="480" w:lineRule="exact"/>
        <w:ind w:firstLine="720"/>
        <w:jc w:val="both"/>
        <w:rPr>
          <w:rFonts w:cs="Traditional Arabic"/>
          <w:sz w:val="36"/>
          <w:szCs w:val="36"/>
          <w:rtl/>
        </w:rPr>
      </w:pPr>
      <w:r>
        <w:rPr>
          <w:rFonts w:cs="Traditional Arabic" w:hint="cs"/>
          <w:sz w:val="36"/>
          <w:szCs w:val="36"/>
          <w:rtl/>
        </w:rPr>
        <w:t xml:space="preserve">هو الشيك الذي يعمد الساحب عند تحريره إلى تأخير تاريخ سحبه عن التاريخ الحقيقي للسحب بقصد </w:t>
      </w:r>
      <w:r w:rsidR="00626182">
        <w:rPr>
          <w:rFonts w:cs="Traditional Arabic" w:hint="cs"/>
          <w:sz w:val="36"/>
          <w:szCs w:val="36"/>
          <w:rtl/>
        </w:rPr>
        <w:t>تأخير</w:t>
      </w:r>
      <w:r>
        <w:rPr>
          <w:rFonts w:cs="Traditional Arabic" w:hint="cs"/>
          <w:sz w:val="36"/>
          <w:szCs w:val="36"/>
          <w:rtl/>
        </w:rPr>
        <w:t xml:space="preserve"> تقديم الشيك للوفاء بقيمته إلى التاريخ الذي</w:t>
      </w:r>
      <w:r w:rsidR="00626182">
        <w:rPr>
          <w:rFonts w:cs="Traditional Arabic" w:hint="cs"/>
          <w:sz w:val="36"/>
          <w:szCs w:val="36"/>
          <w:rtl/>
        </w:rPr>
        <w:t xml:space="preserve"> </w:t>
      </w:r>
      <w:r w:rsidR="009A33FD">
        <w:rPr>
          <w:rFonts w:cs="Traditional Arabic" w:hint="cs"/>
          <w:sz w:val="36"/>
          <w:szCs w:val="36"/>
          <w:rtl/>
        </w:rPr>
        <w:t>ي</w:t>
      </w:r>
      <w:r w:rsidR="00626182">
        <w:rPr>
          <w:rFonts w:cs="Traditional Arabic" w:hint="cs"/>
          <w:sz w:val="36"/>
          <w:szCs w:val="36"/>
          <w:rtl/>
        </w:rPr>
        <w:t>مكنه فيه إيداع مقابل الوفاء لدى البنك المسحوب عليه.</w:t>
      </w:r>
    </w:p>
    <w:p w:rsidR="00626182" w:rsidRDefault="00626182" w:rsidP="006B6F83">
      <w:pPr>
        <w:spacing w:after="0" w:line="480" w:lineRule="exact"/>
        <w:ind w:firstLine="720"/>
        <w:jc w:val="both"/>
        <w:rPr>
          <w:rFonts w:cs="Traditional Arabic"/>
          <w:sz w:val="36"/>
          <w:szCs w:val="36"/>
          <w:rtl/>
        </w:rPr>
      </w:pPr>
      <w:r>
        <w:rPr>
          <w:rFonts w:cs="Traditional Arabic" w:hint="cs"/>
          <w:sz w:val="36"/>
          <w:szCs w:val="36"/>
          <w:rtl/>
        </w:rPr>
        <w:t xml:space="preserve">ويعتبر الشيك المؤخر التاريخ في حقيقته أداة ائتمان، وفي ظاهره شيكا صحيحا، ولا تعتبر الصورية في تأخير تاريخ سحبه سببا لبطلانه، طالما </w:t>
      </w:r>
      <w:r w:rsidRPr="009A33FD">
        <w:rPr>
          <w:rFonts w:cs="Traditional Arabic" w:hint="cs"/>
          <w:spacing w:val="-8"/>
          <w:sz w:val="36"/>
          <w:szCs w:val="36"/>
          <w:rtl/>
        </w:rPr>
        <w:t>كان السبب الدافع لهذا التأخير هو التأكد من وجود مقابل الوفاء في هذا التاريخ.</w:t>
      </w:r>
    </w:p>
    <w:p w:rsidR="00626182" w:rsidRDefault="00626182" w:rsidP="006B6F83">
      <w:pPr>
        <w:spacing w:after="0" w:line="480" w:lineRule="exact"/>
        <w:ind w:firstLine="720"/>
        <w:jc w:val="both"/>
        <w:rPr>
          <w:rFonts w:cs="Traditional Arabic"/>
          <w:sz w:val="36"/>
          <w:szCs w:val="36"/>
          <w:rtl/>
        </w:rPr>
      </w:pPr>
      <w:r>
        <w:rPr>
          <w:rFonts w:cs="Traditional Arabic" w:hint="cs"/>
          <w:sz w:val="36"/>
          <w:szCs w:val="36"/>
          <w:rtl/>
        </w:rPr>
        <w:lastRenderedPageBreak/>
        <w:t>وينتشر استعمال الشيك المؤخر التاريخ بين الموظفين الذين لهم حسابات مصرفية بسيطة لدى البنوك ويحيلون إليها مرتباتهم، عندما يريدون الاقتراض أو الشراء بالتقسيط إلى أول الشهر، فإن الموظف يلجأ وهو في منتصف الشهر مثلا إلى سحب شيك واجب الدفع في أول الشهر التالي، وهو التاريخ الذي يحول فيه راتبه ويقيد طرف البنك.</w:t>
      </w:r>
    </w:p>
    <w:p w:rsidR="00626182" w:rsidRDefault="00626182" w:rsidP="009A33FD">
      <w:pPr>
        <w:spacing w:after="0" w:line="480" w:lineRule="exact"/>
        <w:ind w:firstLine="720"/>
        <w:jc w:val="both"/>
        <w:rPr>
          <w:rFonts w:cs="Traditional Arabic"/>
          <w:spacing w:val="-8"/>
          <w:sz w:val="36"/>
          <w:szCs w:val="36"/>
          <w:rtl/>
        </w:rPr>
      </w:pPr>
      <w:r>
        <w:rPr>
          <w:rFonts w:cs="Traditional Arabic" w:hint="cs"/>
          <w:sz w:val="36"/>
          <w:szCs w:val="36"/>
          <w:rtl/>
        </w:rPr>
        <w:t xml:space="preserve">ويلتزم المستفيد في الشيك المؤخر التاريخ بعدم </w:t>
      </w:r>
      <w:r w:rsidR="009A33FD">
        <w:rPr>
          <w:rFonts w:cs="Traditional Arabic" w:hint="cs"/>
          <w:sz w:val="36"/>
          <w:szCs w:val="36"/>
          <w:rtl/>
        </w:rPr>
        <w:t>تقديمه</w:t>
      </w:r>
      <w:r>
        <w:rPr>
          <w:rFonts w:cs="Traditional Arabic" w:hint="cs"/>
          <w:sz w:val="36"/>
          <w:szCs w:val="36"/>
          <w:rtl/>
        </w:rPr>
        <w:t xml:space="preserve"> إلى البنك المسحوب عليه قبل التاريخ المحدد، ومن حق البنك رفض الوفاء بقيمة الشيك </w:t>
      </w:r>
      <w:r w:rsidRPr="009A33FD">
        <w:rPr>
          <w:rFonts w:cs="Traditional Arabic" w:hint="cs"/>
          <w:spacing w:val="-8"/>
          <w:sz w:val="36"/>
          <w:szCs w:val="36"/>
          <w:rtl/>
        </w:rPr>
        <w:t>قبل هذا التاريخ، حيث الأصل أنه لا وجود لهذا الشيك قبل التاريخ المبين فيه.</w:t>
      </w:r>
    </w:p>
    <w:p w:rsidR="00CB2C62" w:rsidRPr="00CB2C62" w:rsidRDefault="00CB2C62">
      <w:pPr>
        <w:bidi w:val="0"/>
        <w:spacing w:after="0" w:line="240" w:lineRule="auto"/>
        <w:rPr>
          <w:rFonts w:cs="Traditional Arabic"/>
          <w:spacing w:val="-8"/>
          <w:sz w:val="36"/>
          <w:szCs w:val="36"/>
          <w:lang w:val="en-US"/>
        </w:rPr>
      </w:pPr>
      <w:r>
        <w:rPr>
          <w:rFonts w:cs="Traditional Arabic"/>
          <w:spacing w:val="-8"/>
          <w:sz w:val="36"/>
          <w:szCs w:val="36"/>
          <w:rtl/>
        </w:rPr>
        <w:br w:type="page"/>
      </w:r>
    </w:p>
    <w:p w:rsidR="00CB2C62" w:rsidRPr="00326148" w:rsidRDefault="00CB2C62" w:rsidP="00CB2C62">
      <w:pPr>
        <w:spacing w:after="0" w:line="480" w:lineRule="exact"/>
        <w:ind w:firstLine="720"/>
        <w:jc w:val="center"/>
        <w:rPr>
          <w:rFonts w:cs="Traditional Arabic"/>
          <w:b/>
          <w:bCs/>
          <w:sz w:val="36"/>
          <w:szCs w:val="36"/>
          <w:rtl/>
        </w:rPr>
      </w:pPr>
      <w:r w:rsidRPr="00326148">
        <w:rPr>
          <w:rFonts w:cs="Traditional Arabic" w:hint="cs"/>
          <w:b/>
          <w:bCs/>
          <w:sz w:val="36"/>
          <w:szCs w:val="36"/>
          <w:rtl/>
        </w:rPr>
        <w:lastRenderedPageBreak/>
        <w:t>فهرس الموضوعات</w:t>
      </w:r>
    </w:p>
    <w:p w:rsidR="00CB2C62" w:rsidRDefault="00CB2C62" w:rsidP="00CB2C62">
      <w:pPr>
        <w:spacing w:after="0" w:line="480" w:lineRule="exact"/>
        <w:ind w:firstLine="720"/>
        <w:jc w:val="both"/>
        <w:rPr>
          <w:rFonts w:cs="Traditional Arabic"/>
          <w:sz w:val="36"/>
          <w:szCs w:val="36"/>
          <w:rtl/>
        </w:rPr>
      </w:pPr>
    </w:p>
    <w:tbl>
      <w:tblPr>
        <w:tblStyle w:val="a9"/>
        <w:bidiVisual/>
        <w:tblW w:w="7115" w:type="dxa"/>
        <w:jc w:val="center"/>
        <w:tblBorders>
          <w:top w:val="double" w:sz="4" w:space="0" w:color="auto"/>
          <w:left w:val="double" w:sz="4" w:space="0" w:color="auto"/>
          <w:bottom w:val="double" w:sz="4" w:space="0" w:color="auto"/>
          <w:right w:val="double" w:sz="4" w:space="0" w:color="auto"/>
        </w:tblBorders>
        <w:tblLook w:val="04A0"/>
      </w:tblPr>
      <w:tblGrid>
        <w:gridCol w:w="6273"/>
        <w:gridCol w:w="842"/>
      </w:tblGrid>
      <w:tr w:rsidR="00CB2C62" w:rsidTr="00CB2C62">
        <w:trPr>
          <w:tblHeader/>
          <w:jc w:val="center"/>
        </w:trPr>
        <w:tc>
          <w:tcPr>
            <w:tcW w:w="6392" w:type="dxa"/>
            <w:tcBorders>
              <w:top w:val="double" w:sz="4" w:space="0" w:color="auto"/>
              <w:bottom w:val="double" w:sz="4" w:space="0" w:color="auto"/>
              <w:right w:val="single" w:sz="8" w:space="0" w:color="000000"/>
            </w:tcBorders>
          </w:tcPr>
          <w:p w:rsidR="00CB2C62" w:rsidRPr="00326148" w:rsidRDefault="00CB2C62" w:rsidP="00CB2C62">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723" w:type="dxa"/>
            <w:tcBorders>
              <w:top w:val="double" w:sz="4" w:space="0" w:color="auto"/>
              <w:left w:val="single" w:sz="8" w:space="0" w:color="000000"/>
              <w:bottom w:val="double" w:sz="4" w:space="0" w:color="auto"/>
            </w:tcBorders>
            <w:vAlign w:val="center"/>
          </w:tcPr>
          <w:p w:rsidR="00CB2C62" w:rsidRPr="00326148" w:rsidRDefault="00CB2C62" w:rsidP="00CB2C62">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CB2C62" w:rsidTr="00CB2C62">
        <w:trPr>
          <w:jc w:val="center"/>
        </w:trPr>
        <w:tc>
          <w:tcPr>
            <w:tcW w:w="6392" w:type="dxa"/>
            <w:tcBorders>
              <w:top w:val="double" w:sz="4" w:space="0" w:color="auto"/>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الفصل الأول: المبادئ العامة في النظام التجاري.</w:t>
            </w:r>
          </w:p>
        </w:tc>
        <w:tc>
          <w:tcPr>
            <w:tcW w:w="723" w:type="dxa"/>
            <w:tcBorders>
              <w:top w:val="double" w:sz="4" w:space="0" w:color="auto"/>
              <w:left w:val="single" w:sz="8" w:space="0" w:color="000000"/>
            </w:tcBorders>
            <w:vAlign w:val="center"/>
          </w:tcPr>
          <w:p w:rsidR="00CB2C62" w:rsidRDefault="00CB2C62" w:rsidP="00CB2C62">
            <w:pPr>
              <w:spacing w:after="0" w:line="480" w:lineRule="exact"/>
              <w:jc w:val="center"/>
              <w:rPr>
                <w:rFonts w:cs="Traditional Arabic"/>
                <w:sz w:val="36"/>
                <w:szCs w:val="36"/>
                <w:rtl/>
              </w:rPr>
            </w:pPr>
            <w:r>
              <w:rPr>
                <w:rFonts w:cs="Traditional Arabic" w:hint="cs"/>
                <w:sz w:val="36"/>
                <w:szCs w:val="36"/>
                <w:rtl/>
              </w:rPr>
              <w:t>1</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تعريف النظام التجاري.</w:t>
            </w:r>
          </w:p>
        </w:tc>
        <w:tc>
          <w:tcPr>
            <w:tcW w:w="723" w:type="dxa"/>
            <w:tcBorders>
              <w:left w:val="single" w:sz="8" w:space="0" w:color="000000"/>
            </w:tcBorders>
            <w:vAlign w:val="center"/>
          </w:tcPr>
          <w:p w:rsidR="00CB2C62" w:rsidRDefault="00CB2C62" w:rsidP="00CB2C62">
            <w:pPr>
              <w:spacing w:after="0" w:line="480" w:lineRule="exact"/>
              <w:jc w:val="center"/>
              <w:rPr>
                <w:rFonts w:cs="Traditional Arabic"/>
                <w:sz w:val="36"/>
                <w:szCs w:val="36"/>
                <w:rtl/>
              </w:rPr>
            </w:pPr>
            <w:r>
              <w:rPr>
                <w:rFonts w:cs="Traditional Arabic" w:hint="cs"/>
                <w:sz w:val="36"/>
                <w:szCs w:val="36"/>
                <w:rtl/>
              </w:rPr>
              <w:t>1</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ضرورة ظهور القانون التجاري.</w:t>
            </w:r>
          </w:p>
        </w:tc>
        <w:tc>
          <w:tcPr>
            <w:tcW w:w="723" w:type="dxa"/>
            <w:tcBorders>
              <w:left w:val="single" w:sz="8" w:space="0" w:color="000000"/>
            </w:tcBorders>
            <w:vAlign w:val="center"/>
          </w:tcPr>
          <w:p w:rsidR="00CB2C62" w:rsidRDefault="00CB2C62" w:rsidP="00CB2C62">
            <w:pPr>
              <w:spacing w:after="0" w:line="480" w:lineRule="exact"/>
              <w:jc w:val="center"/>
              <w:rPr>
                <w:rFonts w:cs="Traditional Arabic"/>
                <w:sz w:val="36"/>
                <w:szCs w:val="36"/>
                <w:rtl/>
              </w:rPr>
            </w:pPr>
            <w:r>
              <w:rPr>
                <w:rFonts w:cs="Traditional Arabic" w:hint="cs"/>
                <w:sz w:val="36"/>
                <w:szCs w:val="36"/>
                <w:rtl/>
              </w:rPr>
              <w:t>1</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موضوع القانون التجاري</w:t>
            </w:r>
          </w:p>
        </w:tc>
        <w:tc>
          <w:tcPr>
            <w:tcW w:w="723" w:type="dxa"/>
            <w:tcBorders>
              <w:left w:val="single" w:sz="8" w:space="0" w:color="000000"/>
            </w:tcBorders>
            <w:vAlign w:val="center"/>
          </w:tcPr>
          <w:p w:rsidR="00CB2C62" w:rsidRDefault="001A1A39" w:rsidP="00CB2C62">
            <w:pPr>
              <w:spacing w:after="0" w:line="480" w:lineRule="exact"/>
              <w:jc w:val="center"/>
              <w:rPr>
                <w:rFonts w:cs="Traditional Arabic"/>
                <w:sz w:val="36"/>
                <w:szCs w:val="36"/>
                <w:rtl/>
              </w:rPr>
            </w:pPr>
            <w:r>
              <w:rPr>
                <w:rFonts w:cs="Traditional Arabic" w:hint="cs"/>
                <w:sz w:val="36"/>
                <w:szCs w:val="36"/>
                <w:rtl/>
              </w:rPr>
              <w:t>3</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مصادر القانون (النظام) التجاري.</w:t>
            </w:r>
          </w:p>
        </w:tc>
        <w:tc>
          <w:tcPr>
            <w:tcW w:w="723" w:type="dxa"/>
            <w:tcBorders>
              <w:left w:val="single" w:sz="8" w:space="0" w:color="000000"/>
            </w:tcBorders>
            <w:vAlign w:val="center"/>
          </w:tcPr>
          <w:p w:rsidR="00CB2C62" w:rsidRDefault="00CB2C62" w:rsidP="00CB2C62">
            <w:pPr>
              <w:spacing w:after="0" w:line="480" w:lineRule="exact"/>
              <w:jc w:val="center"/>
              <w:rPr>
                <w:rFonts w:cs="Traditional Arabic"/>
                <w:sz w:val="36"/>
                <w:szCs w:val="36"/>
                <w:rtl/>
              </w:rPr>
            </w:pPr>
            <w:r>
              <w:rPr>
                <w:rFonts w:cs="Traditional Arabic" w:hint="cs"/>
                <w:sz w:val="36"/>
                <w:szCs w:val="36"/>
                <w:rtl/>
              </w:rPr>
              <w:t>4</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المصادر الرسمية.</w:t>
            </w:r>
          </w:p>
        </w:tc>
        <w:tc>
          <w:tcPr>
            <w:tcW w:w="723" w:type="dxa"/>
            <w:tcBorders>
              <w:left w:val="single" w:sz="8" w:space="0" w:color="000000"/>
            </w:tcBorders>
            <w:vAlign w:val="center"/>
          </w:tcPr>
          <w:p w:rsidR="00CB2C62" w:rsidRDefault="00CB2C62" w:rsidP="00CB2C62">
            <w:pPr>
              <w:spacing w:after="0" w:line="480" w:lineRule="exact"/>
              <w:jc w:val="center"/>
              <w:rPr>
                <w:rFonts w:cs="Traditional Arabic"/>
                <w:sz w:val="36"/>
                <w:szCs w:val="36"/>
                <w:rtl/>
              </w:rPr>
            </w:pPr>
            <w:r>
              <w:rPr>
                <w:rFonts w:cs="Traditional Arabic" w:hint="cs"/>
                <w:sz w:val="36"/>
                <w:szCs w:val="36"/>
                <w:rtl/>
              </w:rPr>
              <w:t>4</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المجموعة التجارية والأنظمة المكملة لها.</w:t>
            </w:r>
          </w:p>
        </w:tc>
        <w:tc>
          <w:tcPr>
            <w:tcW w:w="723" w:type="dxa"/>
            <w:tcBorders>
              <w:left w:val="single" w:sz="8" w:space="0" w:color="000000"/>
            </w:tcBorders>
            <w:vAlign w:val="center"/>
          </w:tcPr>
          <w:p w:rsidR="00CB2C62" w:rsidRDefault="00CB2C62" w:rsidP="00CB2C62">
            <w:pPr>
              <w:spacing w:after="0" w:line="480" w:lineRule="exact"/>
              <w:jc w:val="center"/>
              <w:rPr>
                <w:rFonts w:cs="Traditional Arabic"/>
                <w:sz w:val="36"/>
                <w:szCs w:val="36"/>
                <w:rtl/>
              </w:rPr>
            </w:pPr>
            <w:r>
              <w:rPr>
                <w:rFonts w:cs="Traditional Arabic" w:hint="cs"/>
                <w:sz w:val="36"/>
                <w:szCs w:val="36"/>
                <w:rtl/>
              </w:rPr>
              <w:t>4</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العرف التجاري.</w:t>
            </w:r>
          </w:p>
        </w:tc>
        <w:tc>
          <w:tcPr>
            <w:tcW w:w="723" w:type="dxa"/>
            <w:tcBorders>
              <w:left w:val="single" w:sz="8" w:space="0" w:color="000000"/>
            </w:tcBorders>
            <w:vAlign w:val="center"/>
          </w:tcPr>
          <w:p w:rsidR="00CB2C62" w:rsidRDefault="001A1A39" w:rsidP="00CB2C62">
            <w:pPr>
              <w:spacing w:after="0" w:line="480" w:lineRule="exact"/>
              <w:jc w:val="center"/>
              <w:rPr>
                <w:rFonts w:cs="Traditional Arabic"/>
                <w:sz w:val="36"/>
                <w:szCs w:val="36"/>
                <w:rtl/>
              </w:rPr>
            </w:pPr>
            <w:r>
              <w:rPr>
                <w:rFonts w:cs="Traditional Arabic" w:hint="cs"/>
                <w:sz w:val="36"/>
                <w:szCs w:val="36"/>
                <w:rtl/>
              </w:rPr>
              <w:t>6</w:t>
            </w:r>
          </w:p>
        </w:tc>
      </w:tr>
      <w:tr w:rsidR="00CB2C62" w:rsidTr="00CB2C62">
        <w:trPr>
          <w:jc w:val="center"/>
        </w:trPr>
        <w:tc>
          <w:tcPr>
            <w:tcW w:w="6392" w:type="dxa"/>
            <w:tcBorders>
              <w:right w:val="single" w:sz="8" w:space="0" w:color="000000"/>
            </w:tcBorders>
          </w:tcPr>
          <w:p w:rsidR="00CB2C62" w:rsidRDefault="00CB2C62" w:rsidP="00CB2C62">
            <w:pPr>
              <w:spacing w:after="0" w:line="480" w:lineRule="exact"/>
              <w:jc w:val="both"/>
              <w:rPr>
                <w:rFonts w:cs="Traditional Arabic"/>
                <w:sz w:val="36"/>
                <w:szCs w:val="36"/>
                <w:rtl/>
              </w:rPr>
            </w:pPr>
            <w:r>
              <w:rPr>
                <w:rFonts w:cs="Traditional Arabic" w:hint="cs"/>
                <w:sz w:val="36"/>
                <w:szCs w:val="36"/>
                <w:rtl/>
              </w:rPr>
              <w:t>الفرق بين العرف والعادة التجارية.</w:t>
            </w:r>
          </w:p>
        </w:tc>
        <w:tc>
          <w:tcPr>
            <w:tcW w:w="723" w:type="dxa"/>
            <w:tcBorders>
              <w:left w:val="single" w:sz="8" w:space="0" w:color="000000"/>
            </w:tcBorders>
            <w:vAlign w:val="center"/>
          </w:tcPr>
          <w:p w:rsidR="00CB2C62" w:rsidRDefault="001A1A39" w:rsidP="00CB2C62">
            <w:pPr>
              <w:spacing w:after="0" w:line="480" w:lineRule="exact"/>
              <w:jc w:val="center"/>
              <w:rPr>
                <w:rFonts w:cs="Traditional Arabic"/>
                <w:sz w:val="36"/>
                <w:szCs w:val="36"/>
                <w:rtl/>
              </w:rPr>
            </w:pPr>
            <w:r>
              <w:rPr>
                <w:rFonts w:cs="Traditional Arabic" w:hint="cs"/>
                <w:sz w:val="36"/>
                <w:szCs w:val="36"/>
                <w:rtl/>
              </w:rPr>
              <w:t>7</w:t>
            </w:r>
          </w:p>
        </w:tc>
      </w:tr>
      <w:tr w:rsidR="00CB2C62" w:rsidTr="00CB2C62">
        <w:trPr>
          <w:jc w:val="center"/>
        </w:trPr>
        <w:tc>
          <w:tcPr>
            <w:tcW w:w="6392" w:type="dxa"/>
            <w:tcBorders>
              <w:right w:val="single" w:sz="8" w:space="0" w:color="000000"/>
            </w:tcBorders>
          </w:tcPr>
          <w:p w:rsidR="00CB2C62" w:rsidRDefault="009C496A" w:rsidP="00CB2C62">
            <w:pPr>
              <w:spacing w:after="0" w:line="480" w:lineRule="exact"/>
              <w:jc w:val="both"/>
              <w:rPr>
                <w:rFonts w:cs="Traditional Arabic"/>
                <w:sz w:val="36"/>
                <w:szCs w:val="36"/>
                <w:rtl/>
              </w:rPr>
            </w:pPr>
            <w:r>
              <w:rPr>
                <w:rFonts w:cs="Traditional Arabic" w:hint="cs"/>
                <w:sz w:val="36"/>
                <w:szCs w:val="36"/>
                <w:rtl/>
              </w:rPr>
              <w:t>المصادر التفسيرية للنظام التجاري.</w:t>
            </w:r>
          </w:p>
        </w:tc>
        <w:tc>
          <w:tcPr>
            <w:tcW w:w="723" w:type="dxa"/>
            <w:tcBorders>
              <w:left w:val="single" w:sz="8" w:space="0" w:color="000000"/>
            </w:tcBorders>
            <w:vAlign w:val="center"/>
          </w:tcPr>
          <w:p w:rsidR="00CB2C62" w:rsidRDefault="001A1A39" w:rsidP="00CB2C62">
            <w:pPr>
              <w:spacing w:after="0" w:line="480" w:lineRule="exact"/>
              <w:jc w:val="center"/>
              <w:rPr>
                <w:rFonts w:cs="Traditional Arabic"/>
                <w:sz w:val="36"/>
                <w:szCs w:val="36"/>
                <w:rtl/>
              </w:rPr>
            </w:pPr>
            <w:r>
              <w:rPr>
                <w:rFonts w:cs="Traditional Arabic" w:hint="cs"/>
                <w:sz w:val="36"/>
                <w:szCs w:val="36"/>
                <w:rtl/>
              </w:rPr>
              <w:t>7</w:t>
            </w:r>
          </w:p>
        </w:tc>
      </w:tr>
      <w:tr w:rsidR="00CB2C62" w:rsidTr="00CB2C62">
        <w:trPr>
          <w:jc w:val="center"/>
        </w:trPr>
        <w:tc>
          <w:tcPr>
            <w:tcW w:w="6392" w:type="dxa"/>
            <w:tcBorders>
              <w:right w:val="single" w:sz="8" w:space="0" w:color="000000"/>
            </w:tcBorders>
          </w:tcPr>
          <w:p w:rsidR="00CB2C62" w:rsidRDefault="009C496A" w:rsidP="00CB2C62">
            <w:pPr>
              <w:spacing w:after="0" w:line="480" w:lineRule="exact"/>
              <w:jc w:val="both"/>
              <w:rPr>
                <w:rFonts w:cs="Traditional Arabic"/>
                <w:sz w:val="36"/>
                <w:szCs w:val="36"/>
                <w:rtl/>
              </w:rPr>
            </w:pPr>
            <w:r>
              <w:rPr>
                <w:rFonts w:cs="Traditional Arabic" w:hint="cs"/>
                <w:sz w:val="36"/>
                <w:szCs w:val="36"/>
                <w:rtl/>
              </w:rPr>
              <w:t xml:space="preserve">الفصل الثاني: الأعمال التجارية (ضوابطها </w:t>
            </w:r>
            <w:r>
              <w:rPr>
                <w:rFonts w:cs="Traditional Arabic"/>
                <w:sz w:val="36"/>
                <w:szCs w:val="36"/>
                <w:rtl/>
              </w:rPr>
              <w:t>–</w:t>
            </w:r>
            <w:r>
              <w:rPr>
                <w:rFonts w:cs="Traditional Arabic" w:hint="cs"/>
                <w:sz w:val="36"/>
                <w:szCs w:val="36"/>
                <w:rtl/>
              </w:rPr>
              <w:t xml:space="preserve"> تقسيماتها).</w:t>
            </w:r>
          </w:p>
        </w:tc>
        <w:tc>
          <w:tcPr>
            <w:tcW w:w="723" w:type="dxa"/>
            <w:tcBorders>
              <w:left w:val="single" w:sz="8" w:space="0" w:color="000000"/>
            </w:tcBorders>
            <w:vAlign w:val="center"/>
          </w:tcPr>
          <w:p w:rsidR="00CB2C62" w:rsidRDefault="009C496A" w:rsidP="00CB2C62">
            <w:pPr>
              <w:spacing w:after="0" w:line="480" w:lineRule="exact"/>
              <w:jc w:val="center"/>
              <w:rPr>
                <w:rFonts w:cs="Traditional Arabic"/>
                <w:sz w:val="36"/>
                <w:szCs w:val="36"/>
                <w:rtl/>
              </w:rPr>
            </w:pPr>
            <w:r>
              <w:rPr>
                <w:rFonts w:cs="Traditional Arabic" w:hint="cs"/>
                <w:sz w:val="36"/>
                <w:szCs w:val="36"/>
                <w:rtl/>
              </w:rPr>
              <w:t>8</w:t>
            </w:r>
          </w:p>
        </w:tc>
      </w:tr>
      <w:tr w:rsidR="00CB2C62" w:rsidTr="00CB2C62">
        <w:trPr>
          <w:jc w:val="center"/>
        </w:trPr>
        <w:tc>
          <w:tcPr>
            <w:tcW w:w="6392" w:type="dxa"/>
            <w:tcBorders>
              <w:right w:val="single" w:sz="8" w:space="0" w:color="000000"/>
            </w:tcBorders>
          </w:tcPr>
          <w:p w:rsidR="00CB2C62" w:rsidRDefault="009C496A" w:rsidP="00CB2C62">
            <w:pPr>
              <w:spacing w:after="0" w:line="480" w:lineRule="exact"/>
              <w:jc w:val="both"/>
              <w:rPr>
                <w:rFonts w:cs="Traditional Arabic"/>
                <w:sz w:val="36"/>
                <w:szCs w:val="36"/>
                <w:rtl/>
              </w:rPr>
            </w:pPr>
            <w:r>
              <w:rPr>
                <w:rFonts w:cs="Traditional Arabic" w:hint="cs"/>
                <w:sz w:val="36"/>
                <w:szCs w:val="36"/>
                <w:rtl/>
              </w:rPr>
              <w:t>المبحث الأول: ضوابط الأعمال التجارية.</w:t>
            </w:r>
          </w:p>
        </w:tc>
        <w:tc>
          <w:tcPr>
            <w:tcW w:w="723" w:type="dxa"/>
            <w:tcBorders>
              <w:left w:val="single" w:sz="8" w:space="0" w:color="000000"/>
            </w:tcBorders>
            <w:vAlign w:val="center"/>
          </w:tcPr>
          <w:p w:rsidR="00CB2C62" w:rsidRDefault="009C496A" w:rsidP="00CB2C62">
            <w:pPr>
              <w:spacing w:after="0" w:line="480" w:lineRule="exact"/>
              <w:jc w:val="center"/>
              <w:rPr>
                <w:rFonts w:cs="Traditional Arabic"/>
                <w:sz w:val="36"/>
                <w:szCs w:val="36"/>
                <w:rtl/>
              </w:rPr>
            </w:pPr>
            <w:r>
              <w:rPr>
                <w:rFonts w:cs="Traditional Arabic" w:hint="cs"/>
                <w:sz w:val="36"/>
                <w:szCs w:val="36"/>
                <w:rtl/>
              </w:rPr>
              <w:t>8</w:t>
            </w:r>
          </w:p>
        </w:tc>
      </w:tr>
      <w:tr w:rsidR="00CB2C62" w:rsidTr="00CB2C62">
        <w:trPr>
          <w:jc w:val="center"/>
        </w:trPr>
        <w:tc>
          <w:tcPr>
            <w:tcW w:w="6392" w:type="dxa"/>
            <w:tcBorders>
              <w:right w:val="single" w:sz="8" w:space="0" w:color="000000"/>
            </w:tcBorders>
          </w:tcPr>
          <w:p w:rsidR="00CB2C62" w:rsidRDefault="009C496A" w:rsidP="00CB2C62">
            <w:pPr>
              <w:spacing w:after="0" w:line="480" w:lineRule="exact"/>
              <w:jc w:val="both"/>
              <w:rPr>
                <w:rFonts w:cs="Traditional Arabic"/>
                <w:sz w:val="36"/>
                <w:szCs w:val="36"/>
                <w:rtl/>
              </w:rPr>
            </w:pPr>
            <w:r>
              <w:rPr>
                <w:rFonts w:cs="Traditional Arabic" w:hint="cs"/>
                <w:sz w:val="36"/>
                <w:szCs w:val="36"/>
                <w:rtl/>
              </w:rPr>
              <w:t xml:space="preserve">تقسيمات الأعمال التجارية (أصلية </w:t>
            </w:r>
            <w:r>
              <w:rPr>
                <w:rFonts w:cs="Traditional Arabic"/>
                <w:sz w:val="36"/>
                <w:szCs w:val="36"/>
                <w:rtl/>
              </w:rPr>
              <w:t>–</w:t>
            </w:r>
            <w:r>
              <w:rPr>
                <w:rFonts w:cs="Traditional Arabic" w:hint="cs"/>
                <w:sz w:val="36"/>
                <w:szCs w:val="36"/>
                <w:rtl/>
              </w:rPr>
              <w:t xml:space="preserve"> بالتبعية </w:t>
            </w:r>
            <w:r>
              <w:rPr>
                <w:rFonts w:cs="Traditional Arabic"/>
                <w:sz w:val="36"/>
                <w:szCs w:val="36"/>
                <w:rtl/>
              </w:rPr>
              <w:t>–</w:t>
            </w:r>
            <w:r>
              <w:rPr>
                <w:rFonts w:cs="Traditional Arabic" w:hint="cs"/>
                <w:sz w:val="36"/>
                <w:szCs w:val="36"/>
                <w:rtl/>
              </w:rPr>
              <w:t xml:space="preserve"> مختلطة).</w:t>
            </w:r>
          </w:p>
        </w:tc>
        <w:tc>
          <w:tcPr>
            <w:tcW w:w="723" w:type="dxa"/>
            <w:tcBorders>
              <w:left w:val="single" w:sz="8" w:space="0" w:color="000000"/>
            </w:tcBorders>
            <w:vAlign w:val="center"/>
          </w:tcPr>
          <w:p w:rsidR="00CB2C62" w:rsidRDefault="009C496A" w:rsidP="00CB2C62">
            <w:pPr>
              <w:spacing w:after="0" w:line="480" w:lineRule="exact"/>
              <w:jc w:val="center"/>
              <w:rPr>
                <w:rFonts w:cs="Traditional Arabic"/>
                <w:sz w:val="36"/>
                <w:szCs w:val="36"/>
                <w:rtl/>
              </w:rPr>
            </w:pPr>
            <w:r>
              <w:rPr>
                <w:rFonts w:cs="Traditional Arabic" w:hint="cs"/>
                <w:sz w:val="36"/>
                <w:szCs w:val="36"/>
                <w:rtl/>
              </w:rPr>
              <w:t>8</w:t>
            </w:r>
          </w:p>
        </w:tc>
      </w:tr>
      <w:tr w:rsidR="00CB2C62" w:rsidTr="00CB2C62">
        <w:trPr>
          <w:jc w:val="center"/>
        </w:trPr>
        <w:tc>
          <w:tcPr>
            <w:tcW w:w="6392" w:type="dxa"/>
            <w:tcBorders>
              <w:right w:val="single" w:sz="8" w:space="0" w:color="000000"/>
            </w:tcBorders>
          </w:tcPr>
          <w:p w:rsidR="00CB2C62" w:rsidRDefault="009C496A" w:rsidP="005F4F3A">
            <w:pPr>
              <w:spacing w:after="0" w:line="480" w:lineRule="exact"/>
              <w:jc w:val="both"/>
              <w:rPr>
                <w:rFonts w:cs="Traditional Arabic"/>
                <w:sz w:val="36"/>
                <w:szCs w:val="36"/>
                <w:rtl/>
              </w:rPr>
            </w:pPr>
            <w:r>
              <w:rPr>
                <w:rFonts w:cs="Traditional Arabic" w:hint="cs"/>
                <w:sz w:val="36"/>
                <w:szCs w:val="36"/>
                <w:rtl/>
              </w:rPr>
              <w:t xml:space="preserve">ضوابط التفرقة بين </w:t>
            </w:r>
            <w:r w:rsidR="005F4F3A">
              <w:rPr>
                <w:rFonts w:cs="Traditional Arabic" w:hint="cs"/>
                <w:sz w:val="36"/>
                <w:szCs w:val="36"/>
                <w:rtl/>
              </w:rPr>
              <w:t>العمل المدني والعمل التجاري</w:t>
            </w:r>
            <w:r>
              <w:rPr>
                <w:rFonts w:cs="Traditional Arabic" w:hint="cs"/>
                <w:sz w:val="36"/>
                <w:szCs w:val="36"/>
                <w:rtl/>
              </w:rPr>
              <w:t>.</w:t>
            </w:r>
          </w:p>
        </w:tc>
        <w:tc>
          <w:tcPr>
            <w:tcW w:w="723" w:type="dxa"/>
            <w:tcBorders>
              <w:left w:val="single" w:sz="8" w:space="0" w:color="000000"/>
            </w:tcBorders>
            <w:vAlign w:val="center"/>
          </w:tcPr>
          <w:p w:rsidR="00CB2C62" w:rsidRDefault="001A1A39" w:rsidP="00CB2C62">
            <w:pPr>
              <w:spacing w:after="0" w:line="480" w:lineRule="exact"/>
              <w:jc w:val="center"/>
              <w:rPr>
                <w:rFonts w:cs="Traditional Arabic"/>
                <w:sz w:val="36"/>
                <w:szCs w:val="36"/>
                <w:rtl/>
              </w:rPr>
            </w:pPr>
            <w:r>
              <w:rPr>
                <w:rFonts w:cs="Traditional Arabic" w:hint="cs"/>
                <w:sz w:val="36"/>
                <w:szCs w:val="36"/>
                <w:rtl/>
              </w:rPr>
              <w:t>9</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معايير التفرقة بين الأعمال التجارية والأعمال المدنية.</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9</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معيار المضاربة.</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9</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معيار التداول.</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10</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معيار الاحتراف.</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10</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أهمية التفرقة بين العمل التجاري والعمل المدني.</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11</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lastRenderedPageBreak/>
              <w:t>جوانب التفرقة.</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11</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المبحث الثاني: تقسيمات الأعمال التجارية.</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15</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الأعمال التجارية</w:t>
            </w:r>
            <w:r w:rsidR="005F4F3A">
              <w:rPr>
                <w:rFonts w:cs="Traditional Arabic" w:hint="cs"/>
                <w:sz w:val="36"/>
                <w:szCs w:val="36"/>
                <w:rtl/>
              </w:rPr>
              <w:t xml:space="preserve"> الأصلية</w:t>
            </w:r>
            <w:r>
              <w:rPr>
                <w:rFonts w:cs="Traditional Arabic" w:hint="cs"/>
                <w:sz w:val="36"/>
                <w:szCs w:val="36"/>
                <w:rtl/>
              </w:rPr>
              <w:t xml:space="preserve"> (المنفردة).</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15</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الأعمال التجارية المنفردة في إطار النظام السعودي.</w:t>
            </w:r>
          </w:p>
        </w:tc>
        <w:tc>
          <w:tcPr>
            <w:tcW w:w="723" w:type="dxa"/>
            <w:tcBorders>
              <w:left w:val="single" w:sz="8" w:space="0" w:color="000000"/>
            </w:tcBorders>
            <w:vAlign w:val="center"/>
          </w:tcPr>
          <w:p w:rsidR="00CB2C62" w:rsidRDefault="00800C70" w:rsidP="00CB2C62">
            <w:pPr>
              <w:spacing w:after="0" w:line="480" w:lineRule="exact"/>
              <w:jc w:val="center"/>
              <w:rPr>
                <w:rFonts w:cs="Traditional Arabic"/>
                <w:sz w:val="36"/>
                <w:szCs w:val="36"/>
                <w:rtl/>
              </w:rPr>
            </w:pPr>
            <w:r>
              <w:rPr>
                <w:rFonts w:cs="Traditional Arabic" w:hint="cs"/>
                <w:sz w:val="36"/>
                <w:szCs w:val="36"/>
                <w:rtl/>
              </w:rPr>
              <w:t>22</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الأعمال التجارية بالتبعية.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27</w:t>
            </w:r>
          </w:p>
        </w:tc>
      </w:tr>
      <w:tr w:rsidR="00CB2C62" w:rsidTr="00CB2C62">
        <w:trPr>
          <w:jc w:val="center"/>
        </w:trPr>
        <w:tc>
          <w:tcPr>
            <w:tcW w:w="6392" w:type="dxa"/>
            <w:tcBorders>
              <w:right w:val="single" w:sz="8" w:space="0" w:color="000000"/>
            </w:tcBorders>
          </w:tcPr>
          <w:p w:rsidR="00CB2C62" w:rsidRDefault="00800C70" w:rsidP="00CB2C62">
            <w:pPr>
              <w:spacing w:after="0" w:line="480" w:lineRule="exact"/>
              <w:jc w:val="both"/>
              <w:rPr>
                <w:rFonts w:cs="Traditional Arabic"/>
                <w:sz w:val="36"/>
                <w:szCs w:val="36"/>
                <w:rtl/>
              </w:rPr>
            </w:pPr>
            <w:r>
              <w:rPr>
                <w:rFonts w:cs="Traditional Arabic" w:hint="cs"/>
                <w:sz w:val="36"/>
                <w:szCs w:val="36"/>
                <w:rtl/>
              </w:rPr>
              <w:t>الأعمال</w:t>
            </w:r>
            <w:r w:rsidR="005F4F3A">
              <w:rPr>
                <w:rFonts w:cs="Traditional Arabic" w:hint="cs"/>
                <w:sz w:val="36"/>
                <w:szCs w:val="36"/>
                <w:rtl/>
              </w:rPr>
              <w:t xml:space="preserve"> التجارية المختلطة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28</w:t>
            </w:r>
          </w:p>
        </w:tc>
      </w:tr>
      <w:tr w:rsidR="003E76F1" w:rsidTr="00CB2C62">
        <w:trPr>
          <w:jc w:val="center"/>
        </w:trPr>
        <w:tc>
          <w:tcPr>
            <w:tcW w:w="6392" w:type="dxa"/>
            <w:tcBorders>
              <w:right w:val="single" w:sz="8" w:space="0" w:color="000000"/>
            </w:tcBorders>
          </w:tcPr>
          <w:p w:rsidR="003E76F1" w:rsidRDefault="003E76F1" w:rsidP="00CB2C62">
            <w:pPr>
              <w:spacing w:after="0" w:line="480" w:lineRule="exact"/>
              <w:jc w:val="both"/>
              <w:rPr>
                <w:rFonts w:cs="Traditional Arabic" w:hint="cs"/>
                <w:sz w:val="36"/>
                <w:szCs w:val="36"/>
                <w:rtl/>
              </w:rPr>
            </w:pPr>
            <w:r w:rsidRPr="003E76F1">
              <w:rPr>
                <w:rFonts w:cs="Traditional Arabic" w:hint="cs"/>
                <w:sz w:val="36"/>
                <w:szCs w:val="36"/>
                <w:rtl/>
              </w:rPr>
              <w:t>الصعوبات التي تثيرها الأعمال التجارية المختلطة</w:t>
            </w:r>
          </w:p>
        </w:tc>
        <w:tc>
          <w:tcPr>
            <w:tcW w:w="723" w:type="dxa"/>
            <w:tcBorders>
              <w:left w:val="single" w:sz="8" w:space="0" w:color="000000"/>
            </w:tcBorders>
            <w:vAlign w:val="center"/>
          </w:tcPr>
          <w:p w:rsidR="003E76F1" w:rsidRDefault="003E76F1" w:rsidP="00CB2C62">
            <w:pPr>
              <w:spacing w:after="0" w:line="480" w:lineRule="exact"/>
              <w:jc w:val="center"/>
              <w:rPr>
                <w:rFonts w:cs="Traditional Arabic" w:hint="cs"/>
                <w:sz w:val="36"/>
                <w:szCs w:val="36"/>
                <w:rtl/>
              </w:rPr>
            </w:pPr>
            <w:r>
              <w:rPr>
                <w:rFonts w:cs="Traditional Arabic" w:hint="cs"/>
                <w:sz w:val="36"/>
                <w:szCs w:val="36"/>
                <w:rtl/>
              </w:rPr>
              <w:t>28</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الفصل الثالث: التاجر.</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30</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تعريف التاجر وشروط اكتساب صفة التاجر.</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29</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احتراف التجارة.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31</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التفرقة بين الاحتراف والاعتياد.</w:t>
            </w:r>
          </w:p>
        </w:tc>
        <w:tc>
          <w:tcPr>
            <w:tcW w:w="723" w:type="dxa"/>
            <w:tcBorders>
              <w:left w:val="single" w:sz="8" w:space="0" w:color="000000"/>
            </w:tcBorders>
            <w:vAlign w:val="center"/>
          </w:tcPr>
          <w:p w:rsidR="005F4F3A" w:rsidRDefault="003E76F1" w:rsidP="005F4F3A">
            <w:pPr>
              <w:spacing w:after="0" w:line="480" w:lineRule="exact"/>
              <w:jc w:val="center"/>
              <w:rPr>
                <w:rFonts w:cs="Traditional Arabic"/>
                <w:sz w:val="36"/>
                <w:szCs w:val="36"/>
                <w:rtl/>
              </w:rPr>
            </w:pPr>
            <w:r>
              <w:rPr>
                <w:rFonts w:cs="Traditional Arabic" w:hint="cs"/>
                <w:sz w:val="36"/>
                <w:szCs w:val="36"/>
                <w:rtl/>
              </w:rPr>
              <w:t>32</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الأهلية التجارية.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34</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كمال الأهلية.</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35</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ناقص الأهلية.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36</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التزامات التاجر.</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37</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الالتزام بإمساك الدفاتر التجارية.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38</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أنواع الدفاتر التجارية.</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38</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الملتزمون بإمساك الدفاتر التجارية.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39</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أهمية الدفاتر التجارية.</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39</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أهمية دفتر اليومية.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40</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lastRenderedPageBreak/>
              <w:t>أهمية دفتر الكوبية.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42</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أهمية دفتر الجرد والتوثيق.</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43</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انتظام الدفاتر التجارية.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43</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الجزاء على مخالفة الأحكام النظامية الخاصة بإمساك الدفاتر التجارية.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45</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حجية الدفاتر التجارية في الإثبات.</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45</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اختلاف حجية الدفاتر التجارية في الإثبات لمصلحة التاجر وضده.</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46</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التزام التاجر بالقيد في السجل التجاري.</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50</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التعريف الوظيفي للسجل التجاري.</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50</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شروط القيد بالسجل التجاري.</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51</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بيانات القيد.</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51</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ميعاد القيد.</w:t>
            </w:r>
          </w:p>
        </w:tc>
        <w:tc>
          <w:tcPr>
            <w:tcW w:w="723" w:type="dxa"/>
            <w:tcBorders>
              <w:left w:val="single" w:sz="8" w:space="0" w:color="000000"/>
            </w:tcBorders>
            <w:vAlign w:val="center"/>
          </w:tcPr>
          <w:p w:rsidR="005F4F3A" w:rsidRDefault="003E76F1" w:rsidP="005F4F3A">
            <w:pPr>
              <w:spacing w:after="0" w:line="480" w:lineRule="exact"/>
              <w:jc w:val="center"/>
              <w:rPr>
                <w:rFonts w:cs="Traditional Arabic"/>
                <w:sz w:val="36"/>
                <w:szCs w:val="36"/>
                <w:rtl/>
              </w:rPr>
            </w:pPr>
            <w:r>
              <w:rPr>
                <w:rFonts w:cs="Traditional Arabic" w:hint="cs"/>
                <w:sz w:val="36"/>
                <w:szCs w:val="36"/>
                <w:rtl/>
              </w:rPr>
              <w:t>52</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كيفية تعديل بيانات القيد.</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52</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الحصول على مستخرج من القيد.</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53</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محو القيد.</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54</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الجزاء على مخالفة الأحكام النظامية لنظام السجل التجاري.</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54</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الفصل الرابع: الشركات التجارية.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55</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تعريف الشركة.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55</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المبحث الأول: أنواع الشركات في الأنظمة التجارية (النظرية العامة).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56</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lastRenderedPageBreak/>
              <w:t>شركات الأشخاص</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56</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شركة التضامن.</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56</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شركة التوصية البسيطة.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56</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شركة المحاصة.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57</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شركة الأموال.</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57</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الشركات ذات الطبيعة المختلطة.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58</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شركة التوصية بالأسهم.</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58</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الشركة ذات المسئولية المحدودة.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58</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المبحث الثاني: الأحكام العامة لعقد الشركة.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59</w:t>
            </w:r>
          </w:p>
        </w:tc>
      </w:tr>
      <w:tr w:rsidR="00CB2C62" w:rsidTr="00CB2C62">
        <w:trPr>
          <w:jc w:val="center"/>
        </w:trPr>
        <w:tc>
          <w:tcPr>
            <w:tcW w:w="6392" w:type="dxa"/>
            <w:tcBorders>
              <w:right w:val="single" w:sz="8" w:space="0" w:color="000000"/>
            </w:tcBorders>
          </w:tcPr>
          <w:p w:rsidR="00CB2C62" w:rsidRDefault="003E76F1" w:rsidP="00CB2C62">
            <w:pPr>
              <w:spacing w:after="0" w:line="480" w:lineRule="exact"/>
              <w:jc w:val="both"/>
              <w:rPr>
                <w:rFonts w:cs="Traditional Arabic"/>
                <w:sz w:val="36"/>
                <w:szCs w:val="36"/>
                <w:rtl/>
              </w:rPr>
            </w:pPr>
            <w:r>
              <w:rPr>
                <w:rFonts w:cs="Traditional Arabic" w:hint="cs"/>
                <w:sz w:val="36"/>
                <w:szCs w:val="36"/>
                <w:rtl/>
              </w:rPr>
              <w:t>الأركان</w:t>
            </w:r>
            <w:r w:rsidR="005F4F3A">
              <w:rPr>
                <w:rFonts w:cs="Traditional Arabic" w:hint="cs"/>
                <w:sz w:val="36"/>
                <w:szCs w:val="36"/>
                <w:rtl/>
              </w:rPr>
              <w:t xml:space="preserve"> الموضوعية لعقد الشركة.</w:t>
            </w:r>
          </w:p>
        </w:tc>
        <w:tc>
          <w:tcPr>
            <w:tcW w:w="723" w:type="dxa"/>
            <w:tcBorders>
              <w:left w:val="single" w:sz="8" w:space="0" w:color="000000"/>
            </w:tcBorders>
            <w:vAlign w:val="center"/>
          </w:tcPr>
          <w:p w:rsidR="00CB2C62" w:rsidRDefault="003E76F1" w:rsidP="00CB2C62">
            <w:pPr>
              <w:spacing w:after="0" w:line="480" w:lineRule="exact"/>
              <w:jc w:val="center"/>
              <w:rPr>
                <w:rFonts w:cs="Traditional Arabic"/>
                <w:sz w:val="36"/>
                <w:szCs w:val="36"/>
                <w:rtl/>
              </w:rPr>
            </w:pPr>
            <w:r>
              <w:rPr>
                <w:rFonts w:cs="Traditional Arabic" w:hint="cs"/>
                <w:sz w:val="36"/>
                <w:szCs w:val="36"/>
                <w:rtl/>
              </w:rPr>
              <w:t>59</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الأركان الموضوعية الخاصة بعقد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62</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تعدد الشركاء.</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62</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تقديم حصص رأس المال.</w:t>
            </w:r>
          </w:p>
        </w:tc>
        <w:tc>
          <w:tcPr>
            <w:tcW w:w="723" w:type="dxa"/>
            <w:tcBorders>
              <w:left w:val="single" w:sz="8" w:space="0" w:color="000000"/>
            </w:tcBorders>
            <w:vAlign w:val="center"/>
          </w:tcPr>
          <w:p w:rsidR="00CB2C62" w:rsidRDefault="005F4F3A" w:rsidP="00CB2C62">
            <w:pPr>
              <w:spacing w:after="0" w:line="480" w:lineRule="exact"/>
              <w:jc w:val="center"/>
              <w:rPr>
                <w:rFonts w:cs="Traditional Arabic"/>
                <w:sz w:val="36"/>
                <w:szCs w:val="36"/>
                <w:rtl/>
              </w:rPr>
            </w:pPr>
            <w:r>
              <w:rPr>
                <w:rFonts w:cs="Traditional Arabic" w:hint="cs"/>
                <w:sz w:val="36"/>
                <w:szCs w:val="36"/>
                <w:rtl/>
              </w:rPr>
              <w:t>62</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أنواع الحصص.</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63</w:t>
            </w:r>
          </w:p>
        </w:tc>
      </w:tr>
      <w:tr w:rsidR="00CB2C62" w:rsidTr="00CB2C62">
        <w:trPr>
          <w:jc w:val="center"/>
        </w:trPr>
        <w:tc>
          <w:tcPr>
            <w:tcW w:w="6392" w:type="dxa"/>
            <w:tcBorders>
              <w:right w:val="single" w:sz="8" w:space="0" w:color="000000"/>
            </w:tcBorders>
          </w:tcPr>
          <w:p w:rsidR="00CB2C62" w:rsidRDefault="005F4F3A" w:rsidP="00CB2C62">
            <w:pPr>
              <w:spacing w:after="0" w:line="480" w:lineRule="exact"/>
              <w:jc w:val="both"/>
              <w:rPr>
                <w:rFonts w:cs="Traditional Arabic"/>
                <w:sz w:val="36"/>
                <w:szCs w:val="36"/>
                <w:rtl/>
              </w:rPr>
            </w:pPr>
            <w:r>
              <w:rPr>
                <w:rFonts w:cs="Traditional Arabic" w:hint="cs"/>
                <w:sz w:val="36"/>
                <w:szCs w:val="36"/>
                <w:rtl/>
              </w:rPr>
              <w:t>تقد</w:t>
            </w:r>
            <w:r w:rsidR="004573C5">
              <w:rPr>
                <w:rFonts w:cs="Traditional Arabic" w:hint="cs"/>
                <w:sz w:val="36"/>
                <w:szCs w:val="36"/>
                <w:rtl/>
              </w:rPr>
              <w:t>ير الحصة.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66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رأس مال الشركة وموجوداتها.</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67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اقتسام الربح والخسارة.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68</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قصد المشاركة.</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69</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الأركان الشكلية لعقد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72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الكتابة في عقد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72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lastRenderedPageBreak/>
              <w:t>الحكمة من اشتراط الكتابة.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73</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عقد الشركة بين المحرر العرفي والمحرر الرسمي.</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73</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الجزاء على تخلف شرط الكتابة.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74</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وقت بطلان عقد الشركة لعدم كتابته.</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74</w:t>
            </w:r>
          </w:p>
        </w:tc>
      </w:tr>
      <w:tr w:rsidR="00CB2C62" w:rsidTr="00CB2C62">
        <w:trPr>
          <w:jc w:val="center"/>
        </w:trPr>
        <w:tc>
          <w:tcPr>
            <w:tcW w:w="6392" w:type="dxa"/>
            <w:tcBorders>
              <w:right w:val="single" w:sz="8" w:space="0" w:color="000000"/>
            </w:tcBorders>
          </w:tcPr>
          <w:p w:rsidR="00CB2C62" w:rsidRDefault="004573C5" w:rsidP="000853BF">
            <w:pPr>
              <w:spacing w:after="0" w:line="480" w:lineRule="exact"/>
              <w:jc w:val="both"/>
              <w:rPr>
                <w:rFonts w:cs="Traditional Arabic"/>
                <w:sz w:val="36"/>
                <w:szCs w:val="36"/>
                <w:rtl/>
              </w:rPr>
            </w:pPr>
            <w:r>
              <w:rPr>
                <w:rFonts w:cs="Traditional Arabic" w:hint="cs"/>
                <w:sz w:val="36"/>
                <w:szCs w:val="36"/>
                <w:rtl/>
              </w:rPr>
              <w:t>شه</w:t>
            </w:r>
            <w:r w:rsidR="000853BF">
              <w:rPr>
                <w:rFonts w:cs="Traditional Arabic" w:hint="cs"/>
                <w:sz w:val="36"/>
                <w:szCs w:val="36"/>
                <w:rtl/>
              </w:rPr>
              <w:t>ر</w:t>
            </w:r>
            <w:r>
              <w:rPr>
                <w:rFonts w:cs="Traditional Arabic" w:hint="cs"/>
                <w:sz w:val="36"/>
                <w:szCs w:val="36"/>
                <w:rtl/>
              </w:rPr>
              <w:t xml:space="preserve"> عقد الشركة.</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75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الطوارئ والمخالفات المتعلقة بعقد الشركة.</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76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البطلان المطلق لعقد الشركة وآثاره.</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77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حالات البطلان المطلق لعقد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79</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البطلان النسبي (القابلية للإبطال).</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80</w:t>
            </w:r>
          </w:p>
        </w:tc>
      </w:tr>
      <w:tr w:rsidR="00CB2C62" w:rsidTr="00CB2C62">
        <w:trPr>
          <w:jc w:val="center"/>
        </w:trPr>
        <w:tc>
          <w:tcPr>
            <w:tcW w:w="6392" w:type="dxa"/>
            <w:tcBorders>
              <w:right w:val="single" w:sz="8" w:space="0" w:color="000000"/>
            </w:tcBorders>
          </w:tcPr>
          <w:p w:rsidR="00CB2C62" w:rsidRDefault="004573C5" w:rsidP="004573C5">
            <w:pPr>
              <w:spacing w:after="0" w:line="480" w:lineRule="exact"/>
              <w:jc w:val="both"/>
              <w:rPr>
                <w:rFonts w:cs="Traditional Arabic"/>
                <w:sz w:val="36"/>
                <w:szCs w:val="36"/>
                <w:rtl/>
              </w:rPr>
            </w:pPr>
            <w:r>
              <w:rPr>
                <w:rFonts w:cs="Traditional Arabic" w:hint="cs"/>
                <w:sz w:val="36"/>
                <w:szCs w:val="36"/>
                <w:rtl/>
              </w:rPr>
              <w:t>الأحكام النظامية الخاصة بالبطلان النسبي.</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80</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أحكام البطلان في نظام الشركات السعودي</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البطلان الذي يلحق بالشركة ذاتها.</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البطلان القاصر على شرط أو اتفاق في العقد.</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البطلان في مواجهة الغير.</w:t>
            </w:r>
          </w:p>
        </w:tc>
        <w:tc>
          <w:tcPr>
            <w:tcW w:w="723" w:type="dxa"/>
            <w:tcBorders>
              <w:left w:val="single" w:sz="8" w:space="0" w:color="000000"/>
            </w:tcBorders>
            <w:vAlign w:val="center"/>
          </w:tcPr>
          <w:p w:rsidR="00CB2C62" w:rsidRDefault="004573C5" w:rsidP="00CB2C62">
            <w:pPr>
              <w:spacing w:after="0" w:line="480" w:lineRule="exact"/>
              <w:jc w:val="center"/>
              <w:rPr>
                <w:rFonts w:cs="Traditional Arabic"/>
                <w:sz w:val="36"/>
                <w:szCs w:val="36"/>
                <w:rtl/>
              </w:rPr>
            </w:pPr>
            <w:r>
              <w:rPr>
                <w:rFonts w:cs="Traditional Arabic" w:hint="cs"/>
                <w:sz w:val="36"/>
                <w:szCs w:val="36"/>
                <w:rtl/>
              </w:rPr>
              <w:t>82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المبحث الثالث: أنواع الشركات وأحكامها في الأنظمة التجارية السعودية.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84</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مجموعات الأنظمة التجارية السعودية.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84</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نظام المحكمة التجارية.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84</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نظام الشركات.</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84</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نظام الشركات المهنية.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نظام الشركات التجارية العاملة في حقل البترول.</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lastRenderedPageBreak/>
              <w:t>أنواع الشركات في مجموعات الأنظمة التجارية السعودية.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شركة المفاوضة (التضامن).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شركة العنان.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88</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شركة المضاربة.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90</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معايير التفرقة بين المضاربة والإبضاع والشركة والقرض.</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90</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شركات الواقع.</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شركة الوجوه.</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شركة الأبدان.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الشركات المدنية المهنية.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93</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ماهية الشركة المدنية (المهنية).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93</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خصائص الشركات المهنية في النظام السعودي.</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94</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الشركات التجارية في نظام الشركات السعودي.</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الجانب الوصفي من نظام الشركات السعودي.</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97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أحكام شركة التضامن في نظام الشركات السعودي.</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105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تعريف شركة التضامن.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105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اسم وعنوان شركة التضامن.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106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شروط تحقق مسئولية غير الشريك المدرج اسمه في عنوان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108</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أحكام حصص الشركاء في رأس مال شركة التضامن.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109</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إدارة شركة التضامن.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111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شركة التوصية البسيطة.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115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lastRenderedPageBreak/>
              <w:t>تعريف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115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اسم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116</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إدارة الشركة.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118</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الكتاب الثاني: الأوراق التجارية.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الفصل الأول: المبادئ العامة في الأوراق التجارية.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معايير التفرقة بين الأوراق التجارية والمالية والنقدية.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تعريف الورقة التجارية.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121</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خصائص الأوراق التجارية.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معايير التفرقة بين الأوراق التجارية وأوراق النقد.</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تعريف الورقة النقدية.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خصائص الورقة النقدية.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125</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معايير التفرقة بين الورقة التجارية والورقة المالية.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تعريف الورقة المالية.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تقسيمات (أنواع) الأوراق المالية.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127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وظائف الأوراق التجارية.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132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الورقة التجارية أداة وفاء للديون والالتزامات التجارية.</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132</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الورقة التجارية أداة ائتمان.</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134</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الالتزام الصرفي.</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135</w:t>
            </w:r>
          </w:p>
        </w:tc>
      </w:tr>
      <w:tr w:rsidR="00CB2C62" w:rsidTr="00CB2C62">
        <w:trPr>
          <w:jc w:val="center"/>
        </w:trPr>
        <w:tc>
          <w:tcPr>
            <w:tcW w:w="6392" w:type="dxa"/>
            <w:tcBorders>
              <w:right w:val="single" w:sz="8" w:space="0" w:color="000000"/>
            </w:tcBorders>
          </w:tcPr>
          <w:p w:rsidR="00CB2C62" w:rsidRDefault="000853BF" w:rsidP="00CB2C62">
            <w:pPr>
              <w:spacing w:after="0" w:line="480" w:lineRule="exact"/>
              <w:jc w:val="both"/>
              <w:rPr>
                <w:rFonts w:cs="Traditional Arabic"/>
                <w:sz w:val="36"/>
                <w:szCs w:val="36"/>
                <w:rtl/>
              </w:rPr>
            </w:pPr>
            <w:r>
              <w:rPr>
                <w:rFonts w:cs="Traditional Arabic" w:hint="cs"/>
                <w:sz w:val="36"/>
                <w:szCs w:val="36"/>
                <w:rtl/>
              </w:rPr>
              <w:t>خصائص الالتزام الصرفي</w:t>
            </w:r>
            <w:r w:rsidR="004573C5">
              <w:rPr>
                <w:rFonts w:cs="Traditional Arabic" w:hint="cs"/>
                <w:sz w:val="36"/>
                <w:szCs w:val="36"/>
                <w:rtl/>
              </w:rPr>
              <w:t>.</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137</w:t>
            </w:r>
          </w:p>
        </w:tc>
      </w:tr>
      <w:tr w:rsidR="00CB2C62" w:rsidTr="00CB2C62">
        <w:trPr>
          <w:jc w:val="center"/>
        </w:trPr>
        <w:tc>
          <w:tcPr>
            <w:tcW w:w="6392" w:type="dxa"/>
            <w:tcBorders>
              <w:right w:val="single" w:sz="8" w:space="0" w:color="000000"/>
            </w:tcBorders>
          </w:tcPr>
          <w:p w:rsidR="00CB2C62" w:rsidRDefault="00332755" w:rsidP="00CB2C62">
            <w:pPr>
              <w:spacing w:after="0" w:line="480" w:lineRule="exact"/>
              <w:jc w:val="both"/>
              <w:rPr>
                <w:rFonts w:cs="Traditional Arabic"/>
                <w:sz w:val="36"/>
                <w:szCs w:val="36"/>
                <w:rtl/>
              </w:rPr>
            </w:pPr>
            <w:r>
              <w:rPr>
                <w:rFonts w:cs="Traditional Arabic" w:hint="cs"/>
                <w:sz w:val="36"/>
                <w:szCs w:val="36"/>
                <w:rtl/>
              </w:rPr>
              <w:t>ماهية</w:t>
            </w:r>
            <w:r w:rsidR="004573C5">
              <w:rPr>
                <w:rFonts w:cs="Traditional Arabic" w:hint="cs"/>
                <w:sz w:val="36"/>
                <w:szCs w:val="36"/>
                <w:rtl/>
              </w:rPr>
              <w:t xml:space="preserve"> الالتزام الصرفي.</w:t>
            </w:r>
          </w:p>
        </w:tc>
        <w:tc>
          <w:tcPr>
            <w:tcW w:w="723" w:type="dxa"/>
            <w:tcBorders>
              <w:left w:val="single" w:sz="8" w:space="0" w:color="000000"/>
            </w:tcBorders>
            <w:vAlign w:val="center"/>
          </w:tcPr>
          <w:p w:rsidR="00CB2C62" w:rsidRDefault="000853BF" w:rsidP="00CB2C62">
            <w:pPr>
              <w:spacing w:after="0" w:line="480" w:lineRule="exact"/>
              <w:jc w:val="center"/>
              <w:rPr>
                <w:rFonts w:cs="Traditional Arabic"/>
                <w:sz w:val="36"/>
                <w:szCs w:val="36"/>
                <w:rtl/>
              </w:rPr>
            </w:pPr>
            <w:r>
              <w:rPr>
                <w:rFonts w:cs="Traditional Arabic" w:hint="cs"/>
                <w:sz w:val="36"/>
                <w:szCs w:val="36"/>
                <w:rtl/>
              </w:rPr>
              <w:t>137</w:t>
            </w:r>
          </w:p>
        </w:tc>
      </w:tr>
      <w:tr w:rsidR="00CB2C62" w:rsidTr="00CB2C62">
        <w:trPr>
          <w:jc w:val="center"/>
        </w:trPr>
        <w:tc>
          <w:tcPr>
            <w:tcW w:w="6392" w:type="dxa"/>
            <w:tcBorders>
              <w:right w:val="single" w:sz="8" w:space="0" w:color="000000"/>
            </w:tcBorders>
          </w:tcPr>
          <w:p w:rsidR="00CB2C62" w:rsidRDefault="00332755" w:rsidP="00CB2C62">
            <w:pPr>
              <w:spacing w:after="0" w:line="480" w:lineRule="exact"/>
              <w:jc w:val="both"/>
              <w:rPr>
                <w:rFonts w:cs="Traditional Arabic"/>
                <w:sz w:val="36"/>
                <w:szCs w:val="36"/>
                <w:rtl/>
              </w:rPr>
            </w:pPr>
            <w:r>
              <w:rPr>
                <w:rFonts w:cs="Traditional Arabic" w:hint="cs"/>
                <w:sz w:val="36"/>
                <w:szCs w:val="36"/>
                <w:rtl/>
              </w:rPr>
              <w:lastRenderedPageBreak/>
              <w:t>سبب</w:t>
            </w:r>
            <w:r w:rsidR="004573C5">
              <w:rPr>
                <w:rFonts w:cs="Traditional Arabic" w:hint="cs"/>
                <w:sz w:val="36"/>
                <w:szCs w:val="36"/>
                <w:rtl/>
              </w:rPr>
              <w:t xml:space="preserve"> الالتزام الصرفي.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137</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الشكلية في الالتزام الصرفي.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138</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الالتزام الصرفي التزام صارم.</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138</w:t>
            </w:r>
          </w:p>
        </w:tc>
      </w:tr>
      <w:tr w:rsidR="00CB2C62" w:rsidTr="00CB2C62">
        <w:trPr>
          <w:jc w:val="center"/>
        </w:trPr>
        <w:tc>
          <w:tcPr>
            <w:tcW w:w="6392" w:type="dxa"/>
            <w:tcBorders>
              <w:right w:val="single" w:sz="8" w:space="0" w:color="000000"/>
            </w:tcBorders>
          </w:tcPr>
          <w:p w:rsidR="00CB2C62" w:rsidRDefault="004573C5" w:rsidP="00CB2C62">
            <w:pPr>
              <w:spacing w:after="0" w:line="480" w:lineRule="exact"/>
              <w:jc w:val="both"/>
              <w:rPr>
                <w:rFonts w:cs="Traditional Arabic"/>
                <w:sz w:val="36"/>
                <w:szCs w:val="36"/>
                <w:rtl/>
              </w:rPr>
            </w:pPr>
            <w:r>
              <w:rPr>
                <w:rFonts w:cs="Traditional Arabic" w:hint="cs"/>
                <w:sz w:val="36"/>
                <w:szCs w:val="36"/>
                <w:rtl/>
              </w:rPr>
              <w:t>استقلال التوقيعات وتطهير الدفوع.</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الفصل الثاني: النظام الذي يحكم الأوراق التجارية في المملكة.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142</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التطور التاريخي لنظام الأوراق التجارية.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142</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جهات الفصل في منازعات الأوراق التجارية في المملكة.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أثر التنظيم الجديد للقضاء على هذه الجهات.</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أنواع الأوراق التجارية.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147</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التعريف بالكمبيالة.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148</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علاقات أشخاص الكمبيالة.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149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التعريف بالسند لأمر.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علاقات أشخاص السند لأمر.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معايير التفرقة بين السند لأمر والكمبيالة.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151</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التعريف بالشيك.</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151</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أطراف الشيك وعلاقات أطرافه.</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152</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تجارية الشيك.</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معايير التفرقة بين الشيك والكمبيالة.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الفصل الثالث: إنشاء الكمبيالة.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154</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الشروط الشكلية للكمبيالة.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154</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lastRenderedPageBreak/>
              <w:t>توقيع الساحب.</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155</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تعيين اسم المستفيد.</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سحب الشخص الكمبيالة لحساب نفسه.</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شرط الأمر.</w:t>
            </w:r>
          </w:p>
        </w:tc>
        <w:tc>
          <w:tcPr>
            <w:tcW w:w="723" w:type="dxa"/>
            <w:tcBorders>
              <w:left w:val="single" w:sz="8" w:space="0" w:color="000000"/>
            </w:tcBorders>
            <w:vAlign w:val="center"/>
          </w:tcPr>
          <w:p w:rsidR="00CB2C62" w:rsidRDefault="00332755" w:rsidP="00A25210">
            <w:pPr>
              <w:spacing w:after="0" w:line="480" w:lineRule="exact"/>
              <w:jc w:val="center"/>
              <w:rPr>
                <w:rFonts w:cs="Traditional Arabic"/>
                <w:sz w:val="36"/>
                <w:szCs w:val="36"/>
                <w:rtl/>
              </w:rPr>
            </w:pPr>
            <w:r>
              <w:rPr>
                <w:rFonts w:cs="Traditional Arabic" w:hint="cs"/>
                <w:sz w:val="36"/>
                <w:szCs w:val="36"/>
                <w:rtl/>
              </w:rPr>
              <w:t>157</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تعيين اسم المسحوب عليه.</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157</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سحب الكمبيالة على شخص الساحب.</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158</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تاريخ ومكان السحب.</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159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مبلغ الكمبيالة.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اشتراط الفوائد.</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162</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ميعاد الاستحقاق.</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مكان الوفاء.</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164</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الشروط الموضوعية للكمبيالة.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165</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الرضا والأهلية.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165</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أهلية القاصر غير التاجر وعديم الأهلية.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مشروعية السبب.</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167</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تداول الكمبيالة بالتظهير.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168</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تعريف التظهير.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168</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صحة تكرار التظهير.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168</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أنواع التظهير.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التظهير التام الناقل للملكية.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lastRenderedPageBreak/>
              <w:t>التظهير التوكيلي.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169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التظهير التأميني.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شروط وآثار التظهير التام.</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170</w:t>
            </w:r>
          </w:p>
        </w:tc>
      </w:tr>
      <w:tr w:rsidR="00332755" w:rsidTr="00CB2C62">
        <w:trPr>
          <w:jc w:val="center"/>
        </w:trPr>
        <w:tc>
          <w:tcPr>
            <w:tcW w:w="6392" w:type="dxa"/>
            <w:tcBorders>
              <w:right w:val="single" w:sz="8" w:space="0" w:color="000000"/>
            </w:tcBorders>
          </w:tcPr>
          <w:p w:rsidR="00332755" w:rsidRDefault="00332755" w:rsidP="00CB2C62">
            <w:pPr>
              <w:spacing w:after="0" w:line="480" w:lineRule="exact"/>
              <w:jc w:val="both"/>
              <w:rPr>
                <w:rFonts w:cs="Traditional Arabic" w:hint="cs"/>
                <w:sz w:val="36"/>
                <w:szCs w:val="36"/>
                <w:rtl/>
              </w:rPr>
            </w:pPr>
            <w:r>
              <w:rPr>
                <w:rFonts w:cs="Traditional Arabic" w:hint="cs"/>
                <w:sz w:val="36"/>
                <w:szCs w:val="36"/>
                <w:rtl/>
              </w:rPr>
              <w:t>الشروط الموضوعية للتظهير التام</w:t>
            </w:r>
          </w:p>
        </w:tc>
        <w:tc>
          <w:tcPr>
            <w:tcW w:w="723" w:type="dxa"/>
            <w:tcBorders>
              <w:left w:val="single" w:sz="8" w:space="0" w:color="000000"/>
            </w:tcBorders>
            <w:vAlign w:val="center"/>
          </w:tcPr>
          <w:p w:rsidR="00332755" w:rsidRDefault="00332755" w:rsidP="00CB2C62">
            <w:pPr>
              <w:spacing w:after="0" w:line="480" w:lineRule="exact"/>
              <w:jc w:val="center"/>
              <w:rPr>
                <w:rFonts w:cs="Traditional Arabic" w:hint="cs"/>
                <w:sz w:val="36"/>
                <w:szCs w:val="36"/>
                <w:rtl/>
              </w:rPr>
            </w:pPr>
            <w:r>
              <w:rPr>
                <w:rFonts w:cs="Traditional Arabic" w:hint="cs"/>
                <w:sz w:val="36"/>
                <w:szCs w:val="36"/>
                <w:rtl/>
              </w:rPr>
              <w:t>170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الشروط الشكلية للتظهير التام.</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172</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التظهير على بياض.</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آثار التظهير التام.</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174</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الدفوع التي لا تسري عليها قاعدة تطهير الدفوع.</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الدفوع التي يطهرها التظهير التام.</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177</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التظهير التوكيلي.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177</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علاقة المظهر إليه (الوكيل) بالغير.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179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انقضاء الوكالة في التظهير التوكيلي.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التظهير التأميني.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آثار التظهير التأميني.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181</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حقوق والتزامات المظهر إليه.</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182</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الفصل الرابع: السند لأمر.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تعريف السند لأمر ومدى تمتعه بحماية قانون الصرف.</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بيانات السند لأمر.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184</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الأحكام النظامية المشتركة بين السند لأمر والكمبيالة.</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184</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الأحكام النظامية الخاصة بالكمبيالة ولا تسري على السند لأمر.</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lastRenderedPageBreak/>
              <w:t>الشيك.</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بيانات الشيك.</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187</w:t>
            </w:r>
          </w:p>
        </w:tc>
      </w:tr>
      <w:tr w:rsidR="00CB2C62" w:rsidTr="00CB2C62">
        <w:trPr>
          <w:jc w:val="center"/>
        </w:trPr>
        <w:tc>
          <w:tcPr>
            <w:tcW w:w="6392" w:type="dxa"/>
            <w:tcBorders>
              <w:right w:val="single" w:sz="8" w:space="0" w:color="000000"/>
            </w:tcBorders>
          </w:tcPr>
          <w:p w:rsidR="00CB2C62" w:rsidRDefault="00A25210" w:rsidP="00A25210">
            <w:pPr>
              <w:spacing w:after="0" w:line="480" w:lineRule="exact"/>
              <w:jc w:val="both"/>
              <w:rPr>
                <w:rFonts w:cs="Traditional Arabic"/>
                <w:sz w:val="36"/>
                <w:szCs w:val="36"/>
                <w:rtl/>
              </w:rPr>
            </w:pPr>
            <w:r>
              <w:rPr>
                <w:rFonts w:cs="Traditional Arabic" w:hint="cs"/>
                <w:sz w:val="36"/>
                <w:szCs w:val="36"/>
                <w:rtl/>
              </w:rPr>
              <w:t>الشروط الإلزامية لسحب الشيك في النظام السعودي.</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187</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تجارية الشيك.</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تحول الشيك المعيب إلى ورقة من طبيعة أخرى.</w:t>
            </w:r>
          </w:p>
        </w:tc>
        <w:tc>
          <w:tcPr>
            <w:tcW w:w="723" w:type="dxa"/>
            <w:tcBorders>
              <w:left w:val="single" w:sz="8" w:space="0" w:color="000000"/>
            </w:tcBorders>
            <w:vAlign w:val="center"/>
          </w:tcPr>
          <w:p w:rsidR="00CB2C62" w:rsidRDefault="00332755" w:rsidP="00CB2C62">
            <w:pPr>
              <w:spacing w:after="0" w:line="480" w:lineRule="exact"/>
              <w:jc w:val="center"/>
              <w:rPr>
                <w:rFonts w:cs="Traditional Arabic"/>
                <w:sz w:val="36"/>
                <w:szCs w:val="36"/>
                <w:rtl/>
              </w:rPr>
            </w:pPr>
            <w:r>
              <w:rPr>
                <w:rFonts w:cs="Traditional Arabic" w:hint="cs"/>
                <w:sz w:val="36"/>
                <w:szCs w:val="36"/>
                <w:rtl/>
              </w:rPr>
              <w:t>189</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بطلان الشيك (شروط وحالاته).</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190</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 xml:space="preserve">طرق تداول الشيك. </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أنواع تظهير الشيك.</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193</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ضمانات الوفاء بالشيك.</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194</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جريمة إصدار شيك بدون رصيد.</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195</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انقضاء الالتزام الصرفي في الشيك.</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196</w:t>
            </w:r>
          </w:p>
        </w:tc>
      </w:tr>
      <w:tr w:rsidR="00CB2C62" w:rsidTr="00CB2C62">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المعارضة في الوفاء بقيمة الشيك.</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198</w:t>
            </w:r>
          </w:p>
        </w:tc>
      </w:tr>
      <w:tr w:rsidR="00CB2C62" w:rsidTr="00A25210">
        <w:trPr>
          <w:jc w:val="center"/>
        </w:trPr>
        <w:tc>
          <w:tcPr>
            <w:tcW w:w="6392" w:type="dxa"/>
            <w:tcBorders>
              <w:right w:val="single" w:sz="8" w:space="0" w:color="000000"/>
            </w:tcBorders>
          </w:tcPr>
          <w:p w:rsidR="00CB2C62" w:rsidRDefault="00A25210" w:rsidP="00CB2C62">
            <w:pPr>
              <w:spacing w:after="0" w:line="480" w:lineRule="exact"/>
              <w:jc w:val="both"/>
              <w:rPr>
                <w:rFonts w:cs="Traditional Arabic"/>
                <w:sz w:val="36"/>
                <w:szCs w:val="36"/>
                <w:rtl/>
              </w:rPr>
            </w:pPr>
            <w:r>
              <w:rPr>
                <w:rFonts w:cs="Traditional Arabic" w:hint="cs"/>
                <w:sz w:val="36"/>
                <w:szCs w:val="36"/>
                <w:rtl/>
              </w:rPr>
              <w:t>سقوط الحق الثابت في الشيك.</w:t>
            </w:r>
          </w:p>
        </w:tc>
        <w:tc>
          <w:tcPr>
            <w:tcW w:w="723" w:type="dxa"/>
            <w:tcBorders>
              <w:left w:val="single" w:sz="8" w:space="0" w:color="000000"/>
            </w:tcBorders>
            <w:vAlign w:val="center"/>
          </w:tcPr>
          <w:p w:rsidR="00CB2C62" w:rsidRDefault="00431431" w:rsidP="00CB2C62">
            <w:pPr>
              <w:spacing w:after="0" w:line="480" w:lineRule="exact"/>
              <w:jc w:val="center"/>
              <w:rPr>
                <w:rFonts w:cs="Traditional Arabic"/>
                <w:sz w:val="36"/>
                <w:szCs w:val="36"/>
                <w:rtl/>
              </w:rPr>
            </w:pPr>
            <w:r>
              <w:rPr>
                <w:rFonts w:cs="Traditional Arabic" w:hint="cs"/>
                <w:sz w:val="36"/>
                <w:szCs w:val="36"/>
                <w:rtl/>
              </w:rPr>
              <w:t>198</w:t>
            </w:r>
          </w:p>
        </w:tc>
      </w:tr>
      <w:tr w:rsidR="00A25210" w:rsidTr="00A25210">
        <w:trPr>
          <w:jc w:val="center"/>
        </w:trPr>
        <w:tc>
          <w:tcPr>
            <w:tcW w:w="6392" w:type="dxa"/>
            <w:tcBorders>
              <w:right w:val="single" w:sz="8" w:space="0" w:color="000000"/>
            </w:tcBorders>
          </w:tcPr>
          <w:p w:rsidR="00A25210" w:rsidRDefault="00A25210" w:rsidP="00CB2C62">
            <w:pPr>
              <w:spacing w:after="0" w:line="480" w:lineRule="exact"/>
              <w:jc w:val="both"/>
              <w:rPr>
                <w:rFonts w:cs="Traditional Arabic"/>
                <w:sz w:val="36"/>
                <w:szCs w:val="36"/>
                <w:rtl/>
              </w:rPr>
            </w:pPr>
            <w:r>
              <w:rPr>
                <w:rFonts w:cs="Traditional Arabic" w:hint="cs"/>
                <w:sz w:val="36"/>
                <w:szCs w:val="36"/>
                <w:rtl/>
              </w:rPr>
              <w:t>آثار هذا السقوط.</w:t>
            </w:r>
          </w:p>
        </w:tc>
        <w:tc>
          <w:tcPr>
            <w:tcW w:w="723" w:type="dxa"/>
            <w:tcBorders>
              <w:left w:val="single" w:sz="8" w:space="0" w:color="000000"/>
            </w:tcBorders>
            <w:vAlign w:val="center"/>
          </w:tcPr>
          <w:p w:rsidR="00A25210" w:rsidRDefault="00431431" w:rsidP="00CB2C62">
            <w:pPr>
              <w:spacing w:after="0" w:line="480" w:lineRule="exact"/>
              <w:jc w:val="center"/>
              <w:rPr>
                <w:rFonts w:cs="Traditional Arabic"/>
                <w:sz w:val="36"/>
                <w:szCs w:val="36"/>
                <w:rtl/>
              </w:rPr>
            </w:pPr>
            <w:r>
              <w:rPr>
                <w:rFonts w:cs="Traditional Arabic" w:hint="cs"/>
                <w:sz w:val="36"/>
                <w:szCs w:val="36"/>
                <w:rtl/>
              </w:rPr>
              <w:t>199</w:t>
            </w:r>
          </w:p>
        </w:tc>
      </w:tr>
      <w:tr w:rsidR="00A25210" w:rsidTr="00A25210">
        <w:trPr>
          <w:jc w:val="center"/>
        </w:trPr>
        <w:tc>
          <w:tcPr>
            <w:tcW w:w="6392" w:type="dxa"/>
            <w:tcBorders>
              <w:right w:val="single" w:sz="8" w:space="0" w:color="000000"/>
            </w:tcBorders>
          </w:tcPr>
          <w:p w:rsidR="00A25210" w:rsidRDefault="00A25210" w:rsidP="00CB2C62">
            <w:pPr>
              <w:spacing w:after="0" w:line="480" w:lineRule="exact"/>
              <w:jc w:val="both"/>
              <w:rPr>
                <w:rFonts w:cs="Traditional Arabic"/>
                <w:sz w:val="36"/>
                <w:szCs w:val="36"/>
                <w:rtl/>
              </w:rPr>
            </w:pPr>
            <w:r>
              <w:rPr>
                <w:rFonts w:cs="Traditional Arabic" w:hint="cs"/>
                <w:sz w:val="36"/>
                <w:szCs w:val="36"/>
                <w:rtl/>
              </w:rPr>
              <w:t>أنواع خاصة من الشيكات.</w:t>
            </w:r>
          </w:p>
        </w:tc>
        <w:tc>
          <w:tcPr>
            <w:tcW w:w="723" w:type="dxa"/>
            <w:tcBorders>
              <w:left w:val="single" w:sz="8" w:space="0" w:color="000000"/>
            </w:tcBorders>
            <w:vAlign w:val="center"/>
          </w:tcPr>
          <w:p w:rsidR="00A25210" w:rsidRDefault="00431431" w:rsidP="00CB2C62">
            <w:pPr>
              <w:spacing w:after="0" w:line="480" w:lineRule="exact"/>
              <w:jc w:val="center"/>
              <w:rPr>
                <w:rFonts w:cs="Traditional Arabic"/>
                <w:sz w:val="36"/>
                <w:szCs w:val="36"/>
                <w:rtl/>
              </w:rPr>
            </w:pPr>
            <w:r>
              <w:rPr>
                <w:rFonts w:cs="Traditional Arabic" w:hint="cs"/>
                <w:sz w:val="36"/>
                <w:szCs w:val="36"/>
                <w:rtl/>
              </w:rPr>
              <w:t>200</w:t>
            </w:r>
          </w:p>
        </w:tc>
      </w:tr>
      <w:tr w:rsidR="00A25210" w:rsidTr="00A25210">
        <w:trPr>
          <w:jc w:val="center"/>
        </w:trPr>
        <w:tc>
          <w:tcPr>
            <w:tcW w:w="6392" w:type="dxa"/>
            <w:tcBorders>
              <w:right w:val="single" w:sz="8" w:space="0" w:color="000000"/>
            </w:tcBorders>
          </w:tcPr>
          <w:p w:rsidR="00A25210" w:rsidRDefault="00A25210" w:rsidP="00CB2C62">
            <w:pPr>
              <w:spacing w:after="0" w:line="480" w:lineRule="exact"/>
              <w:jc w:val="both"/>
              <w:rPr>
                <w:rFonts w:cs="Traditional Arabic"/>
                <w:sz w:val="36"/>
                <w:szCs w:val="36"/>
                <w:rtl/>
              </w:rPr>
            </w:pPr>
            <w:r>
              <w:rPr>
                <w:rFonts w:cs="Traditional Arabic" w:hint="cs"/>
                <w:sz w:val="36"/>
                <w:szCs w:val="36"/>
                <w:rtl/>
              </w:rPr>
              <w:t>الشيك المسطر.</w:t>
            </w:r>
          </w:p>
        </w:tc>
        <w:tc>
          <w:tcPr>
            <w:tcW w:w="723" w:type="dxa"/>
            <w:tcBorders>
              <w:left w:val="single" w:sz="8" w:space="0" w:color="000000"/>
            </w:tcBorders>
            <w:vAlign w:val="center"/>
          </w:tcPr>
          <w:p w:rsidR="00A25210" w:rsidRDefault="00431431" w:rsidP="00CB2C62">
            <w:pPr>
              <w:spacing w:after="0" w:line="480" w:lineRule="exact"/>
              <w:jc w:val="center"/>
              <w:rPr>
                <w:rFonts w:cs="Traditional Arabic"/>
                <w:sz w:val="36"/>
                <w:szCs w:val="36"/>
                <w:rtl/>
              </w:rPr>
            </w:pPr>
            <w:r>
              <w:rPr>
                <w:rFonts w:cs="Traditional Arabic" w:hint="cs"/>
                <w:sz w:val="36"/>
                <w:szCs w:val="36"/>
                <w:rtl/>
              </w:rPr>
              <w:t>201</w:t>
            </w:r>
          </w:p>
        </w:tc>
      </w:tr>
      <w:tr w:rsidR="00A25210" w:rsidTr="00A25210">
        <w:trPr>
          <w:jc w:val="center"/>
        </w:trPr>
        <w:tc>
          <w:tcPr>
            <w:tcW w:w="6392" w:type="dxa"/>
            <w:tcBorders>
              <w:right w:val="single" w:sz="8" w:space="0" w:color="000000"/>
            </w:tcBorders>
          </w:tcPr>
          <w:p w:rsidR="00A25210" w:rsidRDefault="00A25210" w:rsidP="00CB2C62">
            <w:pPr>
              <w:spacing w:after="0" w:line="480" w:lineRule="exact"/>
              <w:jc w:val="both"/>
              <w:rPr>
                <w:rFonts w:cs="Traditional Arabic"/>
                <w:sz w:val="36"/>
                <w:szCs w:val="36"/>
                <w:rtl/>
              </w:rPr>
            </w:pPr>
            <w:r>
              <w:rPr>
                <w:rFonts w:cs="Traditional Arabic" w:hint="cs"/>
                <w:sz w:val="36"/>
                <w:szCs w:val="36"/>
                <w:rtl/>
              </w:rPr>
              <w:t>التسطير العام والخاص للشيك.</w:t>
            </w:r>
          </w:p>
        </w:tc>
        <w:tc>
          <w:tcPr>
            <w:tcW w:w="723" w:type="dxa"/>
            <w:tcBorders>
              <w:left w:val="single" w:sz="8" w:space="0" w:color="000000"/>
            </w:tcBorders>
            <w:vAlign w:val="center"/>
          </w:tcPr>
          <w:p w:rsidR="00A25210" w:rsidRDefault="00431431" w:rsidP="00CB2C62">
            <w:pPr>
              <w:spacing w:after="0" w:line="480" w:lineRule="exact"/>
              <w:jc w:val="center"/>
              <w:rPr>
                <w:rFonts w:cs="Traditional Arabic"/>
                <w:sz w:val="36"/>
                <w:szCs w:val="36"/>
                <w:rtl/>
              </w:rPr>
            </w:pPr>
            <w:r>
              <w:rPr>
                <w:rFonts w:cs="Traditional Arabic" w:hint="cs"/>
                <w:sz w:val="36"/>
                <w:szCs w:val="36"/>
                <w:rtl/>
              </w:rPr>
              <w:t>202</w:t>
            </w:r>
          </w:p>
        </w:tc>
      </w:tr>
      <w:tr w:rsidR="00A25210" w:rsidTr="00A25210">
        <w:trPr>
          <w:jc w:val="center"/>
        </w:trPr>
        <w:tc>
          <w:tcPr>
            <w:tcW w:w="6392" w:type="dxa"/>
            <w:tcBorders>
              <w:right w:val="single" w:sz="8" w:space="0" w:color="000000"/>
            </w:tcBorders>
          </w:tcPr>
          <w:p w:rsidR="00A25210" w:rsidRDefault="00A25210" w:rsidP="00CB2C62">
            <w:pPr>
              <w:spacing w:after="0" w:line="480" w:lineRule="exact"/>
              <w:jc w:val="both"/>
              <w:rPr>
                <w:rFonts w:cs="Traditional Arabic"/>
                <w:sz w:val="36"/>
                <w:szCs w:val="36"/>
                <w:rtl/>
              </w:rPr>
            </w:pPr>
            <w:r>
              <w:rPr>
                <w:rFonts w:cs="Traditional Arabic" w:hint="cs"/>
                <w:sz w:val="36"/>
                <w:szCs w:val="36"/>
                <w:rtl/>
              </w:rPr>
              <w:t>الشيك المقيد في الحساب.</w:t>
            </w:r>
          </w:p>
        </w:tc>
        <w:tc>
          <w:tcPr>
            <w:tcW w:w="723" w:type="dxa"/>
            <w:tcBorders>
              <w:left w:val="single" w:sz="8" w:space="0" w:color="000000"/>
            </w:tcBorders>
            <w:vAlign w:val="center"/>
          </w:tcPr>
          <w:p w:rsidR="00A25210" w:rsidRDefault="00431431" w:rsidP="00CB2C62">
            <w:pPr>
              <w:spacing w:after="0" w:line="480" w:lineRule="exact"/>
              <w:jc w:val="center"/>
              <w:rPr>
                <w:rFonts w:cs="Traditional Arabic"/>
                <w:sz w:val="36"/>
                <w:szCs w:val="36"/>
                <w:rtl/>
              </w:rPr>
            </w:pPr>
            <w:r>
              <w:rPr>
                <w:rFonts w:cs="Traditional Arabic" w:hint="cs"/>
                <w:sz w:val="36"/>
                <w:szCs w:val="36"/>
                <w:rtl/>
              </w:rPr>
              <w:t>203</w:t>
            </w:r>
          </w:p>
        </w:tc>
      </w:tr>
      <w:tr w:rsidR="00A25210" w:rsidTr="00A25210">
        <w:trPr>
          <w:jc w:val="center"/>
        </w:trPr>
        <w:tc>
          <w:tcPr>
            <w:tcW w:w="6392" w:type="dxa"/>
            <w:tcBorders>
              <w:right w:val="single" w:sz="8" w:space="0" w:color="000000"/>
            </w:tcBorders>
          </w:tcPr>
          <w:p w:rsidR="00A25210" w:rsidRDefault="00A25210" w:rsidP="00CB2C62">
            <w:pPr>
              <w:spacing w:after="0" w:line="480" w:lineRule="exact"/>
              <w:jc w:val="both"/>
              <w:rPr>
                <w:rFonts w:cs="Traditional Arabic"/>
                <w:sz w:val="36"/>
                <w:szCs w:val="36"/>
                <w:rtl/>
              </w:rPr>
            </w:pPr>
            <w:r>
              <w:rPr>
                <w:rFonts w:cs="Traditional Arabic" w:hint="cs"/>
                <w:sz w:val="36"/>
                <w:szCs w:val="36"/>
                <w:rtl/>
              </w:rPr>
              <w:t>الشيك المعتمد من البنك المسحوب عليه.</w:t>
            </w:r>
          </w:p>
        </w:tc>
        <w:tc>
          <w:tcPr>
            <w:tcW w:w="723" w:type="dxa"/>
            <w:tcBorders>
              <w:left w:val="single" w:sz="8" w:space="0" w:color="000000"/>
            </w:tcBorders>
            <w:vAlign w:val="center"/>
          </w:tcPr>
          <w:p w:rsidR="00A25210" w:rsidRDefault="00431431" w:rsidP="00CB2C62">
            <w:pPr>
              <w:spacing w:after="0" w:line="480" w:lineRule="exact"/>
              <w:jc w:val="center"/>
              <w:rPr>
                <w:rFonts w:cs="Traditional Arabic"/>
                <w:sz w:val="36"/>
                <w:szCs w:val="36"/>
                <w:rtl/>
              </w:rPr>
            </w:pPr>
            <w:r>
              <w:rPr>
                <w:rFonts w:cs="Traditional Arabic" w:hint="cs"/>
                <w:sz w:val="36"/>
                <w:szCs w:val="36"/>
                <w:rtl/>
              </w:rPr>
              <w:t>204</w:t>
            </w:r>
          </w:p>
        </w:tc>
      </w:tr>
      <w:tr w:rsidR="00A25210" w:rsidTr="008746A2">
        <w:trPr>
          <w:jc w:val="center"/>
        </w:trPr>
        <w:tc>
          <w:tcPr>
            <w:tcW w:w="6392" w:type="dxa"/>
            <w:tcBorders>
              <w:right w:val="single" w:sz="8" w:space="0" w:color="000000"/>
            </w:tcBorders>
          </w:tcPr>
          <w:p w:rsidR="00A25210" w:rsidRDefault="00A25210" w:rsidP="00CB2C62">
            <w:pPr>
              <w:spacing w:after="0" w:line="480" w:lineRule="exact"/>
              <w:jc w:val="both"/>
              <w:rPr>
                <w:rFonts w:cs="Traditional Arabic"/>
                <w:sz w:val="36"/>
                <w:szCs w:val="36"/>
                <w:rtl/>
              </w:rPr>
            </w:pPr>
            <w:r>
              <w:rPr>
                <w:rFonts w:cs="Traditional Arabic" w:hint="cs"/>
                <w:sz w:val="36"/>
                <w:szCs w:val="36"/>
                <w:rtl/>
              </w:rPr>
              <w:t>الشيك السياحي.</w:t>
            </w:r>
          </w:p>
        </w:tc>
        <w:tc>
          <w:tcPr>
            <w:tcW w:w="723" w:type="dxa"/>
            <w:tcBorders>
              <w:left w:val="single" w:sz="8" w:space="0" w:color="000000"/>
            </w:tcBorders>
            <w:vAlign w:val="center"/>
          </w:tcPr>
          <w:p w:rsidR="00A25210" w:rsidRDefault="00431431" w:rsidP="00CB2C62">
            <w:pPr>
              <w:spacing w:after="0" w:line="480" w:lineRule="exact"/>
              <w:jc w:val="center"/>
              <w:rPr>
                <w:rFonts w:cs="Traditional Arabic"/>
                <w:sz w:val="36"/>
                <w:szCs w:val="36"/>
                <w:rtl/>
              </w:rPr>
            </w:pPr>
            <w:r>
              <w:rPr>
                <w:rFonts w:cs="Traditional Arabic" w:hint="cs"/>
                <w:sz w:val="36"/>
                <w:szCs w:val="36"/>
                <w:rtl/>
              </w:rPr>
              <w:t>205</w:t>
            </w:r>
          </w:p>
        </w:tc>
      </w:tr>
      <w:tr w:rsidR="008746A2" w:rsidTr="008746A2">
        <w:trPr>
          <w:jc w:val="center"/>
        </w:trPr>
        <w:tc>
          <w:tcPr>
            <w:tcW w:w="6392" w:type="dxa"/>
            <w:tcBorders>
              <w:right w:val="single" w:sz="8" w:space="0" w:color="000000"/>
            </w:tcBorders>
          </w:tcPr>
          <w:p w:rsidR="008746A2" w:rsidRDefault="008746A2" w:rsidP="00CB2C62">
            <w:pPr>
              <w:spacing w:after="0" w:line="480" w:lineRule="exact"/>
              <w:jc w:val="both"/>
              <w:rPr>
                <w:rFonts w:cs="Traditional Arabic"/>
                <w:sz w:val="36"/>
                <w:szCs w:val="36"/>
                <w:rtl/>
              </w:rPr>
            </w:pPr>
            <w:r>
              <w:rPr>
                <w:rFonts w:cs="Traditional Arabic" w:hint="cs"/>
                <w:sz w:val="36"/>
                <w:szCs w:val="36"/>
                <w:rtl/>
              </w:rPr>
              <w:lastRenderedPageBreak/>
              <w:t>بيانات الشيك السياحي.</w:t>
            </w:r>
          </w:p>
        </w:tc>
        <w:tc>
          <w:tcPr>
            <w:tcW w:w="723" w:type="dxa"/>
            <w:tcBorders>
              <w:left w:val="single" w:sz="8" w:space="0" w:color="000000"/>
            </w:tcBorders>
            <w:vAlign w:val="center"/>
          </w:tcPr>
          <w:p w:rsidR="008746A2" w:rsidRDefault="00431431" w:rsidP="00CB2C62">
            <w:pPr>
              <w:spacing w:after="0" w:line="480" w:lineRule="exact"/>
              <w:jc w:val="center"/>
              <w:rPr>
                <w:rFonts w:cs="Traditional Arabic"/>
                <w:sz w:val="36"/>
                <w:szCs w:val="36"/>
                <w:rtl/>
              </w:rPr>
            </w:pPr>
            <w:r>
              <w:rPr>
                <w:rFonts w:cs="Traditional Arabic" w:hint="cs"/>
                <w:sz w:val="36"/>
                <w:szCs w:val="36"/>
                <w:rtl/>
              </w:rPr>
              <w:t>207</w:t>
            </w:r>
          </w:p>
        </w:tc>
      </w:tr>
      <w:tr w:rsidR="008746A2" w:rsidTr="008746A2">
        <w:trPr>
          <w:jc w:val="center"/>
        </w:trPr>
        <w:tc>
          <w:tcPr>
            <w:tcW w:w="6392" w:type="dxa"/>
            <w:tcBorders>
              <w:right w:val="single" w:sz="8" w:space="0" w:color="000000"/>
            </w:tcBorders>
          </w:tcPr>
          <w:p w:rsidR="008746A2" w:rsidRDefault="008746A2" w:rsidP="00CB2C62">
            <w:pPr>
              <w:spacing w:after="0" w:line="480" w:lineRule="exact"/>
              <w:jc w:val="both"/>
              <w:rPr>
                <w:rFonts w:cs="Traditional Arabic"/>
                <w:sz w:val="36"/>
                <w:szCs w:val="36"/>
                <w:rtl/>
              </w:rPr>
            </w:pPr>
            <w:r>
              <w:rPr>
                <w:rFonts w:cs="Traditional Arabic" w:hint="cs"/>
                <w:sz w:val="36"/>
                <w:szCs w:val="36"/>
                <w:rtl/>
              </w:rPr>
              <w:t>الشيك المؤخر التاريخ.</w:t>
            </w:r>
          </w:p>
        </w:tc>
        <w:tc>
          <w:tcPr>
            <w:tcW w:w="723" w:type="dxa"/>
            <w:tcBorders>
              <w:left w:val="single" w:sz="8" w:space="0" w:color="000000"/>
            </w:tcBorders>
            <w:vAlign w:val="center"/>
          </w:tcPr>
          <w:p w:rsidR="008746A2" w:rsidRDefault="00431431" w:rsidP="00CB2C62">
            <w:pPr>
              <w:spacing w:after="0" w:line="480" w:lineRule="exact"/>
              <w:jc w:val="center"/>
              <w:rPr>
                <w:rFonts w:cs="Traditional Arabic"/>
                <w:sz w:val="36"/>
                <w:szCs w:val="36"/>
                <w:rtl/>
              </w:rPr>
            </w:pPr>
            <w:r>
              <w:rPr>
                <w:rFonts w:cs="Traditional Arabic" w:hint="cs"/>
                <w:sz w:val="36"/>
                <w:szCs w:val="36"/>
                <w:rtl/>
              </w:rPr>
              <w:t>207</w:t>
            </w:r>
          </w:p>
        </w:tc>
      </w:tr>
      <w:tr w:rsidR="008746A2" w:rsidTr="00CB2C62">
        <w:trPr>
          <w:jc w:val="center"/>
        </w:trPr>
        <w:tc>
          <w:tcPr>
            <w:tcW w:w="6392" w:type="dxa"/>
            <w:tcBorders>
              <w:right w:val="single" w:sz="8" w:space="0" w:color="000000"/>
            </w:tcBorders>
          </w:tcPr>
          <w:p w:rsidR="008746A2" w:rsidRDefault="008746A2" w:rsidP="00CB2C62">
            <w:pPr>
              <w:spacing w:after="0" w:line="480" w:lineRule="exact"/>
              <w:jc w:val="both"/>
              <w:rPr>
                <w:rFonts w:cs="Traditional Arabic"/>
                <w:sz w:val="36"/>
                <w:szCs w:val="36"/>
                <w:rtl/>
              </w:rPr>
            </w:pPr>
            <w:r>
              <w:rPr>
                <w:rFonts w:cs="Traditional Arabic" w:hint="cs"/>
                <w:sz w:val="36"/>
                <w:szCs w:val="36"/>
                <w:rtl/>
              </w:rPr>
              <w:t>فهرس الموضوعات.</w:t>
            </w:r>
          </w:p>
        </w:tc>
        <w:tc>
          <w:tcPr>
            <w:tcW w:w="723" w:type="dxa"/>
            <w:tcBorders>
              <w:left w:val="single" w:sz="8" w:space="0" w:color="000000"/>
              <w:bottom w:val="double" w:sz="4" w:space="0" w:color="auto"/>
            </w:tcBorders>
            <w:vAlign w:val="center"/>
          </w:tcPr>
          <w:p w:rsidR="008746A2" w:rsidRDefault="00734562" w:rsidP="00CB2C62">
            <w:pPr>
              <w:spacing w:after="0" w:line="480" w:lineRule="exact"/>
              <w:jc w:val="center"/>
              <w:rPr>
                <w:rFonts w:cs="Traditional Arabic"/>
                <w:sz w:val="36"/>
                <w:szCs w:val="36"/>
                <w:rtl/>
              </w:rPr>
            </w:pPr>
            <w:r>
              <w:rPr>
                <w:rFonts w:cs="Traditional Arabic" w:hint="cs"/>
                <w:sz w:val="36"/>
                <w:szCs w:val="36"/>
                <w:rtl/>
              </w:rPr>
              <w:t>209</w:t>
            </w:r>
          </w:p>
        </w:tc>
      </w:tr>
    </w:tbl>
    <w:p w:rsidR="00CB2C62" w:rsidRDefault="00CB2C62" w:rsidP="009A33FD">
      <w:pPr>
        <w:spacing w:after="0" w:line="480" w:lineRule="exact"/>
        <w:ind w:firstLine="720"/>
        <w:jc w:val="both"/>
        <w:rPr>
          <w:rFonts w:cs="Traditional Arabic"/>
          <w:sz w:val="36"/>
          <w:szCs w:val="36"/>
          <w:rtl/>
        </w:rPr>
      </w:pPr>
    </w:p>
    <w:sectPr w:rsidR="00CB2C62" w:rsidSect="00D739D3">
      <w:footnotePr>
        <w:numRestart w:val="eachPage"/>
      </w:footnotePr>
      <w:pgSz w:w="11906" w:h="16838"/>
      <w:pgMar w:top="4536" w:right="1418" w:bottom="726" w:left="3402" w:header="709" w:footer="709"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D05" w:rsidRDefault="00941D05" w:rsidP="00F34341">
      <w:pPr>
        <w:spacing w:after="0" w:line="240" w:lineRule="auto"/>
      </w:pPr>
      <w:r>
        <w:separator/>
      </w:r>
    </w:p>
  </w:endnote>
  <w:endnote w:type="continuationSeparator" w:id="1">
    <w:p w:rsidR="00941D05" w:rsidRDefault="00941D05"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Monotype Koufi">
    <w:panose1 w:val="00000000000000000000"/>
    <w:charset w:val="B2"/>
    <w:family w:val="auto"/>
    <w:pitch w:val="variable"/>
    <w:sig w:usb0="02942001" w:usb1="03D40006" w:usb2="02620000" w:usb3="00000000" w:csb0="00000040"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DC" w:rsidRPr="00891B76" w:rsidRDefault="005800DC"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431431" w:rsidRPr="00431431">
      <w:rPr>
        <w:rFonts w:cs="Simplified Arabic"/>
        <w:noProof/>
        <w:sz w:val="30"/>
        <w:szCs w:val="30"/>
        <w:rtl/>
        <w:lang w:val="ar-SA"/>
      </w:rPr>
      <w:t>220</w:t>
    </w:r>
    <w:r w:rsidRPr="00DB042D">
      <w:rPr>
        <w:rFonts w:cs="Simplified Arabic"/>
        <w:sz w:val="30"/>
        <w:szCs w:val="30"/>
      </w:rPr>
      <w:fldChar w:fldCharType="end"/>
    </w:r>
    <w:r>
      <w:rPr>
        <w:rFonts w:hint="cs"/>
        <w:sz w:val="32"/>
        <w:szCs w:val="32"/>
        <w:rtl/>
      </w:rPr>
      <w:t>-</w:t>
    </w:r>
  </w:p>
  <w:p w:rsidR="005800DC" w:rsidRDefault="005800D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D05" w:rsidRDefault="00941D05" w:rsidP="00F34341">
      <w:pPr>
        <w:spacing w:after="0" w:line="240" w:lineRule="auto"/>
      </w:pPr>
      <w:r>
        <w:separator/>
      </w:r>
    </w:p>
  </w:footnote>
  <w:footnote w:type="continuationSeparator" w:id="1">
    <w:p w:rsidR="00941D05" w:rsidRDefault="00941D05" w:rsidP="003215B1">
      <w:pPr>
        <w:spacing w:after="0" w:line="240" w:lineRule="auto"/>
        <w:rPr>
          <w:rtl/>
        </w:rPr>
      </w:pPr>
      <w:r>
        <w:separator/>
      </w:r>
    </w:p>
    <w:p w:rsidR="00941D05" w:rsidRPr="003215B1" w:rsidRDefault="00941D05" w:rsidP="003215B1">
      <w:pPr>
        <w:spacing w:after="0" w:line="240" w:lineRule="auto"/>
        <w:rPr>
          <w:rtl/>
        </w:rPr>
      </w:pPr>
      <w:r>
        <w:rPr>
          <w:rFonts w:hint="cs"/>
          <w:rtl/>
        </w:rPr>
        <w:t>=</w:t>
      </w:r>
    </w:p>
  </w:footnote>
  <w:footnote w:type="continuationNotice" w:id="2">
    <w:p w:rsidR="00941D05" w:rsidRDefault="00941D05" w:rsidP="00CA1BFC">
      <w:pPr>
        <w:spacing w:after="0" w:line="240" w:lineRule="auto"/>
      </w:pPr>
      <w:r>
        <w:rPr>
          <w:rFonts w:hint="cs"/>
          <w:rtl/>
        </w:rPr>
        <w:t>=</w:t>
      </w:r>
    </w:p>
  </w:footnote>
  <w:footnote w:id="3">
    <w:p w:rsidR="005800DC" w:rsidRPr="00106389" w:rsidRDefault="005800DC" w:rsidP="003C0D4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ثروت علي عبد الرحيم </w:t>
      </w:r>
      <w:r>
        <w:rPr>
          <w:rFonts w:cs="Traditional Arabic"/>
          <w:sz w:val="32"/>
          <w:szCs w:val="32"/>
          <w:rtl/>
        </w:rPr>
        <w:t>–</w:t>
      </w:r>
      <w:r>
        <w:rPr>
          <w:rFonts w:cs="Traditional Arabic" w:hint="cs"/>
          <w:sz w:val="32"/>
          <w:szCs w:val="32"/>
          <w:rtl/>
        </w:rPr>
        <w:t xml:space="preserve"> شرح القانون التجاري </w:t>
      </w:r>
      <w:r>
        <w:rPr>
          <w:rFonts w:cs="Traditional Arabic"/>
          <w:sz w:val="32"/>
          <w:szCs w:val="32"/>
          <w:rtl/>
        </w:rPr>
        <w:t>–</w:t>
      </w:r>
      <w:r>
        <w:rPr>
          <w:rFonts w:cs="Traditional Arabic" w:hint="cs"/>
          <w:sz w:val="32"/>
          <w:szCs w:val="32"/>
          <w:rtl/>
        </w:rPr>
        <w:t xml:space="preserve"> دار النهضة العربية بالقاهرة 1987، وأيضا: أ.د/ محمود سمير الشرقاوي </w:t>
      </w:r>
      <w:r>
        <w:rPr>
          <w:rFonts w:cs="Traditional Arabic"/>
          <w:sz w:val="32"/>
          <w:szCs w:val="32"/>
          <w:rtl/>
        </w:rPr>
        <w:t>–</w:t>
      </w:r>
      <w:r>
        <w:rPr>
          <w:rFonts w:cs="Traditional Arabic" w:hint="cs"/>
          <w:sz w:val="32"/>
          <w:szCs w:val="32"/>
          <w:rtl/>
        </w:rPr>
        <w:t xml:space="preserve"> القانون التجاري </w:t>
      </w:r>
      <w:r>
        <w:rPr>
          <w:rFonts w:cs="Traditional Arabic"/>
          <w:sz w:val="32"/>
          <w:szCs w:val="32"/>
          <w:rtl/>
        </w:rPr>
        <w:t>–</w:t>
      </w:r>
      <w:r>
        <w:rPr>
          <w:rFonts w:cs="Traditional Arabic" w:hint="cs"/>
          <w:sz w:val="32"/>
          <w:szCs w:val="32"/>
          <w:rtl/>
        </w:rPr>
        <w:t xml:space="preserve"> دار النهضة العربية بالقاهرة 1989، وأيضا: أ.د/ محسن شفيق </w:t>
      </w:r>
      <w:r>
        <w:rPr>
          <w:rFonts w:cs="Traditional Arabic"/>
          <w:sz w:val="32"/>
          <w:szCs w:val="32"/>
          <w:rtl/>
        </w:rPr>
        <w:t>–</w:t>
      </w:r>
      <w:r>
        <w:rPr>
          <w:rFonts w:cs="Traditional Arabic" w:hint="cs"/>
          <w:sz w:val="32"/>
          <w:szCs w:val="32"/>
          <w:rtl/>
        </w:rPr>
        <w:t xml:space="preserve"> الوسيط في القانون التجاري المصري 1963.</w:t>
      </w:r>
    </w:p>
  </w:footnote>
  <w:footnote w:id="4">
    <w:p w:rsidR="005800DC" w:rsidRPr="004A72DA" w:rsidRDefault="005800DC" w:rsidP="00B754A9">
      <w:pPr>
        <w:pStyle w:val="a3"/>
        <w:ind w:left="368" w:hanging="368"/>
        <w:jc w:val="both"/>
        <w:rPr>
          <w:rFonts w:cs="Traditional Arabic"/>
          <w:sz w:val="36"/>
          <w:szCs w:val="36"/>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علي البارودي </w:t>
      </w:r>
      <w:r>
        <w:rPr>
          <w:rFonts w:cs="Traditional Arabic"/>
          <w:sz w:val="32"/>
          <w:szCs w:val="32"/>
          <w:rtl/>
        </w:rPr>
        <w:t>–</w:t>
      </w:r>
      <w:r>
        <w:rPr>
          <w:rFonts w:cs="Traditional Arabic" w:hint="cs"/>
          <w:sz w:val="32"/>
          <w:szCs w:val="32"/>
          <w:rtl/>
        </w:rPr>
        <w:t xml:space="preserve"> القانون التجاري </w:t>
      </w:r>
      <w:r>
        <w:rPr>
          <w:rFonts w:cs="Traditional Arabic"/>
          <w:sz w:val="32"/>
          <w:szCs w:val="32"/>
          <w:rtl/>
        </w:rPr>
        <w:t>–</w:t>
      </w:r>
      <w:r>
        <w:rPr>
          <w:rFonts w:cs="Traditional Arabic" w:hint="cs"/>
          <w:sz w:val="32"/>
          <w:szCs w:val="32"/>
          <w:rtl/>
        </w:rPr>
        <w:t xml:space="preserve"> منشأة المعارف بالإسكندرية 1985، وأيضا: أ.د/ مصطفى كمال طه </w:t>
      </w:r>
      <w:r>
        <w:rPr>
          <w:rFonts w:cs="Traditional Arabic"/>
          <w:sz w:val="32"/>
          <w:szCs w:val="32"/>
          <w:rtl/>
        </w:rPr>
        <w:t>–</w:t>
      </w:r>
      <w:r>
        <w:rPr>
          <w:rFonts w:cs="Traditional Arabic" w:hint="cs"/>
          <w:sz w:val="32"/>
          <w:szCs w:val="32"/>
          <w:rtl/>
        </w:rPr>
        <w:t xml:space="preserve"> القانون التجاري </w:t>
      </w:r>
      <w:r>
        <w:rPr>
          <w:rFonts w:cs="Traditional Arabic"/>
          <w:sz w:val="32"/>
          <w:szCs w:val="32"/>
          <w:rtl/>
        </w:rPr>
        <w:t>–</w:t>
      </w:r>
      <w:r>
        <w:rPr>
          <w:rFonts w:cs="Traditional Arabic" w:hint="cs"/>
          <w:sz w:val="32"/>
          <w:szCs w:val="32"/>
          <w:rtl/>
        </w:rPr>
        <w:t xml:space="preserve"> منشأة المعارف بالإسكندرية 1982، وأيضا: أ.د/ محمد حسني عباس </w:t>
      </w:r>
      <w:r>
        <w:rPr>
          <w:rFonts w:cs="Traditional Arabic"/>
          <w:sz w:val="32"/>
          <w:szCs w:val="32"/>
          <w:rtl/>
        </w:rPr>
        <w:t>–</w:t>
      </w:r>
      <w:r>
        <w:rPr>
          <w:rFonts w:cs="Traditional Arabic" w:hint="cs"/>
          <w:sz w:val="32"/>
          <w:szCs w:val="32"/>
          <w:rtl/>
        </w:rPr>
        <w:t xml:space="preserve"> القانون التجاري </w:t>
      </w:r>
      <w:r>
        <w:rPr>
          <w:rFonts w:cs="Traditional Arabic"/>
          <w:sz w:val="32"/>
          <w:szCs w:val="32"/>
          <w:rtl/>
        </w:rPr>
        <w:t>–</w:t>
      </w:r>
      <w:r>
        <w:rPr>
          <w:rFonts w:cs="Traditional Arabic" w:hint="cs"/>
          <w:sz w:val="32"/>
          <w:szCs w:val="32"/>
          <w:rtl/>
        </w:rPr>
        <w:t xml:space="preserve"> الكتاب الأول </w:t>
      </w:r>
      <w:r>
        <w:rPr>
          <w:rFonts w:cs="Traditional Arabic"/>
          <w:sz w:val="32"/>
          <w:szCs w:val="32"/>
          <w:rtl/>
        </w:rPr>
        <w:t>–</w:t>
      </w:r>
      <w:r>
        <w:rPr>
          <w:rFonts w:cs="Traditional Arabic" w:hint="cs"/>
          <w:sz w:val="32"/>
          <w:szCs w:val="32"/>
          <w:rtl/>
        </w:rPr>
        <w:t xml:space="preserve"> طبعة 1966</w:t>
      </w:r>
      <w:r>
        <w:rPr>
          <w:rFonts w:cs="Traditional Arabic" w:hint="cs"/>
          <w:sz w:val="36"/>
          <w:szCs w:val="36"/>
          <w:rtl/>
        </w:rPr>
        <w:t>.</w:t>
      </w:r>
    </w:p>
  </w:footnote>
  <w:footnote w:id="5">
    <w:p w:rsidR="005800DC" w:rsidRPr="00106389" w:rsidRDefault="005800DC" w:rsidP="00532B8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سميحة القليوبي </w:t>
      </w:r>
      <w:r>
        <w:rPr>
          <w:rFonts w:cs="Traditional Arabic"/>
          <w:sz w:val="32"/>
          <w:szCs w:val="32"/>
          <w:rtl/>
        </w:rPr>
        <w:t>–</w:t>
      </w:r>
      <w:r>
        <w:rPr>
          <w:rFonts w:cs="Traditional Arabic" w:hint="cs"/>
          <w:sz w:val="32"/>
          <w:szCs w:val="32"/>
          <w:rtl/>
        </w:rPr>
        <w:t xml:space="preserve"> الموجز في القانون التجاري </w:t>
      </w:r>
      <w:r>
        <w:rPr>
          <w:rFonts w:cs="Traditional Arabic"/>
          <w:sz w:val="32"/>
          <w:szCs w:val="32"/>
          <w:rtl/>
        </w:rPr>
        <w:t>–</w:t>
      </w:r>
      <w:r>
        <w:rPr>
          <w:rFonts w:cs="Traditional Arabic" w:hint="cs"/>
          <w:sz w:val="32"/>
          <w:szCs w:val="32"/>
          <w:rtl/>
        </w:rPr>
        <w:t xml:space="preserve"> مكتبة القاهرة الحديثة 1971 ص79 وما بعدها، وأيضا: أ.د/ أكثم الخولي </w:t>
      </w:r>
      <w:r>
        <w:rPr>
          <w:rFonts w:cs="Traditional Arabic"/>
          <w:sz w:val="32"/>
          <w:szCs w:val="32"/>
          <w:rtl/>
        </w:rPr>
        <w:t>–</w:t>
      </w:r>
      <w:r>
        <w:rPr>
          <w:rFonts w:cs="Traditional Arabic" w:hint="cs"/>
          <w:sz w:val="32"/>
          <w:szCs w:val="32"/>
          <w:rtl/>
        </w:rPr>
        <w:t xml:space="preserve"> الموجز في القانون التجاري ج1 </w:t>
      </w:r>
      <w:r>
        <w:rPr>
          <w:rFonts w:cs="Traditional Arabic"/>
          <w:sz w:val="32"/>
          <w:szCs w:val="32"/>
          <w:rtl/>
        </w:rPr>
        <w:t>–</w:t>
      </w:r>
      <w:r>
        <w:rPr>
          <w:rFonts w:cs="Traditional Arabic" w:hint="cs"/>
          <w:sz w:val="32"/>
          <w:szCs w:val="32"/>
          <w:rtl/>
        </w:rPr>
        <w:t xml:space="preserve"> 1970 ص 185 وما بعدها بتصرف.</w:t>
      </w:r>
    </w:p>
  </w:footnote>
  <w:footnote w:id="6">
    <w:p w:rsidR="005800DC" w:rsidRPr="00106389" w:rsidRDefault="005800DC" w:rsidP="00626F6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الأحكام العامة لشركة التضامن: أ.د/ سميحة القليوبي </w:t>
      </w:r>
      <w:r>
        <w:rPr>
          <w:rFonts w:cs="Traditional Arabic"/>
          <w:sz w:val="32"/>
          <w:szCs w:val="32"/>
          <w:rtl/>
        </w:rPr>
        <w:t>–</w:t>
      </w:r>
      <w:r>
        <w:rPr>
          <w:rFonts w:cs="Traditional Arabic" w:hint="cs"/>
          <w:sz w:val="32"/>
          <w:szCs w:val="32"/>
          <w:rtl/>
        </w:rPr>
        <w:t xml:space="preserve"> الموجز في القانون التجاري </w:t>
      </w:r>
      <w:r>
        <w:rPr>
          <w:rFonts w:cs="Traditional Arabic"/>
          <w:sz w:val="32"/>
          <w:szCs w:val="32"/>
          <w:rtl/>
        </w:rPr>
        <w:t>–</w:t>
      </w:r>
      <w:r>
        <w:rPr>
          <w:rFonts w:cs="Traditional Arabic" w:hint="cs"/>
          <w:sz w:val="32"/>
          <w:szCs w:val="32"/>
          <w:rtl/>
        </w:rPr>
        <w:t xml:space="preserve"> مكتبة القاهرة الحديثة 1970 ص163 فقرة 152 وما بعدها بتصرف. </w:t>
      </w:r>
    </w:p>
  </w:footnote>
  <w:footnote w:id="7">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سميحة القليوبي </w:t>
      </w:r>
      <w:r>
        <w:rPr>
          <w:rFonts w:cs="Traditional Arabic"/>
          <w:sz w:val="32"/>
          <w:szCs w:val="32"/>
          <w:rtl/>
        </w:rPr>
        <w:t>–</w:t>
      </w:r>
      <w:r>
        <w:rPr>
          <w:rFonts w:cs="Traditional Arabic" w:hint="cs"/>
          <w:sz w:val="32"/>
          <w:szCs w:val="32"/>
          <w:rtl/>
        </w:rPr>
        <w:t xml:space="preserve"> الموجز في القانون التجاري </w:t>
      </w:r>
      <w:r>
        <w:rPr>
          <w:rFonts w:cs="Traditional Arabic"/>
          <w:sz w:val="32"/>
          <w:szCs w:val="32"/>
          <w:rtl/>
        </w:rPr>
        <w:t>–</w:t>
      </w:r>
      <w:r>
        <w:rPr>
          <w:rFonts w:cs="Traditional Arabic" w:hint="cs"/>
          <w:sz w:val="32"/>
          <w:szCs w:val="32"/>
          <w:rtl/>
        </w:rPr>
        <w:t xml:space="preserve"> مكتبة القاهرة الحديثة 1970 ص182 فقرة 170 وما بعدها.</w:t>
      </w:r>
    </w:p>
  </w:footnote>
  <w:footnote w:id="8">
    <w:p w:rsidR="005800DC" w:rsidRDefault="005800DC" w:rsidP="00183E1C">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الأحكام العامة للأوراق التجارية:</w:t>
      </w:r>
    </w:p>
    <w:p w:rsidR="005800DC" w:rsidRDefault="005800DC" w:rsidP="00183E1C">
      <w:pPr>
        <w:pStyle w:val="a3"/>
        <w:ind w:left="368" w:hanging="368"/>
        <w:jc w:val="both"/>
        <w:rPr>
          <w:rFonts w:cs="Traditional Arabic"/>
          <w:sz w:val="32"/>
          <w:szCs w:val="32"/>
          <w:rtl/>
        </w:rPr>
      </w:pPr>
      <w:r>
        <w:rPr>
          <w:rFonts w:cs="Traditional Arabic" w:hint="cs"/>
          <w:sz w:val="32"/>
          <w:szCs w:val="32"/>
          <w:rtl/>
        </w:rPr>
        <w:t xml:space="preserve">1- أ.د/ محسن شفيق </w:t>
      </w:r>
      <w:r>
        <w:rPr>
          <w:rFonts w:cs="Traditional Arabic"/>
          <w:sz w:val="32"/>
          <w:szCs w:val="32"/>
          <w:rtl/>
        </w:rPr>
        <w:t>–</w:t>
      </w:r>
      <w:r>
        <w:rPr>
          <w:rFonts w:cs="Traditional Arabic" w:hint="cs"/>
          <w:sz w:val="32"/>
          <w:szCs w:val="32"/>
          <w:rtl/>
        </w:rPr>
        <w:t xml:space="preserve"> الأوراق التجارية 1954 بدون ناشر.</w:t>
      </w:r>
    </w:p>
    <w:p w:rsidR="005800DC" w:rsidRDefault="005800DC" w:rsidP="00183E1C">
      <w:pPr>
        <w:pStyle w:val="a3"/>
        <w:ind w:left="368" w:hanging="368"/>
        <w:jc w:val="both"/>
        <w:rPr>
          <w:rFonts w:cs="Traditional Arabic"/>
          <w:sz w:val="32"/>
          <w:szCs w:val="32"/>
          <w:rtl/>
        </w:rPr>
      </w:pPr>
      <w:r>
        <w:rPr>
          <w:rFonts w:cs="Traditional Arabic" w:hint="cs"/>
          <w:sz w:val="32"/>
          <w:szCs w:val="32"/>
          <w:rtl/>
        </w:rPr>
        <w:t xml:space="preserve">2- أ.د/ علي يونس </w:t>
      </w:r>
      <w:r>
        <w:rPr>
          <w:rFonts w:cs="Traditional Arabic"/>
          <w:sz w:val="32"/>
          <w:szCs w:val="32"/>
          <w:rtl/>
        </w:rPr>
        <w:t>–</w:t>
      </w:r>
      <w:r>
        <w:rPr>
          <w:rFonts w:cs="Traditional Arabic" w:hint="cs"/>
          <w:sz w:val="32"/>
          <w:szCs w:val="32"/>
          <w:rtl/>
        </w:rPr>
        <w:t xml:space="preserve"> الأوراق التجارية </w:t>
      </w:r>
      <w:r>
        <w:rPr>
          <w:rFonts w:cs="Traditional Arabic"/>
          <w:sz w:val="32"/>
          <w:szCs w:val="32"/>
          <w:rtl/>
        </w:rPr>
        <w:t>–</w:t>
      </w:r>
      <w:r>
        <w:rPr>
          <w:rFonts w:cs="Traditional Arabic" w:hint="cs"/>
          <w:sz w:val="32"/>
          <w:szCs w:val="32"/>
          <w:rtl/>
        </w:rPr>
        <w:t xml:space="preserve"> دار الفكر العربي 1975. </w:t>
      </w:r>
    </w:p>
    <w:p w:rsidR="005800DC" w:rsidRDefault="005800DC" w:rsidP="00183E1C">
      <w:pPr>
        <w:pStyle w:val="a3"/>
        <w:ind w:left="368" w:hanging="368"/>
        <w:jc w:val="both"/>
        <w:rPr>
          <w:rFonts w:cs="Traditional Arabic"/>
          <w:sz w:val="32"/>
          <w:szCs w:val="32"/>
          <w:rtl/>
        </w:rPr>
      </w:pPr>
      <w:r>
        <w:rPr>
          <w:rFonts w:cs="Traditional Arabic" w:hint="cs"/>
          <w:sz w:val="32"/>
          <w:szCs w:val="32"/>
          <w:rtl/>
        </w:rPr>
        <w:t xml:space="preserve">3- </w:t>
      </w:r>
      <w:r w:rsidRPr="006F2A53">
        <w:rPr>
          <w:rFonts w:cs="Traditional Arabic" w:hint="cs"/>
          <w:spacing w:val="-16"/>
          <w:sz w:val="32"/>
          <w:szCs w:val="32"/>
          <w:rtl/>
        </w:rPr>
        <w:t xml:space="preserve">أ.د/ محمد حسني عباس </w:t>
      </w:r>
      <w:r w:rsidRPr="006F2A53">
        <w:rPr>
          <w:rFonts w:cs="Traditional Arabic"/>
          <w:spacing w:val="-16"/>
          <w:sz w:val="32"/>
          <w:szCs w:val="32"/>
          <w:rtl/>
        </w:rPr>
        <w:t>–</w:t>
      </w:r>
      <w:r w:rsidRPr="006F2A53">
        <w:rPr>
          <w:rFonts w:cs="Traditional Arabic" w:hint="cs"/>
          <w:spacing w:val="-16"/>
          <w:sz w:val="32"/>
          <w:szCs w:val="32"/>
          <w:rtl/>
        </w:rPr>
        <w:t xml:space="preserve"> الأوراق التجارية في التشريع الكويتي </w:t>
      </w:r>
      <w:r w:rsidRPr="006F2A53">
        <w:rPr>
          <w:rFonts w:cs="Traditional Arabic"/>
          <w:spacing w:val="-16"/>
          <w:sz w:val="32"/>
          <w:szCs w:val="32"/>
          <w:rtl/>
        </w:rPr>
        <w:t>–</w:t>
      </w:r>
      <w:r w:rsidRPr="006F2A53">
        <w:rPr>
          <w:rFonts w:cs="Traditional Arabic" w:hint="cs"/>
          <w:spacing w:val="-16"/>
          <w:sz w:val="32"/>
          <w:szCs w:val="32"/>
          <w:rtl/>
        </w:rPr>
        <w:t xml:space="preserve"> مكتبة الأنجلو المصرية 1978.</w:t>
      </w:r>
    </w:p>
    <w:p w:rsidR="005800DC" w:rsidRDefault="005800DC" w:rsidP="00183E1C">
      <w:pPr>
        <w:pStyle w:val="a3"/>
        <w:ind w:left="368" w:hanging="368"/>
        <w:jc w:val="both"/>
        <w:rPr>
          <w:rFonts w:cs="Traditional Arabic"/>
          <w:sz w:val="32"/>
          <w:szCs w:val="32"/>
          <w:rtl/>
        </w:rPr>
      </w:pPr>
      <w:r>
        <w:rPr>
          <w:rFonts w:cs="Traditional Arabic" w:hint="cs"/>
          <w:sz w:val="32"/>
          <w:szCs w:val="32"/>
          <w:rtl/>
        </w:rPr>
        <w:t>4</w:t>
      </w:r>
      <w:r w:rsidRPr="006F2A53">
        <w:rPr>
          <w:rFonts w:cs="Traditional Arabic" w:hint="cs"/>
          <w:spacing w:val="-12"/>
          <w:sz w:val="32"/>
          <w:szCs w:val="32"/>
          <w:rtl/>
        </w:rPr>
        <w:t xml:space="preserve">- أ.د/ علي البارودي </w:t>
      </w:r>
      <w:r w:rsidRPr="006F2A53">
        <w:rPr>
          <w:rFonts w:cs="Traditional Arabic"/>
          <w:spacing w:val="-12"/>
          <w:sz w:val="32"/>
          <w:szCs w:val="32"/>
          <w:rtl/>
        </w:rPr>
        <w:t>–</w:t>
      </w:r>
      <w:r w:rsidRPr="006F2A53">
        <w:rPr>
          <w:rFonts w:cs="Traditional Arabic" w:hint="cs"/>
          <w:spacing w:val="-12"/>
          <w:sz w:val="32"/>
          <w:szCs w:val="32"/>
          <w:rtl/>
        </w:rPr>
        <w:t xml:space="preserve"> القانون التجاري (الأوراق التجارية والإفلاس) الدار الجامعية 1985.</w:t>
      </w:r>
    </w:p>
    <w:p w:rsidR="005800DC" w:rsidRDefault="005800DC" w:rsidP="00183E1C">
      <w:pPr>
        <w:pStyle w:val="a3"/>
        <w:ind w:left="368" w:hanging="368"/>
        <w:jc w:val="both"/>
        <w:rPr>
          <w:rFonts w:cs="Traditional Arabic"/>
          <w:sz w:val="32"/>
          <w:szCs w:val="32"/>
          <w:rtl/>
        </w:rPr>
      </w:pPr>
      <w:r>
        <w:rPr>
          <w:rFonts w:cs="Traditional Arabic" w:hint="cs"/>
          <w:sz w:val="32"/>
          <w:szCs w:val="32"/>
          <w:rtl/>
        </w:rPr>
        <w:t xml:space="preserve">5- أ.د/ سميحة القليوبي </w:t>
      </w:r>
      <w:r>
        <w:rPr>
          <w:rFonts w:cs="Traditional Arabic"/>
          <w:sz w:val="32"/>
          <w:szCs w:val="32"/>
          <w:rtl/>
        </w:rPr>
        <w:t>–</w:t>
      </w:r>
      <w:r>
        <w:rPr>
          <w:rFonts w:cs="Traditional Arabic" w:hint="cs"/>
          <w:sz w:val="32"/>
          <w:szCs w:val="32"/>
          <w:rtl/>
        </w:rPr>
        <w:t xml:space="preserve"> الأوراق التجارية </w:t>
      </w:r>
      <w:r>
        <w:rPr>
          <w:rFonts w:cs="Traditional Arabic"/>
          <w:sz w:val="32"/>
          <w:szCs w:val="32"/>
          <w:rtl/>
        </w:rPr>
        <w:t>–</w:t>
      </w:r>
      <w:r>
        <w:rPr>
          <w:rFonts w:cs="Traditional Arabic" w:hint="cs"/>
          <w:sz w:val="32"/>
          <w:szCs w:val="32"/>
          <w:rtl/>
        </w:rPr>
        <w:t xml:space="preserve"> دار النهضة العربية بالقاهرة 1987.</w:t>
      </w:r>
    </w:p>
    <w:p w:rsidR="005800DC" w:rsidRDefault="005800DC" w:rsidP="00183E1C">
      <w:pPr>
        <w:pStyle w:val="a3"/>
        <w:ind w:left="368" w:hanging="368"/>
        <w:jc w:val="both"/>
        <w:rPr>
          <w:rFonts w:cs="Traditional Arabic"/>
          <w:sz w:val="32"/>
          <w:szCs w:val="32"/>
          <w:rtl/>
        </w:rPr>
      </w:pPr>
      <w:r>
        <w:rPr>
          <w:rFonts w:cs="Traditional Arabic" w:hint="cs"/>
          <w:sz w:val="32"/>
          <w:szCs w:val="32"/>
          <w:rtl/>
        </w:rPr>
        <w:t xml:space="preserve">6- </w:t>
      </w:r>
      <w:r w:rsidRPr="006F2A53">
        <w:rPr>
          <w:rFonts w:cs="Traditional Arabic" w:hint="cs"/>
          <w:spacing w:val="-16"/>
          <w:sz w:val="32"/>
          <w:szCs w:val="32"/>
          <w:rtl/>
        </w:rPr>
        <w:t xml:space="preserve">أ.د/ مصطفى كمال طه </w:t>
      </w:r>
      <w:r w:rsidRPr="006F2A53">
        <w:rPr>
          <w:rFonts w:cs="Traditional Arabic"/>
          <w:spacing w:val="-16"/>
          <w:sz w:val="32"/>
          <w:szCs w:val="32"/>
          <w:rtl/>
        </w:rPr>
        <w:t>–</w:t>
      </w:r>
      <w:r w:rsidRPr="006F2A53">
        <w:rPr>
          <w:rFonts w:cs="Traditional Arabic" w:hint="cs"/>
          <w:spacing w:val="-16"/>
          <w:sz w:val="32"/>
          <w:szCs w:val="32"/>
          <w:rtl/>
        </w:rPr>
        <w:t xml:space="preserve"> القانون التجاري (الأوراق التجارية والإفلاس) الدار الجامعية 1986.</w:t>
      </w:r>
    </w:p>
    <w:p w:rsidR="005800DC" w:rsidRDefault="005800DC" w:rsidP="00183E1C">
      <w:pPr>
        <w:pStyle w:val="a3"/>
        <w:ind w:left="368" w:hanging="368"/>
        <w:jc w:val="both"/>
        <w:rPr>
          <w:rFonts w:cs="Traditional Arabic"/>
          <w:sz w:val="32"/>
          <w:szCs w:val="32"/>
          <w:rtl/>
        </w:rPr>
      </w:pPr>
      <w:r>
        <w:rPr>
          <w:rFonts w:cs="Traditional Arabic" w:hint="cs"/>
          <w:sz w:val="32"/>
          <w:szCs w:val="32"/>
          <w:rtl/>
        </w:rPr>
        <w:t xml:space="preserve">7- </w:t>
      </w:r>
      <w:r w:rsidRPr="006F2A53">
        <w:rPr>
          <w:rFonts w:cs="Traditional Arabic" w:hint="cs"/>
          <w:spacing w:val="-12"/>
          <w:sz w:val="32"/>
          <w:szCs w:val="32"/>
          <w:rtl/>
        </w:rPr>
        <w:t xml:space="preserve">الأستاذان: د/ أبو زيد رضوان، د/ فايز نعيم رضوان </w:t>
      </w:r>
      <w:r w:rsidRPr="006F2A53">
        <w:rPr>
          <w:rFonts w:cs="Traditional Arabic"/>
          <w:spacing w:val="-12"/>
          <w:sz w:val="32"/>
          <w:szCs w:val="32"/>
          <w:rtl/>
        </w:rPr>
        <w:t>–</w:t>
      </w:r>
      <w:r w:rsidRPr="006F2A53">
        <w:rPr>
          <w:rFonts w:cs="Traditional Arabic" w:hint="cs"/>
          <w:spacing w:val="-12"/>
          <w:sz w:val="32"/>
          <w:szCs w:val="32"/>
          <w:rtl/>
        </w:rPr>
        <w:t xml:space="preserve"> الأوراق التجارية 1994 بدون ناشر.</w:t>
      </w:r>
    </w:p>
    <w:p w:rsidR="005800DC" w:rsidRPr="00106389" w:rsidRDefault="005800DC" w:rsidP="00183E1C">
      <w:pPr>
        <w:pStyle w:val="a3"/>
        <w:ind w:left="368" w:hanging="368"/>
        <w:jc w:val="both"/>
        <w:rPr>
          <w:rFonts w:cs="Traditional Arabic"/>
          <w:sz w:val="32"/>
          <w:szCs w:val="32"/>
        </w:rPr>
      </w:pPr>
    </w:p>
  </w:footnote>
  <w:footnote w:id="9">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w:t>
      </w:r>
      <w:r w:rsidRPr="00402E55">
        <w:rPr>
          <w:rFonts w:cs="Traditional Arabic" w:hint="cs"/>
          <w:spacing w:val="-8"/>
          <w:sz w:val="32"/>
          <w:szCs w:val="32"/>
          <w:rtl/>
        </w:rPr>
        <w:t xml:space="preserve">الأستاذان د/ أبو زيد رضوان، د/ فايز نعيم رضوان </w:t>
      </w:r>
      <w:r w:rsidRPr="00402E55">
        <w:rPr>
          <w:rFonts w:cs="Traditional Arabic"/>
          <w:spacing w:val="-8"/>
          <w:sz w:val="32"/>
          <w:szCs w:val="32"/>
          <w:rtl/>
        </w:rPr>
        <w:t>–</w:t>
      </w:r>
      <w:r w:rsidRPr="00402E55">
        <w:rPr>
          <w:rFonts w:cs="Traditional Arabic" w:hint="cs"/>
          <w:spacing w:val="-8"/>
          <w:sz w:val="32"/>
          <w:szCs w:val="32"/>
          <w:rtl/>
        </w:rPr>
        <w:t xml:space="preserve"> الأوراق التجارية 1994.</w:t>
      </w:r>
    </w:p>
  </w:footnote>
  <w:footnote w:id="10">
    <w:p w:rsidR="005800DC" w:rsidRPr="00106389" w:rsidRDefault="005800DC" w:rsidP="00BE27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مصطفى كمال طه </w:t>
      </w:r>
      <w:r>
        <w:rPr>
          <w:rFonts w:cs="Traditional Arabic"/>
          <w:sz w:val="32"/>
          <w:szCs w:val="32"/>
          <w:rtl/>
        </w:rPr>
        <w:t>–</w:t>
      </w:r>
      <w:r>
        <w:rPr>
          <w:rFonts w:cs="Traditional Arabic" w:hint="cs"/>
          <w:sz w:val="32"/>
          <w:szCs w:val="32"/>
          <w:rtl/>
        </w:rPr>
        <w:t xml:space="preserve"> القانون التجاري (الأوراق التجارية والإفلاس) الدار الجامعية 1986 ص62 وما بعدها بتصرف.</w:t>
      </w:r>
    </w:p>
  </w:footnote>
  <w:footnote w:id="11">
    <w:p w:rsidR="005800DC" w:rsidRPr="00106389" w:rsidRDefault="005800DC" w:rsidP="00BE27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مصطفى كمال طه - ص63 مرجع سابق.</w:t>
      </w:r>
    </w:p>
  </w:footnote>
  <w:footnote w:id="12">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محسن شفيق </w:t>
      </w:r>
      <w:r>
        <w:rPr>
          <w:rFonts w:cs="Traditional Arabic"/>
          <w:sz w:val="32"/>
          <w:szCs w:val="32"/>
          <w:rtl/>
        </w:rPr>
        <w:t>–</w:t>
      </w:r>
      <w:r>
        <w:rPr>
          <w:rFonts w:cs="Traditional Arabic" w:hint="cs"/>
          <w:sz w:val="32"/>
          <w:szCs w:val="32"/>
          <w:rtl/>
        </w:rPr>
        <w:t xml:space="preserve"> الأوراق التجارية ص277 وما بعدها بتصرف.</w:t>
      </w:r>
    </w:p>
  </w:footnote>
  <w:footnote w:id="13">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سميحة القليوبي </w:t>
      </w:r>
      <w:r>
        <w:rPr>
          <w:rFonts w:cs="Traditional Arabic"/>
          <w:sz w:val="32"/>
          <w:szCs w:val="32"/>
          <w:rtl/>
        </w:rPr>
        <w:t>–</w:t>
      </w:r>
      <w:r>
        <w:rPr>
          <w:rFonts w:cs="Traditional Arabic" w:hint="cs"/>
          <w:sz w:val="32"/>
          <w:szCs w:val="32"/>
          <w:rtl/>
        </w:rPr>
        <w:t xml:space="preserve"> الموجز في القانون التجاري </w:t>
      </w:r>
      <w:r>
        <w:rPr>
          <w:rFonts w:cs="Traditional Arabic"/>
          <w:sz w:val="32"/>
          <w:szCs w:val="32"/>
          <w:rtl/>
        </w:rPr>
        <w:t>–</w:t>
      </w:r>
      <w:r>
        <w:rPr>
          <w:rFonts w:cs="Traditional Arabic" w:hint="cs"/>
          <w:sz w:val="32"/>
          <w:szCs w:val="32"/>
          <w:rtl/>
        </w:rPr>
        <w:t xml:space="preserve"> مكتبة القاهرة الحديثة 1970 ص316 فقرة 289 ما بعدها.</w:t>
      </w:r>
    </w:p>
  </w:footnote>
  <w:footnote w:id="14">
    <w:p w:rsidR="005800DC" w:rsidRPr="00D8634B" w:rsidRDefault="005800DC" w:rsidP="00AE7DA1">
      <w:pPr>
        <w:pStyle w:val="a3"/>
        <w:ind w:left="368" w:hanging="368"/>
        <w:jc w:val="both"/>
        <w:rPr>
          <w:rFonts w:cs="Traditional Arabic"/>
          <w:sz w:val="28"/>
          <w:szCs w:val="28"/>
        </w:rPr>
      </w:pPr>
      <w:r w:rsidRPr="00D8634B">
        <w:rPr>
          <w:rFonts w:cs="Traditional Arabic" w:hint="cs"/>
          <w:sz w:val="28"/>
          <w:szCs w:val="28"/>
          <w:rtl/>
        </w:rPr>
        <w:t>(</w:t>
      </w:r>
      <w:r w:rsidRPr="00D8634B">
        <w:rPr>
          <w:rFonts w:cs="Traditional Arabic"/>
          <w:sz w:val="28"/>
          <w:szCs w:val="28"/>
        </w:rPr>
        <w:footnoteRef/>
      </w:r>
      <w:r w:rsidRPr="00D8634B">
        <w:rPr>
          <w:rFonts w:cs="Traditional Arabic" w:hint="cs"/>
          <w:sz w:val="28"/>
          <w:szCs w:val="28"/>
          <w:rtl/>
        </w:rPr>
        <w:t xml:space="preserve">) </w:t>
      </w:r>
      <w:r w:rsidRPr="00D8634B">
        <w:rPr>
          <w:rFonts w:cs="Traditional Arabic" w:hint="cs"/>
          <w:spacing w:val="-14"/>
          <w:sz w:val="28"/>
          <w:szCs w:val="28"/>
          <w:rtl/>
        </w:rPr>
        <w:t xml:space="preserve">راجع: أ.د/ سميحة القليوبي -  الموجز في القانون التجاري </w:t>
      </w:r>
      <w:r w:rsidRPr="00D8634B">
        <w:rPr>
          <w:rFonts w:cs="Traditional Arabic"/>
          <w:spacing w:val="-14"/>
          <w:sz w:val="28"/>
          <w:szCs w:val="28"/>
          <w:rtl/>
        </w:rPr>
        <w:t>–</w:t>
      </w:r>
      <w:r w:rsidRPr="00D8634B">
        <w:rPr>
          <w:rFonts w:cs="Traditional Arabic" w:hint="cs"/>
          <w:spacing w:val="-14"/>
          <w:sz w:val="28"/>
          <w:szCs w:val="28"/>
          <w:rtl/>
        </w:rPr>
        <w:t xml:space="preserve"> ص460 فقرة 437 وما بعدها.</w:t>
      </w:r>
    </w:p>
  </w:footnote>
  <w:footnote w:id="15">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مصطفى كمال طه </w:t>
      </w:r>
      <w:r>
        <w:rPr>
          <w:rFonts w:cs="Traditional Arabic"/>
          <w:sz w:val="32"/>
          <w:szCs w:val="32"/>
          <w:rtl/>
        </w:rPr>
        <w:t>–</w:t>
      </w:r>
      <w:r>
        <w:rPr>
          <w:rFonts w:cs="Traditional Arabic" w:hint="cs"/>
          <w:sz w:val="32"/>
          <w:szCs w:val="32"/>
          <w:rtl/>
        </w:rPr>
        <w:t xml:space="preserve"> القانون التجاري (الأوراق التجارية والإفلاس) الدار الجامعية 1986 الفقرات 273 وما بعدها ص217 وما بعدها.</w:t>
      </w:r>
    </w:p>
  </w:footnote>
  <w:footnote w:id="16">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علي البارودي </w:t>
      </w:r>
      <w:r>
        <w:rPr>
          <w:rFonts w:cs="Traditional Arabic"/>
          <w:sz w:val="32"/>
          <w:szCs w:val="32"/>
          <w:rtl/>
        </w:rPr>
        <w:t>–</w:t>
      </w:r>
      <w:r>
        <w:rPr>
          <w:rFonts w:cs="Traditional Arabic" w:hint="cs"/>
          <w:sz w:val="32"/>
          <w:szCs w:val="32"/>
          <w:rtl/>
        </w:rPr>
        <w:t xml:space="preserve"> القانون التجاري (الأوراق التجارية والإفلاس) الدار الجامعية 1985.</w:t>
      </w:r>
    </w:p>
  </w:footnote>
  <w:footnote w:id="17">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مصطفى كمال طه </w:t>
      </w:r>
      <w:r>
        <w:rPr>
          <w:rFonts w:cs="Traditional Arabic"/>
          <w:sz w:val="32"/>
          <w:szCs w:val="32"/>
          <w:rtl/>
        </w:rPr>
        <w:t>–</w:t>
      </w:r>
      <w:r>
        <w:rPr>
          <w:rFonts w:cs="Traditional Arabic" w:hint="cs"/>
          <w:sz w:val="32"/>
          <w:szCs w:val="32"/>
          <w:rtl/>
        </w:rPr>
        <w:t xml:space="preserve"> القانون التجاري (الأوراق التجاري</w:t>
      </w:r>
      <w:r>
        <w:rPr>
          <w:rFonts w:cs="Traditional Arabic" w:hint="eastAsia"/>
          <w:sz w:val="32"/>
          <w:szCs w:val="32"/>
          <w:rtl/>
        </w:rPr>
        <w:t>ة</w:t>
      </w:r>
      <w:r>
        <w:rPr>
          <w:rFonts w:cs="Traditional Arabic" w:hint="cs"/>
          <w:sz w:val="32"/>
          <w:szCs w:val="32"/>
          <w:rtl/>
        </w:rPr>
        <w:t xml:space="preserve"> والإفلاس) الدار الجامعية 1986 فقرة 330 وما بعدها ص250 وما بعدها.</w:t>
      </w:r>
    </w:p>
  </w:footnote>
  <w:footnote w:id="18">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ثروت علي عبد الرحيم </w:t>
      </w:r>
      <w:r>
        <w:rPr>
          <w:rFonts w:cs="Traditional Arabic"/>
          <w:sz w:val="32"/>
          <w:szCs w:val="32"/>
          <w:rtl/>
        </w:rPr>
        <w:t>–</w:t>
      </w:r>
      <w:r>
        <w:rPr>
          <w:rFonts w:cs="Traditional Arabic" w:hint="cs"/>
          <w:sz w:val="32"/>
          <w:szCs w:val="32"/>
          <w:rtl/>
        </w:rPr>
        <w:t xml:space="preserve"> القانون التجاري المصري </w:t>
      </w:r>
      <w:r>
        <w:rPr>
          <w:rFonts w:cs="Traditional Arabic"/>
          <w:sz w:val="32"/>
          <w:szCs w:val="32"/>
          <w:rtl/>
        </w:rPr>
        <w:t>–</w:t>
      </w:r>
      <w:r>
        <w:rPr>
          <w:rFonts w:cs="Traditional Arabic" w:hint="cs"/>
          <w:sz w:val="32"/>
          <w:szCs w:val="32"/>
          <w:rtl/>
        </w:rPr>
        <w:t xml:space="preserve"> دار النهضة العربية 1981 ص485 وما بعدها.</w:t>
      </w:r>
    </w:p>
  </w:footnote>
  <w:footnote w:id="19">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علي يونس </w:t>
      </w:r>
      <w:r>
        <w:rPr>
          <w:rFonts w:cs="Traditional Arabic"/>
          <w:sz w:val="32"/>
          <w:szCs w:val="32"/>
          <w:rtl/>
        </w:rPr>
        <w:t>–</w:t>
      </w:r>
      <w:r>
        <w:rPr>
          <w:rFonts w:cs="Traditional Arabic" w:hint="cs"/>
          <w:sz w:val="32"/>
          <w:szCs w:val="32"/>
          <w:rtl/>
        </w:rPr>
        <w:t xml:space="preserve"> الأوراق التجارية </w:t>
      </w:r>
      <w:r>
        <w:rPr>
          <w:rFonts w:cs="Traditional Arabic"/>
          <w:sz w:val="32"/>
          <w:szCs w:val="32"/>
          <w:rtl/>
        </w:rPr>
        <w:t>–</w:t>
      </w:r>
      <w:r>
        <w:rPr>
          <w:rFonts w:cs="Traditional Arabic" w:hint="cs"/>
          <w:sz w:val="32"/>
          <w:szCs w:val="32"/>
          <w:rtl/>
        </w:rPr>
        <w:t xml:space="preserve"> دار الفكر العربي 1975 ص40 وما بعدها.</w:t>
      </w:r>
    </w:p>
  </w:footnote>
  <w:footnote w:id="20">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w:t>
      </w:r>
      <w:r w:rsidRPr="00E80D13">
        <w:rPr>
          <w:rFonts w:cs="Traditional Arabic" w:hint="cs"/>
          <w:spacing w:val="-10"/>
          <w:sz w:val="32"/>
          <w:szCs w:val="32"/>
          <w:rtl/>
        </w:rPr>
        <w:t xml:space="preserve">سميحة القليوبي </w:t>
      </w:r>
      <w:r w:rsidRPr="00E80D13">
        <w:rPr>
          <w:rFonts w:cs="Traditional Arabic"/>
          <w:spacing w:val="-10"/>
          <w:sz w:val="32"/>
          <w:szCs w:val="32"/>
          <w:rtl/>
        </w:rPr>
        <w:t>–</w:t>
      </w:r>
      <w:r w:rsidRPr="00E80D13">
        <w:rPr>
          <w:rFonts w:cs="Traditional Arabic" w:hint="cs"/>
          <w:spacing w:val="-10"/>
          <w:sz w:val="32"/>
          <w:szCs w:val="32"/>
          <w:rtl/>
        </w:rPr>
        <w:t xml:space="preserve"> الأوراق التجارية ص282 وما بعدها بتصرف </w:t>
      </w:r>
      <w:r w:rsidRPr="00E80D13">
        <w:rPr>
          <w:rFonts w:cs="Traditional Arabic"/>
          <w:spacing w:val="-10"/>
          <w:sz w:val="32"/>
          <w:szCs w:val="32"/>
          <w:rtl/>
        </w:rPr>
        <w:t>–</w:t>
      </w:r>
      <w:r w:rsidRPr="00E80D13">
        <w:rPr>
          <w:rFonts w:cs="Traditional Arabic" w:hint="cs"/>
          <w:spacing w:val="-10"/>
          <w:sz w:val="32"/>
          <w:szCs w:val="32"/>
          <w:rtl/>
        </w:rPr>
        <w:t xml:space="preserve"> مرجع سابق.</w:t>
      </w:r>
    </w:p>
  </w:footnote>
  <w:footnote w:id="21">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سميحة القليوبي </w:t>
      </w:r>
      <w:r>
        <w:rPr>
          <w:rFonts w:cs="Traditional Arabic"/>
          <w:sz w:val="32"/>
          <w:szCs w:val="32"/>
          <w:rtl/>
        </w:rPr>
        <w:t>–</w:t>
      </w:r>
      <w:r>
        <w:rPr>
          <w:rFonts w:cs="Traditional Arabic" w:hint="cs"/>
          <w:sz w:val="32"/>
          <w:szCs w:val="32"/>
          <w:rtl/>
        </w:rPr>
        <w:t xml:space="preserve"> الأوراق التجارية </w:t>
      </w:r>
      <w:r>
        <w:rPr>
          <w:rFonts w:cs="Traditional Arabic"/>
          <w:sz w:val="32"/>
          <w:szCs w:val="32"/>
          <w:rtl/>
        </w:rPr>
        <w:t>–</w:t>
      </w:r>
      <w:r>
        <w:rPr>
          <w:rFonts w:cs="Traditional Arabic" w:hint="cs"/>
          <w:sz w:val="32"/>
          <w:szCs w:val="32"/>
          <w:rtl/>
        </w:rPr>
        <w:t xml:space="preserve"> دار النهضة العربية 1987 ص280.</w:t>
      </w:r>
    </w:p>
  </w:footnote>
  <w:footnote w:id="22">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شرط الأمر في الشيك: أ.د/ ثروت عبد الرحيم </w:t>
      </w:r>
      <w:r>
        <w:rPr>
          <w:rFonts w:cs="Traditional Arabic"/>
          <w:sz w:val="32"/>
          <w:szCs w:val="32"/>
          <w:rtl/>
        </w:rPr>
        <w:t>–</w:t>
      </w:r>
      <w:r>
        <w:rPr>
          <w:rFonts w:cs="Traditional Arabic" w:hint="cs"/>
          <w:sz w:val="32"/>
          <w:szCs w:val="32"/>
          <w:rtl/>
        </w:rPr>
        <w:t xml:space="preserve"> القانون التجاري المصري </w:t>
      </w:r>
      <w:r>
        <w:rPr>
          <w:rFonts w:cs="Traditional Arabic"/>
          <w:sz w:val="32"/>
          <w:szCs w:val="32"/>
          <w:rtl/>
        </w:rPr>
        <w:t>–</w:t>
      </w:r>
      <w:r>
        <w:rPr>
          <w:rFonts w:cs="Traditional Arabic" w:hint="cs"/>
          <w:sz w:val="32"/>
          <w:szCs w:val="32"/>
          <w:rtl/>
        </w:rPr>
        <w:t xml:space="preserve"> دار النهضة العربية بالقاهرة 1981 الفقرة 540.</w:t>
      </w:r>
    </w:p>
  </w:footnote>
  <w:footnote w:id="23">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حسن المرصفاوي </w:t>
      </w:r>
      <w:r>
        <w:rPr>
          <w:rFonts w:cs="Traditional Arabic"/>
          <w:sz w:val="32"/>
          <w:szCs w:val="32"/>
          <w:rtl/>
        </w:rPr>
        <w:t>–</w:t>
      </w:r>
      <w:r>
        <w:rPr>
          <w:rFonts w:cs="Traditional Arabic" w:hint="cs"/>
          <w:sz w:val="32"/>
          <w:szCs w:val="32"/>
          <w:rtl/>
        </w:rPr>
        <w:t xml:space="preserve"> جرائم الشيك </w:t>
      </w:r>
      <w:r>
        <w:rPr>
          <w:rFonts w:cs="Traditional Arabic"/>
          <w:sz w:val="32"/>
          <w:szCs w:val="32"/>
          <w:rtl/>
        </w:rPr>
        <w:t>–</w:t>
      </w:r>
      <w:r>
        <w:rPr>
          <w:rFonts w:cs="Traditional Arabic" w:hint="cs"/>
          <w:sz w:val="32"/>
          <w:szCs w:val="32"/>
          <w:rtl/>
        </w:rPr>
        <w:t xml:space="preserve"> دار المعارف بمصر 1984.</w:t>
      </w:r>
    </w:p>
  </w:footnote>
  <w:footnote w:id="24">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سميحة القليوبي </w:t>
      </w:r>
      <w:r>
        <w:rPr>
          <w:rFonts w:cs="Traditional Arabic"/>
          <w:sz w:val="32"/>
          <w:szCs w:val="32"/>
          <w:rtl/>
        </w:rPr>
        <w:t>–</w:t>
      </w:r>
      <w:r>
        <w:rPr>
          <w:rFonts w:cs="Traditional Arabic" w:hint="cs"/>
          <w:sz w:val="32"/>
          <w:szCs w:val="32"/>
          <w:rtl/>
        </w:rPr>
        <w:t xml:space="preserve"> الموجز في  القانون التجاري </w:t>
      </w:r>
      <w:r>
        <w:rPr>
          <w:rFonts w:cs="Traditional Arabic"/>
          <w:sz w:val="32"/>
          <w:szCs w:val="32"/>
          <w:rtl/>
        </w:rPr>
        <w:t>–</w:t>
      </w:r>
      <w:r>
        <w:rPr>
          <w:rFonts w:cs="Traditional Arabic" w:hint="cs"/>
          <w:sz w:val="32"/>
          <w:szCs w:val="32"/>
          <w:rtl/>
        </w:rPr>
        <w:t xml:space="preserve"> ص514 فقرة 493.</w:t>
      </w:r>
    </w:p>
  </w:footnote>
  <w:footnote w:id="25">
    <w:p w:rsidR="005800DC" w:rsidRPr="00106389" w:rsidRDefault="005800DC" w:rsidP="001A24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سميحة القليوبي </w:t>
      </w:r>
      <w:r>
        <w:rPr>
          <w:rFonts w:cs="Traditional Arabic"/>
          <w:sz w:val="32"/>
          <w:szCs w:val="32"/>
          <w:rtl/>
        </w:rPr>
        <w:t>–</w:t>
      </w:r>
      <w:r>
        <w:rPr>
          <w:rFonts w:cs="Traditional Arabic" w:hint="cs"/>
          <w:sz w:val="32"/>
          <w:szCs w:val="32"/>
          <w:rtl/>
        </w:rPr>
        <w:t xml:space="preserve"> الأوراق التجارية ص276 وما بعدها مرجع سابق.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5F"/>
    <w:multiLevelType w:val="hybridMultilevel"/>
    <w:tmpl w:val="1BD87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5134D7"/>
    <w:multiLevelType w:val="hybridMultilevel"/>
    <w:tmpl w:val="9C6C6654"/>
    <w:lvl w:ilvl="0" w:tplc="34E80248">
      <w:start w:val="5"/>
      <w:numFmt w:val="arabicAlpha"/>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BC1D95"/>
    <w:multiLevelType w:val="hybridMultilevel"/>
    <w:tmpl w:val="08981152"/>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435F1C"/>
    <w:multiLevelType w:val="hybridMultilevel"/>
    <w:tmpl w:val="FB1631C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B35ACE"/>
    <w:multiLevelType w:val="hybridMultilevel"/>
    <w:tmpl w:val="9EBC036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E92DEF"/>
    <w:multiLevelType w:val="hybridMultilevel"/>
    <w:tmpl w:val="CE9CD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CC4C23"/>
    <w:multiLevelType w:val="hybridMultilevel"/>
    <w:tmpl w:val="25161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E11267"/>
    <w:multiLevelType w:val="hybridMultilevel"/>
    <w:tmpl w:val="39BAF908"/>
    <w:lvl w:ilvl="0" w:tplc="3EAEE8DE">
      <w:start w:val="27"/>
      <w:numFmt w:val="arabicAlpha"/>
      <w:lvlText w:val="%1-"/>
      <w:lvlJc w:val="center"/>
      <w:pPr>
        <w:ind w:left="1440" w:hanging="360"/>
      </w:pPr>
      <w:rPr>
        <w:rFonts w:hint="default"/>
      </w:rPr>
    </w:lvl>
    <w:lvl w:ilvl="1" w:tplc="2F202684">
      <w:start w:val="1"/>
      <w:numFmt w:val="arabicAlpha"/>
      <w:lvlText w:val="(%2)"/>
      <w:lvlJc w:val="left"/>
      <w:pPr>
        <w:ind w:left="2250" w:hanging="11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53B20"/>
    <w:multiLevelType w:val="hybridMultilevel"/>
    <w:tmpl w:val="E022110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2590A0A"/>
    <w:multiLevelType w:val="hybridMultilevel"/>
    <w:tmpl w:val="A2A4D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3125397"/>
    <w:multiLevelType w:val="hybridMultilevel"/>
    <w:tmpl w:val="124E8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3497EB5"/>
    <w:multiLevelType w:val="hybridMultilevel"/>
    <w:tmpl w:val="76ECDF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4257A0C"/>
    <w:multiLevelType w:val="hybridMultilevel"/>
    <w:tmpl w:val="D0A8769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F219F0"/>
    <w:multiLevelType w:val="hybridMultilevel"/>
    <w:tmpl w:val="6BCCEEF6"/>
    <w:lvl w:ilvl="0" w:tplc="EEBEA1A2">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B121B6"/>
    <w:multiLevelType w:val="hybridMultilevel"/>
    <w:tmpl w:val="D6807294"/>
    <w:lvl w:ilvl="0" w:tplc="01C4207A">
      <w:start w:val="11"/>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E15A95"/>
    <w:multiLevelType w:val="hybridMultilevel"/>
    <w:tmpl w:val="BDB8BCB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85816B4"/>
    <w:multiLevelType w:val="hybridMultilevel"/>
    <w:tmpl w:val="6D9457EE"/>
    <w:lvl w:ilvl="0" w:tplc="4A366F10">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EC5259"/>
    <w:multiLevelType w:val="hybridMultilevel"/>
    <w:tmpl w:val="D59A12D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A0E48DD"/>
    <w:multiLevelType w:val="hybridMultilevel"/>
    <w:tmpl w:val="261EC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C2A300B"/>
    <w:multiLevelType w:val="hybridMultilevel"/>
    <w:tmpl w:val="8CA8B282"/>
    <w:lvl w:ilvl="0" w:tplc="47C6C99E">
      <w:start w:val="11"/>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881B38"/>
    <w:multiLevelType w:val="hybridMultilevel"/>
    <w:tmpl w:val="D1B001D8"/>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DCE1DBF"/>
    <w:multiLevelType w:val="hybridMultilevel"/>
    <w:tmpl w:val="9F68D168"/>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E8C0F0D"/>
    <w:multiLevelType w:val="hybridMultilevel"/>
    <w:tmpl w:val="EA288D80"/>
    <w:lvl w:ilvl="0" w:tplc="16423C0C">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F4B2E99"/>
    <w:multiLevelType w:val="hybridMultilevel"/>
    <w:tmpl w:val="AB08E354"/>
    <w:lvl w:ilvl="0" w:tplc="0D747A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FFE07C3"/>
    <w:multiLevelType w:val="hybridMultilevel"/>
    <w:tmpl w:val="CDA23ED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1685419"/>
    <w:multiLevelType w:val="hybridMultilevel"/>
    <w:tmpl w:val="B91CE0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38E3353"/>
    <w:multiLevelType w:val="hybridMultilevel"/>
    <w:tmpl w:val="88B03E3A"/>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420167A"/>
    <w:multiLevelType w:val="hybridMultilevel"/>
    <w:tmpl w:val="D45694E4"/>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5584FB5"/>
    <w:multiLevelType w:val="hybridMultilevel"/>
    <w:tmpl w:val="3B16437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631680F"/>
    <w:multiLevelType w:val="hybridMultilevel"/>
    <w:tmpl w:val="BD1C900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7547B17"/>
    <w:multiLevelType w:val="hybridMultilevel"/>
    <w:tmpl w:val="DEC4C2DA"/>
    <w:lvl w:ilvl="0" w:tplc="B0485DD0">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96360B"/>
    <w:multiLevelType w:val="hybridMultilevel"/>
    <w:tmpl w:val="2806E0AC"/>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8A156FB"/>
    <w:multiLevelType w:val="hybridMultilevel"/>
    <w:tmpl w:val="2174E34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B476E3F"/>
    <w:multiLevelType w:val="hybridMultilevel"/>
    <w:tmpl w:val="72E410D4"/>
    <w:lvl w:ilvl="0" w:tplc="B72A4248">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0EA4540"/>
    <w:multiLevelType w:val="hybridMultilevel"/>
    <w:tmpl w:val="EB28DED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1571241"/>
    <w:multiLevelType w:val="hybridMultilevel"/>
    <w:tmpl w:val="ECE229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43A62E8"/>
    <w:multiLevelType w:val="hybridMultilevel"/>
    <w:tmpl w:val="7A0A568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6104C03"/>
    <w:multiLevelType w:val="hybridMultilevel"/>
    <w:tmpl w:val="9D1E2AF8"/>
    <w:lvl w:ilvl="0" w:tplc="48E03EBE">
      <w:start w:val="8"/>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466B59"/>
    <w:multiLevelType w:val="hybridMultilevel"/>
    <w:tmpl w:val="E19A6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6854BF7"/>
    <w:multiLevelType w:val="hybridMultilevel"/>
    <w:tmpl w:val="ED22F90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2DB1CB9"/>
    <w:multiLevelType w:val="hybridMultilevel"/>
    <w:tmpl w:val="463E119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2E03BCB"/>
    <w:multiLevelType w:val="hybridMultilevel"/>
    <w:tmpl w:val="22CEA2D4"/>
    <w:lvl w:ilvl="0" w:tplc="7682EAD4">
      <w:start w:val="5"/>
      <w:numFmt w:val="arabicAlpha"/>
      <w:lvlText w:val="%1."/>
      <w:lvlJc w:val="left"/>
      <w:pPr>
        <w:ind w:left="19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55D4D10"/>
    <w:multiLevelType w:val="hybridMultilevel"/>
    <w:tmpl w:val="3C0CF914"/>
    <w:lvl w:ilvl="0" w:tplc="0E6465D2">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67A06FE"/>
    <w:multiLevelType w:val="hybridMultilevel"/>
    <w:tmpl w:val="B9DCE66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6E73D4D"/>
    <w:multiLevelType w:val="hybridMultilevel"/>
    <w:tmpl w:val="DCE82A8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47D20F10"/>
    <w:multiLevelType w:val="hybridMultilevel"/>
    <w:tmpl w:val="01DA694C"/>
    <w:lvl w:ilvl="0" w:tplc="90546BE4">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47311A"/>
    <w:multiLevelType w:val="hybridMultilevel"/>
    <w:tmpl w:val="CF267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D766198"/>
    <w:multiLevelType w:val="hybridMultilevel"/>
    <w:tmpl w:val="BFBADF80"/>
    <w:lvl w:ilvl="0" w:tplc="E6FA90C0">
      <w:start w:val="5"/>
      <w:numFmt w:val="arabicAlpha"/>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4DE05562"/>
    <w:multiLevelType w:val="hybridMultilevel"/>
    <w:tmpl w:val="A29249DC"/>
    <w:lvl w:ilvl="0" w:tplc="CE24F0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F8328B7"/>
    <w:multiLevelType w:val="hybridMultilevel"/>
    <w:tmpl w:val="64E6337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4FF11AAB"/>
    <w:multiLevelType w:val="hybridMultilevel"/>
    <w:tmpl w:val="8FB80092"/>
    <w:lvl w:ilvl="0" w:tplc="C838986A">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0661797"/>
    <w:multiLevelType w:val="hybridMultilevel"/>
    <w:tmpl w:val="7AB8898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0BA2B1B"/>
    <w:multiLevelType w:val="hybridMultilevel"/>
    <w:tmpl w:val="EB56CB9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510167CD"/>
    <w:multiLevelType w:val="hybridMultilevel"/>
    <w:tmpl w:val="B91CE0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51894904"/>
    <w:multiLevelType w:val="hybridMultilevel"/>
    <w:tmpl w:val="A42A7D9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53022886"/>
    <w:multiLevelType w:val="hybridMultilevel"/>
    <w:tmpl w:val="C2A019FE"/>
    <w:lvl w:ilvl="0" w:tplc="76C012E2">
      <w:start w:val="8"/>
      <w:numFmt w:val="arabicAlpha"/>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537D3C1F"/>
    <w:multiLevelType w:val="hybridMultilevel"/>
    <w:tmpl w:val="7332DBE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538F59C3"/>
    <w:multiLevelType w:val="hybridMultilevel"/>
    <w:tmpl w:val="860C0BE6"/>
    <w:lvl w:ilvl="0" w:tplc="B5F885AC">
      <w:start w:val="1"/>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73C634B"/>
    <w:multiLevelType w:val="hybridMultilevel"/>
    <w:tmpl w:val="0834FF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7800F57"/>
    <w:multiLevelType w:val="hybridMultilevel"/>
    <w:tmpl w:val="6C4AB434"/>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58A15BD5"/>
    <w:multiLevelType w:val="hybridMultilevel"/>
    <w:tmpl w:val="61ECF5D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ABF1D36"/>
    <w:multiLevelType w:val="hybridMultilevel"/>
    <w:tmpl w:val="8A9C244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B8F4B9A"/>
    <w:multiLevelType w:val="hybridMultilevel"/>
    <w:tmpl w:val="4F7CB7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5E5E1901"/>
    <w:multiLevelType w:val="hybridMultilevel"/>
    <w:tmpl w:val="EC94847C"/>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5EF95083"/>
    <w:multiLevelType w:val="hybridMultilevel"/>
    <w:tmpl w:val="DD20D19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5F2D0EAD"/>
    <w:multiLevelType w:val="hybridMultilevel"/>
    <w:tmpl w:val="82F8E512"/>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5F4108BB"/>
    <w:multiLevelType w:val="hybridMultilevel"/>
    <w:tmpl w:val="5872678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5F685AB8"/>
    <w:multiLevelType w:val="hybridMultilevel"/>
    <w:tmpl w:val="3BFA450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61153CBE"/>
    <w:multiLevelType w:val="hybridMultilevel"/>
    <w:tmpl w:val="29480448"/>
    <w:lvl w:ilvl="0" w:tplc="F818794C">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26052B8"/>
    <w:multiLevelType w:val="hybridMultilevel"/>
    <w:tmpl w:val="E022110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3C7092F"/>
    <w:multiLevelType w:val="hybridMultilevel"/>
    <w:tmpl w:val="AF1A03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642B0453"/>
    <w:multiLevelType w:val="hybridMultilevel"/>
    <w:tmpl w:val="1F40534A"/>
    <w:lvl w:ilvl="0" w:tplc="B72A4248">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45F676E"/>
    <w:multiLevelType w:val="hybridMultilevel"/>
    <w:tmpl w:val="69846DE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6753353E"/>
    <w:multiLevelType w:val="hybridMultilevel"/>
    <w:tmpl w:val="7F625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682E0189"/>
    <w:multiLevelType w:val="hybridMultilevel"/>
    <w:tmpl w:val="4B42A144"/>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B3776AF"/>
    <w:multiLevelType w:val="hybridMultilevel"/>
    <w:tmpl w:val="E25CA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DAC30EB"/>
    <w:multiLevelType w:val="hybridMultilevel"/>
    <w:tmpl w:val="004828B8"/>
    <w:lvl w:ilvl="0" w:tplc="04090013">
      <w:start w:val="1"/>
      <w:numFmt w:val="arabicAlpha"/>
      <w:lvlText w:val="%1-"/>
      <w:lvlJc w:val="center"/>
      <w:pPr>
        <w:ind w:left="1440" w:hanging="360"/>
      </w:pPr>
    </w:lvl>
    <w:lvl w:ilvl="1" w:tplc="CE24F0D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6F1843A0"/>
    <w:multiLevelType w:val="hybridMultilevel"/>
    <w:tmpl w:val="40627B66"/>
    <w:lvl w:ilvl="0" w:tplc="E8A6E1A8">
      <w:start w:val="1"/>
      <w:numFmt w:val="arabicAlpha"/>
      <w:lvlText w:val="%1."/>
      <w:lvlJc w:val="left"/>
      <w:pPr>
        <w:ind w:left="1994" w:hanging="360"/>
      </w:pPr>
      <w:rPr>
        <w:rFonts w:hint="default"/>
      </w:rPr>
    </w:lvl>
    <w:lvl w:ilvl="1" w:tplc="04090019" w:tentative="1">
      <w:start w:val="1"/>
      <w:numFmt w:val="lowerLetter"/>
      <w:lvlText w:val="%2."/>
      <w:lvlJc w:val="left"/>
      <w:pPr>
        <w:ind w:left="2714" w:hanging="360"/>
      </w:pPr>
    </w:lvl>
    <w:lvl w:ilvl="2" w:tplc="0409001B" w:tentative="1">
      <w:start w:val="1"/>
      <w:numFmt w:val="lowerRoman"/>
      <w:lvlText w:val="%3."/>
      <w:lvlJc w:val="right"/>
      <w:pPr>
        <w:ind w:left="3434" w:hanging="180"/>
      </w:pPr>
    </w:lvl>
    <w:lvl w:ilvl="3" w:tplc="0409000F" w:tentative="1">
      <w:start w:val="1"/>
      <w:numFmt w:val="decimal"/>
      <w:lvlText w:val="%4."/>
      <w:lvlJc w:val="left"/>
      <w:pPr>
        <w:ind w:left="4154" w:hanging="360"/>
      </w:pPr>
    </w:lvl>
    <w:lvl w:ilvl="4" w:tplc="04090019" w:tentative="1">
      <w:start w:val="1"/>
      <w:numFmt w:val="lowerLetter"/>
      <w:lvlText w:val="%5."/>
      <w:lvlJc w:val="left"/>
      <w:pPr>
        <w:ind w:left="4874" w:hanging="360"/>
      </w:pPr>
    </w:lvl>
    <w:lvl w:ilvl="5" w:tplc="0409001B" w:tentative="1">
      <w:start w:val="1"/>
      <w:numFmt w:val="lowerRoman"/>
      <w:lvlText w:val="%6."/>
      <w:lvlJc w:val="right"/>
      <w:pPr>
        <w:ind w:left="5594" w:hanging="180"/>
      </w:pPr>
    </w:lvl>
    <w:lvl w:ilvl="6" w:tplc="0409000F" w:tentative="1">
      <w:start w:val="1"/>
      <w:numFmt w:val="decimal"/>
      <w:lvlText w:val="%7."/>
      <w:lvlJc w:val="left"/>
      <w:pPr>
        <w:ind w:left="6314" w:hanging="360"/>
      </w:pPr>
    </w:lvl>
    <w:lvl w:ilvl="7" w:tplc="04090019" w:tentative="1">
      <w:start w:val="1"/>
      <w:numFmt w:val="lowerLetter"/>
      <w:lvlText w:val="%8."/>
      <w:lvlJc w:val="left"/>
      <w:pPr>
        <w:ind w:left="7034" w:hanging="360"/>
      </w:pPr>
    </w:lvl>
    <w:lvl w:ilvl="8" w:tplc="0409001B" w:tentative="1">
      <w:start w:val="1"/>
      <w:numFmt w:val="lowerRoman"/>
      <w:lvlText w:val="%9."/>
      <w:lvlJc w:val="right"/>
      <w:pPr>
        <w:ind w:left="7754" w:hanging="180"/>
      </w:pPr>
    </w:lvl>
  </w:abstractNum>
  <w:abstractNum w:abstractNumId="78">
    <w:nsid w:val="7145378C"/>
    <w:multiLevelType w:val="hybridMultilevel"/>
    <w:tmpl w:val="D20E0122"/>
    <w:lvl w:ilvl="0" w:tplc="04090013">
      <w:start w:val="1"/>
      <w:numFmt w:val="arabicAlpha"/>
      <w:lvlText w:val="%1-"/>
      <w:lvlJc w:val="center"/>
      <w:pPr>
        <w:ind w:left="1440" w:hanging="360"/>
      </w:pPr>
    </w:lvl>
    <w:lvl w:ilvl="1" w:tplc="04090013">
      <w:start w:val="1"/>
      <w:numFmt w:val="arabicAlpha"/>
      <w:lvlText w:val="%2-"/>
      <w:lvlJc w:val="center"/>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7175546B"/>
    <w:multiLevelType w:val="hybridMultilevel"/>
    <w:tmpl w:val="8EC804C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4965DB0"/>
    <w:multiLevelType w:val="hybridMultilevel"/>
    <w:tmpl w:val="C8C0E896"/>
    <w:lvl w:ilvl="0" w:tplc="2DBE4596">
      <w:start w:val="27"/>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6A56D28"/>
    <w:multiLevelType w:val="hybridMultilevel"/>
    <w:tmpl w:val="C2A248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776C3707"/>
    <w:multiLevelType w:val="hybridMultilevel"/>
    <w:tmpl w:val="8174A9A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796B57AF"/>
    <w:multiLevelType w:val="hybridMultilevel"/>
    <w:tmpl w:val="F24045E4"/>
    <w:lvl w:ilvl="0" w:tplc="5B2E8F4C">
      <w:start w:val="27"/>
      <w:numFmt w:val="arabicAlpha"/>
      <w:lvlText w:val="%1."/>
      <w:lvlJc w:val="left"/>
      <w:pPr>
        <w:ind w:left="1440" w:hanging="360"/>
      </w:pPr>
      <w:rPr>
        <w:rFonts w:hint="default"/>
      </w:rPr>
    </w:lvl>
    <w:lvl w:ilvl="1" w:tplc="D38088EC">
      <w:start w:val="1"/>
      <w:numFmt w:val="decimal"/>
      <w:lvlText w:val="%2-"/>
      <w:lvlJc w:val="left"/>
      <w:pPr>
        <w:ind w:left="2280" w:hanging="12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C4838D5"/>
    <w:multiLevelType w:val="hybridMultilevel"/>
    <w:tmpl w:val="0950B502"/>
    <w:lvl w:ilvl="0" w:tplc="135858D2">
      <w:start w:val="8"/>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EB6F83"/>
    <w:multiLevelType w:val="hybridMultilevel"/>
    <w:tmpl w:val="AEAA1EA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7E7E0175"/>
    <w:multiLevelType w:val="hybridMultilevel"/>
    <w:tmpl w:val="0D001E02"/>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6"/>
  </w:num>
  <w:num w:numId="3">
    <w:abstractNumId w:val="35"/>
  </w:num>
  <w:num w:numId="4">
    <w:abstractNumId w:val="62"/>
  </w:num>
  <w:num w:numId="5">
    <w:abstractNumId w:val="69"/>
  </w:num>
  <w:num w:numId="6">
    <w:abstractNumId w:val="85"/>
  </w:num>
  <w:num w:numId="7">
    <w:abstractNumId w:val="81"/>
  </w:num>
  <w:num w:numId="8">
    <w:abstractNumId w:val="46"/>
  </w:num>
  <w:num w:numId="9">
    <w:abstractNumId w:val="71"/>
  </w:num>
  <w:num w:numId="10">
    <w:abstractNumId w:val="2"/>
  </w:num>
  <w:num w:numId="11">
    <w:abstractNumId w:val="30"/>
  </w:num>
  <w:num w:numId="12">
    <w:abstractNumId w:val="37"/>
  </w:num>
  <w:num w:numId="13">
    <w:abstractNumId w:val="80"/>
  </w:num>
  <w:num w:numId="14">
    <w:abstractNumId w:val="9"/>
  </w:num>
  <w:num w:numId="15">
    <w:abstractNumId w:val="18"/>
  </w:num>
  <w:num w:numId="16">
    <w:abstractNumId w:val="59"/>
  </w:num>
  <w:num w:numId="17">
    <w:abstractNumId w:val="74"/>
  </w:num>
  <w:num w:numId="18">
    <w:abstractNumId w:val="8"/>
  </w:num>
  <w:num w:numId="19">
    <w:abstractNumId w:val="70"/>
  </w:num>
  <w:num w:numId="20">
    <w:abstractNumId w:val="79"/>
  </w:num>
  <w:num w:numId="21">
    <w:abstractNumId w:val="27"/>
  </w:num>
  <w:num w:numId="22">
    <w:abstractNumId w:val="15"/>
  </w:num>
  <w:num w:numId="23">
    <w:abstractNumId w:val="31"/>
  </w:num>
  <w:num w:numId="24">
    <w:abstractNumId w:val="39"/>
  </w:num>
  <w:num w:numId="25">
    <w:abstractNumId w:val="65"/>
  </w:num>
  <w:num w:numId="26">
    <w:abstractNumId w:val="51"/>
  </w:num>
  <w:num w:numId="27">
    <w:abstractNumId w:val="82"/>
  </w:num>
  <w:num w:numId="28">
    <w:abstractNumId w:val="64"/>
  </w:num>
  <w:num w:numId="29">
    <w:abstractNumId w:val="17"/>
  </w:num>
  <w:num w:numId="30">
    <w:abstractNumId w:val="67"/>
  </w:num>
  <w:num w:numId="31">
    <w:abstractNumId w:val="44"/>
  </w:num>
  <w:num w:numId="32">
    <w:abstractNumId w:val="38"/>
  </w:num>
  <w:num w:numId="33">
    <w:abstractNumId w:val="24"/>
  </w:num>
  <w:num w:numId="34">
    <w:abstractNumId w:val="26"/>
  </w:num>
  <w:num w:numId="35">
    <w:abstractNumId w:val="73"/>
  </w:num>
  <w:num w:numId="36">
    <w:abstractNumId w:val="32"/>
  </w:num>
  <w:num w:numId="37">
    <w:abstractNumId w:val="47"/>
  </w:num>
  <w:num w:numId="38">
    <w:abstractNumId w:val="55"/>
  </w:num>
  <w:num w:numId="39">
    <w:abstractNumId w:val="7"/>
  </w:num>
  <w:num w:numId="40">
    <w:abstractNumId w:val="14"/>
  </w:num>
  <w:num w:numId="41">
    <w:abstractNumId w:val="78"/>
  </w:num>
  <w:num w:numId="42">
    <w:abstractNumId w:val="54"/>
  </w:num>
  <w:num w:numId="43">
    <w:abstractNumId w:val="58"/>
  </w:num>
  <w:num w:numId="44">
    <w:abstractNumId w:val="28"/>
  </w:num>
  <w:num w:numId="45">
    <w:abstractNumId w:val="13"/>
  </w:num>
  <w:num w:numId="46">
    <w:abstractNumId w:val="45"/>
  </w:num>
  <w:num w:numId="47">
    <w:abstractNumId w:val="75"/>
  </w:num>
  <w:num w:numId="48">
    <w:abstractNumId w:val="36"/>
  </w:num>
  <w:num w:numId="49">
    <w:abstractNumId w:val="49"/>
  </w:num>
  <w:num w:numId="50">
    <w:abstractNumId w:val="63"/>
  </w:num>
  <w:num w:numId="51">
    <w:abstractNumId w:val="86"/>
  </w:num>
  <w:num w:numId="52">
    <w:abstractNumId w:val="68"/>
  </w:num>
  <w:num w:numId="53">
    <w:abstractNumId w:val="84"/>
  </w:num>
  <w:num w:numId="54">
    <w:abstractNumId w:val="83"/>
  </w:num>
  <w:num w:numId="55">
    <w:abstractNumId w:val="19"/>
  </w:num>
  <w:num w:numId="56">
    <w:abstractNumId w:val="12"/>
  </w:num>
  <w:num w:numId="57">
    <w:abstractNumId w:val="52"/>
  </w:num>
  <w:num w:numId="58">
    <w:abstractNumId w:val="0"/>
  </w:num>
  <w:num w:numId="59">
    <w:abstractNumId w:val="60"/>
  </w:num>
  <w:num w:numId="60">
    <w:abstractNumId w:val="21"/>
  </w:num>
  <w:num w:numId="61">
    <w:abstractNumId w:val="76"/>
  </w:num>
  <w:num w:numId="62">
    <w:abstractNumId w:val="56"/>
  </w:num>
  <w:num w:numId="63">
    <w:abstractNumId w:val="43"/>
  </w:num>
  <w:num w:numId="64">
    <w:abstractNumId w:val="48"/>
  </w:num>
  <w:num w:numId="65">
    <w:abstractNumId w:val="10"/>
  </w:num>
  <w:num w:numId="66">
    <w:abstractNumId w:val="40"/>
  </w:num>
  <w:num w:numId="67">
    <w:abstractNumId w:val="53"/>
  </w:num>
  <w:num w:numId="68">
    <w:abstractNumId w:val="77"/>
  </w:num>
  <w:num w:numId="69">
    <w:abstractNumId w:val="41"/>
  </w:num>
  <w:num w:numId="70">
    <w:abstractNumId w:val="25"/>
  </w:num>
  <w:num w:numId="71">
    <w:abstractNumId w:val="4"/>
  </w:num>
  <w:num w:numId="72">
    <w:abstractNumId w:val="16"/>
  </w:num>
  <w:num w:numId="73">
    <w:abstractNumId w:val="1"/>
  </w:num>
  <w:num w:numId="74">
    <w:abstractNumId w:val="61"/>
  </w:num>
  <w:num w:numId="75">
    <w:abstractNumId w:val="33"/>
  </w:num>
  <w:num w:numId="76">
    <w:abstractNumId w:val="20"/>
  </w:num>
  <w:num w:numId="77">
    <w:abstractNumId w:val="50"/>
  </w:num>
  <w:num w:numId="78">
    <w:abstractNumId w:val="29"/>
  </w:num>
  <w:num w:numId="79">
    <w:abstractNumId w:val="72"/>
  </w:num>
  <w:num w:numId="80">
    <w:abstractNumId w:val="3"/>
  </w:num>
  <w:num w:numId="81">
    <w:abstractNumId w:val="5"/>
  </w:num>
  <w:num w:numId="82">
    <w:abstractNumId w:val="11"/>
  </w:num>
  <w:num w:numId="83">
    <w:abstractNumId w:val="34"/>
  </w:num>
  <w:num w:numId="84">
    <w:abstractNumId w:val="42"/>
  </w:num>
  <w:num w:numId="85">
    <w:abstractNumId w:val="66"/>
  </w:num>
  <w:num w:numId="86">
    <w:abstractNumId w:val="57"/>
  </w:num>
  <w:num w:numId="87">
    <w:abstractNumId w:val="23"/>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59F"/>
    <w:rsid w:val="00003D81"/>
    <w:rsid w:val="00003E53"/>
    <w:rsid w:val="00012EEA"/>
    <w:rsid w:val="00013F67"/>
    <w:rsid w:val="000146F8"/>
    <w:rsid w:val="00016105"/>
    <w:rsid w:val="00021A2D"/>
    <w:rsid w:val="0002243E"/>
    <w:rsid w:val="00022972"/>
    <w:rsid w:val="00022F38"/>
    <w:rsid w:val="0002422F"/>
    <w:rsid w:val="00025C54"/>
    <w:rsid w:val="00027804"/>
    <w:rsid w:val="00032DB7"/>
    <w:rsid w:val="00033863"/>
    <w:rsid w:val="000370F2"/>
    <w:rsid w:val="0003782C"/>
    <w:rsid w:val="000429B0"/>
    <w:rsid w:val="000429CF"/>
    <w:rsid w:val="00046EB4"/>
    <w:rsid w:val="00051E83"/>
    <w:rsid w:val="00054BDC"/>
    <w:rsid w:val="000572A6"/>
    <w:rsid w:val="00057D62"/>
    <w:rsid w:val="00061170"/>
    <w:rsid w:val="000618C0"/>
    <w:rsid w:val="0006385D"/>
    <w:rsid w:val="0006470E"/>
    <w:rsid w:val="00065947"/>
    <w:rsid w:val="0006686A"/>
    <w:rsid w:val="000677E1"/>
    <w:rsid w:val="000714AE"/>
    <w:rsid w:val="00074D88"/>
    <w:rsid w:val="00075A3C"/>
    <w:rsid w:val="0007680F"/>
    <w:rsid w:val="00076BAD"/>
    <w:rsid w:val="000820C2"/>
    <w:rsid w:val="0008215A"/>
    <w:rsid w:val="000837B9"/>
    <w:rsid w:val="000851B2"/>
    <w:rsid w:val="000853BF"/>
    <w:rsid w:val="00086A16"/>
    <w:rsid w:val="00090AE9"/>
    <w:rsid w:val="00094FD2"/>
    <w:rsid w:val="000951F3"/>
    <w:rsid w:val="00096CA4"/>
    <w:rsid w:val="000974F9"/>
    <w:rsid w:val="00097704"/>
    <w:rsid w:val="000A32C8"/>
    <w:rsid w:val="000A45ED"/>
    <w:rsid w:val="000A5569"/>
    <w:rsid w:val="000A640C"/>
    <w:rsid w:val="000B0CD1"/>
    <w:rsid w:val="000B0E69"/>
    <w:rsid w:val="000B1A46"/>
    <w:rsid w:val="000B3472"/>
    <w:rsid w:val="000B41F6"/>
    <w:rsid w:val="000B5A1C"/>
    <w:rsid w:val="000B7F58"/>
    <w:rsid w:val="000C4D7F"/>
    <w:rsid w:val="000C7565"/>
    <w:rsid w:val="000C7A07"/>
    <w:rsid w:val="000D050D"/>
    <w:rsid w:val="000D0879"/>
    <w:rsid w:val="000D4688"/>
    <w:rsid w:val="000D6469"/>
    <w:rsid w:val="000D6656"/>
    <w:rsid w:val="000D73A6"/>
    <w:rsid w:val="000E0FAC"/>
    <w:rsid w:val="000E4E96"/>
    <w:rsid w:val="000E5403"/>
    <w:rsid w:val="000F1DCB"/>
    <w:rsid w:val="000F3537"/>
    <w:rsid w:val="000F583F"/>
    <w:rsid w:val="000F6780"/>
    <w:rsid w:val="000F78F0"/>
    <w:rsid w:val="00100ECA"/>
    <w:rsid w:val="0010173F"/>
    <w:rsid w:val="00102A4C"/>
    <w:rsid w:val="00102C61"/>
    <w:rsid w:val="00104B48"/>
    <w:rsid w:val="00105E2A"/>
    <w:rsid w:val="0011108E"/>
    <w:rsid w:val="00111CC7"/>
    <w:rsid w:val="00112F8B"/>
    <w:rsid w:val="001138A3"/>
    <w:rsid w:val="00113F8A"/>
    <w:rsid w:val="001142F8"/>
    <w:rsid w:val="001150B3"/>
    <w:rsid w:val="001211AE"/>
    <w:rsid w:val="001214D2"/>
    <w:rsid w:val="0012243E"/>
    <w:rsid w:val="00122733"/>
    <w:rsid w:val="00124323"/>
    <w:rsid w:val="001263D2"/>
    <w:rsid w:val="00126F7C"/>
    <w:rsid w:val="00130264"/>
    <w:rsid w:val="001303EA"/>
    <w:rsid w:val="00130503"/>
    <w:rsid w:val="00130E68"/>
    <w:rsid w:val="00132AB8"/>
    <w:rsid w:val="00133C68"/>
    <w:rsid w:val="00134672"/>
    <w:rsid w:val="00135DEE"/>
    <w:rsid w:val="00137C4B"/>
    <w:rsid w:val="00137D60"/>
    <w:rsid w:val="00141A79"/>
    <w:rsid w:val="0014280D"/>
    <w:rsid w:val="001431F5"/>
    <w:rsid w:val="00143BF8"/>
    <w:rsid w:val="00144D1C"/>
    <w:rsid w:val="00146CFF"/>
    <w:rsid w:val="00150221"/>
    <w:rsid w:val="00150959"/>
    <w:rsid w:val="00150E49"/>
    <w:rsid w:val="001513DE"/>
    <w:rsid w:val="00152003"/>
    <w:rsid w:val="00154CB9"/>
    <w:rsid w:val="00160F74"/>
    <w:rsid w:val="00164351"/>
    <w:rsid w:val="00166F67"/>
    <w:rsid w:val="001672D1"/>
    <w:rsid w:val="001675D2"/>
    <w:rsid w:val="00167D46"/>
    <w:rsid w:val="001730F5"/>
    <w:rsid w:val="001742C6"/>
    <w:rsid w:val="00174863"/>
    <w:rsid w:val="00180501"/>
    <w:rsid w:val="00183505"/>
    <w:rsid w:val="00183E1C"/>
    <w:rsid w:val="00190C2D"/>
    <w:rsid w:val="001A0C03"/>
    <w:rsid w:val="001A1A39"/>
    <w:rsid w:val="001A24C7"/>
    <w:rsid w:val="001A2BF2"/>
    <w:rsid w:val="001A757F"/>
    <w:rsid w:val="001A7D2A"/>
    <w:rsid w:val="001B12CC"/>
    <w:rsid w:val="001B50B3"/>
    <w:rsid w:val="001B5965"/>
    <w:rsid w:val="001C2CFF"/>
    <w:rsid w:val="001C4480"/>
    <w:rsid w:val="001C48F0"/>
    <w:rsid w:val="001C5CE5"/>
    <w:rsid w:val="001C7E16"/>
    <w:rsid w:val="001D1113"/>
    <w:rsid w:val="001D51C7"/>
    <w:rsid w:val="001E0443"/>
    <w:rsid w:val="001E0529"/>
    <w:rsid w:val="001E18C9"/>
    <w:rsid w:val="001E2D5A"/>
    <w:rsid w:val="001E4261"/>
    <w:rsid w:val="001F3E1A"/>
    <w:rsid w:val="001F4DD6"/>
    <w:rsid w:val="001F4F79"/>
    <w:rsid w:val="001F57E0"/>
    <w:rsid w:val="001F6C2E"/>
    <w:rsid w:val="0020011A"/>
    <w:rsid w:val="002016CF"/>
    <w:rsid w:val="00201B72"/>
    <w:rsid w:val="002070A8"/>
    <w:rsid w:val="002150F2"/>
    <w:rsid w:val="00215AA3"/>
    <w:rsid w:val="00215E0E"/>
    <w:rsid w:val="002204EE"/>
    <w:rsid w:val="0022612E"/>
    <w:rsid w:val="002267C7"/>
    <w:rsid w:val="00233771"/>
    <w:rsid w:val="002412EB"/>
    <w:rsid w:val="00244B13"/>
    <w:rsid w:val="00245B0D"/>
    <w:rsid w:val="00246F99"/>
    <w:rsid w:val="0024752C"/>
    <w:rsid w:val="002515FB"/>
    <w:rsid w:val="0025335F"/>
    <w:rsid w:val="00255781"/>
    <w:rsid w:val="002612F2"/>
    <w:rsid w:val="00262592"/>
    <w:rsid w:val="002657A3"/>
    <w:rsid w:val="00265BE8"/>
    <w:rsid w:val="002663A0"/>
    <w:rsid w:val="00272445"/>
    <w:rsid w:val="002726F0"/>
    <w:rsid w:val="0027410E"/>
    <w:rsid w:val="00282A22"/>
    <w:rsid w:val="00285F70"/>
    <w:rsid w:val="00286B80"/>
    <w:rsid w:val="002871E6"/>
    <w:rsid w:val="002872C4"/>
    <w:rsid w:val="00287B3F"/>
    <w:rsid w:val="002906B4"/>
    <w:rsid w:val="002906FA"/>
    <w:rsid w:val="00294C40"/>
    <w:rsid w:val="00295C01"/>
    <w:rsid w:val="00296917"/>
    <w:rsid w:val="002A1D19"/>
    <w:rsid w:val="002A5550"/>
    <w:rsid w:val="002A59BB"/>
    <w:rsid w:val="002A64BC"/>
    <w:rsid w:val="002B143A"/>
    <w:rsid w:val="002B45AE"/>
    <w:rsid w:val="002B5B61"/>
    <w:rsid w:val="002C0E07"/>
    <w:rsid w:val="002C2558"/>
    <w:rsid w:val="002C37DA"/>
    <w:rsid w:val="002C7529"/>
    <w:rsid w:val="002D6374"/>
    <w:rsid w:val="002D7166"/>
    <w:rsid w:val="002D7CB9"/>
    <w:rsid w:val="002E0586"/>
    <w:rsid w:val="002E2E39"/>
    <w:rsid w:val="002E48D8"/>
    <w:rsid w:val="002E535E"/>
    <w:rsid w:val="002E5D28"/>
    <w:rsid w:val="002E6F13"/>
    <w:rsid w:val="002F04E2"/>
    <w:rsid w:val="002F359E"/>
    <w:rsid w:val="002F376F"/>
    <w:rsid w:val="002F3F9A"/>
    <w:rsid w:val="002F5320"/>
    <w:rsid w:val="0030041B"/>
    <w:rsid w:val="00303BD7"/>
    <w:rsid w:val="00304168"/>
    <w:rsid w:val="00304EDB"/>
    <w:rsid w:val="003062DC"/>
    <w:rsid w:val="00307B5E"/>
    <w:rsid w:val="00311BBC"/>
    <w:rsid w:val="003121F9"/>
    <w:rsid w:val="00313DE4"/>
    <w:rsid w:val="0031448C"/>
    <w:rsid w:val="00320AB6"/>
    <w:rsid w:val="003215B1"/>
    <w:rsid w:val="00324244"/>
    <w:rsid w:val="00326094"/>
    <w:rsid w:val="00326311"/>
    <w:rsid w:val="003266E6"/>
    <w:rsid w:val="0033040D"/>
    <w:rsid w:val="0033149C"/>
    <w:rsid w:val="00332422"/>
    <w:rsid w:val="00332755"/>
    <w:rsid w:val="003355AE"/>
    <w:rsid w:val="0034110F"/>
    <w:rsid w:val="00342910"/>
    <w:rsid w:val="003435AE"/>
    <w:rsid w:val="00346379"/>
    <w:rsid w:val="003469A8"/>
    <w:rsid w:val="0035013B"/>
    <w:rsid w:val="0035643E"/>
    <w:rsid w:val="003579D8"/>
    <w:rsid w:val="0036232E"/>
    <w:rsid w:val="003629C7"/>
    <w:rsid w:val="00362A1B"/>
    <w:rsid w:val="00363DCC"/>
    <w:rsid w:val="00363F2B"/>
    <w:rsid w:val="00370C65"/>
    <w:rsid w:val="00370E33"/>
    <w:rsid w:val="0037306B"/>
    <w:rsid w:val="00374BB6"/>
    <w:rsid w:val="003772D6"/>
    <w:rsid w:val="00381390"/>
    <w:rsid w:val="0038286E"/>
    <w:rsid w:val="00384B79"/>
    <w:rsid w:val="003852DE"/>
    <w:rsid w:val="00387BEF"/>
    <w:rsid w:val="0039316B"/>
    <w:rsid w:val="00393655"/>
    <w:rsid w:val="003950CE"/>
    <w:rsid w:val="003959BF"/>
    <w:rsid w:val="003961A5"/>
    <w:rsid w:val="003976E4"/>
    <w:rsid w:val="003A4DDE"/>
    <w:rsid w:val="003A5A4F"/>
    <w:rsid w:val="003B01F5"/>
    <w:rsid w:val="003B1ED7"/>
    <w:rsid w:val="003B3D4C"/>
    <w:rsid w:val="003B4BE7"/>
    <w:rsid w:val="003B7A0F"/>
    <w:rsid w:val="003C0766"/>
    <w:rsid w:val="003C0D4F"/>
    <w:rsid w:val="003C1954"/>
    <w:rsid w:val="003C1E52"/>
    <w:rsid w:val="003C21CE"/>
    <w:rsid w:val="003C2225"/>
    <w:rsid w:val="003C53C6"/>
    <w:rsid w:val="003D0907"/>
    <w:rsid w:val="003D1532"/>
    <w:rsid w:val="003D31D4"/>
    <w:rsid w:val="003D695A"/>
    <w:rsid w:val="003E17AF"/>
    <w:rsid w:val="003E23C2"/>
    <w:rsid w:val="003E32F8"/>
    <w:rsid w:val="003E4AC8"/>
    <w:rsid w:val="003E6EC0"/>
    <w:rsid w:val="003E76F1"/>
    <w:rsid w:val="003F0E42"/>
    <w:rsid w:val="003F189A"/>
    <w:rsid w:val="003F1952"/>
    <w:rsid w:val="003F3156"/>
    <w:rsid w:val="003F4503"/>
    <w:rsid w:val="003F4E47"/>
    <w:rsid w:val="0040025F"/>
    <w:rsid w:val="00402E55"/>
    <w:rsid w:val="004036DF"/>
    <w:rsid w:val="0040736F"/>
    <w:rsid w:val="00411C7E"/>
    <w:rsid w:val="00412277"/>
    <w:rsid w:val="0041299D"/>
    <w:rsid w:val="00414DF8"/>
    <w:rsid w:val="004177DF"/>
    <w:rsid w:val="004207E3"/>
    <w:rsid w:val="00422248"/>
    <w:rsid w:val="0042355E"/>
    <w:rsid w:val="004238C8"/>
    <w:rsid w:val="0042446B"/>
    <w:rsid w:val="004259D0"/>
    <w:rsid w:val="004268BF"/>
    <w:rsid w:val="00427B26"/>
    <w:rsid w:val="00430AA7"/>
    <w:rsid w:val="00431431"/>
    <w:rsid w:val="00432809"/>
    <w:rsid w:val="004355D1"/>
    <w:rsid w:val="0044084A"/>
    <w:rsid w:val="00442506"/>
    <w:rsid w:val="00446363"/>
    <w:rsid w:val="00446A7D"/>
    <w:rsid w:val="00451727"/>
    <w:rsid w:val="00451EDF"/>
    <w:rsid w:val="00454BF0"/>
    <w:rsid w:val="00454FD8"/>
    <w:rsid w:val="00455054"/>
    <w:rsid w:val="004573C5"/>
    <w:rsid w:val="00467F4C"/>
    <w:rsid w:val="00472D22"/>
    <w:rsid w:val="00474E02"/>
    <w:rsid w:val="0047527C"/>
    <w:rsid w:val="00481753"/>
    <w:rsid w:val="00481E0C"/>
    <w:rsid w:val="00482245"/>
    <w:rsid w:val="0048257D"/>
    <w:rsid w:val="004830A3"/>
    <w:rsid w:val="00484941"/>
    <w:rsid w:val="00484CEC"/>
    <w:rsid w:val="004854FA"/>
    <w:rsid w:val="00487EA0"/>
    <w:rsid w:val="00490059"/>
    <w:rsid w:val="00496308"/>
    <w:rsid w:val="004A1BD2"/>
    <w:rsid w:val="004A4C3C"/>
    <w:rsid w:val="004A53E1"/>
    <w:rsid w:val="004A72DA"/>
    <w:rsid w:val="004B079C"/>
    <w:rsid w:val="004B41BB"/>
    <w:rsid w:val="004B5023"/>
    <w:rsid w:val="004B6F25"/>
    <w:rsid w:val="004C346A"/>
    <w:rsid w:val="004C3CEB"/>
    <w:rsid w:val="004C44DA"/>
    <w:rsid w:val="004C75AE"/>
    <w:rsid w:val="004D1915"/>
    <w:rsid w:val="004D4D08"/>
    <w:rsid w:val="004D664C"/>
    <w:rsid w:val="004E07CB"/>
    <w:rsid w:val="004E281E"/>
    <w:rsid w:val="004E338E"/>
    <w:rsid w:val="004E4C0C"/>
    <w:rsid w:val="004F3F55"/>
    <w:rsid w:val="004F422C"/>
    <w:rsid w:val="00500E48"/>
    <w:rsid w:val="00501B86"/>
    <w:rsid w:val="00503094"/>
    <w:rsid w:val="005051B9"/>
    <w:rsid w:val="00506025"/>
    <w:rsid w:val="00506568"/>
    <w:rsid w:val="0050659B"/>
    <w:rsid w:val="00506AC2"/>
    <w:rsid w:val="00511113"/>
    <w:rsid w:val="00511134"/>
    <w:rsid w:val="0051210F"/>
    <w:rsid w:val="00514EAD"/>
    <w:rsid w:val="00515512"/>
    <w:rsid w:val="005155EB"/>
    <w:rsid w:val="00516419"/>
    <w:rsid w:val="0051714A"/>
    <w:rsid w:val="00520368"/>
    <w:rsid w:val="005232C2"/>
    <w:rsid w:val="00532013"/>
    <w:rsid w:val="005325E2"/>
    <w:rsid w:val="00532B84"/>
    <w:rsid w:val="00534685"/>
    <w:rsid w:val="0053584B"/>
    <w:rsid w:val="0053639D"/>
    <w:rsid w:val="00537AF3"/>
    <w:rsid w:val="00541104"/>
    <w:rsid w:val="00541302"/>
    <w:rsid w:val="005433C2"/>
    <w:rsid w:val="00544698"/>
    <w:rsid w:val="00550492"/>
    <w:rsid w:val="0055432F"/>
    <w:rsid w:val="00555278"/>
    <w:rsid w:val="0055790E"/>
    <w:rsid w:val="00562ED4"/>
    <w:rsid w:val="00564CBC"/>
    <w:rsid w:val="00564DE8"/>
    <w:rsid w:val="00566190"/>
    <w:rsid w:val="005664F5"/>
    <w:rsid w:val="00570680"/>
    <w:rsid w:val="00577953"/>
    <w:rsid w:val="005800DC"/>
    <w:rsid w:val="00580E4E"/>
    <w:rsid w:val="00581024"/>
    <w:rsid w:val="00582C3A"/>
    <w:rsid w:val="00583D6B"/>
    <w:rsid w:val="005845C6"/>
    <w:rsid w:val="0059066E"/>
    <w:rsid w:val="00591C2D"/>
    <w:rsid w:val="005925D7"/>
    <w:rsid w:val="00593A74"/>
    <w:rsid w:val="005961D5"/>
    <w:rsid w:val="00597103"/>
    <w:rsid w:val="00597489"/>
    <w:rsid w:val="005A434D"/>
    <w:rsid w:val="005A43B1"/>
    <w:rsid w:val="005A6A97"/>
    <w:rsid w:val="005A6BAC"/>
    <w:rsid w:val="005A715D"/>
    <w:rsid w:val="005B16DB"/>
    <w:rsid w:val="005B35A9"/>
    <w:rsid w:val="005B5BA5"/>
    <w:rsid w:val="005C20E1"/>
    <w:rsid w:val="005C39EE"/>
    <w:rsid w:val="005C3C83"/>
    <w:rsid w:val="005C7F00"/>
    <w:rsid w:val="005D15F3"/>
    <w:rsid w:val="005D229A"/>
    <w:rsid w:val="005D59A7"/>
    <w:rsid w:val="005D7C72"/>
    <w:rsid w:val="005E4E5F"/>
    <w:rsid w:val="005F0629"/>
    <w:rsid w:val="005F162B"/>
    <w:rsid w:val="005F164A"/>
    <w:rsid w:val="005F4F3A"/>
    <w:rsid w:val="005F5438"/>
    <w:rsid w:val="00601B60"/>
    <w:rsid w:val="00603288"/>
    <w:rsid w:val="00603BA2"/>
    <w:rsid w:val="00604577"/>
    <w:rsid w:val="00604D98"/>
    <w:rsid w:val="0060510A"/>
    <w:rsid w:val="006054DD"/>
    <w:rsid w:val="006141FE"/>
    <w:rsid w:val="00616ACD"/>
    <w:rsid w:val="006224E5"/>
    <w:rsid w:val="006234FB"/>
    <w:rsid w:val="0062387A"/>
    <w:rsid w:val="00625FFF"/>
    <w:rsid w:val="00626182"/>
    <w:rsid w:val="00626F6E"/>
    <w:rsid w:val="006304D1"/>
    <w:rsid w:val="006305FF"/>
    <w:rsid w:val="006316A9"/>
    <w:rsid w:val="00632CBD"/>
    <w:rsid w:val="00633A47"/>
    <w:rsid w:val="00634710"/>
    <w:rsid w:val="0063706C"/>
    <w:rsid w:val="0064129B"/>
    <w:rsid w:val="006466AC"/>
    <w:rsid w:val="00651425"/>
    <w:rsid w:val="00652869"/>
    <w:rsid w:val="006642DD"/>
    <w:rsid w:val="00666054"/>
    <w:rsid w:val="00666CF1"/>
    <w:rsid w:val="00667DED"/>
    <w:rsid w:val="00674E99"/>
    <w:rsid w:val="006774BF"/>
    <w:rsid w:val="0068165E"/>
    <w:rsid w:val="00681A27"/>
    <w:rsid w:val="006822E0"/>
    <w:rsid w:val="00682CA3"/>
    <w:rsid w:val="00683A4C"/>
    <w:rsid w:val="00684573"/>
    <w:rsid w:val="00686383"/>
    <w:rsid w:val="00690435"/>
    <w:rsid w:val="00691297"/>
    <w:rsid w:val="006966B2"/>
    <w:rsid w:val="006A3BA2"/>
    <w:rsid w:val="006A3E05"/>
    <w:rsid w:val="006A58D1"/>
    <w:rsid w:val="006A598E"/>
    <w:rsid w:val="006A7F34"/>
    <w:rsid w:val="006B17DF"/>
    <w:rsid w:val="006B2889"/>
    <w:rsid w:val="006B658A"/>
    <w:rsid w:val="006B6F83"/>
    <w:rsid w:val="006B73D4"/>
    <w:rsid w:val="006C1D9D"/>
    <w:rsid w:val="006C659C"/>
    <w:rsid w:val="006D07C3"/>
    <w:rsid w:val="006D0E50"/>
    <w:rsid w:val="006D252D"/>
    <w:rsid w:val="006D661E"/>
    <w:rsid w:val="006D7696"/>
    <w:rsid w:val="006D7701"/>
    <w:rsid w:val="006E1402"/>
    <w:rsid w:val="006E189F"/>
    <w:rsid w:val="006E6DEB"/>
    <w:rsid w:val="006F2A53"/>
    <w:rsid w:val="006F7FBF"/>
    <w:rsid w:val="007006AC"/>
    <w:rsid w:val="00702F63"/>
    <w:rsid w:val="007042AE"/>
    <w:rsid w:val="0071105C"/>
    <w:rsid w:val="00711B7A"/>
    <w:rsid w:val="00712314"/>
    <w:rsid w:val="00713E86"/>
    <w:rsid w:val="00721B81"/>
    <w:rsid w:val="007228ED"/>
    <w:rsid w:val="00727CBD"/>
    <w:rsid w:val="007330B8"/>
    <w:rsid w:val="00733912"/>
    <w:rsid w:val="00734562"/>
    <w:rsid w:val="007422A7"/>
    <w:rsid w:val="0074347C"/>
    <w:rsid w:val="00750FB8"/>
    <w:rsid w:val="0075186B"/>
    <w:rsid w:val="00751AFB"/>
    <w:rsid w:val="00752089"/>
    <w:rsid w:val="00755053"/>
    <w:rsid w:val="0075679F"/>
    <w:rsid w:val="00757565"/>
    <w:rsid w:val="00757B98"/>
    <w:rsid w:val="00766651"/>
    <w:rsid w:val="00770B73"/>
    <w:rsid w:val="00774A44"/>
    <w:rsid w:val="0078565E"/>
    <w:rsid w:val="00787A82"/>
    <w:rsid w:val="0079084D"/>
    <w:rsid w:val="00794997"/>
    <w:rsid w:val="00794AAD"/>
    <w:rsid w:val="00797ABE"/>
    <w:rsid w:val="007A2C6C"/>
    <w:rsid w:val="007A308C"/>
    <w:rsid w:val="007A4277"/>
    <w:rsid w:val="007A4698"/>
    <w:rsid w:val="007A5DE2"/>
    <w:rsid w:val="007A716B"/>
    <w:rsid w:val="007B0A88"/>
    <w:rsid w:val="007B323E"/>
    <w:rsid w:val="007B35CB"/>
    <w:rsid w:val="007B3AC6"/>
    <w:rsid w:val="007C1A21"/>
    <w:rsid w:val="007C208F"/>
    <w:rsid w:val="007C5426"/>
    <w:rsid w:val="007D0433"/>
    <w:rsid w:val="007D2B82"/>
    <w:rsid w:val="007D4730"/>
    <w:rsid w:val="007D54A5"/>
    <w:rsid w:val="007E5177"/>
    <w:rsid w:val="007F093A"/>
    <w:rsid w:val="007F14AA"/>
    <w:rsid w:val="007F3A42"/>
    <w:rsid w:val="00800C70"/>
    <w:rsid w:val="00800EAC"/>
    <w:rsid w:val="00802212"/>
    <w:rsid w:val="00803803"/>
    <w:rsid w:val="008048C9"/>
    <w:rsid w:val="00807763"/>
    <w:rsid w:val="00810BC3"/>
    <w:rsid w:val="008164A8"/>
    <w:rsid w:val="00822BDE"/>
    <w:rsid w:val="00822D7B"/>
    <w:rsid w:val="00824ECB"/>
    <w:rsid w:val="00825225"/>
    <w:rsid w:val="0082584E"/>
    <w:rsid w:val="008269A3"/>
    <w:rsid w:val="00831A02"/>
    <w:rsid w:val="008336DB"/>
    <w:rsid w:val="00833B44"/>
    <w:rsid w:val="0084396D"/>
    <w:rsid w:val="00843EF4"/>
    <w:rsid w:val="00844B5B"/>
    <w:rsid w:val="008454C6"/>
    <w:rsid w:val="0084600D"/>
    <w:rsid w:val="008465E4"/>
    <w:rsid w:val="00847A84"/>
    <w:rsid w:val="008502C2"/>
    <w:rsid w:val="008505AB"/>
    <w:rsid w:val="00855AA4"/>
    <w:rsid w:val="00855B10"/>
    <w:rsid w:val="008568F8"/>
    <w:rsid w:val="00857AB5"/>
    <w:rsid w:val="00860B3D"/>
    <w:rsid w:val="00867586"/>
    <w:rsid w:val="00870696"/>
    <w:rsid w:val="008706EB"/>
    <w:rsid w:val="00870C7B"/>
    <w:rsid w:val="008731B1"/>
    <w:rsid w:val="00874182"/>
    <w:rsid w:val="008746A2"/>
    <w:rsid w:val="0087491B"/>
    <w:rsid w:val="00876EF6"/>
    <w:rsid w:val="008824DE"/>
    <w:rsid w:val="00884ABC"/>
    <w:rsid w:val="008864D0"/>
    <w:rsid w:val="0088688A"/>
    <w:rsid w:val="00890AB3"/>
    <w:rsid w:val="00896759"/>
    <w:rsid w:val="008A1294"/>
    <w:rsid w:val="008A1918"/>
    <w:rsid w:val="008A45A7"/>
    <w:rsid w:val="008A7F15"/>
    <w:rsid w:val="008B1FE0"/>
    <w:rsid w:val="008B286D"/>
    <w:rsid w:val="008B7229"/>
    <w:rsid w:val="008C1ED7"/>
    <w:rsid w:val="008C2184"/>
    <w:rsid w:val="008C6E5C"/>
    <w:rsid w:val="008C6FBA"/>
    <w:rsid w:val="008C719A"/>
    <w:rsid w:val="008D00B6"/>
    <w:rsid w:val="008D0E15"/>
    <w:rsid w:val="008D2DE6"/>
    <w:rsid w:val="008D32AA"/>
    <w:rsid w:val="008D3951"/>
    <w:rsid w:val="008D3B4C"/>
    <w:rsid w:val="008D4ADD"/>
    <w:rsid w:val="008D758B"/>
    <w:rsid w:val="008E0D10"/>
    <w:rsid w:val="008E535A"/>
    <w:rsid w:val="008E5B72"/>
    <w:rsid w:val="008E676B"/>
    <w:rsid w:val="008F134B"/>
    <w:rsid w:val="008F1F1C"/>
    <w:rsid w:val="008F2C8C"/>
    <w:rsid w:val="008F7ED1"/>
    <w:rsid w:val="0090420F"/>
    <w:rsid w:val="009066D2"/>
    <w:rsid w:val="00907A3E"/>
    <w:rsid w:val="00910504"/>
    <w:rsid w:val="00910AA2"/>
    <w:rsid w:val="00916BF1"/>
    <w:rsid w:val="00923907"/>
    <w:rsid w:val="00923F5D"/>
    <w:rsid w:val="009261E1"/>
    <w:rsid w:val="00927FF1"/>
    <w:rsid w:val="00930F58"/>
    <w:rsid w:val="009320EC"/>
    <w:rsid w:val="00941D05"/>
    <w:rsid w:val="00943633"/>
    <w:rsid w:val="00946E01"/>
    <w:rsid w:val="0095149B"/>
    <w:rsid w:val="00953F3E"/>
    <w:rsid w:val="009560BA"/>
    <w:rsid w:val="00957606"/>
    <w:rsid w:val="00962C7A"/>
    <w:rsid w:val="009639D6"/>
    <w:rsid w:val="00963C95"/>
    <w:rsid w:val="00964CBA"/>
    <w:rsid w:val="0097068E"/>
    <w:rsid w:val="00970C0A"/>
    <w:rsid w:val="00970C8A"/>
    <w:rsid w:val="00971389"/>
    <w:rsid w:val="009760F6"/>
    <w:rsid w:val="009762F8"/>
    <w:rsid w:val="00976E59"/>
    <w:rsid w:val="00981C9E"/>
    <w:rsid w:val="0098506D"/>
    <w:rsid w:val="009856F9"/>
    <w:rsid w:val="009918B2"/>
    <w:rsid w:val="0099382B"/>
    <w:rsid w:val="00994FC1"/>
    <w:rsid w:val="009953F6"/>
    <w:rsid w:val="00996B8C"/>
    <w:rsid w:val="009A135A"/>
    <w:rsid w:val="009A14EE"/>
    <w:rsid w:val="009A33FD"/>
    <w:rsid w:val="009A5037"/>
    <w:rsid w:val="009A6014"/>
    <w:rsid w:val="009A6247"/>
    <w:rsid w:val="009B1980"/>
    <w:rsid w:val="009C012C"/>
    <w:rsid w:val="009C2A25"/>
    <w:rsid w:val="009C496A"/>
    <w:rsid w:val="009C6BC2"/>
    <w:rsid w:val="009D1497"/>
    <w:rsid w:val="009D15AD"/>
    <w:rsid w:val="009D2148"/>
    <w:rsid w:val="009D47BC"/>
    <w:rsid w:val="009D611A"/>
    <w:rsid w:val="009D7458"/>
    <w:rsid w:val="009D7981"/>
    <w:rsid w:val="009E10E9"/>
    <w:rsid w:val="009E1ED7"/>
    <w:rsid w:val="009E27FB"/>
    <w:rsid w:val="009E2980"/>
    <w:rsid w:val="009E3D5B"/>
    <w:rsid w:val="009E507B"/>
    <w:rsid w:val="009F206C"/>
    <w:rsid w:val="009F2CA4"/>
    <w:rsid w:val="009F53CC"/>
    <w:rsid w:val="00A02170"/>
    <w:rsid w:val="00A0217F"/>
    <w:rsid w:val="00A031A7"/>
    <w:rsid w:val="00A0477C"/>
    <w:rsid w:val="00A0782B"/>
    <w:rsid w:val="00A13B95"/>
    <w:rsid w:val="00A24082"/>
    <w:rsid w:val="00A25210"/>
    <w:rsid w:val="00A25EEF"/>
    <w:rsid w:val="00A303BA"/>
    <w:rsid w:val="00A30DF5"/>
    <w:rsid w:val="00A32154"/>
    <w:rsid w:val="00A33622"/>
    <w:rsid w:val="00A338BC"/>
    <w:rsid w:val="00A33BB1"/>
    <w:rsid w:val="00A34179"/>
    <w:rsid w:val="00A41F0B"/>
    <w:rsid w:val="00A4443F"/>
    <w:rsid w:val="00A461A7"/>
    <w:rsid w:val="00A46A1E"/>
    <w:rsid w:val="00A47063"/>
    <w:rsid w:val="00A5021B"/>
    <w:rsid w:val="00A5042A"/>
    <w:rsid w:val="00A50D48"/>
    <w:rsid w:val="00A6069E"/>
    <w:rsid w:val="00A61408"/>
    <w:rsid w:val="00A61FAB"/>
    <w:rsid w:val="00A62BDA"/>
    <w:rsid w:val="00A637AA"/>
    <w:rsid w:val="00A6762D"/>
    <w:rsid w:val="00A67717"/>
    <w:rsid w:val="00A67A0D"/>
    <w:rsid w:val="00A71324"/>
    <w:rsid w:val="00A75A5A"/>
    <w:rsid w:val="00A75AA3"/>
    <w:rsid w:val="00A80FEA"/>
    <w:rsid w:val="00A81987"/>
    <w:rsid w:val="00A82F0C"/>
    <w:rsid w:val="00A85999"/>
    <w:rsid w:val="00A85F61"/>
    <w:rsid w:val="00A8706A"/>
    <w:rsid w:val="00A91E25"/>
    <w:rsid w:val="00A9670C"/>
    <w:rsid w:val="00AA31CF"/>
    <w:rsid w:val="00AA5EC4"/>
    <w:rsid w:val="00AA6740"/>
    <w:rsid w:val="00AB2D47"/>
    <w:rsid w:val="00AB2F2E"/>
    <w:rsid w:val="00AB5449"/>
    <w:rsid w:val="00AB70DC"/>
    <w:rsid w:val="00AB7CFF"/>
    <w:rsid w:val="00AC1F7B"/>
    <w:rsid w:val="00AC4B7E"/>
    <w:rsid w:val="00AD28A2"/>
    <w:rsid w:val="00AD5781"/>
    <w:rsid w:val="00AD75AA"/>
    <w:rsid w:val="00AD7BCA"/>
    <w:rsid w:val="00AE195A"/>
    <w:rsid w:val="00AE3E03"/>
    <w:rsid w:val="00AE6B45"/>
    <w:rsid w:val="00AE7D08"/>
    <w:rsid w:val="00AE7DA1"/>
    <w:rsid w:val="00AF1F5F"/>
    <w:rsid w:val="00AF4046"/>
    <w:rsid w:val="00AF49F1"/>
    <w:rsid w:val="00AF600C"/>
    <w:rsid w:val="00B0290E"/>
    <w:rsid w:val="00B03581"/>
    <w:rsid w:val="00B10319"/>
    <w:rsid w:val="00B1042F"/>
    <w:rsid w:val="00B12DCD"/>
    <w:rsid w:val="00B212FC"/>
    <w:rsid w:val="00B24C8F"/>
    <w:rsid w:val="00B2561C"/>
    <w:rsid w:val="00B25CA2"/>
    <w:rsid w:val="00B25E51"/>
    <w:rsid w:val="00B25E89"/>
    <w:rsid w:val="00B314C6"/>
    <w:rsid w:val="00B3279A"/>
    <w:rsid w:val="00B32D9B"/>
    <w:rsid w:val="00B35191"/>
    <w:rsid w:val="00B36783"/>
    <w:rsid w:val="00B36E41"/>
    <w:rsid w:val="00B41DAB"/>
    <w:rsid w:val="00B43A04"/>
    <w:rsid w:val="00B458CA"/>
    <w:rsid w:val="00B47FD7"/>
    <w:rsid w:val="00B508A2"/>
    <w:rsid w:val="00B517DD"/>
    <w:rsid w:val="00B540C6"/>
    <w:rsid w:val="00B5562B"/>
    <w:rsid w:val="00B60EA7"/>
    <w:rsid w:val="00B655E2"/>
    <w:rsid w:val="00B658EE"/>
    <w:rsid w:val="00B7336A"/>
    <w:rsid w:val="00B754A9"/>
    <w:rsid w:val="00B92678"/>
    <w:rsid w:val="00B956FB"/>
    <w:rsid w:val="00BA18D3"/>
    <w:rsid w:val="00BA1A3A"/>
    <w:rsid w:val="00BA4347"/>
    <w:rsid w:val="00BA4ED8"/>
    <w:rsid w:val="00BA5262"/>
    <w:rsid w:val="00BA613E"/>
    <w:rsid w:val="00BA6FD0"/>
    <w:rsid w:val="00BA7500"/>
    <w:rsid w:val="00BB0640"/>
    <w:rsid w:val="00BB06D2"/>
    <w:rsid w:val="00BB1684"/>
    <w:rsid w:val="00BB2617"/>
    <w:rsid w:val="00BB4A2D"/>
    <w:rsid w:val="00BB657E"/>
    <w:rsid w:val="00BC1A7B"/>
    <w:rsid w:val="00BC246E"/>
    <w:rsid w:val="00BC3770"/>
    <w:rsid w:val="00BC3C4B"/>
    <w:rsid w:val="00BC4257"/>
    <w:rsid w:val="00BD1483"/>
    <w:rsid w:val="00BD1CD4"/>
    <w:rsid w:val="00BD2B3C"/>
    <w:rsid w:val="00BD4FA7"/>
    <w:rsid w:val="00BE27E1"/>
    <w:rsid w:val="00BE35D9"/>
    <w:rsid w:val="00BE3F54"/>
    <w:rsid w:val="00BE4281"/>
    <w:rsid w:val="00BE5078"/>
    <w:rsid w:val="00BF66BA"/>
    <w:rsid w:val="00BF7C91"/>
    <w:rsid w:val="00C00481"/>
    <w:rsid w:val="00C00C8D"/>
    <w:rsid w:val="00C02DB8"/>
    <w:rsid w:val="00C03E22"/>
    <w:rsid w:val="00C04C12"/>
    <w:rsid w:val="00C070A9"/>
    <w:rsid w:val="00C11E48"/>
    <w:rsid w:val="00C11ED0"/>
    <w:rsid w:val="00C17821"/>
    <w:rsid w:val="00C17D4D"/>
    <w:rsid w:val="00C20D9B"/>
    <w:rsid w:val="00C225A4"/>
    <w:rsid w:val="00C23751"/>
    <w:rsid w:val="00C24D4B"/>
    <w:rsid w:val="00C2729B"/>
    <w:rsid w:val="00C36E7A"/>
    <w:rsid w:val="00C406C6"/>
    <w:rsid w:val="00C47313"/>
    <w:rsid w:val="00C47A11"/>
    <w:rsid w:val="00C47FEB"/>
    <w:rsid w:val="00C527BC"/>
    <w:rsid w:val="00C52C14"/>
    <w:rsid w:val="00C54E6B"/>
    <w:rsid w:val="00C56903"/>
    <w:rsid w:val="00C573CF"/>
    <w:rsid w:val="00C654EF"/>
    <w:rsid w:val="00C7021E"/>
    <w:rsid w:val="00C70ED7"/>
    <w:rsid w:val="00C71EB4"/>
    <w:rsid w:val="00C72F64"/>
    <w:rsid w:val="00C8094B"/>
    <w:rsid w:val="00C81020"/>
    <w:rsid w:val="00C81934"/>
    <w:rsid w:val="00C93CCB"/>
    <w:rsid w:val="00C945B8"/>
    <w:rsid w:val="00C94CA9"/>
    <w:rsid w:val="00C95785"/>
    <w:rsid w:val="00C95C1F"/>
    <w:rsid w:val="00C972D7"/>
    <w:rsid w:val="00CA1815"/>
    <w:rsid w:val="00CA1BFC"/>
    <w:rsid w:val="00CA3859"/>
    <w:rsid w:val="00CA5833"/>
    <w:rsid w:val="00CA67AA"/>
    <w:rsid w:val="00CA7AA7"/>
    <w:rsid w:val="00CB05E3"/>
    <w:rsid w:val="00CB072D"/>
    <w:rsid w:val="00CB0CD6"/>
    <w:rsid w:val="00CB1532"/>
    <w:rsid w:val="00CB2C62"/>
    <w:rsid w:val="00CB6778"/>
    <w:rsid w:val="00CB6A74"/>
    <w:rsid w:val="00CB750F"/>
    <w:rsid w:val="00CC063A"/>
    <w:rsid w:val="00CC1ADD"/>
    <w:rsid w:val="00CC5357"/>
    <w:rsid w:val="00CD014E"/>
    <w:rsid w:val="00CD2280"/>
    <w:rsid w:val="00CD26B2"/>
    <w:rsid w:val="00CD395F"/>
    <w:rsid w:val="00CD4547"/>
    <w:rsid w:val="00CD5E20"/>
    <w:rsid w:val="00CE0DAC"/>
    <w:rsid w:val="00CE5FF9"/>
    <w:rsid w:val="00CE6167"/>
    <w:rsid w:val="00CE6918"/>
    <w:rsid w:val="00CE6DD1"/>
    <w:rsid w:val="00CF266B"/>
    <w:rsid w:val="00D0188C"/>
    <w:rsid w:val="00D02118"/>
    <w:rsid w:val="00D0218D"/>
    <w:rsid w:val="00D04921"/>
    <w:rsid w:val="00D079EF"/>
    <w:rsid w:val="00D109A6"/>
    <w:rsid w:val="00D138AB"/>
    <w:rsid w:val="00D16168"/>
    <w:rsid w:val="00D17972"/>
    <w:rsid w:val="00D216D3"/>
    <w:rsid w:val="00D21C98"/>
    <w:rsid w:val="00D3506C"/>
    <w:rsid w:val="00D4108D"/>
    <w:rsid w:val="00D418A2"/>
    <w:rsid w:val="00D41988"/>
    <w:rsid w:val="00D421C5"/>
    <w:rsid w:val="00D4494D"/>
    <w:rsid w:val="00D450A8"/>
    <w:rsid w:val="00D46183"/>
    <w:rsid w:val="00D477FC"/>
    <w:rsid w:val="00D5444B"/>
    <w:rsid w:val="00D55290"/>
    <w:rsid w:val="00D562FF"/>
    <w:rsid w:val="00D5641E"/>
    <w:rsid w:val="00D577FF"/>
    <w:rsid w:val="00D60E3B"/>
    <w:rsid w:val="00D622C4"/>
    <w:rsid w:val="00D62A95"/>
    <w:rsid w:val="00D64EF7"/>
    <w:rsid w:val="00D655FB"/>
    <w:rsid w:val="00D739D3"/>
    <w:rsid w:val="00D74D6B"/>
    <w:rsid w:val="00D76839"/>
    <w:rsid w:val="00D8032C"/>
    <w:rsid w:val="00D80A09"/>
    <w:rsid w:val="00D82DCE"/>
    <w:rsid w:val="00D8634B"/>
    <w:rsid w:val="00D875BE"/>
    <w:rsid w:val="00D87C82"/>
    <w:rsid w:val="00D909BC"/>
    <w:rsid w:val="00D90C73"/>
    <w:rsid w:val="00D92133"/>
    <w:rsid w:val="00D93B93"/>
    <w:rsid w:val="00DA33C3"/>
    <w:rsid w:val="00DA3E7F"/>
    <w:rsid w:val="00DA3FEB"/>
    <w:rsid w:val="00DA445A"/>
    <w:rsid w:val="00DA47D2"/>
    <w:rsid w:val="00DB403E"/>
    <w:rsid w:val="00DC0CDB"/>
    <w:rsid w:val="00DC1869"/>
    <w:rsid w:val="00DC1B6C"/>
    <w:rsid w:val="00DC4C65"/>
    <w:rsid w:val="00DC7421"/>
    <w:rsid w:val="00DD5A70"/>
    <w:rsid w:val="00DD5C02"/>
    <w:rsid w:val="00DE284B"/>
    <w:rsid w:val="00DE2BC8"/>
    <w:rsid w:val="00DF1C53"/>
    <w:rsid w:val="00DF2747"/>
    <w:rsid w:val="00DF4DB0"/>
    <w:rsid w:val="00DF5380"/>
    <w:rsid w:val="00DF5DD7"/>
    <w:rsid w:val="00DF6659"/>
    <w:rsid w:val="00E02866"/>
    <w:rsid w:val="00E041A7"/>
    <w:rsid w:val="00E050D9"/>
    <w:rsid w:val="00E05302"/>
    <w:rsid w:val="00E06702"/>
    <w:rsid w:val="00E1008B"/>
    <w:rsid w:val="00E1109D"/>
    <w:rsid w:val="00E12431"/>
    <w:rsid w:val="00E13124"/>
    <w:rsid w:val="00E13A3E"/>
    <w:rsid w:val="00E1630D"/>
    <w:rsid w:val="00E215AC"/>
    <w:rsid w:val="00E22841"/>
    <w:rsid w:val="00E24B2F"/>
    <w:rsid w:val="00E24E6A"/>
    <w:rsid w:val="00E32E4A"/>
    <w:rsid w:val="00E3307F"/>
    <w:rsid w:val="00E35352"/>
    <w:rsid w:val="00E45366"/>
    <w:rsid w:val="00E53A29"/>
    <w:rsid w:val="00E55B8B"/>
    <w:rsid w:val="00E577AD"/>
    <w:rsid w:val="00E57FDD"/>
    <w:rsid w:val="00E60609"/>
    <w:rsid w:val="00E6142F"/>
    <w:rsid w:val="00E61ABF"/>
    <w:rsid w:val="00E621BF"/>
    <w:rsid w:val="00E62DC8"/>
    <w:rsid w:val="00E6324F"/>
    <w:rsid w:val="00E80D13"/>
    <w:rsid w:val="00E9063E"/>
    <w:rsid w:val="00E912E2"/>
    <w:rsid w:val="00E93E0E"/>
    <w:rsid w:val="00E96F38"/>
    <w:rsid w:val="00EA1801"/>
    <w:rsid w:val="00EA2E4D"/>
    <w:rsid w:val="00EA4769"/>
    <w:rsid w:val="00EA51C2"/>
    <w:rsid w:val="00EA5440"/>
    <w:rsid w:val="00EB2057"/>
    <w:rsid w:val="00EB4526"/>
    <w:rsid w:val="00EB590D"/>
    <w:rsid w:val="00EB5D56"/>
    <w:rsid w:val="00EB7F78"/>
    <w:rsid w:val="00EC161F"/>
    <w:rsid w:val="00EC2163"/>
    <w:rsid w:val="00EC303B"/>
    <w:rsid w:val="00EC3E0F"/>
    <w:rsid w:val="00EC6BBE"/>
    <w:rsid w:val="00EC746A"/>
    <w:rsid w:val="00ED1274"/>
    <w:rsid w:val="00ED154B"/>
    <w:rsid w:val="00ED2AD1"/>
    <w:rsid w:val="00ED5B24"/>
    <w:rsid w:val="00ED6EB7"/>
    <w:rsid w:val="00EE5355"/>
    <w:rsid w:val="00EE5D92"/>
    <w:rsid w:val="00EE6BCB"/>
    <w:rsid w:val="00EF08EA"/>
    <w:rsid w:val="00EF1E5B"/>
    <w:rsid w:val="00EF47C2"/>
    <w:rsid w:val="00F004FD"/>
    <w:rsid w:val="00F01F00"/>
    <w:rsid w:val="00F0259D"/>
    <w:rsid w:val="00F04352"/>
    <w:rsid w:val="00F043B4"/>
    <w:rsid w:val="00F05A34"/>
    <w:rsid w:val="00F06F51"/>
    <w:rsid w:val="00F07447"/>
    <w:rsid w:val="00F074BF"/>
    <w:rsid w:val="00F077CD"/>
    <w:rsid w:val="00F10D79"/>
    <w:rsid w:val="00F1154C"/>
    <w:rsid w:val="00F16D2B"/>
    <w:rsid w:val="00F20CF7"/>
    <w:rsid w:val="00F22991"/>
    <w:rsid w:val="00F27E5C"/>
    <w:rsid w:val="00F3102F"/>
    <w:rsid w:val="00F34341"/>
    <w:rsid w:val="00F36256"/>
    <w:rsid w:val="00F37395"/>
    <w:rsid w:val="00F42D02"/>
    <w:rsid w:val="00F43A10"/>
    <w:rsid w:val="00F43F02"/>
    <w:rsid w:val="00F456AF"/>
    <w:rsid w:val="00F456D4"/>
    <w:rsid w:val="00F46011"/>
    <w:rsid w:val="00F46A28"/>
    <w:rsid w:val="00F46D98"/>
    <w:rsid w:val="00F50EC3"/>
    <w:rsid w:val="00F51506"/>
    <w:rsid w:val="00F51907"/>
    <w:rsid w:val="00F52B04"/>
    <w:rsid w:val="00F56538"/>
    <w:rsid w:val="00F56A7D"/>
    <w:rsid w:val="00F66BCC"/>
    <w:rsid w:val="00F71C13"/>
    <w:rsid w:val="00F7232D"/>
    <w:rsid w:val="00F72C34"/>
    <w:rsid w:val="00F73564"/>
    <w:rsid w:val="00F759FB"/>
    <w:rsid w:val="00F76C98"/>
    <w:rsid w:val="00F80714"/>
    <w:rsid w:val="00F807B0"/>
    <w:rsid w:val="00F80C38"/>
    <w:rsid w:val="00F843B5"/>
    <w:rsid w:val="00F85F98"/>
    <w:rsid w:val="00F86749"/>
    <w:rsid w:val="00F86AFB"/>
    <w:rsid w:val="00F876C8"/>
    <w:rsid w:val="00F90157"/>
    <w:rsid w:val="00F954B7"/>
    <w:rsid w:val="00F97F86"/>
    <w:rsid w:val="00FA280D"/>
    <w:rsid w:val="00FA6E32"/>
    <w:rsid w:val="00FA763D"/>
    <w:rsid w:val="00FB3630"/>
    <w:rsid w:val="00FB5719"/>
    <w:rsid w:val="00FB5CDE"/>
    <w:rsid w:val="00FB6980"/>
    <w:rsid w:val="00FC12FA"/>
    <w:rsid w:val="00FC5341"/>
    <w:rsid w:val="00FC5398"/>
    <w:rsid w:val="00FC75AE"/>
    <w:rsid w:val="00FC7D4C"/>
    <w:rsid w:val="00FC7F9A"/>
    <w:rsid w:val="00FD0C06"/>
    <w:rsid w:val="00FD3490"/>
    <w:rsid w:val="00FD4ADD"/>
    <w:rsid w:val="00FD5872"/>
    <w:rsid w:val="00FE0B12"/>
    <w:rsid w:val="00FE1080"/>
    <w:rsid w:val="00FE11F0"/>
    <w:rsid w:val="00FE22C0"/>
    <w:rsid w:val="00FE26DB"/>
    <w:rsid w:val="00FE4FC9"/>
    <w:rsid w:val="00FE6B94"/>
    <w:rsid w:val="00FE6D85"/>
    <w:rsid w:val="00FF071B"/>
    <w:rsid w:val="00FF6B37"/>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479A1-646A-4D88-82FF-47BF6EFE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8470</TotalTime>
  <Pages>222</Pages>
  <Words>36882</Words>
  <Characters>210233</Characters>
  <Application>Microsoft Office Word</Application>
  <DocSecurity>0</DocSecurity>
  <Lines>1751</Lines>
  <Paragraphs>493</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246622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WIN XP</cp:lastModifiedBy>
  <cp:revision>39</cp:revision>
  <cp:lastPrinted>2013-01-03T05:26:00Z</cp:lastPrinted>
  <dcterms:created xsi:type="dcterms:W3CDTF">2009-04-07T14:35:00Z</dcterms:created>
  <dcterms:modified xsi:type="dcterms:W3CDTF">2013-01-03T06:28:00Z</dcterms:modified>
</cp:coreProperties>
</file>