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341A" w14:textId="77777777" w:rsidR="005D4DF9" w:rsidRPr="00325758" w:rsidRDefault="005D4DF9" w:rsidP="005D4DF9">
      <w:pPr>
        <w:spacing w:after="0"/>
        <w:jc w:val="center"/>
        <w:rPr>
          <w:b/>
          <w:bCs/>
          <w:color w:val="000000" w:themeColor="text1"/>
          <w:sz w:val="20"/>
        </w:rPr>
      </w:pPr>
      <w:r w:rsidRPr="00325758">
        <w:rPr>
          <w:b/>
          <w:bCs/>
          <w:noProof/>
          <w:color w:val="000000" w:themeColor="text1"/>
          <w:sz w:val="24"/>
          <w:szCs w:val="24"/>
          <w:lang w:eastAsia="pt-BR"/>
        </w:rPr>
        <w:drawing>
          <wp:anchor distT="0" distB="0" distL="114300" distR="114300" simplePos="0" relativeHeight="251659264" behindDoc="0" locked="0" layoutInCell="1" allowOverlap="1" wp14:anchorId="5C798AC2" wp14:editId="3DCD2CA9">
            <wp:simplePos x="0" y="0"/>
            <wp:positionH relativeFrom="margin">
              <wp:posOffset>307340</wp:posOffset>
            </wp:positionH>
            <wp:positionV relativeFrom="margin">
              <wp:posOffset>-288925</wp:posOffset>
            </wp:positionV>
            <wp:extent cx="962025" cy="783590"/>
            <wp:effectExtent l="19050" t="0" r="9525" b="0"/>
            <wp:wrapSquare wrapText="bothSides"/>
            <wp:docPr id="1" name="image1.png" descr="Desenho de pessoa com a boca aberta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esenho de pessoa com a boca aberta&#10;&#10;Descrição gerada automaticamente com confiança média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783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325758">
        <w:rPr>
          <w:b/>
          <w:bCs/>
          <w:noProof/>
          <w:color w:val="000000" w:themeColor="text1"/>
          <w:sz w:val="24"/>
          <w:szCs w:val="24"/>
          <w:lang w:eastAsia="pt-BR"/>
        </w:rPr>
        <w:drawing>
          <wp:anchor distT="0" distB="0" distL="114300" distR="114300" simplePos="0" relativeHeight="251660288" behindDoc="0" locked="0" layoutInCell="1" allowOverlap="1" wp14:anchorId="033736BA" wp14:editId="783B1D30">
            <wp:simplePos x="0" y="0"/>
            <wp:positionH relativeFrom="margin">
              <wp:posOffset>8134350</wp:posOffset>
            </wp:positionH>
            <wp:positionV relativeFrom="margin">
              <wp:posOffset>-397510</wp:posOffset>
            </wp:positionV>
            <wp:extent cx="862330" cy="952500"/>
            <wp:effectExtent l="19050" t="0" r="0" b="0"/>
            <wp:wrapSquare wrapText="bothSides"/>
            <wp:docPr id="2" name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30" t="17470" r="21989" b="40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25758">
        <w:rPr>
          <w:b/>
          <w:bCs/>
          <w:color w:val="000000" w:themeColor="text1"/>
          <w:sz w:val="20"/>
        </w:rPr>
        <w:t>ESTADO DE SANTA CATARINA</w:t>
      </w:r>
    </w:p>
    <w:p w14:paraId="1292AE01" w14:textId="77777777" w:rsidR="005D4DF9" w:rsidRPr="00325758" w:rsidRDefault="005D4DF9" w:rsidP="005D4DF9">
      <w:pPr>
        <w:spacing w:after="0"/>
        <w:jc w:val="center"/>
        <w:rPr>
          <w:b/>
          <w:bCs/>
          <w:color w:val="000000" w:themeColor="text1"/>
          <w:sz w:val="20"/>
        </w:rPr>
      </w:pPr>
      <w:r w:rsidRPr="00325758">
        <w:rPr>
          <w:b/>
          <w:bCs/>
          <w:color w:val="000000" w:themeColor="text1"/>
          <w:sz w:val="20"/>
        </w:rPr>
        <w:t>SECRETARIA DE ESTADO DA EDUCAÇÃO</w:t>
      </w:r>
    </w:p>
    <w:p w14:paraId="202A06B3" w14:textId="77777777" w:rsidR="005D4DF9" w:rsidRPr="00325758" w:rsidRDefault="005D4DF9" w:rsidP="005D4DF9">
      <w:pPr>
        <w:spacing w:after="0"/>
        <w:jc w:val="center"/>
        <w:rPr>
          <w:b/>
          <w:bCs/>
          <w:color w:val="000000" w:themeColor="text1"/>
          <w:sz w:val="20"/>
        </w:rPr>
      </w:pPr>
      <w:r w:rsidRPr="00325758">
        <w:rPr>
          <w:b/>
          <w:bCs/>
          <w:color w:val="000000" w:themeColor="text1"/>
          <w:sz w:val="20"/>
        </w:rPr>
        <w:t>17ª COORDENADORIA REGIONAL DE EDUCAÇÃOESTADO DE SANTA CATARINA</w:t>
      </w:r>
    </w:p>
    <w:p w14:paraId="074FCC8F" w14:textId="77777777" w:rsidR="00102903" w:rsidRPr="00325758" w:rsidRDefault="005D4DF9" w:rsidP="00A10DF1">
      <w:pPr>
        <w:jc w:val="center"/>
        <w:rPr>
          <w:b/>
          <w:bCs/>
          <w:color w:val="000000" w:themeColor="text1"/>
          <w:sz w:val="20"/>
        </w:rPr>
      </w:pPr>
      <w:r w:rsidRPr="00325758">
        <w:rPr>
          <w:b/>
          <w:bCs/>
          <w:color w:val="000000" w:themeColor="text1"/>
          <w:sz w:val="20"/>
        </w:rPr>
        <w:t xml:space="preserve">                                               E.E.B. PREFEITO OLEGÁRIO BERNARDES</w:t>
      </w:r>
    </w:p>
    <w:p w14:paraId="1B674106" w14:textId="77777777" w:rsidR="00102903" w:rsidRPr="00325758" w:rsidRDefault="00102903">
      <w:pPr>
        <w:rPr>
          <w:rFonts w:ascii="Arial" w:eastAsia="Arial" w:hAnsi="Arial" w:cs="Arial"/>
          <w:b/>
          <w:bCs/>
          <w:color w:val="000000" w:themeColor="text1"/>
        </w:rPr>
      </w:pPr>
    </w:p>
    <w:p w14:paraId="63364A0F" w14:textId="77777777" w:rsidR="00102903" w:rsidRPr="00325758" w:rsidRDefault="00DD5A17">
      <w:pPr>
        <w:pStyle w:val="Ttulo"/>
        <w:spacing w:line="360" w:lineRule="auto"/>
        <w:jc w:val="center"/>
        <w:rPr>
          <w:rFonts w:ascii="Arial" w:eastAsia="Arial" w:hAnsi="Arial"/>
          <w:b/>
          <w:bCs/>
          <w:color w:val="000000" w:themeColor="text1"/>
          <w:sz w:val="48"/>
          <w:szCs w:val="48"/>
        </w:rPr>
      </w:pPr>
      <w:bookmarkStart w:id="0" w:name="_heading=h.10n88pa0q1ak" w:colFirst="0" w:colLast="0"/>
      <w:bookmarkEnd w:id="0"/>
      <w:r w:rsidRPr="00325758">
        <w:rPr>
          <w:rFonts w:ascii="Arial" w:eastAsia="Arial" w:hAnsi="Arial"/>
          <w:b/>
          <w:bCs/>
          <w:color w:val="000000" w:themeColor="text1"/>
          <w:sz w:val="48"/>
          <w:szCs w:val="48"/>
        </w:rPr>
        <w:t>PLANO ANUAL DE ENSINO</w:t>
      </w:r>
    </w:p>
    <w:p w14:paraId="34C41B35" w14:textId="77777777" w:rsidR="00102903" w:rsidRPr="00325758" w:rsidRDefault="00DD5A17">
      <w:pPr>
        <w:pStyle w:val="Subttulo"/>
        <w:spacing w:line="276" w:lineRule="auto"/>
        <w:ind w:left="432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bookmarkStart w:id="1" w:name="_heading=h.usbt9kjphi0y" w:colFirst="0" w:colLast="0"/>
      <w:bookmarkEnd w:id="1"/>
      <w:r w:rsidRPr="0032575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UNIDADE ESCOLAR:</w:t>
      </w:r>
      <w:r w:rsidR="00472485" w:rsidRPr="0032575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E.E.B. OLEGÁRIO BERNARDES</w:t>
      </w:r>
    </w:p>
    <w:p w14:paraId="6254A076" w14:textId="77777777" w:rsidR="00102903" w:rsidRPr="00325758" w:rsidRDefault="00DD5A17">
      <w:pPr>
        <w:pStyle w:val="Subttulo"/>
        <w:spacing w:line="276" w:lineRule="auto"/>
        <w:ind w:left="432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bookmarkStart w:id="2" w:name="_heading=h.m8mosm5ssay" w:colFirst="0" w:colLast="0"/>
      <w:bookmarkEnd w:id="2"/>
      <w:r w:rsidRPr="0032575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ÁREA DE CONHECIMENTO:</w:t>
      </w:r>
    </w:p>
    <w:p w14:paraId="639CB165" w14:textId="77777777" w:rsidR="00102903" w:rsidRPr="00325758" w:rsidRDefault="00DD5A17">
      <w:pPr>
        <w:pStyle w:val="Subttulo"/>
        <w:spacing w:line="276" w:lineRule="auto"/>
        <w:ind w:left="432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bookmarkStart w:id="3" w:name="_heading=h.1rdpbdb7j321" w:colFirst="0" w:colLast="0"/>
      <w:bookmarkEnd w:id="3"/>
      <w:r w:rsidRPr="0032575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COMPONENTE CURRICULAR: </w:t>
      </w:r>
    </w:p>
    <w:p w14:paraId="0D4E6A6D" w14:textId="319BDE01" w:rsidR="00102903" w:rsidRPr="00325758" w:rsidRDefault="00DD5A17">
      <w:pPr>
        <w:pStyle w:val="Subttulo"/>
        <w:spacing w:line="276" w:lineRule="auto"/>
        <w:ind w:left="432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bookmarkStart w:id="4" w:name="_heading=h.alrtao1mhh8s" w:colFirst="0" w:colLast="0"/>
      <w:bookmarkEnd w:id="4"/>
      <w:r w:rsidRPr="0032575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PROFESSOR: </w:t>
      </w:r>
      <w:r w:rsidR="00C85E7B" w:rsidRPr="0032575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{{PROFESSOR}}</w:t>
      </w:r>
    </w:p>
    <w:p w14:paraId="14559F4F" w14:textId="77777777" w:rsidR="00102903" w:rsidRPr="00325758" w:rsidRDefault="00102903">
      <w:pPr>
        <w:rPr>
          <w:rFonts w:ascii="Arial" w:eastAsia="Arial" w:hAnsi="Arial" w:cs="Arial"/>
          <w:b/>
          <w:bCs/>
          <w:color w:val="000000" w:themeColor="text1"/>
        </w:rPr>
      </w:pPr>
    </w:p>
    <w:p w14:paraId="33CD46A8" w14:textId="3FF14996" w:rsidR="00102903" w:rsidRPr="00325758" w:rsidRDefault="00DD5A17">
      <w:pPr>
        <w:pStyle w:val="Subttulo"/>
        <w:ind w:left="648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bookmarkStart w:id="5" w:name="_heading=h.3zelfx4gtuy1" w:colFirst="0" w:colLast="0"/>
      <w:bookmarkEnd w:id="5"/>
      <w:r w:rsidRPr="0032575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Série/Ano:</w:t>
      </w:r>
      <w:r w:rsidR="00A21E04" w:rsidRPr="0032575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651C7445" w14:textId="77777777" w:rsidR="00102903" w:rsidRPr="00325758" w:rsidRDefault="00102903">
      <w:pPr>
        <w:rPr>
          <w:rFonts w:ascii="Arial" w:eastAsia="Arial" w:hAnsi="Arial" w:cs="Arial"/>
          <w:b/>
          <w:bCs/>
          <w:color w:val="000000" w:themeColor="text1"/>
        </w:rPr>
      </w:pPr>
    </w:p>
    <w:p w14:paraId="0FA561B9" w14:textId="77777777" w:rsidR="00102903" w:rsidRPr="00325758" w:rsidRDefault="00102903">
      <w:pPr>
        <w:spacing w:line="360" w:lineRule="auto"/>
        <w:jc w:val="right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56A2A3D6" w14:textId="26A0E03A" w:rsidR="00102903" w:rsidRPr="00325758" w:rsidRDefault="00DD5A17">
      <w:pPr>
        <w:pStyle w:val="Subttulo"/>
        <w:spacing w:line="360" w:lineRule="auto"/>
        <w:jc w:val="center"/>
        <w:rPr>
          <w:rFonts w:ascii="Arial" w:eastAsia="Arial" w:hAnsi="Arial" w:cs="Arial"/>
          <w:b/>
          <w:bCs/>
          <w:color w:val="000000" w:themeColor="text1"/>
        </w:rPr>
      </w:pPr>
      <w:bookmarkStart w:id="6" w:name="_heading=h.crtphcrpnen6" w:colFirst="0" w:colLast="0"/>
      <w:bookmarkEnd w:id="6"/>
      <w:r w:rsidRPr="0032575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Cidade, mê</w:t>
      </w:r>
      <w:r w:rsidR="00C85E7B" w:rsidRPr="0032575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s/</w:t>
      </w:r>
      <w:proofErr w:type="gramStart"/>
      <w:r w:rsidR="00C85E7B" w:rsidRPr="0032575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ano</w:t>
      </w:r>
      <w:r w:rsidR="00C85E7B" w:rsidRPr="00325758">
        <w:rPr>
          <w:rFonts w:asciiTheme="minorHAnsi" w:eastAsiaTheme="minorHAnsi" w:hAnsiTheme="minorHAnsi" w:cstheme="minorBidi"/>
          <w:b/>
          <w:bCs/>
          <w:i w:val="0"/>
          <w:color w:val="000000" w:themeColor="text1"/>
          <w:sz w:val="22"/>
          <w:szCs w:val="22"/>
        </w:rPr>
        <w:t xml:space="preserve"> </w:t>
      </w:r>
      <w:r w:rsidR="00587F53" w:rsidRPr="00325758">
        <w:rPr>
          <w:rFonts w:asciiTheme="minorHAnsi" w:eastAsiaTheme="minorHAnsi" w:hAnsiTheme="minorHAnsi" w:cstheme="minorBidi"/>
          <w:b/>
          <w:bCs/>
          <w:i w:val="0"/>
          <w:color w:val="000000" w:themeColor="text1"/>
          <w:sz w:val="22"/>
          <w:szCs w:val="22"/>
        </w:rPr>
        <w:t>:</w:t>
      </w:r>
      <w:proofErr w:type="gramEnd"/>
    </w:p>
    <w:p w14:paraId="38743A56" w14:textId="77777777" w:rsidR="00102903" w:rsidRPr="00325758" w:rsidRDefault="00DD5A17">
      <w:pPr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0032575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                                        </w:t>
      </w:r>
      <w:r w:rsidRPr="00325758">
        <w:rPr>
          <w:rFonts w:ascii="Arial" w:eastAsia="Arial" w:hAnsi="Arial" w:cs="Arial"/>
          <w:b/>
          <w:bCs/>
          <w:color w:val="000000" w:themeColor="text1"/>
        </w:rPr>
        <w:t xml:space="preserve">                                                       </w:t>
      </w:r>
    </w:p>
    <w:tbl>
      <w:tblPr>
        <w:tblStyle w:val="ab"/>
        <w:tblW w:w="1538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86"/>
      </w:tblGrid>
      <w:tr w:rsidR="00102903" w:rsidRPr="00325758" w14:paraId="57261FE5" w14:textId="77777777">
        <w:trPr>
          <w:cantSplit/>
          <w:tblHeader/>
          <w:jc w:val="center"/>
        </w:trPr>
        <w:tc>
          <w:tcPr>
            <w:tcW w:w="15386" w:type="dxa"/>
          </w:tcPr>
          <w:p w14:paraId="5DEEB6CE" w14:textId="35C9F83C" w:rsidR="00102903" w:rsidRPr="00325758" w:rsidRDefault="00DD5A17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lastRenderedPageBreak/>
              <w:t>COMPETÊNCIAS GERAIS</w:t>
            </w:r>
            <w:r w:rsidR="00C85E7B" w:rsidRPr="00325758">
              <w:rPr>
                <w:b/>
                <w:bCs/>
                <w:color w:val="000000" w:themeColor="text1"/>
              </w:rPr>
              <w:t xml:space="preserve"> </w:t>
            </w:r>
            <w:r w:rsidR="00587F53" w:rsidRPr="00325758">
              <w:rPr>
                <w:b/>
                <w:bCs/>
                <w:color w:val="000000" w:themeColor="text1"/>
              </w:rPr>
              <w:t>{{COMPETENCIAS_GERAIS}}</w:t>
            </w:r>
          </w:p>
          <w:p w14:paraId="29E7D434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3DC4A0CA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  <w:p w14:paraId="3B592D51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  <w:p w14:paraId="672C3E49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  <w:p w14:paraId="275E69C3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  <w:p w14:paraId="6C0C1F40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  <w:p w14:paraId="2817CA0B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  <w:p w14:paraId="33AEE223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</w:tc>
      </w:tr>
      <w:tr w:rsidR="00102903" w:rsidRPr="00325758" w14:paraId="319A1598" w14:textId="77777777">
        <w:trPr>
          <w:cantSplit/>
          <w:tblHeader/>
          <w:jc w:val="center"/>
        </w:trPr>
        <w:tc>
          <w:tcPr>
            <w:tcW w:w="15386" w:type="dxa"/>
          </w:tcPr>
          <w:p w14:paraId="6CA28375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</w:tc>
      </w:tr>
      <w:tr w:rsidR="00102903" w:rsidRPr="00325758" w14:paraId="5AA15633" w14:textId="77777777">
        <w:trPr>
          <w:cantSplit/>
          <w:tblHeader/>
          <w:jc w:val="center"/>
        </w:trPr>
        <w:tc>
          <w:tcPr>
            <w:tcW w:w="15386" w:type="dxa"/>
            <w:tcBorders>
              <w:top w:val="nil"/>
            </w:tcBorders>
          </w:tcPr>
          <w:p w14:paraId="7F3B25E2" w14:textId="27720254" w:rsidR="00102903" w:rsidRPr="00325758" w:rsidRDefault="00DD5A17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COMPETÊNCIAS ESPECÍFICAS DA ÁREA </w:t>
            </w:r>
            <w:r w:rsidR="00587F53"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{{COMPETENCIAS_ESPECIFICAS}}</w:t>
            </w:r>
          </w:p>
          <w:p w14:paraId="1B293BC0" w14:textId="77777777" w:rsidR="00102903" w:rsidRPr="00325758" w:rsidRDefault="00102903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  <w:p w14:paraId="17E5F6EA" w14:textId="77777777" w:rsidR="00102903" w:rsidRPr="00325758" w:rsidRDefault="00102903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  <w:p w14:paraId="6C3E3164" w14:textId="77777777" w:rsidR="00102903" w:rsidRPr="00325758" w:rsidRDefault="00102903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28F9C6FC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11537C8E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4ADE003E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41BC2E41" w14:textId="77777777" w:rsidR="00102903" w:rsidRPr="00325758" w:rsidRDefault="00102903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6B474462" w14:textId="77777777" w:rsidR="00102903" w:rsidRPr="00325758" w:rsidRDefault="00102903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28175C76" w14:textId="77777777" w:rsidR="00102903" w:rsidRPr="00325758" w:rsidRDefault="00102903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  <w:p w14:paraId="2342F442" w14:textId="77777777" w:rsidR="00102903" w:rsidRPr="00325758" w:rsidRDefault="00102903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</w:tc>
      </w:tr>
    </w:tbl>
    <w:p w14:paraId="7A74D4A4" w14:textId="77777777" w:rsidR="00102903" w:rsidRPr="00325758" w:rsidRDefault="00102903">
      <w:pPr>
        <w:rPr>
          <w:rFonts w:ascii="Arial" w:eastAsia="Arial" w:hAnsi="Arial" w:cs="Arial"/>
          <w:b/>
          <w:bCs/>
          <w:color w:val="000000" w:themeColor="text1"/>
        </w:rPr>
      </w:pPr>
    </w:p>
    <w:p w14:paraId="6F0E89EB" w14:textId="77777777" w:rsidR="00102903" w:rsidRPr="00325758" w:rsidRDefault="00102903">
      <w:pPr>
        <w:rPr>
          <w:rFonts w:ascii="Arial" w:eastAsia="Arial" w:hAnsi="Arial" w:cs="Arial"/>
          <w:b/>
          <w:bCs/>
          <w:color w:val="000000" w:themeColor="text1"/>
        </w:rPr>
      </w:pPr>
    </w:p>
    <w:p w14:paraId="1BCDDD68" w14:textId="77777777" w:rsidR="00102903" w:rsidRPr="00325758" w:rsidRDefault="00102903">
      <w:pPr>
        <w:rPr>
          <w:rFonts w:ascii="Arial" w:eastAsia="Arial" w:hAnsi="Arial" w:cs="Arial"/>
          <w:b/>
          <w:bCs/>
          <w:color w:val="000000" w:themeColor="text1"/>
        </w:rPr>
      </w:pPr>
    </w:p>
    <w:p w14:paraId="43B39AF3" w14:textId="77777777" w:rsidR="00102903" w:rsidRPr="00325758" w:rsidRDefault="00102903">
      <w:pPr>
        <w:rPr>
          <w:rFonts w:ascii="Arial" w:eastAsia="Arial" w:hAnsi="Arial" w:cs="Arial"/>
          <w:b/>
          <w:bCs/>
          <w:color w:val="000000" w:themeColor="text1"/>
        </w:rPr>
      </w:pPr>
    </w:p>
    <w:p w14:paraId="5C4C30A5" w14:textId="77777777" w:rsidR="00102903" w:rsidRPr="00325758" w:rsidRDefault="00102903">
      <w:pPr>
        <w:rPr>
          <w:rFonts w:ascii="Arial" w:eastAsia="Arial" w:hAnsi="Arial" w:cs="Arial"/>
          <w:b/>
          <w:bCs/>
          <w:color w:val="000000" w:themeColor="text1"/>
        </w:rPr>
      </w:pPr>
    </w:p>
    <w:p w14:paraId="71F31802" w14:textId="77777777" w:rsidR="00102903" w:rsidRPr="00325758" w:rsidRDefault="00102903">
      <w:pPr>
        <w:rPr>
          <w:rFonts w:ascii="Arial" w:eastAsia="Arial" w:hAnsi="Arial" w:cs="Arial"/>
          <w:b/>
          <w:bCs/>
          <w:color w:val="000000" w:themeColor="text1"/>
        </w:rPr>
      </w:pPr>
    </w:p>
    <w:p w14:paraId="15ECFE6A" w14:textId="77777777" w:rsidR="00102903" w:rsidRPr="00325758" w:rsidRDefault="00102903">
      <w:pPr>
        <w:rPr>
          <w:rFonts w:ascii="Arial" w:eastAsia="Arial" w:hAnsi="Arial" w:cs="Arial"/>
          <w:b/>
          <w:bCs/>
          <w:color w:val="000000" w:themeColor="text1"/>
        </w:rPr>
      </w:pPr>
    </w:p>
    <w:p w14:paraId="3FE8DB62" w14:textId="77777777" w:rsidR="00102903" w:rsidRPr="00325758" w:rsidRDefault="00102903">
      <w:pPr>
        <w:rPr>
          <w:rFonts w:ascii="Arial" w:eastAsia="Arial" w:hAnsi="Arial" w:cs="Arial"/>
          <w:b/>
          <w:bCs/>
          <w:color w:val="000000" w:themeColor="text1"/>
        </w:rPr>
      </w:pPr>
    </w:p>
    <w:tbl>
      <w:tblPr>
        <w:tblStyle w:val="ac"/>
        <w:tblW w:w="153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30"/>
        <w:gridCol w:w="5235"/>
        <w:gridCol w:w="6825"/>
      </w:tblGrid>
      <w:tr w:rsidR="00102903" w:rsidRPr="00325758" w14:paraId="08E3029D" w14:textId="77777777">
        <w:trPr>
          <w:cantSplit/>
          <w:tblHeader/>
          <w:jc w:val="center"/>
        </w:trPr>
        <w:tc>
          <w:tcPr>
            <w:tcW w:w="15390" w:type="dxa"/>
            <w:gridSpan w:val="3"/>
          </w:tcPr>
          <w:p w14:paraId="6A837312" w14:textId="3DE3E584" w:rsidR="00587F53" w:rsidRPr="00325758" w:rsidRDefault="00DD5A17" w:rsidP="00587F53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lastRenderedPageBreak/>
              <w:t>1º TRIMESTRE</w:t>
            </w:r>
            <w:r w:rsidR="00587F53" w:rsidRPr="00325758">
              <w:rPr>
                <w:rFonts w:ascii="Times New Roman" w:eastAsia="Times New Roman" w:hAnsi="Symbol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="00587F53"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  {</w:t>
            </w:r>
            <w:proofErr w:type="gramEnd"/>
            <w:r w:rsidR="00587F53"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{TRIMESTRE_1}}</w:t>
            </w:r>
          </w:p>
          <w:p w14:paraId="63352540" w14:textId="4FE2765E" w:rsidR="00102903" w:rsidRPr="00325758" w:rsidRDefault="00587F53" w:rsidP="00587F53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  </w:t>
            </w:r>
          </w:p>
        </w:tc>
      </w:tr>
      <w:tr w:rsidR="00102903" w:rsidRPr="00325758" w14:paraId="756F95B1" w14:textId="77777777">
        <w:trPr>
          <w:cantSplit/>
          <w:trHeight w:val="220"/>
          <w:tblHeader/>
          <w:jc w:val="center"/>
        </w:trPr>
        <w:tc>
          <w:tcPr>
            <w:tcW w:w="3330" w:type="dxa"/>
          </w:tcPr>
          <w:p w14:paraId="07E7E5E7" w14:textId="77777777" w:rsidR="00102903" w:rsidRPr="00325758" w:rsidRDefault="00693F6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CONCEITOS ESTRUTURANTES/CAMPOS DE ATUAÇÃO/CATEGORIAS</w:t>
            </w:r>
          </w:p>
        </w:tc>
        <w:tc>
          <w:tcPr>
            <w:tcW w:w="5235" w:type="dxa"/>
          </w:tcPr>
          <w:p w14:paraId="666B907A" w14:textId="77777777" w:rsidR="00102903" w:rsidRPr="00325758" w:rsidRDefault="00DD5A17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OBJETO DO CONHECIMENTO/</w:t>
            </w:r>
          </w:p>
          <w:p w14:paraId="4792960D" w14:textId="77777777" w:rsidR="00102903" w:rsidRPr="00325758" w:rsidRDefault="00DD5A17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CONTEÚDOS</w:t>
            </w:r>
          </w:p>
        </w:tc>
        <w:tc>
          <w:tcPr>
            <w:tcW w:w="6825" w:type="dxa"/>
          </w:tcPr>
          <w:p w14:paraId="5D93429E" w14:textId="77777777" w:rsidR="00102903" w:rsidRPr="00325758" w:rsidRDefault="00DD5A17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HABILIDADES</w:t>
            </w:r>
          </w:p>
        </w:tc>
      </w:tr>
      <w:tr w:rsidR="00102903" w:rsidRPr="00325758" w14:paraId="1C630455" w14:textId="77777777">
        <w:trPr>
          <w:cantSplit/>
          <w:trHeight w:val="240"/>
          <w:tblHeader/>
          <w:jc w:val="center"/>
        </w:trPr>
        <w:tc>
          <w:tcPr>
            <w:tcW w:w="3330" w:type="dxa"/>
          </w:tcPr>
          <w:p w14:paraId="54CE8F86" w14:textId="52C0095B" w:rsidR="00102903" w:rsidRPr="00325758" w:rsidRDefault="00587F53" w:rsidP="00240129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25758">
              <w:rPr>
                <w:b/>
                <w:bCs/>
                <w:color w:val="000000" w:themeColor="text1"/>
              </w:rPr>
              <w:t>{{CONCEITOS</w:t>
            </w:r>
            <w:r w:rsidRPr="00325758">
              <w:rPr>
                <w:b/>
                <w:bCs/>
                <w:color w:val="000000" w:themeColor="text1"/>
              </w:rPr>
              <w:t>1</w:t>
            </w:r>
            <w:r w:rsidRPr="00325758">
              <w:rPr>
                <w:b/>
                <w:bCs/>
                <w:color w:val="000000" w:themeColor="text1"/>
              </w:rPr>
              <w:t>}}</w:t>
            </w:r>
          </w:p>
        </w:tc>
        <w:tc>
          <w:tcPr>
            <w:tcW w:w="5235" w:type="dxa"/>
          </w:tcPr>
          <w:p w14:paraId="1364FAFF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23FDD105" w14:textId="2C33D502" w:rsidR="00102903" w:rsidRPr="00325758" w:rsidRDefault="00587F53" w:rsidP="00587F53">
            <w:pPr>
              <w:tabs>
                <w:tab w:val="left" w:pos="2030"/>
              </w:tabs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ab/>
            </w:r>
            <w:r w:rsidRPr="00325758">
              <w:rPr>
                <w:b/>
                <w:bCs/>
                <w:color w:val="000000" w:themeColor="text1"/>
              </w:rPr>
              <w:t>{{OBJETO_CONHECIMENTO</w:t>
            </w:r>
            <w:r w:rsidRPr="00325758">
              <w:rPr>
                <w:b/>
                <w:bCs/>
                <w:color w:val="000000" w:themeColor="text1"/>
              </w:rPr>
              <w:t>1</w:t>
            </w:r>
            <w:r w:rsidRPr="00325758">
              <w:rPr>
                <w:b/>
                <w:bCs/>
                <w:color w:val="000000" w:themeColor="text1"/>
              </w:rPr>
              <w:t>}}</w:t>
            </w:r>
          </w:p>
          <w:p w14:paraId="5B487220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054F1024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452AF8BD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1C954553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259152C0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825" w:type="dxa"/>
          </w:tcPr>
          <w:p w14:paraId="5320622C" w14:textId="5B7F653F" w:rsidR="00102903" w:rsidRPr="00325758" w:rsidRDefault="00587F53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25758">
              <w:rPr>
                <w:b/>
                <w:bCs/>
                <w:color w:val="000000" w:themeColor="text1"/>
              </w:rPr>
              <w:t>{{HABILIDADES</w:t>
            </w:r>
            <w:r w:rsidRPr="00325758">
              <w:rPr>
                <w:b/>
                <w:bCs/>
                <w:color w:val="000000" w:themeColor="text1"/>
              </w:rPr>
              <w:t>1</w:t>
            </w:r>
            <w:r w:rsidRPr="00325758">
              <w:rPr>
                <w:b/>
                <w:bCs/>
                <w:color w:val="000000" w:themeColor="text1"/>
              </w:rPr>
              <w:t>}}</w:t>
            </w:r>
          </w:p>
        </w:tc>
      </w:tr>
    </w:tbl>
    <w:p w14:paraId="1DA9FC42" w14:textId="77777777" w:rsidR="00102903" w:rsidRPr="00325758" w:rsidRDefault="00102903">
      <w:pPr>
        <w:rPr>
          <w:rFonts w:ascii="Arial" w:eastAsia="Arial" w:hAnsi="Arial" w:cs="Arial"/>
          <w:b/>
          <w:bCs/>
          <w:color w:val="000000" w:themeColor="text1"/>
        </w:rPr>
      </w:pPr>
    </w:p>
    <w:tbl>
      <w:tblPr>
        <w:tblStyle w:val="ad"/>
        <w:tblW w:w="153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5685"/>
        <w:gridCol w:w="6465"/>
      </w:tblGrid>
      <w:tr w:rsidR="00102903" w:rsidRPr="00325758" w14:paraId="1E72FA72" w14:textId="77777777">
        <w:trPr>
          <w:cantSplit/>
          <w:tblHeader/>
          <w:jc w:val="center"/>
        </w:trPr>
        <w:tc>
          <w:tcPr>
            <w:tcW w:w="15390" w:type="dxa"/>
            <w:gridSpan w:val="3"/>
          </w:tcPr>
          <w:p w14:paraId="1D3F3F7A" w14:textId="4EDC13D5" w:rsidR="00102903" w:rsidRPr="00325758" w:rsidRDefault="00DD5A17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2º TRIMESTRE</w:t>
            </w:r>
            <w:r w:rsidR="00EE6E17" w:rsidRPr="00325758">
              <w:rPr>
                <w:b/>
                <w:bCs/>
                <w:color w:val="000000" w:themeColor="text1"/>
              </w:rPr>
              <w:t>{{TRIMESTRE_2}}</w:t>
            </w:r>
          </w:p>
        </w:tc>
      </w:tr>
      <w:tr w:rsidR="00102903" w:rsidRPr="00325758" w14:paraId="7F607856" w14:textId="77777777">
        <w:trPr>
          <w:cantSplit/>
          <w:trHeight w:val="220"/>
          <w:tblHeader/>
          <w:jc w:val="center"/>
        </w:trPr>
        <w:tc>
          <w:tcPr>
            <w:tcW w:w="3240" w:type="dxa"/>
          </w:tcPr>
          <w:p w14:paraId="3BFEBA0F" w14:textId="77777777" w:rsidR="00102903" w:rsidRPr="00325758" w:rsidRDefault="00693F6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CONCEITOS ESTRUTURANTES/CAMPOS DE ATUAÇÃO/CATEGORIAS</w:t>
            </w:r>
          </w:p>
        </w:tc>
        <w:tc>
          <w:tcPr>
            <w:tcW w:w="5685" w:type="dxa"/>
          </w:tcPr>
          <w:p w14:paraId="3634B8B4" w14:textId="77777777" w:rsidR="00102903" w:rsidRPr="00325758" w:rsidRDefault="00DD5A17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OBJETO DO CONHECIMENTO/</w:t>
            </w:r>
          </w:p>
          <w:p w14:paraId="1F9E9068" w14:textId="77777777" w:rsidR="00102903" w:rsidRPr="00325758" w:rsidRDefault="00DD5A17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CONTEÚDOS</w:t>
            </w:r>
          </w:p>
        </w:tc>
        <w:tc>
          <w:tcPr>
            <w:tcW w:w="6465" w:type="dxa"/>
          </w:tcPr>
          <w:p w14:paraId="2116B668" w14:textId="77777777" w:rsidR="00102903" w:rsidRPr="00325758" w:rsidRDefault="00DD5A17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HABILIDADES</w:t>
            </w:r>
          </w:p>
        </w:tc>
      </w:tr>
      <w:tr w:rsidR="00102903" w:rsidRPr="00325758" w14:paraId="34D65BE7" w14:textId="77777777">
        <w:trPr>
          <w:cantSplit/>
          <w:trHeight w:val="240"/>
          <w:tblHeader/>
          <w:jc w:val="center"/>
        </w:trPr>
        <w:tc>
          <w:tcPr>
            <w:tcW w:w="3240" w:type="dxa"/>
          </w:tcPr>
          <w:p w14:paraId="32F5832A" w14:textId="0D280121" w:rsidR="00102903" w:rsidRPr="00325758" w:rsidRDefault="00587F53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{{CONCEITOS</w:t>
            </w: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2</w:t>
            </w: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5685" w:type="dxa"/>
          </w:tcPr>
          <w:p w14:paraId="0FB5A8EB" w14:textId="415C1294" w:rsidR="00102903" w:rsidRPr="00325758" w:rsidRDefault="00587F53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25758">
              <w:rPr>
                <w:b/>
                <w:bCs/>
                <w:color w:val="000000" w:themeColor="text1"/>
              </w:rPr>
              <w:t>{{OBJETO_CONHECIMENTO</w:t>
            </w:r>
            <w:r w:rsidRPr="00325758">
              <w:rPr>
                <w:b/>
                <w:bCs/>
                <w:color w:val="000000" w:themeColor="text1"/>
              </w:rPr>
              <w:t>2</w:t>
            </w:r>
            <w:r w:rsidRPr="00325758">
              <w:rPr>
                <w:b/>
                <w:bCs/>
                <w:color w:val="000000" w:themeColor="text1"/>
              </w:rPr>
              <w:t>}}</w:t>
            </w:r>
          </w:p>
          <w:p w14:paraId="471DFDDC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64A0CD7E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07F83C2F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59298FA5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2A788C1A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6DA38F25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465" w:type="dxa"/>
          </w:tcPr>
          <w:p w14:paraId="36B76625" w14:textId="41F3FC8D" w:rsidR="00102903" w:rsidRPr="00325758" w:rsidRDefault="00587F53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25758">
              <w:rPr>
                <w:b/>
                <w:bCs/>
                <w:color w:val="000000" w:themeColor="text1"/>
              </w:rPr>
              <w:t>{{HABILIDADES</w:t>
            </w:r>
            <w:r w:rsidR="00EE6E17" w:rsidRPr="00325758">
              <w:rPr>
                <w:b/>
                <w:bCs/>
                <w:color w:val="000000" w:themeColor="text1"/>
              </w:rPr>
              <w:t>2</w:t>
            </w:r>
            <w:r w:rsidRPr="00325758">
              <w:rPr>
                <w:b/>
                <w:bCs/>
                <w:color w:val="000000" w:themeColor="text1"/>
              </w:rPr>
              <w:t>}}</w:t>
            </w:r>
          </w:p>
        </w:tc>
      </w:tr>
    </w:tbl>
    <w:p w14:paraId="1E908B2E" w14:textId="77777777" w:rsidR="00102903" w:rsidRPr="00325758" w:rsidRDefault="00102903">
      <w:pPr>
        <w:rPr>
          <w:rFonts w:ascii="Arial" w:eastAsia="Arial" w:hAnsi="Arial" w:cs="Arial"/>
          <w:b/>
          <w:bCs/>
          <w:color w:val="000000" w:themeColor="text1"/>
        </w:rPr>
      </w:pPr>
    </w:p>
    <w:tbl>
      <w:tblPr>
        <w:tblStyle w:val="ae"/>
        <w:tblW w:w="153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5"/>
        <w:gridCol w:w="5730"/>
        <w:gridCol w:w="6465"/>
      </w:tblGrid>
      <w:tr w:rsidR="00102903" w:rsidRPr="00325758" w14:paraId="47C3FCBE" w14:textId="77777777">
        <w:trPr>
          <w:cantSplit/>
          <w:tblHeader/>
          <w:jc w:val="center"/>
        </w:trPr>
        <w:tc>
          <w:tcPr>
            <w:tcW w:w="15390" w:type="dxa"/>
            <w:gridSpan w:val="3"/>
          </w:tcPr>
          <w:p w14:paraId="2A382A85" w14:textId="5FA7106C" w:rsidR="00102903" w:rsidRPr="00325758" w:rsidRDefault="00DD5A17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lastRenderedPageBreak/>
              <w:t>3º TRIMESTRE</w:t>
            </w:r>
            <w:r w:rsidR="00EE6E17"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{{TRIMESTRE_</w:t>
            </w:r>
            <w:r w:rsidR="00EE6E17"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3</w:t>
            </w:r>
            <w:r w:rsidR="00EE6E17"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}}</w:t>
            </w:r>
          </w:p>
        </w:tc>
      </w:tr>
      <w:tr w:rsidR="00102903" w:rsidRPr="00325758" w14:paraId="34FDF3C9" w14:textId="77777777">
        <w:trPr>
          <w:cantSplit/>
          <w:trHeight w:val="220"/>
          <w:tblHeader/>
          <w:jc w:val="center"/>
        </w:trPr>
        <w:tc>
          <w:tcPr>
            <w:tcW w:w="3195" w:type="dxa"/>
          </w:tcPr>
          <w:p w14:paraId="44C3E95A" w14:textId="77777777" w:rsidR="00102903" w:rsidRPr="00325758" w:rsidRDefault="00693F6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CONCEITOS ESTRUTURANTES/CAMPOS DE ATUAÇÃO/CATEGORIAS</w:t>
            </w:r>
          </w:p>
        </w:tc>
        <w:tc>
          <w:tcPr>
            <w:tcW w:w="5730" w:type="dxa"/>
          </w:tcPr>
          <w:p w14:paraId="2ADC03DA" w14:textId="77777777" w:rsidR="00102903" w:rsidRPr="00325758" w:rsidRDefault="00DD5A17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OBJETO DO CONHECIMENTO/</w:t>
            </w:r>
          </w:p>
          <w:p w14:paraId="558C9A16" w14:textId="77777777" w:rsidR="00102903" w:rsidRPr="00325758" w:rsidRDefault="00DD5A17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CONTEÚDOS</w:t>
            </w:r>
          </w:p>
        </w:tc>
        <w:tc>
          <w:tcPr>
            <w:tcW w:w="6465" w:type="dxa"/>
          </w:tcPr>
          <w:p w14:paraId="0E001A4F" w14:textId="77777777" w:rsidR="00102903" w:rsidRPr="00325758" w:rsidRDefault="00DD5A17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HABILIDADES</w:t>
            </w:r>
          </w:p>
        </w:tc>
      </w:tr>
      <w:tr w:rsidR="00EE6E17" w:rsidRPr="00325758" w14:paraId="62F3ADDA" w14:textId="77777777">
        <w:trPr>
          <w:cantSplit/>
          <w:trHeight w:val="240"/>
          <w:tblHeader/>
          <w:jc w:val="center"/>
        </w:trPr>
        <w:tc>
          <w:tcPr>
            <w:tcW w:w="3195" w:type="dxa"/>
          </w:tcPr>
          <w:p w14:paraId="0D7E2A82" w14:textId="3C3B075C" w:rsidR="00EE6E17" w:rsidRPr="00325758" w:rsidRDefault="00EE6E17" w:rsidP="00EE6E17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{{CONCEITOS</w:t>
            </w: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3</w:t>
            </w: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5730" w:type="dxa"/>
          </w:tcPr>
          <w:p w14:paraId="5AA74C0D" w14:textId="7B239025" w:rsidR="00EE6E17" w:rsidRPr="00325758" w:rsidRDefault="00EE6E17" w:rsidP="00EE6E17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25758">
              <w:rPr>
                <w:b/>
                <w:bCs/>
                <w:color w:val="000000" w:themeColor="text1"/>
              </w:rPr>
              <w:t>{{OBJETO_CONHECIMENTO</w:t>
            </w:r>
            <w:r w:rsidRPr="00325758">
              <w:rPr>
                <w:b/>
                <w:bCs/>
                <w:color w:val="000000" w:themeColor="text1"/>
              </w:rPr>
              <w:t>3</w:t>
            </w:r>
            <w:r w:rsidRPr="00325758">
              <w:rPr>
                <w:b/>
                <w:bCs/>
                <w:color w:val="000000" w:themeColor="text1"/>
              </w:rPr>
              <w:t>}}</w:t>
            </w:r>
          </w:p>
          <w:p w14:paraId="3C317174" w14:textId="77777777" w:rsidR="00EE6E17" w:rsidRPr="00325758" w:rsidRDefault="00EE6E17" w:rsidP="00EE6E17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4FDA39C5" w14:textId="77777777" w:rsidR="00EE6E17" w:rsidRPr="00325758" w:rsidRDefault="00EE6E17" w:rsidP="00EE6E17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01E7111D" w14:textId="77777777" w:rsidR="00EE6E17" w:rsidRPr="00325758" w:rsidRDefault="00EE6E17" w:rsidP="00EE6E17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18883125" w14:textId="77777777" w:rsidR="00EE6E17" w:rsidRPr="00325758" w:rsidRDefault="00EE6E17" w:rsidP="00EE6E17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3BD22758" w14:textId="77777777" w:rsidR="00EE6E17" w:rsidRPr="00325758" w:rsidRDefault="00EE6E17" w:rsidP="00EE6E17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083C2FB7" w14:textId="77777777" w:rsidR="00EE6E17" w:rsidRPr="00325758" w:rsidRDefault="00EE6E17" w:rsidP="00EE6E17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07FF43AB" w14:textId="77777777" w:rsidR="00EE6E17" w:rsidRPr="00325758" w:rsidRDefault="00EE6E17" w:rsidP="00EE6E17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465" w:type="dxa"/>
          </w:tcPr>
          <w:p w14:paraId="66D3B5D6" w14:textId="0FE2F029" w:rsidR="00EE6E17" w:rsidRPr="00325758" w:rsidRDefault="00EE6E17" w:rsidP="00EE6E17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25758">
              <w:rPr>
                <w:b/>
                <w:bCs/>
                <w:color w:val="000000" w:themeColor="text1"/>
              </w:rPr>
              <w:t>{{HABILIDADES</w:t>
            </w:r>
            <w:r w:rsidRPr="00325758">
              <w:rPr>
                <w:b/>
                <w:bCs/>
                <w:color w:val="000000" w:themeColor="text1"/>
              </w:rPr>
              <w:t>3</w:t>
            </w:r>
            <w:r w:rsidRPr="00325758">
              <w:rPr>
                <w:b/>
                <w:bCs/>
                <w:color w:val="000000" w:themeColor="text1"/>
              </w:rPr>
              <w:t>}}</w:t>
            </w:r>
          </w:p>
        </w:tc>
      </w:tr>
    </w:tbl>
    <w:p w14:paraId="39617F9A" w14:textId="77777777" w:rsidR="00102903" w:rsidRPr="00325758" w:rsidRDefault="00102903">
      <w:pPr>
        <w:rPr>
          <w:rFonts w:ascii="Arial" w:eastAsia="Arial" w:hAnsi="Arial" w:cs="Arial"/>
          <w:b/>
          <w:bCs/>
          <w:color w:val="000000" w:themeColor="text1"/>
        </w:rPr>
      </w:pPr>
    </w:p>
    <w:p w14:paraId="6C691700" w14:textId="77777777" w:rsidR="00102903" w:rsidRPr="00325758" w:rsidRDefault="00102903">
      <w:pPr>
        <w:rPr>
          <w:rFonts w:ascii="Arial" w:eastAsia="Arial" w:hAnsi="Arial" w:cs="Arial"/>
          <w:b/>
          <w:bCs/>
          <w:color w:val="000000" w:themeColor="text1"/>
        </w:rPr>
      </w:pPr>
    </w:p>
    <w:p w14:paraId="16A455F6" w14:textId="77777777" w:rsidR="00102903" w:rsidRPr="00325758" w:rsidRDefault="00102903">
      <w:pPr>
        <w:rPr>
          <w:rFonts w:ascii="Arial" w:eastAsia="Arial" w:hAnsi="Arial" w:cs="Arial"/>
          <w:b/>
          <w:bCs/>
          <w:color w:val="000000" w:themeColor="text1"/>
        </w:rPr>
      </w:pPr>
    </w:p>
    <w:tbl>
      <w:tblPr>
        <w:tblStyle w:val="af"/>
        <w:tblW w:w="1541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insideH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50"/>
        <w:gridCol w:w="8069"/>
      </w:tblGrid>
      <w:tr w:rsidR="00102903" w:rsidRPr="00325758" w14:paraId="505C2C35" w14:textId="77777777">
        <w:trPr>
          <w:cantSplit/>
          <w:trHeight w:val="1329"/>
          <w:tblHeader/>
        </w:trPr>
        <w:tc>
          <w:tcPr>
            <w:tcW w:w="7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 w14:paraId="398274B1" w14:textId="77777777" w:rsidR="00102903" w:rsidRPr="00325758" w:rsidRDefault="00DD5A17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bookmarkStart w:id="7" w:name="_heading=h.1fob9te" w:colFirst="0" w:colLast="0"/>
            <w:bookmarkEnd w:id="7"/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CRITÉRIOS AVALIATIVOS:</w:t>
            </w:r>
          </w:p>
          <w:p w14:paraId="5CC3783A" w14:textId="77777777" w:rsidR="00102903" w:rsidRPr="00325758" w:rsidRDefault="00DD5A17">
            <w:pPr>
              <w:jc w:val="both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Os critérios utilizados serão o desenvolvimento das habilidades selecionadas no presente plano e descritos de forma detalhada nos planos de aula. </w:t>
            </w:r>
          </w:p>
          <w:p w14:paraId="51E81F50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8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1061C86" w14:textId="77777777" w:rsidR="00102903" w:rsidRPr="00325758" w:rsidRDefault="00DD5A17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INSTRUMENTOS AVALIATIVOS:</w:t>
            </w:r>
          </w:p>
          <w:p w14:paraId="72812010" w14:textId="76B6E5F6" w:rsidR="00102903" w:rsidRPr="00325758" w:rsidRDefault="00EE6E17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b/>
                <w:bCs/>
                <w:color w:val="000000" w:themeColor="text1"/>
              </w:rPr>
              <w:t>{{INSTRUMENTOS}}</w:t>
            </w:r>
          </w:p>
          <w:p w14:paraId="5EB7E86B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02903" w:rsidRPr="00325758" w14:paraId="0304B997" w14:textId="77777777">
        <w:trPr>
          <w:cantSplit/>
          <w:trHeight w:val="1329"/>
          <w:tblHeader/>
        </w:trPr>
        <w:tc>
          <w:tcPr>
            <w:tcW w:w="154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B18D733" w14:textId="6E60C9EB" w:rsidR="00102903" w:rsidRPr="00325758" w:rsidRDefault="00DD5A17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CAMINHOS METODOLÓGICOS (CARGA HORÁRIA PRESENCIAL):</w:t>
            </w:r>
            <w:r w:rsidR="00EE6E17" w:rsidRPr="00325758">
              <w:rPr>
                <w:b/>
                <w:bCs/>
                <w:color w:val="000000" w:themeColor="text1"/>
              </w:rPr>
              <w:t xml:space="preserve"> </w:t>
            </w:r>
            <w:r w:rsidR="00EE6E17" w:rsidRPr="00325758">
              <w:rPr>
                <w:b/>
                <w:bCs/>
                <w:color w:val="000000" w:themeColor="text1"/>
              </w:rPr>
              <w:t>{{METODOLOGIA_PRESENCIAL}}</w:t>
            </w:r>
          </w:p>
        </w:tc>
      </w:tr>
      <w:tr w:rsidR="00102903" w:rsidRPr="00325758" w14:paraId="4604E285" w14:textId="77777777">
        <w:trPr>
          <w:cantSplit/>
          <w:trHeight w:val="542"/>
          <w:tblHeader/>
        </w:trPr>
        <w:tc>
          <w:tcPr>
            <w:tcW w:w="154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7508548" w14:textId="77777777" w:rsidR="00102903" w:rsidRPr="00325758" w:rsidRDefault="00DD5A17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CAMINHOS METODOLÓGICOS (ATIVIDADES COMPLEMENTARES/CARGA HORÁRIA NÃO PRESENCIAL):</w:t>
            </w:r>
            <w:r w:rsidR="00240129"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 SOMENTE NOTURNO </w:t>
            </w:r>
            <w:proofErr w:type="gramStart"/>
            <w:r w:rsidR="00240129"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( componentes</w:t>
            </w:r>
            <w:proofErr w:type="gramEnd"/>
            <w:r w:rsidR="00240129"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="00240129"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currículares</w:t>
            </w:r>
            <w:proofErr w:type="spellEnd"/>
            <w:r w:rsidR="00240129"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: geografia, língua portuguesa, matemática e biologia)</w:t>
            </w:r>
            <w:r w:rsidR="00527ACE"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 PROJETO INTEGRADOR.</w:t>
            </w:r>
          </w:p>
          <w:p w14:paraId="17161A8A" w14:textId="77777777" w:rsidR="00102903" w:rsidRPr="00325758" w:rsidRDefault="00102903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</w:tc>
      </w:tr>
      <w:tr w:rsidR="00102903" w:rsidRPr="00325758" w14:paraId="05F92E9B" w14:textId="77777777">
        <w:trPr>
          <w:cantSplit/>
          <w:trHeight w:val="542"/>
          <w:tblHeader/>
        </w:trPr>
        <w:tc>
          <w:tcPr>
            <w:tcW w:w="154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472DF9C" w14:textId="77777777" w:rsidR="00102903" w:rsidRPr="00325758" w:rsidRDefault="00DD5A17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OBSERVAÇÕES GERAIS: </w:t>
            </w: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br/>
            </w:r>
            <w:r w:rsidR="00AD245F" w:rsidRPr="00325758">
              <w:rPr>
                <w:rFonts w:ascii="Arial" w:hAnsi="Arial" w:cs="Arial"/>
                <w:b/>
                <w:bCs/>
                <w:color w:val="000000" w:themeColor="text1"/>
              </w:rPr>
              <w:t xml:space="preserve">Aqui colocar as atividades </w:t>
            </w:r>
            <w:proofErr w:type="gramStart"/>
            <w:r w:rsidR="00AD245F" w:rsidRPr="00325758">
              <w:rPr>
                <w:rFonts w:ascii="Arial" w:hAnsi="Arial" w:cs="Arial"/>
                <w:b/>
                <w:bCs/>
                <w:color w:val="000000" w:themeColor="text1"/>
              </w:rPr>
              <w:t>integradoras</w:t>
            </w:r>
            <w:r w:rsidR="00527ACE" w:rsidRPr="00325758">
              <w:rPr>
                <w:rFonts w:ascii="Arial" w:hAnsi="Arial" w:cs="Arial"/>
                <w:b/>
                <w:bCs/>
                <w:color w:val="000000" w:themeColor="text1"/>
              </w:rPr>
              <w:t xml:space="preserve"> ;</w:t>
            </w:r>
            <w:proofErr w:type="gramEnd"/>
            <w:r w:rsidR="00527ACE" w:rsidRPr="00325758">
              <w:rPr>
                <w:rFonts w:ascii="Arial" w:hAnsi="Arial" w:cs="Arial"/>
                <w:b/>
                <w:bCs/>
                <w:color w:val="000000" w:themeColor="text1"/>
              </w:rPr>
              <w:t xml:space="preserve"> o projeto integrador e recomposição </w:t>
            </w:r>
            <w:proofErr w:type="gramStart"/>
            <w:r w:rsidR="00527ACE" w:rsidRPr="00325758">
              <w:rPr>
                <w:rFonts w:ascii="Arial" w:hAnsi="Arial" w:cs="Arial"/>
                <w:b/>
                <w:bCs/>
                <w:color w:val="000000" w:themeColor="text1"/>
              </w:rPr>
              <w:t>( para</w:t>
            </w:r>
            <w:proofErr w:type="gramEnd"/>
            <w:r w:rsidR="00527ACE" w:rsidRPr="00325758">
              <w:rPr>
                <w:rFonts w:ascii="Arial" w:hAnsi="Arial" w:cs="Arial"/>
                <w:b/>
                <w:bCs/>
                <w:color w:val="000000" w:themeColor="text1"/>
              </w:rPr>
              <w:t xml:space="preserve"> os componentes da </w:t>
            </w:r>
            <w:proofErr w:type="gramStart"/>
            <w:r w:rsidR="00527ACE" w:rsidRPr="00325758">
              <w:rPr>
                <w:rFonts w:ascii="Arial" w:hAnsi="Arial" w:cs="Arial"/>
                <w:b/>
                <w:bCs/>
                <w:color w:val="000000" w:themeColor="text1"/>
              </w:rPr>
              <w:t>área )</w:t>
            </w:r>
            <w:proofErr w:type="gramEnd"/>
          </w:p>
        </w:tc>
      </w:tr>
    </w:tbl>
    <w:p w14:paraId="437D95FF" w14:textId="77777777" w:rsidR="00102903" w:rsidRPr="00325758" w:rsidRDefault="00102903">
      <w:pPr>
        <w:rPr>
          <w:rFonts w:ascii="Arial" w:eastAsia="Arial" w:hAnsi="Arial" w:cs="Arial"/>
          <w:b/>
          <w:bCs/>
          <w:color w:val="000000" w:themeColor="text1"/>
        </w:rPr>
      </w:pPr>
    </w:p>
    <w:tbl>
      <w:tblPr>
        <w:tblStyle w:val="af0"/>
        <w:tblW w:w="15285" w:type="dxa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85"/>
      </w:tblGrid>
      <w:tr w:rsidR="00102903" w:rsidRPr="00325758" w14:paraId="72C06ECE" w14:textId="77777777">
        <w:trPr>
          <w:cantSplit/>
          <w:tblHeader/>
        </w:trPr>
        <w:tc>
          <w:tcPr>
            <w:tcW w:w="15285" w:type="dxa"/>
          </w:tcPr>
          <w:p w14:paraId="43F03F7D" w14:textId="77777777" w:rsidR="00102903" w:rsidRPr="00325758" w:rsidRDefault="00DD5A17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RECUPERAÇÃO PARALELA</w:t>
            </w:r>
          </w:p>
        </w:tc>
      </w:tr>
      <w:tr w:rsidR="00102903" w:rsidRPr="00325758" w14:paraId="78B13F64" w14:textId="77777777">
        <w:trPr>
          <w:cantSplit/>
          <w:tblHeader/>
        </w:trPr>
        <w:tc>
          <w:tcPr>
            <w:tcW w:w="15285" w:type="dxa"/>
          </w:tcPr>
          <w:p w14:paraId="5B67D137" w14:textId="77777777" w:rsidR="005A7A2C" w:rsidRPr="00325758" w:rsidRDefault="005A7A2C" w:rsidP="005A7A2C">
            <w:pPr>
              <w:pStyle w:val="NormalWeb"/>
              <w:spacing w:before="0" w:beforeAutospacing="0" w:after="0" w:afterAutospacing="0"/>
              <w:ind w:right="51"/>
              <w:jc w:val="both"/>
              <w:rPr>
                <w:b/>
                <w:bCs/>
                <w:color w:val="000000" w:themeColor="text1"/>
              </w:rPr>
            </w:pPr>
            <w:r w:rsidRPr="00325758">
              <w:rPr>
                <w:rFonts w:ascii="Arial" w:hAnsi="Arial" w:cs="Arial"/>
                <w:b/>
                <w:bCs/>
                <w:color w:val="000000" w:themeColor="text1"/>
              </w:rPr>
              <w:t>Garantir o cumprimento da PORTARIA N°874 de 01/04/2025 que cita, no Art. 6o “Entende-se por recuperação paralela a oferta de novas oportunidades de aprendizagem sucedidas de avaliação quando verificado que o nível de aprendizagem e desenvolvimento das habilidades foram insuficientes. </w:t>
            </w:r>
          </w:p>
          <w:p w14:paraId="38D218E7" w14:textId="77777777" w:rsidR="005A7A2C" w:rsidRPr="00325758" w:rsidRDefault="005A7A2C" w:rsidP="005A7A2C">
            <w:pPr>
              <w:pStyle w:val="NormalWeb"/>
              <w:spacing w:before="0" w:beforeAutospacing="0" w:after="0" w:afterAutospacing="0"/>
              <w:ind w:right="51"/>
              <w:jc w:val="both"/>
              <w:rPr>
                <w:b/>
                <w:bCs/>
                <w:color w:val="000000" w:themeColor="text1"/>
              </w:rPr>
            </w:pPr>
            <w:r w:rsidRPr="00325758">
              <w:rPr>
                <w:rFonts w:ascii="Arial" w:hAnsi="Arial" w:cs="Arial"/>
                <w:b/>
                <w:bCs/>
                <w:color w:val="000000" w:themeColor="text1"/>
              </w:rPr>
              <w:t>§ 1º. A oferta de novas oportunidades de aprendizagem deverá ocorrer por meio da retomada pedagógica de conceitos, objetos de conhecimento, habilidades e competências não apropriados e/ou desenvolvidos pelo estudante em determinado período letivo, sendo de responsabilidade da escola e dos professores o seu devido registro no diário de classe.</w:t>
            </w:r>
          </w:p>
          <w:p w14:paraId="6F121B4D" w14:textId="77777777" w:rsidR="005A7A2C" w:rsidRPr="00325758" w:rsidRDefault="005A7A2C" w:rsidP="005A7A2C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000000" w:themeColor="text1"/>
              </w:rPr>
            </w:pPr>
            <w:r w:rsidRPr="00325758">
              <w:rPr>
                <w:rFonts w:ascii="Arial" w:hAnsi="Arial" w:cs="Arial"/>
                <w:b/>
                <w:bCs/>
                <w:color w:val="000000" w:themeColor="text1"/>
              </w:rPr>
              <w:t>§ 2º. É direito do estudante fazer a recuperação paralela, mesmo aquele com resultado de avaliação igual ou acima da média, e é dever do professor ofertá-la a todos os estudantes, independente do rendimento obtido.</w:t>
            </w:r>
          </w:p>
          <w:p w14:paraId="24AE3A75" w14:textId="77777777" w:rsidR="005A7A2C" w:rsidRPr="00325758" w:rsidRDefault="005A7A2C" w:rsidP="005A7A2C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000000" w:themeColor="text1"/>
              </w:rPr>
            </w:pPr>
            <w:r w:rsidRPr="00325758">
              <w:rPr>
                <w:rFonts w:ascii="Arial" w:hAnsi="Arial" w:cs="Arial"/>
                <w:b/>
                <w:bCs/>
                <w:color w:val="000000" w:themeColor="text1"/>
              </w:rPr>
              <w:t>§ 3º. Para a oferta de novas oportunidades de aprendizagem, o professor deverá aplicar instrumento diversificado de avaliação durante as aulas, antes do fechamento do trimestre/semestre, realizando o devido lançamento dos resultados no diário de classe.</w:t>
            </w:r>
          </w:p>
          <w:p w14:paraId="4B055A1E" w14:textId="77777777" w:rsidR="005A7A2C" w:rsidRPr="00325758" w:rsidRDefault="005A7A2C" w:rsidP="005A7A2C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000000" w:themeColor="text1"/>
              </w:rPr>
            </w:pPr>
            <w:r w:rsidRPr="00325758">
              <w:rPr>
                <w:rFonts w:ascii="Arial" w:hAnsi="Arial" w:cs="Arial"/>
                <w:b/>
                <w:bCs/>
                <w:color w:val="000000" w:themeColor="text1"/>
              </w:rPr>
              <w:t>§ 4º. As atividades de recuperação paralela devem possuir o mesmo peso e grau de complexidade da que originou a necessidade de oferta de nova oportunidade de aprendizagem, prevalecendo o resultado maior obtido.</w:t>
            </w:r>
          </w:p>
          <w:p w14:paraId="275F12E8" w14:textId="77777777" w:rsidR="005A7A2C" w:rsidRPr="00325758" w:rsidRDefault="005A7A2C" w:rsidP="005A7A2C">
            <w:pPr>
              <w:pStyle w:val="NormalWeb"/>
              <w:spacing w:before="1" w:beforeAutospacing="0" w:after="0" w:afterAutospacing="0"/>
              <w:jc w:val="both"/>
              <w:rPr>
                <w:b/>
                <w:bCs/>
                <w:color w:val="000000" w:themeColor="text1"/>
              </w:rPr>
            </w:pPr>
            <w:r w:rsidRPr="00325758">
              <w:rPr>
                <w:rFonts w:ascii="Arial" w:hAnsi="Arial" w:cs="Arial"/>
                <w:b/>
                <w:bCs/>
                <w:color w:val="000000" w:themeColor="text1"/>
              </w:rPr>
              <w:t>§ 5º. Na modalidade Educação de Jovens e Adultos, incluindo EJA Indígena, Quilombola e Campo, e na Educação Profissional, as novas oportunidades deverão ser ofertadas durante o período semestral ou do bloco/fase e registradas no diário de classe.</w:t>
            </w:r>
          </w:p>
          <w:p w14:paraId="0565183D" w14:textId="77777777" w:rsidR="005A7A2C" w:rsidRPr="00325758" w:rsidRDefault="005A7A2C" w:rsidP="005A7A2C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000000" w:themeColor="text1"/>
              </w:rPr>
            </w:pPr>
            <w:r w:rsidRPr="00325758">
              <w:rPr>
                <w:rFonts w:ascii="Arial" w:hAnsi="Arial" w:cs="Arial"/>
                <w:b/>
                <w:bCs/>
                <w:color w:val="000000" w:themeColor="text1"/>
              </w:rPr>
              <w:t>§ 6º. Para cada avaliação realizada, independente do instrumento utilizado, deverá constar no Professor On-line o registro da respectiva recuperação paralela.</w:t>
            </w:r>
          </w:p>
          <w:p w14:paraId="125F9A5B" w14:textId="77777777" w:rsidR="00102903" w:rsidRPr="00325758" w:rsidRDefault="00102903">
            <w:pPr>
              <w:ind w:right="51"/>
              <w:jc w:val="both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</w:tc>
      </w:tr>
    </w:tbl>
    <w:p w14:paraId="42D9D138" w14:textId="77777777" w:rsidR="00102903" w:rsidRPr="00325758" w:rsidRDefault="00102903">
      <w:pPr>
        <w:rPr>
          <w:rFonts w:ascii="Arial" w:eastAsia="Arial" w:hAnsi="Arial" w:cs="Arial"/>
          <w:b/>
          <w:bCs/>
          <w:color w:val="000000" w:themeColor="text1"/>
        </w:rPr>
      </w:pPr>
    </w:p>
    <w:tbl>
      <w:tblPr>
        <w:tblStyle w:val="af1"/>
        <w:tblW w:w="15285" w:type="dxa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85"/>
      </w:tblGrid>
      <w:tr w:rsidR="00102903" w:rsidRPr="00325758" w14:paraId="54DB758A" w14:textId="77777777">
        <w:trPr>
          <w:cantSplit/>
          <w:tblHeader/>
        </w:trPr>
        <w:tc>
          <w:tcPr>
            <w:tcW w:w="15285" w:type="dxa"/>
          </w:tcPr>
          <w:p w14:paraId="393C2EC8" w14:textId="77777777" w:rsidR="00102903" w:rsidRPr="00325758" w:rsidRDefault="00DD5A17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REFERÊNCIAS BIBLIOGRÁFICAS</w:t>
            </w:r>
          </w:p>
        </w:tc>
      </w:tr>
      <w:tr w:rsidR="00102903" w:rsidRPr="00325758" w14:paraId="6B97D987" w14:textId="77777777">
        <w:trPr>
          <w:cantSplit/>
          <w:tblHeader/>
        </w:trPr>
        <w:tc>
          <w:tcPr>
            <w:tcW w:w="15285" w:type="dxa"/>
          </w:tcPr>
          <w:p w14:paraId="02390288" w14:textId="26E7B77C" w:rsidR="00102903" w:rsidRPr="00325758" w:rsidRDefault="00EE6E17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325758">
              <w:rPr>
                <w:rFonts w:ascii="Arial" w:eastAsia="Arial" w:hAnsi="Arial" w:cs="Arial"/>
                <w:b/>
                <w:bCs/>
                <w:color w:val="000000" w:themeColor="text1"/>
              </w:rPr>
              <w:t>{{REFERENCIAS}}</w:t>
            </w:r>
          </w:p>
          <w:p w14:paraId="6022D540" w14:textId="77777777" w:rsidR="00102903" w:rsidRPr="00325758" w:rsidRDefault="00102903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  <w:p w14:paraId="335BDAC9" w14:textId="77777777" w:rsidR="00102903" w:rsidRPr="00325758" w:rsidRDefault="00102903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65E51607" w14:textId="77777777" w:rsidR="00102903" w:rsidRPr="00325758" w:rsidRDefault="00102903">
            <w:pPr>
              <w:spacing w:line="360" w:lineRule="auto"/>
              <w:ind w:left="720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208AEF8C" w14:textId="77777777" w:rsidR="00102903" w:rsidRPr="00325758" w:rsidRDefault="00102903">
            <w:pPr>
              <w:spacing w:line="360" w:lineRule="auto"/>
              <w:ind w:left="720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0D14A202" w14:textId="77777777" w:rsidR="00102903" w:rsidRPr="00325758" w:rsidRDefault="00102903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</w:tc>
      </w:tr>
    </w:tbl>
    <w:p w14:paraId="3B80EFBA" w14:textId="77777777" w:rsidR="00102903" w:rsidRPr="00325758" w:rsidRDefault="00102903">
      <w:pPr>
        <w:rPr>
          <w:rFonts w:ascii="Arial" w:eastAsia="Arial" w:hAnsi="Arial" w:cs="Arial"/>
          <w:b/>
          <w:bCs/>
          <w:color w:val="000000" w:themeColor="text1"/>
        </w:rPr>
      </w:pPr>
    </w:p>
    <w:sectPr w:rsidR="00102903" w:rsidRPr="00325758" w:rsidSect="006F7C92">
      <w:headerReference w:type="default" r:id="rId9"/>
      <w:footerReference w:type="default" r:id="rId10"/>
      <w:headerReference w:type="first" r:id="rId11"/>
      <w:pgSz w:w="16838" w:h="11906" w:orient="landscape"/>
      <w:pgMar w:top="284" w:right="720" w:bottom="426" w:left="720" w:header="737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7221C" w14:textId="77777777" w:rsidR="0055443E" w:rsidRDefault="0055443E" w:rsidP="00102903">
      <w:pPr>
        <w:spacing w:after="0" w:line="240" w:lineRule="auto"/>
      </w:pPr>
      <w:r>
        <w:separator/>
      </w:r>
    </w:p>
  </w:endnote>
  <w:endnote w:type="continuationSeparator" w:id="0">
    <w:p w14:paraId="4E9B8DBC" w14:textId="77777777" w:rsidR="0055443E" w:rsidRDefault="0055443E" w:rsidP="00102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2FEA1" w14:textId="77777777" w:rsidR="00102903" w:rsidRDefault="00102903">
    <w:pPr>
      <w:shd w:val="clear" w:color="auto" w:fill="FFFFFF"/>
      <w:jc w:val="center"/>
      <w:rPr>
        <w:b/>
      </w:rPr>
    </w:pPr>
  </w:p>
  <w:p w14:paraId="3A4F3EE8" w14:textId="77777777" w:rsidR="00102903" w:rsidRDefault="0010290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06E9F" w14:textId="77777777" w:rsidR="0055443E" w:rsidRDefault="0055443E" w:rsidP="00102903">
      <w:pPr>
        <w:spacing w:after="0" w:line="240" w:lineRule="auto"/>
      </w:pPr>
      <w:r>
        <w:separator/>
      </w:r>
    </w:p>
  </w:footnote>
  <w:footnote w:type="continuationSeparator" w:id="0">
    <w:p w14:paraId="26868557" w14:textId="77777777" w:rsidR="0055443E" w:rsidRDefault="0055443E" w:rsidP="001029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93E11" w14:textId="77777777" w:rsidR="00102903" w:rsidRDefault="00102903">
    <w:pPr>
      <w:tabs>
        <w:tab w:val="center" w:pos="4252"/>
        <w:tab w:val="right" w:pos="8504"/>
      </w:tabs>
    </w:pPr>
  </w:p>
  <w:p w14:paraId="532ED709" w14:textId="77777777" w:rsidR="00102903" w:rsidRDefault="0010290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E36E8" w14:textId="77777777" w:rsidR="00102903" w:rsidRDefault="00102903"/>
  <w:p w14:paraId="1A8D2964" w14:textId="77777777" w:rsidR="00102903" w:rsidRDefault="0010290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903"/>
    <w:rsid w:val="000D6ADD"/>
    <w:rsid w:val="00102903"/>
    <w:rsid w:val="00190B6D"/>
    <w:rsid w:val="00240129"/>
    <w:rsid w:val="00325758"/>
    <w:rsid w:val="003438CE"/>
    <w:rsid w:val="003F748F"/>
    <w:rsid w:val="00472485"/>
    <w:rsid w:val="00527ACE"/>
    <w:rsid w:val="0055443E"/>
    <w:rsid w:val="00587F53"/>
    <w:rsid w:val="005A7A2C"/>
    <w:rsid w:val="005D4DF9"/>
    <w:rsid w:val="00693F68"/>
    <w:rsid w:val="006B037B"/>
    <w:rsid w:val="006D2964"/>
    <w:rsid w:val="006F7C92"/>
    <w:rsid w:val="00747655"/>
    <w:rsid w:val="009741C9"/>
    <w:rsid w:val="009B6CD0"/>
    <w:rsid w:val="00A10DF1"/>
    <w:rsid w:val="00A21E04"/>
    <w:rsid w:val="00A443F7"/>
    <w:rsid w:val="00A93B1B"/>
    <w:rsid w:val="00AA297A"/>
    <w:rsid w:val="00AB734F"/>
    <w:rsid w:val="00AD245F"/>
    <w:rsid w:val="00B73343"/>
    <w:rsid w:val="00C468A7"/>
    <w:rsid w:val="00C50F6B"/>
    <w:rsid w:val="00C70630"/>
    <w:rsid w:val="00C85E7B"/>
    <w:rsid w:val="00C86CB0"/>
    <w:rsid w:val="00DD5A17"/>
    <w:rsid w:val="00E1547D"/>
    <w:rsid w:val="00E86B5A"/>
    <w:rsid w:val="00ED4746"/>
    <w:rsid w:val="00EE6E17"/>
    <w:rsid w:val="00F13186"/>
    <w:rsid w:val="00F8218E"/>
    <w:rsid w:val="00F9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08AC2"/>
  <w15:docId w15:val="{24AA26D5-A00A-4EBA-9125-FAC4D9A1F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903"/>
    <w:rPr>
      <w:rFonts w:asciiTheme="minorHAnsi" w:eastAsiaTheme="minorHAnsi" w:hAnsiTheme="minorHAnsi" w:cstheme="minorBidi"/>
      <w:lang w:eastAsia="en-US"/>
    </w:rPr>
  </w:style>
  <w:style w:type="paragraph" w:styleId="Ttulo1">
    <w:name w:val="heading 1"/>
    <w:basedOn w:val="Normal"/>
    <w:next w:val="Normal"/>
    <w:uiPriority w:val="9"/>
    <w:qFormat/>
    <w:rsid w:val="0010290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10290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10290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10290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102903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10290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102903"/>
  </w:style>
  <w:style w:type="table" w:customStyle="1" w:styleId="TableNormal">
    <w:name w:val="Table Normal"/>
    <w:rsid w:val="0010290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Corpodetexto"/>
    <w:uiPriority w:val="10"/>
    <w:qFormat/>
    <w:rsid w:val="00102903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table" w:customStyle="1" w:styleId="TableNormal0">
    <w:name w:val="Table Normal"/>
    <w:rsid w:val="0010290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10290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sid w:val="006F5015"/>
  </w:style>
  <w:style w:type="character" w:customStyle="1" w:styleId="RodapChar">
    <w:name w:val="Rodapé Char"/>
    <w:basedOn w:val="Fontepargpadro"/>
    <w:link w:val="Rodap"/>
    <w:uiPriority w:val="99"/>
    <w:qFormat/>
    <w:rsid w:val="006F5015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8C52CA"/>
    <w:rPr>
      <w:rFonts w:ascii="Segoe UI" w:hAnsi="Segoe UI" w:cs="Segoe UI"/>
      <w:sz w:val="18"/>
      <w:szCs w:val="18"/>
    </w:rPr>
  </w:style>
  <w:style w:type="character" w:customStyle="1" w:styleId="ListLabel1">
    <w:name w:val="ListLabel 1"/>
    <w:qFormat/>
    <w:rsid w:val="00102903"/>
    <w:rPr>
      <w:rFonts w:ascii="Arial" w:hAnsi="Arial" w:cs="Arial"/>
      <w:b/>
      <w:bCs/>
      <w:color w:val="000000"/>
    </w:rPr>
  </w:style>
  <w:style w:type="character" w:customStyle="1" w:styleId="LinkdaInternet">
    <w:name w:val="Link da Internet"/>
    <w:rsid w:val="00102903"/>
    <w:rPr>
      <w:color w:val="000080"/>
      <w:u w:val="single"/>
    </w:rPr>
  </w:style>
  <w:style w:type="character" w:customStyle="1" w:styleId="ListLabel2">
    <w:name w:val="ListLabel 2"/>
    <w:qFormat/>
    <w:rsid w:val="00102903"/>
    <w:rPr>
      <w:rFonts w:ascii="Arial" w:hAnsi="Arial" w:cs="Arial"/>
      <w:b/>
      <w:color w:val="000000"/>
    </w:rPr>
  </w:style>
  <w:style w:type="character" w:customStyle="1" w:styleId="ListLabel3">
    <w:name w:val="ListLabel 3"/>
    <w:qFormat/>
    <w:rsid w:val="00102903"/>
    <w:rPr>
      <w:rFonts w:ascii="Arial" w:hAnsi="Arial" w:cs="Arial"/>
      <w:b/>
      <w:bCs/>
      <w:color w:val="000000"/>
    </w:rPr>
  </w:style>
  <w:style w:type="character" w:customStyle="1" w:styleId="ListLabel4">
    <w:name w:val="ListLabel 4"/>
    <w:qFormat/>
    <w:rsid w:val="00102903"/>
    <w:rPr>
      <w:rFonts w:ascii="Arial" w:hAnsi="Arial" w:cs="Arial"/>
      <w:b/>
      <w:color w:val="000000"/>
    </w:rPr>
  </w:style>
  <w:style w:type="character" w:customStyle="1" w:styleId="ListLabel5">
    <w:name w:val="ListLabel 5"/>
    <w:qFormat/>
    <w:rsid w:val="00102903"/>
    <w:rPr>
      <w:rFonts w:ascii="Arial" w:hAnsi="Arial" w:cs="Arial"/>
      <w:b/>
      <w:bCs/>
      <w:color w:val="000000"/>
    </w:rPr>
  </w:style>
  <w:style w:type="character" w:customStyle="1" w:styleId="ListLabel6">
    <w:name w:val="ListLabel 6"/>
    <w:qFormat/>
    <w:rsid w:val="00102903"/>
    <w:rPr>
      <w:rFonts w:ascii="Arial" w:hAnsi="Arial" w:cs="Arial"/>
      <w:b/>
      <w:color w:val="000000"/>
    </w:rPr>
  </w:style>
  <w:style w:type="character" w:customStyle="1" w:styleId="ListLabel7">
    <w:name w:val="ListLabel 7"/>
    <w:qFormat/>
    <w:rsid w:val="00102903"/>
    <w:rPr>
      <w:rFonts w:ascii="Arial" w:hAnsi="Arial" w:cs="Arial"/>
      <w:b/>
      <w:bCs/>
      <w:color w:val="000000"/>
    </w:rPr>
  </w:style>
  <w:style w:type="character" w:customStyle="1" w:styleId="ListLabel8">
    <w:name w:val="ListLabel 8"/>
    <w:qFormat/>
    <w:rsid w:val="00102903"/>
    <w:rPr>
      <w:rFonts w:ascii="Arial" w:hAnsi="Arial" w:cs="Arial"/>
      <w:b/>
      <w:color w:val="000000"/>
    </w:rPr>
  </w:style>
  <w:style w:type="character" w:customStyle="1" w:styleId="ListLabel9">
    <w:name w:val="ListLabel 9"/>
    <w:qFormat/>
    <w:rsid w:val="00102903"/>
    <w:rPr>
      <w:rFonts w:ascii="Arial" w:hAnsi="Arial" w:cs="Arial"/>
      <w:b/>
      <w:bCs/>
      <w:color w:val="000000"/>
    </w:rPr>
  </w:style>
  <w:style w:type="character" w:customStyle="1" w:styleId="ListLabel10">
    <w:name w:val="ListLabel 10"/>
    <w:qFormat/>
    <w:rsid w:val="00102903"/>
    <w:rPr>
      <w:rFonts w:ascii="Arial" w:hAnsi="Arial" w:cs="Arial"/>
      <w:b/>
      <w:color w:val="000000"/>
    </w:rPr>
  </w:style>
  <w:style w:type="paragraph" w:styleId="Corpodetexto">
    <w:name w:val="Body Text"/>
    <w:basedOn w:val="Normal"/>
    <w:rsid w:val="00102903"/>
    <w:pPr>
      <w:spacing w:after="140" w:line="276" w:lineRule="auto"/>
    </w:pPr>
  </w:style>
  <w:style w:type="paragraph" w:styleId="Lista">
    <w:name w:val="List"/>
    <w:basedOn w:val="Corpodetexto"/>
    <w:rsid w:val="00102903"/>
    <w:rPr>
      <w:rFonts w:cs="Arial"/>
    </w:rPr>
  </w:style>
  <w:style w:type="paragraph" w:styleId="Legenda">
    <w:name w:val="caption"/>
    <w:basedOn w:val="Normal"/>
    <w:qFormat/>
    <w:rsid w:val="00102903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rsid w:val="00102903"/>
    <w:pPr>
      <w:suppressLineNumbers/>
    </w:pPr>
    <w:rPr>
      <w:rFonts w:cs="Arial"/>
    </w:rPr>
  </w:style>
  <w:style w:type="paragraph" w:styleId="Cabealho">
    <w:name w:val="header"/>
    <w:basedOn w:val="Normal"/>
    <w:link w:val="CabealhoChar"/>
    <w:uiPriority w:val="99"/>
    <w:unhideWhenUsed/>
    <w:rsid w:val="006F5015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6F5015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3665A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8C52CA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Contedodoquadro">
    <w:name w:val="Conteúdo do quadro"/>
    <w:basedOn w:val="Normal"/>
    <w:qFormat/>
    <w:rsid w:val="00102903"/>
  </w:style>
  <w:style w:type="paragraph" w:customStyle="1" w:styleId="Contedodatabela">
    <w:name w:val="Conteúdo da tabela"/>
    <w:basedOn w:val="Normal"/>
    <w:qFormat/>
    <w:rsid w:val="00102903"/>
    <w:pPr>
      <w:suppressLineNumbers/>
    </w:pPr>
  </w:style>
  <w:style w:type="paragraph" w:customStyle="1" w:styleId="Ttulodetabela">
    <w:name w:val="Título de tabela"/>
    <w:basedOn w:val="Contedodatabela"/>
    <w:qFormat/>
    <w:rsid w:val="00102903"/>
    <w:pPr>
      <w:jc w:val="center"/>
    </w:pPr>
    <w:rPr>
      <w:b/>
      <w:bCs/>
    </w:rPr>
  </w:style>
  <w:style w:type="table" w:styleId="Tabelacomgrade">
    <w:name w:val="Table Grid"/>
    <w:basedOn w:val="Tabelanormal"/>
    <w:uiPriority w:val="59"/>
    <w:rsid w:val="006F5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rsid w:val="0010290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102903"/>
    <w:pPr>
      <w:spacing w:after="0" w:line="240" w:lineRule="auto"/>
    </w:pPr>
    <w:tblPr>
      <w:tblStyleRowBandSize w:val="1"/>
      <w:tblStyleColBandSize w:val="1"/>
      <w:tblCellMar>
        <w:left w:w="83" w:type="dxa"/>
        <w:right w:w="108" w:type="dxa"/>
      </w:tblCellMar>
    </w:tblPr>
  </w:style>
  <w:style w:type="table" w:customStyle="1" w:styleId="a0">
    <w:basedOn w:val="TableNormal1"/>
    <w:rsid w:val="00102903"/>
    <w:pPr>
      <w:spacing w:after="0" w:line="240" w:lineRule="auto"/>
    </w:pPr>
    <w:tblPr>
      <w:tblStyleRowBandSize w:val="1"/>
      <w:tblStyleColBandSize w:val="1"/>
      <w:tblCellMar>
        <w:left w:w="83" w:type="dxa"/>
        <w:right w:w="108" w:type="dxa"/>
      </w:tblCellMar>
    </w:tblPr>
  </w:style>
  <w:style w:type="table" w:customStyle="1" w:styleId="a1">
    <w:basedOn w:val="TableNormal1"/>
    <w:rsid w:val="00102903"/>
    <w:pPr>
      <w:spacing w:after="0" w:line="240" w:lineRule="auto"/>
    </w:pPr>
    <w:tblPr>
      <w:tblStyleRowBandSize w:val="1"/>
      <w:tblStyleColBandSize w:val="1"/>
      <w:tblCellMar>
        <w:left w:w="83" w:type="dxa"/>
        <w:right w:w="108" w:type="dxa"/>
      </w:tblCellMar>
    </w:tblPr>
  </w:style>
  <w:style w:type="table" w:customStyle="1" w:styleId="a2">
    <w:basedOn w:val="TableNormal1"/>
    <w:rsid w:val="00102903"/>
    <w:tblPr>
      <w:tblStyleRowBandSize w:val="1"/>
      <w:tblStyleColBandSize w:val="1"/>
      <w:tblCellMar>
        <w:left w:w="98" w:type="dxa"/>
        <w:right w:w="108" w:type="dxa"/>
      </w:tblCellMar>
    </w:tblPr>
  </w:style>
  <w:style w:type="table" w:customStyle="1" w:styleId="a3">
    <w:basedOn w:val="TableNormal1"/>
    <w:rsid w:val="0010290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rsid w:val="0010290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rsid w:val="0010290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rsid w:val="0010290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rsid w:val="0010290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rsid w:val="0010290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rsid w:val="0010290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rsid w:val="0010290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oypena">
    <w:name w:val="oypena"/>
    <w:basedOn w:val="Fontepargpadro"/>
    <w:rsid w:val="00EB6115"/>
  </w:style>
  <w:style w:type="table" w:customStyle="1" w:styleId="ab">
    <w:basedOn w:val="TableNormal0"/>
    <w:rsid w:val="0010290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10290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10290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10290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10290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10290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10290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A7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OeJSpqEb+0xyCMQscPUOl1ctWg==">CgMxLjAyDmguMTBuODhwYTBxMWFrMg5oLnVzYnQ5a2pwaGkweTINaC5tOG1vc201c3NheTIOaC4xcmRwYmRiN2ozMjEyDmguYWxydGFvMW1oaDhzMg5oLjN6ZWxmeDRndHV5MTIOaC5jcnRwaGNycG5lbjYyCWguMWZvYjl0ZTgAciExOGsyS2ZHdDNWc0pZbzEyNkl4R2NwUl9QRzF0NGJ2Nm8=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566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Elida Mata</cp:lastModifiedBy>
  <cp:revision>4</cp:revision>
  <cp:lastPrinted>2026-02-11T13:54:00Z</cp:lastPrinted>
  <dcterms:created xsi:type="dcterms:W3CDTF">2026-06-07T17:04:00Z</dcterms:created>
  <dcterms:modified xsi:type="dcterms:W3CDTF">2026-06-07T18:04:00Z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