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Nombres: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Samuel Gomez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Gabriel Giraldo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Correos de los integrantes: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gabriel.giraldo1111@gmail.com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Samuelalejandrogomezgordillo@gmail.com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="360" w:lineRule="auto"/>
        <w:ind w:left="360" w:firstLine="0"/>
        <w:jc w:val="both"/>
        <w:rPr/>
      </w:pPr>
      <w:r w:rsidDel="00000000" w:rsidR="00000000" w:rsidRPr="00000000">
        <w:rPr>
          <w:rtl w:val="0"/>
        </w:rPr>
        <w:t xml:space="preserve">1. ¿A quién va dirigido? Todo el colegio injuv</w:t>
      </w:r>
    </w:p>
    <w:p w:rsidR="00000000" w:rsidDel="00000000" w:rsidP="00000000" w:rsidRDefault="00000000" w:rsidRPr="00000000" w14:paraId="0000000C">
      <w:pPr>
        <w:spacing w:after="120" w:line="360" w:lineRule="auto"/>
        <w:ind w:left="360" w:firstLine="0"/>
        <w:jc w:val="both"/>
        <w:rPr/>
      </w:pPr>
      <w:r w:rsidDel="00000000" w:rsidR="00000000" w:rsidRPr="00000000">
        <w:rPr>
          <w:rtl w:val="0"/>
        </w:rPr>
        <w:t xml:space="preserve">2. ¿Qué barrera específica quieren atender? La falta de distribución de contenido escolar de la institución </w:t>
      </w:r>
    </w:p>
    <w:p w:rsidR="00000000" w:rsidDel="00000000" w:rsidP="00000000" w:rsidRDefault="00000000" w:rsidRPr="00000000" w14:paraId="0000000D">
      <w:pPr>
        <w:spacing w:after="120" w:line="360" w:lineRule="auto"/>
        <w:ind w:left="360" w:firstLine="0"/>
        <w:jc w:val="both"/>
        <w:rPr/>
      </w:pPr>
      <w:r w:rsidDel="00000000" w:rsidR="00000000" w:rsidRPr="00000000">
        <w:rPr>
          <w:rtl w:val="0"/>
        </w:rPr>
        <w:t xml:space="preserve">3. ¿Cómo sabrían si funcionó? Se prueba dentro del semillero de tecnología para ver cómo funciona</w:t>
      </w:r>
    </w:p>
    <w:p w:rsidR="00000000" w:rsidDel="00000000" w:rsidP="00000000" w:rsidRDefault="00000000" w:rsidRPr="00000000" w14:paraId="0000000E">
      <w:pPr>
        <w:spacing w:after="120" w:line="360" w:lineRule="auto"/>
        <w:ind w:left="360" w:firstLine="0"/>
        <w:jc w:val="both"/>
        <w:rPr/>
      </w:pPr>
      <w:r w:rsidDel="00000000" w:rsidR="00000000" w:rsidRPr="00000000">
        <w:rPr>
          <w:rtl w:val="0"/>
        </w:rPr>
        <w:t xml:space="preserve">4. ¿Qué tecnología secundaria entra? </w:t>
      </w:r>
    </w:p>
    <w:p w:rsidR="00000000" w:rsidDel="00000000" w:rsidP="00000000" w:rsidRDefault="00000000" w:rsidRPr="00000000" w14:paraId="0000000F">
      <w:pPr>
        <w:spacing w:after="120" w:line="360" w:lineRule="auto"/>
        <w:ind w:left="360" w:firstLine="0"/>
        <w:jc w:val="both"/>
        <w:rPr/>
      </w:pPr>
      <w:r w:rsidDel="00000000" w:rsidR="00000000" w:rsidRPr="00000000">
        <w:rPr>
          <w:rtl w:val="0"/>
        </w:rPr>
        <w:t xml:space="preserve">mp4 y mp3 </w:t>
      </w:r>
    </w:p>
    <w:p w:rsidR="00000000" w:rsidDel="00000000" w:rsidP="00000000" w:rsidRDefault="00000000" w:rsidRPr="00000000" w14:paraId="00000010">
      <w:pPr>
        <w:spacing w:after="120" w:line="360" w:lineRule="auto"/>
        <w:ind w:left="360" w:firstLine="0"/>
        <w:jc w:val="both"/>
        <w:rPr/>
      </w:pPr>
      <w:r w:rsidDel="00000000" w:rsidR="00000000" w:rsidRPr="00000000">
        <w:rPr>
          <w:rtl w:val="0"/>
        </w:rPr>
        <w:t xml:space="preserve">5. ¿Con quién dentro del colegio podrían validarlo?</w:t>
      </w:r>
    </w:p>
    <w:p w:rsidR="00000000" w:rsidDel="00000000" w:rsidP="00000000" w:rsidRDefault="00000000" w:rsidRPr="00000000" w14:paraId="00000011">
      <w:pPr>
        <w:spacing w:after="120" w:line="360" w:lineRule="auto"/>
        <w:ind w:left="360" w:firstLine="0"/>
        <w:jc w:val="both"/>
        <w:rPr/>
      </w:pPr>
      <w:r w:rsidDel="00000000" w:rsidR="00000000" w:rsidRPr="00000000">
        <w:rPr>
          <w:rtl w:val="0"/>
        </w:rPr>
        <w:t xml:space="preserve">el profesor de teconlogia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Agregar el contenido que ya se haya realizado en sesiones anteriores. </w:t>
      </w:r>
    </w:p>
    <w:p w:rsidR="00000000" w:rsidDel="00000000" w:rsidP="00000000" w:rsidRDefault="00000000" w:rsidRPr="00000000" w14:paraId="00000014">
      <w:pPr>
        <w:rPr>
          <w:rFonts w:ascii="Cambria" w:cs="Cambria" w:eastAsia="Cambria" w:hAnsi="Cambria"/>
          <w:b w:val="1"/>
          <w:bCs w:val="1"/>
          <w:color w:val="1e2761"/>
          <w:sz w:val="36"/>
          <w:szCs w:val="36"/>
        </w:rPr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e2761"/>
          <w:sz w:val="36"/>
          <w:szCs w:val="36"/>
          <w:rtl w:val="0"/>
        </w:rPr>
        <w:t xml:space="preserve">El problema</w:t>
        <w:br w:type="textWrapping"/>
        <w:t xml:space="preserve">La situacion que presenciamos fue la falta de medios de comunicación en el colegio que divulguen las actividades de los estudiantes y de la institución </w:t>
        <w:br w:type="textWrapping"/>
        <w:br w:type="textWrapping"/>
        <w:t xml:space="preserve">La pregunta de investigación</w:t>
      </w:r>
    </w:p>
    <w:p w:rsidR="00000000" w:rsidDel="00000000" w:rsidP="00000000" w:rsidRDefault="00000000" w:rsidRPr="00000000" w14:paraId="00000015">
      <w:pPr>
        <w:rPr>
          <w:rFonts w:ascii="Cambria" w:cs="Cambria" w:eastAsia="Cambria" w:hAnsi="Cambria"/>
          <w:b w:val="1"/>
          <w:bCs w:val="1"/>
          <w:color w:val="1e2761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e2761"/>
          <w:sz w:val="36"/>
          <w:szCs w:val="36"/>
          <w:rtl w:val="0"/>
        </w:rPr>
        <w:t xml:space="preserve">¿Qué medios o canales usa actualmente el colegio para divulgar sus eventos, y son conocidos por los estudiantes de 6° a 11°?</w:t>
        <w:br w:type="textWrapping"/>
      </w:r>
    </w:p>
    <w:p w:rsidR="00000000" w:rsidDel="00000000" w:rsidP="00000000" w:rsidRDefault="00000000" w:rsidRPr="00000000" w14:paraId="00000016">
      <w:pPr>
        <w:rPr>
          <w:rFonts w:ascii="Cambria" w:cs="Cambria" w:eastAsia="Cambria" w:hAnsi="Cambria"/>
          <w:b w:val="1"/>
          <w:bCs w:val="1"/>
          <w:color w:val="1e2761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e2761"/>
          <w:sz w:val="36"/>
          <w:szCs w:val="36"/>
          <w:rtl w:val="0"/>
        </w:rPr>
        <w:t xml:space="preserve">¿Qué factores explican que solo 58 estudiantes hayan asistido al evento pese a haber sido anunciado?</w:t>
        <w:br w:type="textWrapping"/>
      </w:r>
    </w:p>
    <w:p w:rsidR="00000000" w:rsidDel="00000000" w:rsidP="00000000" w:rsidRDefault="00000000" w:rsidRPr="00000000" w14:paraId="00000017">
      <w:pPr>
        <w:rPr>
          <w:rFonts w:ascii="Cambria" w:cs="Cambria" w:eastAsia="Cambria" w:hAnsi="Cambria"/>
          <w:b w:val="1"/>
          <w:bCs w:val="1"/>
          <w:color w:val="1e2761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e2761"/>
          <w:sz w:val="36"/>
          <w:szCs w:val="36"/>
          <w:rtl w:val="0"/>
        </w:rPr>
        <w:t xml:space="preserve">¿Qué características debería tener un canal de divulgación institucional para que los estudiantes le presten atención?</w:t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e2761"/>
          <w:sz w:val="36"/>
          <w:szCs w:val="36"/>
          <w:rtl w:val="0"/>
        </w:rPr>
        <w:br w:type="textWrapping"/>
        <w:t xml:space="preserve">¿Qué viste?</w:t>
        <w:br w:type="textWrapping"/>
        <w:t xml:space="preserve">El colegio anunció un evento institucional, pero al momento de realizarse en el patio solo asistieron 58 estudiantes de los grados 6° a 11°. Esto evidencia que una parte importante de la comunidad estudiantil no tenía presente la información del evento, pese a que fue anunciado previamente. Se desconoce en qué momento del proceso de divulgación se perdió esa información. </w:t>
        <w:br w:type="textWrapping"/>
        <w:br w:type="textWrapping"/>
        <w:t xml:space="preserve">¿Dónde?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ambria" w:cs="Cambria" w:eastAsia="Cambria" w:hAnsi="Cambria"/>
          <w:b w:val="1"/>
          <w:bCs w:val="1"/>
          <w:color w:val="1e2761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e2761"/>
          <w:sz w:val="36"/>
          <w:szCs w:val="36"/>
          <w:rtl w:val="0"/>
        </w:rPr>
        <w:t xml:space="preserve">El patio</w:t>
      </w:r>
    </w:p>
    <w:p w:rsidR="00000000" w:rsidDel="00000000" w:rsidP="00000000" w:rsidRDefault="00000000" w:rsidRPr="00000000" w14:paraId="0000001A">
      <w:pPr>
        <w:rPr>
          <w:rFonts w:ascii="Cambria" w:cs="Cambria" w:eastAsia="Cambria" w:hAnsi="Cambria"/>
          <w:b w:val="1"/>
          <w:bCs w:val="1"/>
          <w:color w:val="1e276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240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e2761"/>
          <w:sz w:val="36"/>
          <w:szCs w:val="36"/>
          <w:rtl w:val="0"/>
        </w:rPr>
        <w:t xml:space="preserve">¿A quién le pasa?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ambria" w:cs="Cambria" w:eastAsia="Cambria" w:hAnsi="Cambria"/>
          <w:b w:val="1"/>
          <w:bCs w:val="1"/>
          <w:color w:val="1e2761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e2761"/>
          <w:sz w:val="36"/>
          <w:szCs w:val="36"/>
          <w:rtl w:val="0"/>
        </w:rPr>
        <w:t xml:space="preserve">en el evento solo asistieron 58 personas de grados de 6to a 11</w:t>
      </w:r>
    </w:p>
    <w:p w:rsidR="00000000" w:rsidDel="00000000" w:rsidP="00000000" w:rsidRDefault="00000000" w:rsidRPr="00000000" w14:paraId="0000001D">
      <w:pPr>
        <w:rPr>
          <w:rFonts w:ascii="Cambria" w:cs="Cambria" w:eastAsia="Cambria" w:hAnsi="Cambria"/>
          <w:b w:val="1"/>
          <w:bCs w:val="1"/>
          <w:color w:val="1e276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line="240" w:lineRule="auto"/>
        <w:rPr>
          <w:rFonts w:ascii="Cambria" w:cs="Cambria" w:eastAsia="Cambria" w:hAnsi="Cambria"/>
          <w:b w:val="1"/>
          <w:bCs w:val="1"/>
          <w:color w:val="1e2761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e2761"/>
          <w:sz w:val="36"/>
          <w:szCs w:val="36"/>
          <w:rtl w:val="0"/>
        </w:rPr>
        <w:t xml:space="preserve">¿Por qué te llamó la atención?</w:t>
      </w:r>
    </w:p>
    <w:p w:rsidR="00000000" w:rsidDel="00000000" w:rsidP="00000000" w:rsidRDefault="00000000" w:rsidRPr="00000000" w14:paraId="0000001F">
      <w:pPr>
        <w:widowControl w:val="0"/>
        <w:spacing w:line="240" w:lineRule="auto"/>
        <w:rPr>
          <w:rFonts w:ascii="Cambria" w:cs="Cambria" w:eastAsia="Cambria" w:hAnsi="Cambria"/>
          <w:b w:val="1"/>
          <w:bCs w:val="1"/>
          <w:color w:val="1e2761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e2761"/>
          <w:sz w:val="36"/>
          <w:szCs w:val="36"/>
          <w:rtl w:val="0"/>
        </w:rPr>
        <w:t xml:space="preserve">nos llamo la atención la poca cantidad de personas enteradas de los eventos que se realizan dentro del colegio</w:t>
        <w:br w:type="textWrapping"/>
      </w:r>
    </w:p>
    <w:p w:rsidR="00000000" w:rsidDel="00000000" w:rsidP="00000000" w:rsidRDefault="00000000" w:rsidRPr="00000000" w14:paraId="00000020">
      <w:pPr>
        <w:widowControl w:val="0"/>
        <w:spacing w:line="240" w:lineRule="auto"/>
        <w:rPr>
          <w:rFonts w:ascii="Cambria" w:cs="Cambria" w:eastAsia="Cambria" w:hAnsi="Cambria"/>
          <w:b w:val="1"/>
          <w:bCs w:val="1"/>
          <w:color w:val="1e2761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e2761"/>
          <w:sz w:val="36"/>
          <w:szCs w:val="36"/>
          <w:rtl w:val="0"/>
        </w:rPr>
        <w:t xml:space="preserve">3. Cuál es más realista para 3 meses</w:t>
      </w:r>
    </w:p>
    <w:p w:rsidR="00000000" w:rsidDel="00000000" w:rsidP="00000000" w:rsidRDefault="00000000" w:rsidRPr="00000000" w14:paraId="00000021">
      <w:pPr>
        <w:widowControl w:val="0"/>
        <w:spacing w:after="240" w:before="240" w:line="240" w:lineRule="auto"/>
        <w:rPr>
          <w:rFonts w:ascii="Cambria" w:cs="Cambria" w:eastAsia="Cambria" w:hAnsi="Cambria"/>
          <w:b w:val="1"/>
          <w:bCs w:val="1"/>
          <w:color w:val="1e2761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e2761"/>
          <w:sz w:val="36"/>
          <w:szCs w:val="36"/>
          <w:rtl w:val="0"/>
        </w:rPr>
        <w:t xml:space="preserve">Tu instinto es correcto. La pregunta 3 (qué características debería tener un canal para que los estudiantes le presten atención) es la más viable, porque con Visual Studio Code y un equipo de medios ustedes sí pueden construir algo tangible: un home de página con eventos organizados por sección, como ya propusiste. Las preguntas 1 y 2 requerirían medir comportamiento e impacto en el tiempo (encuestas, seguimiento de asistencia a varios eventos), lo cual es más difícil de cerrar en 3 meses.</w:t>
      </w:r>
    </w:p>
    <w:p w:rsidR="00000000" w:rsidDel="00000000" w:rsidP="00000000" w:rsidRDefault="00000000" w:rsidRPr="00000000" w14:paraId="00000022">
      <w:pPr>
        <w:widowControl w:val="0"/>
        <w:spacing w:after="240" w:before="240" w:line="240" w:lineRule="auto"/>
        <w:rPr>
          <w:rFonts w:ascii="Cambria" w:cs="Cambria" w:eastAsia="Cambria" w:hAnsi="Cambria"/>
          <w:b w:val="1"/>
          <w:bCs w:val="1"/>
          <w:color w:val="1e2761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e2761"/>
          <w:sz w:val="36"/>
          <w:szCs w:val="36"/>
          <w:rtl w:val="0"/>
        </w:rPr>
        <w:t xml:space="preserve">4. Información que falta</w:t>
      </w:r>
    </w:p>
    <w:p w:rsidR="00000000" w:rsidDel="00000000" w:rsidP="00000000" w:rsidRDefault="00000000" w:rsidRPr="00000000" w14:paraId="00000023">
      <w:pPr>
        <w:widowControl w:val="0"/>
        <w:spacing w:after="240" w:before="240" w:line="240" w:lineRule="auto"/>
        <w:rPr>
          <w:rFonts w:ascii="Cambria" w:cs="Cambria" w:eastAsia="Cambria" w:hAnsi="Cambria"/>
          <w:b w:val="1"/>
          <w:bCs w:val="1"/>
          <w:color w:val="1e2761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e2761"/>
          <w:sz w:val="36"/>
          <w:szCs w:val="36"/>
          <w:rtl w:val="0"/>
        </w:rPr>
        <w:t xml:space="preserve">Aquí es donde más cuidado hay que tener: varias cosas que mencionaste (mascotas institucionales, banners, diseño estético, si "agradará al público joven") son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color w:val="1e2761"/>
          <w:sz w:val="36"/>
          <w:szCs w:val="36"/>
          <w:rtl w:val="0"/>
        </w:rPr>
        <w:t xml:space="preserve">soluciones o hipótesis de diseño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e2761"/>
          <w:sz w:val="36"/>
          <w:szCs w:val="36"/>
          <w:rtl w:val="0"/>
        </w:rPr>
        <w:t xml:space="preserve">, no datos faltantes sobre el problema. Lo que realmente falta, según lo que nos diste, es: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Cambria" w:cs="Cambria" w:eastAsia="Cambria" w:hAnsi="Cambria"/>
          <w:b w:val="1"/>
          <w:bCs w:val="1"/>
          <w:color w:val="1e2761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e2761"/>
          <w:sz w:val="36"/>
          <w:szCs w:val="36"/>
          <w:rtl w:val="0"/>
        </w:rPr>
        <w:t xml:space="preserve">Cómo se anunció exactamente el evento la primera vez (cartelera, redes, voz a voz, circular) — sin eso no sabemos dónde falló la divulgación.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Cambria" w:cs="Cambria" w:eastAsia="Cambria" w:hAnsi="Cambria"/>
          <w:b w:val="1"/>
          <w:bCs w:val="1"/>
          <w:color w:val="1e2761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e2761"/>
          <w:sz w:val="36"/>
          <w:szCs w:val="36"/>
          <w:rtl w:val="0"/>
        </w:rPr>
        <w:t xml:space="preserve">Si los 58 asistentes se distribuyeron parejo entre 6° y 11°, o se concentraron en algunos grados.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Cambria" w:cs="Cambria" w:eastAsia="Cambria" w:hAnsi="Cambria"/>
          <w:b w:val="1"/>
          <w:bCs w:val="1"/>
          <w:color w:val="1e2761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e2761"/>
          <w:sz w:val="36"/>
          <w:szCs w:val="36"/>
          <w:rtl w:val="0"/>
        </w:rPr>
        <w:t xml:space="preserve">Cuántos estudiantes hay en total en esos grados, para saber qué porcentaje representa ese 58.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Cambria" w:cs="Cambria" w:eastAsia="Cambria" w:hAnsi="Cambria"/>
          <w:b w:val="1"/>
          <w:bCs w:val="1"/>
          <w:color w:val="1e2761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e2761"/>
          <w:sz w:val="36"/>
          <w:szCs w:val="36"/>
          <w:rtl w:val="0"/>
        </w:rPr>
        <w:t xml:space="preserve">Qué capacidad y disponibilidad tiene el equipo de medios durante esos 3 meses.</w:t>
      </w:r>
    </w:p>
    <w:p w:rsidR="00000000" w:rsidDel="00000000" w:rsidP="00000000" w:rsidRDefault="00000000" w:rsidRPr="00000000" w14:paraId="00000028">
      <w:pPr>
        <w:widowControl w:val="0"/>
        <w:spacing w:line="24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e2761"/>
          <w:sz w:val="36"/>
          <w:szCs w:val="36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gabriel.giraldo1111@gmail.com" TargetMode="External"/><Relationship Id="rId7" Type="http://schemas.openxmlformats.org/officeDocument/2006/relationships/hyperlink" Target="mailto:Samuelalejandrogomezgordillo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