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Rule="auto"/>
        <w:rPr/>
      </w:pPr>
      <w:r w:rsidDel="00000000" w:rsidR="00000000" w:rsidRPr="00000000">
        <w:rPr>
          <w:b w:val="1"/>
          <w:bCs w:val="1"/>
          <w:color w:val="595959"/>
          <w:sz w:val="18"/>
          <w:szCs w:val="18"/>
          <w:rtl w:val="0"/>
        </w:rPr>
        <w:t xml:space="preserve">SEMILLERO DE TECNOLOGÍA MAKER · SESIÓN DEL 19 Y 20 DE AGOSTO</w:t>
      </w:r>
      <w:r w:rsidDel="00000000" w:rsidR="00000000" w:rsidRPr="00000000">
        <w:rPr>
          <w:rtl w:val="0"/>
        </w:rPr>
      </w:r>
    </w:p>
    <w:p w:rsidR="00000000" w:rsidDel="00000000" w:rsidP="00000000" w:rsidRDefault="00000000" w:rsidRPr="00000000" w14:paraId="00000002">
      <w:pPr>
        <w:spacing w:after="30" w:lineRule="auto"/>
        <w:rPr/>
      </w:pPr>
      <w:r w:rsidDel="00000000" w:rsidR="00000000" w:rsidRPr="00000000">
        <w:rPr>
          <w:b w:val="1"/>
          <w:bCs w:val="1"/>
          <w:color w:val="1e2761"/>
          <w:sz w:val="32"/>
          <w:szCs w:val="32"/>
          <w:rtl w:val="0"/>
        </w:rPr>
        <w:t xml:space="preserve">Ficha técnica del proyecto</w:t>
      </w:r>
      <w:r w:rsidDel="00000000" w:rsidR="00000000" w:rsidRPr="00000000">
        <w:rPr>
          <w:rtl w:val="0"/>
        </w:rPr>
      </w:r>
    </w:p>
    <w:p w:rsidR="00000000" w:rsidDel="00000000" w:rsidP="00000000" w:rsidRDefault="00000000" w:rsidRPr="00000000" w14:paraId="00000003">
      <w:pPr>
        <w:spacing w:after="140" w:line="360" w:lineRule="auto"/>
        <w:jc w:val="both"/>
        <w:rPr/>
      </w:pPr>
      <w:r w:rsidDel="00000000" w:rsidR="00000000" w:rsidRPr="00000000">
        <w:rPr>
          <w:color w:val="000000"/>
          <w:sz w:val="21"/>
          <w:szCs w:val="21"/>
          <w:rtl w:val="0"/>
        </w:rPr>
        <w:t xml:space="preserve">Esta ficha traduce sus dibujos de la semana pasada a instrucciones concretas. Es lo que permite empezar a construir el 26 y 27 sin improvisar. Cada paso tiene su explicación, un ejemplo resuelto y la tabla para llenar.</w:t>
      </w:r>
      <w:r w:rsidDel="00000000" w:rsidR="00000000" w:rsidRPr="00000000">
        <w:rPr>
          <w:rtl w:val="0"/>
        </w:rPr>
      </w:r>
    </w:p>
    <w:tbl>
      <w:tblPr>
        <w:tblStyle w:val="Table1"/>
        <w:tblW w:w="9360.0" w:type="dxa"/>
        <w:jc w:val="left"/>
        <w:tblBorders>
          <w:top w:color="7f7f7f" w:space="0" w:sz="4" w:val="single"/>
          <w:left w:color="7f7f7f" w:space="0" w:sz="4" w:val="single"/>
          <w:bottom w:color="7f7f7f" w:space="0" w:sz="4" w:val="single"/>
          <w:right w:color="7f7f7f" w:space="0" w:sz="4" w:val="single"/>
          <w:insideH w:color="000000" w:space="0" w:sz="4" w:val="single"/>
          <w:insideV w:color="000000" w:space="0" w:sz="4" w:val="single"/>
        </w:tblBorders>
        <w:tblLayout w:type="fixed"/>
        <w:tblLook w:val="0000"/>
      </w:tblPr>
      <w:tblGrid>
        <w:gridCol w:w="1100"/>
        <w:gridCol w:w="3700"/>
        <w:gridCol w:w="4560"/>
        <w:tblGridChange w:id="0">
          <w:tblGrid>
            <w:gridCol w:w="1100"/>
            <w:gridCol w:w="3700"/>
            <w:gridCol w:w="4560"/>
          </w:tblGrid>
        </w:tblGridChange>
      </w:tblGrid>
      <w:tr>
        <w:trPr>
          <w:cantSplit w:val="0"/>
          <w:tblHeader w:val="1"/>
        </w:trPr>
        <w:tc>
          <w:tcPr>
            <w:shd w:fill="d9e2f3" w:val="clear"/>
            <w:tcMar>
              <w:top w:w="60.0" w:type="dxa"/>
              <w:left w:w="100.0" w:type="dxa"/>
              <w:bottom w:w="60.0" w:type="dxa"/>
              <w:right w:w="100.0" w:type="dxa"/>
            </w:tcMar>
          </w:tcPr>
          <w:p w:rsidR="00000000" w:rsidDel="00000000" w:rsidP="00000000" w:rsidRDefault="00000000" w:rsidRPr="00000000" w14:paraId="00000004">
            <w:pPr>
              <w:spacing w:after="40" w:line="260" w:lineRule="auto"/>
              <w:jc w:val="center"/>
              <w:rPr/>
            </w:pPr>
            <w:r w:rsidDel="00000000" w:rsidR="00000000" w:rsidRPr="00000000">
              <w:rPr>
                <w:b w:val="1"/>
                <w:bCs w:val="1"/>
                <w:color w:val="000000"/>
                <w:sz w:val="18"/>
                <w:szCs w:val="18"/>
                <w:rtl w:val="0"/>
              </w:rPr>
              <w:t xml:space="preserve">Equipo</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05">
            <w:pPr>
              <w:spacing w:after="40" w:line="260" w:lineRule="auto"/>
              <w:jc w:val="center"/>
              <w:rPr/>
            </w:pPr>
            <w:r w:rsidDel="00000000" w:rsidR="00000000" w:rsidRPr="00000000">
              <w:rPr>
                <w:b w:val="1"/>
                <w:bCs w:val="1"/>
                <w:color w:val="000000"/>
                <w:sz w:val="18"/>
                <w:szCs w:val="18"/>
                <w:rtl w:val="0"/>
              </w:rPr>
              <w:t xml:space="preserve">Proyecto</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06">
            <w:pPr>
              <w:spacing w:after="40" w:line="260" w:lineRule="auto"/>
              <w:jc w:val="center"/>
              <w:rPr/>
            </w:pPr>
            <w:r w:rsidDel="00000000" w:rsidR="00000000" w:rsidRPr="00000000">
              <w:rPr>
                <w:b w:val="1"/>
                <w:bCs w:val="1"/>
                <w:color w:val="000000"/>
                <w:sz w:val="18"/>
                <w:szCs w:val="18"/>
                <w:rtl w:val="0"/>
              </w:rPr>
              <w:t xml:space="preserve">Se guarda en la carpeta D) 19-20 de agosto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7">
            <w:pPr>
              <w:spacing w:after="40" w:line="260" w:lineRule="auto"/>
              <w:rPr/>
            </w:pPr>
            <w:r w:rsidDel="00000000" w:rsidR="00000000" w:rsidRPr="00000000">
              <w:rPr>
                <w:rtl w:val="0"/>
              </w:rPr>
              <w:t xml:space="preserve">7</w:t>
            </w:r>
          </w:p>
        </w:tc>
        <w:tc>
          <w:tcPr>
            <w:tcMar>
              <w:top w:w="60.0" w:type="dxa"/>
              <w:left w:w="100.0" w:type="dxa"/>
              <w:bottom w:w="60.0" w:type="dxa"/>
              <w:right w:w="100.0" w:type="dxa"/>
            </w:tcMar>
          </w:tcPr>
          <w:p w:rsidR="00000000" w:rsidDel="00000000" w:rsidP="00000000" w:rsidRDefault="00000000" w:rsidRPr="00000000" w14:paraId="00000008">
            <w:pPr>
              <w:spacing w:after="40" w:line="260" w:lineRule="auto"/>
              <w:rPr/>
            </w:pPr>
            <w:r w:rsidDel="00000000" w:rsidR="00000000" w:rsidRPr="00000000">
              <w:rPr>
                <w:rtl w:val="0"/>
              </w:rPr>
              <w:t xml:space="preserve">Wisfox</w:t>
            </w:r>
          </w:p>
        </w:tc>
        <w:tc>
          <w:tcPr>
            <w:tcMar>
              <w:top w:w="60.0" w:type="dxa"/>
              <w:left w:w="100.0" w:type="dxa"/>
              <w:bottom w:w="60.0" w:type="dxa"/>
              <w:right w:w="100.0" w:type="dxa"/>
            </w:tcMar>
          </w:tcPr>
          <w:p w:rsidR="00000000" w:rsidDel="00000000" w:rsidP="00000000" w:rsidRDefault="00000000" w:rsidRPr="00000000" w14:paraId="00000009">
            <w:pPr>
              <w:spacing w:after="40" w:line="260" w:lineRule="auto"/>
              <w:rPr/>
            </w:pPr>
            <w:r w:rsidDel="00000000" w:rsidR="00000000" w:rsidRPr="00000000">
              <w:rPr>
                <w:color w:val="000000"/>
                <w:sz w:val="18"/>
                <w:szCs w:val="18"/>
                <w:rtl w:val="0"/>
              </w:rPr>
              <w:t xml:space="preserve">Ficha_tecnica.docx</w:t>
            </w:r>
            <w:r w:rsidDel="00000000" w:rsidR="00000000" w:rsidRPr="00000000">
              <w:rPr>
                <w:rtl w:val="0"/>
              </w:rPr>
            </w:r>
          </w:p>
        </w:tc>
      </w:tr>
    </w:tbl>
    <w:p w:rsidR="00000000" w:rsidDel="00000000" w:rsidP="00000000" w:rsidRDefault="00000000" w:rsidRPr="00000000" w14:paraId="0000000A">
      <w:pPr>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2761" w:val="clear"/>
            <w:tcMar>
              <w:top w:w="80.0" w:type="dxa"/>
              <w:left w:w="150.0" w:type="dxa"/>
              <w:bottom w:w="80.0" w:type="dxa"/>
              <w:right w:w="150.0" w:type="dxa"/>
            </w:tcMar>
          </w:tcPr>
          <w:p w:rsidR="00000000" w:rsidDel="00000000" w:rsidP="00000000" w:rsidRDefault="00000000" w:rsidRPr="00000000" w14:paraId="0000000B">
            <w:pPr>
              <w:spacing w:line="260" w:lineRule="auto"/>
              <w:rPr/>
            </w:pPr>
            <w:r w:rsidDel="00000000" w:rsidR="00000000" w:rsidRPr="00000000">
              <w:rPr>
                <w:b w:val="1"/>
                <w:bCs w:val="1"/>
                <w:color w:val="f2a71b"/>
                <w:sz w:val="20"/>
                <w:szCs w:val="20"/>
                <w:rtl w:val="0"/>
              </w:rPr>
              <w:t xml:space="preserve">PASO 1   </w:t>
            </w:r>
            <w:r w:rsidDel="00000000" w:rsidR="00000000" w:rsidRPr="00000000">
              <w:rPr>
                <w:b w:val="1"/>
                <w:bCs w:val="1"/>
                <w:color w:val="ffffff"/>
                <w:rtl w:val="0"/>
              </w:rPr>
              <w:t xml:space="preserve">Qué no lograron la semana pasada</w:t>
            </w:r>
            <w:r w:rsidDel="00000000" w:rsidR="00000000" w:rsidRPr="00000000">
              <w:rPr>
                <w:color w:val="cadcfc"/>
                <w:sz w:val="19"/>
                <w:szCs w:val="19"/>
                <w:rtl w:val="0"/>
              </w:rPr>
              <w:t xml:space="preserve">     (10 minutos)</w:t>
            </w:r>
            <w:r w:rsidDel="00000000" w:rsidR="00000000" w:rsidRPr="00000000">
              <w:rPr>
                <w:rtl w:val="0"/>
              </w:rPr>
            </w:r>
          </w:p>
        </w:tc>
      </w:tr>
    </w:tbl>
    <w:p w:rsidR="00000000" w:rsidDel="00000000" w:rsidP="00000000" w:rsidRDefault="00000000" w:rsidRPr="00000000" w14:paraId="0000000C">
      <w:pPr>
        <w:spacing w:after="100" w:before="120" w:line="290" w:lineRule="auto"/>
        <w:rPr/>
      </w:pPr>
      <w:r w:rsidDel="00000000" w:rsidR="00000000" w:rsidRPr="00000000">
        <w:rPr>
          <w:b w:val="1"/>
          <w:bCs w:val="1"/>
          <w:color w:val="1e2761"/>
          <w:sz w:val="21"/>
          <w:szCs w:val="21"/>
          <w:rtl w:val="0"/>
        </w:rPr>
        <w:t xml:space="preserve">¿Qué es? </w:t>
      </w:r>
      <w:r w:rsidDel="00000000" w:rsidR="00000000" w:rsidRPr="00000000">
        <w:rPr>
          <w:sz w:val="21"/>
          <w:szCs w:val="21"/>
          <w:rtl w:val="0"/>
        </w:rPr>
        <w:t xml:space="preserve">La lista de lo que intentaron hacer y no les salió. No es una queja: es el pedido concreto del tutorial que van a recibir el 26 y 27 de agosto.</w:t>
      </w:r>
      <w:r w:rsidDel="00000000" w:rsidR="00000000" w:rsidRPr="00000000">
        <w:rPr>
          <w:rtl w:val="0"/>
        </w:rPr>
      </w:r>
    </w:p>
    <w:tbl>
      <w:tblPr>
        <w:tblStyle w:val="Table3"/>
        <w:tblW w:w="93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fffff" w:val="clear"/>
            <w:tcMar>
              <w:top w:w="90.0" w:type="dxa"/>
              <w:left w:w="150.0" w:type="dxa"/>
              <w:bottom w:w="90.0" w:type="dxa"/>
              <w:right w:w="150.0" w:type="dxa"/>
            </w:tcMar>
          </w:tcPr>
          <w:p w:rsidR="00000000" w:rsidDel="00000000" w:rsidP="00000000" w:rsidRDefault="00000000" w:rsidRPr="00000000" w14:paraId="0000000D">
            <w:pPr>
              <w:spacing w:after="50" w:line="260" w:lineRule="auto"/>
              <w:rPr/>
            </w:pPr>
            <w:r w:rsidDel="00000000" w:rsidR="00000000" w:rsidRPr="00000000">
              <w:rPr>
                <w:b w:val="1"/>
                <w:bCs w:val="1"/>
                <w:color w:val="1e2761"/>
                <w:sz w:val="19"/>
                <w:szCs w:val="19"/>
                <w:rtl w:val="0"/>
              </w:rPr>
              <w:t xml:space="preserve">Cómo se hace</w:t>
            </w:r>
            <w:r w:rsidDel="00000000" w:rsidR="00000000" w:rsidRPr="00000000">
              <w:rPr>
                <w:rtl w:val="0"/>
              </w:rPr>
            </w:r>
          </w:p>
          <w:p w:rsidR="00000000" w:rsidDel="00000000" w:rsidP="00000000" w:rsidRDefault="00000000" w:rsidRPr="00000000" w14:paraId="0000000E">
            <w:pPr>
              <w:spacing w:after="30" w:line="270" w:lineRule="auto"/>
              <w:rPr/>
            </w:pPr>
            <w:r w:rsidDel="00000000" w:rsidR="00000000" w:rsidRPr="00000000">
              <w:rPr>
                <w:b w:val="1"/>
                <w:bCs w:val="1"/>
                <w:color w:val="f2a71b"/>
                <w:sz w:val="20"/>
                <w:szCs w:val="20"/>
                <w:rtl w:val="0"/>
              </w:rPr>
              <w:t xml:space="preserve">1. </w:t>
            </w:r>
            <w:r w:rsidDel="00000000" w:rsidR="00000000" w:rsidRPr="00000000">
              <w:rPr>
                <w:sz w:val="20"/>
                <w:szCs w:val="20"/>
                <w:rtl w:val="0"/>
              </w:rPr>
              <w:t xml:space="preserve">Piensen en el momento en que se quedaron trabados y tuvieron que dejar algo a medias.</w:t>
            </w:r>
            <w:r w:rsidDel="00000000" w:rsidR="00000000" w:rsidRPr="00000000">
              <w:rPr>
                <w:rtl w:val="0"/>
              </w:rPr>
            </w:r>
          </w:p>
          <w:p w:rsidR="00000000" w:rsidDel="00000000" w:rsidP="00000000" w:rsidRDefault="00000000" w:rsidRPr="00000000" w14:paraId="0000000F">
            <w:pPr>
              <w:spacing w:after="30" w:line="270" w:lineRule="auto"/>
              <w:rPr/>
            </w:pPr>
            <w:r w:rsidDel="00000000" w:rsidR="00000000" w:rsidRPr="00000000">
              <w:rPr>
                <w:b w:val="1"/>
                <w:bCs w:val="1"/>
                <w:color w:val="f2a71b"/>
                <w:sz w:val="20"/>
                <w:szCs w:val="20"/>
                <w:rtl w:val="0"/>
              </w:rPr>
              <w:t xml:space="preserve">2. </w:t>
            </w:r>
            <w:r w:rsidDel="00000000" w:rsidR="00000000" w:rsidRPr="00000000">
              <w:rPr>
                <w:sz w:val="20"/>
                <w:szCs w:val="20"/>
                <w:rtl w:val="0"/>
              </w:rPr>
              <w:t xml:space="preserve">Escríbanlo empezando con las palabras "no logramos", seguido de una acción concreta.</w:t>
            </w:r>
            <w:r w:rsidDel="00000000" w:rsidR="00000000" w:rsidRPr="00000000">
              <w:rPr>
                <w:rtl w:val="0"/>
              </w:rPr>
            </w:r>
          </w:p>
          <w:p w:rsidR="00000000" w:rsidDel="00000000" w:rsidP="00000000" w:rsidRDefault="00000000" w:rsidRPr="00000000" w14:paraId="00000010">
            <w:pPr>
              <w:spacing w:after="30" w:line="270" w:lineRule="auto"/>
              <w:rPr/>
            </w:pPr>
            <w:r w:rsidDel="00000000" w:rsidR="00000000" w:rsidRPr="00000000">
              <w:rPr>
                <w:b w:val="1"/>
                <w:bCs w:val="1"/>
                <w:color w:val="f2a71b"/>
                <w:sz w:val="20"/>
                <w:szCs w:val="20"/>
                <w:rtl w:val="0"/>
              </w:rPr>
              <w:t xml:space="preserve">3. </w:t>
            </w:r>
            <w:r w:rsidDel="00000000" w:rsidR="00000000" w:rsidRPr="00000000">
              <w:rPr>
                <w:sz w:val="20"/>
                <w:szCs w:val="20"/>
                <w:rtl w:val="0"/>
              </w:rPr>
              <w:t xml:space="preserve">Marquen si es urgente, es decir, si sin resolver eso no pueden seguir avanzando.</w:t>
            </w:r>
            <w:r w:rsidDel="00000000" w:rsidR="00000000" w:rsidRPr="00000000">
              <w:rPr>
                <w:rtl w:val="0"/>
              </w:rPr>
            </w:r>
          </w:p>
        </w:tc>
      </w:tr>
    </w:tbl>
    <w:p w:rsidR="00000000" w:rsidDel="00000000" w:rsidP="00000000" w:rsidRDefault="00000000" w:rsidRPr="00000000" w14:paraId="00000011">
      <w:pPr>
        <w:rPr/>
      </w:pPr>
      <w:r w:rsidDel="00000000" w:rsidR="00000000" w:rsidRPr="00000000">
        <w:rPr>
          <w:rtl w:val="0"/>
        </w:rPr>
      </w:r>
    </w:p>
    <w:tbl>
      <w:tblPr>
        <w:tblStyle w:val="Table4"/>
        <w:tblW w:w="93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eaf4ee" w:val="clear"/>
            <w:tcMar>
              <w:top w:w="90.0" w:type="dxa"/>
              <w:left w:w="150.0" w:type="dxa"/>
              <w:bottom w:w="90.0" w:type="dxa"/>
              <w:right w:w="150.0" w:type="dxa"/>
            </w:tcMar>
          </w:tcPr>
          <w:p w:rsidR="00000000" w:rsidDel="00000000" w:rsidP="00000000" w:rsidRDefault="00000000" w:rsidRPr="00000000" w14:paraId="00000012">
            <w:pPr>
              <w:spacing w:after="50" w:line="260" w:lineRule="auto"/>
              <w:rPr/>
            </w:pPr>
            <w:r w:rsidDel="00000000" w:rsidR="00000000" w:rsidRPr="00000000">
              <w:rPr>
                <w:b w:val="1"/>
                <w:bCs w:val="1"/>
                <w:color w:val="1f5e3a"/>
                <w:sz w:val="19"/>
                <w:szCs w:val="19"/>
                <w:rtl w:val="0"/>
              </w:rPr>
              <w:t xml:space="preserve">Ejemplo resuelto</w:t>
            </w:r>
            <w:r w:rsidDel="00000000" w:rsidR="00000000" w:rsidRPr="00000000">
              <w:rPr>
                <w:rtl w:val="0"/>
              </w:rPr>
            </w:r>
          </w:p>
          <w:p w:rsidR="00000000" w:rsidDel="00000000" w:rsidP="00000000" w:rsidRDefault="00000000" w:rsidRPr="00000000" w14:paraId="00000013">
            <w:pPr>
              <w:spacing w:after="30" w:line="270" w:lineRule="auto"/>
              <w:rPr/>
            </w:pPr>
            <w:r w:rsidDel="00000000" w:rsidR="00000000" w:rsidRPr="00000000">
              <w:rPr>
                <w:color w:val="222222"/>
                <w:sz w:val="20"/>
                <w:szCs w:val="20"/>
                <w:rtl w:val="0"/>
              </w:rPr>
              <w:t xml:space="preserve">No logramos que el botón de inicio llevara a la pantalla del menú.   ·   Urgente: sí</w:t>
            </w:r>
            <w:r w:rsidDel="00000000" w:rsidR="00000000" w:rsidRPr="00000000">
              <w:rPr>
                <w:rtl w:val="0"/>
              </w:rPr>
            </w:r>
          </w:p>
          <w:p w:rsidR="00000000" w:rsidDel="00000000" w:rsidP="00000000" w:rsidRDefault="00000000" w:rsidRPr="00000000" w14:paraId="00000014">
            <w:pPr>
              <w:spacing w:after="30" w:line="270" w:lineRule="auto"/>
              <w:rPr/>
            </w:pPr>
            <w:r w:rsidDel="00000000" w:rsidR="00000000" w:rsidRPr="00000000">
              <w:rPr>
                <w:color w:val="222222"/>
                <w:sz w:val="20"/>
                <w:szCs w:val="20"/>
                <w:rtl w:val="0"/>
              </w:rPr>
              <w:t xml:space="preserve">No logramos que el servo se detuviera en el ángulo que le pedimos.   ·   Urgente: sí</w:t>
            </w:r>
            <w:r w:rsidDel="00000000" w:rsidR="00000000" w:rsidRPr="00000000">
              <w:rPr>
                <w:rtl w:val="0"/>
              </w:rPr>
            </w:r>
          </w:p>
        </w:tc>
      </w:tr>
    </w:tbl>
    <w:p w:rsidR="00000000" w:rsidDel="00000000" w:rsidP="00000000" w:rsidRDefault="00000000" w:rsidRPr="00000000" w14:paraId="00000015">
      <w:pPr>
        <w:rPr/>
      </w:pPr>
      <w:r w:rsidDel="00000000" w:rsidR="00000000" w:rsidRPr="00000000">
        <w:rPr>
          <w:rtl w:val="0"/>
        </w:rPr>
      </w:r>
    </w:p>
    <w:tbl>
      <w:tblPr>
        <w:tblStyle w:val="Table5"/>
        <w:tblW w:w="9360.0" w:type="dxa"/>
        <w:jc w:val="left"/>
        <w:tblBorders>
          <w:top w:color="7f7f7f" w:space="0" w:sz="4" w:val="single"/>
          <w:left w:color="7f7f7f" w:space="0" w:sz="4" w:val="single"/>
          <w:bottom w:color="7f7f7f" w:space="0" w:sz="4" w:val="single"/>
          <w:right w:color="7f7f7f" w:space="0" w:sz="4" w:val="single"/>
          <w:insideH w:color="000000" w:space="0" w:sz="4" w:val="single"/>
          <w:insideV w:color="000000" w:space="0" w:sz="4" w:val="single"/>
        </w:tblBorders>
        <w:tblLayout w:type="fixed"/>
        <w:tblLook w:val="0000"/>
      </w:tblPr>
      <w:tblGrid>
        <w:gridCol w:w="500"/>
        <w:gridCol w:w="7060"/>
        <w:gridCol w:w="1800"/>
        <w:tblGridChange w:id="0">
          <w:tblGrid>
            <w:gridCol w:w="500"/>
            <w:gridCol w:w="7060"/>
            <w:gridCol w:w="1800"/>
          </w:tblGrid>
        </w:tblGridChange>
      </w:tblGrid>
      <w:tr>
        <w:trPr>
          <w:cantSplit w:val="0"/>
          <w:tblHeader w:val="1"/>
        </w:trPr>
        <w:tc>
          <w:tcPr>
            <w:shd w:fill="d9e2f3" w:val="clear"/>
            <w:tcMar>
              <w:top w:w="60.0" w:type="dxa"/>
              <w:left w:w="100.0" w:type="dxa"/>
              <w:bottom w:w="60.0" w:type="dxa"/>
              <w:right w:w="100.0" w:type="dxa"/>
            </w:tcMar>
          </w:tcPr>
          <w:p w:rsidR="00000000" w:rsidDel="00000000" w:rsidP="00000000" w:rsidRDefault="00000000" w:rsidRPr="00000000" w14:paraId="00000016">
            <w:pPr>
              <w:spacing w:after="40" w:line="260" w:lineRule="auto"/>
              <w:jc w:val="center"/>
              <w:rPr/>
            </w:pPr>
            <w:r w:rsidDel="00000000" w:rsidR="00000000" w:rsidRPr="00000000">
              <w:rPr>
                <w:b w:val="1"/>
                <w:bCs w:val="1"/>
                <w:color w:val="000000"/>
                <w:sz w:val="19"/>
                <w:szCs w:val="19"/>
                <w:rtl w:val="0"/>
              </w:rPr>
              <w:t xml:space="preserve">N.º</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17">
            <w:pPr>
              <w:spacing w:after="40" w:line="260" w:lineRule="auto"/>
              <w:jc w:val="center"/>
              <w:rPr/>
            </w:pPr>
            <w:r w:rsidDel="00000000" w:rsidR="00000000" w:rsidRPr="00000000">
              <w:rPr>
                <w:b w:val="1"/>
                <w:bCs w:val="1"/>
                <w:color w:val="000000"/>
                <w:sz w:val="19"/>
                <w:szCs w:val="19"/>
                <w:rtl w:val="0"/>
              </w:rPr>
              <w:t xml:space="preserve">No logramos...</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18">
            <w:pPr>
              <w:spacing w:after="40" w:line="260" w:lineRule="auto"/>
              <w:jc w:val="center"/>
              <w:rPr/>
            </w:pPr>
            <w:r w:rsidDel="00000000" w:rsidR="00000000" w:rsidRPr="00000000">
              <w:rPr>
                <w:b w:val="1"/>
                <w:bCs w:val="1"/>
                <w:color w:val="000000"/>
                <w:sz w:val="19"/>
                <w:szCs w:val="19"/>
                <w:rtl w:val="0"/>
              </w:rPr>
              <w:t xml:space="preserve">¿Urgente?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9">
            <w:pPr>
              <w:spacing w:after="40" w:line="260" w:lineRule="auto"/>
              <w:rPr/>
            </w:pPr>
            <w:r w:rsidDel="00000000" w:rsidR="00000000" w:rsidRPr="00000000">
              <w:rPr>
                <w:color w:val="000000"/>
                <w:sz w:val="19"/>
                <w:szCs w:val="19"/>
                <w:rtl w:val="0"/>
              </w:rPr>
              <w:t xml:space="preserve">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A">
            <w:pPr>
              <w:spacing w:after="40" w:line="260" w:lineRule="auto"/>
              <w:rPr/>
            </w:pPr>
            <w:r w:rsidDel="00000000" w:rsidR="00000000" w:rsidRPr="00000000">
              <w:rPr>
                <w:rtl w:val="0"/>
              </w:rPr>
              <w:t xml:space="preserve">No logramos crear la base de datos </w:t>
            </w:r>
          </w:p>
        </w:tc>
        <w:tc>
          <w:tcPr>
            <w:tcMar>
              <w:top w:w="60.0" w:type="dxa"/>
              <w:left w:w="100.0" w:type="dxa"/>
              <w:bottom w:w="60.0" w:type="dxa"/>
              <w:right w:w="100.0" w:type="dxa"/>
            </w:tcMar>
          </w:tcPr>
          <w:p w:rsidR="00000000" w:rsidDel="00000000" w:rsidP="00000000" w:rsidRDefault="00000000" w:rsidRPr="00000000" w14:paraId="0000001B">
            <w:pPr>
              <w:spacing w:after="40" w:line="260" w:lineRule="auto"/>
              <w:rPr/>
            </w:pPr>
            <w:r w:rsidDel="00000000" w:rsidR="00000000" w:rsidRPr="00000000">
              <w:rPr>
                <w:rtl w:val="0"/>
              </w:rPr>
              <w:t xml:space="preserve">sí</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C">
            <w:pPr>
              <w:spacing w:after="40" w:line="260" w:lineRule="auto"/>
              <w:rPr/>
            </w:pPr>
            <w:r w:rsidDel="00000000" w:rsidR="00000000" w:rsidRPr="00000000">
              <w:rPr>
                <w:color w:val="000000"/>
                <w:sz w:val="19"/>
                <w:szCs w:val="19"/>
                <w:rtl w:val="0"/>
              </w:rPr>
              <w:t xml:space="preserve">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D">
            <w:pPr>
              <w:spacing w:after="40" w:line="260" w:lineRule="auto"/>
              <w:rPr/>
            </w:pPr>
            <w:r w:rsidDel="00000000" w:rsidR="00000000" w:rsidRPr="00000000">
              <w:rPr>
                <w:rtl w:val="0"/>
              </w:rPr>
              <w:t xml:space="preserve">No logramos integrar la base de datos pon la página web</w:t>
            </w:r>
          </w:p>
        </w:tc>
        <w:tc>
          <w:tcPr>
            <w:tcMar>
              <w:top w:w="60.0" w:type="dxa"/>
              <w:left w:w="100.0" w:type="dxa"/>
              <w:bottom w:w="60.0" w:type="dxa"/>
              <w:right w:w="100.0" w:type="dxa"/>
            </w:tcMar>
          </w:tcPr>
          <w:p w:rsidR="00000000" w:rsidDel="00000000" w:rsidP="00000000" w:rsidRDefault="00000000" w:rsidRPr="00000000" w14:paraId="0000001E">
            <w:pPr>
              <w:spacing w:after="40" w:line="260" w:lineRule="auto"/>
              <w:rPr/>
            </w:pPr>
            <w:r w:rsidDel="00000000" w:rsidR="00000000" w:rsidRPr="00000000">
              <w:rPr>
                <w:rtl w:val="0"/>
              </w:rPr>
              <w:t xml:space="preserve">sí</w:t>
            </w:r>
          </w:p>
        </w:tc>
      </w:tr>
    </w:tbl>
    <w:p w:rsidR="00000000" w:rsidDel="00000000" w:rsidP="00000000" w:rsidRDefault="00000000" w:rsidRPr="00000000" w14:paraId="0000001F">
      <w:pPr>
        <w:rPr/>
      </w:pPr>
      <w:r w:rsidDel="00000000" w:rsidR="00000000" w:rsidRPr="00000000">
        <w:rPr>
          <w:rtl w:val="0"/>
        </w:rPr>
      </w:r>
    </w:p>
    <w:tbl>
      <w:tblPr>
        <w:tblStyle w:val="Table6"/>
        <w:tblW w:w="9360.0" w:type="dxa"/>
        <w:jc w:val="left"/>
        <w:tblInd w:w="-5.0" w:type="dxa"/>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beded" w:val="clear"/>
            <w:tcMar>
              <w:top w:w="90.0" w:type="dxa"/>
              <w:left w:w="150.0" w:type="dxa"/>
              <w:bottom w:w="90.0" w:type="dxa"/>
              <w:right w:w="150.0" w:type="dxa"/>
            </w:tcMar>
          </w:tcPr>
          <w:p w:rsidR="00000000" w:rsidDel="00000000" w:rsidP="00000000" w:rsidRDefault="00000000" w:rsidRPr="00000000" w14:paraId="00000020">
            <w:pPr>
              <w:spacing w:after="50" w:line="260" w:lineRule="auto"/>
              <w:rPr/>
            </w:pPr>
            <w:r w:rsidDel="00000000" w:rsidR="00000000" w:rsidRPr="00000000">
              <w:rPr>
                <w:b w:val="1"/>
                <w:bCs w:val="1"/>
                <w:color w:val="8a2a2a"/>
                <w:sz w:val="19"/>
                <w:szCs w:val="19"/>
                <w:rtl w:val="0"/>
              </w:rPr>
              <w:t xml:space="preserve">Error que más se repite</w:t>
            </w:r>
            <w:r w:rsidDel="00000000" w:rsidR="00000000" w:rsidRPr="00000000">
              <w:rPr>
                <w:rtl w:val="0"/>
              </w:rPr>
            </w:r>
          </w:p>
          <w:p w:rsidR="00000000" w:rsidDel="00000000" w:rsidP="00000000" w:rsidRDefault="00000000" w:rsidRPr="00000000" w14:paraId="00000021">
            <w:pPr>
              <w:spacing w:after="30" w:line="270" w:lineRule="auto"/>
              <w:rPr/>
            </w:pPr>
            <w:r w:rsidDel="00000000" w:rsidR="00000000" w:rsidRPr="00000000">
              <w:rPr>
                <w:color w:val="222222"/>
                <w:sz w:val="20"/>
                <w:szCs w:val="20"/>
                <w:rtl w:val="0"/>
              </w:rPr>
              <w:t xml:space="preserve">Escribir un tema en vez de una acción. "Nos falta saber más de programación" no se puede resolver con un tutorial; "no logramos guardar el puntaje al cambiar de pantalla" sí, y en pocos minutos.</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1e2761" w:val="clear"/>
            <w:tcMar>
              <w:top w:w="80.0" w:type="dxa"/>
              <w:left w:w="150.0" w:type="dxa"/>
              <w:bottom w:w="80.0" w:type="dxa"/>
              <w:right w:w="150.0" w:type="dxa"/>
            </w:tcMar>
          </w:tcPr>
          <w:p w:rsidR="00000000" w:rsidDel="00000000" w:rsidP="00000000" w:rsidRDefault="00000000" w:rsidRPr="00000000" w14:paraId="00000022">
            <w:pPr>
              <w:spacing w:line="260" w:lineRule="auto"/>
              <w:rPr/>
            </w:pPr>
            <w:r w:rsidDel="00000000" w:rsidR="00000000" w:rsidRPr="00000000">
              <w:rPr>
                <w:b w:val="1"/>
                <w:bCs w:val="1"/>
                <w:color w:val="f2a71b"/>
                <w:sz w:val="20"/>
                <w:szCs w:val="20"/>
                <w:rtl w:val="0"/>
              </w:rPr>
              <w:t xml:space="preserve">PASO 2   </w:t>
            </w:r>
            <w:r w:rsidDel="00000000" w:rsidR="00000000" w:rsidRPr="00000000">
              <w:rPr>
                <w:b w:val="1"/>
                <w:bCs w:val="1"/>
                <w:color w:val="ffffff"/>
                <w:rtl w:val="0"/>
              </w:rPr>
              <w:t xml:space="preserve">Tres cosas que el proyecto debe hacer</w:t>
            </w:r>
            <w:r w:rsidDel="00000000" w:rsidR="00000000" w:rsidRPr="00000000">
              <w:rPr>
                <w:color w:val="cadcfc"/>
                <w:sz w:val="19"/>
                <w:szCs w:val="19"/>
                <w:rtl w:val="0"/>
              </w:rPr>
              <w:t xml:space="preserve">     (25 minutos)</w:t>
            </w:r>
            <w:r w:rsidDel="00000000" w:rsidR="00000000" w:rsidRPr="00000000">
              <w:rPr>
                <w:rtl w:val="0"/>
              </w:rPr>
            </w:r>
          </w:p>
        </w:tc>
      </w:tr>
    </w:tbl>
    <w:p w:rsidR="00000000" w:rsidDel="00000000" w:rsidP="00000000" w:rsidRDefault="00000000" w:rsidRPr="00000000" w14:paraId="00000023">
      <w:pPr>
        <w:spacing w:after="100" w:before="120" w:line="290" w:lineRule="auto"/>
        <w:rPr/>
      </w:pPr>
      <w:r w:rsidDel="00000000" w:rsidR="00000000" w:rsidRPr="00000000">
        <w:rPr>
          <w:b w:val="1"/>
          <w:bCs w:val="1"/>
          <w:color w:val="1e2761"/>
          <w:sz w:val="21"/>
          <w:szCs w:val="21"/>
          <w:rtl w:val="0"/>
        </w:rPr>
        <w:t xml:space="preserve">¿Qué es? </w:t>
      </w:r>
      <w:r w:rsidDel="00000000" w:rsidR="00000000" w:rsidRPr="00000000">
        <w:rPr>
          <w:sz w:val="21"/>
          <w:szCs w:val="21"/>
          <w:rtl w:val="0"/>
        </w:rPr>
        <w:t xml:space="preserve">Las acciones que su proyecto tiene que ser capaz de realizar. Se escriben de forma que cualquiera pueda comprobar si ya se cumplen o todavía no.</w:t>
      </w:r>
      <w:r w:rsidDel="00000000" w:rsidR="00000000" w:rsidRPr="00000000">
        <w:rPr>
          <w:rtl w:val="0"/>
        </w:rPr>
      </w:r>
    </w:p>
    <w:tbl>
      <w:tblPr>
        <w:tblStyle w:val="Table7"/>
        <w:tblW w:w="93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fffff" w:val="clear"/>
            <w:tcMar>
              <w:top w:w="90.0" w:type="dxa"/>
              <w:left w:w="150.0" w:type="dxa"/>
              <w:bottom w:w="90.0" w:type="dxa"/>
              <w:right w:w="150.0" w:type="dxa"/>
            </w:tcMar>
          </w:tcPr>
          <w:p w:rsidR="00000000" w:rsidDel="00000000" w:rsidP="00000000" w:rsidRDefault="00000000" w:rsidRPr="00000000" w14:paraId="00000024">
            <w:pPr>
              <w:spacing w:after="50" w:line="260" w:lineRule="auto"/>
              <w:rPr/>
            </w:pPr>
            <w:r w:rsidDel="00000000" w:rsidR="00000000" w:rsidRPr="00000000">
              <w:rPr>
                <w:b w:val="1"/>
                <w:bCs w:val="1"/>
                <w:color w:val="1e2761"/>
                <w:sz w:val="19"/>
                <w:szCs w:val="19"/>
                <w:rtl w:val="0"/>
              </w:rPr>
              <w:t xml:space="preserve">Cómo se hace</w:t>
            </w:r>
            <w:r w:rsidDel="00000000" w:rsidR="00000000" w:rsidRPr="00000000">
              <w:rPr>
                <w:rtl w:val="0"/>
              </w:rPr>
            </w:r>
          </w:p>
          <w:p w:rsidR="00000000" w:rsidDel="00000000" w:rsidP="00000000" w:rsidRDefault="00000000" w:rsidRPr="00000000" w14:paraId="00000025">
            <w:pPr>
              <w:spacing w:after="30" w:line="270" w:lineRule="auto"/>
              <w:rPr/>
            </w:pPr>
            <w:r w:rsidDel="00000000" w:rsidR="00000000" w:rsidRPr="00000000">
              <w:rPr>
                <w:b w:val="1"/>
                <w:bCs w:val="1"/>
                <w:color w:val="f2a71b"/>
                <w:sz w:val="20"/>
                <w:szCs w:val="20"/>
                <w:rtl w:val="0"/>
              </w:rPr>
              <w:t xml:space="preserve">1. </w:t>
            </w:r>
            <w:r w:rsidDel="00000000" w:rsidR="00000000" w:rsidRPr="00000000">
              <w:rPr>
                <w:sz w:val="20"/>
                <w:szCs w:val="20"/>
                <w:rtl w:val="0"/>
              </w:rPr>
              <w:t xml:space="preserve">Miren su boceto de la semana pasada y señalen tres cosas que ahí se ven funcionando.</w:t>
            </w:r>
            <w:r w:rsidDel="00000000" w:rsidR="00000000" w:rsidRPr="00000000">
              <w:rPr>
                <w:rtl w:val="0"/>
              </w:rPr>
            </w:r>
          </w:p>
          <w:p w:rsidR="00000000" w:rsidDel="00000000" w:rsidP="00000000" w:rsidRDefault="00000000" w:rsidRPr="00000000" w14:paraId="00000026">
            <w:pPr>
              <w:spacing w:after="30" w:line="270" w:lineRule="auto"/>
              <w:rPr/>
            </w:pPr>
            <w:r w:rsidDel="00000000" w:rsidR="00000000" w:rsidRPr="00000000">
              <w:rPr>
                <w:b w:val="1"/>
                <w:bCs w:val="1"/>
                <w:color w:val="f2a71b"/>
                <w:sz w:val="20"/>
                <w:szCs w:val="20"/>
                <w:rtl w:val="0"/>
              </w:rPr>
              <w:t xml:space="preserve">2. </w:t>
            </w:r>
            <w:r w:rsidDel="00000000" w:rsidR="00000000" w:rsidRPr="00000000">
              <w:rPr>
                <w:sz w:val="20"/>
                <w:szCs w:val="20"/>
                <w:rtl w:val="0"/>
              </w:rPr>
              <w:t xml:space="preserve">Escriban cada una con la fórmula: verbo en infinitivo, más qué, más en qué momento. Ejemplo: mostrar el puntaje al terminar la partida.</w:t>
            </w:r>
            <w:r w:rsidDel="00000000" w:rsidR="00000000" w:rsidRPr="00000000">
              <w:rPr>
                <w:rtl w:val="0"/>
              </w:rPr>
            </w:r>
          </w:p>
          <w:p w:rsidR="00000000" w:rsidDel="00000000" w:rsidP="00000000" w:rsidRDefault="00000000" w:rsidRPr="00000000" w14:paraId="00000027">
            <w:pPr>
              <w:spacing w:after="30" w:line="270" w:lineRule="auto"/>
              <w:rPr/>
            </w:pPr>
            <w:r w:rsidDel="00000000" w:rsidR="00000000" w:rsidRPr="00000000">
              <w:rPr>
                <w:b w:val="1"/>
                <w:bCs w:val="1"/>
                <w:color w:val="f2a71b"/>
                <w:sz w:val="20"/>
                <w:szCs w:val="20"/>
                <w:rtl w:val="0"/>
              </w:rPr>
              <w:t xml:space="preserve">3. </w:t>
            </w:r>
            <w:r w:rsidDel="00000000" w:rsidR="00000000" w:rsidRPr="00000000">
              <w:rPr>
                <w:sz w:val="20"/>
                <w:szCs w:val="20"/>
                <w:rtl w:val="0"/>
              </w:rPr>
              <w:t xml:space="preserve">En la columna de al lado escriban cómo lo prueban: qué harían ustedes para verificar que ya funciona.</w:t>
            </w:r>
            <w:r w:rsidDel="00000000" w:rsidR="00000000" w:rsidRPr="00000000">
              <w:rPr>
                <w:rtl w:val="0"/>
              </w:rPr>
            </w:r>
          </w:p>
          <w:p w:rsidR="00000000" w:rsidDel="00000000" w:rsidP="00000000" w:rsidRDefault="00000000" w:rsidRPr="00000000" w14:paraId="00000028">
            <w:pPr>
              <w:spacing w:after="30" w:line="270" w:lineRule="auto"/>
              <w:rPr/>
            </w:pPr>
            <w:r w:rsidDel="00000000" w:rsidR="00000000" w:rsidRPr="00000000">
              <w:rPr>
                <w:b w:val="1"/>
                <w:bCs w:val="1"/>
                <w:color w:val="f2a71b"/>
                <w:sz w:val="20"/>
                <w:szCs w:val="20"/>
                <w:rtl w:val="0"/>
              </w:rPr>
              <w:t xml:space="preserve">4. </w:t>
            </w:r>
            <w:r w:rsidDel="00000000" w:rsidR="00000000" w:rsidRPr="00000000">
              <w:rPr>
                <w:sz w:val="20"/>
                <w:szCs w:val="20"/>
                <w:rtl w:val="0"/>
              </w:rPr>
              <w:t xml:space="preserve">Si no se les ocurre cómo probarlo, esa frase está mal escrita y hay que volverla más concreta.</w:t>
            </w:r>
            <w:r w:rsidDel="00000000" w:rsidR="00000000" w:rsidRPr="00000000">
              <w:rPr>
                <w:rtl w:val="0"/>
              </w:rPr>
            </w:r>
          </w:p>
        </w:tc>
      </w:tr>
    </w:tbl>
    <w:p w:rsidR="00000000" w:rsidDel="00000000" w:rsidP="00000000" w:rsidRDefault="00000000" w:rsidRPr="00000000" w14:paraId="00000029">
      <w:pPr>
        <w:rPr/>
      </w:pPr>
      <w:r w:rsidDel="00000000" w:rsidR="00000000" w:rsidRPr="00000000">
        <w:rPr>
          <w:rtl w:val="0"/>
        </w:rPr>
      </w:r>
    </w:p>
    <w:tbl>
      <w:tblPr>
        <w:tblStyle w:val="Table8"/>
        <w:tblW w:w="93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eaf4ee" w:val="clear"/>
            <w:tcMar>
              <w:top w:w="90.0" w:type="dxa"/>
              <w:left w:w="150.0" w:type="dxa"/>
              <w:bottom w:w="90.0" w:type="dxa"/>
              <w:right w:w="150.0" w:type="dxa"/>
            </w:tcMar>
          </w:tcPr>
          <w:p w:rsidR="00000000" w:rsidDel="00000000" w:rsidP="00000000" w:rsidRDefault="00000000" w:rsidRPr="00000000" w14:paraId="0000002A">
            <w:pPr>
              <w:spacing w:after="50" w:line="260" w:lineRule="auto"/>
              <w:rPr/>
            </w:pPr>
            <w:r w:rsidDel="00000000" w:rsidR="00000000" w:rsidRPr="00000000">
              <w:rPr>
                <w:b w:val="1"/>
                <w:bCs w:val="1"/>
                <w:color w:val="1f5e3a"/>
                <w:sz w:val="19"/>
                <w:szCs w:val="19"/>
                <w:rtl w:val="0"/>
              </w:rPr>
              <w:t xml:space="preserve">Ejemplo resuelto</w:t>
            </w:r>
            <w:r w:rsidDel="00000000" w:rsidR="00000000" w:rsidRPr="00000000">
              <w:rPr>
                <w:rtl w:val="0"/>
              </w:rPr>
            </w:r>
          </w:p>
          <w:p w:rsidR="00000000" w:rsidDel="00000000" w:rsidP="00000000" w:rsidRDefault="00000000" w:rsidRPr="00000000" w14:paraId="0000002B">
            <w:pPr>
              <w:spacing w:after="30" w:line="270" w:lineRule="auto"/>
              <w:rPr/>
            </w:pPr>
            <w:r w:rsidDel="00000000" w:rsidR="00000000" w:rsidRPr="00000000">
              <w:rPr>
                <w:color w:val="222222"/>
                <w:sz w:val="20"/>
                <w:szCs w:val="20"/>
                <w:rtl w:val="0"/>
              </w:rPr>
              <w:t xml:space="preserve">Dispensar la comida a la hora programada.   ·   Cómo lo probamos: ponemos la hora a un minuto adelante y esperamos.</w:t>
            </w:r>
            <w:r w:rsidDel="00000000" w:rsidR="00000000" w:rsidRPr="00000000">
              <w:rPr>
                <w:rtl w:val="0"/>
              </w:rPr>
            </w:r>
          </w:p>
          <w:p w:rsidR="00000000" w:rsidDel="00000000" w:rsidP="00000000" w:rsidRDefault="00000000" w:rsidRPr="00000000" w14:paraId="0000002C">
            <w:pPr>
              <w:spacing w:after="30" w:line="270" w:lineRule="auto"/>
              <w:rPr/>
            </w:pPr>
            <w:r w:rsidDel="00000000" w:rsidR="00000000" w:rsidRPr="00000000">
              <w:rPr>
                <w:color w:val="222222"/>
                <w:sz w:val="20"/>
                <w:szCs w:val="20"/>
                <w:rtl w:val="0"/>
              </w:rPr>
              <w:t xml:space="preserve">Elegir una pregunta al azar sin repetirla.   ·   Cómo lo probamos: jugamos diez turnos y revisamos si alguna se repitió.</w:t>
            </w:r>
            <w:r w:rsidDel="00000000" w:rsidR="00000000" w:rsidRPr="00000000">
              <w:rPr>
                <w:rtl w:val="0"/>
              </w:rPr>
            </w:r>
          </w:p>
          <w:p w:rsidR="00000000" w:rsidDel="00000000" w:rsidP="00000000" w:rsidRDefault="00000000" w:rsidRPr="00000000" w14:paraId="0000002D">
            <w:pPr>
              <w:spacing w:after="30" w:line="270" w:lineRule="auto"/>
              <w:rPr/>
            </w:pPr>
            <w:r w:rsidDel="00000000" w:rsidR="00000000" w:rsidRPr="00000000">
              <w:rPr>
                <w:color w:val="222222"/>
                <w:sz w:val="20"/>
                <w:szCs w:val="20"/>
                <w:rtl w:val="0"/>
              </w:rPr>
              <w:t xml:space="preserve">Reproducir los tres cortos seguidos.   ·   Cómo lo probamos: le damos reproducir y cronometramos.</w:t>
            </w:r>
            <w:r w:rsidDel="00000000" w:rsidR="00000000" w:rsidRPr="00000000">
              <w:rPr>
                <w:rtl w:val="0"/>
              </w:rPr>
            </w:r>
          </w:p>
        </w:tc>
      </w:tr>
    </w:tbl>
    <w:p w:rsidR="00000000" w:rsidDel="00000000" w:rsidP="00000000" w:rsidRDefault="00000000" w:rsidRPr="00000000" w14:paraId="0000002E">
      <w:pPr>
        <w:rPr/>
      </w:pPr>
      <w:r w:rsidDel="00000000" w:rsidR="00000000" w:rsidRPr="00000000">
        <w:rPr>
          <w:rtl w:val="0"/>
        </w:rPr>
      </w:r>
    </w:p>
    <w:tbl>
      <w:tblPr>
        <w:tblStyle w:val="Table9"/>
        <w:tblW w:w="9360.0" w:type="dxa"/>
        <w:jc w:val="left"/>
        <w:tblBorders>
          <w:top w:color="7f7f7f" w:space="0" w:sz="4" w:val="single"/>
          <w:left w:color="7f7f7f" w:space="0" w:sz="4" w:val="single"/>
          <w:bottom w:color="7f7f7f" w:space="0" w:sz="4" w:val="single"/>
          <w:right w:color="7f7f7f" w:space="0" w:sz="4" w:val="single"/>
          <w:insideH w:color="000000" w:space="0" w:sz="4" w:val="single"/>
          <w:insideV w:color="000000" w:space="0" w:sz="4" w:val="single"/>
        </w:tblBorders>
        <w:tblLayout w:type="fixed"/>
        <w:tblLook w:val="0000"/>
      </w:tblPr>
      <w:tblGrid>
        <w:gridCol w:w="500"/>
        <w:gridCol w:w="5100"/>
        <w:gridCol w:w="3760"/>
        <w:tblGridChange w:id="0">
          <w:tblGrid>
            <w:gridCol w:w="500"/>
            <w:gridCol w:w="5100"/>
            <w:gridCol w:w="3760"/>
          </w:tblGrid>
        </w:tblGridChange>
      </w:tblGrid>
      <w:tr>
        <w:trPr>
          <w:cantSplit w:val="0"/>
          <w:tblHeader w:val="1"/>
        </w:trPr>
        <w:tc>
          <w:tcPr>
            <w:shd w:fill="d9e2f3" w:val="clear"/>
            <w:tcMar>
              <w:top w:w="60.0" w:type="dxa"/>
              <w:left w:w="100.0" w:type="dxa"/>
              <w:bottom w:w="60.0" w:type="dxa"/>
              <w:right w:w="100.0" w:type="dxa"/>
            </w:tcMar>
          </w:tcPr>
          <w:p w:rsidR="00000000" w:rsidDel="00000000" w:rsidP="00000000" w:rsidRDefault="00000000" w:rsidRPr="00000000" w14:paraId="0000002F">
            <w:pPr>
              <w:spacing w:after="40" w:line="260" w:lineRule="auto"/>
              <w:jc w:val="center"/>
              <w:rPr/>
            </w:pPr>
            <w:r w:rsidDel="00000000" w:rsidR="00000000" w:rsidRPr="00000000">
              <w:rPr>
                <w:b w:val="1"/>
                <w:bCs w:val="1"/>
                <w:color w:val="000000"/>
                <w:sz w:val="19"/>
                <w:szCs w:val="19"/>
                <w:rtl w:val="0"/>
              </w:rPr>
              <w:t xml:space="preserve">N.º</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30">
            <w:pPr>
              <w:spacing w:after="40" w:line="260" w:lineRule="auto"/>
              <w:jc w:val="center"/>
              <w:rPr/>
            </w:pPr>
            <w:r w:rsidDel="00000000" w:rsidR="00000000" w:rsidRPr="00000000">
              <w:rPr>
                <w:b w:val="1"/>
                <w:bCs w:val="1"/>
                <w:color w:val="000000"/>
                <w:sz w:val="19"/>
                <w:szCs w:val="19"/>
                <w:rtl w:val="0"/>
              </w:rPr>
              <w:t xml:space="preserve">El proyecto debe...</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31">
            <w:pPr>
              <w:spacing w:after="40" w:line="260" w:lineRule="auto"/>
              <w:jc w:val="center"/>
              <w:rPr/>
            </w:pPr>
            <w:r w:rsidDel="00000000" w:rsidR="00000000" w:rsidRPr="00000000">
              <w:rPr>
                <w:b w:val="1"/>
                <w:bCs w:val="1"/>
                <w:color w:val="000000"/>
                <w:sz w:val="19"/>
                <w:szCs w:val="19"/>
                <w:rtl w:val="0"/>
              </w:rPr>
              <w:t xml:space="preserve">¿Cómo lo probamos?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2">
            <w:pPr>
              <w:spacing w:after="40" w:line="260" w:lineRule="auto"/>
              <w:rPr/>
            </w:pPr>
            <w:r w:rsidDel="00000000" w:rsidR="00000000" w:rsidRPr="00000000">
              <w:rPr>
                <w:color w:val="000000"/>
                <w:sz w:val="19"/>
                <w:szCs w:val="19"/>
                <w:rtl w:val="0"/>
              </w:rPr>
              <w:t xml:space="preserve">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3">
            <w:pPr>
              <w:spacing w:after="40" w:line="260" w:lineRule="auto"/>
              <w:rPr/>
            </w:pPr>
            <w:r w:rsidDel="00000000" w:rsidR="00000000" w:rsidRPr="00000000">
              <w:rPr>
                <w:rtl w:val="0"/>
              </w:rPr>
              <w:t xml:space="preserve">Registrar los datos independientes de cada usuario en la base de datos</w:t>
            </w:r>
          </w:p>
        </w:tc>
        <w:tc>
          <w:tcPr>
            <w:tcMar>
              <w:top w:w="60.0" w:type="dxa"/>
              <w:left w:w="100.0" w:type="dxa"/>
              <w:bottom w:w="60.0" w:type="dxa"/>
              <w:right w:w="100.0" w:type="dxa"/>
            </w:tcMar>
          </w:tcPr>
          <w:p w:rsidR="00000000" w:rsidDel="00000000" w:rsidP="00000000" w:rsidRDefault="00000000" w:rsidRPr="00000000" w14:paraId="00000034">
            <w:pPr>
              <w:spacing w:after="40" w:line="260" w:lineRule="auto"/>
              <w:rPr/>
            </w:pPr>
            <w:r w:rsidDel="00000000" w:rsidR="00000000" w:rsidRPr="00000000">
              <w:rPr>
                <w:rtl w:val="0"/>
              </w:rPr>
              <w:t xml:space="preserve">Crear diferentes usuarios y observar de qué manera se registran</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5">
            <w:pPr>
              <w:spacing w:after="40" w:line="260" w:lineRule="auto"/>
              <w:rPr/>
            </w:pPr>
            <w:r w:rsidDel="00000000" w:rsidR="00000000" w:rsidRPr="00000000">
              <w:rPr>
                <w:color w:val="000000"/>
                <w:sz w:val="19"/>
                <w:szCs w:val="19"/>
                <w:rtl w:val="0"/>
              </w:rPr>
              <w:t xml:space="preserve">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6">
            <w:pPr>
              <w:spacing w:after="40" w:line="260" w:lineRule="auto"/>
              <w:rPr/>
            </w:pPr>
            <w:r w:rsidDel="00000000" w:rsidR="00000000" w:rsidRPr="00000000">
              <w:rPr>
                <w:rtl w:val="0"/>
              </w:rPr>
              <w:t xml:space="preserve">Variar las preguntas en los quices</w:t>
            </w:r>
          </w:p>
        </w:tc>
        <w:tc>
          <w:tcPr>
            <w:tcMar>
              <w:top w:w="60.0" w:type="dxa"/>
              <w:left w:w="100.0" w:type="dxa"/>
              <w:bottom w:w="60.0" w:type="dxa"/>
              <w:right w:w="100.0" w:type="dxa"/>
            </w:tcMar>
          </w:tcPr>
          <w:p w:rsidR="00000000" w:rsidDel="00000000" w:rsidP="00000000" w:rsidRDefault="00000000" w:rsidRPr="00000000" w14:paraId="00000037">
            <w:pPr>
              <w:spacing w:after="40" w:line="260" w:lineRule="auto"/>
              <w:rPr/>
            </w:pPr>
            <w:r w:rsidDel="00000000" w:rsidR="00000000" w:rsidRPr="00000000">
              <w:rPr>
                <w:rtl w:val="0"/>
              </w:rPr>
              <w:t xml:space="preserve">Responder 10 quices y revisar que no se repitan las preguntas que salen</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8">
            <w:pPr>
              <w:spacing w:after="40" w:line="260" w:lineRule="auto"/>
              <w:rPr/>
            </w:pPr>
            <w:r w:rsidDel="00000000" w:rsidR="00000000" w:rsidRPr="00000000">
              <w:rPr>
                <w:color w:val="000000"/>
                <w:sz w:val="19"/>
                <w:szCs w:val="19"/>
                <w:rtl w:val="0"/>
              </w:rPr>
              <w:t xml:space="preserve">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9">
            <w:pPr>
              <w:spacing w:after="40" w:line="260" w:lineRule="auto"/>
              <w:rPr/>
            </w:pPr>
            <w:r w:rsidDel="00000000" w:rsidR="00000000" w:rsidRPr="00000000">
              <w:rPr>
                <w:rtl w:val="0"/>
              </w:rPr>
              <w:t xml:space="preserve">Variar los temas y explicaciones dependiendo del nivel del estudiante</w:t>
            </w:r>
          </w:p>
        </w:tc>
        <w:tc>
          <w:tcPr>
            <w:tcMar>
              <w:top w:w="60.0" w:type="dxa"/>
              <w:left w:w="100.0" w:type="dxa"/>
              <w:bottom w:w="60.0" w:type="dxa"/>
              <w:right w:w="100.0" w:type="dxa"/>
            </w:tcMar>
          </w:tcPr>
          <w:p w:rsidR="00000000" w:rsidDel="00000000" w:rsidP="00000000" w:rsidRDefault="00000000" w:rsidRPr="00000000" w14:paraId="0000003A">
            <w:pPr>
              <w:spacing w:after="40" w:line="260" w:lineRule="auto"/>
              <w:rPr/>
            </w:pPr>
            <w:r w:rsidDel="00000000" w:rsidR="00000000" w:rsidRPr="00000000">
              <w:rPr>
                <w:rtl w:val="0"/>
              </w:rPr>
              <w:t xml:space="preserve">Ingresar  y  hacer los diagnósticos correspondientes simulando diferentes conocimientos</w:t>
            </w:r>
          </w:p>
        </w:tc>
      </w:tr>
    </w:tbl>
    <w:p w:rsidR="00000000" w:rsidDel="00000000" w:rsidP="00000000" w:rsidRDefault="00000000" w:rsidRPr="00000000" w14:paraId="0000003B">
      <w:pPr>
        <w:rPr/>
      </w:pPr>
      <w:r w:rsidDel="00000000" w:rsidR="00000000" w:rsidRPr="00000000">
        <w:rPr>
          <w:rtl w:val="0"/>
        </w:rPr>
      </w:r>
    </w:p>
    <w:tbl>
      <w:tblPr>
        <w:tblStyle w:val="Table10"/>
        <w:tblW w:w="9360.0" w:type="dxa"/>
        <w:jc w:val="left"/>
        <w:tblInd w:w="-5.0" w:type="dxa"/>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beded" w:val="clear"/>
            <w:tcMar>
              <w:top w:w="90.0" w:type="dxa"/>
              <w:left w:w="150.0" w:type="dxa"/>
              <w:bottom w:w="90.0" w:type="dxa"/>
              <w:right w:w="150.0" w:type="dxa"/>
            </w:tcMar>
          </w:tcPr>
          <w:p w:rsidR="00000000" w:rsidDel="00000000" w:rsidP="00000000" w:rsidRDefault="00000000" w:rsidRPr="00000000" w14:paraId="0000003C">
            <w:pPr>
              <w:spacing w:after="50" w:line="260" w:lineRule="auto"/>
              <w:rPr/>
            </w:pPr>
            <w:r w:rsidDel="00000000" w:rsidR="00000000" w:rsidRPr="00000000">
              <w:rPr>
                <w:b w:val="1"/>
                <w:bCs w:val="1"/>
                <w:color w:val="8a2a2a"/>
                <w:sz w:val="19"/>
                <w:szCs w:val="19"/>
                <w:rtl w:val="0"/>
              </w:rPr>
              <w:t xml:space="preserve">Error que más se repite</w:t>
            </w:r>
            <w:r w:rsidDel="00000000" w:rsidR="00000000" w:rsidRPr="00000000">
              <w:rPr>
                <w:rtl w:val="0"/>
              </w:rPr>
            </w:r>
          </w:p>
          <w:p w:rsidR="00000000" w:rsidDel="00000000" w:rsidP="00000000" w:rsidRDefault="00000000" w:rsidRPr="00000000" w14:paraId="0000003D">
            <w:pPr>
              <w:spacing w:after="30" w:line="270" w:lineRule="auto"/>
              <w:rPr/>
            </w:pPr>
            <w:r w:rsidDel="00000000" w:rsidR="00000000" w:rsidRPr="00000000">
              <w:rPr>
                <w:color w:val="222222"/>
                <w:sz w:val="20"/>
                <w:szCs w:val="20"/>
                <w:rtl w:val="0"/>
              </w:rPr>
              <w:t xml:space="preserve">Escribir deseos en vez de acciones. "Que funcione bien", "que sea bonito" o "que quede completo" no sirven, porque nadie puede decir en qué momento eso ya se cumplió.</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1e2761" w:val="clear"/>
            <w:tcMar>
              <w:top w:w="80.0" w:type="dxa"/>
              <w:left w:w="150.0" w:type="dxa"/>
              <w:bottom w:w="80.0" w:type="dxa"/>
              <w:right w:w="150.0" w:type="dxa"/>
            </w:tcMar>
          </w:tcPr>
          <w:p w:rsidR="00000000" w:rsidDel="00000000" w:rsidP="00000000" w:rsidRDefault="00000000" w:rsidRPr="00000000" w14:paraId="0000003E">
            <w:pPr>
              <w:spacing w:line="260" w:lineRule="auto"/>
              <w:rPr/>
            </w:pPr>
            <w:r w:rsidDel="00000000" w:rsidR="00000000" w:rsidRPr="00000000">
              <w:rPr>
                <w:b w:val="1"/>
                <w:bCs w:val="1"/>
                <w:color w:val="f2a71b"/>
                <w:sz w:val="20"/>
                <w:szCs w:val="20"/>
                <w:rtl w:val="0"/>
              </w:rPr>
              <w:t xml:space="preserve">PASO 3   </w:t>
            </w:r>
            <w:r w:rsidDel="00000000" w:rsidR="00000000" w:rsidRPr="00000000">
              <w:rPr>
                <w:b w:val="1"/>
                <w:bCs w:val="1"/>
                <w:color w:val="ffffff"/>
                <w:rtl w:val="0"/>
              </w:rPr>
              <w:t xml:space="preserve">Con qué lo van a hacer</w:t>
            </w:r>
            <w:r w:rsidDel="00000000" w:rsidR="00000000" w:rsidRPr="00000000">
              <w:rPr>
                <w:color w:val="cadcfc"/>
                <w:sz w:val="19"/>
                <w:szCs w:val="19"/>
                <w:rtl w:val="0"/>
              </w:rPr>
              <w:t xml:space="preserve">     (20 minutos)</w:t>
            </w:r>
            <w:r w:rsidDel="00000000" w:rsidR="00000000" w:rsidRPr="00000000">
              <w:rPr>
                <w:rtl w:val="0"/>
              </w:rPr>
            </w:r>
          </w:p>
        </w:tc>
      </w:tr>
    </w:tbl>
    <w:p w:rsidR="00000000" w:rsidDel="00000000" w:rsidP="00000000" w:rsidRDefault="00000000" w:rsidRPr="00000000" w14:paraId="0000003F">
      <w:pPr>
        <w:spacing w:after="100" w:before="120" w:line="290" w:lineRule="auto"/>
        <w:rPr/>
      </w:pPr>
      <w:r w:rsidDel="00000000" w:rsidR="00000000" w:rsidRPr="00000000">
        <w:rPr>
          <w:b w:val="1"/>
          <w:bCs w:val="1"/>
          <w:color w:val="1e2761"/>
          <w:sz w:val="21"/>
          <w:szCs w:val="21"/>
          <w:rtl w:val="0"/>
        </w:rPr>
        <w:t xml:space="preserve">¿Qué es? </w:t>
      </w:r>
      <w:r w:rsidDel="00000000" w:rsidR="00000000" w:rsidRPr="00000000">
        <w:rPr>
          <w:sz w:val="21"/>
          <w:szCs w:val="21"/>
          <w:rtl w:val="0"/>
        </w:rPr>
        <w:t xml:space="preserve">El inventario de programas, materiales y equipos que necesitan, con la versión exacta de cada uno y quién consigue lo que falta.</w:t>
      </w:r>
      <w:r w:rsidDel="00000000" w:rsidR="00000000" w:rsidRPr="00000000">
        <w:rPr>
          <w:rtl w:val="0"/>
        </w:rPr>
      </w:r>
    </w:p>
    <w:tbl>
      <w:tblPr>
        <w:tblStyle w:val="Table11"/>
        <w:tblW w:w="93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fffff" w:val="clear"/>
            <w:tcMar>
              <w:top w:w="90.0" w:type="dxa"/>
              <w:left w:w="150.0" w:type="dxa"/>
              <w:bottom w:w="90.0" w:type="dxa"/>
              <w:right w:w="150.0" w:type="dxa"/>
            </w:tcMar>
          </w:tcPr>
          <w:p w:rsidR="00000000" w:rsidDel="00000000" w:rsidP="00000000" w:rsidRDefault="00000000" w:rsidRPr="00000000" w14:paraId="00000040">
            <w:pPr>
              <w:spacing w:after="50" w:line="260" w:lineRule="auto"/>
              <w:rPr/>
            </w:pPr>
            <w:r w:rsidDel="00000000" w:rsidR="00000000" w:rsidRPr="00000000">
              <w:rPr>
                <w:b w:val="1"/>
                <w:bCs w:val="1"/>
                <w:color w:val="1e2761"/>
                <w:sz w:val="19"/>
                <w:szCs w:val="19"/>
                <w:rtl w:val="0"/>
              </w:rPr>
              <w:t xml:space="preserve">Cómo se hace</w:t>
            </w:r>
            <w:r w:rsidDel="00000000" w:rsidR="00000000" w:rsidRPr="00000000">
              <w:rPr>
                <w:rtl w:val="0"/>
              </w:rPr>
            </w:r>
          </w:p>
          <w:p w:rsidR="00000000" w:rsidDel="00000000" w:rsidP="00000000" w:rsidRDefault="00000000" w:rsidRPr="00000000" w14:paraId="00000041">
            <w:pPr>
              <w:spacing w:after="30" w:line="270" w:lineRule="auto"/>
              <w:rPr/>
            </w:pPr>
            <w:r w:rsidDel="00000000" w:rsidR="00000000" w:rsidRPr="00000000">
              <w:rPr>
                <w:b w:val="1"/>
                <w:bCs w:val="1"/>
                <w:color w:val="f2a71b"/>
                <w:sz w:val="20"/>
                <w:szCs w:val="20"/>
                <w:rtl w:val="0"/>
              </w:rPr>
              <w:t xml:space="preserve">1. </w:t>
            </w:r>
            <w:r w:rsidDel="00000000" w:rsidR="00000000" w:rsidRPr="00000000">
              <w:rPr>
                <w:sz w:val="20"/>
                <w:szCs w:val="20"/>
                <w:rtl w:val="0"/>
              </w:rPr>
              <w:t xml:space="preserve">Enumeren todo lo que van a necesitar: programas, placas, sensores, materiales, cámara o computador.</w:t>
            </w:r>
            <w:r w:rsidDel="00000000" w:rsidR="00000000" w:rsidRPr="00000000">
              <w:rPr>
                <w:rtl w:val="0"/>
              </w:rPr>
            </w:r>
          </w:p>
          <w:p w:rsidR="00000000" w:rsidDel="00000000" w:rsidP="00000000" w:rsidRDefault="00000000" w:rsidRPr="00000000" w14:paraId="00000042">
            <w:pPr>
              <w:spacing w:after="30" w:line="270" w:lineRule="auto"/>
              <w:rPr/>
            </w:pPr>
            <w:r w:rsidDel="00000000" w:rsidR="00000000" w:rsidRPr="00000000">
              <w:rPr>
                <w:b w:val="1"/>
                <w:bCs w:val="1"/>
                <w:color w:val="f2a71b"/>
                <w:sz w:val="20"/>
                <w:szCs w:val="20"/>
                <w:rtl w:val="0"/>
              </w:rPr>
              <w:t xml:space="preserve">2. </w:t>
            </w:r>
            <w:r w:rsidDel="00000000" w:rsidR="00000000" w:rsidRPr="00000000">
              <w:rPr>
                <w:sz w:val="20"/>
                <w:szCs w:val="20"/>
                <w:rtl w:val="0"/>
              </w:rPr>
              <w:t xml:space="preserve">Al lado de cada uno anoten la versión o la referencia exacta. En los programas es el número de versión; en los componentes es el modelo.</w:t>
            </w:r>
            <w:r w:rsidDel="00000000" w:rsidR="00000000" w:rsidRPr="00000000">
              <w:rPr>
                <w:rtl w:val="0"/>
              </w:rPr>
            </w:r>
          </w:p>
          <w:p w:rsidR="00000000" w:rsidDel="00000000" w:rsidP="00000000" w:rsidRDefault="00000000" w:rsidRPr="00000000" w14:paraId="00000043">
            <w:pPr>
              <w:spacing w:after="30" w:line="270" w:lineRule="auto"/>
              <w:rPr/>
            </w:pPr>
            <w:r w:rsidDel="00000000" w:rsidR="00000000" w:rsidRPr="00000000">
              <w:rPr>
                <w:b w:val="1"/>
                <w:bCs w:val="1"/>
                <w:color w:val="f2a71b"/>
                <w:sz w:val="20"/>
                <w:szCs w:val="20"/>
                <w:rtl w:val="0"/>
              </w:rPr>
              <w:t xml:space="preserve">3. </w:t>
            </w:r>
            <w:r w:rsidDel="00000000" w:rsidR="00000000" w:rsidRPr="00000000">
              <w:rPr>
                <w:sz w:val="20"/>
                <w:szCs w:val="20"/>
                <w:rtl w:val="0"/>
              </w:rPr>
              <w:t xml:space="preserve">Marquen si ya lo tienen o si falta conseguirlo.</w:t>
            </w:r>
            <w:r w:rsidDel="00000000" w:rsidR="00000000" w:rsidRPr="00000000">
              <w:rPr>
                <w:rtl w:val="0"/>
              </w:rPr>
            </w:r>
          </w:p>
          <w:p w:rsidR="00000000" w:rsidDel="00000000" w:rsidP="00000000" w:rsidRDefault="00000000" w:rsidRPr="00000000" w14:paraId="00000044">
            <w:pPr>
              <w:spacing w:after="30" w:line="270" w:lineRule="auto"/>
              <w:rPr/>
            </w:pPr>
            <w:r w:rsidDel="00000000" w:rsidR="00000000" w:rsidRPr="00000000">
              <w:rPr>
                <w:b w:val="1"/>
                <w:bCs w:val="1"/>
                <w:color w:val="f2a71b"/>
                <w:sz w:val="20"/>
                <w:szCs w:val="20"/>
                <w:rtl w:val="0"/>
              </w:rPr>
              <w:t xml:space="preserve">4. </w:t>
            </w:r>
            <w:r w:rsidDel="00000000" w:rsidR="00000000" w:rsidRPr="00000000">
              <w:rPr>
                <w:sz w:val="20"/>
                <w:szCs w:val="20"/>
                <w:rtl w:val="0"/>
              </w:rPr>
              <w:t xml:space="preserve">Si falta, escriban el nombre de quien lo va a conseguir. Sin nombre, nadie lo consigue.</w:t>
            </w:r>
            <w:r w:rsidDel="00000000" w:rsidR="00000000" w:rsidRPr="00000000">
              <w:rPr>
                <w:rtl w:val="0"/>
              </w:rPr>
            </w:r>
          </w:p>
        </w:tc>
      </w:tr>
    </w:tbl>
    <w:p w:rsidR="00000000" w:rsidDel="00000000" w:rsidP="00000000" w:rsidRDefault="00000000" w:rsidRPr="00000000" w14:paraId="00000045">
      <w:pPr>
        <w:rPr/>
      </w:pPr>
      <w:r w:rsidDel="00000000" w:rsidR="00000000" w:rsidRPr="00000000">
        <w:rPr>
          <w:rtl w:val="0"/>
        </w:rPr>
      </w:r>
    </w:p>
    <w:tbl>
      <w:tblPr>
        <w:tblStyle w:val="Table12"/>
        <w:tblW w:w="93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eaf4ee" w:val="clear"/>
            <w:tcMar>
              <w:top w:w="90.0" w:type="dxa"/>
              <w:left w:w="150.0" w:type="dxa"/>
              <w:bottom w:w="90.0" w:type="dxa"/>
              <w:right w:w="150.0" w:type="dxa"/>
            </w:tcMar>
          </w:tcPr>
          <w:p w:rsidR="00000000" w:rsidDel="00000000" w:rsidP="00000000" w:rsidRDefault="00000000" w:rsidRPr="00000000" w14:paraId="00000046">
            <w:pPr>
              <w:spacing w:after="50" w:line="260" w:lineRule="auto"/>
              <w:rPr/>
            </w:pPr>
            <w:r w:rsidDel="00000000" w:rsidR="00000000" w:rsidRPr="00000000">
              <w:rPr>
                <w:b w:val="1"/>
                <w:bCs w:val="1"/>
                <w:color w:val="1f5e3a"/>
                <w:sz w:val="19"/>
                <w:szCs w:val="19"/>
                <w:rtl w:val="0"/>
              </w:rPr>
              <w:t xml:space="preserve">Ejemplo resuelto</w:t>
            </w:r>
            <w:r w:rsidDel="00000000" w:rsidR="00000000" w:rsidRPr="00000000">
              <w:rPr>
                <w:rtl w:val="0"/>
              </w:rPr>
            </w:r>
          </w:p>
          <w:p w:rsidR="00000000" w:rsidDel="00000000" w:rsidP="00000000" w:rsidRDefault="00000000" w:rsidRPr="00000000" w14:paraId="00000047">
            <w:pPr>
              <w:spacing w:after="30" w:line="270" w:lineRule="auto"/>
              <w:rPr/>
            </w:pPr>
            <w:r w:rsidDel="00000000" w:rsidR="00000000" w:rsidRPr="00000000">
              <w:rPr>
                <w:color w:val="222222"/>
                <w:sz w:val="20"/>
                <w:szCs w:val="20"/>
                <w:rtl w:val="0"/>
              </w:rPr>
              <w:t xml:space="preserve">Unity   ·   Versión 2019.4.38f1   ·   Sí, instalado en dos computadores de la sala</w:t>
            </w:r>
            <w:r w:rsidDel="00000000" w:rsidR="00000000" w:rsidRPr="00000000">
              <w:rPr>
                <w:rtl w:val="0"/>
              </w:rPr>
            </w:r>
          </w:p>
          <w:p w:rsidR="00000000" w:rsidDel="00000000" w:rsidP="00000000" w:rsidRDefault="00000000" w:rsidRPr="00000000" w14:paraId="00000048">
            <w:pPr>
              <w:spacing w:after="30" w:line="270" w:lineRule="auto"/>
              <w:rPr/>
            </w:pPr>
            <w:r w:rsidDel="00000000" w:rsidR="00000000" w:rsidRPr="00000000">
              <w:rPr>
                <w:color w:val="222222"/>
                <w:sz w:val="20"/>
                <w:szCs w:val="20"/>
                <w:rtl w:val="0"/>
              </w:rPr>
              <w:t xml:space="preserve">Servomotor   ·   SG90   ·   Falta, lo consigue Ana antes del 26 de agosto</w:t>
            </w:r>
            <w:r w:rsidDel="00000000" w:rsidR="00000000" w:rsidRPr="00000000">
              <w:rPr>
                <w:rtl w:val="0"/>
              </w:rPr>
            </w:r>
          </w:p>
          <w:p w:rsidR="00000000" w:rsidDel="00000000" w:rsidP="00000000" w:rsidRDefault="00000000" w:rsidRPr="00000000" w14:paraId="00000049">
            <w:pPr>
              <w:spacing w:after="30" w:line="270" w:lineRule="auto"/>
              <w:rPr/>
            </w:pPr>
            <w:r w:rsidDel="00000000" w:rsidR="00000000" w:rsidRPr="00000000">
              <w:rPr>
                <w:color w:val="222222"/>
                <w:sz w:val="20"/>
                <w:szCs w:val="20"/>
                <w:rtl w:val="0"/>
              </w:rPr>
              <w:t xml:space="preserve">Módulo de reloj   ·   RTC DS3231   ·   Falta, lo pide el equipo al docente</w:t>
            </w:r>
            <w:r w:rsidDel="00000000" w:rsidR="00000000" w:rsidRPr="00000000">
              <w:rPr>
                <w:rtl w:val="0"/>
              </w:rPr>
            </w:r>
          </w:p>
        </w:tc>
      </w:tr>
    </w:tbl>
    <w:p w:rsidR="00000000" w:rsidDel="00000000" w:rsidP="00000000" w:rsidRDefault="00000000" w:rsidRPr="00000000" w14:paraId="0000004A">
      <w:pPr>
        <w:rPr/>
      </w:pPr>
      <w:r w:rsidDel="00000000" w:rsidR="00000000" w:rsidRPr="00000000">
        <w:rPr>
          <w:rtl w:val="0"/>
        </w:rPr>
      </w:r>
    </w:p>
    <w:tbl>
      <w:tblPr>
        <w:tblStyle w:val="Table13"/>
        <w:tblW w:w="9360.0" w:type="dxa"/>
        <w:jc w:val="left"/>
        <w:tblBorders>
          <w:top w:color="7f7f7f" w:space="0" w:sz="4" w:val="single"/>
          <w:left w:color="7f7f7f" w:space="0" w:sz="4" w:val="single"/>
          <w:bottom w:color="7f7f7f" w:space="0" w:sz="4" w:val="single"/>
          <w:right w:color="7f7f7f" w:space="0" w:sz="4" w:val="single"/>
          <w:insideH w:color="000000" w:space="0" w:sz="4" w:val="single"/>
          <w:insideV w:color="000000" w:space="0" w:sz="4" w:val="single"/>
        </w:tblBorders>
        <w:tblLayout w:type="fixed"/>
        <w:tblLook w:val="0000"/>
      </w:tblPr>
      <w:tblGrid>
        <w:gridCol w:w="3400"/>
        <w:gridCol w:w="2400"/>
        <w:gridCol w:w="3560"/>
        <w:tblGridChange w:id="0">
          <w:tblGrid>
            <w:gridCol w:w="3400"/>
            <w:gridCol w:w="2400"/>
            <w:gridCol w:w="3560"/>
          </w:tblGrid>
        </w:tblGridChange>
      </w:tblGrid>
      <w:tr>
        <w:trPr>
          <w:cantSplit w:val="0"/>
          <w:tblHeader w:val="1"/>
        </w:trPr>
        <w:tc>
          <w:tcPr>
            <w:shd w:fill="d9e2f3" w:val="clear"/>
            <w:tcMar>
              <w:top w:w="60.0" w:type="dxa"/>
              <w:left w:w="100.0" w:type="dxa"/>
              <w:bottom w:w="60.0" w:type="dxa"/>
              <w:right w:w="100.0" w:type="dxa"/>
            </w:tcMar>
          </w:tcPr>
          <w:p w:rsidR="00000000" w:rsidDel="00000000" w:rsidP="00000000" w:rsidRDefault="00000000" w:rsidRPr="00000000" w14:paraId="0000004B">
            <w:pPr>
              <w:spacing w:after="40" w:line="260" w:lineRule="auto"/>
              <w:jc w:val="center"/>
              <w:rPr/>
            </w:pPr>
            <w:r w:rsidDel="00000000" w:rsidR="00000000" w:rsidRPr="00000000">
              <w:rPr>
                <w:b w:val="1"/>
                <w:bCs w:val="1"/>
                <w:color w:val="000000"/>
                <w:sz w:val="19"/>
                <w:szCs w:val="19"/>
                <w:rtl w:val="0"/>
              </w:rPr>
              <w:t xml:space="preserve">Herramienta o material</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4C">
            <w:pPr>
              <w:spacing w:after="40" w:line="260" w:lineRule="auto"/>
              <w:jc w:val="center"/>
              <w:rPr/>
            </w:pPr>
            <w:r w:rsidDel="00000000" w:rsidR="00000000" w:rsidRPr="00000000">
              <w:rPr>
                <w:b w:val="1"/>
                <w:bCs w:val="1"/>
                <w:color w:val="000000"/>
                <w:sz w:val="19"/>
                <w:szCs w:val="19"/>
                <w:rtl w:val="0"/>
              </w:rPr>
              <w:t xml:space="preserve">Versión o referencia</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4D">
            <w:pPr>
              <w:spacing w:after="40" w:line="260" w:lineRule="auto"/>
              <w:jc w:val="center"/>
              <w:rPr/>
            </w:pPr>
            <w:r w:rsidDel="00000000" w:rsidR="00000000" w:rsidRPr="00000000">
              <w:rPr>
                <w:b w:val="1"/>
                <w:bCs w:val="1"/>
                <w:color w:val="000000"/>
                <w:sz w:val="19"/>
                <w:szCs w:val="19"/>
                <w:rtl w:val="0"/>
              </w:rPr>
              <w:t xml:space="preserve">¿Ya lo tenemos? ¿Quién lo consigue?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E">
            <w:pPr>
              <w:spacing w:after="40" w:line="260" w:lineRule="auto"/>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F">
            <w:pPr>
              <w:spacing w:after="40" w:line="260" w:lineRule="auto"/>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0">
            <w:pPr>
              <w:spacing w:after="40" w:line="260" w:lineRule="auto"/>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1">
            <w:pPr>
              <w:spacing w:after="40" w:line="260" w:lineRule="auto"/>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2">
            <w:pPr>
              <w:spacing w:after="40" w:line="260" w:lineRule="auto"/>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3">
            <w:pPr>
              <w:spacing w:after="40" w:line="260" w:lineRule="auto"/>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4">
            <w:pPr>
              <w:spacing w:after="40" w:line="260" w:lineRule="auto"/>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5">
            <w:pPr>
              <w:spacing w:after="40" w:line="260" w:lineRule="auto"/>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6">
            <w:pPr>
              <w:spacing w:after="40" w:line="260" w:lineRule="auto"/>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7">
            <w:pPr>
              <w:spacing w:after="40" w:line="260" w:lineRule="auto"/>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8">
            <w:pPr>
              <w:spacing w:after="40" w:line="260" w:lineRule="auto"/>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9">
            <w:pPr>
              <w:spacing w:after="40" w:line="260" w:lineRule="auto"/>
              <w:rPr/>
            </w:pPr>
            <w:r w:rsidDel="00000000" w:rsidR="00000000" w:rsidRPr="00000000">
              <w:rPr>
                <w:rtl w:val="0"/>
              </w:rPr>
            </w:r>
          </w:p>
        </w:tc>
      </w:tr>
    </w:tbl>
    <w:p w:rsidR="00000000" w:rsidDel="00000000" w:rsidP="00000000" w:rsidRDefault="00000000" w:rsidRPr="00000000" w14:paraId="0000005A">
      <w:pPr>
        <w:rPr/>
      </w:pPr>
      <w:r w:rsidDel="00000000" w:rsidR="00000000" w:rsidRPr="00000000">
        <w:rPr>
          <w:rtl w:val="0"/>
        </w:rPr>
      </w:r>
    </w:p>
    <w:tbl>
      <w:tblPr>
        <w:tblStyle w:val="Table14"/>
        <w:tblW w:w="9360.0" w:type="dxa"/>
        <w:jc w:val="left"/>
        <w:tblInd w:w="-5.0" w:type="dxa"/>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beded" w:val="clear"/>
            <w:tcMar>
              <w:top w:w="90.0" w:type="dxa"/>
              <w:left w:w="150.0" w:type="dxa"/>
              <w:bottom w:w="90.0" w:type="dxa"/>
              <w:right w:w="150.0" w:type="dxa"/>
            </w:tcMar>
          </w:tcPr>
          <w:p w:rsidR="00000000" w:rsidDel="00000000" w:rsidP="00000000" w:rsidRDefault="00000000" w:rsidRPr="00000000" w14:paraId="0000005B">
            <w:pPr>
              <w:spacing w:after="50" w:line="260" w:lineRule="auto"/>
              <w:rPr/>
            </w:pPr>
            <w:r w:rsidDel="00000000" w:rsidR="00000000" w:rsidRPr="00000000">
              <w:rPr>
                <w:b w:val="1"/>
                <w:bCs w:val="1"/>
                <w:color w:val="8a2a2a"/>
                <w:sz w:val="19"/>
                <w:szCs w:val="19"/>
                <w:rtl w:val="0"/>
              </w:rPr>
              <w:t xml:space="preserve">Error que más se repite</w:t>
            </w:r>
            <w:r w:rsidDel="00000000" w:rsidR="00000000" w:rsidRPr="00000000">
              <w:rPr>
                <w:rtl w:val="0"/>
              </w:rPr>
            </w:r>
          </w:p>
          <w:p w:rsidR="00000000" w:rsidDel="00000000" w:rsidP="00000000" w:rsidRDefault="00000000" w:rsidRPr="00000000" w14:paraId="0000005C">
            <w:pPr>
              <w:spacing w:after="30" w:line="270" w:lineRule="auto"/>
              <w:rPr/>
            </w:pPr>
            <w:r w:rsidDel="00000000" w:rsidR="00000000" w:rsidRPr="00000000">
              <w:rPr>
                <w:color w:val="222222"/>
                <w:sz w:val="20"/>
                <w:szCs w:val="20"/>
                <w:rtl w:val="0"/>
              </w:rPr>
              <w:t xml:space="preserve">No anotar la versión. En septiembre abren el archivo en otro computador, la versión no coincide y el proyecto no abre. Ese error cuesta semanas y es totalmente evitable hoy.</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1e2761" w:val="clear"/>
            <w:tcMar>
              <w:top w:w="80.0" w:type="dxa"/>
              <w:left w:w="150.0" w:type="dxa"/>
              <w:bottom w:w="80.0" w:type="dxa"/>
              <w:right w:w="150.0" w:type="dxa"/>
            </w:tcMar>
          </w:tcPr>
          <w:p w:rsidR="00000000" w:rsidDel="00000000" w:rsidP="00000000" w:rsidRDefault="00000000" w:rsidRPr="00000000" w14:paraId="0000005D">
            <w:pPr>
              <w:spacing w:line="260" w:lineRule="auto"/>
              <w:rPr/>
            </w:pPr>
            <w:r w:rsidDel="00000000" w:rsidR="00000000" w:rsidRPr="00000000">
              <w:rPr>
                <w:b w:val="1"/>
                <w:bCs w:val="1"/>
                <w:color w:val="f2a71b"/>
                <w:sz w:val="20"/>
                <w:szCs w:val="20"/>
                <w:rtl w:val="0"/>
              </w:rPr>
              <w:t xml:space="preserve">PASO 4   </w:t>
            </w:r>
            <w:r w:rsidDel="00000000" w:rsidR="00000000" w:rsidRPr="00000000">
              <w:rPr>
                <w:b w:val="1"/>
                <w:bCs w:val="1"/>
                <w:color w:val="ffffff"/>
                <w:rtl w:val="0"/>
              </w:rPr>
              <w:t xml:space="preserve">Cómo funciona por dentro: las tres cajas</w:t>
            </w:r>
            <w:r w:rsidDel="00000000" w:rsidR="00000000" w:rsidRPr="00000000">
              <w:rPr>
                <w:color w:val="cadcfc"/>
                <w:sz w:val="19"/>
                <w:szCs w:val="19"/>
                <w:rtl w:val="0"/>
              </w:rPr>
              <w:t xml:space="preserve">     (25 minutos)</w:t>
            </w:r>
            <w:r w:rsidDel="00000000" w:rsidR="00000000" w:rsidRPr="00000000">
              <w:rPr>
                <w:rtl w:val="0"/>
              </w:rPr>
            </w:r>
          </w:p>
        </w:tc>
      </w:tr>
    </w:tbl>
    <w:p w:rsidR="00000000" w:rsidDel="00000000" w:rsidP="00000000" w:rsidRDefault="00000000" w:rsidRPr="00000000" w14:paraId="0000005E">
      <w:pPr>
        <w:spacing w:after="100" w:before="120" w:line="290" w:lineRule="auto"/>
        <w:rPr/>
      </w:pPr>
      <w:r w:rsidDel="00000000" w:rsidR="00000000" w:rsidRPr="00000000">
        <w:rPr>
          <w:b w:val="1"/>
          <w:bCs w:val="1"/>
          <w:color w:val="1e2761"/>
          <w:sz w:val="21"/>
          <w:szCs w:val="21"/>
          <w:rtl w:val="0"/>
        </w:rPr>
        <w:t xml:space="preserve">¿Qué es? </w:t>
      </w:r>
      <w:r w:rsidDel="00000000" w:rsidR="00000000" w:rsidRPr="00000000">
        <w:rPr>
          <w:sz w:val="21"/>
          <w:szCs w:val="21"/>
          <w:rtl w:val="0"/>
        </w:rPr>
        <w:t xml:space="preserve">Un esquema de tres cajas y dos flechas que explica el funcionamiento de cualquier proyecto: qué información o acción entra, qué hace el proyecto con eso, y qué produce como resultado.</w:t>
      </w:r>
      <w:r w:rsidDel="00000000" w:rsidR="00000000" w:rsidRPr="00000000">
        <w:rPr>
          <w:rtl w:val="0"/>
        </w:rPr>
      </w:r>
    </w:p>
    <w:tbl>
      <w:tblPr>
        <w:tblStyle w:val="Table15"/>
        <w:tblW w:w="93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fffff" w:val="clear"/>
            <w:tcMar>
              <w:top w:w="90.0" w:type="dxa"/>
              <w:left w:w="150.0" w:type="dxa"/>
              <w:bottom w:w="90.0" w:type="dxa"/>
              <w:right w:w="150.0" w:type="dxa"/>
            </w:tcMar>
          </w:tcPr>
          <w:p w:rsidR="00000000" w:rsidDel="00000000" w:rsidP="00000000" w:rsidRDefault="00000000" w:rsidRPr="00000000" w14:paraId="0000005F">
            <w:pPr>
              <w:spacing w:after="50" w:line="260" w:lineRule="auto"/>
              <w:rPr/>
            </w:pPr>
            <w:r w:rsidDel="00000000" w:rsidR="00000000" w:rsidRPr="00000000">
              <w:rPr>
                <w:b w:val="1"/>
                <w:bCs w:val="1"/>
                <w:color w:val="1e2761"/>
                <w:sz w:val="19"/>
                <w:szCs w:val="19"/>
                <w:rtl w:val="0"/>
              </w:rPr>
              <w:t xml:space="preserve">Cómo se hace</w:t>
            </w:r>
            <w:r w:rsidDel="00000000" w:rsidR="00000000" w:rsidRPr="00000000">
              <w:rPr>
                <w:rtl w:val="0"/>
              </w:rPr>
            </w:r>
          </w:p>
          <w:p w:rsidR="00000000" w:rsidDel="00000000" w:rsidP="00000000" w:rsidRDefault="00000000" w:rsidRPr="00000000" w14:paraId="00000060">
            <w:pPr>
              <w:spacing w:after="30" w:line="270" w:lineRule="auto"/>
              <w:rPr/>
            </w:pPr>
            <w:r w:rsidDel="00000000" w:rsidR="00000000" w:rsidRPr="00000000">
              <w:rPr>
                <w:b w:val="1"/>
                <w:bCs w:val="1"/>
                <w:color w:val="f2a71b"/>
                <w:sz w:val="20"/>
                <w:szCs w:val="20"/>
                <w:rtl w:val="0"/>
              </w:rPr>
              <w:t xml:space="preserve">1. </w:t>
            </w:r>
            <w:r w:rsidDel="00000000" w:rsidR="00000000" w:rsidRPr="00000000">
              <w:rPr>
                <w:sz w:val="20"/>
                <w:szCs w:val="20"/>
                <w:rtl w:val="0"/>
              </w:rPr>
              <w:t xml:space="preserve">Caja 1, qué entra: lo que el usuario hace o lo que el proyecto recibe del mundo. Un clic, la hora del reloj, una imagen de la cámara, un guion escrito.</w:t>
            </w:r>
            <w:r w:rsidDel="00000000" w:rsidR="00000000" w:rsidRPr="00000000">
              <w:rPr>
                <w:rtl w:val="0"/>
              </w:rPr>
            </w:r>
          </w:p>
          <w:p w:rsidR="00000000" w:rsidDel="00000000" w:rsidP="00000000" w:rsidRDefault="00000000" w:rsidRPr="00000000" w14:paraId="00000061">
            <w:pPr>
              <w:spacing w:after="30" w:line="270" w:lineRule="auto"/>
              <w:rPr/>
            </w:pPr>
            <w:r w:rsidDel="00000000" w:rsidR="00000000" w:rsidRPr="00000000">
              <w:rPr>
                <w:b w:val="1"/>
                <w:bCs w:val="1"/>
                <w:color w:val="f2a71b"/>
                <w:sz w:val="20"/>
                <w:szCs w:val="20"/>
                <w:rtl w:val="0"/>
              </w:rPr>
              <w:t xml:space="preserve">2. </w:t>
            </w:r>
            <w:r w:rsidDel="00000000" w:rsidR="00000000" w:rsidRPr="00000000">
              <w:rPr>
                <w:sz w:val="20"/>
                <w:szCs w:val="20"/>
                <w:rtl w:val="0"/>
              </w:rPr>
              <w:t xml:space="preserve">Caja 2, qué hace con eso: la operación interna. Compara, suma, revisa, ordena, reconoce. Es lo que después van a programar o construir.</w:t>
            </w:r>
            <w:r w:rsidDel="00000000" w:rsidR="00000000" w:rsidRPr="00000000">
              <w:rPr>
                <w:rtl w:val="0"/>
              </w:rPr>
            </w:r>
          </w:p>
          <w:p w:rsidR="00000000" w:rsidDel="00000000" w:rsidP="00000000" w:rsidRDefault="00000000" w:rsidRPr="00000000" w14:paraId="00000062">
            <w:pPr>
              <w:spacing w:after="30" w:line="270" w:lineRule="auto"/>
              <w:rPr/>
            </w:pPr>
            <w:r w:rsidDel="00000000" w:rsidR="00000000" w:rsidRPr="00000000">
              <w:rPr>
                <w:b w:val="1"/>
                <w:bCs w:val="1"/>
                <w:color w:val="f2a71b"/>
                <w:sz w:val="20"/>
                <w:szCs w:val="20"/>
                <w:rtl w:val="0"/>
              </w:rPr>
              <w:t xml:space="preserve">3. </w:t>
            </w:r>
            <w:r w:rsidDel="00000000" w:rsidR="00000000" w:rsidRPr="00000000">
              <w:rPr>
                <w:sz w:val="20"/>
                <w:szCs w:val="20"/>
                <w:rtl w:val="0"/>
              </w:rPr>
              <w:t xml:space="preserve">Caja 3, qué sale: el resultado visible. Una pantalla que cambia, un motor que se mueve, un video terminado.</w:t>
            </w:r>
            <w:r w:rsidDel="00000000" w:rsidR="00000000" w:rsidRPr="00000000">
              <w:rPr>
                <w:rtl w:val="0"/>
              </w:rPr>
            </w:r>
          </w:p>
          <w:p w:rsidR="00000000" w:rsidDel="00000000" w:rsidP="00000000" w:rsidRDefault="00000000" w:rsidRPr="00000000" w14:paraId="00000063">
            <w:pPr>
              <w:spacing w:after="30" w:line="270" w:lineRule="auto"/>
              <w:rPr/>
            </w:pPr>
            <w:r w:rsidDel="00000000" w:rsidR="00000000" w:rsidRPr="00000000">
              <w:rPr>
                <w:b w:val="1"/>
                <w:bCs w:val="1"/>
                <w:color w:val="f2a71b"/>
                <w:sz w:val="20"/>
                <w:szCs w:val="20"/>
                <w:rtl w:val="0"/>
              </w:rPr>
              <w:t xml:space="preserve">4. </w:t>
            </w:r>
            <w:r w:rsidDel="00000000" w:rsidR="00000000" w:rsidRPr="00000000">
              <w:rPr>
                <w:sz w:val="20"/>
                <w:szCs w:val="20"/>
                <w:rtl w:val="0"/>
              </w:rPr>
              <w:t xml:space="preserve">Dibújenlo también en una hoja aparte, con las tres cajas y las dos flechas, y suban la foto a esta misma carpeta con el nombre esquema.jpg</w:t>
            </w:r>
            <w:r w:rsidDel="00000000" w:rsidR="00000000" w:rsidRPr="00000000">
              <w:rPr>
                <w:rtl w:val="0"/>
              </w:rPr>
            </w:r>
          </w:p>
        </w:tc>
      </w:tr>
    </w:tbl>
    <w:p w:rsidR="00000000" w:rsidDel="00000000" w:rsidP="00000000" w:rsidRDefault="00000000" w:rsidRPr="00000000" w14:paraId="00000064">
      <w:pPr>
        <w:rPr/>
      </w:pPr>
      <w:r w:rsidDel="00000000" w:rsidR="00000000" w:rsidRPr="00000000">
        <w:rPr>
          <w:rtl w:val="0"/>
        </w:rPr>
      </w:r>
    </w:p>
    <w:tbl>
      <w:tblPr>
        <w:tblStyle w:val="Table16"/>
        <w:tblW w:w="93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eaf4ee" w:val="clear"/>
            <w:tcMar>
              <w:top w:w="90.0" w:type="dxa"/>
              <w:left w:w="150.0" w:type="dxa"/>
              <w:bottom w:w="90.0" w:type="dxa"/>
              <w:right w:w="150.0" w:type="dxa"/>
            </w:tcMar>
          </w:tcPr>
          <w:p w:rsidR="00000000" w:rsidDel="00000000" w:rsidP="00000000" w:rsidRDefault="00000000" w:rsidRPr="00000000" w14:paraId="00000065">
            <w:pPr>
              <w:spacing w:after="50" w:line="260" w:lineRule="auto"/>
              <w:rPr/>
            </w:pPr>
            <w:r w:rsidDel="00000000" w:rsidR="00000000" w:rsidRPr="00000000">
              <w:rPr>
                <w:b w:val="1"/>
                <w:bCs w:val="1"/>
                <w:color w:val="1f5e3a"/>
                <w:sz w:val="19"/>
                <w:szCs w:val="19"/>
                <w:rtl w:val="0"/>
              </w:rPr>
              <w:t xml:space="preserve">Ejemplo resuelto</w:t>
            </w:r>
            <w:r w:rsidDel="00000000" w:rsidR="00000000" w:rsidRPr="00000000">
              <w:rPr>
                <w:rtl w:val="0"/>
              </w:rPr>
            </w:r>
          </w:p>
          <w:p w:rsidR="00000000" w:rsidDel="00000000" w:rsidP="00000000" w:rsidRDefault="00000000" w:rsidRPr="00000000" w14:paraId="00000066">
            <w:pPr>
              <w:spacing w:after="30" w:line="270" w:lineRule="auto"/>
              <w:rPr/>
            </w:pPr>
            <w:sdt>
              <w:sdtPr>
                <w:id w:val="-196219795"/>
                <w:tag w:val="goog_rdk_0"/>
              </w:sdtPr>
              <w:sdtContent>
                <w:r w:rsidDel="00000000" w:rsidR="00000000" w:rsidRPr="00000000">
                  <w:rPr>
                    <w:rFonts w:ascii="Cardo" w:cs="Cardo" w:eastAsia="Cardo" w:hAnsi="Cardo"/>
                    <w:color w:val="222222"/>
                    <w:sz w:val="20"/>
                    <w:szCs w:val="20"/>
                    <w:rtl w:val="0"/>
                  </w:rPr>
                  <w:t xml:space="preserve">Comedero:  la hora del reloj  →  la compara con el horario programado  →  abre la compuerta</w:t>
                </w:r>
              </w:sdtContent>
            </w:sdt>
            <w:r w:rsidDel="00000000" w:rsidR="00000000" w:rsidRPr="00000000">
              <w:rPr>
                <w:rtl w:val="0"/>
              </w:rPr>
            </w:r>
          </w:p>
          <w:p w:rsidR="00000000" w:rsidDel="00000000" w:rsidP="00000000" w:rsidRDefault="00000000" w:rsidRPr="00000000" w14:paraId="00000067">
            <w:pPr>
              <w:spacing w:after="30" w:line="270" w:lineRule="auto"/>
              <w:rPr/>
            </w:pPr>
            <w:sdt>
              <w:sdtPr>
                <w:id w:val="-335003850"/>
                <w:tag w:val="goog_rdk_1"/>
              </w:sdtPr>
              <w:sdtContent>
                <w:r w:rsidDel="00000000" w:rsidR="00000000" w:rsidRPr="00000000">
                  <w:rPr>
                    <w:rFonts w:ascii="Cardo" w:cs="Cardo" w:eastAsia="Cardo" w:hAnsi="Cardo"/>
                    <w:color w:val="222222"/>
                    <w:sz w:val="20"/>
                    <w:szCs w:val="20"/>
                    <w:rtl w:val="0"/>
                  </w:rPr>
                  <w:t xml:space="preserve">Lector de señas:  la cámara ve la mano  →  compara con lo que aprendió  →  escribe la palabra en pantalla</w:t>
                </w:r>
              </w:sdtContent>
            </w:sdt>
            <w:r w:rsidDel="00000000" w:rsidR="00000000" w:rsidRPr="00000000">
              <w:rPr>
                <w:rtl w:val="0"/>
              </w:rPr>
            </w:r>
          </w:p>
          <w:p w:rsidR="00000000" w:rsidDel="00000000" w:rsidP="00000000" w:rsidRDefault="00000000" w:rsidRPr="00000000" w14:paraId="00000068">
            <w:pPr>
              <w:spacing w:after="30" w:line="270" w:lineRule="auto"/>
              <w:rPr/>
            </w:pPr>
            <w:sdt>
              <w:sdtPr>
                <w:id w:val="-1524536805"/>
                <w:tag w:val="goog_rdk_2"/>
              </w:sdtPr>
              <w:sdtContent>
                <w:r w:rsidDel="00000000" w:rsidR="00000000" w:rsidRPr="00000000">
                  <w:rPr>
                    <w:rFonts w:ascii="Cardo" w:cs="Cardo" w:eastAsia="Cardo" w:hAnsi="Cardo"/>
                    <w:color w:val="222222"/>
                    <w:sz w:val="20"/>
                    <w:szCs w:val="20"/>
                    <w:rtl w:val="0"/>
                  </w:rPr>
                  <w:t xml:space="preserve">Corto o animación:  guion e imágenes  →  se editan en orden  →  el video terminado</w:t>
                </w:r>
              </w:sdtContent>
            </w:sdt>
            <w:r w:rsidDel="00000000" w:rsidR="00000000" w:rsidRPr="00000000">
              <w:rPr>
                <w:rtl w:val="0"/>
              </w:rPr>
            </w:r>
          </w:p>
        </w:tc>
      </w:tr>
    </w:tbl>
    <w:p w:rsidR="00000000" w:rsidDel="00000000" w:rsidP="00000000" w:rsidRDefault="00000000" w:rsidRPr="00000000" w14:paraId="00000069">
      <w:pPr>
        <w:rPr/>
      </w:pPr>
      <w:r w:rsidDel="00000000" w:rsidR="00000000" w:rsidRPr="00000000">
        <w:rPr>
          <w:rtl w:val="0"/>
        </w:rPr>
      </w:r>
    </w:p>
    <w:tbl>
      <w:tblPr>
        <w:tblStyle w:val="Table17"/>
        <w:tblW w:w="9360.0" w:type="dxa"/>
        <w:jc w:val="left"/>
        <w:tblBorders>
          <w:top w:color="7f7f7f" w:space="0" w:sz="4" w:val="single"/>
          <w:left w:color="7f7f7f" w:space="0" w:sz="4" w:val="single"/>
          <w:bottom w:color="7f7f7f" w:space="0" w:sz="4" w:val="single"/>
          <w:right w:color="7f7f7f" w:space="0" w:sz="4" w:val="single"/>
          <w:insideH w:color="000000" w:space="0" w:sz="4" w:val="single"/>
          <w:insideV w:color="000000" w:space="0" w:sz="4" w:val="single"/>
        </w:tblBorders>
        <w:tblLayout w:type="fixed"/>
        <w:tblLook w:val="0000"/>
      </w:tblPr>
      <w:tblGrid>
        <w:gridCol w:w="2800"/>
        <w:gridCol w:w="3760"/>
        <w:gridCol w:w="2800"/>
        <w:tblGridChange w:id="0">
          <w:tblGrid>
            <w:gridCol w:w="2800"/>
            <w:gridCol w:w="3760"/>
            <w:gridCol w:w="2800"/>
          </w:tblGrid>
        </w:tblGridChange>
      </w:tblGrid>
      <w:tr>
        <w:trPr>
          <w:cantSplit w:val="0"/>
          <w:tblHeader w:val="1"/>
        </w:trPr>
        <w:tc>
          <w:tcPr>
            <w:shd w:fill="d9e2f3" w:val="clear"/>
            <w:tcMar>
              <w:top w:w="60.0" w:type="dxa"/>
              <w:left w:w="100.0" w:type="dxa"/>
              <w:bottom w:w="60.0" w:type="dxa"/>
              <w:right w:w="100.0" w:type="dxa"/>
            </w:tcMar>
          </w:tcPr>
          <w:p w:rsidR="00000000" w:rsidDel="00000000" w:rsidP="00000000" w:rsidRDefault="00000000" w:rsidRPr="00000000" w14:paraId="0000006A">
            <w:pPr>
              <w:spacing w:after="40" w:line="260" w:lineRule="auto"/>
              <w:jc w:val="center"/>
              <w:rPr/>
            </w:pPr>
            <w:r w:rsidDel="00000000" w:rsidR="00000000" w:rsidRPr="00000000">
              <w:rPr>
                <w:b w:val="1"/>
                <w:bCs w:val="1"/>
                <w:color w:val="000000"/>
                <w:sz w:val="19"/>
                <w:szCs w:val="19"/>
                <w:rtl w:val="0"/>
              </w:rPr>
              <w:t xml:space="preserve">Qué entra</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6B">
            <w:pPr>
              <w:spacing w:after="40" w:line="260" w:lineRule="auto"/>
              <w:jc w:val="center"/>
              <w:rPr/>
            </w:pPr>
            <w:r w:rsidDel="00000000" w:rsidR="00000000" w:rsidRPr="00000000">
              <w:rPr>
                <w:b w:val="1"/>
                <w:bCs w:val="1"/>
                <w:color w:val="000000"/>
                <w:sz w:val="19"/>
                <w:szCs w:val="19"/>
                <w:rtl w:val="0"/>
              </w:rPr>
              <w:t xml:space="preserve">Qué hace el proyecto con eso</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6C">
            <w:pPr>
              <w:spacing w:after="40" w:line="260" w:lineRule="auto"/>
              <w:jc w:val="center"/>
              <w:rPr/>
            </w:pPr>
            <w:r w:rsidDel="00000000" w:rsidR="00000000" w:rsidRPr="00000000">
              <w:rPr>
                <w:b w:val="1"/>
                <w:bCs w:val="1"/>
                <w:color w:val="000000"/>
                <w:sz w:val="19"/>
                <w:szCs w:val="19"/>
                <w:rtl w:val="0"/>
              </w:rPr>
              <w:t xml:space="preserve">Qué sale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D">
            <w:pPr>
              <w:spacing w:after="40" w:line="260" w:lineRule="auto"/>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E">
            <w:pPr>
              <w:spacing w:after="40" w:line="260" w:lineRule="auto"/>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F">
            <w:pPr>
              <w:spacing w:after="40" w:line="260" w:lineRule="auto"/>
              <w:rPr/>
            </w:pPr>
            <w:r w:rsidDel="00000000" w:rsidR="00000000" w:rsidRPr="00000000">
              <w:rPr>
                <w:rtl w:val="0"/>
              </w:rPr>
            </w:r>
          </w:p>
        </w:tc>
      </w:tr>
    </w:tbl>
    <w:p w:rsidR="00000000" w:rsidDel="00000000" w:rsidP="00000000" w:rsidRDefault="00000000" w:rsidRPr="00000000" w14:paraId="00000070">
      <w:pPr>
        <w:rPr/>
      </w:pPr>
      <w:r w:rsidDel="00000000" w:rsidR="00000000" w:rsidRPr="00000000">
        <w:rPr>
          <w:rtl w:val="0"/>
        </w:rPr>
      </w:r>
    </w:p>
    <w:tbl>
      <w:tblPr>
        <w:tblStyle w:val="Table18"/>
        <w:tblW w:w="93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beded" w:val="clear"/>
            <w:tcMar>
              <w:top w:w="90.0" w:type="dxa"/>
              <w:left w:w="150.0" w:type="dxa"/>
              <w:bottom w:w="90.0" w:type="dxa"/>
              <w:right w:w="150.0" w:type="dxa"/>
            </w:tcMar>
          </w:tcPr>
          <w:p w:rsidR="00000000" w:rsidDel="00000000" w:rsidP="00000000" w:rsidRDefault="00000000" w:rsidRPr="00000000" w14:paraId="00000071">
            <w:pPr>
              <w:spacing w:after="50" w:line="260" w:lineRule="auto"/>
              <w:rPr/>
            </w:pPr>
            <w:r w:rsidDel="00000000" w:rsidR="00000000" w:rsidRPr="00000000">
              <w:rPr>
                <w:b w:val="1"/>
                <w:bCs w:val="1"/>
                <w:color w:val="8a2a2a"/>
                <w:sz w:val="19"/>
                <w:szCs w:val="19"/>
                <w:rtl w:val="0"/>
              </w:rPr>
              <w:t xml:space="preserve">Error que más se repite</w:t>
            </w:r>
            <w:r w:rsidDel="00000000" w:rsidR="00000000" w:rsidRPr="00000000">
              <w:rPr>
                <w:rtl w:val="0"/>
              </w:rPr>
            </w:r>
          </w:p>
          <w:p w:rsidR="00000000" w:rsidDel="00000000" w:rsidP="00000000" w:rsidRDefault="00000000" w:rsidRPr="00000000" w14:paraId="00000072">
            <w:pPr>
              <w:spacing w:after="30" w:line="270" w:lineRule="auto"/>
              <w:rPr/>
            </w:pPr>
            <w:r w:rsidDel="00000000" w:rsidR="00000000" w:rsidRPr="00000000">
              <w:rPr>
                <w:color w:val="222222"/>
                <w:sz w:val="20"/>
                <w:szCs w:val="20"/>
                <w:rtl w:val="0"/>
              </w:rPr>
              <w:t xml:space="preserve">Poner el proyecto completo en la caja del medio. Si en "qué hace" escriben todo lo que hace su proyecto, el esquema no sirve. Elijan la operación principal, la que da sentido a las otras dos cajas.</w:t>
            </w:r>
            <w:r w:rsidDel="00000000" w:rsidR="00000000" w:rsidRPr="00000000">
              <w:rPr>
                <w:rtl w:val="0"/>
              </w:rPr>
            </w:r>
          </w:p>
        </w:tc>
      </w:tr>
    </w:tbl>
    <w:p w:rsidR="00000000" w:rsidDel="00000000" w:rsidP="00000000" w:rsidRDefault="00000000" w:rsidRPr="00000000" w14:paraId="00000073">
      <w:pPr>
        <w:rPr/>
      </w:pPr>
      <w:r w:rsidDel="00000000" w:rsidR="00000000" w:rsidRPr="00000000">
        <w:rPr>
          <w:rtl w:val="0"/>
        </w:rPr>
      </w:r>
    </w:p>
    <w:tbl>
      <w:tblPr>
        <w:tblStyle w:val="Table19"/>
        <w:tblW w:w="9360.0" w:type="dxa"/>
        <w:jc w:val="left"/>
        <w:tblBorders>
          <w:top w:color="7f7f7f" w:space="0" w:sz="4" w:val="single"/>
          <w:left w:color="7f7f7f" w:space="0" w:sz="4" w:val="single"/>
          <w:bottom w:color="7f7f7f" w:space="0" w:sz="4" w:val="single"/>
          <w:right w:color="7f7f7f"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1"/>
        </w:trPr>
        <w:tc>
          <w:tcPr>
            <w:shd w:fill="d9e2f3" w:val="clear"/>
            <w:tcMar>
              <w:top w:w="60.0" w:type="dxa"/>
              <w:left w:w="100.0" w:type="dxa"/>
              <w:bottom w:w="60.0" w:type="dxa"/>
              <w:right w:w="100.0" w:type="dxa"/>
            </w:tcMar>
          </w:tcPr>
          <w:p w:rsidR="00000000" w:rsidDel="00000000" w:rsidP="00000000" w:rsidRDefault="00000000" w:rsidRPr="00000000" w14:paraId="00000074">
            <w:pPr>
              <w:spacing w:after="40" w:line="260" w:lineRule="auto"/>
              <w:jc w:val="center"/>
              <w:rPr/>
            </w:pPr>
            <w:r w:rsidDel="00000000" w:rsidR="00000000" w:rsidRPr="00000000">
              <w:rPr>
                <w:b w:val="1"/>
                <w:bCs w:val="1"/>
                <w:color w:val="000000"/>
                <w:sz w:val="21"/>
                <w:szCs w:val="21"/>
                <w:rtl w:val="0"/>
              </w:rPr>
              <w:t xml:space="preserve">Antes de cerrar la ficha, revisen esto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5">
            <w:pPr>
              <w:spacing w:after="40" w:line="260" w:lineRule="auto"/>
              <w:rPr/>
            </w:pPr>
            <w:r w:rsidDel="00000000" w:rsidR="00000000" w:rsidRPr="00000000">
              <w:rPr>
                <w:color w:val="000000"/>
                <w:sz w:val="21"/>
                <w:szCs w:val="21"/>
                <w:rtl w:val="0"/>
              </w:rPr>
              <w:t xml:space="preserve">☐   Los cuatro pasos están llenos, ninguno quedó en blanco.</w:t>
            </w:r>
            <w:r w:rsidDel="00000000" w:rsidR="00000000" w:rsidRPr="00000000">
              <w:rPr>
                <w:rtl w:val="0"/>
              </w:rPr>
            </w:r>
          </w:p>
          <w:p w:rsidR="00000000" w:rsidDel="00000000" w:rsidP="00000000" w:rsidRDefault="00000000" w:rsidRPr="00000000" w14:paraId="00000076">
            <w:pPr>
              <w:spacing w:after="40" w:line="260" w:lineRule="auto"/>
              <w:rPr/>
            </w:pPr>
            <w:r w:rsidDel="00000000" w:rsidR="00000000" w:rsidRPr="00000000">
              <w:rPr>
                <w:color w:val="000000"/>
                <w:sz w:val="21"/>
                <w:szCs w:val="21"/>
                <w:rtl w:val="0"/>
              </w:rPr>
              <w:t xml:space="preserve">☐   En el paso 2, cada acción tiene escrito cómo se prueba.</w:t>
            </w:r>
            <w:r w:rsidDel="00000000" w:rsidR="00000000" w:rsidRPr="00000000">
              <w:rPr>
                <w:rtl w:val="0"/>
              </w:rPr>
            </w:r>
          </w:p>
          <w:p w:rsidR="00000000" w:rsidDel="00000000" w:rsidP="00000000" w:rsidRDefault="00000000" w:rsidRPr="00000000" w14:paraId="00000077">
            <w:pPr>
              <w:spacing w:after="40" w:line="260" w:lineRule="auto"/>
              <w:rPr/>
            </w:pPr>
            <w:r w:rsidDel="00000000" w:rsidR="00000000" w:rsidRPr="00000000">
              <w:rPr>
                <w:color w:val="000000"/>
                <w:sz w:val="21"/>
                <w:szCs w:val="21"/>
                <w:rtl w:val="0"/>
              </w:rPr>
              <w:t xml:space="preserve">☐   En el paso 3, lo que falta tiene un nombre y una fecha.</w:t>
            </w:r>
            <w:r w:rsidDel="00000000" w:rsidR="00000000" w:rsidRPr="00000000">
              <w:rPr>
                <w:rtl w:val="0"/>
              </w:rPr>
            </w:r>
          </w:p>
          <w:p w:rsidR="00000000" w:rsidDel="00000000" w:rsidP="00000000" w:rsidRDefault="00000000" w:rsidRPr="00000000" w14:paraId="00000078">
            <w:pPr>
              <w:spacing w:after="40" w:line="260" w:lineRule="auto"/>
              <w:rPr/>
            </w:pPr>
            <w:r w:rsidDel="00000000" w:rsidR="00000000" w:rsidRPr="00000000">
              <w:rPr>
                <w:color w:val="000000"/>
                <w:sz w:val="21"/>
                <w:szCs w:val="21"/>
                <w:rtl w:val="0"/>
              </w:rPr>
              <w:t xml:space="preserve">☐   La foto del esquema está subida a esta carpeta.</w:t>
            </w:r>
            <w:r w:rsidDel="00000000" w:rsidR="00000000" w:rsidRPr="00000000">
              <w:rPr>
                <w:rtl w:val="0"/>
              </w:rPr>
            </w:r>
          </w:p>
          <w:p w:rsidR="00000000" w:rsidDel="00000000" w:rsidP="00000000" w:rsidRDefault="00000000" w:rsidRPr="00000000" w14:paraId="00000079">
            <w:pPr>
              <w:spacing w:after="40" w:line="260" w:lineRule="auto"/>
              <w:rPr/>
            </w:pPr>
            <w:r w:rsidDel="00000000" w:rsidR="00000000" w:rsidRPr="00000000">
              <w:rPr>
                <w:color w:val="000000"/>
                <w:sz w:val="21"/>
                <w:szCs w:val="21"/>
                <w:rtl w:val="0"/>
              </w:rPr>
              <w:t xml:space="preserve">☐   La ficha quedó guardada en la carpeta D) 19-20 de agosto.</w:t>
            </w:r>
            <w:r w:rsidDel="00000000" w:rsidR="00000000" w:rsidRPr="00000000">
              <w:rPr>
                <w:rtl w:val="0"/>
              </w:rPr>
            </w:r>
          </w:p>
        </w:tc>
      </w:tr>
    </w:tbl>
    <w:p w:rsidR="00000000" w:rsidDel="00000000" w:rsidP="00000000" w:rsidRDefault="00000000" w:rsidRPr="00000000" w14:paraId="0000007A">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Fuerte1" w:customStyle="1">
    <w:name w:val="Fuerte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rPr>
      <w:sz w:val="20"/>
      <w:szCs w:val="20"/>
    </w:rPr>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link w:val="TextonotaalfinalCar"/>
    <w:uiPriority w:val="99"/>
    <w:semiHidden w:val="1"/>
    <w:unhideWhenUsed w:val="1"/>
    <w:rPr>
      <w:sz w:val="20"/>
      <w:szCs w:val="20"/>
    </w:rPr>
  </w:style>
  <w:style w:type="character" w:styleId="TextonotaalfinalCar" w:customStyle="1">
    <w:name w:val="Texto nota al final Car"/>
    <w:link w:val="Textonotaalfinal"/>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7aW5GJSJU2QQjBfdkCe1UGcFSA==">CgMxLjAaEgoBMBINCgsIB0IHEgVDYXJkbxoSCgExEg0KCwgHQgcSBUNhcmRvGhIKATISDQoLCAdCBxIFQ2FyZG84AHIhMXFPdEs4dUhabEUtQjhoMEtGcERnWlAzU0x6QzJ2UFVw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2026-08-19T19:01:00Z</dcterms:created>
  <dc:creator>Un-named</dc:creator>
</cp:coreProperties>
</file>