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val="0"/>
          <w:i/>
          <w:sz w:val="22"/>
        </w:rPr>
        <w:t>Please just simply put your responses under the question in green</w:t>
      </w:r>
    </w:p>
    <w:p>
      <w:pPr>
        <w:spacing w:before="280" w:after="120"/>
      </w:pPr>
      <w:r>
        <w:rPr>
          <w:b/>
          <w:i w:val="0"/>
          <w:sz w:val="22"/>
        </w:rPr>
        <w:t>About you</w:t>
      </w:r>
    </w:p>
    <w:p>
      <w:pPr>
        <w:spacing w:before="200" w:after="120"/>
      </w:pPr>
      <w:r>
        <w:rPr>
          <w:b/>
          <w:i w:val="0"/>
          <w:sz w:val="22"/>
        </w:rPr>
        <w:t>Name, country, UniPod, and your role in the team (plus teammates’ names and roles if it’s a team).</w:t>
      </w:r>
    </w:p>
    <w:p>
      <w:pPr>
        <w:spacing w:before="0" w:after="120"/>
      </w:pPr>
      <w:r>
        <w:rPr>
          <w:b w:val="0"/>
          <w:i w:val="0"/>
          <w:color w:val="1F7A33"/>
          <w:sz w:val="22"/>
        </w:rPr>
        <w:t>Lamine SACKO, Mali. I'm a Cohort 1 innovator in the METI UniPods AI Innovation Programme, based at UniPod Mali, hosted by the École Nationale d'Ingénieurs Abderhamane Baba Touré (ENI-ABT) in Bamako. I'm the founder and engineer of Forgeron: I designed the machine and built the control software, the mobile app and the AI agent. Aboubacar Diamouténé is our electronics and assembly technician — he builds and wires the machine, and he finds the faults I can't see from behind a screen. We are two people. The commercial role is still open, and this programme has taught me that it's our biggest gap.</w:t>
      </w:r>
    </w:p>
    <w:p>
      <w:pPr>
        <w:spacing w:before="200" w:after="120"/>
      </w:pPr>
      <w:r>
        <w:rPr>
          <w:b/>
          <w:i w:val="0"/>
          <w:sz w:val="22"/>
        </w:rPr>
        <w:t>What did you study or do before this, and what got you into building things?</w:t>
      </w:r>
    </w:p>
    <w:p>
      <w:pPr>
        <w:spacing w:before="0" w:after="120"/>
      </w:pPr>
      <w:r>
        <w:rPr>
          <w:b w:val="0"/>
          <w:i w:val="0"/>
          <w:color w:val="1F7A33"/>
          <w:sz w:val="22"/>
        </w:rPr>
        <w:t>I studied mechatronics engineering at the École Nationale d'Ingénieurs Abderhamane Baba Touré (ENI-ABT) in Bamako. But the real beginning came long before that, and it has a name.</w:t>
      </w:r>
    </w:p>
    <w:p>
      <w:pPr>
        <w:spacing w:before="0" w:after="120"/>
      </w:pPr>
      <w:r>
        <w:rPr>
          <w:b w:val="0"/>
          <w:i w:val="0"/>
          <w:color w:val="1F7A33"/>
          <w:sz w:val="22"/>
        </w:rPr>
        <w:t>In our communities, the forgeron — the blacksmith — is the maker. He is the one who produces whatever the community needs, out of metal and his own hands. I'm not a blacksmith myself, but one lived close to our house, and he made parts for the farmers around us: tools, spares, whatever anyone brought him. Every morning I would go and watch him work. I was a child and I found it extraordinary — not the fire or the noise, but the sheer capability of it. Whatever was asked of him, he could make it.</w:t>
      </w:r>
    </w:p>
    <w:p>
      <w:pPr>
        <w:spacing w:before="0" w:after="120"/>
      </w:pPr>
      <w:r>
        <w:rPr>
          <w:b w:val="0"/>
          <w:i w:val="0"/>
          <w:color w:val="1F7A33"/>
          <w:sz w:val="22"/>
        </w:rPr>
        <w:t>That never left me. When I finished my studies I didn't want to design machines on paper; I wanted to make things, the way he did. It's also where our name comes from. We called the company Forgeron because that is exactly what we are trying to put back into the workshop: the ability to make whatever is asked for, here.</w:t>
      </w:r>
    </w:p>
    <w:p>
      <w:pPr>
        <w:spacing w:before="200" w:after="120"/>
      </w:pPr>
      <w:r>
        <w:rPr>
          <w:b/>
          <w:i w:val="0"/>
          <w:sz w:val="22"/>
        </w:rPr>
        <w:t>Describe yourself as an innovator in one sentence.</w:t>
      </w:r>
    </w:p>
    <w:p>
      <w:pPr>
        <w:spacing w:before="0" w:after="120"/>
      </w:pPr>
      <w:r>
        <w:rPr>
          <w:b w:val="0"/>
          <w:i w:val="0"/>
          <w:color w:val="1F7A33"/>
          <w:sz w:val="22"/>
        </w:rPr>
        <w:t>An engineer who would rather build the machine his country imports than explain why it can't be built here.</w:t>
      </w:r>
    </w:p>
    <w:p>
      <w:pPr>
        <w:spacing w:before="280" w:after="120"/>
      </w:pPr>
      <w:r>
        <w:rPr>
          <w:b/>
          <w:i w:val="0"/>
          <w:sz w:val="22"/>
        </w:rPr>
        <w:t>2. The problem and the solution</w:t>
      </w:r>
    </w:p>
    <w:p>
      <w:pPr>
        <w:spacing w:before="200" w:after="120"/>
      </w:pPr>
      <w:r>
        <w:rPr>
          <w:b/>
          <w:i w:val="0"/>
          <w:sz w:val="22"/>
        </w:rPr>
        <w:t>4. What problem are you solving, and who experiences it most?</w:t>
      </w:r>
    </w:p>
    <w:p>
      <w:pPr>
        <w:spacing w:before="0" w:after="120"/>
      </w:pPr>
      <w:r>
        <w:rPr>
          <w:b w:val="0"/>
          <w:i w:val="0"/>
          <w:color w:val="1F7A33"/>
          <w:sz w:val="22"/>
        </w:rPr>
        <w:t>Small machine shops and manufacturing SMEs in West Africa can't produce complex, high-precision parts. A five-axis machine — the kind that can cut a curved surface out of a solid block — costs around $40,000 imported, and running one needs a CNC programmer: a specialist who writes thousands of lines of machine code by hand. Those people are rare in Mali, and expensive. So when a customer walks into a workshop with a complicated part, the owner turns it over in his hand and says he can't make it. The customer imports it instead: three weeks of waiting, three times the price. The people who feel this most are the workshop owners and machinists who lose the work, and their customers — mechanics, equipment repairers, mould makers — who need a part that simply isn't available locally.</w:t>
      </w:r>
    </w:p>
    <w:p>
      <w:pPr>
        <w:spacing w:before="200" w:after="120"/>
      </w:pPr>
      <w:r>
        <w:rPr>
          <w:b/>
          <w:i w:val="0"/>
          <w:sz w:val="22"/>
        </w:rPr>
        <w:t>5. When did you first notice this problem? Is there a personal story or moment behind it? If not also its fine</w:t>
      </w:r>
    </w:p>
    <w:p>
      <w:pPr>
        <w:spacing w:before="0" w:after="120"/>
      </w:pPr>
      <w:r>
        <w:rPr>
          <w:b w:val="0"/>
          <w:i w:val="0"/>
          <w:color w:val="1F7A33"/>
          <w:sz w:val="22"/>
        </w:rPr>
        <w:t>During my engineering studies I did internships in several companies. One of them was Kouratechnique, a workshop here in Bamako, where I worked as a student engineer on design: I modelled parts on the computer.</w:t>
      </w:r>
    </w:p>
    <w:p>
      <w:pPr>
        <w:spacing w:before="0" w:after="120"/>
      </w:pPr>
      <w:r>
        <w:rPr>
          <w:b w:val="0"/>
          <w:i w:val="0"/>
          <w:color w:val="1F7A33"/>
          <w:sz w:val="22"/>
        </w:rPr>
        <w:t>That is where I saw it clearly. I would finish a part, and then we would find that we could not make it here. Not because the design was wrong, but because no workshop in the country had the machine for it. So the drawings were sent abroad, to manufacturers in India, who made the parts and shipped them back to us.</w:t>
      </w:r>
    </w:p>
    <w:p>
      <w:pPr>
        <w:spacing w:before="0" w:after="120"/>
      </w:pPr>
      <w:r>
        <w:rPr>
          <w:b w:val="0"/>
          <w:i w:val="0"/>
          <w:color w:val="1F7A33"/>
          <w:sz w:val="22"/>
        </w:rPr>
        <w:t>I was designing things my own country could not build. That is a strange feeling for a young engineer. The gap wasn't knowledge — we had the drawings and we had the skill. The gap was one machine. That is when I decided to build it.</w:t>
      </w:r>
    </w:p>
    <w:p>
      <w:pPr>
        <w:spacing w:before="0" w:after="120"/>
      </w:pPr>
      <w:r>
        <w:rPr>
          <w:b w:val="0"/>
          <w:i w:val="0"/>
          <w:color w:val="1F7A33"/>
          <w:sz w:val="22"/>
        </w:rPr>
        <w:t>Kouratechnique is also the first workshop we are now talking to about a pilot. I would like the machine to go back to where the problem started.</w:t>
      </w:r>
    </w:p>
    <w:p>
      <w:pPr>
        <w:spacing w:before="200" w:after="120"/>
      </w:pPr>
      <w:r>
        <w:rPr>
          <w:b/>
          <w:i w:val="0"/>
          <w:sz w:val="22"/>
        </w:rPr>
        <w:t>6. Explain your solution as if to someone who has never used AI.</w:t>
      </w:r>
    </w:p>
    <w:p>
      <w:pPr>
        <w:spacing w:before="0" w:after="120"/>
      </w:pPr>
      <w:r>
        <w:rPr>
          <w:b w:val="0"/>
          <w:i w:val="0"/>
          <w:color w:val="1F7A33"/>
          <w:sz w:val="22"/>
        </w:rPr>
        <w:t>Think of a machine that carves a metal part out of a solid block, following a drawing. Normally, to tell it what to do, someone has to write thousands of lines of coordinates by hand. That's a trained specialist's job, and in Mali those specialists barely exist.</w:t>
      </w:r>
    </w:p>
    <w:p>
      <w:pPr>
        <w:spacing w:before="0" w:after="120"/>
      </w:pPr>
      <w:r>
        <w:rPr>
          <w:b w:val="0"/>
          <w:i w:val="0"/>
          <w:color w:val="1F7A33"/>
          <w:sz w:val="22"/>
        </w:rPr>
        <w:t>With Forgeron, you simply say what you want, in plain language, the way you'd explain it to a colleague. The machine understands, tells you exactly what it is about to do, and waits for you to say yes before anything moves. If what you asked for would damage the machine or hurt someone, it refuses and explains why.</w:t>
      </w:r>
    </w:p>
    <w:p>
      <w:pPr>
        <w:spacing w:before="0" w:after="120"/>
      </w:pPr>
      <w:r>
        <w:rPr>
          <w:b w:val="0"/>
          <w:i w:val="0"/>
          <w:color w:val="1F7A33"/>
          <w:sz w:val="22"/>
        </w:rPr>
        <w:t>So a workshop owner who has never written a line of code can run a machine that used to require an engineer.</w:t>
      </w:r>
    </w:p>
    <w:p>
      <w:pPr>
        <w:spacing w:before="200" w:after="120"/>
      </w:pPr>
      <w:r>
        <w:rPr>
          <w:b/>
          <w:i w:val="0"/>
          <w:sz w:val="22"/>
        </w:rPr>
        <w:t>7. Where does AI actually do the work in your solution?</w:t>
      </w:r>
    </w:p>
    <w:p>
      <w:pPr>
        <w:spacing w:before="0" w:after="120"/>
      </w:pPr>
      <w:r>
        <w:rPr>
          <w:b w:val="0"/>
          <w:i w:val="0"/>
          <w:color w:val="1F7A33"/>
          <w:sz w:val="22"/>
        </w:rPr>
        <w:t>The AI understands and proposes. It never calculates. That distinction is the whole safety design.</w:t>
      </w:r>
    </w:p>
    <w:p>
      <w:pPr>
        <w:spacing w:before="0" w:after="120"/>
      </w:pPr>
      <w:r>
        <w:rPr>
          <w:b w:val="0"/>
          <w:i w:val="0"/>
          <w:color w:val="1F7A33"/>
          <w:sz w:val="22"/>
        </w:rPr>
        <w:t>The AI reads what the operator says and works out which of its 38 machine tools to use — read the position, move an axis, start the spindle, set a work origin — then proposes the action in words. The actual numbers, the toolpaths and the limit checks are computed by ordinary deterministic code, not by the model. Before any movement, the system simulates the entire path; if the tool would hit the table or leave its travel, the command is refused and the machine does not move. The operator confirms every action, and the emergency stop can never be filtered, delayed or overruled by the AI.</w:t>
      </w:r>
    </w:p>
    <w:p>
      <w:pPr>
        <w:spacing w:before="0" w:after="120"/>
      </w:pPr>
      <w:r>
        <w:rPr>
          <w:b w:val="0"/>
          <w:i w:val="0"/>
          <w:color w:val="1F7A33"/>
          <w:sz w:val="22"/>
        </w:rPr>
        <w:t>We state it as a rule: the AI proposes, deterministic code computes, the operator confirms, and the hardware stops. The AI removes the barrier — it doesn't take the controls.</w:t>
      </w:r>
    </w:p>
    <w:p>
      <w:pPr>
        <w:spacing w:before="200" w:after="120"/>
      </w:pPr>
      <w:r>
        <w:rPr>
          <w:b/>
          <w:i w:val="0"/>
          <w:sz w:val="22"/>
        </w:rPr>
        <w:t>8. What stage are you at today (prototype, MVP, early venture), and what can a user do with it right now?</w:t>
      </w:r>
    </w:p>
    <w:p>
      <w:pPr>
        <w:spacing w:before="0" w:after="120"/>
      </w:pPr>
      <w:r>
        <w:rPr>
          <w:b w:val="0"/>
          <w:i w:val="0"/>
          <w:color w:val="1F7A33"/>
          <w:sz w:val="22"/>
        </w:rPr>
        <w:t>A working prototype moving into field testing. The machine is built and running in our workshop in Bamako: five axes, three linear and two rotary. The application is around 52,000 lines of code with 342 automated tests, and the AI agent has 38 machine tools. It runs on Gemini when there's internet and on a local model, fully offline, when there isn't — which is the normal case in a Malian workshop.</w:t>
      </w:r>
    </w:p>
    <w:p>
      <w:pPr>
        <w:spacing w:before="0" w:after="120"/>
      </w:pPr>
      <w:r>
        <w:rPr>
          <w:b w:val="0"/>
          <w:i w:val="0"/>
          <w:color w:val="1F7A33"/>
          <w:sz w:val="22"/>
        </w:rPr>
        <w:t>Right now a user can connect to the machine, see the live position of all five axes, ask for an operation in plain language, read back what the agent proposes, confirm it and watch the machine do it. We have machined a real part this way: a hemispherical dome, 20 mm radius, in 3 hours 35.</w:t>
      </w:r>
    </w:p>
    <w:p>
      <w:pPr>
        <w:spacing w:before="0" w:after="120"/>
      </w:pPr>
      <w:r>
        <w:rPr>
          <w:b w:val="0"/>
          <w:i w:val="0"/>
          <w:color w:val="1F7A33"/>
          <w:sz w:val="22"/>
        </w:rPr>
        <w:t>What a user cannot do yet is buy one. We have no paying customer. That is the next step.</w:t>
      </w:r>
    </w:p>
    <w:p>
      <w:pPr>
        <w:spacing w:before="280" w:after="120"/>
      </w:pPr>
      <w:r>
        <w:rPr>
          <w:b/>
          <w:i w:val="0"/>
          <w:sz w:val="22"/>
        </w:rPr>
        <w:t>3. Your journey with the programme and UniPods</w:t>
      </w:r>
    </w:p>
    <w:p>
      <w:pPr>
        <w:spacing w:before="200" w:after="120"/>
      </w:pPr>
      <w:r>
        <w:rPr>
          <w:b/>
          <w:i w:val="0"/>
          <w:sz w:val="22"/>
        </w:rPr>
        <w:t>11. What do you like about the MIT course and the Wadhwani programme? Name one concept or tool you now use regularly.</w:t>
      </w:r>
    </w:p>
    <w:p>
      <w:pPr>
        <w:spacing w:before="0" w:after="120"/>
      </w:pPr>
      <w:r>
        <w:rPr>
          <w:b w:val="0"/>
          <w:i w:val="0"/>
          <w:color w:val="1F7A33"/>
          <w:sz w:val="22"/>
        </w:rPr>
        <w:t>I completed the MIT Universal AI course. It gave me real depth in artificial intelligence — not just how to use the tools, but how they actually work underneath — and that is what allowed me to take our own AI agent to a much higher level.</w:t>
      </w:r>
    </w:p>
    <w:p>
      <w:pPr>
        <w:spacing w:before="0" w:after="120"/>
      </w:pPr>
      <w:r>
        <w:rPr>
          <w:b w:val="0"/>
          <w:i w:val="0"/>
          <w:color w:val="1F7A33"/>
          <w:sz w:val="22"/>
        </w:rPr>
        <w:t>What mattered most to me, though, was being able to put the two things together: artificial intelligence and manufacturing. I never wanted to build a general-purpose AI product. I wanted AI that makes metal parts, and the course gave me the foundation to do that properly.</w:t>
      </w:r>
    </w:p>
    <w:p>
      <w:pPr>
        <w:spacing w:before="0" w:after="120"/>
      </w:pPr>
      <w:r>
        <w:rPr>
          <w:b w:val="0"/>
          <w:i w:val="0"/>
          <w:color w:val="1F7A33"/>
          <w:sz w:val="22"/>
        </w:rPr>
        <w:t>From Wadhwani, the concept I now use constantly is describing the customer's problem without ever mentioning your own solution. The first time I tried it I couldn't do it — every sentence came back to my machine. It sounds like a writing exercise, but it changed the way I talk to workshop owners: I ask them about the orders they turned down last month, instead of telling them what my machine can do. The conversations are completely different now.</w:t>
      </w:r>
    </w:p>
    <w:p>
      <w:pPr>
        <w:spacing w:before="200" w:after="120"/>
      </w:pPr>
      <w:r>
        <w:rPr>
          <w:b/>
          <w:i w:val="0"/>
          <w:sz w:val="22"/>
        </w:rPr>
        <w:t>13. What has changed in your solution between the day you applied and today?</w:t>
      </w:r>
    </w:p>
    <w:p>
      <w:pPr>
        <w:spacing w:before="0" w:after="120"/>
      </w:pPr>
      <w:r>
        <w:rPr>
          <w:b w:val="0"/>
          <w:i w:val="0"/>
          <w:color w:val="1F7A33"/>
          <w:sz w:val="22"/>
        </w:rPr>
        <w:t>A great deal, and most of it isn't visible from the outside.</w:t>
      </w:r>
    </w:p>
    <w:p>
      <w:pPr>
        <w:spacing w:before="0" w:after="120"/>
      </w:pPr>
      <w:r>
        <w:rPr>
          <w:b w:val="0"/>
          <w:i w:val="0"/>
          <w:color w:val="1F7A33"/>
          <w:sz w:val="22"/>
        </w:rPr>
        <w:t>When I applied, the AI agent only worked with a cloud model — which is useless in a workshop with no reliable internet. It now runs on a local model, fully offline, and the number of machine tools it can call has gone from a handful to 38. We built a complete path from a 3D drawing to a finished toolpath, including continuous five-axis motion over free-form surfaces. We also added something I hadn't planned: you can photograph a broken part from several angles and get a 3D model back, so a workshop can reproduce a part it has no drawing for. The interface now speaks 16 languages, and we have started on Bambara — the language actually spoken on the shop floor.</w:t>
      </w:r>
    </w:p>
    <w:p>
      <w:pPr>
        <w:spacing w:before="0" w:after="120"/>
      </w:pPr>
      <w:r>
        <w:rPr>
          <w:b w:val="0"/>
          <w:i w:val="0"/>
          <w:color w:val="1F7A33"/>
          <w:sz w:val="22"/>
        </w:rPr>
        <w:t>And we learned to measure. We built a benchmark that replays fixed scenarios, so when we say the agent has improved, we can prove it instead of claiming it.</w:t>
      </w:r>
    </w:p>
    <w:p>
      <w:pPr>
        <w:spacing w:before="200" w:after="120"/>
      </w:pPr>
      <w:r>
        <w:rPr>
          <w:b/>
          <w:i w:val="0"/>
          <w:sz w:val="22"/>
        </w:rPr>
        <w:t>14. What was your hardest moment so far, and how did you get through it?</w:t>
      </w:r>
    </w:p>
    <w:p>
      <w:pPr>
        <w:spacing w:before="0" w:after="120"/>
      </w:pPr>
      <w:r>
        <w:rPr>
          <w:b w:val="0"/>
          <w:i w:val="0"/>
          <w:color w:val="1F7A33"/>
          <w:sz w:val="22"/>
        </w:rPr>
        <w:t>Money. I started this just as I was moving from being a student to being an engineer, and students in Mali don't have money. Technically the machine was never the hard part — I knew how to build it. Paying for it was another matter. Every component came out of my own pocket, and for a long time what held the project back wasn't what I could design, it was what I could afford that month.</w:t>
      </w:r>
    </w:p>
    <w:p>
      <w:pPr>
        <w:spacing w:before="0" w:after="120"/>
      </w:pPr>
      <w:r>
        <w:rPr>
          <w:b w:val="0"/>
          <w:i w:val="0"/>
          <w:color w:val="1F7A33"/>
          <w:sz w:val="22"/>
        </w:rPr>
        <w:t>Looking back, that constraint shaped the product. Because I couldn't afford expensive components, I had to find the cheapest honest way to build a machine that still works properly. That is exactly why ours costs around fifteen thousand dollars instead of forty thousand. The limitation became the design.</w:t>
      </w:r>
    </w:p>
    <w:p>
      <w:pPr>
        <w:spacing w:before="0" w:after="120"/>
      </w:pPr>
      <w:r>
        <w:rPr>
          <w:b w:val="0"/>
          <w:i w:val="0"/>
          <w:color w:val="1F7A33"/>
          <w:sz w:val="22"/>
        </w:rPr>
        <w:t>The second hard thing is still in front of me: customers. We can build the machine; we have not yet found the people who will buy it and let us produce it at scale. That one isn't solved. We are working on it right now, and I would rather say so than pretend otherwise.</w:t>
      </w:r>
    </w:p>
    <w:p>
      <w:pPr>
        <w:spacing w:before="280" w:after="120"/>
      </w:pPr>
      <w:r>
        <w:rPr>
          <w:b/>
          <w:i w:val="0"/>
          <w:sz w:val="22"/>
        </w:rPr>
        <w:t>5. Impact and evidence</w:t>
      </w:r>
    </w:p>
    <w:p>
      <w:pPr>
        <w:spacing w:before="200" w:after="120"/>
      </w:pPr>
      <w:r>
        <w:rPr>
          <w:b/>
          <w:i w:val="0"/>
          <w:sz w:val="22"/>
        </w:rPr>
        <w:t>18. How many people have used or tested your solution so far? Any early results, feedback or numbers? (for those this is applicable to)</w:t>
      </w:r>
    </w:p>
    <w:p>
      <w:pPr>
        <w:spacing w:before="0" w:after="120"/>
      </w:pPr>
      <w:r>
        <w:rPr>
          <w:b w:val="0"/>
          <w:i w:val="0"/>
          <w:color w:val="1F7A33"/>
          <w:sz w:val="22"/>
        </w:rPr>
        <w:t>None outside our own team yet, and I would rather say that plainly than inflate it. The machine works; it has not yet been in a customer's hands.</w:t>
      </w:r>
    </w:p>
    <w:p>
      <w:pPr>
        <w:spacing w:before="0" w:after="120"/>
      </w:pPr>
      <w:r>
        <w:rPr>
          <w:b w:val="0"/>
          <w:i w:val="0"/>
          <w:color w:val="1F7A33"/>
          <w:sz w:val="22"/>
        </w:rPr>
        <w:t>What we do have is measured. The machine has produced a real part end to end. The application passes 342 automated tests. And we have measured the AI agent itself: on our offline local model it calls the correct tool 28 to 29 times out of 30 in normal use, and we know exactly where that degrades, because we measured that too.</w:t>
      </w:r>
    </w:p>
    <w:p>
      <w:pPr>
        <w:spacing w:before="0" w:after="120"/>
      </w:pPr>
      <w:r>
        <w:rPr>
          <w:b w:val="0"/>
          <w:i w:val="0"/>
          <w:color w:val="1F7A33"/>
          <w:sz w:val="22"/>
        </w:rPr>
        <w:t>We have had a first conversation with a Bamako workshop, Kouratechnique, about testing the machine in real production. Our goal for the next six months is a paid pilot in two workshops, with real customer parts coming off the machine.</w:t>
      </w:r>
    </w:p>
    <w:p>
      <w:pPr>
        <w:spacing w:before="200" w:after="120"/>
      </w:pPr>
      <w:r>
        <w:rPr>
          <w:b/>
          <w:i w:val="0"/>
          <w:sz w:val="22"/>
        </w:rPr>
        <w:t>19. Share one story of a real user and what changed for them.(for those it applies to)</w:t>
      </w:r>
    </w:p>
    <w:p>
      <w:pPr>
        <w:spacing w:before="0" w:after="120"/>
      </w:pPr>
      <w:r>
        <w:rPr>
          <w:b w:val="0"/>
          <w:i w:val="0"/>
          <w:color w:val="1F7A33"/>
          <w:sz w:val="22"/>
        </w:rPr>
        <w:t>I don't have one yet, and I won't invent one.</w:t>
      </w:r>
    </w:p>
    <w:p>
      <w:pPr>
        <w:spacing w:before="0" w:after="120"/>
      </w:pPr>
      <w:r>
        <w:rPr>
          <w:b w:val="0"/>
          <w:i w:val="0"/>
          <w:color w:val="1F7A33"/>
          <w:sz w:val="22"/>
        </w:rPr>
        <w:t>The closest thing I have is my own. The first time the machine made a part from a sentence, I asked for a dome in plain language, read back what the agent proposed, confirmed it, and three and a half hours later I was holding it. What changed that day is that the project stopped being an argument about whether it was possible.</w:t>
      </w:r>
    </w:p>
    <w:p>
      <w:pPr>
        <w:spacing w:before="0" w:after="120"/>
      </w:pPr>
      <w:r>
        <w:rPr>
          <w:b w:val="0"/>
          <w:i/>
          <w:color w:val="C00000"/>
          <w:sz w:val="22"/>
        </w:rPr>
        <w:t>[[Facultatif — une phrase sur ce que tu as ressenti ce jour-là, ou sur la réaction d'Aboubacar. Une ligne suffit.]]</w:t>
      </w:r>
    </w:p>
    <w:p>
      <w:pPr>
        <w:spacing w:before="280" w:after="120"/>
      </w:pPr>
      <w:r>
        <w:rPr>
          <w:b/>
          <w:i w:val="0"/>
          <w:sz w:val="22"/>
        </w:rPr>
        <w:t>6. Looking ahead</w:t>
      </w:r>
    </w:p>
    <w:p>
      <w:pPr>
        <w:spacing w:before="200" w:after="120"/>
      </w:pPr>
      <w:r>
        <w:rPr>
          <w:b/>
          <w:i w:val="0"/>
          <w:sz w:val="22"/>
        </w:rPr>
        <w:t>20. Where do you want this to be in 12 months, and in 3 years?</w:t>
      </w:r>
    </w:p>
    <w:p>
      <w:pPr>
        <w:spacing w:before="0" w:after="120"/>
      </w:pPr>
      <w:r>
        <w:rPr>
          <w:b w:val="0"/>
          <w:i w:val="0"/>
          <w:color w:val="1F7A33"/>
          <w:sz w:val="22"/>
        </w:rPr>
        <w:t>In 12 months: machines in a handful of Bamako workshops, paid for, with owners taking on precision orders they used to turn away. By then I want to know our real cost of production and have a price that customers have actually agreed to pay — not an estimate.</w:t>
      </w:r>
    </w:p>
    <w:p>
      <w:pPr>
        <w:spacing w:before="0" w:after="120"/>
      </w:pPr>
      <w:r>
        <w:rPr>
          <w:b w:val="0"/>
          <w:i w:val="0"/>
          <w:color w:val="1F7A33"/>
          <w:sz w:val="22"/>
        </w:rPr>
        <w:t>In 3 years: Forgeron machines built in Mali and sold across West Africa, and an AI operator that speaks the languages of the workshop, starting with Bambara, so the person running the machine doesn't need French or English to use it.</w:t>
      </w:r>
    </w:p>
    <w:p>
      <w:pPr>
        <w:spacing w:before="200" w:after="120"/>
      </w:pPr>
      <w:r>
        <w:rPr>
          <w:b/>
          <w:i w:val="0"/>
          <w:sz w:val="22"/>
        </w:rPr>
        <w:t>21. What do you need most right now (funding, partners, compute, customers, talent)?</w:t>
      </w:r>
    </w:p>
    <w:p>
      <w:pPr>
        <w:spacing w:before="0" w:after="120"/>
      </w:pPr>
      <w:r>
        <w:rPr>
          <w:b w:val="0"/>
          <w:i w:val="0"/>
          <w:color w:val="1F7A33"/>
          <w:sz w:val="22"/>
        </w:rPr>
        <w:t>Customers, first. We have a working machine and no customer pipeline. Introductions to workshops and industrial SMEs willing to run a pilot would be worth more to us right now than money.</w:t>
      </w:r>
    </w:p>
    <w:p>
      <w:pPr>
        <w:spacing w:before="0" w:after="120"/>
      </w:pPr>
      <w:r>
        <w:rPr>
          <w:b w:val="0"/>
          <w:i w:val="0"/>
          <w:color w:val="1F7A33"/>
          <w:sz w:val="22"/>
        </w:rPr>
        <w:t>Second, a commercial co-founder. I can build the machine; I can't yet sell it, and I've stopped pretending otherwise.</w:t>
      </w:r>
    </w:p>
    <w:p>
      <w:pPr>
        <w:spacing w:before="0" w:after="120"/>
      </w:pPr>
      <w:r>
        <w:rPr>
          <w:b w:val="0"/>
          <w:i w:val="0"/>
          <w:color w:val="1F7A33"/>
          <w:sz w:val="22"/>
        </w:rPr>
        <w:t>Third, funding to build the first production batch, and compute to train speech models for Bambara, where almost no data exists today.</w:t>
      </w:r>
    </w:p>
    <w:p>
      <w:pPr>
        <w:spacing w:before="200" w:after="120"/>
      </w:pPr>
      <w:r>
        <w:rPr>
          <w:b/>
          <w:i w:val="0"/>
          <w:sz w:val="22"/>
        </w:rPr>
        <w:t>22. What would a partnership with Japanese companies or institutions make possible for you?</w:t>
      </w:r>
    </w:p>
    <w:p>
      <w:pPr>
        <w:spacing w:before="0" w:after="120"/>
      </w:pPr>
      <w:r>
        <w:rPr>
          <w:b w:val="0"/>
          <w:i w:val="0"/>
          <w:color w:val="1F7A33"/>
          <w:sz w:val="22"/>
        </w:rPr>
        <w:t>Japan leads the world in machine tools and industrial robotics. Forgeron is a machine-tool company — in a cohort where most ventures are software, I think that makes us an unusual but natural fit.</w:t>
      </w:r>
    </w:p>
    <w:p>
      <w:pPr>
        <w:spacing w:before="0" w:after="120"/>
      </w:pPr>
      <w:r>
        <w:rPr>
          <w:b w:val="0"/>
          <w:i w:val="0"/>
          <w:color w:val="1F7A33"/>
          <w:sz w:val="22"/>
        </w:rPr>
        <w:t>Concretely, a Japanese manufacturer could help us with exactly what we are weakest at: turning one hand-built machine into something reproducible. Precision at scale, quality control, component sourcing, and the discipline of making the same thing twice. That is a century of knowledge we don't have.</w:t>
      </w:r>
    </w:p>
    <w:p>
      <w:pPr>
        <w:spacing w:before="0" w:after="120"/>
      </w:pPr>
      <w:r>
        <w:rPr>
          <w:b w:val="0"/>
          <w:i w:val="0"/>
          <w:color w:val="1F7A33"/>
          <w:sz w:val="22"/>
        </w:rPr>
        <w:t>And it wouldn't be one-way. We are learning how to build a machine that survives in a workshop with unreliable power, no internet and no trained programmer. That problem exists in a great many more places than Mali.</w:t>
      </w:r>
    </w:p>
    <w:p>
      <w:pPr>
        <w:spacing w:before="280" w:after="120"/>
      </w:pPr>
      <w:r>
        <w:rPr>
          <w:b/>
          <w:i w:val="0"/>
          <w:sz w:val="22"/>
        </w:rPr>
        <w:t>7. Reflections</w:t>
      </w:r>
    </w:p>
    <w:p>
      <w:pPr>
        <w:spacing w:before="200" w:after="120"/>
      </w:pPr>
      <w:r>
        <w:rPr>
          <w:b/>
          <w:i w:val="0"/>
          <w:sz w:val="22"/>
        </w:rPr>
        <w:t>23. What advice would you give a young person in your country who has an idea but hasn’t started?</w:t>
      </w:r>
    </w:p>
    <w:p>
      <w:pPr>
        <w:spacing w:before="0" w:after="120"/>
      </w:pPr>
      <w:r>
        <w:rPr>
          <w:b w:val="0"/>
          <w:i w:val="0"/>
          <w:color w:val="1F7A33"/>
          <w:sz w:val="22"/>
        </w:rPr>
        <w:t>Build the smallest ugly version, and build it now. Not the business plan, not the presentation — the thing itself. My machine was made from parts I could find in Bamako and it looked bad for a long time, but it moved. The day something moves, people stop arguing with you about whether it's possible and start asking what it costs.</w:t>
      </w:r>
    </w:p>
    <w:p>
      <w:pPr>
        <w:spacing w:before="0" w:after="120"/>
      </w:pPr>
      <w:r>
        <w:rPr>
          <w:b w:val="0"/>
          <w:i w:val="0"/>
          <w:color w:val="1F7A33"/>
          <w:sz w:val="22"/>
        </w:rPr>
        <w:t>And don't wait until you feel ready. I still don't.</w:t>
      </w:r>
    </w:p>
    <w:p>
      <w:pPr>
        <w:spacing w:before="200" w:after="120"/>
      </w:pPr>
      <w:r>
        <w:rPr>
          <w:b/>
          <w:i w:val="0"/>
          <w:sz w:val="22"/>
        </w:rPr>
        <w:t>24. Finish this sentence: “Before UniPods I…, now I…”</w:t>
      </w:r>
    </w:p>
    <w:p>
      <w:pPr>
        <w:spacing w:before="0" w:after="120"/>
      </w:pPr>
      <w:r>
        <w:rPr>
          <w:b w:val="0"/>
          <w:i w:val="0"/>
          <w:color w:val="1F7A33"/>
          <w:sz w:val="22"/>
        </w:rPr>
        <w:t>"Before UniPods I thought the hard part was building the machine; now I know the hard part is finding the person who will pay for it — and I'm finally learning how to do that."</w:t>
      </w:r>
    </w:p>
    <w:p>
      <w:pPr>
        <w:spacing w:before="200" w:after="120"/>
      </w:pPr>
      <w:r>
        <w:rPr>
          <w:b/>
          <w:i w:val="0"/>
          <w:sz w:val="22"/>
        </w:rPr>
        <w:t>25. One line you’d want a reader in Tokyo or Addis to remember about you.</w:t>
      </w:r>
    </w:p>
    <w:p>
      <w:pPr>
        <w:spacing w:before="0" w:after="120"/>
      </w:pPr>
      <w:r>
        <w:rPr>
          <w:b w:val="0"/>
          <w:i w:val="0"/>
          <w:color w:val="1F7A33"/>
          <w:sz w:val="22"/>
        </w:rPr>
        <w:t>We built a five-axis machine in Bamako that you operate by talking to it. If that's possible here, with what we had, then a great deal of what Africa imports could be made here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