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AD2" w14:textId="43EF3A5B" w:rsidR="00203893" w:rsidRDefault="004A45F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.1</w:t>
      </w:r>
    </w:p>
    <w:p w14:paraId="61A4502C" w14:textId="7F14F64D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a) text-shadow</w:t>
      </w:r>
    </w:p>
    <w:p w14:paraId="0596D084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 xml:space="preserve">b) border-radius </w:t>
      </w:r>
    </w:p>
    <w:p w14:paraId="62637D0B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c) RGBA and HSLA</w:t>
      </w:r>
    </w:p>
    <w:p w14:paraId="5DB6645A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d) horizontal offset</w:t>
      </w:r>
    </w:p>
    <w:p w14:paraId="31693232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e) Radial gradients</w:t>
      </w:r>
    </w:p>
    <w:p w14:paraId="358C2DF4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f) border-image-slice</w:t>
      </w:r>
    </w:p>
    <w:p w14:paraId="29620CA3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g) linear, ease, ease-in, ease-out, ease-in-out, cubic-bezier</w:t>
      </w:r>
    </w:p>
    <w:p w14:paraId="5A7462DF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h) @keyframes rule</w:t>
      </w:r>
    </w:p>
    <w:p w14:paraId="0622B702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i) Transitions</w:t>
      </w:r>
    </w:p>
    <w:p w14:paraId="5651E9EB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j) transformations</w:t>
      </w:r>
    </w:p>
    <w:p w14:paraId="75271E57" w14:textId="77777777" w:rsidR="0019754F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k) Rules</w:t>
      </w:r>
    </w:p>
    <w:p w14:paraId="4B9E8768" w14:textId="687618DD" w:rsidR="004A45F6" w:rsidRDefault="0019754F">
      <w:pPr>
        <w:rPr>
          <w:rFonts w:ascii="Times New Roman" w:hAnsi="Times New Roman" w:cs="Times New Roman"/>
          <w:sz w:val="30"/>
          <w:szCs w:val="30"/>
        </w:rPr>
      </w:pPr>
      <w:r w:rsidRPr="0019754F">
        <w:rPr>
          <w:rFonts w:ascii="Times New Roman" w:hAnsi="Times New Roman" w:cs="Times New Roman"/>
          <w:sz w:val="30"/>
          <w:szCs w:val="30"/>
        </w:rPr>
        <w:t>l) selectors</w:t>
      </w:r>
    </w:p>
    <w:p w14:paraId="15A4D824" w14:textId="7004883C" w:rsidR="00741B5C" w:rsidRDefault="00741B5C">
      <w:pPr>
        <w:rPr>
          <w:rFonts w:ascii="Times New Roman" w:hAnsi="Times New Roman" w:cs="Times New Roman"/>
          <w:sz w:val="30"/>
          <w:szCs w:val="30"/>
        </w:rPr>
      </w:pPr>
    </w:p>
    <w:p w14:paraId="78EB579C" w14:textId="4780A7E4" w:rsidR="00741B5C" w:rsidRDefault="00741B5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.2</w:t>
      </w:r>
    </w:p>
    <w:p w14:paraId="06469F21" w14:textId="77777777" w:rsidR="00741B5C" w:rsidRDefault="00741B5C">
      <w:pPr>
        <w:rPr>
          <w:rFonts w:ascii="Times New Roman" w:hAnsi="Times New Roman" w:cs="Times New Roman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 xml:space="preserve">a) False. The @media screen rule specifies that an embedded font will be used when the document is rendered on a computer screen. </w:t>
      </w:r>
    </w:p>
    <w:p w14:paraId="42C6F8CA" w14:textId="77777777" w:rsidR="00741B5C" w:rsidRDefault="00741B5C">
      <w:pPr>
        <w:rPr>
          <w:rFonts w:ascii="Times New Roman" w:hAnsi="Times New Roman" w:cs="Times New Roman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 xml:space="preserve">b) True. </w:t>
      </w:r>
    </w:p>
    <w:p w14:paraId="3979D099" w14:textId="77777777" w:rsidR="00741B5C" w:rsidRDefault="00741B5C">
      <w:pPr>
        <w:rPr>
          <w:rFonts w:ascii="Times New Roman" w:hAnsi="Times New Roman" w:cs="Times New Roman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 xml:space="preserve">c) False. A horizontal gradient gradually changes from left to right. </w:t>
      </w:r>
    </w:p>
    <w:p w14:paraId="057BC02E" w14:textId="77777777" w:rsidR="00741B5C" w:rsidRDefault="00741B5C">
      <w:pPr>
        <w:rPr>
          <w:rFonts w:ascii="Times New Roman" w:hAnsi="Times New Roman" w:cs="Times New Roman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 xml:space="preserve">d) False. You can add lines between columns using the column-rule property. </w:t>
      </w:r>
    </w:p>
    <w:p w14:paraId="41FCFA05" w14:textId="30617AFD" w:rsidR="00741B5C" w:rsidRDefault="00741B5C">
      <w:pPr>
        <w:rPr>
          <w:rFonts w:ascii="Times New Roman" w:hAnsi="Times New Roman" w:cs="Times New Roman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 xml:space="preserve">e) </w:t>
      </w:r>
      <w:r>
        <w:rPr>
          <w:rFonts w:ascii="Times New Roman" w:hAnsi="Times New Roman" w:cs="Times New Roman" w:hint="eastAsia"/>
          <w:sz w:val="30"/>
          <w:szCs w:val="30"/>
        </w:rPr>
        <w:t>False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Pr="00741B5C">
        <w:rPr>
          <w:rFonts w:ascii="Times New Roman" w:hAnsi="Times New Roman" w:cs="Times New Roman"/>
          <w:sz w:val="30"/>
          <w:szCs w:val="30"/>
        </w:rPr>
        <w:t xml:space="preserve">The @media rule’s styles are applied only if the result is true. </w:t>
      </w:r>
    </w:p>
    <w:p w14:paraId="2DB5A64D" w14:textId="77884647" w:rsidR="00741B5C" w:rsidRPr="004A45F6" w:rsidRDefault="00741B5C">
      <w:pPr>
        <w:rPr>
          <w:rFonts w:ascii="Times New Roman" w:hAnsi="Times New Roman" w:cs="Times New Roman" w:hint="eastAsia"/>
          <w:sz w:val="30"/>
          <w:szCs w:val="30"/>
        </w:rPr>
      </w:pPr>
      <w:r w:rsidRPr="00741B5C">
        <w:rPr>
          <w:rFonts w:ascii="Times New Roman" w:hAnsi="Times New Roman" w:cs="Times New Roman"/>
          <w:sz w:val="30"/>
          <w:szCs w:val="30"/>
        </w:rPr>
        <w:t>f) False. The background-origin specifies where each image is placed using the box model.</w:t>
      </w:r>
    </w:p>
    <w:sectPr w:rsidR="00741B5C" w:rsidRPr="004A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6B"/>
    <w:rsid w:val="0019754F"/>
    <w:rsid w:val="00203893"/>
    <w:rsid w:val="004A45F6"/>
    <w:rsid w:val="00741B5C"/>
    <w:rsid w:val="00911B6B"/>
    <w:rsid w:val="00A60E15"/>
    <w:rsid w:val="00A7356E"/>
    <w:rsid w:val="00AE06D2"/>
    <w:rsid w:val="00D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5022"/>
  <w15:chartTrackingRefBased/>
  <w15:docId w15:val="{9C624CBC-2224-4923-9A90-37F354D2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2</cp:revision>
  <dcterms:created xsi:type="dcterms:W3CDTF">2022-02-05T08:26:00Z</dcterms:created>
  <dcterms:modified xsi:type="dcterms:W3CDTF">2022-02-05T11:19:00Z</dcterms:modified>
</cp:coreProperties>
</file>