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F73" w:rsidRPr="005B4F07" w:rsidRDefault="00352F73" w:rsidP="00352F73">
      <w:pPr>
        <w:jc w:val="both"/>
        <w:rPr>
          <w:rFonts w:ascii="Century Gothic" w:hAnsi="Century Gothic"/>
          <w:b/>
          <w:sz w:val="32"/>
        </w:rPr>
      </w:pPr>
      <w:r w:rsidRPr="005B4F07">
        <w:rPr>
          <w:rFonts w:ascii="Century Gothic" w:hAnsi="Century Gothic"/>
          <w:b/>
          <w:sz w:val="32"/>
        </w:rPr>
        <w:t>Documentação e Orçamento do Projeto</w:t>
      </w:r>
    </w:p>
    <w:p w:rsidR="00352F73" w:rsidRPr="005B4F07" w:rsidRDefault="00352F73" w:rsidP="00352F73">
      <w:pPr>
        <w:jc w:val="both"/>
        <w:rPr>
          <w:rFonts w:ascii="Century Gothic" w:hAnsi="Century Gothic"/>
          <w:sz w:val="24"/>
        </w:rPr>
      </w:pPr>
      <w:r w:rsidRPr="005B4F07">
        <w:rPr>
          <w:rFonts w:ascii="Century Gothic" w:hAnsi="Century Gothic"/>
          <w:sz w:val="24"/>
        </w:rPr>
        <w:t xml:space="preserve">O projeto para desenvolvimento do sistema para gestão de conteúdo da Instituição </w:t>
      </w:r>
      <w:r w:rsidRPr="005B4F07">
        <w:rPr>
          <w:rFonts w:ascii="Century Gothic" w:hAnsi="Century Gothic"/>
          <w:b/>
          <w:sz w:val="24"/>
        </w:rPr>
        <w:t>Contemporâneo</w:t>
      </w:r>
      <w:r w:rsidRPr="005B4F07">
        <w:rPr>
          <w:rFonts w:ascii="Century Gothic" w:hAnsi="Century Gothic"/>
          <w:sz w:val="24"/>
        </w:rPr>
        <w:t xml:space="preserve"> registrado através do domínio </w:t>
      </w:r>
      <w:r w:rsidR="00D64681">
        <w:rPr>
          <w:rFonts w:ascii="Century Gothic" w:hAnsi="Century Gothic"/>
          <w:sz w:val="24"/>
          <w:u w:val="single"/>
        </w:rPr>
        <w:t>http://www.contemporaneo.com.br/ecs</w:t>
      </w:r>
      <w:bookmarkStart w:id="0" w:name="_GoBack"/>
      <w:bookmarkEnd w:id="0"/>
      <w:r w:rsidRPr="005B4F07">
        <w:rPr>
          <w:rFonts w:ascii="Century Gothic" w:hAnsi="Century Gothic"/>
          <w:sz w:val="24"/>
        </w:rPr>
        <w:t>, será feito com as linguagens: HTML5, CSS3, PHP, SQL, JAVASCRIPTe AJAX, podendo ser utilizadas outras linguagens para finalizar o projeto.</w:t>
      </w:r>
    </w:p>
    <w:p w:rsidR="00352F73" w:rsidRPr="005B4F07" w:rsidRDefault="00352F73" w:rsidP="00352F73">
      <w:pPr>
        <w:jc w:val="both"/>
        <w:rPr>
          <w:rFonts w:ascii="Century Gothic" w:hAnsi="Century Gothic"/>
          <w:sz w:val="24"/>
        </w:rPr>
      </w:pPr>
      <w:r w:rsidRPr="005B4F07">
        <w:rPr>
          <w:rFonts w:ascii="Century Gothic" w:hAnsi="Century Gothic"/>
          <w:sz w:val="24"/>
        </w:rPr>
        <w:t>O projeto contará com um painel de gerenciamento de conteúdo da escola, sendo esse gerenciável e acessível através de qualquer navegador de internet compatível com Internet Explorer 8+ ou Netscape Navigator.</w:t>
      </w:r>
    </w:p>
    <w:p w:rsidR="00352F73" w:rsidRPr="005B4F07" w:rsidRDefault="00352F73" w:rsidP="00352F73">
      <w:pPr>
        <w:jc w:val="both"/>
        <w:rPr>
          <w:rFonts w:ascii="Century Gothic" w:hAnsi="Century Gothic"/>
          <w:sz w:val="24"/>
        </w:rPr>
      </w:pPr>
      <w:r w:rsidRPr="005B4F07">
        <w:rPr>
          <w:rFonts w:ascii="Century Gothic" w:hAnsi="Century Gothic"/>
          <w:sz w:val="24"/>
        </w:rPr>
        <w:t>Ao término, será apresentado no navegador uma página dinâmica com interatividade do usuário, podendo ser acessada através de qualquer tipo de dispositivo (PC, TABLET, SMARTPHONE) em qualquer tipo de resolução (mínimo 640X480).</w:t>
      </w:r>
    </w:p>
    <w:p w:rsidR="00352F73" w:rsidRPr="005B4F07" w:rsidRDefault="00352F73" w:rsidP="00352F73">
      <w:pPr>
        <w:jc w:val="both"/>
        <w:rPr>
          <w:rFonts w:ascii="Century Gothic" w:hAnsi="Century Gothic"/>
          <w:sz w:val="24"/>
        </w:rPr>
      </w:pPr>
      <w:r w:rsidRPr="005B4F07">
        <w:rPr>
          <w:rFonts w:ascii="Century Gothic" w:hAnsi="Century Gothic"/>
          <w:sz w:val="24"/>
        </w:rPr>
        <w:t>Todo o sistema ficará disponível com um menu de opções, onde cada botão levará a uma página representando aquela opção clicada.</w:t>
      </w:r>
    </w:p>
    <w:p w:rsidR="00352F73" w:rsidRPr="005B4F07" w:rsidRDefault="00352F73" w:rsidP="00352F73">
      <w:pPr>
        <w:jc w:val="both"/>
        <w:rPr>
          <w:rFonts w:ascii="Century Gothic" w:hAnsi="Century Gothic"/>
          <w:sz w:val="24"/>
        </w:rPr>
      </w:pPr>
      <w:r w:rsidRPr="005B4F07">
        <w:rPr>
          <w:rFonts w:ascii="Century Gothic" w:hAnsi="Century Gothic"/>
          <w:sz w:val="24"/>
        </w:rPr>
        <w:t>Menu de acessos:</w:t>
      </w:r>
    </w:p>
    <w:p w:rsidR="00352F73" w:rsidRPr="005B4F07" w:rsidRDefault="00352F73" w:rsidP="00352F73">
      <w:pPr>
        <w:pStyle w:val="PargrafodaLista"/>
        <w:numPr>
          <w:ilvl w:val="0"/>
          <w:numId w:val="2"/>
        </w:numPr>
        <w:jc w:val="both"/>
        <w:rPr>
          <w:rFonts w:ascii="Century Gothic" w:hAnsi="Century Gothic"/>
          <w:sz w:val="24"/>
        </w:rPr>
      </w:pPr>
      <w:r w:rsidRPr="005B4F07">
        <w:rPr>
          <w:rFonts w:ascii="Century Gothic" w:hAnsi="Century Gothic"/>
          <w:sz w:val="24"/>
        </w:rPr>
        <w:t>PRINCIPAL</w:t>
      </w:r>
    </w:p>
    <w:p w:rsidR="00352F73" w:rsidRPr="005B4F07" w:rsidRDefault="00352F73" w:rsidP="00352F73">
      <w:pPr>
        <w:pStyle w:val="PargrafodaLista"/>
        <w:numPr>
          <w:ilvl w:val="1"/>
          <w:numId w:val="2"/>
        </w:numPr>
        <w:jc w:val="both"/>
        <w:rPr>
          <w:rFonts w:ascii="Century Gothic" w:hAnsi="Century Gothic"/>
          <w:sz w:val="24"/>
        </w:rPr>
      </w:pPr>
      <w:r w:rsidRPr="005B4F07">
        <w:rPr>
          <w:rFonts w:ascii="Century Gothic" w:hAnsi="Century Gothic"/>
          <w:sz w:val="24"/>
        </w:rPr>
        <w:t>ELEMENTOS PRINCIPAIS CONFORME PERMISSÃO DE ACESSO</w:t>
      </w:r>
    </w:p>
    <w:p w:rsidR="00352F73" w:rsidRPr="005B4F07" w:rsidRDefault="00352F73" w:rsidP="00352F73">
      <w:pPr>
        <w:pStyle w:val="PargrafodaLista"/>
        <w:numPr>
          <w:ilvl w:val="0"/>
          <w:numId w:val="2"/>
        </w:numPr>
        <w:jc w:val="both"/>
        <w:rPr>
          <w:rFonts w:ascii="Century Gothic" w:hAnsi="Century Gothic"/>
          <w:sz w:val="24"/>
        </w:rPr>
      </w:pPr>
      <w:r w:rsidRPr="005B4F07">
        <w:rPr>
          <w:rFonts w:ascii="Century Gothic" w:hAnsi="Century Gothic"/>
          <w:sz w:val="24"/>
        </w:rPr>
        <w:t>CADASTROS</w:t>
      </w:r>
    </w:p>
    <w:p w:rsidR="00352F73" w:rsidRPr="005B4F07" w:rsidRDefault="00352F73" w:rsidP="00352F73">
      <w:pPr>
        <w:pStyle w:val="PargrafodaLista"/>
        <w:numPr>
          <w:ilvl w:val="1"/>
          <w:numId w:val="2"/>
        </w:numPr>
        <w:jc w:val="both"/>
        <w:rPr>
          <w:rFonts w:ascii="Century Gothic" w:hAnsi="Century Gothic"/>
          <w:sz w:val="24"/>
        </w:rPr>
      </w:pPr>
      <w:r w:rsidRPr="005B4F07">
        <w:rPr>
          <w:rFonts w:ascii="Century Gothic" w:hAnsi="Century Gothic"/>
          <w:sz w:val="24"/>
        </w:rPr>
        <w:t>CLIENTES</w:t>
      </w:r>
    </w:p>
    <w:p w:rsidR="00352F73" w:rsidRPr="005B4F07" w:rsidRDefault="00352F73" w:rsidP="00352F73">
      <w:pPr>
        <w:pStyle w:val="PargrafodaLista"/>
        <w:numPr>
          <w:ilvl w:val="1"/>
          <w:numId w:val="2"/>
        </w:numPr>
        <w:jc w:val="both"/>
        <w:rPr>
          <w:rFonts w:ascii="Century Gothic" w:hAnsi="Century Gothic"/>
          <w:sz w:val="24"/>
        </w:rPr>
      </w:pPr>
      <w:r w:rsidRPr="005B4F07">
        <w:rPr>
          <w:rFonts w:ascii="Century Gothic" w:hAnsi="Century Gothic"/>
          <w:sz w:val="24"/>
        </w:rPr>
        <w:t>FUNCIONÁRIOS</w:t>
      </w:r>
    </w:p>
    <w:p w:rsidR="00352F73" w:rsidRPr="005B4F07" w:rsidRDefault="00352F73" w:rsidP="00352F73">
      <w:pPr>
        <w:pStyle w:val="PargrafodaLista"/>
        <w:numPr>
          <w:ilvl w:val="1"/>
          <w:numId w:val="2"/>
        </w:numPr>
        <w:jc w:val="both"/>
        <w:rPr>
          <w:rFonts w:ascii="Century Gothic" w:hAnsi="Century Gothic"/>
          <w:sz w:val="24"/>
        </w:rPr>
      </w:pPr>
      <w:r w:rsidRPr="005B4F07">
        <w:rPr>
          <w:rFonts w:ascii="Century Gothic" w:hAnsi="Century Gothic"/>
          <w:sz w:val="24"/>
        </w:rPr>
        <w:t>PERMISSÕES</w:t>
      </w:r>
    </w:p>
    <w:p w:rsidR="00352F73" w:rsidRPr="005B4F07" w:rsidRDefault="00352F73" w:rsidP="00352F73">
      <w:pPr>
        <w:pStyle w:val="PargrafodaLista"/>
        <w:numPr>
          <w:ilvl w:val="0"/>
          <w:numId w:val="2"/>
        </w:numPr>
        <w:jc w:val="both"/>
        <w:rPr>
          <w:rFonts w:ascii="Century Gothic" w:hAnsi="Century Gothic"/>
          <w:sz w:val="24"/>
        </w:rPr>
      </w:pPr>
      <w:r w:rsidRPr="005B4F07">
        <w:rPr>
          <w:rFonts w:ascii="Century Gothic" w:hAnsi="Century Gothic"/>
          <w:sz w:val="24"/>
        </w:rPr>
        <w:t>PEDAGÓGICO</w:t>
      </w:r>
    </w:p>
    <w:p w:rsidR="00352F73" w:rsidRPr="005B4F07" w:rsidRDefault="00352F73" w:rsidP="00352F73">
      <w:pPr>
        <w:pStyle w:val="PargrafodaLista"/>
        <w:numPr>
          <w:ilvl w:val="1"/>
          <w:numId w:val="2"/>
        </w:numPr>
        <w:jc w:val="both"/>
        <w:rPr>
          <w:rFonts w:ascii="Century Gothic" w:hAnsi="Century Gothic"/>
          <w:sz w:val="24"/>
        </w:rPr>
      </w:pPr>
      <w:r w:rsidRPr="005B4F07">
        <w:rPr>
          <w:rFonts w:ascii="Century Gothic" w:hAnsi="Century Gothic"/>
          <w:sz w:val="24"/>
        </w:rPr>
        <w:t>SALA DE AULA</w:t>
      </w:r>
    </w:p>
    <w:p w:rsidR="00352F73" w:rsidRPr="005B4F07" w:rsidRDefault="00352F73" w:rsidP="00352F73">
      <w:pPr>
        <w:pStyle w:val="PargrafodaLista"/>
        <w:numPr>
          <w:ilvl w:val="1"/>
          <w:numId w:val="2"/>
        </w:numPr>
        <w:jc w:val="both"/>
        <w:rPr>
          <w:rFonts w:ascii="Century Gothic" w:hAnsi="Century Gothic"/>
          <w:sz w:val="24"/>
        </w:rPr>
      </w:pPr>
      <w:r w:rsidRPr="005B4F07">
        <w:rPr>
          <w:rFonts w:ascii="Century Gothic" w:hAnsi="Century Gothic"/>
          <w:sz w:val="24"/>
        </w:rPr>
        <w:t>DIÁRIO DE CLASSE</w:t>
      </w:r>
    </w:p>
    <w:p w:rsidR="00352F73" w:rsidRPr="005B4F07" w:rsidRDefault="00352F73" w:rsidP="00352F73">
      <w:pPr>
        <w:pStyle w:val="PargrafodaLista"/>
        <w:numPr>
          <w:ilvl w:val="1"/>
          <w:numId w:val="2"/>
        </w:numPr>
        <w:jc w:val="both"/>
        <w:rPr>
          <w:rFonts w:ascii="Century Gothic" w:hAnsi="Century Gothic"/>
          <w:sz w:val="24"/>
        </w:rPr>
      </w:pPr>
      <w:r w:rsidRPr="005B4F07">
        <w:rPr>
          <w:rFonts w:ascii="Century Gothic" w:hAnsi="Century Gothic"/>
          <w:sz w:val="24"/>
        </w:rPr>
        <w:t>FALTOSOS</w:t>
      </w:r>
    </w:p>
    <w:p w:rsidR="00352F73" w:rsidRPr="005B4F07" w:rsidRDefault="00352F73" w:rsidP="00352F73">
      <w:pPr>
        <w:pStyle w:val="PargrafodaLista"/>
        <w:numPr>
          <w:ilvl w:val="0"/>
          <w:numId w:val="2"/>
        </w:numPr>
        <w:jc w:val="both"/>
        <w:rPr>
          <w:rFonts w:ascii="Century Gothic" w:hAnsi="Century Gothic"/>
          <w:sz w:val="24"/>
        </w:rPr>
      </w:pPr>
      <w:r w:rsidRPr="005B4F07">
        <w:rPr>
          <w:rFonts w:ascii="Century Gothic" w:hAnsi="Century Gothic"/>
          <w:sz w:val="24"/>
        </w:rPr>
        <w:t>ADMINISTRATIVO</w:t>
      </w:r>
    </w:p>
    <w:p w:rsidR="00352F73" w:rsidRPr="005B4F07" w:rsidRDefault="00352F73" w:rsidP="00352F73">
      <w:pPr>
        <w:pStyle w:val="PargrafodaLista"/>
        <w:numPr>
          <w:ilvl w:val="1"/>
          <w:numId w:val="2"/>
        </w:numPr>
        <w:jc w:val="both"/>
        <w:rPr>
          <w:rFonts w:ascii="Century Gothic" w:hAnsi="Century Gothic"/>
          <w:sz w:val="24"/>
        </w:rPr>
      </w:pPr>
      <w:r w:rsidRPr="005B4F07">
        <w:rPr>
          <w:rFonts w:ascii="Century Gothic" w:hAnsi="Century Gothic"/>
          <w:sz w:val="24"/>
        </w:rPr>
        <w:t>CAIXA</w:t>
      </w:r>
    </w:p>
    <w:p w:rsidR="00352F73" w:rsidRPr="005B4F07" w:rsidRDefault="00352F73" w:rsidP="00352F73">
      <w:pPr>
        <w:pStyle w:val="PargrafodaLista"/>
        <w:numPr>
          <w:ilvl w:val="0"/>
          <w:numId w:val="2"/>
        </w:numPr>
        <w:jc w:val="both"/>
        <w:rPr>
          <w:rFonts w:ascii="Century Gothic" w:hAnsi="Century Gothic"/>
          <w:sz w:val="24"/>
        </w:rPr>
      </w:pPr>
      <w:r w:rsidRPr="005B4F07">
        <w:rPr>
          <w:rFonts w:ascii="Century Gothic" w:hAnsi="Century Gothic"/>
          <w:sz w:val="24"/>
        </w:rPr>
        <w:t>COMERCIAL</w:t>
      </w:r>
    </w:p>
    <w:p w:rsidR="00352F73" w:rsidRPr="005B4F07" w:rsidRDefault="00352F73" w:rsidP="00352F73">
      <w:pPr>
        <w:pStyle w:val="PargrafodaLista"/>
        <w:numPr>
          <w:ilvl w:val="1"/>
          <w:numId w:val="2"/>
        </w:numPr>
        <w:jc w:val="both"/>
        <w:rPr>
          <w:rFonts w:ascii="Century Gothic" w:hAnsi="Century Gothic"/>
          <w:sz w:val="24"/>
        </w:rPr>
      </w:pPr>
      <w:r w:rsidRPr="005B4F07">
        <w:rPr>
          <w:rFonts w:ascii="Century Gothic" w:hAnsi="Century Gothic"/>
          <w:sz w:val="24"/>
        </w:rPr>
        <w:t>VISITAS</w:t>
      </w:r>
    </w:p>
    <w:p w:rsidR="00352F73" w:rsidRPr="005B4F07" w:rsidRDefault="00352F73" w:rsidP="00352F73">
      <w:pPr>
        <w:pStyle w:val="PargrafodaLista"/>
        <w:numPr>
          <w:ilvl w:val="1"/>
          <w:numId w:val="2"/>
        </w:numPr>
        <w:jc w:val="both"/>
        <w:rPr>
          <w:rFonts w:ascii="Century Gothic" w:hAnsi="Century Gothic"/>
          <w:sz w:val="24"/>
        </w:rPr>
      </w:pPr>
      <w:r w:rsidRPr="005B4F07">
        <w:rPr>
          <w:rFonts w:ascii="Century Gothic" w:hAnsi="Century Gothic"/>
          <w:sz w:val="24"/>
        </w:rPr>
        <w:t>MATRÍCULAS</w:t>
      </w:r>
    </w:p>
    <w:tbl>
      <w:tblPr>
        <w:tblStyle w:val="Tabelacomgrade"/>
        <w:tblpPr w:leftFromText="141" w:rightFromText="141" w:vertAnchor="text" w:horzAnchor="page" w:tblpX="7636" w:tblpY="700"/>
        <w:tblW w:w="0" w:type="auto"/>
        <w:tblLook w:val="04A0" w:firstRow="1" w:lastRow="0" w:firstColumn="1" w:lastColumn="0" w:noHBand="0" w:noVBand="1"/>
      </w:tblPr>
      <w:tblGrid>
        <w:gridCol w:w="3275"/>
      </w:tblGrid>
      <w:tr w:rsidR="00352F73" w:rsidTr="00352F73">
        <w:trPr>
          <w:trHeight w:val="251"/>
        </w:trPr>
        <w:tc>
          <w:tcPr>
            <w:tcW w:w="3275" w:type="dxa"/>
          </w:tcPr>
          <w:p w:rsidR="00352F73" w:rsidRDefault="00352F73" w:rsidP="00352F73">
            <w:pPr>
              <w:jc w:val="both"/>
            </w:pPr>
            <w:r>
              <w:t>Manutenção e suporte Completo</w:t>
            </w:r>
          </w:p>
        </w:tc>
      </w:tr>
      <w:bookmarkStart w:id="1" w:name="_MON_1536075310"/>
      <w:bookmarkEnd w:id="1"/>
      <w:tr w:rsidR="00352F73" w:rsidTr="00352F73">
        <w:trPr>
          <w:trHeight w:val="2203"/>
        </w:trPr>
        <w:tc>
          <w:tcPr>
            <w:tcW w:w="3275" w:type="dxa"/>
          </w:tcPr>
          <w:p w:rsidR="00352F73" w:rsidRDefault="00352F73" w:rsidP="00352F73">
            <w:pPr>
              <w:jc w:val="both"/>
            </w:pPr>
            <w:r>
              <w:object w:dxaOrig="3046" w:dyaOrig="233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3.15pt;height:117.75pt" o:ole="">
                  <v:imagedata r:id="rId5" o:title=""/>
                </v:shape>
                <o:OLEObject Type="Embed" ProgID="Excel.Sheet.12" ShapeID="_x0000_i1025" DrawAspect="Content" ObjectID="_1548957414" r:id="rId6"/>
              </w:object>
            </w:r>
          </w:p>
        </w:tc>
      </w:tr>
    </w:tbl>
    <w:p w:rsidR="00352F73" w:rsidRPr="005B4F07" w:rsidRDefault="00352F73" w:rsidP="00352F73">
      <w:pPr>
        <w:jc w:val="both"/>
        <w:rPr>
          <w:rFonts w:ascii="Century Gothic" w:hAnsi="Century Gothic"/>
          <w:sz w:val="24"/>
        </w:rPr>
      </w:pPr>
      <w:r w:rsidRPr="005B4F07">
        <w:rPr>
          <w:rFonts w:ascii="Century Gothic" w:hAnsi="Century Gothic"/>
          <w:sz w:val="24"/>
        </w:rPr>
        <w:t>Obs: Mais informações poderão ser adicionadas conforme necessidade do projeto</w:t>
      </w:r>
      <w:r w:rsidR="001D6971">
        <w:rPr>
          <w:rFonts w:ascii="Century Gothic" w:hAnsi="Century Gothic"/>
          <w:sz w:val="24"/>
        </w:rPr>
        <w:t>.</w:t>
      </w:r>
    </w:p>
    <w:p w:rsidR="00352F73" w:rsidRPr="005B4F07" w:rsidRDefault="00352F73" w:rsidP="00352F73">
      <w:pPr>
        <w:jc w:val="both"/>
        <w:rPr>
          <w:rFonts w:ascii="Century Gothic" w:hAnsi="Century Gothic"/>
          <w:sz w:val="24"/>
        </w:rPr>
      </w:pPr>
      <w:r w:rsidRPr="005B4F07">
        <w:rPr>
          <w:rFonts w:ascii="Century Gothic" w:hAnsi="Century Gothic"/>
          <w:sz w:val="24"/>
        </w:rPr>
        <w:t>Pagamentos:</w:t>
      </w:r>
    </w:p>
    <w:p w:rsidR="00352F73" w:rsidRDefault="00352F73" w:rsidP="00352F73">
      <w:pPr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Entrada: </w:t>
      </w:r>
      <w:r w:rsidRPr="005B4F07">
        <w:rPr>
          <w:rFonts w:ascii="Century Gothic" w:hAnsi="Century Gothic"/>
          <w:sz w:val="24"/>
        </w:rPr>
        <w:t xml:space="preserve">30% </w:t>
      </w:r>
    </w:p>
    <w:p w:rsidR="00352F73" w:rsidRDefault="00352F73" w:rsidP="00352F73">
      <w:pPr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Parcelamento: </w:t>
      </w:r>
      <w:r w:rsidRPr="005B4F07">
        <w:rPr>
          <w:rFonts w:ascii="Century Gothic" w:hAnsi="Century Gothic"/>
          <w:sz w:val="24"/>
        </w:rPr>
        <w:t>5X sem Juros R$ 308,00 (1ª para até 45dias no cartão de crédito</w:t>
      </w:r>
      <w:r>
        <w:rPr>
          <w:rFonts w:ascii="Century Gothic" w:hAnsi="Century Gothic"/>
          <w:sz w:val="24"/>
        </w:rPr>
        <w:t>)</w:t>
      </w:r>
    </w:p>
    <w:p w:rsidR="00352F73" w:rsidRPr="005B4F07" w:rsidRDefault="00352F73" w:rsidP="00352F73">
      <w:pPr>
        <w:jc w:val="both"/>
        <w:rPr>
          <w:rFonts w:ascii="Century Gothic" w:hAnsi="Century Gothic"/>
          <w:sz w:val="24"/>
        </w:rPr>
      </w:pPr>
      <w:r w:rsidRPr="005B4F07">
        <w:rPr>
          <w:rFonts w:ascii="Century Gothic" w:hAnsi="Century Gothic"/>
          <w:sz w:val="24"/>
        </w:rPr>
        <w:t xml:space="preserve">Manutenção e suporte </w:t>
      </w:r>
      <w:r>
        <w:rPr>
          <w:rFonts w:ascii="Century Gothic" w:hAnsi="Century Gothic"/>
          <w:sz w:val="24"/>
        </w:rPr>
        <w:t>mensal: R$ 180,00</w:t>
      </w:r>
    </w:p>
    <w:sectPr w:rsidR="00352F73" w:rsidRPr="005B4F07" w:rsidSect="00352F73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0B7307"/>
    <w:multiLevelType w:val="hybridMultilevel"/>
    <w:tmpl w:val="26A022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DC2D8E"/>
    <w:multiLevelType w:val="hybridMultilevel"/>
    <w:tmpl w:val="A3709BBE"/>
    <w:lvl w:ilvl="0" w:tplc="9A4A80A4">
      <w:start w:val="1"/>
      <w:numFmt w:val="decimal"/>
      <w:lvlText w:val="%1ª Parte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28E"/>
    <w:rsid w:val="001C12CC"/>
    <w:rsid w:val="001D6971"/>
    <w:rsid w:val="00297D0B"/>
    <w:rsid w:val="00352F73"/>
    <w:rsid w:val="00376886"/>
    <w:rsid w:val="00435BAE"/>
    <w:rsid w:val="005066CC"/>
    <w:rsid w:val="0059228E"/>
    <w:rsid w:val="005926BF"/>
    <w:rsid w:val="00680698"/>
    <w:rsid w:val="006A4C86"/>
    <w:rsid w:val="006E7249"/>
    <w:rsid w:val="007D4DFF"/>
    <w:rsid w:val="007E5C02"/>
    <w:rsid w:val="008E58F4"/>
    <w:rsid w:val="00A05B4C"/>
    <w:rsid w:val="00A90136"/>
    <w:rsid w:val="00BC3E23"/>
    <w:rsid w:val="00C42485"/>
    <w:rsid w:val="00CB31F2"/>
    <w:rsid w:val="00CF2FF8"/>
    <w:rsid w:val="00D64681"/>
    <w:rsid w:val="00DD1A5A"/>
    <w:rsid w:val="00E02433"/>
    <w:rsid w:val="00E323BD"/>
    <w:rsid w:val="00E4177D"/>
    <w:rsid w:val="00F55772"/>
    <w:rsid w:val="00FC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0A3AAF-E318-451D-8554-A03C747B6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9228E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59228E"/>
    <w:pPr>
      <w:ind w:left="720"/>
      <w:contextualSpacing/>
    </w:pPr>
  </w:style>
  <w:style w:type="table" w:styleId="Tabelacomgrade">
    <w:name w:val="Table Grid"/>
    <w:basedOn w:val="Tabelanormal"/>
    <w:uiPriority w:val="39"/>
    <w:rsid w:val="00A05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Planilha_do_Microsoft_Excel1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218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diniz diniz rodrigues</dc:creator>
  <cp:keywords/>
  <dc:description/>
  <cp:lastModifiedBy>Hugo Christian</cp:lastModifiedBy>
  <cp:revision>14</cp:revision>
  <cp:lastPrinted>2016-11-28T20:24:00Z</cp:lastPrinted>
  <dcterms:created xsi:type="dcterms:W3CDTF">2016-11-28T13:07:00Z</dcterms:created>
  <dcterms:modified xsi:type="dcterms:W3CDTF">2017-02-18T23:11:00Z</dcterms:modified>
</cp:coreProperties>
</file>