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6ED7" w:rsidRDefault="00964D26" w:rsidP="00964D26">
      <w:pPr>
        <w:pStyle w:val="Ttulo1"/>
      </w:pPr>
      <w:r>
        <w:t>REVISÃO</w:t>
      </w:r>
    </w:p>
    <w:p w:rsidR="00964D26" w:rsidRDefault="00964D26" w:rsidP="004F57DC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Lógica é a racionalização do pensamento</w:t>
      </w:r>
    </w:p>
    <w:p w:rsidR="00964D26" w:rsidRDefault="00964D26" w:rsidP="004F57DC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Algoritmo é a organização de uma resolução de um problema ou processo através de instruções com uma seqüência lógica.</w:t>
      </w:r>
    </w:p>
    <w:p w:rsidR="00964D26" w:rsidRDefault="00964D26" w:rsidP="004F57DC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Precisa ser finito, eficaz e organizado.</w:t>
      </w:r>
    </w:p>
    <w:p w:rsidR="00964D26" w:rsidRDefault="00964D26" w:rsidP="004F57DC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Representado de diversas formas: Narrativa, fluxograma, programa de computador.</w:t>
      </w:r>
    </w:p>
    <w:p w:rsidR="004F57DC" w:rsidRDefault="004F57DC" w:rsidP="004F57DC">
      <w:pPr>
        <w:spacing w:after="0"/>
        <w:rPr>
          <w:rFonts w:ascii="Courier New" w:hAnsi="Courier New" w:cs="Courier New"/>
          <w:b/>
        </w:rPr>
      </w:pPr>
    </w:p>
    <w:p w:rsidR="004F57DC" w:rsidRDefault="004F57DC" w:rsidP="004F57DC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Variáveis</w:t>
      </w:r>
    </w:p>
    <w:p w:rsidR="00964D26" w:rsidRDefault="004F57DC" w:rsidP="004F57DC">
      <w:pPr>
        <w:spacing w:after="0"/>
        <w:rPr>
          <w:rFonts w:ascii="Courier New" w:hAnsi="Courier New" w:cs="Courier New"/>
          <w:b/>
        </w:rPr>
      </w:pPr>
      <w:proofErr w:type="gramStart"/>
      <w:r>
        <w:rPr>
          <w:rFonts w:ascii="Courier New" w:hAnsi="Courier New" w:cs="Courier New"/>
          <w:b/>
        </w:rPr>
        <w:t>são</w:t>
      </w:r>
      <w:proofErr w:type="gramEnd"/>
      <w:r>
        <w:rPr>
          <w:rFonts w:ascii="Courier New" w:hAnsi="Courier New" w:cs="Courier New"/>
          <w:b/>
        </w:rPr>
        <w:t xml:space="preserve"> áreas de armazenamento de dados que são modificado durante a execução do algoritmo, são compostas por:</w:t>
      </w:r>
      <w:r w:rsidR="00964D26">
        <w:rPr>
          <w:rFonts w:ascii="Courier New" w:hAnsi="Courier New" w:cs="Courier New"/>
          <w:b/>
        </w:rPr>
        <w:t xml:space="preserve"> </w:t>
      </w:r>
    </w:p>
    <w:p w:rsidR="004F57DC" w:rsidRDefault="004F57DC" w:rsidP="004F57DC">
      <w:pPr>
        <w:pStyle w:val="PargrafodaLista"/>
        <w:numPr>
          <w:ilvl w:val="0"/>
          <w:numId w:val="1"/>
        </w:num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 xml:space="preserve">Tipo Primitivo: inteiro, real, lógico, </w:t>
      </w:r>
      <w:proofErr w:type="spellStart"/>
      <w:r>
        <w:rPr>
          <w:rFonts w:ascii="Courier New" w:hAnsi="Courier New" w:cs="Courier New"/>
          <w:b/>
        </w:rPr>
        <w:t>caracter</w:t>
      </w:r>
      <w:proofErr w:type="spellEnd"/>
      <w:r>
        <w:rPr>
          <w:rFonts w:ascii="Courier New" w:hAnsi="Courier New" w:cs="Courier New"/>
          <w:b/>
        </w:rPr>
        <w:t>.</w:t>
      </w:r>
    </w:p>
    <w:p w:rsidR="004F57DC" w:rsidRDefault="004F57DC" w:rsidP="004F57DC">
      <w:pPr>
        <w:pStyle w:val="PargrafodaLista"/>
        <w:numPr>
          <w:ilvl w:val="0"/>
          <w:numId w:val="1"/>
        </w:num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 xml:space="preserve">Apelido: descritivo da utilização da variável. </w:t>
      </w:r>
      <w:proofErr w:type="spellStart"/>
      <w:r>
        <w:rPr>
          <w:rFonts w:ascii="Courier New" w:hAnsi="Courier New" w:cs="Courier New"/>
          <w:b/>
        </w:rPr>
        <w:t>Exe</w:t>
      </w:r>
      <w:proofErr w:type="spellEnd"/>
      <w:r>
        <w:rPr>
          <w:rFonts w:ascii="Courier New" w:hAnsi="Courier New" w:cs="Courier New"/>
          <w:b/>
        </w:rPr>
        <w:t>: P1, Nome</w:t>
      </w:r>
    </w:p>
    <w:p w:rsidR="004F57DC" w:rsidRPr="004F57DC" w:rsidRDefault="004F57DC" w:rsidP="004F57DC">
      <w:pPr>
        <w:pStyle w:val="PargrafodaLista"/>
        <w:numPr>
          <w:ilvl w:val="0"/>
          <w:numId w:val="1"/>
        </w:num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Valor: valor associado / armazenado a variável.</w:t>
      </w:r>
    </w:p>
    <w:p w:rsidR="004F57DC" w:rsidRDefault="004F57DC" w:rsidP="004F57DC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 xml:space="preserve">Operador de associação </w:t>
      </w:r>
      <w:proofErr w:type="gramStart"/>
      <w:r>
        <w:rPr>
          <w:rFonts w:ascii="Courier New" w:hAnsi="Courier New" w:cs="Courier New"/>
          <w:b/>
        </w:rPr>
        <w:t xml:space="preserve">( </w:t>
      </w:r>
      <w:proofErr w:type="gramEnd"/>
      <w:r>
        <w:rPr>
          <w:rFonts w:ascii="Courier New" w:hAnsi="Courier New" w:cs="Courier New"/>
          <w:b/>
        </w:rPr>
        <w:t>= ) : atribui um valor a uma variável.</w:t>
      </w:r>
    </w:p>
    <w:p w:rsidR="004F57DC" w:rsidRDefault="004F57DC" w:rsidP="004F57DC">
      <w:pPr>
        <w:spacing w:after="0"/>
        <w:rPr>
          <w:rFonts w:ascii="Courier New" w:hAnsi="Courier New" w:cs="Courier New"/>
          <w:b/>
        </w:rPr>
      </w:pPr>
      <w:proofErr w:type="spellStart"/>
      <w:r>
        <w:rPr>
          <w:rFonts w:ascii="Courier New" w:hAnsi="Courier New" w:cs="Courier New"/>
          <w:b/>
        </w:rPr>
        <w:t>Exe</w:t>
      </w:r>
      <w:proofErr w:type="spellEnd"/>
      <w:r>
        <w:rPr>
          <w:rFonts w:ascii="Courier New" w:hAnsi="Courier New" w:cs="Courier New"/>
          <w:b/>
        </w:rPr>
        <w:t>: P1: real</w:t>
      </w:r>
    </w:p>
    <w:p w:rsidR="004F57DC" w:rsidRDefault="004F57DC" w:rsidP="004F57DC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  <w:t>P1 = 7.5</w:t>
      </w:r>
    </w:p>
    <w:p w:rsidR="004F57DC" w:rsidRDefault="004F57DC" w:rsidP="004F57DC">
      <w:pPr>
        <w:spacing w:after="0"/>
        <w:rPr>
          <w:rFonts w:ascii="Courier New" w:hAnsi="Courier New" w:cs="Courier New"/>
          <w:b/>
        </w:rPr>
      </w:pPr>
    </w:p>
    <w:p w:rsidR="004F57DC" w:rsidRDefault="004F57DC" w:rsidP="004F57DC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PARADIGMA DA INFORMATICA</w:t>
      </w:r>
    </w:p>
    <w:p w:rsidR="004F57DC" w:rsidRDefault="004F57DC" w:rsidP="004F57DC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==================================</w:t>
      </w:r>
    </w:p>
    <w:p w:rsidR="004F57DC" w:rsidRDefault="004F57DC" w:rsidP="004F57DC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ENTRADA - &gt; PROCESSAMENTO      - &gt; SAIDA</w:t>
      </w:r>
    </w:p>
    <w:p w:rsidR="004F57DC" w:rsidRDefault="004F57DC" w:rsidP="004F57DC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DADOS</w:t>
      </w:r>
      <w:proofErr w:type="gramStart"/>
      <w:r>
        <w:rPr>
          <w:rFonts w:ascii="Courier New" w:hAnsi="Courier New" w:cs="Courier New"/>
          <w:b/>
        </w:rPr>
        <w:t xml:space="preserve">   </w:t>
      </w:r>
      <w:proofErr w:type="gramEnd"/>
      <w:r>
        <w:rPr>
          <w:rFonts w:ascii="Courier New" w:hAnsi="Courier New" w:cs="Courier New"/>
          <w:b/>
        </w:rPr>
        <w:t>- &gt; PROBLEMA/ALGORITMO - &gt; INFORMAÇÃO</w:t>
      </w:r>
    </w:p>
    <w:p w:rsidR="004F57DC" w:rsidRDefault="004F57DC" w:rsidP="004F57DC">
      <w:pPr>
        <w:spacing w:after="0"/>
        <w:rPr>
          <w:rFonts w:ascii="Courier New" w:hAnsi="Courier New" w:cs="Courier New"/>
          <w:b/>
        </w:rPr>
      </w:pPr>
    </w:p>
    <w:p w:rsidR="004F57DC" w:rsidRDefault="00EB3840" w:rsidP="004F57DC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OPERADORES ARITMETICOS</w:t>
      </w:r>
    </w:p>
    <w:p w:rsidR="00EB3840" w:rsidRDefault="00EB3840" w:rsidP="004F57DC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==================================</w:t>
      </w:r>
    </w:p>
    <w:p w:rsidR="00EB3840" w:rsidRDefault="00EB3840" w:rsidP="004F57DC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+ Soma</w:t>
      </w:r>
    </w:p>
    <w:p w:rsidR="00EB3840" w:rsidRDefault="00EB3840" w:rsidP="004F57DC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- Subtração</w:t>
      </w:r>
    </w:p>
    <w:p w:rsidR="00EB3840" w:rsidRDefault="00EB3840" w:rsidP="004F57DC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* Multiplicação</w:t>
      </w:r>
    </w:p>
    <w:p w:rsidR="00EB3840" w:rsidRDefault="00EB3840" w:rsidP="004F57DC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/ Divisão</w:t>
      </w:r>
    </w:p>
    <w:p w:rsidR="00EB3840" w:rsidRDefault="00EB3840" w:rsidP="004F57DC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% Modulo / Resto da Divisão Inteira</w:t>
      </w:r>
    </w:p>
    <w:p w:rsidR="00EB3840" w:rsidRDefault="00EB3840" w:rsidP="004F57DC">
      <w:pPr>
        <w:spacing w:after="0"/>
        <w:rPr>
          <w:rFonts w:ascii="Courier New" w:hAnsi="Courier New" w:cs="Courier New"/>
          <w:b/>
        </w:rPr>
      </w:pPr>
      <w:proofErr w:type="spellStart"/>
      <w:r>
        <w:rPr>
          <w:rFonts w:ascii="Courier New" w:hAnsi="Courier New" w:cs="Courier New"/>
          <w:b/>
        </w:rPr>
        <w:t>Exe</w:t>
      </w:r>
      <w:proofErr w:type="spellEnd"/>
      <w:r>
        <w:rPr>
          <w:rFonts w:ascii="Courier New" w:hAnsi="Courier New" w:cs="Courier New"/>
          <w:b/>
        </w:rPr>
        <w:t>: Media = (p1 + p2) /2</w:t>
      </w:r>
    </w:p>
    <w:p w:rsidR="00EB3840" w:rsidRDefault="00EB3840" w:rsidP="004F57DC">
      <w:pPr>
        <w:spacing w:after="0"/>
        <w:rPr>
          <w:rFonts w:ascii="Courier New" w:hAnsi="Courier New" w:cs="Courier New"/>
          <w:b/>
        </w:rPr>
      </w:pPr>
    </w:p>
    <w:p w:rsidR="00EB3840" w:rsidRDefault="00EB3840" w:rsidP="004F57DC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Operações Lógicas</w:t>
      </w:r>
    </w:p>
    <w:p w:rsidR="00EB3840" w:rsidRDefault="00EB3840" w:rsidP="004F57DC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=====================================</w:t>
      </w:r>
    </w:p>
    <w:p w:rsidR="00EB3840" w:rsidRDefault="00EB3840" w:rsidP="004F57DC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E o resultado do relacionamento entre valores, constantes e/ou</w:t>
      </w:r>
    </w:p>
    <w:p w:rsidR="00EB3840" w:rsidRDefault="00EB3840" w:rsidP="004F57DC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 xml:space="preserve">Variáveis do mesmo tipo primitivo, o resultado obtido </w:t>
      </w:r>
      <w:proofErr w:type="gramStart"/>
      <w:r>
        <w:rPr>
          <w:rFonts w:ascii="Courier New" w:hAnsi="Courier New" w:cs="Courier New"/>
          <w:b/>
        </w:rPr>
        <w:t>são :</w:t>
      </w:r>
      <w:proofErr w:type="gramEnd"/>
      <w:r>
        <w:rPr>
          <w:rFonts w:ascii="Courier New" w:hAnsi="Courier New" w:cs="Courier New"/>
          <w:b/>
        </w:rPr>
        <w:t xml:space="preserve"> Verdadeiro ou falso</w:t>
      </w:r>
    </w:p>
    <w:p w:rsidR="00EB3840" w:rsidRDefault="00EB3840" w:rsidP="004F57DC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São utilizados para desvios lógicos na seqüência de um algoritmo</w:t>
      </w:r>
    </w:p>
    <w:p w:rsidR="00EB3840" w:rsidRDefault="00EB3840" w:rsidP="004F57DC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Operadores Relacionais</w:t>
      </w:r>
    </w:p>
    <w:p w:rsidR="00EB3840" w:rsidRDefault="00EB3840" w:rsidP="004F57DC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=====================================</w:t>
      </w:r>
    </w:p>
    <w:p w:rsidR="00EB3840" w:rsidRDefault="00EB3840" w:rsidP="004F57DC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= Igual</w:t>
      </w:r>
    </w:p>
    <w:p w:rsidR="00EB3840" w:rsidRDefault="00EB3840" w:rsidP="004F57DC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&lt;&gt; Diferente</w:t>
      </w:r>
    </w:p>
    <w:p w:rsidR="00EB3840" w:rsidRDefault="00EB3840" w:rsidP="004F57DC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&gt; maior</w:t>
      </w:r>
    </w:p>
    <w:p w:rsidR="00EB3840" w:rsidRDefault="00EB3840" w:rsidP="004F57DC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&gt;= maior igual</w:t>
      </w:r>
    </w:p>
    <w:p w:rsidR="00EB3840" w:rsidRDefault="00EB3840" w:rsidP="004F57DC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&lt; menor</w:t>
      </w:r>
    </w:p>
    <w:p w:rsidR="00EB3840" w:rsidRDefault="00EB3840" w:rsidP="004F57DC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lastRenderedPageBreak/>
        <w:t>&lt;= menor igual</w:t>
      </w:r>
    </w:p>
    <w:p w:rsidR="00EB3840" w:rsidRDefault="00EB3840" w:rsidP="004F57DC">
      <w:pPr>
        <w:spacing w:after="0"/>
        <w:rPr>
          <w:rFonts w:ascii="Courier New" w:hAnsi="Courier New" w:cs="Courier New"/>
          <w:b/>
        </w:rPr>
      </w:pPr>
      <w:proofErr w:type="spellStart"/>
      <w:r>
        <w:rPr>
          <w:rFonts w:ascii="Courier New" w:hAnsi="Courier New" w:cs="Courier New"/>
          <w:b/>
        </w:rPr>
        <w:t>Exe</w:t>
      </w:r>
      <w:proofErr w:type="spellEnd"/>
      <w:r>
        <w:rPr>
          <w:rFonts w:ascii="Courier New" w:hAnsi="Courier New" w:cs="Courier New"/>
          <w:b/>
        </w:rPr>
        <w:t>:</w:t>
      </w:r>
    </w:p>
    <w:p w:rsidR="00EB3840" w:rsidRDefault="00EB3840" w:rsidP="004F57DC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A=</w:t>
      </w:r>
      <w:proofErr w:type="gramStart"/>
      <w:r>
        <w:rPr>
          <w:rFonts w:ascii="Courier New" w:hAnsi="Courier New" w:cs="Courier New"/>
          <w:b/>
        </w:rPr>
        <w:t>3 ,</w:t>
      </w:r>
      <w:proofErr w:type="gramEnd"/>
      <w:r>
        <w:rPr>
          <w:rFonts w:ascii="Courier New" w:hAnsi="Courier New" w:cs="Courier New"/>
          <w:b/>
        </w:rPr>
        <w:t xml:space="preserve"> B=5, C=4</w:t>
      </w:r>
    </w:p>
    <w:p w:rsidR="00EB3840" w:rsidRDefault="00EB3840" w:rsidP="004F57DC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A&gt;B =&gt; F</w:t>
      </w:r>
    </w:p>
    <w:p w:rsidR="00EB3840" w:rsidRDefault="00EB3840" w:rsidP="004F57DC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A&lt;=C =&gt;V</w:t>
      </w:r>
    </w:p>
    <w:p w:rsidR="00EB3840" w:rsidRDefault="00EB3840" w:rsidP="004F57DC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B&lt;&gt;A =&gt;V</w:t>
      </w:r>
    </w:p>
    <w:p w:rsidR="00EB3840" w:rsidRDefault="00EB3840" w:rsidP="004F57DC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A&gt;=3 =&gt;V</w:t>
      </w:r>
    </w:p>
    <w:p w:rsidR="00EB3840" w:rsidRDefault="00EB3840" w:rsidP="004F57DC">
      <w:pPr>
        <w:spacing w:after="0"/>
        <w:rPr>
          <w:rFonts w:ascii="Courier New" w:hAnsi="Courier New" w:cs="Courier New"/>
          <w:b/>
        </w:rPr>
      </w:pPr>
    </w:p>
    <w:p w:rsidR="00EB3840" w:rsidRDefault="00EB3840" w:rsidP="004F57DC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Operadores Lógicos</w:t>
      </w:r>
    </w:p>
    <w:p w:rsidR="00EB3840" w:rsidRDefault="00EB3840" w:rsidP="004F57DC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=====================</w:t>
      </w:r>
    </w:p>
    <w:p w:rsidR="00EB3840" w:rsidRDefault="00EB3840" w:rsidP="004F57DC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 xml:space="preserve">São utilizados para compor </w:t>
      </w:r>
      <w:proofErr w:type="gramStart"/>
      <w:r>
        <w:rPr>
          <w:rFonts w:ascii="Courier New" w:hAnsi="Courier New" w:cs="Courier New"/>
          <w:b/>
        </w:rPr>
        <w:t>2</w:t>
      </w:r>
      <w:proofErr w:type="gramEnd"/>
      <w:r>
        <w:rPr>
          <w:rFonts w:ascii="Courier New" w:hAnsi="Courier New" w:cs="Courier New"/>
          <w:b/>
        </w:rPr>
        <w:t xml:space="preserve"> ou mais operações lógicas com objetivo de alcançar um único resultado.</w:t>
      </w:r>
    </w:p>
    <w:p w:rsidR="00EB3840" w:rsidRDefault="00B25340" w:rsidP="004F57DC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E</w:t>
      </w:r>
    </w:p>
    <w:p w:rsidR="00B25340" w:rsidRDefault="00B25340" w:rsidP="004F57DC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Ou</w:t>
      </w:r>
    </w:p>
    <w:p w:rsidR="00B25340" w:rsidRDefault="00B25340" w:rsidP="004F57DC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Não</w:t>
      </w:r>
    </w:p>
    <w:p w:rsidR="00B25340" w:rsidRDefault="00B25340" w:rsidP="004F57DC">
      <w:pPr>
        <w:spacing w:after="0"/>
        <w:rPr>
          <w:rFonts w:ascii="Courier New" w:hAnsi="Courier New" w:cs="Courier New"/>
          <w:b/>
        </w:rPr>
      </w:pPr>
    </w:p>
    <w:p w:rsidR="00B25340" w:rsidRDefault="00B25340" w:rsidP="004F57DC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(A&lt;=C) OU (B&lt;&gt;A) =&gt; V</w:t>
      </w:r>
    </w:p>
    <w:p w:rsidR="00B25340" w:rsidRDefault="00B25340" w:rsidP="004F57DC">
      <w:pPr>
        <w:spacing w:after="0"/>
        <w:rPr>
          <w:rFonts w:ascii="Courier New" w:hAnsi="Courier New" w:cs="Courier New"/>
          <w:b/>
        </w:rPr>
      </w:pPr>
    </w:p>
    <w:tbl>
      <w:tblPr>
        <w:tblStyle w:val="Tabelacomgrade"/>
        <w:tblW w:w="0" w:type="auto"/>
        <w:tblLook w:val="04A0"/>
      </w:tblPr>
      <w:tblGrid>
        <w:gridCol w:w="2197"/>
        <w:gridCol w:w="2197"/>
        <w:gridCol w:w="2163"/>
        <w:gridCol w:w="2163"/>
      </w:tblGrid>
      <w:tr w:rsidR="00B25340" w:rsidTr="00B25340">
        <w:tc>
          <w:tcPr>
            <w:tcW w:w="2197" w:type="dxa"/>
          </w:tcPr>
          <w:p w:rsidR="00B25340" w:rsidRDefault="00B25340" w:rsidP="004F57DC">
            <w:pPr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</w:rPr>
              <w:t>V</w:t>
            </w:r>
          </w:p>
        </w:tc>
        <w:tc>
          <w:tcPr>
            <w:tcW w:w="2197" w:type="dxa"/>
          </w:tcPr>
          <w:p w:rsidR="00B25340" w:rsidRDefault="00B25340" w:rsidP="004F57DC">
            <w:pPr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</w:rPr>
              <w:t>E</w:t>
            </w:r>
          </w:p>
        </w:tc>
        <w:tc>
          <w:tcPr>
            <w:tcW w:w="2163" w:type="dxa"/>
          </w:tcPr>
          <w:p w:rsidR="00B25340" w:rsidRDefault="00B25340" w:rsidP="004F57DC">
            <w:pPr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</w:rPr>
              <w:t>V</w:t>
            </w:r>
          </w:p>
        </w:tc>
        <w:tc>
          <w:tcPr>
            <w:tcW w:w="2163" w:type="dxa"/>
          </w:tcPr>
          <w:p w:rsidR="00B25340" w:rsidRDefault="00B25340" w:rsidP="004F57DC">
            <w:pPr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</w:rPr>
              <w:t>V</w:t>
            </w:r>
          </w:p>
        </w:tc>
      </w:tr>
      <w:tr w:rsidR="00B25340" w:rsidTr="00B25340">
        <w:tc>
          <w:tcPr>
            <w:tcW w:w="2197" w:type="dxa"/>
          </w:tcPr>
          <w:p w:rsidR="00B25340" w:rsidRDefault="00B25340" w:rsidP="004F57DC">
            <w:pPr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</w:rPr>
              <w:t>V</w:t>
            </w:r>
          </w:p>
        </w:tc>
        <w:tc>
          <w:tcPr>
            <w:tcW w:w="2197" w:type="dxa"/>
          </w:tcPr>
          <w:p w:rsidR="00B25340" w:rsidRDefault="00B25340" w:rsidP="004F57DC">
            <w:pPr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</w:rPr>
              <w:t>E</w:t>
            </w:r>
          </w:p>
        </w:tc>
        <w:tc>
          <w:tcPr>
            <w:tcW w:w="2163" w:type="dxa"/>
          </w:tcPr>
          <w:p w:rsidR="00B25340" w:rsidRDefault="00B25340" w:rsidP="004F57DC">
            <w:pPr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</w:rPr>
              <w:t>F</w:t>
            </w:r>
          </w:p>
        </w:tc>
        <w:tc>
          <w:tcPr>
            <w:tcW w:w="2163" w:type="dxa"/>
          </w:tcPr>
          <w:p w:rsidR="00B25340" w:rsidRDefault="00B25340" w:rsidP="004F57DC">
            <w:pPr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</w:rPr>
              <w:t>F</w:t>
            </w:r>
          </w:p>
        </w:tc>
      </w:tr>
      <w:tr w:rsidR="00B25340" w:rsidTr="00B25340">
        <w:tc>
          <w:tcPr>
            <w:tcW w:w="2197" w:type="dxa"/>
          </w:tcPr>
          <w:p w:rsidR="00B25340" w:rsidRDefault="00B25340" w:rsidP="004F57DC">
            <w:pPr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</w:rPr>
              <w:t>F</w:t>
            </w:r>
          </w:p>
        </w:tc>
        <w:tc>
          <w:tcPr>
            <w:tcW w:w="2197" w:type="dxa"/>
          </w:tcPr>
          <w:p w:rsidR="00B25340" w:rsidRDefault="00B25340" w:rsidP="004F57DC">
            <w:pPr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</w:rPr>
              <w:t>E</w:t>
            </w:r>
          </w:p>
        </w:tc>
        <w:tc>
          <w:tcPr>
            <w:tcW w:w="2163" w:type="dxa"/>
          </w:tcPr>
          <w:p w:rsidR="00B25340" w:rsidRDefault="00B25340" w:rsidP="004F57DC">
            <w:pPr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</w:rPr>
              <w:t>V</w:t>
            </w:r>
          </w:p>
        </w:tc>
        <w:tc>
          <w:tcPr>
            <w:tcW w:w="2163" w:type="dxa"/>
          </w:tcPr>
          <w:p w:rsidR="00B25340" w:rsidRDefault="00B25340" w:rsidP="004F57DC">
            <w:pPr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</w:rPr>
              <w:t>F</w:t>
            </w:r>
          </w:p>
        </w:tc>
      </w:tr>
      <w:tr w:rsidR="00B25340" w:rsidTr="00B25340">
        <w:tc>
          <w:tcPr>
            <w:tcW w:w="2197" w:type="dxa"/>
          </w:tcPr>
          <w:p w:rsidR="00B25340" w:rsidRDefault="00B25340" w:rsidP="004F57DC">
            <w:pPr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</w:rPr>
              <w:t>F</w:t>
            </w:r>
          </w:p>
        </w:tc>
        <w:tc>
          <w:tcPr>
            <w:tcW w:w="2197" w:type="dxa"/>
          </w:tcPr>
          <w:p w:rsidR="00B25340" w:rsidRDefault="00B25340" w:rsidP="004F57DC">
            <w:pPr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</w:rPr>
              <w:t>E</w:t>
            </w:r>
          </w:p>
        </w:tc>
        <w:tc>
          <w:tcPr>
            <w:tcW w:w="2163" w:type="dxa"/>
          </w:tcPr>
          <w:p w:rsidR="00B25340" w:rsidRDefault="00B25340" w:rsidP="004F57DC">
            <w:pPr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</w:rPr>
              <w:t>F</w:t>
            </w:r>
          </w:p>
        </w:tc>
        <w:tc>
          <w:tcPr>
            <w:tcW w:w="2163" w:type="dxa"/>
          </w:tcPr>
          <w:p w:rsidR="00B25340" w:rsidRDefault="00B25340" w:rsidP="004F57DC">
            <w:pPr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</w:rPr>
              <w:t>F</w:t>
            </w:r>
          </w:p>
        </w:tc>
      </w:tr>
      <w:tr w:rsidR="00B25340" w:rsidTr="00B25340">
        <w:tc>
          <w:tcPr>
            <w:tcW w:w="2197" w:type="dxa"/>
          </w:tcPr>
          <w:p w:rsidR="00B25340" w:rsidRDefault="00B25340" w:rsidP="004F57DC">
            <w:pPr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</w:rPr>
              <w:t>V</w:t>
            </w:r>
          </w:p>
        </w:tc>
        <w:tc>
          <w:tcPr>
            <w:tcW w:w="2197" w:type="dxa"/>
          </w:tcPr>
          <w:p w:rsidR="00B25340" w:rsidRDefault="00B25340" w:rsidP="004F57DC">
            <w:pPr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</w:rPr>
              <w:t>Ou</w:t>
            </w:r>
          </w:p>
        </w:tc>
        <w:tc>
          <w:tcPr>
            <w:tcW w:w="2163" w:type="dxa"/>
          </w:tcPr>
          <w:p w:rsidR="00B25340" w:rsidRDefault="00B25340" w:rsidP="004F57DC">
            <w:pPr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</w:rPr>
              <w:t>V</w:t>
            </w:r>
          </w:p>
        </w:tc>
        <w:tc>
          <w:tcPr>
            <w:tcW w:w="2163" w:type="dxa"/>
          </w:tcPr>
          <w:p w:rsidR="00B25340" w:rsidRDefault="00B25340" w:rsidP="004F57DC">
            <w:pPr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</w:rPr>
              <w:t>V</w:t>
            </w:r>
          </w:p>
        </w:tc>
      </w:tr>
      <w:tr w:rsidR="00B25340" w:rsidTr="00B25340">
        <w:tc>
          <w:tcPr>
            <w:tcW w:w="2197" w:type="dxa"/>
          </w:tcPr>
          <w:p w:rsidR="00B25340" w:rsidRDefault="00B25340" w:rsidP="004F57DC">
            <w:pPr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</w:rPr>
              <w:t>V</w:t>
            </w:r>
          </w:p>
        </w:tc>
        <w:tc>
          <w:tcPr>
            <w:tcW w:w="2197" w:type="dxa"/>
          </w:tcPr>
          <w:p w:rsidR="00B25340" w:rsidRDefault="00B25340" w:rsidP="004F57DC">
            <w:pPr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</w:rPr>
              <w:t>Ou</w:t>
            </w:r>
          </w:p>
        </w:tc>
        <w:tc>
          <w:tcPr>
            <w:tcW w:w="2163" w:type="dxa"/>
          </w:tcPr>
          <w:p w:rsidR="00B25340" w:rsidRDefault="00B25340" w:rsidP="004F57DC">
            <w:pPr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</w:rPr>
              <w:t>F</w:t>
            </w:r>
          </w:p>
        </w:tc>
        <w:tc>
          <w:tcPr>
            <w:tcW w:w="2163" w:type="dxa"/>
          </w:tcPr>
          <w:p w:rsidR="00B25340" w:rsidRDefault="00B25340" w:rsidP="004F57DC">
            <w:pPr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</w:rPr>
              <w:t>V</w:t>
            </w:r>
          </w:p>
        </w:tc>
      </w:tr>
      <w:tr w:rsidR="00B25340" w:rsidTr="00B25340">
        <w:tc>
          <w:tcPr>
            <w:tcW w:w="2197" w:type="dxa"/>
          </w:tcPr>
          <w:p w:rsidR="00B25340" w:rsidRDefault="00B25340" w:rsidP="004F57DC">
            <w:pPr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</w:rPr>
              <w:t>F</w:t>
            </w:r>
          </w:p>
        </w:tc>
        <w:tc>
          <w:tcPr>
            <w:tcW w:w="2197" w:type="dxa"/>
          </w:tcPr>
          <w:p w:rsidR="00B25340" w:rsidRDefault="00B25340" w:rsidP="004F57DC">
            <w:pPr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</w:rPr>
              <w:t>Ou</w:t>
            </w:r>
          </w:p>
        </w:tc>
        <w:tc>
          <w:tcPr>
            <w:tcW w:w="2163" w:type="dxa"/>
          </w:tcPr>
          <w:p w:rsidR="00B25340" w:rsidRDefault="00B25340" w:rsidP="004F57DC">
            <w:pPr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</w:rPr>
              <w:t>V</w:t>
            </w:r>
          </w:p>
        </w:tc>
        <w:tc>
          <w:tcPr>
            <w:tcW w:w="2163" w:type="dxa"/>
          </w:tcPr>
          <w:p w:rsidR="00B25340" w:rsidRDefault="00B25340" w:rsidP="004F57DC">
            <w:pPr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</w:rPr>
              <w:t>V</w:t>
            </w:r>
          </w:p>
        </w:tc>
      </w:tr>
      <w:tr w:rsidR="00B25340" w:rsidTr="00B25340">
        <w:tc>
          <w:tcPr>
            <w:tcW w:w="2197" w:type="dxa"/>
          </w:tcPr>
          <w:p w:rsidR="00B25340" w:rsidRDefault="00B25340" w:rsidP="004F57DC">
            <w:pPr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</w:rPr>
              <w:t>F</w:t>
            </w:r>
          </w:p>
        </w:tc>
        <w:tc>
          <w:tcPr>
            <w:tcW w:w="2197" w:type="dxa"/>
          </w:tcPr>
          <w:p w:rsidR="00B25340" w:rsidRDefault="00B25340" w:rsidP="004F57DC">
            <w:pPr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</w:rPr>
              <w:t>Ou</w:t>
            </w:r>
          </w:p>
        </w:tc>
        <w:tc>
          <w:tcPr>
            <w:tcW w:w="2163" w:type="dxa"/>
          </w:tcPr>
          <w:p w:rsidR="00B25340" w:rsidRDefault="00B25340" w:rsidP="004F57DC">
            <w:pPr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</w:rPr>
              <w:t>F</w:t>
            </w:r>
          </w:p>
        </w:tc>
        <w:tc>
          <w:tcPr>
            <w:tcW w:w="2163" w:type="dxa"/>
          </w:tcPr>
          <w:p w:rsidR="00B25340" w:rsidRDefault="00B25340" w:rsidP="004F57DC">
            <w:pPr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</w:rPr>
              <w:t>F</w:t>
            </w:r>
          </w:p>
        </w:tc>
      </w:tr>
      <w:tr w:rsidR="00B25340" w:rsidTr="00B25340">
        <w:tc>
          <w:tcPr>
            <w:tcW w:w="2197" w:type="dxa"/>
          </w:tcPr>
          <w:p w:rsidR="00B25340" w:rsidRDefault="00B25340" w:rsidP="004F57DC">
            <w:pPr>
              <w:rPr>
                <w:rFonts w:ascii="Courier New" w:hAnsi="Courier New" w:cs="Courier New"/>
                <w:b/>
              </w:rPr>
            </w:pPr>
          </w:p>
        </w:tc>
        <w:tc>
          <w:tcPr>
            <w:tcW w:w="2197" w:type="dxa"/>
          </w:tcPr>
          <w:p w:rsidR="00B25340" w:rsidRDefault="00B25340" w:rsidP="004F57DC">
            <w:pPr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</w:rPr>
              <w:t>Não</w:t>
            </w:r>
          </w:p>
        </w:tc>
        <w:tc>
          <w:tcPr>
            <w:tcW w:w="2163" w:type="dxa"/>
          </w:tcPr>
          <w:p w:rsidR="00B25340" w:rsidRDefault="00B25340" w:rsidP="004F57DC">
            <w:pPr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</w:rPr>
              <w:t>V</w:t>
            </w:r>
          </w:p>
        </w:tc>
        <w:tc>
          <w:tcPr>
            <w:tcW w:w="2163" w:type="dxa"/>
          </w:tcPr>
          <w:p w:rsidR="00B25340" w:rsidRDefault="00B25340" w:rsidP="004F57DC">
            <w:pPr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</w:rPr>
              <w:t>F</w:t>
            </w:r>
          </w:p>
        </w:tc>
      </w:tr>
      <w:tr w:rsidR="00B25340" w:rsidTr="00B25340">
        <w:tc>
          <w:tcPr>
            <w:tcW w:w="2197" w:type="dxa"/>
          </w:tcPr>
          <w:p w:rsidR="00B25340" w:rsidRDefault="00B25340" w:rsidP="004F57DC">
            <w:pPr>
              <w:rPr>
                <w:rFonts w:ascii="Courier New" w:hAnsi="Courier New" w:cs="Courier New"/>
                <w:b/>
              </w:rPr>
            </w:pPr>
          </w:p>
        </w:tc>
        <w:tc>
          <w:tcPr>
            <w:tcW w:w="2197" w:type="dxa"/>
          </w:tcPr>
          <w:p w:rsidR="00B25340" w:rsidRDefault="00B25340" w:rsidP="004F57DC">
            <w:pPr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</w:rPr>
              <w:t>Não</w:t>
            </w:r>
          </w:p>
        </w:tc>
        <w:tc>
          <w:tcPr>
            <w:tcW w:w="2163" w:type="dxa"/>
          </w:tcPr>
          <w:p w:rsidR="00B25340" w:rsidRDefault="00B25340" w:rsidP="004F57DC">
            <w:pPr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</w:rPr>
              <w:t>F</w:t>
            </w:r>
          </w:p>
        </w:tc>
        <w:tc>
          <w:tcPr>
            <w:tcW w:w="2163" w:type="dxa"/>
          </w:tcPr>
          <w:p w:rsidR="00B25340" w:rsidRDefault="00B25340" w:rsidP="004F57DC">
            <w:pPr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</w:rPr>
              <w:t>V</w:t>
            </w:r>
          </w:p>
        </w:tc>
      </w:tr>
    </w:tbl>
    <w:p w:rsidR="00B25340" w:rsidRDefault="00B25340" w:rsidP="004F57DC">
      <w:pPr>
        <w:spacing w:after="0"/>
        <w:rPr>
          <w:rFonts w:ascii="Courier New" w:hAnsi="Courier New" w:cs="Courier New"/>
          <w:b/>
        </w:rPr>
      </w:pPr>
    </w:p>
    <w:p w:rsidR="00B25340" w:rsidRDefault="00B25340" w:rsidP="00B25340">
      <w:pPr>
        <w:pStyle w:val="Ttulo1"/>
      </w:pPr>
      <w:r>
        <w:t>COMANDOS DE SELEÇÃO</w:t>
      </w:r>
    </w:p>
    <w:p w:rsidR="00B25340" w:rsidRDefault="00B25340" w:rsidP="00B25340">
      <w:pPr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Tem o objetivo de criar um desvio lógico dentro de um algoritmo, para realizar instruções diferentes para cada resultado de uma operação lógica.</w:t>
      </w:r>
    </w:p>
    <w:p w:rsidR="00B25340" w:rsidRDefault="00B25340" w:rsidP="00B25340">
      <w:pPr>
        <w:rPr>
          <w:rFonts w:ascii="Courier New" w:hAnsi="Courier New" w:cs="Courier New"/>
          <w:b/>
          <w:u w:val="single"/>
        </w:rPr>
      </w:pPr>
      <w:r w:rsidRPr="00B25340">
        <w:rPr>
          <w:rFonts w:ascii="Courier New" w:hAnsi="Courier New" w:cs="Courier New"/>
          <w:b/>
          <w:u w:val="single"/>
        </w:rPr>
        <w:t>Comando de Seleção Heterogêneo</w:t>
      </w:r>
    </w:p>
    <w:p w:rsidR="00B25340" w:rsidRDefault="00B25340" w:rsidP="00B25340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Se &lt;condição&gt; então</w:t>
      </w:r>
    </w:p>
    <w:p w:rsidR="00B25340" w:rsidRDefault="00B25340" w:rsidP="00B25340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  <w:t>Instruções</w:t>
      </w:r>
    </w:p>
    <w:p w:rsidR="00B25340" w:rsidRDefault="00B25340" w:rsidP="00B25340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Fim Se</w:t>
      </w:r>
    </w:p>
    <w:p w:rsidR="00B25340" w:rsidRPr="00B25340" w:rsidRDefault="00B25340" w:rsidP="00B25340">
      <w:pPr>
        <w:spacing w:after="0"/>
        <w:rPr>
          <w:rFonts w:ascii="Courier New" w:hAnsi="Courier New" w:cs="Courier New"/>
          <w:b/>
        </w:rPr>
      </w:pPr>
    </w:p>
    <w:p w:rsidR="00B25340" w:rsidRDefault="00B25340" w:rsidP="00B25340">
      <w:pPr>
        <w:rPr>
          <w:rFonts w:ascii="Courier New" w:hAnsi="Courier New" w:cs="Courier New"/>
          <w:b/>
          <w:u w:val="single"/>
        </w:rPr>
      </w:pPr>
      <w:r w:rsidRPr="00B25340">
        <w:rPr>
          <w:rFonts w:ascii="Courier New" w:hAnsi="Courier New" w:cs="Courier New"/>
          <w:b/>
          <w:u w:val="single"/>
        </w:rPr>
        <w:t xml:space="preserve">Comando de Seleção </w:t>
      </w:r>
      <w:proofErr w:type="spellStart"/>
      <w:r w:rsidRPr="00B25340">
        <w:rPr>
          <w:rFonts w:ascii="Courier New" w:hAnsi="Courier New" w:cs="Courier New"/>
          <w:b/>
          <w:u w:val="single"/>
        </w:rPr>
        <w:t>H</w:t>
      </w:r>
      <w:r>
        <w:rPr>
          <w:rFonts w:ascii="Courier New" w:hAnsi="Courier New" w:cs="Courier New"/>
          <w:b/>
          <w:u w:val="single"/>
        </w:rPr>
        <w:t>omogeneo</w:t>
      </w:r>
      <w:proofErr w:type="spellEnd"/>
    </w:p>
    <w:p w:rsidR="00B25340" w:rsidRDefault="00B25340" w:rsidP="00B25340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Se &lt;condição&gt; então</w:t>
      </w:r>
    </w:p>
    <w:p w:rsidR="00B25340" w:rsidRDefault="00B25340" w:rsidP="00B25340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  <w:t>Instruções</w:t>
      </w:r>
    </w:p>
    <w:p w:rsidR="00B25340" w:rsidRDefault="00B25340" w:rsidP="00B25340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Senão</w:t>
      </w:r>
    </w:p>
    <w:p w:rsidR="00B25340" w:rsidRDefault="00B25340" w:rsidP="00B25340">
      <w:pPr>
        <w:spacing w:after="0"/>
        <w:ind w:firstLine="708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Instruções</w:t>
      </w:r>
    </w:p>
    <w:p w:rsidR="00B25340" w:rsidRDefault="00B25340" w:rsidP="00B25340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Fim Se</w:t>
      </w:r>
    </w:p>
    <w:p w:rsidR="00B25340" w:rsidRDefault="00B25340" w:rsidP="00B25340">
      <w:pPr>
        <w:spacing w:after="0"/>
        <w:rPr>
          <w:rFonts w:ascii="Courier New" w:hAnsi="Courier New" w:cs="Courier New"/>
          <w:b/>
        </w:rPr>
      </w:pPr>
    </w:p>
    <w:p w:rsidR="001B0D33" w:rsidRDefault="001B0D33" w:rsidP="001B0D33">
      <w:pPr>
        <w:rPr>
          <w:rFonts w:ascii="Courier New" w:hAnsi="Courier New" w:cs="Courier New"/>
          <w:b/>
          <w:u w:val="single"/>
        </w:rPr>
      </w:pPr>
      <w:r w:rsidRPr="00B25340">
        <w:rPr>
          <w:rFonts w:ascii="Courier New" w:hAnsi="Courier New" w:cs="Courier New"/>
          <w:b/>
          <w:u w:val="single"/>
        </w:rPr>
        <w:lastRenderedPageBreak/>
        <w:t xml:space="preserve">Comando de Seleção </w:t>
      </w:r>
      <w:r>
        <w:rPr>
          <w:rFonts w:ascii="Courier New" w:hAnsi="Courier New" w:cs="Courier New"/>
          <w:b/>
          <w:u w:val="single"/>
        </w:rPr>
        <w:t>Composto ou aninhado</w:t>
      </w:r>
    </w:p>
    <w:p w:rsidR="00FD14E0" w:rsidRDefault="00FD14E0" w:rsidP="00FD14E0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Se &lt;condição&gt; então</w:t>
      </w:r>
    </w:p>
    <w:p w:rsidR="00FD14E0" w:rsidRDefault="00FD14E0" w:rsidP="00FD14E0">
      <w:pPr>
        <w:spacing w:after="0"/>
        <w:ind w:firstLine="708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Se &lt;condição&gt; então</w:t>
      </w:r>
    </w:p>
    <w:p w:rsidR="00FD14E0" w:rsidRDefault="00FD14E0" w:rsidP="00FD14E0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</w:r>
      <w:r>
        <w:rPr>
          <w:rFonts w:ascii="Courier New" w:hAnsi="Courier New" w:cs="Courier New"/>
          <w:b/>
        </w:rPr>
        <w:tab/>
        <w:t>Instruções</w:t>
      </w:r>
    </w:p>
    <w:p w:rsidR="00FD14E0" w:rsidRDefault="00FD14E0" w:rsidP="00FD14E0">
      <w:pPr>
        <w:spacing w:after="0"/>
        <w:ind w:firstLine="708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Fim Se</w:t>
      </w:r>
    </w:p>
    <w:p w:rsidR="00FD14E0" w:rsidRDefault="00FD14E0" w:rsidP="00FD14E0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Senão</w:t>
      </w:r>
    </w:p>
    <w:p w:rsidR="00FD14E0" w:rsidRDefault="00FD14E0" w:rsidP="00FD14E0">
      <w:pPr>
        <w:spacing w:after="0"/>
        <w:ind w:firstLine="708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Se &lt;condição&gt; então</w:t>
      </w:r>
    </w:p>
    <w:p w:rsidR="00FD14E0" w:rsidRDefault="00FD14E0" w:rsidP="00FD14E0">
      <w:pPr>
        <w:spacing w:after="0"/>
        <w:ind w:left="708" w:firstLine="708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Instruções</w:t>
      </w:r>
    </w:p>
    <w:p w:rsidR="00FD14E0" w:rsidRDefault="00FD14E0" w:rsidP="00FD14E0">
      <w:pPr>
        <w:spacing w:after="0"/>
        <w:ind w:firstLine="708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Senão</w:t>
      </w:r>
    </w:p>
    <w:p w:rsidR="00FD14E0" w:rsidRDefault="00FD14E0" w:rsidP="00FD14E0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</w:r>
      <w:r>
        <w:rPr>
          <w:rFonts w:ascii="Courier New" w:hAnsi="Courier New" w:cs="Courier New"/>
          <w:b/>
        </w:rPr>
        <w:tab/>
        <w:t>Instruções</w:t>
      </w:r>
    </w:p>
    <w:p w:rsidR="00FD14E0" w:rsidRDefault="00FD14E0" w:rsidP="00FD14E0">
      <w:pPr>
        <w:spacing w:after="0"/>
        <w:ind w:firstLine="708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Fim Se</w:t>
      </w:r>
    </w:p>
    <w:p w:rsidR="00FD14E0" w:rsidRDefault="00FD14E0" w:rsidP="00FD14E0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Fim Se</w:t>
      </w:r>
    </w:p>
    <w:p w:rsidR="00FD14E0" w:rsidRDefault="00FD14E0" w:rsidP="00FD14E0">
      <w:pPr>
        <w:rPr>
          <w:rFonts w:ascii="Courier New" w:hAnsi="Courier New" w:cs="Courier New"/>
          <w:b/>
          <w:u w:val="single"/>
        </w:rPr>
      </w:pPr>
    </w:p>
    <w:p w:rsidR="00FD14E0" w:rsidRDefault="00FD14E0" w:rsidP="00FD14E0">
      <w:pPr>
        <w:rPr>
          <w:rFonts w:ascii="Courier New" w:hAnsi="Courier New" w:cs="Courier New"/>
          <w:b/>
          <w:u w:val="single"/>
        </w:rPr>
      </w:pPr>
      <w:r w:rsidRPr="00B25340">
        <w:rPr>
          <w:rFonts w:ascii="Courier New" w:hAnsi="Courier New" w:cs="Courier New"/>
          <w:b/>
          <w:u w:val="single"/>
        </w:rPr>
        <w:t xml:space="preserve">Comando de </w:t>
      </w:r>
      <w:r>
        <w:rPr>
          <w:rFonts w:ascii="Courier New" w:hAnsi="Courier New" w:cs="Courier New"/>
          <w:b/>
          <w:u w:val="single"/>
        </w:rPr>
        <w:t>Escolha</w:t>
      </w:r>
    </w:p>
    <w:p w:rsidR="00FD14E0" w:rsidRDefault="00FD14E0" w:rsidP="00FD14E0">
      <w:pPr>
        <w:spacing w:after="0"/>
        <w:rPr>
          <w:rFonts w:ascii="Courier New" w:hAnsi="Courier New" w:cs="Courier New"/>
          <w:b/>
        </w:rPr>
      </w:pPr>
      <w:r w:rsidRPr="00FD14E0">
        <w:rPr>
          <w:rFonts w:ascii="Courier New" w:hAnsi="Courier New" w:cs="Courier New"/>
          <w:b/>
        </w:rPr>
        <w:t>Escolha &lt;</w:t>
      </w:r>
      <w:r w:rsidR="00C64CFB" w:rsidRPr="00FD14E0">
        <w:rPr>
          <w:rFonts w:ascii="Courier New" w:hAnsi="Courier New" w:cs="Courier New"/>
          <w:b/>
        </w:rPr>
        <w:t>Variável</w:t>
      </w:r>
      <w:r w:rsidRPr="00FD14E0">
        <w:rPr>
          <w:rFonts w:ascii="Courier New" w:hAnsi="Courier New" w:cs="Courier New"/>
          <w:b/>
        </w:rPr>
        <w:t>&gt;</w:t>
      </w:r>
    </w:p>
    <w:p w:rsidR="00FD14E0" w:rsidRDefault="00FD14E0" w:rsidP="00FD14E0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Caso &lt;valor&gt;</w:t>
      </w:r>
    </w:p>
    <w:p w:rsidR="00FD14E0" w:rsidRDefault="00FD14E0" w:rsidP="00FD14E0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  <w:t>Instruções</w:t>
      </w:r>
    </w:p>
    <w:p w:rsidR="00FD14E0" w:rsidRDefault="00FD14E0" w:rsidP="00FD14E0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Caso &lt;valor&gt;</w:t>
      </w:r>
    </w:p>
    <w:p w:rsidR="00FD14E0" w:rsidRDefault="00FD14E0" w:rsidP="00FD14E0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  <w:t>Instruções</w:t>
      </w:r>
    </w:p>
    <w:p w:rsidR="00FD14E0" w:rsidRDefault="00FD14E0" w:rsidP="00FD14E0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.</w:t>
      </w:r>
    </w:p>
    <w:p w:rsidR="00FD14E0" w:rsidRDefault="00FD14E0" w:rsidP="00FD14E0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.</w:t>
      </w:r>
    </w:p>
    <w:p w:rsidR="00FD14E0" w:rsidRDefault="00FD14E0" w:rsidP="00FD14E0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.</w:t>
      </w:r>
    </w:p>
    <w:p w:rsidR="00FD14E0" w:rsidRDefault="00FD14E0" w:rsidP="00FD14E0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Padrão</w:t>
      </w:r>
    </w:p>
    <w:p w:rsidR="00FD14E0" w:rsidRDefault="00FD14E0" w:rsidP="00FD14E0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  <w:t>Instruções</w:t>
      </w:r>
    </w:p>
    <w:p w:rsidR="00FD14E0" w:rsidRDefault="00FD14E0" w:rsidP="00FD14E0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Fim Escolha</w:t>
      </w:r>
    </w:p>
    <w:p w:rsidR="00431AD4" w:rsidRDefault="00431AD4" w:rsidP="00FD14E0">
      <w:pPr>
        <w:spacing w:after="0"/>
        <w:rPr>
          <w:rFonts w:ascii="Courier New" w:hAnsi="Courier New" w:cs="Courier New"/>
          <w:b/>
        </w:rPr>
      </w:pPr>
    </w:p>
    <w:p w:rsidR="00431AD4" w:rsidRPr="00FD14E0" w:rsidRDefault="00431AD4" w:rsidP="00431AD4">
      <w:pPr>
        <w:pStyle w:val="Ttulo1"/>
      </w:pPr>
      <w:r>
        <w:t>Comandos Repetição</w:t>
      </w:r>
    </w:p>
    <w:p w:rsidR="00FD14E0" w:rsidRDefault="00431AD4" w:rsidP="00FD14E0">
      <w:pPr>
        <w:spacing w:after="0"/>
        <w:rPr>
          <w:rFonts w:ascii="Courier New" w:hAnsi="Courier New" w:cs="Courier New"/>
          <w:b/>
        </w:rPr>
      </w:pPr>
      <w:r w:rsidRPr="00431AD4">
        <w:rPr>
          <w:rFonts w:ascii="Courier New" w:hAnsi="Courier New" w:cs="Courier New"/>
          <w:b/>
        </w:rPr>
        <w:t>São</w:t>
      </w:r>
      <w:r>
        <w:rPr>
          <w:rFonts w:ascii="Courier New" w:hAnsi="Courier New" w:cs="Courier New"/>
          <w:b/>
        </w:rPr>
        <w:t xml:space="preserve"> comandos que permitem a </w:t>
      </w:r>
      <w:proofErr w:type="gramStart"/>
      <w:r>
        <w:rPr>
          <w:rFonts w:ascii="Courier New" w:hAnsi="Courier New" w:cs="Courier New"/>
          <w:b/>
        </w:rPr>
        <w:t>implementação</w:t>
      </w:r>
      <w:proofErr w:type="gramEnd"/>
      <w:r>
        <w:rPr>
          <w:rFonts w:ascii="Courier New" w:hAnsi="Courier New" w:cs="Courier New"/>
          <w:b/>
        </w:rPr>
        <w:t xml:space="preserve"> de laços de repetição de blocos de instruções, enquanto uma operação lógica for verdadeira.</w:t>
      </w:r>
    </w:p>
    <w:p w:rsidR="00431AD4" w:rsidRDefault="00431AD4" w:rsidP="00FD14E0">
      <w:pPr>
        <w:spacing w:after="0"/>
        <w:rPr>
          <w:rFonts w:ascii="Courier New" w:hAnsi="Courier New" w:cs="Courier New"/>
          <w:b/>
        </w:rPr>
      </w:pPr>
    </w:p>
    <w:p w:rsidR="00431AD4" w:rsidRPr="00431AD4" w:rsidRDefault="00431AD4" w:rsidP="00FD14E0">
      <w:pPr>
        <w:spacing w:after="0"/>
        <w:rPr>
          <w:rFonts w:ascii="Courier New" w:hAnsi="Courier New" w:cs="Courier New"/>
          <w:b/>
          <w:u w:val="single"/>
        </w:rPr>
      </w:pPr>
      <w:r w:rsidRPr="00431AD4">
        <w:rPr>
          <w:rFonts w:ascii="Courier New" w:hAnsi="Courier New" w:cs="Courier New"/>
          <w:b/>
          <w:u w:val="single"/>
        </w:rPr>
        <w:t>Enquanto Faça (</w:t>
      </w:r>
      <w:proofErr w:type="gramStart"/>
      <w:r w:rsidRPr="00431AD4">
        <w:rPr>
          <w:rFonts w:ascii="Courier New" w:hAnsi="Courier New" w:cs="Courier New"/>
          <w:b/>
          <w:u w:val="single"/>
        </w:rPr>
        <w:t>0</w:t>
      </w:r>
      <w:proofErr w:type="gramEnd"/>
      <w:r w:rsidRPr="00431AD4">
        <w:rPr>
          <w:rFonts w:ascii="Courier New" w:hAnsi="Courier New" w:cs="Courier New"/>
          <w:b/>
          <w:u w:val="single"/>
        </w:rPr>
        <w:t>...N)</w:t>
      </w:r>
    </w:p>
    <w:p w:rsidR="00431AD4" w:rsidRDefault="00431AD4" w:rsidP="00FD14E0">
      <w:pPr>
        <w:spacing w:after="0"/>
        <w:rPr>
          <w:rFonts w:ascii="Courier New" w:hAnsi="Courier New" w:cs="Courier New"/>
          <w:b/>
        </w:rPr>
      </w:pPr>
    </w:p>
    <w:p w:rsidR="00431AD4" w:rsidRDefault="00431AD4" w:rsidP="00FD14E0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Enquanto &lt;Condição&gt; Faça</w:t>
      </w:r>
    </w:p>
    <w:p w:rsidR="00431AD4" w:rsidRDefault="00431AD4" w:rsidP="00FD14E0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  <w:t>Instruções</w:t>
      </w:r>
    </w:p>
    <w:p w:rsidR="00431AD4" w:rsidRDefault="00431AD4" w:rsidP="00FD14E0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Fim Enquanto</w:t>
      </w:r>
    </w:p>
    <w:p w:rsidR="00431AD4" w:rsidRDefault="00431AD4" w:rsidP="00FD14E0">
      <w:pPr>
        <w:spacing w:after="0"/>
        <w:rPr>
          <w:rFonts w:ascii="Courier New" w:hAnsi="Courier New" w:cs="Courier New"/>
          <w:b/>
        </w:rPr>
      </w:pPr>
    </w:p>
    <w:p w:rsidR="00431AD4" w:rsidRDefault="00431AD4" w:rsidP="00FD14E0">
      <w:pPr>
        <w:spacing w:after="0"/>
        <w:rPr>
          <w:rFonts w:ascii="Courier New" w:hAnsi="Courier New" w:cs="Courier New"/>
          <w:b/>
        </w:rPr>
      </w:pPr>
      <w:proofErr w:type="spellStart"/>
      <w:r>
        <w:rPr>
          <w:rFonts w:ascii="Courier New" w:hAnsi="Courier New" w:cs="Courier New"/>
          <w:b/>
        </w:rPr>
        <w:t>Exe</w:t>
      </w:r>
      <w:proofErr w:type="spellEnd"/>
      <w:r>
        <w:rPr>
          <w:rFonts w:ascii="Courier New" w:hAnsi="Courier New" w:cs="Courier New"/>
          <w:b/>
        </w:rPr>
        <w:t>:</w:t>
      </w:r>
    </w:p>
    <w:p w:rsidR="00431AD4" w:rsidRDefault="00431AD4" w:rsidP="00FD14E0">
      <w:pPr>
        <w:spacing w:after="0"/>
        <w:rPr>
          <w:rFonts w:ascii="Courier New" w:hAnsi="Courier New" w:cs="Courier New"/>
          <w:b/>
        </w:rPr>
      </w:pPr>
    </w:p>
    <w:p w:rsidR="00431AD4" w:rsidRDefault="00431AD4" w:rsidP="00FD14E0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Numero = 10</w:t>
      </w:r>
    </w:p>
    <w:p w:rsidR="00431AD4" w:rsidRDefault="00431AD4" w:rsidP="00FD14E0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Enquanto numero &gt; 0 faça</w:t>
      </w:r>
    </w:p>
    <w:p w:rsidR="00431AD4" w:rsidRDefault="00431AD4" w:rsidP="00FD14E0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  <w:t>Mostre numero</w:t>
      </w:r>
    </w:p>
    <w:p w:rsidR="00431AD4" w:rsidRDefault="00431AD4" w:rsidP="00FD14E0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  <w:t>Numero = numero – 1</w:t>
      </w:r>
    </w:p>
    <w:p w:rsidR="00431AD4" w:rsidRDefault="00431AD4" w:rsidP="00FD14E0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Fim Enquanto</w:t>
      </w:r>
    </w:p>
    <w:p w:rsidR="00431AD4" w:rsidRPr="00431AD4" w:rsidRDefault="00431AD4" w:rsidP="00FD14E0">
      <w:pPr>
        <w:spacing w:after="0"/>
        <w:rPr>
          <w:rFonts w:ascii="Courier New" w:hAnsi="Courier New" w:cs="Courier New"/>
          <w:b/>
          <w:u w:val="single"/>
        </w:rPr>
      </w:pPr>
      <w:r w:rsidRPr="00431AD4">
        <w:rPr>
          <w:rFonts w:ascii="Courier New" w:hAnsi="Courier New" w:cs="Courier New"/>
          <w:b/>
          <w:u w:val="single"/>
        </w:rPr>
        <w:lastRenderedPageBreak/>
        <w:t>Faça Enquanto (</w:t>
      </w:r>
      <w:proofErr w:type="gramStart"/>
      <w:r w:rsidRPr="00431AD4">
        <w:rPr>
          <w:rFonts w:ascii="Courier New" w:hAnsi="Courier New" w:cs="Courier New"/>
          <w:b/>
          <w:u w:val="single"/>
        </w:rPr>
        <w:t>1</w:t>
      </w:r>
      <w:proofErr w:type="gramEnd"/>
      <w:r w:rsidRPr="00431AD4">
        <w:rPr>
          <w:rFonts w:ascii="Courier New" w:hAnsi="Courier New" w:cs="Courier New"/>
          <w:b/>
          <w:u w:val="single"/>
        </w:rPr>
        <w:t>..N)</w:t>
      </w:r>
    </w:p>
    <w:p w:rsidR="00431AD4" w:rsidRDefault="00431AD4" w:rsidP="00FD14E0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Faça</w:t>
      </w:r>
    </w:p>
    <w:p w:rsidR="00431AD4" w:rsidRDefault="00431AD4" w:rsidP="00FD14E0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  <w:t>Instruções</w:t>
      </w:r>
    </w:p>
    <w:p w:rsidR="00431AD4" w:rsidRDefault="00431AD4" w:rsidP="00FD14E0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Enquanto &lt;condição&gt;</w:t>
      </w:r>
    </w:p>
    <w:p w:rsidR="00431AD4" w:rsidRDefault="00431AD4" w:rsidP="00FD14E0">
      <w:pPr>
        <w:spacing w:after="0"/>
        <w:rPr>
          <w:rFonts w:ascii="Courier New" w:hAnsi="Courier New" w:cs="Courier New"/>
          <w:b/>
        </w:rPr>
      </w:pPr>
    </w:p>
    <w:p w:rsidR="00431AD4" w:rsidRDefault="00431AD4" w:rsidP="00FD14E0">
      <w:pPr>
        <w:spacing w:after="0"/>
        <w:rPr>
          <w:rFonts w:ascii="Courier New" w:hAnsi="Courier New" w:cs="Courier New"/>
          <w:b/>
        </w:rPr>
      </w:pPr>
      <w:proofErr w:type="spellStart"/>
      <w:r>
        <w:rPr>
          <w:rFonts w:ascii="Courier New" w:hAnsi="Courier New" w:cs="Courier New"/>
          <w:b/>
        </w:rPr>
        <w:t>Exe</w:t>
      </w:r>
      <w:proofErr w:type="spellEnd"/>
      <w:r>
        <w:rPr>
          <w:rFonts w:ascii="Courier New" w:hAnsi="Courier New" w:cs="Courier New"/>
          <w:b/>
        </w:rPr>
        <w:t>:</w:t>
      </w:r>
    </w:p>
    <w:p w:rsidR="00431AD4" w:rsidRDefault="00431AD4" w:rsidP="00FD14E0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Faça</w:t>
      </w:r>
    </w:p>
    <w:p w:rsidR="00431AD4" w:rsidRDefault="00431AD4" w:rsidP="00FD14E0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  <w:t xml:space="preserve">Informe </w:t>
      </w:r>
      <w:proofErr w:type="spellStart"/>
      <w:r>
        <w:rPr>
          <w:rFonts w:ascii="Courier New" w:hAnsi="Courier New" w:cs="Courier New"/>
          <w:b/>
        </w:rPr>
        <w:t>op</w:t>
      </w:r>
      <w:proofErr w:type="spellEnd"/>
    </w:p>
    <w:p w:rsidR="00431AD4" w:rsidRDefault="00431AD4" w:rsidP="00FD14E0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 xml:space="preserve">Enquanto </w:t>
      </w:r>
      <w:proofErr w:type="spellStart"/>
      <w:r>
        <w:rPr>
          <w:rFonts w:ascii="Courier New" w:hAnsi="Courier New" w:cs="Courier New"/>
          <w:b/>
        </w:rPr>
        <w:t>op</w:t>
      </w:r>
      <w:proofErr w:type="spellEnd"/>
      <w:r>
        <w:rPr>
          <w:rFonts w:ascii="Courier New" w:hAnsi="Courier New" w:cs="Courier New"/>
          <w:b/>
        </w:rPr>
        <w:t xml:space="preserve"> &gt; 0</w:t>
      </w:r>
    </w:p>
    <w:p w:rsidR="00431AD4" w:rsidRDefault="00431AD4" w:rsidP="00FD14E0">
      <w:pPr>
        <w:spacing w:after="0"/>
        <w:rPr>
          <w:rFonts w:ascii="Courier New" w:hAnsi="Courier New" w:cs="Courier New"/>
          <w:b/>
        </w:rPr>
      </w:pPr>
    </w:p>
    <w:p w:rsidR="00431AD4" w:rsidRPr="00431AD4" w:rsidRDefault="00431AD4" w:rsidP="00FD14E0">
      <w:pPr>
        <w:spacing w:after="0"/>
        <w:rPr>
          <w:rFonts w:ascii="Courier New" w:hAnsi="Courier New" w:cs="Courier New"/>
          <w:b/>
          <w:u w:val="single"/>
        </w:rPr>
      </w:pPr>
      <w:r w:rsidRPr="00431AD4">
        <w:rPr>
          <w:rFonts w:ascii="Courier New" w:hAnsi="Courier New" w:cs="Courier New"/>
          <w:b/>
          <w:u w:val="single"/>
        </w:rPr>
        <w:t>Faça Ate (</w:t>
      </w:r>
      <w:proofErr w:type="spellStart"/>
      <w:r w:rsidRPr="00431AD4">
        <w:rPr>
          <w:rFonts w:ascii="Courier New" w:hAnsi="Courier New" w:cs="Courier New"/>
          <w:b/>
          <w:u w:val="single"/>
        </w:rPr>
        <w:t>X</w:t>
      </w:r>
      <w:proofErr w:type="gramStart"/>
      <w:r w:rsidRPr="00431AD4">
        <w:rPr>
          <w:rFonts w:ascii="Courier New" w:hAnsi="Courier New" w:cs="Courier New"/>
          <w:b/>
          <w:u w:val="single"/>
        </w:rPr>
        <w:t>.</w:t>
      </w:r>
      <w:proofErr w:type="spellEnd"/>
      <w:r w:rsidRPr="00431AD4">
        <w:rPr>
          <w:rFonts w:ascii="Courier New" w:hAnsi="Courier New" w:cs="Courier New"/>
          <w:b/>
          <w:u w:val="single"/>
        </w:rPr>
        <w:t>.</w:t>
      </w:r>
      <w:proofErr w:type="gramEnd"/>
      <w:r w:rsidRPr="00431AD4">
        <w:rPr>
          <w:rFonts w:ascii="Courier New" w:hAnsi="Courier New" w:cs="Courier New"/>
          <w:b/>
          <w:u w:val="single"/>
        </w:rPr>
        <w:t>Y)</w:t>
      </w:r>
    </w:p>
    <w:p w:rsidR="00431AD4" w:rsidRDefault="00431AD4" w:rsidP="00FD14E0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 xml:space="preserve">Faça &lt;Contador = </w:t>
      </w:r>
      <w:r w:rsidR="00252B70">
        <w:rPr>
          <w:rFonts w:ascii="Courier New" w:hAnsi="Courier New" w:cs="Courier New"/>
          <w:b/>
        </w:rPr>
        <w:t>X</w:t>
      </w:r>
      <w:r>
        <w:rPr>
          <w:rFonts w:ascii="Courier New" w:hAnsi="Courier New" w:cs="Courier New"/>
          <w:b/>
        </w:rPr>
        <w:t>&gt; ate &lt;Con</w:t>
      </w:r>
      <w:r w:rsidR="00252B70">
        <w:rPr>
          <w:rFonts w:ascii="Courier New" w:hAnsi="Courier New" w:cs="Courier New"/>
          <w:b/>
        </w:rPr>
        <w:t>tado</w:t>
      </w:r>
      <w:r w:rsidR="00BF77BA">
        <w:rPr>
          <w:rFonts w:ascii="Courier New" w:hAnsi="Courier New" w:cs="Courier New"/>
          <w:b/>
        </w:rPr>
        <w:t>r</w:t>
      </w:r>
      <w:r w:rsidR="00252B70">
        <w:rPr>
          <w:rFonts w:ascii="Courier New" w:hAnsi="Courier New" w:cs="Courier New"/>
          <w:b/>
        </w:rPr>
        <w:t xml:space="preserve"> &lt;= Y </w:t>
      </w:r>
      <w:r>
        <w:rPr>
          <w:rFonts w:ascii="Courier New" w:hAnsi="Courier New" w:cs="Courier New"/>
          <w:b/>
        </w:rPr>
        <w:t xml:space="preserve">&gt; </w:t>
      </w:r>
    </w:p>
    <w:p w:rsidR="00431AD4" w:rsidRDefault="00431AD4" w:rsidP="00FD14E0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</w:r>
      <w:proofErr w:type="gramStart"/>
      <w:r>
        <w:rPr>
          <w:rFonts w:ascii="Courier New" w:hAnsi="Courier New" w:cs="Courier New"/>
          <w:b/>
        </w:rPr>
        <w:t>instruções</w:t>
      </w:r>
      <w:proofErr w:type="gramEnd"/>
    </w:p>
    <w:p w:rsidR="00431AD4" w:rsidRPr="00BF77BA" w:rsidRDefault="00431AD4" w:rsidP="00FD14E0">
      <w:pPr>
        <w:spacing w:after="0"/>
        <w:rPr>
          <w:rFonts w:ascii="Courier New" w:hAnsi="Courier New" w:cs="Courier New"/>
          <w:b/>
          <w:u w:val="single"/>
        </w:rPr>
      </w:pPr>
      <w:r>
        <w:rPr>
          <w:rFonts w:ascii="Courier New" w:hAnsi="Courier New" w:cs="Courier New"/>
          <w:b/>
        </w:rPr>
        <w:t>Fim faça</w:t>
      </w:r>
    </w:p>
    <w:p w:rsidR="00431AD4" w:rsidRDefault="00431AD4" w:rsidP="00FD14E0">
      <w:pPr>
        <w:spacing w:after="0"/>
        <w:rPr>
          <w:rFonts w:ascii="Courier New" w:hAnsi="Courier New" w:cs="Courier New"/>
          <w:b/>
        </w:rPr>
      </w:pPr>
    </w:p>
    <w:p w:rsidR="00252B70" w:rsidRPr="00252B70" w:rsidRDefault="00252B70" w:rsidP="00FD14E0">
      <w:pPr>
        <w:spacing w:after="0"/>
        <w:rPr>
          <w:rFonts w:ascii="Courier New" w:hAnsi="Courier New" w:cs="Courier New"/>
          <w:b/>
          <w:u w:val="single"/>
        </w:rPr>
      </w:pPr>
      <w:r>
        <w:rPr>
          <w:rFonts w:ascii="Courier New" w:hAnsi="Courier New" w:cs="Courier New"/>
          <w:b/>
        </w:rPr>
        <w:t xml:space="preserve">Faça </w:t>
      </w:r>
      <w:proofErr w:type="spellStart"/>
      <w:r>
        <w:rPr>
          <w:rFonts w:ascii="Courier New" w:hAnsi="Courier New" w:cs="Courier New"/>
          <w:b/>
        </w:rPr>
        <w:t>cont</w:t>
      </w:r>
      <w:proofErr w:type="spellEnd"/>
      <w:r>
        <w:rPr>
          <w:rFonts w:ascii="Courier New" w:hAnsi="Courier New" w:cs="Courier New"/>
          <w:b/>
        </w:rPr>
        <w:t xml:space="preserve"> = 1 ate </w:t>
      </w:r>
      <w:proofErr w:type="spellStart"/>
      <w:r>
        <w:rPr>
          <w:rFonts w:ascii="Courier New" w:hAnsi="Courier New" w:cs="Courier New"/>
          <w:b/>
        </w:rPr>
        <w:t>cont</w:t>
      </w:r>
      <w:proofErr w:type="spellEnd"/>
      <w:r>
        <w:rPr>
          <w:rFonts w:ascii="Courier New" w:hAnsi="Courier New" w:cs="Courier New"/>
          <w:b/>
        </w:rPr>
        <w:t xml:space="preserve"> &lt;= 100</w:t>
      </w:r>
    </w:p>
    <w:p w:rsidR="00252B70" w:rsidRDefault="00252B70" w:rsidP="00FD14E0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  <w:t xml:space="preserve">Mostre </w:t>
      </w:r>
      <w:proofErr w:type="spellStart"/>
      <w:r>
        <w:rPr>
          <w:rFonts w:ascii="Courier New" w:hAnsi="Courier New" w:cs="Courier New"/>
          <w:b/>
        </w:rPr>
        <w:t>cont</w:t>
      </w:r>
      <w:proofErr w:type="spellEnd"/>
    </w:p>
    <w:p w:rsidR="00431AD4" w:rsidRDefault="00252B70" w:rsidP="00FD14E0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 xml:space="preserve">Fim faça </w:t>
      </w:r>
    </w:p>
    <w:p w:rsidR="00431AD4" w:rsidRPr="00431AD4" w:rsidRDefault="00431AD4" w:rsidP="00FD14E0">
      <w:pPr>
        <w:spacing w:after="0"/>
        <w:rPr>
          <w:rFonts w:ascii="Courier New" w:hAnsi="Courier New" w:cs="Courier New"/>
          <w:b/>
        </w:rPr>
      </w:pPr>
    </w:p>
    <w:p w:rsidR="00FD14E0" w:rsidRDefault="00FD14E0" w:rsidP="001B0D33">
      <w:pPr>
        <w:rPr>
          <w:rFonts w:ascii="Courier New" w:hAnsi="Courier New" w:cs="Courier New"/>
          <w:b/>
          <w:u w:val="single"/>
        </w:rPr>
      </w:pPr>
    </w:p>
    <w:p w:rsidR="001B0D33" w:rsidRDefault="001B0D33" w:rsidP="00B25340">
      <w:pPr>
        <w:spacing w:after="0"/>
        <w:rPr>
          <w:rFonts w:ascii="Courier New" w:hAnsi="Courier New" w:cs="Courier New"/>
          <w:b/>
        </w:rPr>
      </w:pPr>
    </w:p>
    <w:p w:rsidR="00B25340" w:rsidRDefault="00B25340" w:rsidP="00B25340">
      <w:pPr>
        <w:spacing w:after="0"/>
        <w:rPr>
          <w:rFonts w:ascii="Courier New" w:hAnsi="Courier New" w:cs="Courier New"/>
          <w:b/>
        </w:rPr>
      </w:pPr>
    </w:p>
    <w:p w:rsidR="00EB3840" w:rsidRDefault="00EB3840" w:rsidP="004F57DC">
      <w:pPr>
        <w:spacing w:after="0"/>
        <w:rPr>
          <w:rFonts w:ascii="Courier New" w:hAnsi="Courier New" w:cs="Courier New"/>
          <w:b/>
        </w:rPr>
      </w:pPr>
    </w:p>
    <w:p w:rsidR="00EB3840" w:rsidRDefault="00EB3840" w:rsidP="004F57DC">
      <w:pPr>
        <w:spacing w:after="0"/>
        <w:rPr>
          <w:rFonts w:ascii="Courier New" w:hAnsi="Courier New" w:cs="Courier New"/>
          <w:b/>
        </w:rPr>
      </w:pPr>
    </w:p>
    <w:p w:rsidR="00EB3840" w:rsidRDefault="00EB3840" w:rsidP="004F57DC">
      <w:pPr>
        <w:spacing w:after="0"/>
        <w:rPr>
          <w:rFonts w:ascii="Courier New" w:hAnsi="Courier New" w:cs="Courier New"/>
          <w:b/>
        </w:rPr>
      </w:pPr>
    </w:p>
    <w:p w:rsidR="00EB3840" w:rsidRDefault="00EB3840" w:rsidP="004F57DC">
      <w:pPr>
        <w:spacing w:after="0"/>
        <w:rPr>
          <w:rFonts w:ascii="Courier New" w:hAnsi="Courier New" w:cs="Courier New"/>
          <w:b/>
        </w:rPr>
      </w:pPr>
    </w:p>
    <w:p w:rsidR="00EB3840" w:rsidRDefault="00EB3840" w:rsidP="004F57DC">
      <w:pPr>
        <w:spacing w:after="0"/>
        <w:rPr>
          <w:rFonts w:ascii="Courier New" w:hAnsi="Courier New" w:cs="Courier New"/>
          <w:b/>
        </w:rPr>
      </w:pPr>
    </w:p>
    <w:p w:rsidR="004F57DC" w:rsidRPr="00964D26" w:rsidRDefault="004F57DC" w:rsidP="004F57DC">
      <w:pPr>
        <w:spacing w:after="0"/>
        <w:rPr>
          <w:rFonts w:ascii="Courier New" w:hAnsi="Courier New" w:cs="Courier New"/>
          <w:b/>
        </w:rPr>
      </w:pPr>
    </w:p>
    <w:sectPr w:rsidR="004F57DC" w:rsidRPr="00964D26" w:rsidSect="00D26E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4054EB"/>
    <w:multiLevelType w:val="hybridMultilevel"/>
    <w:tmpl w:val="1A3A8C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40"/>
  <w:doNotDisplayPageBoundaries/>
  <w:proofState w:spelling="clean" w:grammar="clean"/>
  <w:defaultTabStop w:val="708"/>
  <w:hyphenationZone w:val="425"/>
  <w:characterSpacingControl w:val="doNotCompress"/>
  <w:compat/>
  <w:rsids>
    <w:rsidRoot w:val="00964D26"/>
    <w:rsid w:val="001B0D33"/>
    <w:rsid w:val="00252B70"/>
    <w:rsid w:val="00431AD4"/>
    <w:rsid w:val="004F57DC"/>
    <w:rsid w:val="00964D26"/>
    <w:rsid w:val="00B25340"/>
    <w:rsid w:val="00BF77BA"/>
    <w:rsid w:val="00C64CFB"/>
    <w:rsid w:val="00D26ED7"/>
    <w:rsid w:val="00EB3840"/>
    <w:rsid w:val="00FD14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6ED7"/>
  </w:style>
  <w:style w:type="paragraph" w:styleId="Ttulo1">
    <w:name w:val="heading 1"/>
    <w:basedOn w:val="Normal"/>
    <w:next w:val="Normal"/>
    <w:link w:val="Ttulo1Char"/>
    <w:uiPriority w:val="9"/>
    <w:qFormat/>
    <w:rsid w:val="00964D2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64D2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argrafodaLista">
    <w:name w:val="List Paragraph"/>
    <w:basedOn w:val="Normal"/>
    <w:uiPriority w:val="34"/>
    <w:qFormat/>
    <w:rsid w:val="004F57DC"/>
    <w:pPr>
      <w:ind w:left="720"/>
      <w:contextualSpacing/>
    </w:pPr>
  </w:style>
  <w:style w:type="table" w:styleId="Tabelacomgrade">
    <w:name w:val="Table Grid"/>
    <w:basedOn w:val="Tabelanormal"/>
    <w:uiPriority w:val="59"/>
    <w:rsid w:val="00B2534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-nfase2">
    <w:name w:val="Light Shading Accent 2"/>
    <w:basedOn w:val="Tabelanormal"/>
    <w:uiPriority w:val="60"/>
    <w:rsid w:val="00B2534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5">
    <w:name w:val="Light Shading Accent 5"/>
    <w:basedOn w:val="Tabelanormal"/>
    <w:uiPriority w:val="60"/>
    <w:rsid w:val="00B2534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4</Pages>
  <Words>447</Words>
  <Characters>2420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professor</dc:creator>
  <cp:lastModifiedBy>professor</cp:lastModifiedBy>
  <cp:revision>6</cp:revision>
  <dcterms:created xsi:type="dcterms:W3CDTF">2013-09-09T22:59:00Z</dcterms:created>
  <dcterms:modified xsi:type="dcterms:W3CDTF">2013-09-10T00:20:00Z</dcterms:modified>
</cp:coreProperties>
</file>