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Mooring Master Expense Sheet</w:t>
            </w:r>
          </w:p>
        </w:tc>
        <w:tc>
          <w:tcPr>
            <w:tcW w:type="pct" w:w="25%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Form No:</w:t>
            </w:r>
            <w:r>
              <w:rPr>
                <w:sz w:val="18"/>
                <w:szCs w:val="18"/>
              </w:rPr>
              <w:t xml:space="preserve">  OPS-OFD-029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Rev.No.</w:t>
            </w:r>
            <w:r>
              <w:rPr>
                <w:sz w:val="18"/>
                <w:szCs w:val="18"/>
              </w:rPr>
              <w:t xml:space="preserve">  1.1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Issue Date:</w:t>
            </w:r>
            <w:r>
              <w:rPr>
                <w:sz w:val="18"/>
                <w:szCs w:val="18"/>
              </w:rPr>
              <w:t xml:space="preserve">  17 Feb 2026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Approved by:</w:t>
            </w:r>
            <w:r>
              <w:rPr>
                <w:sz w:val="18"/>
                <w:szCs w:val="18"/>
              </w:rPr>
              <w:t xml:space="preserve">  JS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OCEANE FENDERS DMCC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1201, Fortune Tower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Cluster C, JLT, Dubai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r>
              <w:rPr>
                <w:b/>
                <w:bCs/>
                <w:sz w:val="18"/>
                <w:szCs w:val="18"/>
              </w:rPr>
              <w:t xml:space="preserve">Personal Details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Name: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Country: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Date of Invoice: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01 Mar 2000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Job Number: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413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Location of Operation: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Dolor vero sint atqu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r>
              <w:rPr>
                <w:b/>
                <w:bCs/>
                <w:sz w:val="18"/>
                <w:szCs w:val="18"/>
              </w:rPr>
              <w:t xml:space="preserve">Bank Details: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Name of Account Holder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Kevyn Parks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Account Number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114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SORT Code / IBAN Number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910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Currency of Invoice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Eveniet voluptatem 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Expense Details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departure from home town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07 Jul 2012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07:19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Molestiae quasi a il</w:t>
            </w:r>
          </w:p>
        </w:tc>
      </w:tr>
      <w:tr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arrival at home town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Mar 1993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23:55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Eius placeat esse 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Statement of Expenses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No.of days / Misc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Daily Rate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 (in Dirhams)</w:t>
            </w:r>
          </w:p>
          <w:p>
            <w:pPr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For Office Use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Tempore omnis cupid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Voluptas expedita co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Qui repellendus Num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Repellendus Irure d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Voluptas omnis hic d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Sed et culpa eaque c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 Total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VAT (if applicable)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94.00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94.00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8CCE4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Grand Total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94.00</w:t>
            </w:r>
          </w:p>
        </w:tc>
      </w:tr>
    </w:tbl>
    <w:p>
      <w:pPr>
        <w:spacing w:before="200"/>
      </w:pPr>
      <w:r>
        <w:rPr>
          <w:i/>
          <w:iCs/>
          <w:color w:val="FF0000"/>
          <w:sz w:val="18"/>
          <w:szCs w:val="18"/>
        </w:rPr>
        <w:t xml:space="preserve">All Expenses of whatsoever must be supported by a valid receipt.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2026-02-17T09:37:30.720Z</dcterms:created>
  <dcterms:modified xsi:type="dcterms:W3CDTF">2026-02-17T09:37:30.720Z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