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https://www.revistamilitar.pt/artigo/536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https://revistas.uece.br/index.php/tensoesmundiais/article/view/722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http://www.iea.usp.br/publicacoes/textos/o-papel-da-ciencia-e-tecnologia-no-processo-de-transformacao-do-exercito-brasileiro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http://repositorio.ipea.gov.br/bitstream/11058/1114/1/TD_1748.pdf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https://www.megacurioso.com.br/guerras/51334-6-das-invencoes-mais-surpreendentes-da-primeira-guerra-mundial.htm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https://www.aeroflap.com.br/o-desenvolvimento-da-aviacao-militar-e-de-tecnologias-da-aviacao-durante-a-segunda-guerra-mundial/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https://www.bbc.com/portuguese/internacional-45663959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aeroflap.com.br/o-desenvolvimento-da-aviacao-militar-e-de-tecnologias-da-aviacao-durante-a-segunda-guerra-mundial/" TargetMode="External"/><Relationship Id="rId10" Type="http://schemas.openxmlformats.org/officeDocument/2006/relationships/hyperlink" Target="https://www.megacurioso.com.br/guerras/51334-6-das-invencoes-mais-surpreendentes-da-primeira-guerra-mundial.htm" TargetMode="External"/><Relationship Id="rId12" Type="http://schemas.openxmlformats.org/officeDocument/2006/relationships/hyperlink" Target="https://www.bbc.com/portuguese/internacional-45663959" TargetMode="External"/><Relationship Id="rId9" Type="http://schemas.openxmlformats.org/officeDocument/2006/relationships/hyperlink" Target="http://repositorio.ipea.gov.br/bitstream/11058/1114/1/TD_1748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evistamilitar.pt/artigo/536" TargetMode="External"/><Relationship Id="rId7" Type="http://schemas.openxmlformats.org/officeDocument/2006/relationships/hyperlink" Target="https://revistas.uece.br/index.php/tensoesmundiais/article/view/722" TargetMode="External"/><Relationship Id="rId8" Type="http://schemas.openxmlformats.org/officeDocument/2006/relationships/hyperlink" Target="http://www.iea.usp.br/publicacoes/textos/o-papel-da-ciencia-e-tecnologia-no-processo-de-transformacao-do-exercito-brasilei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