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03AEC" w14:textId="77777777" w:rsidR="00C11BE3" w:rsidRDefault="00C11BE3" w:rsidP="00B9256F">
      <w:pPr>
        <w:jc w:val="center"/>
        <w:rPr>
          <w:sz w:val="24"/>
          <w:szCs w:val="24"/>
        </w:rPr>
      </w:pPr>
    </w:p>
    <w:p w14:paraId="10603AED" w14:textId="77777777" w:rsidR="009169B0" w:rsidRPr="00B9256F" w:rsidRDefault="00005796" w:rsidP="00B9256F">
      <w:pPr>
        <w:jc w:val="center"/>
        <w:rPr>
          <w:sz w:val="24"/>
          <w:szCs w:val="24"/>
        </w:rPr>
      </w:pPr>
      <w:r w:rsidRPr="00B9256F">
        <w:rPr>
          <w:noProof/>
          <w:sz w:val="24"/>
          <w:szCs w:val="24"/>
          <w:lang w:eastAsia="pt-BR"/>
        </w:rPr>
        <w:drawing>
          <wp:inline distT="0" distB="0" distL="0" distR="0" wp14:anchorId="10603C01" wp14:editId="10603C02">
            <wp:extent cx="3855720" cy="10287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deral Logo.jpg"/>
                    <pic:cNvPicPr/>
                  </pic:nvPicPr>
                  <pic:blipFill rotWithShape="1">
                    <a:blip r:embed="rId6">
                      <a:extLst>
                        <a:ext uri="{28A0092B-C50C-407E-A947-70E740481C1C}">
                          <a14:useLocalDpi xmlns:a14="http://schemas.microsoft.com/office/drawing/2010/main" val="0"/>
                        </a:ext>
                      </a:extLst>
                    </a:blip>
                    <a:srcRect t="15207" b="10129"/>
                    <a:stretch/>
                  </pic:blipFill>
                  <pic:spPr bwMode="auto">
                    <a:xfrm>
                      <a:off x="0" y="0"/>
                      <a:ext cx="3888966" cy="1037570"/>
                    </a:xfrm>
                    <a:prstGeom prst="rect">
                      <a:avLst/>
                    </a:prstGeom>
                    <a:ln>
                      <a:noFill/>
                    </a:ln>
                    <a:extLst>
                      <a:ext uri="{53640926-AAD7-44D8-BBD7-CCE9431645EC}">
                        <a14:shadowObscured xmlns:a14="http://schemas.microsoft.com/office/drawing/2010/main"/>
                      </a:ext>
                    </a:extLst>
                  </pic:spPr>
                </pic:pic>
              </a:graphicData>
            </a:graphic>
          </wp:inline>
        </w:drawing>
      </w:r>
    </w:p>
    <w:p w14:paraId="10603AEE" w14:textId="77777777" w:rsidR="009169B0" w:rsidRDefault="009169B0" w:rsidP="00B9256F">
      <w:pPr>
        <w:rPr>
          <w:sz w:val="24"/>
          <w:szCs w:val="24"/>
        </w:rPr>
      </w:pPr>
    </w:p>
    <w:p w14:paraId="10603AEF" w14:textId="77777777" w:rsidR="004E1967" w:rsidRPr="00B9256F" w:rsidRDefault="004E1967" w:rsidP="00B9256F">
      <w:pPr>
        <w:rPr>
          <w:sz w:val="24"/>
          <w:szCs w:val="24"/>
        </w:rPr>
      </w:pPr>
    </w:p>
    <w:p w14:paraId="10603AF1" w14:textId="7466D110" w:rsidR="00005796" w:rsidRPr="00B9256F" w:rsidRDefault="008B3C49" w:rsidP="008B3C49">
      <w:pPr>
        <w:jc w:val="center"/>
        <w:rPr>
          <w:sz w:val="24"/>
          <w:szCs w:val="24"/>
        </w:rPr>
      </w:pPr>
      <w:r>
        <w:rPr>
          <w:b/>
          <w:sz w:val="36"/>
          <w:szCs w:val="36"/>
        </w:rPr>
        <w:t xml:space="preserve">ADF- </w:t>
      </w:r>
      <w:proofErr w:type="spellStart"/>
      <w:r>
        <w:rPr>
          <w:b/>
          <w:sz w:val="36"/>
          <w:szCs w:val="36"/>
        </w:rPr>
        <w:t>Analysis</w:t>
      </w:r>
      <w:proofErr w:type="spellEnd"/>
      <w:r>
        <w:rPr>
          <w:b/>
          <w:sz w:val="36"/>
          <w:szCs w:val="36"/>
        </w:rPr>
        <w:t xml:space="preserve"> </w:t>
      </w:r>
      <w:proofErr w:type="spellStart"/>
      <w:r>
        <w:rPr>
          <w:b/>
          <w:sz w:val="36"/>
          <w:szCs w:val="36"/>
        </w:rPr>
        <w:t>and</w:t>
      </w:r>
      <w:proofErr w:type="spellEnd"/>
      <w:r>
        <w:rPr>
          <w:b/>
          <w:sz w:val="36"/>
          <w:szCs w:val="36"/>
        </w:rPr>
        <w:t xml:space="preserve"> </w:t>
      </w:r>
      <w:proofErr w:type="spellStart"/>
      <w:r>
        <w:rPr>
          <w:b/>
          <w:sz w:val="36"/>
          <w:szCs w:val="36"/>
        </w:rPr>
        <w:t>Development</w:t>
      </w:r>
      <w:proofErr w:type="spellEnd"/>
      <w:r>
        <w:rPr>
          <w:b/>
          <w:sz w:val="36"/>
          <w:szCs w:val="36"/>
        </w:rPr>
        <w:t xml:space="preserve"> </w:t>
      </w:r>
      <w:proofErr w:type="spellStart"/>
      <w:r>
        <w:rPr>
          <w:b/>
          <w:sz w:val="36"/>
          <w:szCs w:val="36"/>
        </w:rPr>
        <w:t>Factory</w:t>
      </w:r>
      <w:proofErr w:type="spellEnd"/>
    </w:p>
    <w:p w14:paraId="10603AF2" w14:textId="271A38CD" w:rsidR="00005796" w:rsidRDefault="00005796" w:rsidP="00B9256F">
      <w:pPr>
        <w:jc w:val="center"/>
        <w:rPr>
          <w:noProof/>
          <w:sz w:val="24"/>
          <w:szCs w:val="24"/>
          <w:lang w:eastAsia="pt-BR"/>
        </w:rPr>
      </w:pPr>
    </w:p>
    <w:p w14:paraId="3401D123" w14:textId="650C0B08" w:rsidR="008B3C49" w:rsidRDefault="008B3C49" w:rsidP="00B9256F">
      <w:pPr>
        <w:jc w:val="center"/>
        <w:rPr>
          <w:noProof/>
          <w:sz w:val="24"/>
          <w:szCs w:val="24"/>
          <w:lang w:eastAsia="pt-BR"/>
        </w:rPr>
      </w:pPr>
    </w:p>
    <w:p w14:paraId="1A101E08" w14:textId="775CD080" w:rsidR="008B3C49" w:rsidRDefault="008B3C49" w:rsidP="00B9256F">
      <w:pPr>
        <w:jc w:val="center"/>
        <w:rPr>
          <w:noProof/>
          <w:sz w:val="24"/>
          <w:szCs w:val="24"/>
          <w:lang w:eastAsia="pt-BR"/>
        </w:rPr>
      </w:pPr>
    </w:p>
    <w:p w14:paraId="3EB7B629" w14:textId="28D41FE2" w:rsidR="008B3C49" w:rsidRDefault="008B3C49" w:rsidP="00B9256F">
      <w:pPr>
        <w:jc w:val="center"/>
        <w:rPr>
          <w:noProof/>
          <w:sz w:val="24"/>
          <w:szCs w:val="24"/>
          <w:lang w:eastAsia="pt-BR"/>
        </w:rPr>
      </w:pPr>
    </w:p>
    <w:p w14:paraId="6CD7E489" w14:textId="316747E4" w:rsidR="008B3C49" w:rsidRDefault="008B3C49" w:rsidP="00B9256F">
      <w:pPr>
        <w:jc w:val="center"/>
        <w:rPr>
          <w:noProof/>
          <w:sz w:val="24"/>
          <w:szCs w:val="24"/>
          <w:lang w:eastAsia="pt-BR"/>
        </w:rPr>
      </w:pPr>
    </w:p>
    <w:p w14:paraId="623DD3DD" w14:textId="78F59D8C" w:rsidR="008B3C49" w:rsidRDefault="008B3C49" w:rsidP="00B9256F">
      <w:pPr>
        <w:jc w:val="center"/>
        <w:rPr>
          <w:noProof/>
          <w:sz w:val="24"/>
          <w:szCs w:val="24"/>
          <w:lang w:eastAsia="pt-BR"/>
        </w:rPr>
      </w:pPr>
    </w:p>
    <w:p w14:paraId="01AA0304" w14:textId="72426D5E" w:rsidR="008B3C49" w:rsidRDefault="008B3C49" w:rsidP="00B9256F">
      <w:pPr>
        <w:jc w:val="center"/>
        <w:rPr>
          <w:noProof/>
          <w:sz w:val="24"/>
          <w:szCs w:val="24"/>
          <w:lang w:eastAsia="pt-BR"/>
        </w:rPr>
      </w:pPr>
    </w:p>
    <w:p w14:paraId="796AA2D6" w14:textId="0AF5E282" w:rsidR="008B3C49" w:rsidRDefault="008B3C49" w:rsidP="00B9256F">
      <w:pPr>
        <w:jc w:val="center"/>
        <w:rPr>
          <w:noProof/>
          <w:sz w:val="24"/>
          <w:szCs w:val="24"/>
          <w:lang w:eastAsia="pt-BR"/>
        </w:rPr>
      </w:pPr>
    </w:p>
    <w:p w14:paraId="15FF44F5" w14:textId="7D053986" w:rsidR="008B3C49" w:rsidRDefault="008B3C49" w:rsidP="00B9256F">
      <w:pPr>
        <w:jc w:val="center"/>
        <w:rPr>
          <w:noProof/>
          <w:sz w:val="24"/>
          <w:szCs w:val="24"/>
          <w:lang w:eastAsia="pt-BR"/>
        </w:rPr>
      </w:pPr>
    </w:p>
    <w:p w14:paraId="4C7CD7AB" w14:textId="67BEF1CB" w:rsidR="008B3C49" w:rsidRDefault="008B3C49" w:rsidP="00B9256F">
      <w:pPr>
        <w:jc w:val="center"/>
        <w:rPr>
          <w:sz w:val="24"/>
          <w:szCs w:val="24"/>
        </w:rPr>
      </w:pPr>
    </w:p>
    <w:p w14:paraId="234EDEA7" w14:textId="77777777" w:rsidR="002F5376" w:rsidRPr="00B9256F" w:rsidRDefault="002F5376" w:rsidP="00B9256F">
      <w:pPr>
        <w:jc w:val="center"/>
        <w:rPr>
          <w:sz w:val="24"/>
          <w:szCs w:val="24"/>
        </w:rPr>
      </w:pPr>
    </w:p>
    <w:p w14:paraId="10603AF3" w14:textId="77777777" w:rsidR="00C11BE3" w:rsidRDefault="00C11BE3" w:rsidP="00B9256F">
      <w:pPr>
        <w:jc w:val="center"/>
        <w:rPr>
          <w:sz w:val="24"/>
          <w:szCs w:val="24"/>
        </w:rPr>
      </w:pPr>
    </w:p>
    <w:p w14:paraId="10603AF4" w14:textId="77777777" w:rsidR="00B9256F" w:rsidRPr="00B9256F" w:rsidRDefault="00B9256F" w:rsidP="00C11BE3">
      <w:pPr>
        <w:spacing w:line="240" w:lineRule="auto"/>
        <w:jc w:val="center"/>
        <w:rPr>
          <w:sz w:val="24"/>
          <w:szCs w:val="24"/>
        </w:rPr>
      </w:pPr>
      <w:r w:rsidRPr="00B9256F">
        <w:rPr>
          <w:sz w:val="24"/>
          <w:szCs w:val="24"/>
        </w:rPr>
        <w:t>ALESSANDRO DOS SANTOS</w:t>
      </w:r>
    </w:p>
    <w:p w14:paraId="10603AF5" w14:textId="3994D5D7" w:rsidR="00B9256F" w:rsidRPr="00B9256F" w:rsidRDefault="008B3C49" w:rsidP="00C11BE3">
      <w:pPr>
        <w:spacing w:line="240" w:lineRule="auto"/>
        <w:jc w:val="center"/>
        <w:rPr>
          <w:sz w:val="24"/>
          <w:szCs w:val="24"/>
        </w:rPr>
      </w:pPr>
      <w:r>
        <w:rPr>
          <w:sz w:val="24"/>
          <w:szCs w:val="24"/>
        </w:rPr>
        <w:t>DANIEL GONÇALVE</w:t>
      </w:r>
      <w:r w:rsidR="00DF286C">
        <w:rPr>
          <w:sz w:val="24"/>
          <w:szCs w:val="24"/>
        </w:rPr>
        <w:t>S</w:t>
      </w:r>
      <w:r>
        <w:rPr>
          <w:sz w:val="24"/>
          <w:szCs w:val="24"/>
        </w:rPr>
        <w:t xml:space="preserve"> RIBEIRO</w:t>
      </w:r>
    </w:p>
    <w:p w14:paraId="10603AF7" w14:textId="07E60A5C" w:rsidR="00FA4B32" w:rsidRPr="00B9256F" w:rsidRDefault="008B3C49" w:rsidP="00C11BE3">
      <w:pPr>
        <w:spacing w:line="240" w:lineRule="auto"/>
        <w:jc w:val="center"/>
        <w:rPr>
          <w:sz w:val="24"/>
          <w:szCs w:val="24"/>
        </w:rPr>
      </w:pPr>
      <w:r>
        <w:rPr>
          <w:sz w:val="24"/>
          <w:szCs w:val="24"/>
        </w:rPr>
        <w:t>FABIANO DIAS COSTA</w:t>
      </w:r>
    </w:p>
    <w:p w14:paraId="10603AF8" w14:textId="1F2814DC" w:rsidR="004841A9" w:rsidRDefault="004841A9" w:rsidP="00B9256F">
      <w:pPr>
        <w:rPr>
          <w:sz w:val="24"/>
          <w:szCs w:val="24"/>
        </w:rPr>
      </w:pPr>
    </w:p>
    <w:p w14:paraId="5FB5008E" w14:textId="77777777" w:rsidR="008B3C49" w:rsidRPr="00B9256F" w:rsidRDefault="008B3C49" w:rsidP="00B9256F">
      <w:pPr>
        <w:rPr>
          <w:sz w:val="24"/>
          <w:szCs w:val="24"/>
        </w:rPr>
      </w:pPr>
    </w:p>
    <w:p w14:paraId="10603AF9" w14:textId="77777777" w:rsidR="00BE638D" w:rsidRPr="00B9256F" w:rsidRDefault="00BE638D" w:rsidP="00B9256F">
      <w:pPr>
        <w:rPr>
          <w:sz w:val="24"/>
          <w:szCs w:val="24"/>
        </w:rPr>
      </w:pPr>
    </w:p>
    <w:p w14:paraId="10603AFA" w14:textId="77777777" w:rsidR="00AA11AC" w:rsidRPr="00B9256F" w:rsidRDefault="00C11BE3" w:rsidP="00C11BE3">
      <w:pPr>
        <w:jc w:val="center"/>
        <w:rPr>
          <w:sz w:val="24"/>
          <w:szCs w:val="24"/>
        </w:rPr>
      </w:pPr>
      <w:r>
        <w:rPr>
          <w:sz w:val="24"/>
          <w:szCs w:val="24"/>
        </w:rPr>
        <w:t>CUBATÃO/</w:t>
      </w:r>
      <w:r w:rsidR="00AA11AC" w:rsidRPr="00B9256F">
        <w:rPr>
          <w:sz w:val="24"/>
          <w:szCs w:val="24"/>
        </w:rPr>
        <w:t>SP</w:t>
      </w:r>
    </w:p>
    <w:p w14:paraId="10603AFB" w14:textId="5F0E3A2F" w:rsidR="00C11BE3" w:rsidRDefault="008B3C49" w:rsidP="00C11BE3">
      <w:pPr>
        <w:jc w:val="center"/>
        <w:rPr>
          <w:sz w:val="24"/>
          <w:szCs w:val="24"/>
        </w:rPr>
      </w:pPr>
      <w:r>
        <w:rPr>
          <w:sz w:val="24"/>
          <w:szCs w:val="24"/>
        </w:rPr>
        <w:t>JUNHO</w:t>
      </w:r>
      <w:r w:rsidR="00C11BE3">
        <w:rPr>
          <w:sz w:val="24"/>
          <w:szCs w:val="24"/>
        </w:rPr>
        <w:t>/</w:t>
      </w:r>
      <w:r>
        <w:rPr>
          <w:sz w:val="24"/>
          <w:szCs w:val="24"/>
        </w:rPr>
        <w:t>2020</w:t>
      </w:r>
    </w:p>
    <w:sdt>
      <w:sdtPr>
        <w:rPr>
          <w:rFonts w:eastAsiaTheme="minorHAnsi" w:cstheme="minorBidi"/>
          <w:b w:val="0"/>
          <w:bCs w:val="0"/>
          <w:color w:val="auto"/>
          <w:sz w:val="22"/>
          <w:szCs w:val="22"/>
        </w:rPr>
        <w:id w:val="2669639"/>
        <w:docPartObj>
          <w:docPartGallery w:val="Table of Contents"/>
          <w:docPartUnique/>
        </w:docPartObj>
      </w:sdtPr>
      <w:sdtEndPr>
        <w:rPr>
          <w:rFonts w:eastAsiaTheme="minorEastAsia"/>
        </w:rPr>
      </w:sdtEndPr>
      <w:sdtContent>
        <w:p w14:paraId="10603AFC" w14:textId="77777777" w:rsidR="008C68CE" w:rsidRDefault="008C68CE" w:rsidP="00C059DC">
          <w:pPr>
            <w:pStyle w:val="CabealhodoSumrio"/>
            <w:jc w:val="center"/>
          </w:pPr>
          <w:r>
            <w:t>Conteúdo</w:t>
          </w:r>
        </w:p>
        <w:p w14:paraId="10603AFD" w14:textId="77777777" w:rsidR="008C68CE" w:rsidRDefault="008C68CE" w:rsidP="006C4B74">
          <w:pPr>
            <w:pStyle w:val="Sumrio1"/>
            <w:jc w:val="both"/>
          </w:pPr>
        </w:p>
        <w:p w14:paraId="10603AFE" w14:textId="77777777" w:rsidR="00C059DC" w:rsidRDefault="003B5C15">
          <w:pPr>
            <w:pStyle w:val="Sumrio1"/>
            <w:rPr>
              <w:noProof/>
              <w:lang w:eastAsia="pt-BR"/>
            </w:rPr>
          </w:pPr>
          <w:r>
            <w:fldChar w:fldCharType="begin"/>
          </w:r>
          <w:r w:rsidR="008C68CE">
            <w:instrText xml:space="preserve"> TOC \o "1-3" \h \z \u </w:instrText>
          </w:r>
          <w:r>
            <w:fldChar w:fldCharType="separate"/>
          </w:r>
          <w:hyperlink w:anchor="_Toc25180258" w:history="1">
            <w:r w:rsidR="00C059DC" w:rsidRPr="009C0B64">
              <w:rPr>
                <w:rStyle w:val="Hyperlink"/>
                <w:noProof/>
              </w:rPr>
              <w:t>PLANO DE NEGÓCIOS</w:t>
            </w:r>
            <w:r w:rsidR="00C059DC">
              <w:rPr>
                <w:noProof/>
                <w:webHidden/>
              </w:rPr>
              <w:tab/>
            </w:r>
            <w:r w:rsidR="00C059DC">
              <w:rPr>
                <w:noProof/>
                <w:webHidden/>
              </w:rPr>
              <w:fldChar w:fldCharType="begin"/>
            </w:r>
            <w:r w:rsidR="00C059DC">
              <w:rPr>
                <w:noProof/>
                <w:webHidden/>
              </w:rPr>
              <w:instrText xml:space="preserve"> PAGEREF _Toc25180258 \h </w:instrText>
            </w:r>
            <w:r w:rsidR="00C059DC">
              <w:rPr>
                <w:noProof/>
                <w:webHidden/>
              </w:rPr>
            </w:r>
            <w:r w:rsidR="00C059DC">
              <w:rPr>
                <w:noProof/>
                <w:webHidden/>
              </w:rPr>
              <w:fldChar w:fldCharType="separate"/>
            </w:r>
            <w:r w:rsidR="00C059DC">
              <w:rPr>
                <w:noProof/>
                <w:webHidden/>
              </w:rPr>
              <w:t>4</w:t>
            </w:r>
            <w:r w:rsidR="00C059DC">
              <w:rPr>
                <w:noProof/>
                <w:webHidden/>
              </w:rPr>
              <w:fldChar w:fldCharType="end"/>
            </w:r>
          </w:hyperlink>
        </w:p>
        <w:p w14:paraId="10603AFF" w14:textId="77777777" w:rsidR="00C059DC" w:rsidRDefault="00052531">
          <w:pPr>
            <w:pStyle w:val="Sumrio2"/>
            <w:tabs>
              <w:tab w:val="right" w:leader="dot" w:pos="9736"/>
            </w:tabs>
            <w:rPr>
              <w:noProof/>
              <w:lang w:eastAsia="pt-BR"/>
            </w:rPr>
          </w:pPr>
          <w:hyperlink w:anchor="_Toc25180259" w:history="1">
            <w:r w:rsidR="00C059DC" w:rsidRPr="009C0B64">
              <w:rPr>
                <w:rStyle w:val="Hyperlink"/>
                <w:noProof/>
              </w:rPr>
              <w:t>RESUMO DA EMPRESA E DOS PLANOS DE NEGÓCIO</w:t>
            </w:r>
            <w:r w:rsidR="00C059DC">
              <w:rPr>
                <w:noProof/>
                <w:webHidden/>
              </w:rPr>
              <w:tab/>
            </w:r>
            <w:r w:rsidR="00C059DC">
              <w:rPr>
                <w:noProof/>
                <w:webHidden/>
              </w:rPr>
              <w:fldChar w:fldCharType="begin"/>
            </w:r>
            <w:r w:rsidR="00C059DC">
              <w:rPr>
                <w:noProof/>
                <w:webHidden/>
              </w:rPr>
              <w:instrText xml:space="preserve"> PAGEREF _Toc25180259 \h </w:instrText>
            </w:r>
            <w:r w:rsidR="00C059DC">
              <w:rPr>
                <w:noProof/>
                <w:webHidden/>
              </w:rPr>
            </w:r>
            <w:r w:rsidR="00C059DC">
              <w:rPr>
                <w:noProof/>
                <w:webHidden/>
              </w:rPr>
              <w:fldChar w:fldCharType="separate"/>
            </w:r>
            <w:r w:rsidR="00C059DC">
              <w:rPr>
                <w:noProof/>
                <w:webHidden/>
              </w:rPr>
              <w:t>4</w:t>
            </w:r>
            <w:r w:rsidR="00C059DC">
              <w:rPr>
                <w:noProof/>
                <w:webHidden/>
              </w:rPr>
              <w:fldChar w:fldCharType="end"/>
            </w:r>
          </w:hyperlink>
        </w:p>
        <w:p w14:paraId="10603B00" w14:textId="77777777" w:rsidR="00C059DC" w:rsidRDefault="00052531">
          <w:pPr>
            <w:pStyle w:val="Sumrio2"/>
            <w:tabs>
              <w:tab w:val="right" w:leader="dot" w:pos="9736"/>
            </w:tabs>
            <w:rPr>
              <w:noProof/>
              <w:lang w:eastAsia="pt-BR"/>
            </w:rPr>
          </w:pPr>
          <w:hyperlink w:anchor="_Toc25180260" w:history="1">
            <w:r w:rsidR="00C059DC" w:rsidRPr="009C0B64">
              <w:rPr>
                <w:rStyle w:val="Hyperlink"/>
                <w:noProof/>
              </w:rPr>
              <w:t>IDENTIFICAÇÃO DA EMPRESA</w:t>
            </w:r>
            <w:r w:rsidR="00C059DC">
              <w:rPr>
                <w:noProof/>
                <w:webHidden/>
              </w:rPr>
              <w:tab/>
            </w:r>
            <w:r w:rsidR="00C059DC">
              <w:rPr>
                <w:noProof/>
                <w:webHidden/>
              </w:rPr>
              <w:fldChar w:fldCharType="begin"/>
            </w:r>
            <w:r w:rsidR="00C059DC">
              <w:rPr>
                <w:noProof/>
                <w:webHidden/>
              </w:rPr>
              <w:instrText xml:space="preserve"> PAGEREF _Toc25180260 \h </w:instrText>
            </w:r>
            <w:r w:rsidR="00C059DC">
              <w:rPr>
                <w:noProof/>
                <w:webHidden/>
              </w:rPr>
            </w:r>
            <w:r w:rsidR="00C059DC">
              <w:rPr>
                <w:noProof/>
                <w:webHidden/>
              </w:rPr>
              <w:fldChar w:fldCharType="separate"/>
            </w:r>
            <w:r w:rsidR="00C059DC">
              <w:rPr>
                <w:noProof/>
                <w:webHidden/>
              </w:rPr>
              <w:t>4</w:t>
            </w:r>
            <w:r w:rsidR="00C059DC">
              <w:rPr>
                <w:noProof/>
                <w:webHidden/>
              </w:rPr>
              <w:fldChar w:fldCharType="end"/>
            </w:r>
          </w:hyperlink>
        </w:p>
        <w:p w14:paraId="10603B01" w14:textId="77777777" w:rsidR="00C059DC" w:rsidRDefault="00052531">
          <w:pPr>
            <w:pStyle w:val="Sumrio2"/>
            <w:tabs>
              <w:tab w:val="right" w:leader="dot" w:pos="9736"/>
            </w:tabs>
            <w:rPr>
              <w:noProof/>
              <w:lang w:eastAsia="pt-BR"/>
            </w:rPr>
          </w:pPr>
          <w:hyperlink w:anchor="_Toc25180261" w:history="1">
            <w:r w:rsidR="00C059DC" w:rsidRPr="009C0B64">
              <w:rPr>
                <w:rStyle w:val="Hyperlink"/>
                <w:noProof/>
              </w:rPr>
              <w:t>RAMO DE ATIVIDADE</w:t>
            </w:r>
            <w:r w:rsidR="00C059DC">
              <w:rPr>
                <w:noProof/>
                <w:webHidden/>
              </w:rPr>
              <w:tab/>
            </w:r>
            <w:r w:rsidR="00C059DC">
              <w:rPr>
                <w:noProof/>
                <w:webHidden/>
              </w:rPr>
              <w:fldChar w:fldCharType="begin"/>
            </w:r>
            <w:r w:rsidR="00C059DC">
              <w:rPr>
                <w:noProof/>
                <w:webHidden/>
              </w:rPr>
              <w:instrText xml:space="preserve"> PAGEREF _Toc25180261 \h </w:instrText>
            </w:r>
            <w:r w:rsidR="00C059DC">
              <w:rPr>
                <w:noProof/>
                <w:webHidden/>
              </w:rPr>
            </w:r>
            <w:r w:rsidR="00C059DC">
              <w:rPr>
                <w:noProof/>
                <w:webHidden/>
              </w:rPr>
              <w:fldChar w:fldCharType="separate"/>
            </w:r>
            <w:r w:rsidR="00C059DC">
              <w:rPr>
                <w:noProof/>
                <w:webHidden/>
              </w:rPr>
              <w:t>4</w:t>
            </w:r>
            <w:r w:rsidR="00C059DC">
              <w:rPr>
                <w:noProof/>
                <w:webHidden/>
              </w:rPr>
              <w:fldChar w:fldCharType="end"/>
            </w:r>
          </w:hyperlink>
        </w:p>
        <w:p w14:paraId="10603B02" w14:textId="77777777" w:rsidR="00C059DC" w:rsidRDefault="00052531">
          <w:pPr>
            <w:pStyle w:val="Sumrio2"/>
            <w:tabs>
              <w:tab w:val="right" w:leader="dot" w:pos="9736"/>
            </w:tabs>
            <w:rPr>
              <w:noProof/>
              <w:lang w:eastAsia="pt-BR"/>
            </w:rPr>
          </w:pPr>
          <w:hyperlink w:anchor="_Toc25180262" w:history="1">
            <w:r w:rsidR="00C059DC" w:rsidRPr="009C0B64">
              <w:rPr>
                <w:rStyle w:val="Hyperlink"/>
                <w:noProof/>
              </w:rPr>
              <w:t>VISÃO EMPRESA ISERV</w:t>
            </w:r>
            <w:r w:rsidR="00C059DC">
              <w:rPr>
                <w:noProof/>
                <w:webHidden/>
              </w:rPr>
              <w:tab/>
            </w:r>
            <w:r w:rsidR="00C059DC">
              <w:rPr>
                <w:noProof/>
                <w:webHidden/>
              </w:rPr>
              <w:fldChar w:fldCharType="begin"/>
            </w:r>
            <w:r w:rsidR="00C059DC">
              <w:rPr>
                <w:noProof/>
                <w:webHidden/>
              </w:rPr>
              <w:instrText xml:space="preserve"> PAGEREF _Toc25180262 \h </w:instrText>
            </w:r>
            <w:r w:rsidR="00C059DC">
              <w:rPr>
                <w:noProof/>
                <w:webHidden/>
              </w:rPr>
            </w:r>
            <w:r w:rsidR="00C059DC">
              <w:rPr>
                <w:noProof/>
                <w:webHidden/>
              </w:rPr>
              <w:fldChar w:fldCharType="separate"/>
            </w:r>
            <w:r w:rsidR="00C059DC">
              <w:rPr>
                <w:noProof/>
                <w:webHidden/>
              </w:rPr>
              <w:t>4</w:t>
            </w:r>
            <w:r w:rsidR="00C059DC">
              <w:rPr>
                <w:noProof/>
                <w:webHidden/>
              </w:rPr>
              <w:fldChar w:fldCharType="end"/>
            </w:r>
          </w:hyperlink>
        </w:p>
        <w:p w14:paraId="10603B03" w14:textId="77777777" w:rsidR="00C059DC" w:rsidRDefault="00052531">
          <w:pPr>
            <w:pStyle w:val="Sumrio2"/>
            <w:tabs>
              <w:tab w:val="right" w:leader="dot" w:pos="9736"/>
            </w:tabs>
            <w:rPr>
              <w:noProof/>
              <w:lang w:eastAsia="pt-BR"/>
            </w:rPr>
          </w:pPr>
          <w:hyperlink w:anchor="_Toc25180263" w:history="1">
            <w:r w:rsidR="00C059DC" w:rsidRPr="009C0B64">
              <w:rPr>
                <w:rStyle w:val="Hyperlink"/>
                <w:noProof/>
              </w:rPr>
              <w:t>MISSÃO EMPRESA ISERV</w:t>
            </w:r>
            <w:r w:rsidR="00C059DC">
              <w:rPr>
                <w:noProof/>
                <w:webHidden/>
              </w:rPr>
              <w:tab/>
            </w:r>
            <w:r w:rsidR="00C059DC">
              <w:rPr>
                <w:noProof/>
                <w:webHidden/>
              </w:rPr>
              <w:fldChar w:fldCharType="begin"/>
            </w:r>
            <w:r w:rsidR="00C059DC">
              <w:rPr>
                <w:noProof/>
                <w:webHidden/>
              </w:rPr>
              <w:instrText xml:space="preserve"> PAGEREF _Toc25180263 \h </w:instrText>
            </w:r>
            <w:r w:rsidR="00C059DC">
              <w:rPr>
                <w:noProof/>
                <w:webHidden/>
              </w:rPr>
            </w:r>
            <w:r w:rsidR="00C059DC">
              <w:rPr>
                <w:noProof/>
                <w:webHidden/>
              </w:rPr>
              <w:fldChar w:fldCharType="separate"/>
            </w:r>
            <w:r w:rsidR="00C059DC">
              <w:rPr>
                <w:noProof/>
                <w:webHidden/>
              </w:rPr>
              <w:t>4</w:t>
            </w:r>
            <w:r w:rsidR="00C059DC">
              <w:rPr>
                <w:noProof/>
                <w:webHidden/>
              </w:rPr>
              <w:fldChar w:fldCharType="end"/>
            </w:r>
          </w:hyperlink>
        </w:p>
        <w:p w14:paraId="10603B04" w14:textId="77777777" w:rsidR="00C059DC" w:rsidRDefault="00052531">
          <w:pPr>
            <w:pStyle w:val="Sumrio2"/>
            <w:tabs>
              <w:tab w:val="right" w:leader="dot" w:pos="9736"/>
            </w:tabs>
            <w:rPr>
              <w:noProof/>
              <w:lang w:eastAsia="pt-BR"/>
            </w:rPr>
          </w:pPr>
          <w:hyperlink w:anchor="_Toc25180264" w:history="1">
            <w:r w:rsidR="00C059DC" w:rsidRPr="009C0B64">
              <w:rPr>
                <w:rStyle w:val="Hyperlink"/>
                <w:noProof/>
              </w:rPr>
              <w:t>FORMA JURÍDICA</w:t>
            </w:r>
            <w:r w:rsidR="00C059DC">
              <w:rPr>
                <w:noProof/>
                <w:webHidden/>
              </w:rPr>
              <w:tab/>
            </w:r>
            <w:r w:rsidR="00C059DC">
              <w:rPr>
                <w:noProof/>
                <w:webHidden/>
              </w:rPr>
              <w:fldChar w:fldCharType="begin"/>
            </w:r>
            <w:r w:rsidR="00C059DC">
              <w:rPr>
                <w:noProof/>
                <w:webHidden/>
              </w:rPr>
              <w:instrText xml:space="preserve"> PAGEREF _Toc25180264 \h </w:instrText>
            </w:r>
            <w:r w:rsidR="00C059DC">
              <w:rPr>
                <w:noProof/>
                <w:webHidden/>
              </w:rPr>
            </w:r>
            <w:r w:rsidR="00C059DC">
              <w:rPr>
                <w:noProof/>
                <w:webHidden/>
              </w:rPr>
              <w:fldChar w:fldCharType="separate"/>
            </w:r>
            <w:r w:rsidR="00C059DC">
              <w:rPr>
                <w:noProof/>
                <w:webHidden/>
              </w:rPr>
              <w:t>4</w:t>
            </w:r>
            <w:r w:rsidR="00C059DC">
              <w:rPr>
                <w:noProof/>
                <w:webHidden/>
              </w:rPr>
              <w:fldChar w:fldCharType="end"/>
            </w:r>
          </w:hyperlink>
        </w:p>
        <w:p w14:paraId="10603B05" w14:textId="77777777" w:rsidR="00C059DC" w:rsidRDefault="00052531">
          <w:pPr>
            <w:pStyle w:val="Sumrio2"/>
            <w:tabs>
              <w:tab w:val="right" w:leader="dot" w:pos="9736"/>
            </w:tabs>
            <w:rPr>
              <w:noProof/>
              <w:lang w:eastAsia="pt-BR"/>
            </w:rPr>
          </w:pPr>
          <w:hyperlink w:anchor="_Toc25180265" w:history="1">
            <w:r w:rsidR="00C059DC" w:rsidRPr="009C0B64">
              <w:rPr>
                <w:rStyle w:val="Hyperlink"/>
                <w:noProof/>
              </w:rPr>
              <w:t>ENQUADRAMENTO TRIBUTÁRIO</w:t>
            </w:r>
            <w:r w:rsidR="00C059DC">
              <w:rPr>
                <w:noProof/>
                <w:webHidden/>
              </w:rPr>
              <w:tab/>
            </w:r>
            <w:r w:rsidR="00C059DC">
              <w:rPr>
                <w:noProof/>
                <w:webHidden/>
              </w:rPr>
              <w:fldChar w:fldCharType="begin"/>
            </w:r>
            <w:r w:rsidR="00C059DC">
              <w:rPr>
                <w:noProof/>
                <w:webHidden/>
              </w:rPr>
              <w:instrText xml:space="preserve"> PAGEREF _Toc25180265 \h </w:instrText>
            </w:r>
            <w:r w:rsidR="00C059DC">
              <w:rPr>
                <w:noProof/>
                <w:webHidden/>
              </w:rPr>
            </w:r>
            <w:r w:rsidR="00C059DC">
              <w:rPr>
                <w:noProof/>
                <w:webHidden/>
              </w:rPr>
              <w:fldChar w:fldCharType="separate"/>
            </w:r>
            <w:r w:rsidR="00C059DC">
              <w:rPr>
                <w:noProof/>
                <w:webHidden/>
              </w:rPr>
              <w:t>5</w:t>
            </w:r>
            <w:r w:rsidR="00C059DC">
              <w:rPr>
                <w:noProof/>
                <w:webHidden/>
              </w:rPr>
              <w:fldChar w:fldCharType="end"/>
            </w:r>
          </w:hyperlink>
        </w:p>
        <w:p w14:paraId="10603B06" w14:textId="77777777" w:rsidR="00C059DC" w:rsidRDefault="00052531">
          <w:pPr>
            <w:pStyle w:val="Sumrio2"/>
            <w:tabs>
              <w:tab w:val="right" w:leader="dot" w:pos="9736"/>
            </w:tabs>
            <w:rPr>
              <w:noProof/>
              <w:lang w:eastAsia="pt-BR"/>
            </w:rPr>
          </w:pPr>
          <w:hyperlink w:anchor="_Toc25180266" w:history="1">
            <w:r w:rsidR="00C059DC" w:rsidRPr="009C0B64">
              <w:rPr>
                <w:rStyle w:val="Hyperlink"/>
                <w:noProof/>
              </w:rPr>
              <w:t>FONTE DE RECURSOS</w:t>
            </w:r>
            <w:r w:rsidR="00C059DC">
              <w:rPr>
                <w:noProof/>
                <w:webHidden/>
              </w:rPr>
              <w:tab/>
            </w:r>
            <w:r w:rsidR="00C059DC">
              <w:rPr>
                <w:noProof/>
                <w:webHidden/>
              </w:rPr>
              <w:fldChar w:fldCharType="begin"/>
            </w:r>
            <w:r w:rsidR="00C059DC">
              <w:rPr>
                <w:noProof/>
                <w:webHidden/>
              </w:rPr>
              <w:instrText xml:space="preserve"> PAGEREF _Toc25180266 \h </w:instrText>
            </w:r>
            <w:r w:rsidR="00C059DC">
              <w:rPr>
                <w:noProof/>
                <w:webHidden/>
              </w:rPr>
            </w:r>
            <w:r w:rsidR="00C059DC">
              <w:rPr>
                <w:noProof/>
                <w:webHidden/>
              </w:rPr>
              <w:fldChar w:fldCharType="separate"/>
            </w:r>
            <w:r w:rsidR="00C059DC">
              <w:rPr>
                <w:noProof/>
                <w:webHidden/>
              </w:rPr>
              <w:t>5</w:t>
            </w:r>
            <w:r w:rsidR="00C059DC">
              <w:rPr>
                <w:noProof/>
                <w:webHidden/>
              </w:rPr>
              <w:fldChar w:fldCharType="end"/>
            </w:r>
          </w:hyperlink>
        </w:p>
        <w:p w14:paraId="10603B07" w14:textId="77777777" w:rsidR="00C059DC" w:rsidRDefault="00052531">
          <w:pPr>
            <w:pStyle w:val="Sumrio2"/>
            <w:tabs>
              <w:tab w:val="right" w:leader="dot" w:pos="9736"/>
            </w:tabs>
            <w:rPr>
              <w:noProof/>
              <w:lang w:eastAsia="pt-BR"/>
            </w:rPr>
          </w:pPr>
          <w:hyperlink w:anchor="_Toc25180267" w:history="1">
            <w:r w:rsidR="00C059DC" w:rsidRPr="009C0B64">
              <w:rPr>
                <w:rStyle w:val="Hyperlink"/>
                <w:noProof/>
              </w:rPr>
              <w:t>CAPITAL SOCIAL</w:t>
            </w:r>
            <w:r w:rsidR="00C059DC">
              <w:rPr>
                <w:noProof/>
                <w:webHidden/>
              </w:rPr>
              <w:tab/>
            </w:r>
            <w:r w:rsidR="00C059DC">
              <w:rPr>
                <w:noProof/>
                <w:webHidden/>
              </w:rPr>
              <w:fldChar w:fldCharType="begin"/>
            </w:r>
            <w:r w:rsidR="00C059DC">
              <w:rPr>
                <w:noProof/>
                <w:webHidden/>
              </w:rPr>
              <w:instrText xml:space="preserve"> PAGEREF _Toc25180267 \h </w:instrText>
            </w:r>
            <w:r w:rsidR="00C059DC">
              <w:rPr>
                <w:noProof/>
                <w:webHidden/>
              </w:rPr>
            </w:r>
            <w:r w:rsidR="00C059DC">
              <w:rPr>
                <w:noProof/>
                <w:webHidden/>
              </w:rPr>
              <w:fldChar w:fldCharType="separate"/>
            </w:r>
            <w:r w:rsidR="00C059DC">
              <w:rPr>
                <w:noProof/>
                <w:webHidden/>
              </w:rPr>
              <w:t>5</w:t>
            </w:r>
            <w:r w:rsidR="00C059DC">
              <w:rPr>
                <w:noProof/>
                <w:webHidden/>
              </w:rPr>
              <w:fldChar w:fldCharType="end"/>
            </w:r>
          </w:hyperlink>
        </w:p>
        <w:p w14:paraId="10603B08" w14:textId="77777777" w:rsidR="00C059DC" w:rsidRDefault="00052531">
          <w:pPr>
            <w:pStyle w:val="Sumrio2"/>
            <w:tabs>
              <w:tab w:val="right" w:leader="dot" w:pos="9736"/>
            </w:tabs>
            <w:rPr>
              <w:noProof/>
              <w:lang w:eastAsia="pt-BR"/>
            </w:rPr>
          </w:pPr>
          <w:hyperlink w:anchor="_Toc25180268" w:history="1">
            <w:r w:rsidR="00C059DC" w:rsidRPr="009C0B64">
              <w:rPr>
                <w:rStyle w:val="Hyperlink"/>
                <w:noProof/>
              </w:rPr>
              <w:t>SÓCIOS DIRETORES</w:t>
            </w:r>
            <w:r w:rsidR="00C059DC">
              <w:rPr>
                <w:noProof/>
                <w:webHidden/>
              </w:rPr>
              <w:tab/>
            </w:r>
            <w:r w:rsidR="00C059DC">
              <w:rPr>
                <w:noProof/>
                <w:webHidden/>
              </w:rPr>
              <w:fldChar w:fldCharType="begin"/>
            </w:r>
            <w:r w:rsidR="00C059DC">
              <w:rPr>
                <w:noProof/>
                <w:webHidden/>
              </w:rPr>
              <w:instrText xml:space="preserve"> PAGEREF _Toc25180268 \h </w:instrText>
            </w:r>
            <w:r w:rsidR="00C059DC">
              <w:rPr>
                <w:noProof/>
                <w:webHidden/>
              </w:rPr>
            </w:r>
            <w:r w:rsidR="00C059DC">
              <w:rPr>
                <w:noProof/>
                <w:webHidden/>
              </w:rPr>
              <w:fldChar w:fldCharType="separate"/>
            </w:r>
            <w:r w:rsidR="00C059DC">
              <w:rPr>
                <w:noProof/>
                <w:webHidden/>
              </w:rPr>
              <w:t>5</w:t>
            </w:r>
            <w:r w:rsidR="00C059DC">
              <w:rPr>
                <w:noProof/>
                <w:webHidden/>
              </w:rPr>
              <w:fldChar w:fldCharType="end"/>
            </w:r>
          </w:hyperlink>
        </w:p>
        <w:p w14:paraId="10603B09" w14:textId="77777777" w:rsidR="00C059DC" w:rsidRDefault="00052531">
          <w:pPr>
            <w:pStyle w:val="Sumrio1"/>
            <w:rPr>
              <w:noProof/>
              <w:lang w:eastAsia="pt-BR"/>
            </w:rPr>
          </w:pPr>
          <w:hyperlink w:anchor="_Toc25180269" w:history="1">
            <w:r w:rsidR="00C059DC" w:rsidRPr="009C0B64">
              <w:rPr>
                <w:rStyle w:val="Hyperlink"/>
                <w:noProof/>
              </w:rPr>
              <w:t>ANÁLISE DE MERCADO</w:t>
            </w:r>
            <w:r w:rsidR="00C059DC">
              <w:rPr>
                <w:noProof/>
                <w:webHidden/>
              </w:rPr>
              <w:tab/>
            </w:r>
            <w:r w:rsidR="00C059DC">
              <w:rPr>
                <w:noProof/>
                <w:webHidden/>
              </w:rPr>
              <w:fldChar w:fldCharType="begin"/>
            </w:r>
            <w:r w:rsidR="00C059DC">
              <w:rPr>
                <w:noProof/>
                <w:webHidden/>
              </w:rPr>
              <w:instrText xml:space="preserve"> PAGEREF _Toc25180269 \h </w:instrText>
            </w:r>
            <w:r w:rsidR="00C059DC">
              <w:rPr>
                <w:noProof/>
                <w:webHidden/>
              </w:rPr>
            </w:r>
            <w:r w:rsidR="00C059DC">
              <w:rPr>
                <w:noProof/>
                <w:webHidden/>
              </w:rPr>
              <w:fldChar w:fldCharType="separate"/>
            </w:r>
            <w:r w:rsidR="00C059DC">
              <w:rPr>
                <w:noProof/>
                <w:webHidden/>
              </w:rPr>
              <w:t>6</w:t>
            </w:r>
            <w:r w:rsidR="00C059DC">
              <w:rPr>
                <w:noProof/>
                <w:webHidden/>
              </w:rPr>
              <w:fldChar w:fldCharType="end"/>
            </w:r>
          </w:hyperlink>
        </w:p>
        <w:p w14:paraId="10603B0A" w14:textId="77777777" w:rsidR="00C059DC" w:rsidRDefault="00052531">
          <w:pPr>
            <w:pStyle w:val="Sumrio2"/>
            <w:tabs>
              <w:tab w:val="right" w:leader="dot" w:pos="9736"/>
            </w:tabs>
            <w:rPr>
              <w:noProof/>
              <w:lang w:eastAsia="pt-BR"/>
            </w:rPr>
          </w:pPr>
          <w:hyperlink w:anchor="_Toc25180270" w:history="1">
            <w:r w:rsidR="00C059DC" w:rsidRPr="009C0B64">
              <w:rPr>
                <w:rStyle w:val="Hyperlink"/>
                <w:noProof/>
              </w:rPr>
              <w:t>PÚBLICO ALVO</w:t>
            </w:r>
            <w:r w:rsidR="00C059DC">
              <w:rPr>
                <w:noProof/>
                <w:webHidden/>
              </w:rPr>
              <w:tab/>
            </w:r>
            <w:r w:rsidR="00C059DC">
              <w:rPr>
                <w:noProof/>
                <w:webHidden/>
              </w:rPr>
              <w:fldChar w:fldCharType="begin"/>
            </w:r>
            <w:r w:rsidR="00C059DC">
              <w:rPr>
                <w:noProof/>
                <w:webHidden/>
              </w:rPr>
              <w:instrText xml:space="preserve"> PAGEREF _Toc25180270 \h </w:instrText>
            </w:r>
            <w:r w:rsidR="00C059DC">
              <w:rPr>
                <w:noProof/>
                <w:webHidden/>
              </w:rPr>
            </w:r>
            <w:r w:rsidR="00C059DC">
              <w:rPr>
                <w:noProof/>
                <w:webHidden/>
              </w:rPr>
              <w:fldChar w:fldCharType="separate"/>
            </w:r>
            <w:r w:rsidR="00C059DC">
              <w:rPr>
                <w:noProof/>
                <w:webHidden/>
              </w:rPr>
              <w:t>6</w:t>
            </w:r>
            <w:r w:rsidR="00C059DC">
              <w:rPr>
                <w:noProof/>
                <w:webHidden/>
              </w:rPr>
              <w:fldChar w:fldCharType="end"/>
            </w:r>
          </w:hyperlink>
        </w:p>
        <w:p w14:paraId="10603B0B" w14:textId="77777777" w:rsidR="00C059DC" w:rsidRDefault="00052531">
          <w:pPr>
            <w:pStyle w:val="Sumrio2"/>
            <w:tabs>
              <w:tab w:val="right" w:leader="dot" w:pos="9736"/>
            </w:tabs>
            <w:rPr>
              <w:noProof/>
              <w:lang w:eastAsia="pt-BR"/>
            </w:rPr>
          </w:pPr>
          <w:hyperlink w:anchor="_Toc25180271" w:history="1">
            <w:r w:rsidR="00C059DC" w:rsidRPr="009C0B64">
              <w:rPr>
                <w:rStyle w:val="Hyperlink"/>
                <w:noProof/>
              </w:rPr>
              <w:t>COMPORTAMENTO</w:t>
            </w:r>
            <w:r w:rsidR="00C059DC">
              <w:rPr>
                <w:noProof/>
                <w:webHidden/>
              </w:rPr>
              <w:tab/>
            </w:r>
            <w:r w:rsidR="00C059DC">
              <w:rPr>
                <w:noProof/>
                <w:webHidden/>
              </w:rPr>
              <w:fldChar w:fldCharType="begin"/>
            </w:r>
            <w:r w:rsidR="00C059DC">
              <w:rPr>
                <w:noProof/>
                <w:webHidden/>
              </w:rPr>
              <w:instrText xml:space="preserve"> PAGEREF _Toc25180271 \h </w:instrText>
            </w:r>
            <w:r w:rsidR="00C059DC">
              <w:rPr>
                <w:noProof/>
                <w:webHidden/>
              </w:rPr>
            </w:r>
            <w:r w:rsidR="00C059DC">
              <w:rPr>
                <w:noProof/>
                <w:webHidden/>
              </w:rPr>
              <w:fldChar w:fldCharType="separate"/>
            </w:r>
            <w:r w:rsidR="00C059DC">
              <w:rPr>
                <w:noProof/>
                <w:webHidden/>
              </w:rPr>
              <w:t>6</w:t>
            </w:r>
            <w:r w:rsidR="00C059DC">
              <w:rPr>
                <w:noProof/>
                <w:webHidden/>
              </w:rPr>
              <w:fldChar w:fldCharType="end"/>
            </w:r>
          </w:hyperlink>
        </w:p>
        <w:p w14:paraId="10603B0C" w14:textId="77777777" w:rsidR="00C059DC" w:rsidRDefault="00052531">
          <w:pPr>
            <w:pStyle w:val="Sumrio2"/>
            <w:tabs>
              <w:tab w:val="right" w:leader="dot" w:pos="9736"/>
            </w:tabs>
            <w:rPr>
              <w:noProof/>
              <w:lang w:eastAsia="pt-BR"/>
            </w:rPr>
          </w:pPr>
          <w:hyperlink w:anchor="_Toc25180272" w:history="1">
            <w:r w:rsidR="00C059DC" w:rsidRPr="009C0B64">
              <w:rPr>
                <w:rStyle w:val="Hyperlink"/>
                <w:noProof/>
              </w:rPr>
              <w:t>CONCORRENTES</w:t>
            </w:r>
            <w:r w:rsidR="00C059DC">
              <w:rPr>
                <w:noProof/>
                <w:webHidden/>
              </w:rPr>
              <w:tab/>
            </w:r>
            <w:r w:rsidR="00C059DC">
              <w:rPr>
                <w:noProof/>
                <w:webHidden/>
              </w:rPr>
              <w:fldChar w:fldCharType="begin"/>
            </w:r>
            <w:r w:rsidR="00C059DC">
              <w:rPr>
                <w:noProof/>
                <w:webHidden/>
              </w:rPr>
              <w:instrText xml:space="preserve"> PAGEREF _Toc25180272 \h </w:instrText>
            </w:r>
            <w:r w:rsidR="00C059DC">
              <w:rPr>
                <w:noProof/>
                <w:webHidden/>
              </w:rPr>
            </w:r>
            <w:r w:rsidR="00C059DC">
              <w:rPr>
                <w:noProof/>
                <w:webHidden/>
              </w:rPr>
              <w:fldChar w:fldCharType="separate"/>
            </w:r>
            <w:r w:rsidR="00C059DC">
              <w:rPr>
                <w:noProof/>
                <w:webHidden/>
              </w:rPr>
              <w:t>6</w:t>
            </w:r>
            <w:r w:rsidR="00C059DC">
              <w:rPr>
                <w:noProof/>
                <w:webHidden/>
              </w:rPr>
              <w:fldChar w:fldCharType="end"/>
            </w:r>
          </w:hyperlink>
        </w:p>
        <w:p w14:paraId="10603B0D" w14:textId="77777777" w:rsidR="00C059DC" w:rsidRDefault="00052531">
          <w:pPr>
            <w:pStyle w:val="Sumrio2"/>
            <w:tabs>
              <w:tab w:val="right" w:leader="dot" w:pos="9736"/>
            </w:tabs>
            <w:rPr>
              <w:noProof/>
              <w:lang w:eastAsia="pt-BR"/>
            </w:rPr>
          </w:pPr>
          <w:hyperlink w:anchor="_Toc25180273" w:history="1">
            <w:r w:rsidR="00C059DC" w:rsidRPr="009C0B64">
              <w:rPr>
                <w:rStyle w:val="Hyperlink"/>
                <w:noProof/>
              </w:rPr>
              <w:t>FORNECEDORES</w:t>
            </w:r>
            <w:r w:rsidR="00C059DC">
              <w:rPr>
                <w:noProof/>
                <w:webHidden/>
              </w:rPr>
              <w:tab/>
            </w:r>
            <w:r w:rsidR="00C059DC">
              <w:rPr>
                <w:noProof/>
                <w:webHidden/>
              </w:rPr>
              <w:fldChar w:fldCharType="begin"/>
            </w:r>
            <w:r w:rsidR="00C059DC">
              <w:rPr>
                <w:noProof/>
                <w:webHidden/>
              </w:rPr>
              <w:instrText xml:space="preserve"> PAGEREF _Toc25180273 \h </w:instrText>
            </w:r>
            <w:r w:rsidR="00C059DC">
              <w:rPr>
                <w:noProof/>
                <w:webHidden/>
              </w:rPr>
            </w:r>
            <w:r w:rsidR="00C059DC">
              <w:rPr>
                <w:noProof/>
                <w:webHidden/>
              </w:rPr>
              <w:fldChar w:fldCharType="separate"/>
            </w:r>
            <w:r w:rsidR="00C059DC">
              <w:rPr>
                <w:noProof/>
                <w:webHidden/>
              </w:rPr>
              <w:t>6</w:t>
            </w:r>
            <w:r w:rsidR="00C059DC">
              <w:rPr>
                <w:noProof/>
                <w:webHidden/>
              </w:rPr>
              <w:fldChar w:fldCharType="end"/>
            </w:r>
          </w:hyperlink>
        </w:p>
        <w:p w14:paraId="10603B0E" w14:textId="77777777" w:rsidR="00C059DC" w:rsidRDefault="00052531">
          <w:pPr>
            <w:pStyle w:val="Sumrio1"/>
            <w:rPr>
              <w:noProof/>
              <w:lang w:eastAsia="pt-BR"/>
            </w:rPr>
          </w:pPr>
          <w:hyperlink w:anchor="_Toc25180274" w:history="1">
            <w:r w:rsidR="00C059DC" w:rsidRPr="009C0B64">
              <w:rPr>
                <w:rStyle w:val="Hyperlink"/>
                <w:noProof/>
              </w:rPr>
              <w:t>PLANO DE MARKETING</w:t>
            </w:r>
            <w:r w:rsidR="00C059DC">
              <w:rPr>
                <w:noProof/>
                <w:webHidden/>
              </w:rPr>
              <w:tab/>
            </w:r>
            <w:r w:rsidR="00C059DC">
              <w:rPr>
                <w:noProof/>
                <w:webHidden/>
              </w:rPr>
              <w:fldChar w:fldCharType="begin"/>
            </w:r>
            <w:r w:rsidR="00C059DC">
              <w:rPr>
                <w:noProof/>
                <w:webHidden/>
              </w:rPr>
              <w:instrText xml:space="preserve"> PAGEREF _Toc25180274 \h </w:instrText>
            </w:r>
            <w:r w:rsidR="00C059DC">
              <w:rPr>
                <w:noProof/>
                <w:webHidden/>
              </w:rPr>
            </w:r>
            <w:r w:rsidR="00C059DC">
              <w:rPr>
                <w:noProof/>
                <w:webHidden/>
              </w:rPr>
              <w:fldChar w:fldCharType="separate"/>
            </w:r>
            <w:r w:rsidR="00C059DC">
              <w:rPr>
                <w:noProof/>
                <w:webHidden/>
              </w:rPr>
              <w:t>7</w:t>
            </w:r>
            <w:r w:rsidR="00C059DC">
              <w:rPr>
                <w:noProof/>
                <w:webHidden/>
              </w:rPr>
              <w:fldChar w:fldCharType="end"/>
            </w:r>
          </w:hyperlink>
        </w:p>
        <w:p w14:paraId="10603B0F" w14:textId="77777777" w:rsidR="00C059DC" w:rsidRDefault="00052531">
          <w:pPr>
            <w:pStyle w:val="Sumrio2"/>
            <w:tabs>
              <w:tab w:val="right" w:leader="dot" w:pos="9736"/>
            </w:tabs>
            <w:rPr>
              <w:noProof/>
              <w:lang w:eastAsia="pt-BR"/>
            </w:rPr>
          </w:pPr>
          <w:hyperlink w:anchor="_Toc25180275" w:history="1">
            <w:r w:rsidR="00C059DC" w:rsidRPr="009C0B64">
              <w:rPr>
                <w:rStyle w:val="Hyperlink"/>
                <w:noProof/>
              </w:rPr>
              <w:t>ESTRATÉGIAS DE COMUNICAÇÃO</w:t>
            </w:r>
            <w:r w:rsidR="00C059DC">
              <w:rPr>
                <w:noProof/>
                <w:webHidden/>
              </w:rPr>
              <w:tab/>
            </w:r>
            <w:r w:rsidR="00C059DC">
              <w:rPr>
                <w:noProof/>
                <w:webHidden/>
              </w:rPr>
              <w:fldChar w:fldCharType="begin"/>
            </w:r>
            <w:r w:rsidR="00C059DC">
              <w:rPr>
                <w:noProof/>
                <w:webHidden/>
              </w:rPr>
              <w:instrText xml:space="preserve"> PAGEREF _Toc25180275 \h </w:instrText>
            </w:r>
            <w:r w:rsidR="00C059DC">
              <w:rPr>
                <w:noProof/>
                <w:webHidden/>
              </w:rPr>
            </w:r>
            <w:r w:rsidR="00C059DC">
              <w:rPr>
                <w:noProof/>
                <w:webHidden/>
              </w:rPr>
              <w:fldChar w:fldCharType="separate"/>
            </w:r>
            <w:r w:rsidR="00C059DC">
              <w:rPr>
                <w:noProof/>
                <w:webHidden/>
              </w:rPr>
              <w:t>7</w:t>
            </w:r>
            <w:r w:rsidR="00C059DC">
              <w:rPr>
                <w:noProof/>
                <w:webHidden/>
              </w:rPr>
              <w:fldChar w:fldCharType="end"/>
            </w:r>
          </w:hyperlink>
        </w:p>
        <w:p w14:paraId="10603B10" w14:textId="77777777" w:rsidR="00C059DC" w:rsidRDefault="00052531">
          <w:pPr>
            <w:pStyle w:val="Sumrio2"/>
            <w:tabs>
              <w:tab w:val="right" w:leader="dot" w:pos="9736"/>
            </w:tabs>
            <w:rPr>
              <w:noProof/>
              <w:lang w:eastAsia="pt-BR"/>
            </w:rPr>
          </w:pPr>
          <w:hyperlink w:anchor="_Toc25180276" w:history="1">
            <w:r w:rsidR="00C059DC" w:rsidRPr="009C0B64">
              <w:rPr>
                <w:rStyle w:val="Hyperlink"/>
                <w:noProof/>
              </w:rPr>
              <w:t>CANAIS DE DISTRIBUIÇÃO</w:t>
            </w:r>
            <w:r w:rsidR="00C059DC">
              <w:rPr>
                <w:noProof/>
                <w:webHidden/>
              </w:rPr>
              <w:tab/>
            </w:r>
            <w:r w:rsidR="00C059DC">
              <w:rPr>
                <w:noProof/>
                <w:webHidden/>
              </w:rPr>
              <w:fldChar w:fldCharType="begin"/>
            </w:r>
            <w:r w:rsidR="00C059DC">
              <w:rPr>
                <w:noProof/>
                <w:webHidden/>
              </w:rPr>
              <w:instrText xml:space="preserve"> PAGEREF _Toc25180276 \h </w:instrText>
            </w:r>
            <w:r w:rsidR="00C059DC">
              <w:rPr>
                <w:noProof/>
                <w:webHidden/>
              </w:rPr>
            </w:r>
            <w:r w:rsidR="00C059DC">
              <w:rPr>
                <w:noProof/>
                <w:webHidden/>
              </w:rPr>
              <w:fldChar w:fldCharType="separate"/>
            </w:r>
            <w:r w:rsidR="00C059DC">
              <w:rPr>
                <w:noProof/>
                <w:webHidden/>
              </w:rPr>
              <w:t>7</w:t>
            </w:r>
            <w:r w:rsidR="00C059DC">
              <w:rPr>
                <w:noProof/>
                <w:webHidden/>
              </w:rPr>
              <w:fldChar w:fldCharType="end"/>
            </w:r>
          </w:hyperlink>
        </w:p>
        <w:p w14:paraId="10603B11" w14:textId="77777777" w:rsidR="00C059DC" w:rsidRDefault="00052531">
          <w:pPr>
            <w:pStyle w:val="Sumrio2"/>
            <w:tabs>
              <w:tab w:val="right" w:leader="dot" w:pos="9736"/>
            </w:tabs>
            <w:rPr>
              <w:noProof/>
              <w:lang w:eastAsia="pt-BR"/>
            </w:rPr>
          </w:pPr>
          <w:hyperlink w:anchor="_Toc25180277" w:history="1">
            <w:r w:rsidR="00C059DC" w:rsidRPr="009C0B64">
              <w:rPr>
                <w:rStyle w:val="Hyperlink"/>
                <w:noProof/>
              </w:rPr>
              <w:t>NOSSA MARCA / NOSSO SLOGAN</w:t>
            </w:r>
            <w:r w:rsidR="00C059DC">
              <w:rPr>
                <w:noProof/>
                <w:webHidden/>
              </w:rPr>
              <w:tab/>
            </w:r>
            <w:r w:rsidR="00C059DC">
              <w:rPr>
                <w:noProof/>
                <w:webHidden/>
              </w:rPr>
              <w:fldChar w:fldCharType="begin"/>
            </w:r>
            <w:r w:rsidR="00C059DC">
              <w:rPr>
                <w:noProof/>
                <w:webHidden/>
              </w:rPr>
              <w:instrText xml:space="preserve"> PAGEREF _Toc25180277 \h </w:instrText>
            </w:r>
            <w:r w:rsidR="00C059DC">
              <w:rPr>
                <w:noProof/>
                <w:webHidden/>
              </w:rPr>
            </w:r>
            <w:r w:rsidR="00C059DC">
              <w:rPr>
                <w:noProof/>
                <w:webHidden/>
              </w:rPr>
              <w:fldChar w:fldCharType="separate"/>
            </w:r>
            <w:r w:rsidR="00C059DC">
              <w:rPr>
                <w:noProof/>
                <w:webHidden/>
              </w:rPr>
              <w:t>7</w:t>
            </w:r>
            <w:r w:rsidR="00C059DC">
              <w:rPr>
                <w:noProof/>
                <w:webHidden/>
              </w:rPr>
              <w:fldChar w:fldCharType="end"/>
            </w:r>
          </w:hyperlink>
        </w:p>
        <w:p w14:paraId="10603B12" w14:textId="77777777" w:rsidR="00C059DC" w:rsidRDefault="00052531">
          <w:pPr>
            <w:pStyle w:val="Sumrio2"/>
            <w:tabs>
              <w:tab w:val="right" w:leader="dot" w:pos="9736"/>
            </w:tabs>
            <w:rPr>
              <w:noProof/>
              <w:lang w:eastAsia="pt-BR"/>
            </w:rPr>
          </w:pPr>
          <w:hyperlink w:anchor="_Toc25180278" w:history="1">
            <w:r w:rsidR="00C059DC" w:rsidRPr="009C0B64">
              <w:rPr>
                <w:rStyle w:val="Hyperlink"/>
                <w:noProof/>
              </w:rPr>
              <w:t>ESTRATÉGIA DA IMAGEM NO MERCADO</w:t>
            </w:r>
            <w:r w:rsidR="00C059DC">
              <w:rPr>
                <w:noProof/>
                <w:webHidden/>
              </w:rPr>
              <w:tab/>
            </w:r>
            <w:r w:rsidR="00C059DC">
              <w:rPr>
                <w:noProof/>
                <w:webHidden/>
              </w:rPr>
              <w:fldChar w:fldCharType="begin"/>
            </w:r>
            <w:r w:rsidR="00C059DC">
              <w:rPr>
                <w:noProof/>
                <w:webHidden/>
              </w:rPr>
              <w:instrText xml:space="preserve"> PAGEREF _Toc25180278 \h </w:instrText>
            </w:r>
            <w:r w:rsidR="00C059DC">
              <w:rPr>
                <w:noProof/>
                <w:webHidden/>
              </w:rPr>
            </w:r>
            <w:r w:rsidR="00C059DC">
              <w:rPr>
                <w:noProof/>
                <w:webHidden/>
              </w:rPr>
              <w:fldChar w:fldCharType="separate"/>
            </w:r>
            <w:r w:rsidR="00C059DC">
              <w:rPr>
                <w:noProof/>
                <w:webHidden/>
              </w:rPr>
              <w:t>7</w:t>
            </w:r>
            <w:r w:rsidR="00C059DC">
              <w:rPr>
                <w:noProof/>
                <w:webHidden/>
              </w:rPr>
              <w:fldChar w:fldCharType="end"/>
            </w:r>
          </w:hyperlink>
        </w:p>
        <w:p w14:paraId="10603B13" w14:textId="77777777" w:rsidR="00C059DC" w:rsidRDefault="00052531">
          <w:pPr>
            <w:pStyle w:val="Sumrio2"/>
            <w:tabs>
              <w:tab w:val="right" w:leader="dot" w:pos="9736"/>
            </w:tabs>
            <w:rPr>
              <w:noProof/>
              <w:lang w:eastAsia="pt-BR"/>
            </w:rPr>
          </w:pPr>
          <w:hyperlink w:anchor="_Toc25180279" w:history="1">
            <w:r w:rsidR="00C059DC" w:rsidRPr="009C0B64">
              <w:rPr>
                <w:rStyle w:val="Hyperlink"/>
                <w:noProof/>
              </w:rPr>
              <w:t>PRINCIPAIS PRODUTOS E SERVIÇOS</w:t>
            </w:r>
            <w:r w:rsidR="00C059DC">
              <w:rPr>
                <w:noProof/>
                <w:webHidden/>
              </w:rPr>
              <w:tab/>
            </w:r>
            <w:r w:rsidR="00C059DC">
              <w:rPr>
                <w:noProof/>
                <w:webHidden/>
              </w:rPr>
              <w:fldChar w:fldCharType="begin"/>
            </w:r>
            <w:r w:rsidR="00C059DC">
              <w:rPr>
                <w:noProof/>
                <w:webHidden/>
              </w:rPr>
              <w:instrText xml:space="preserve"> PAGEREF _Toc25180279 \h </w:instrText>
            </w:r>
            <w:r w:rsidR="00C059DC">
              <w:rPr>
                <w:noProof/>
                <w:webHidden/>
              </w:rPr>
            </w:r>
            <w:r w:rsidR="00C059DC">
              <w:rPr>
                <w:noProof/>
                <w:webHidden/>
              </w:rPr>
              <w:fldChar w:fldCharType="separate"/>
            </w:r>
            <w:r w:rsidR="00C059DC">
              <w:rPr>
                <w:noProof/>
                <w:webHidden/>
              </w:rPr>
              <w:t>7</w:t>
            </w:r>
            <w:r w:rsidR="00C059DC">
              <w:rPr>
                <w:noProof/>
                <w:webHidden/>
              </w:rPr>
              <w:fldChar w:fldCharType="end"/>
            </w:r>
          </w:hyperlink>
        </w:p>
        <w:p w14:paraId="10603B14" w14:textId="77777777" w:rsidR="00C059DC" w:rsidRDefault="00052531">
          <w:pPr>
            <w:pStyle w:val="Sumrio2"/>
            <w:tabs>
              <w:tab w:val="right" w:leader="dot" w:pos="9736"/>
            </w:tabs>
            <w:rPr>
              <w:noProof/>
              <w:lang w:eastAsia="pt-BR"/>
            </w:rPr>
          </w:pPr>
          <w:hyperlink w:anchor="_Toc25180280" w:history="1">
            <w:r w:rsidR="00C059DC" w:rsidRPr="009C0B64">
              <w:rPr>
                <w:rStyle w:val="Hyperlink"/>
                <w:noProof/>
              </w:rPr>
              <w:t>PREÇO</w:t>
            </w:r>
            <w:r w:rsidR="00C059DC">
              <w:rPr>
                <w:noProof/>
                <w:webHidden/>
              </w:rPr>
              <w:tab/>
            </w:r>
            <w:r w:rsidR="00C059DC">
              <w:rPr>
                <w:noProof/>
                <w:webHidden/>
              </w:rPr>
              <w:fldChar w:fldCharType="begin"/>
            </w:r>
            <w:r w:rsidR="00C059DC">
              <w:rPr>
                <w:noProof/>
                <w:webHidden/>
              </w:rPr>
              <w:instrText xml:space="preserve"> PAGEREF _Toc25180280 \h </w:instrText>
            </w:r>
            <w:r w:rsidR="00C059DC">
              <w:rPr>
                <w:noProof/>
                <w:webHidden/>
              </w:rPr>
            </w:r>
            <w:r w:rsidR="00C059DC">
              <w:rPr>
                <w:noProof/>
                <w:webHidden/>
              </w:rPr>
              <w:fldChar w:fldCharType="separate"/>
            </w:r>
            <w:r w:rsidR="00C059DC">
              <w:rPr>
                <w:noProof/>
                <w:webHidden/>
              </w:rPr>
              <w:t>8</w:t>
            </w:r>
            <w:r w:rsidR="00C059DC">
              <w:rPr>
                <w:noProof/>
                <w:webHidden/>
              </w:rPr>
              <w:fldChar w:fldCharType="end"/>
            </w:r>
          </w:hyperlink>
        </w:p>
        <w:p w14:paraId="10603B15" w14:textId="77777777" w:rsidR="00C059DC" w:rsidRDefault="00052531">
          <w:pPr>
            <w:pStyle w:val="Sumrio2"/>
            <w:tabs>
              <w:tab w:val="right" w:leader="dot" w:pos="9736"/>
            </w:tabs>
            <w:rPr>
              <w:noProof/>
              <w:lang w:eastAsia="pt-BR"/>
            </w:rPr>
          </w:pPr>
          <w:hyperlink w:anchor="_Toc25180281" w:history="1">
            <w:r w:rsidR="00C059DC" w:rsidRPr="009C0B64">
              <w:rPr>
                <w:rStyle w:val="Hyperlink"/>
                <w:noProof/>
              </w:rPr>
              <w:t>ESTRATÉGIAS PROMOCIONAIS</w:t>
            </w:r>
            <w:r w:rsidR="00C059DC">
              <w:rPr>
                <w:noProof/>
                <w:webHidden/>
              </w:rPr>
              <w:tab/>
            </w:r>
            <w:r w:rsidR="00C059DC">
              <w:rPr>
                <w:noProof/>
                <w:webHidden/>
              </w:rPr>
              <w:fldChar w:fldCharType="begin"/>
            </w:r>
            <w:r w:rsidR="00C059DC">
              <w:rPr>
                <w:noProof/>
                <w:webHidden/>
              </w:rPr>
              <w:instrText xml:space="preserve"> PAGEREF _Toc25180281 \h </w:instrText>
            </w:r>
            <w:r w:rsidR="00C059DC">
              <w:rPr>
                <w:noProof/>
                <w:webHidden/>
              </w:rPr>
            </w:r>
            <w:r w:rsidR="00C059DC">
              <w:rPr>
                <w:noProof/>
                <w:webHidden/>
              </w:rPr>
              <w:fldChar w:fldCharType="separate"/>
            </w:r>
            <w:r w:rsidR="00C059DC">
              <w:rPr>
                <w:noProof/>
                <w:webHidden/>
              </w:rPr>
              <w:t>8</w:t>
            </w:r>
            <w:r w:rsidR="00C059DC">
              <w:rPr>
                <w:noProof/>
                <w:webHidden/>
              </w:rPr>
              <w:fldChar w:fldCharType="end"/>
            </w:r>
          </w:hyperlink>
        </w:p>
        <w:p w14:paraId="10603B16" w14:textId="77777777" w:rsidR="00C059DC" w:rsidRDefault="00052531">
          <w:pPr>
            <w:pStyle w:val="Sumrio2"/>
            <w:tabs>
              <w:tab w:val="right" w:leader="dot" w:pos="9736"/>
            </w:tabs>
            <w:rPr>
              <w:noProof/>
              <w:lang w:eastAsia="pt-BR"/>
            </w:rPr>
          </w:pPr>
          <w:hyperlink w:anchor="_Toc25180282" w:history="1">
            <w:r w:rsidR="00C059DC" w:rsidRPr="009C0B64">
              <w:rPr>
                <w:rStyle w:val="Hyperlink"/>
                <w:noProof/>
              </w:rPr>
              <w:t>LOCALIZAÇÃO DO NEGÓCIO</w:t>
            </w:r>
            <w:r w:rsidR="00C059DC">
              <w:rPr>
                <w:noProof/>
                <w:webHidden/>
              </w:rPr>
              <w:tab/>
            </w:r>
            <w:r w:rsidR="00C059DC">
              <w:rPr>
                <w:noProof/>
                <w:webHidden/>
              </w:rPr>
              <w:fldChar w:fldCharType="begin"/>
            </w:r>
            <w:r w:rsidR="00C059DC">
              <w:rPr>
                <w:noProof/>
                <w:webHidden/>
              </w:rPr>
              <w:instrText xml:space="preserve"> PAGEREF _Toc25180282 \h </w:instrText>
            </w:r>
            <w:r w:rsidR="00C059DC">
              <w:rPr>
                <w:noProof/>
                <w:webHidden/>
              </w:rPr>
            </w:r>
            <w:r w:rsidR="00C059DC">
              <w:rPr>
                <w:noProof/>
                <w:webHidden/>
              </w:rPr>
              <w:fldChar w:fldCharType="separate"/>
            </w:r>
            <w:r w:rsidR="00C059DC">
              <w:rPr>
                <w:noProof/>
                <w:webHidden/>
              </w:rPr>
              <w:t>8</w:t>
            </w:r>
            <w:r w:rsidR="00C059DC">
              <w:rPr>
                <w:noProof/>
                <w:webHidden/>
              </w:rPr>
              <w:fldChar w:fldCharType="end"/>
            </w:r>
          </w:hyperlink>
        </w:p>
        <w:p w14:paraId="10603B17" w14:textId="77777777" w:rsidR="00C059DC" w:rsidRDefault="00052531">
          <w:pPr>
            <w:pStyle w:val="Sumrio1"/>
            <w:rPr>
              <w:noProof/>
              <w:lang w:eastAsia="pt-BR"/>
            </w:rPr>
          </w:pPr>
          <w:hyperlink w:anchor="_Toc25180283" w:history="1">
            <w:r w:rsidR="00C059DC" w:rsidRPr="009C0B64">
              <w:rPr>
                <w:rStyle w:val="Hyperlink"/>
                <w:noProof/>
              </w:rPr>
              <w:t>PLANO OPERACIONAL</w:t>
            </w:r>
            <w:r w:rsidR="00C059DC">
              <w:rPr>
                <w:noProof/>
                <w:webHidden/>
              </w:rPr>
              <w:tab/>
            </w:r>
            <w:r w:rsidR="00C059DC">
              <w:rPr>
                <w:noProof/>
                <w:webHidden/>
              </w:rPr>
              <w:fldChar w:fldCharType="begin"/>
            </w:r>
            <w:r w:rsidR="00C059DC">
              <w:rPr>
                <w:noProof/>
                <w:webHidden/>
              </w:rPr>
              <w:instrText xml:space="preserve"> PAGEREF _Toc25180283 \h </w:instrText>
            </w:r>
            <w:r w:rsidR="00C059DC">
              <w:rPr>
                <w:noProof/>
                <w:webHidden/>
              </w:rPr>
            </w:r>
            <w:r w:rsidR="00C059DC">
              <w:rPr>
                <w:noProof/>
                <w:webHidden/>
              </w:rPr>
              <w:fldChar w:fldCharType="separate"/>
            </w:r>
            <w:r w:rsidR="00C059DC">
              <w:rPr>
                <w:noProof/>
                <w:webHidden/>
              </w:rPr>
              <w:t>8</w:t>
            </w:r>
            <w:r w:rsidR="00C059DC">
              <w:rPr>
                <w:noProof/>
                <w:webHidden/>
              </w:rPr>
              <w:fldChar w:fldCharType="end"/>
            </w:r>
          </w:hyperlink>
        </w:p>
        <w:p w14:paraId="10603B18" w14:textId="77777777" w:rsidR="00C059DC" w:rsidRDefault="00052531">
          <w:pPr>
            <w:pStyle w:val="Sumrio1"/>
            <w:rPr>
              <w:noProof/>
              <w:lang w:eastAsia="pt-BR"/>
            </w:rPr>
          </w:pPr>
          <w:hyperlink w:anchor="_Toc25180284" w:history="1">
            <w:r w:rsidR="00C059DC" w:rsidRPr="009C0B64">
              <w:rPr>
                <w:rStyle w:val="Hyperlink"/>
                <w:noProof/>
              </w:rPr>
              <w:t>PLANO FINANCEIRO</w:t>
            </w:r>
            <w:r w:rsidR="00C059DC">
              <w:rPr>
                <w:noProof/>
                <w:webHidden/>
              </w:rPr>
              <w:tab/>
            </w:r>
            <w:r w:rsidR="00C059DC">
              <w:rPr>
                <w:noProof/>
                <w:webHidden/>
              </w:rPr>
              <w:fldChar w:fldCharType="begin"/>
            </w:r>
            <w:r w:rsidR="00C059DC">
              <w:rPr>
                <w:noProof/>
                <w:webHidden/>
              </w:rPr>
              <w:instrText xml:space="preserve"> PAGEREF _Toc25180284 \h </w:instrText>
            </w:r>
            <w:r w:rsidR="00C059DC">
              <w:rPr>
                <w:noProof/>
                <w:webHidden/>
              </w:rPr>
            </w:r>
            <w:r w:rsidR="00C059DC">
              <w:rPr>
                <w:noProof/>
                <w:webHidden/>
              </w:rPr>
              <w:fldChar w:fldCharType="separate"/>
            </w:r>
            <w:r w:rsidR="00C059DC">
              <w:rPr>
                <w:noProof/>
                <w:webHidden/>
              </w:rPr>
              <w:t>9</w:t>
            </w:r>
            <w:r w:rsidR="00C059DC">
              <w:rPr>
                <w:noProof/>
                <w:webHidden/>
              </w:rPr>
              <w:fldChar w:fldCharType="end"/>
            </w:r>
          </w:hyperlink>
        </w:p>
        <w:p w14:paraId="10603B19" w14:textId="77777777" w:rsidR="00C059DC" w:rsidRDefault="00052531">
          <w:pPr>
            <w:pStyle w:val="Sumrio2"/>
            <w:tabs>
              <w:tab w:val="right" w:leader="dot" w:pos="9736"/>
            </w:tabs>
            <w:rPr>
              <w:noProof/>
              <w:lang w:eastAsia="pt-BR"/>
            </w:rPr>
          </w:pPr>
          <w:hyperlink w:anchor="_Toc25180285" w:history="1">
            <w:r w:rsidR="00C059DC" w:rsidRPr="009C0B64">
              <w:rPr>
                <w:rStyle w:val="Hyperlink"/>
                <w:noProof/>
              </w:rPr>
              <w:t>INVESTIMENTO FIXO INICIAL</w:t>
            </w:r>
            <w:r w:rsidR="00C059DC">
              <w:rPr>
                <w:noProof/>
                <w:webHidden/>
              </w:rPr>
              <w:tab/>
            </w:r>
            <w:r w:rsidR="00C059DC">
              <w:rPr>
                <w:noProof/>
                <w:webHidden/>
              </w:rPr>
              <w:fldChar w:fldCharType="begin"/>
            </w:r>
            <w:r w:rsidR="00C059DC">
              <w:rPr>
                <w:noProof/>
                <w:webHidden/>
              </w:rPr>
              <w:instrText xml:space="preserve"> PAGEREF _Toc25180285 \h </w:instrText>
            </w:r>
            <w:r w:rsidR="00C059DC">
              <w:rPr>
                <w:noProof/>
                <w:webHidden/>
              </w:rPr>
            </w:r>
            <w:r w:rsidR="00C059DC">
              <w:rPr>
                <w:noProof/>
                <w:webHidden/>
              </w:rPr>
              <w:fldChar w:fldCharType="separate"/>
            </w:r>
            <w:r w:rsidR="00C059DC">
              <w:rPr>
                <w:noProof/>
                <w:webHidden/>
              </w:rPr>
              <w:t>9</w:t>
            </w:r>
            <w:r w:rsidR="00C059DC">
              <w:rPr>
                <w:noProof/>
                <w:webHidden/>
              </w:rPr>
              <w:fldChar w:fldCharType="end"/>
            </w:r>
          </w:hyperlink>
        </w:p>
        <w:p w14:paraId="10603B1A" w14:textId="77777777" w:rsidR="00C059DC" w:rsidRDefault="00052531">
          <w:pPr>
            <w:pStyle w:val="Sumrio2"/>
            <w:tabs>
              <w:tab w:val="right" w:leader="dot" w:pos="9736"/>
            </w:tabs>
            <w:rPr>
              <w:noProof/>
              <w:lang w:eastAsia="pt-BR"/>
            </w:rPr>
          </w:pPr>
          <w:hyperlink w:anchor="_Toc25180286" w:history="1">
            <w:r w:rsidR="00C059DC" w:rsidRPr="009C0B64">
              <w:rPr>
                <w:rStyle w:val="Hyperlink"/>
                <w:noProof/>
              </w:rPr>
              <w:t>IMPOSTOS</w:t>
            </w:r>
            <w:r w:rsidR="00C059DC">
              <w:rPr>
                <w:noProof/>
                <w:webHidden/>
              </w:rPr>
              <w:tab/>
            </w:r>
            <w:r w:rsidR="00C059DC">
              <w:rPr>
                <w:noProof/>
                <w:webHidden/>
              </w:rPr>
              <w:fldChar w:fldCharType="begin"/>
            </w:r>
            <w:r w:rsidR="00C059DC">
              <w:rPr>
                <w:noProof/>
                <w:webHidden/>
              </w:rPr>
              <w:instrText xml:space="preserve"> PAGEREF _Toc25180286 \h </w:instrText>
            </w:r>
            <w:r w:rsidR="00C059DC">
              <w:rPr>
                <w:noProof/>
                <w:webHidden/>
              </w:rPr>
            </w:r>
            <w:r w:rsidR="00C059DC">
              <w:rPr>
                <w:noProof/>
                <w:webHidden/>
              </w:rPr>
              <w:fldChar w:fldCharType="separate"/>
            </w:r>
            <w:r w:rsidR="00C059DC">
              <w:rPr>
                <w:noProof/>
                <w:webHidden/>
              </w:rPr>
              <w:t>10</w:t>
            </w:r>
            <w:r w:rsidR="00C059DC">
              <w:rPr>
                <w:noProof/>
                <w:webHidden/>
              </w:rPr>
              <w:fldChar w:fldCharType="end"/>
            </w:r>
          </w:hyperlink>
        </w:p>
        <w:p w14:paraId="10603B1B" w14:textId="77777777" w:rsidR="00C059DC" w:rsidRDefault="00052531">
          <w:pPr>
            <w:pStyle w:val="Sumrio2"/>
            <w:tabs>
              <w:tab w:val="right" w:leader="dot" w:pos="9736"/>
            </w:tabs>
            <w:rPr>
              <w:noProof/>
              <w:lang w:eastAsia="pt-BR"/>
            </w:rPr>
          </w:pPr>
          <w:hyperlink w:anchor="_Toc25180287" w:history="1">
            <w:r w:rsidR="00C059DC" w:rsidRPr="009C0B64">
              <w:rPr>
                <w:rStyle w:val="Hyperlink"/>
                <w:noProof/>
                <w:highlight w:val="yellow"/>
              </w:rPr>
              <w:t>FATURAMENTO</w:t>
            </w:r>
            <w:r w:rsidR="00C059DC">
              <w:rPr>
                <w:noProof/>
                <w:webHidden/>
              </w:rPr>
              <w:tab/>
            </w:r>
            <w:r w:rsidR="00C059DC">
              <w:rPr>
                <w:noProof/>
                <w:webHidden/>
              </w:rPr>
              <w:fldChar w:fldCharType="begin"/>
            </w:r>
            <w:r w:rsidR="00C059DC">
              <w:rPr>
                <w:noProof/>
                <w:webHidden/>
              </w:rPr>
              <w:instrText xml:space="preserve"> PAGEREF _Toc25180287 \h </w:instrText>
            </w:r>
            <w:r w:rsidR="00C059DC">
              <w:rPr>
                <w:noProof/>
                <w:webHidden/>
              </w:rPr>
            </w:r>
            <w:r w:rsidR="00C059DC">
              <w:rPr>
                <w:noProof/>
                <w:webHidden/>
              </w:rPr>
              <w:fldChar w:fldCharType="separate"/>
            </w:r>
            <w:r w:rsidR="00C059DC">
              <w:rPr>
                <w:noProof/>
                <w:webHidden/>
              </w:rPr>
              <w:t>10</w:t>
            </w:r>
            <w:r w:rsidR="00C059DC">
              <w:rPr>
                <w:noProof/>
                <w:webHidden/>
              </w:rPr>
              <w:fldChar w:fldCharType="end"/>
            </w:r>
          </w:hyperlink>
        </w:p>
        <w:p w14:paraId="10603B1C" w14:textId="77777777" w:rsidR="00C059DC" w:rsidRDefault="00052531">
          <w:pPr>
            <w:pStyle w:val="Sumrio2"/>
            <w:tabs>
              <w:tab w:val="right" w:leader="dot" w:pos="9736"/>
            </w:tabs>
            <w:rPr>
              <w:noProof/>
              <w:lang w:eastAsia="pt-BR"/>
            </w:rPr>
          </w:pPr>
          <w:hyperlink w:anchor="_Toc25180288" w:history="1">
            <w:r w:rsidR="00C059DC" w:rsidRPr="009C0B64">
              <w:rPr>
                <w:rStyle w:val="Hyperlink"/>
                <w:noProof/>
                <w:highlight w:val="yellow"/>
              </w:rPr>
              <w:t>MARGEM DE CONTRIBUIÇÃO</w:t>
            </w:r>
            <w:r w:rsidR="00C059DC">
              <w:rPr>
                <w:noProof/>
                <w:webHidden/>
              </w:rPr>
              <w:tab/>
            </w:r>
            <w:r w:rsidR="00C059DC">
              <w:rPr>
                <w:noProof/>
                <w:webHidden/>
              </w:rPr>
              <w:fldChar w:fldCharType="begin"/>
            </w:r>
            <w:r w:rsidR="00C059DC">
              <w:rPr>
                <w:noProof/>
                <w:webHidden/>
              </w:rPr>
              <w:instrText xml:space="preserve"> PAGEREF _Toc25180288 \h </w:instrText>
            </w:r>
            <w:r w:rsidR="00C059DC">
              <w:rPr>
                <w:noProof/>
                <w:webHidden/>
              </w:rPr>
            </w:r>
            <w:r w:rsidR="00C059DC">
              <w:rPr>
                <w:noProof/>
                <w:webHidden/>
              </w:rPr>
              <w:fldChar w:fldCharType="separate"/>
            </w:r>
            <w:r w:rsidR="00C059DC">
              <w:rPr>
                <w:noProof/>
                <w:webHidden/>
              </w:rPr>
              <w:t>10</w:t>
            </w:r>
            <w:r w:rsidR="00C059DC">
              <w:rPr>
                <w:noProof/>
                <w:webHidden/>
              </w:rPr>
              <w:fldChar w:fldCharType="end"/>
            </w:r>
          </w:hyperlink>
        </w:p>
        <w:p w14:paraId="10603B1D" w14:textId="77777777" w:rsidR="00C059DC" w:rsidRDefault="00052531">
          <w:pPr>
            <w:pStyle w:val="Sumrio2"/>
            <w:tabs>
              <w:tab w:val="right" w:leader="dot" w:pos="9736"/>
            </w:tabs>
            <w:rPr>
              <w:noProof/>
              <w:lang w:eastAsia="pt-BR"/>
            </w:rPr>
          </w:pPr>
          <w:hyperlink w:anchor="_Toc25180289" w:history="1">
            <w:r w:rsidR="00C059DC" w:rsidRPr="009C0B64">
              <w:rPr>
                <w:rStyle w:val="Hyperlink"/>
                <w:noProof/>
                <w:highlight w:val="yellow"/>
              </w:rPr>
              <w:t>LUCRO ESPERADO PARA FATURAMENTO ESTIMADO</w:t>
            </w:r>
            <w:r w:rsidR="00C059DC">
              <w:rPr>
                <w:noProof/>
                <w:webHidden/>
              </w:rPr>
              <w:tab/>
            </w:r>
            <w:r w:rsidR="00C059DC">
              <w:rPr>
                <w:noProof/>
                <w:webHidden/>
              </w:rPr>
              <w:fldChar w:fldCharType="begin"/>
            </w:r>
            <w:r w:rsidR="00C059DC">
              <w:rPr>
                <w:noProof/>
                <w:webHidden/>
              </w:rPr>
              <w:instrText xml:space="preserve"> PAGEREF _Toc25180289 \h </w:instrText>
            </w:r>
            <w:r w:rsidR="00C059DC">
              <w:rPr>
                <w:noProof/>
                <w:webHidden/>
              </w:rPr>
            </w:r>
            <w:r w:rsidR="00C059DC">
              <w:rPr>
                <w:noProof/>
                <w:webHidden/>
              </w:rPr>
              <w:fldChar w:fldCharType="separate"/>
            </w:r>
            <w:r w:rsidR="00C059DC">
              <w:rPr>
                <w:noProof/>
                <w:webHidden/>
              </w:rPr>
              <w:t>11</w:t>
            </w:r>
            <w:r w:rsidR="00C059DC">
              <w:rPr>
                <w:noProof/>
                <w:webHidden/>
              </w:rPr>
              <w:fldChar w:fldCharType="end"/>
            </w:r>
          </w:hyperlink>
        </w:p>
        <w:p w14:paraId="10603B22" w14:textId="6F4AC49C" w:rsidR="008C68CE" w:rsidRDefault="00052531" w:rsidP="006B4BCE">
          <w:pPr>
            <w:pStyle w:val="Sumrio2"/>
            <w:tabs>
              <w:tab w:val="right" w:leader="dot" w:pos="9736"/>
            </w:tabs>
            <w:rPr>
              <w:noProof/>
              <w:lang w:eastAsia="pt-BR"/>
            </w:rPr>
          </w:pPr>
          <w:hyperlink w:anchor="_Toc25180290" w:history="1">
            <w:r w:rsidR="00C059DC" w:rsidRPr="009C0B64">
              <w:rPr>
                <w:rStyle w:val="Hyperlink"/>
                <w:noProof/>
                <w:highlight w:val="yellow"/>
              </w:rPr>
              <w:t>CAPITAL DE GIRO</w:t>
            </w:r>
            <w:r w:rsidR="00C059DC">
              <w:rPr>
                <w:noProof/>
                <w:webHidden/>
              </w:rPr>
              <w:tab/>
            </w:r>
            <w:r w:rsidR="00C059DC">
              <w:rPr>
                <w:noProof/>
                <w:webHidden/>
              </w:rPr>
              <w:fldChar w:fldCharType="begin"/>
            </w:r>
            <w:r w:rsidR="00C059DC">
              <w:rPr>
                <w:noProof/>
                <w:webHidden/>
              </w:rPr>
              <w:instrText xml:space="preserve"> PAGEREF _Toc25180290 \h </w:instrText>
            </w:r>
            <w:r w:rsidR="00C059DC">
              <w:rPr>
                <w:noProof/>
                <w:webHidden/>
              </w:rPr>
            </w:r>
            <w:r w:rsidR="00C059DC">
              <w:rPr>
                <w:noProof/>
                <w:webHidden/>
              </w:rPr>
              <w:fldChar w:fldCharType="separate"/>
            </w:r>
            <w:r w:rsidR="00C059DC">
              <w:rPr>
                <w:noProof/>
                <w:webHidden/>
              </w:rPr>
              <w:t>11</w:t>
            </w:r>
            <w:r w:rsidR="00C059DC">
              <w:rPr>
                <w:noProof/>
                <w:webHidden/>
              </w:rPr>
              <w:fldChar w:fldCharType="end"/>
            </w:r>
          </w:hyperlink>
          <w:r w:rsidR="003B5C15">
            <w:fldChar w:fldCharType="end"/>
          </w:r>
        </w:p>
      </w:sdtContent>
    </w:sdt>
    <w:p w14:paraId="10603B23" w14:textId="77777777" w:rsidR="008C68CE" w:rsidRDefault="008C68CE" w:rsidP="006C4B74">
      <w:pPr>
        <w:pStyle w:val="Ttulo1"/>
        <w:rPr>
          <w:b w:val="0"/>
          <w:sz w:val="24"/>
          <w:szCs w:val="24"/>
        </w:rPr>
      </w:pPr>
    </w:p>
    <w:p w14:paraId="10603B24" w14:textId="77777777" w:rsidR="008C68CE" w:rsidRDefault="008C68CE" w:rsidP="006C4B74">
      <w:pPr>
        <w:jc w:val="both"/>
        <w:rPr>
          <w:b/>
          <w:sz w:val="24"/>
          <w:szCs w:val="24"/>
        </w:rPr>
      </w:pPr>
      <w:r>
        <w:rPr>
          <w:b/>
          <w:sz w:val="24"/>
          <w:szCs w:val="24"/>
        </w:rPr>
        <w:br w:type="page"/>
      </w:r>
    </w:p>
    <w:p w14:paraId="10603B25" w14:textId="77777777" w:rsidR="00BE638D" w:rsidRPr="00CB44B2" w:rsidRDefault="00BE638D" w:rsidP="00CB44B2">
      <w:pPr>
        <w:pStyle w:val="Ttulo1"/>
        <w:spacing w:line="276" w:lineRule="auto"/>
      </w:pPr>
      <w:bookmarkStart w:id="0" w:name="_Toc25180258"/>
      <w:r w:rsidRPr="00CB44B2">
        <w:lastRenderedPageBreak/>
        <w:t>PLANO DE NEGÓCIOS</w:t>
      </w:r>
      <w:bookmarkEnd w:id="0"/>
    </w:p>
    <w:p w14:paraId="10603B26" w14:textId="77777777" w:rsidR="00C11BE3" w:rsidRPr="00CB44B2" w:rsidRDefault="00C11BE3" w:rsidP="00CB44B2">
      <w:pPr>
        <w:pStyle w:val="SemEspaamento"/>
        <w:spacing w:line="276" w:lineRule="auto"/>
        <w:jc w:val="both"/>
      </w:pPr>
    </w:p>
    <w:p w14:paraId="10603B27" w14:textId="23C06158" w:rsidR="004841A9" w:rsidRDefault="004E1967" w:rsidP="00CB44B2">
      <w:pPr>
        <w:pStyle w:val="Ttulo2"/>
        <w:spacing w:line="276" w:lineRule="auto"/>
      </w:pPr>
      <w:bookmarkStart w:id="1" w:name="_Toc25180259"/>
      <w:r w:rsidRPr="00CB44B2">
        <w:t>RESUMO</w:t>
      </w:r>
      <w:r w:rsidR="00B12F99" w:rsidRPr="00CB44B2">
        <w:t xml:space="preserve"> DA EMPRESA E DOS PLANOS DE NEGÓCIO</w:t>
      </w:r>
      <w:bookmarkEnd w:id="1"/>
    </w:p>
    <w:p w14:paraId="26633B0C" w14:textId="5A50C282" w:rsidR="002F5376" w:rsidRDefault="002F5376" w:rsidP="002F5376">
      <w:r>
        <w:tab/>
      </w:r>
    </w:p>
    <w:p w14:paraId="6742D864" w14:textId="686EBF74" w:rsidR="002F5376" w:rsidRDefault="002F5376" w:rsidP="002F5376">
      <w:r>
        <w:tab/>
        <w:t xml:space="preserve">A </w:t>
      </w:r>
      <w:proofErr w:type="gramStart"/>
      <w:r>
        <w:t>ADF(</w:t>
      </w:r>
      <w:proofErr w:type="spellStart"/>
      <w:proofErr w:type="gramEnd"/>
      <w:r>
        <w:t>Analysis</w:t>
      </w:r>
      <w:proofErr w:type="spellEnd"/>
      <w:r>
        <w:t xml:space="preserve"> </w:t>
      </w:r>
      <w:proofErr w:type="spellStart"/>
      <w:r>
        <w:t>and</w:t>
      </w:r>
      <w:proofErr w:type="spellEnd"/>
      <w:r>
        <w:t xml:space="preserve"> </w:t>
      </w:r>
      <w:proofErr w:type="spellStart"/>
      <w:r>
        <w:t>Development</w:t>
      </w:r>
      <w:proofErr w:type="spellEnd"/>
      <w:r>
        <w:t xml:space="preserve"> </w:t>
      </w:r>
      <w:proofErr w:type="spellStart"/>
      <w:r>
        <w:t>Factory</w:t>
      </w:r>
      <w:proofErr w:type="spellEnd"/>
      <w:r>
        <w:t>) basicamente é uma fábrica de software irá atender a baixada santista e região, com sede na cidade de Santos. A capacidade da fábrica será de atender médias e grandes empresas do ramo portuário e de logística, trazendo processos de desenvolvimento de software mais eficazes e consolidados no mercado mundial para a região</w:t>
      </w:r>
      <w:r w:rsidR="00286973">
        <w:t>.</w:t>
      </w:r>
    </w:p>
    <w:p w14:paraId="170A8F9D" w14:textId="47A0371A" w:rsidR="001311EE" w:rsidRDefault="002F5376" w:rsidP="00286973">
      <w:r>
        <w:tab/>
        <w:t>Temos como principal objetivo se tornar referencia em qualidade de desenvolvimento de sistemas na baixada santista</w:t>
      </w:r>
      <w:r w:rsidR="001311EE">
        <w:t xml:space="preserve"> em qualidade produtos exclusivos ADF como desenvolvimento de softwares privados para uso corporativos em administração e gerenciamento de armazéns portuários, logística e transporte portuário. Visando que o porto de santos é o maior da américa latina e que grande parte da economia brasileira está em sua grande maioria passando por ele para chegar ao seu destino, com o crescimento constante da tecnologia na área portuária mundial e dos concorrentes que já estão atuando no mercado de santos, nos pretendemos trazer mais tecnologias emergentes nos nossos produtos para assim atender a esta demanda criando serviços (próprios) exclusivos e fabricando softwares em nossa fábrica com qualidade e excelência</w:t>
      </w:r>
      <w:r w:rsidR="00286973">
        <w:t>.</w:t>
      </w:r>
    </w:p>
    <w:p w14:paraId="10603B2B" w14:textId="616912FE" w:rsidR="00A517EE" w:rsidRPr="00CB44B2" w:rsidRDefault="002873CD" w:rsidP="001311EE">
      <w:pPr>
        <w:pStyle w:val="SemEspaamento"/>
        <w:spacing w:line="276" w:lineRule="auto"/>
        <w:jc w:val="both"/>
      </w:pPr>
      <w:r w:rsidRPr="00CB44B2">
        <w:t xml:space="preserve"> </w:t>
      </w:r>
    </w:p>
    <w:p w14:paraId="10603B2C" w14:textId="77777777" w:rsidR="00C11BE3" w:rsidRPr="00CB44B2" w:rsidRDefault="00C11BE3" w:rsidP="00CB44B2">
      <w:pPr>
        <w:pStyle w:val="SemEspaamento"/>
        <w:spacing w:line="276" w:lineRule="auto"/>
        <w:jc w:val="both"/>
      </w:pPr>
    </w:p>
    <w:p w14:paraId="10603B2D" w14:textId="77777777" w:rsidR="00CB2CE1" w:rsidRPr="00CB44B2" w:rsidRDefault="00CB2CE1" w:rsidP="00CB44B2">
      <w:pPr>
        <w:pStyle w:val="Ttulo2"/>
        <w:spacing w:line="276" w:lineRule="auto"/>
      </w:pPr>
      <w:bookmarkStart w:id="2" w:name="_Toc25180260"/>
      <w:r w:rsidRPr="00CB44B2">
        <w:t>IDENTIFICAÇÃO DA EMPRESA</w:t>
      </w:r>
      <w:bookmarkEnd w:id="2"/>
    </w:p>
    <w:p w14:paraId="10603B2E" w14:textId="77777777" w:rsidR="00CB2CE1" w:rsidRPr="00CB44B2" w:rsidRDefault="00CB2CE1" w:rsidP="00CB44B2">
      <w:pPr>
        <w:spacing w:after="0" w:line="276" w:lineRule="auto"/>
        <w:jc w:val="both"/>
      </w:pPr>
    </w:p>
    <w:p w14:paraId="10603B2F" w14:textId="3AE00309" w:rsidR="00CB2CE1" w:rsidRPr="00CB44B2" w:rsidRDefault="00CB2CE1" w:rsidP="00CB44B2">
      <w:pPr>
        <w:spacing w:after="0" w:line="276" w:lineRule="auto"/>
        <w:jc w:val="both"/>
      </w:pPr>
      <w:r w:rsidRPr="00CB44B2">
        <w:t xml:space="preserve">Nome: </w:t>
      </w:r>
      <w:r w:rsidR="00656F48">
        <w:t>ADF</w:t>
      </w:r>
      <w:r w:rsidRPr="00CB44B2">
        <w:t xml:space="preserve"> Ltda.</w:t>
      </w:r>
    </w:p>
    <w:p w14:paraId="10603B30" w14:textId="77777777" w:rsidR="00CB2CE1" w:rsidRPr="00CB44B2" w:rsidRDefault="00CB2CE1" w:rsidP="00CB44B2">
      <w:pPr>
        <w:spacing w:after="0" w:line="276" w:lineRule="auto"/>
        <w:jc w:val="both"/>
      </w:pPr>
      <w:r w:rsidRPr="00CB44B2">
        <w:t>CNPJ: 00.000.000/0000-00</w:t>
      </w:r>
    </w:p>
    <w:p w14:paraId="10603B31" w14:textId="77777777" w:rsidR="00CB2CE1" w:rsidRPr="00CB44B2" w:rsidRDefault="00CB2CE1" w:rsidP="00CB44B2">
      <w:pPr>
        <w:spacing w:after="0" w:line="276" w:lineRule="auto"/>
        <w:jc w:val="both"/>
      </w:pPr>
    </w:p>
    <w:p w14:paraId="10603B32" w14:textId="77777777" w:rsidR="00CB3782" w:rsidRPr="00CB44B2" w:rsidRDefault="00CB3782" w:rsidP="00CB44B2">
      <w:pPr>
        <w:pStyle w:val="Ttulo2"/>
        <w:spacing w:line="276" w:lineRule="auto"/>
      </w:pPr>
      <w:bookmarkStart w:id="3" w:name="_Toc25180261"/>
      <w:r w:rsidRPr="00CB44B2">
        <w:t>RAMO DE ATIVIDADE</w:t>
      </w:r>
      <w:bookmarkEnd w:id="3"/>
    </w:p>
    <w:p w14:paraId="10603B33" w14:textId="77777777" w:rsidR="00CB3782" w:rsidRPr="00CB44B2" w:rsidRDefault="00CB3782" w:rsidP="00CB44B2">
      <w:pPr>
        <w:spacing w:after="0" w:line="276" w:lineRule="auto"/>
        <w:jc w:val="both"/>
      </w:pPr>
    </w:p>
    <w:p w14:paraId="10603B34" w14:textId="16125981" w:rsidR="00CB3782" w:rsidRPr="00CB44B2" w:rsidRDefault="00656F48" w:rsidP="00CB44B2">
      <w:pPr>
        <w:spacing w:after="0" w:line="276" w:lineRule="auto"/>
        <w:jc w:val="both"/>
      </w:pPr>
      <w:r>
        <w:t>Fabricação de software e serviços de tecnologia</w:t>
      </w:r>
      <w:r w:rsidR="00CB3782" w:rsidRPr="00CB44B2">
        <w:t>.</w:t>
      </w:r>
    </w:p>
    <w:p w14:paraId="10603B35" w14:textId="77777777" w:rsidR="00CB3782" w:rsidRPr="00CB44B2" w:rsidRDefault="00CB3782" w:rsidP="00CB44B2">
      <w:pPr>
        <w:pStyle w:val="Ttulo2"/>
        <w:spacing w:line="276" w:lineRule="auto"/>
      </w:pPr>
    </w:p>
    <w:p w14:paraId="10603B36" w14:textId="30DCBB33" w:rsidR="003526A4" w:rsidRPr="00CB44B2" w:rsidRDefault="004E1967" w:rsidP="00CB44B2">
      <w:pPr>
        <w:pStyle w:val="Ttulo2"/>
        <w:spacing w:line="276" w:lineRule="auto"/>
      </w:pPr>
      <w:bookmarkStart w:id="4" w:name="_Toc25180262"/>
      <w:r w:rsidRPr="00CB44B2">
        <w:t>VISÃO</w:t>
      </w:r>
      <w:bookmarkEnd w:id="4"/>
    </w:p>
    <w:p w14:paraId="10603B37" w14:textId="77777777" w:rsidR="008C68CE" w:rsidRPr="00CB44B2" w:rsidRDefault="008C68CE" w:rsidP="00CB44B2">
      <w:pPr>
        <w:pStyle w:val="SemEspaamento"/>
        <w:spacing w:line="276" w:lineRule="auto"/>
        <w:jc w:val="both"/>
      </w:pPr>
    </w:p>
    <w:p w14:paraId="10603B38" w14:textId="1DEC8865" w:rsidR="007F3841" w:rsidRPr="00CB44B2" w:rsidRDefault="00920C38" w:rsidP="00CB44B2">
      <w:pPr>
        <w:pStyle w:val="SemEspaamento"/>
        <w:spacing w:line="276" w:lineRule="auto"/>
        <w:jc w:val="both"/>
      </w:pPr>
      <w:r w:rsidRPr="00CB44B2">
        <w:t xml:space="preserve">Tornar-se </w:t>
      </w:r>
      <w:r w:rsidR="00656F48">
        <w:t>uma referencia no ramo de prestação de serviços de tecnologia na baixada santista.</w:t>
      </w:r>
    </w:p>
    <w:p w14:paraId="10603B39" w14:textId="77777777" w:rsidR="00C11BE3" w:rsidRPr="00CB44B2" w:rsidRDefault="00C11BE3" w:rsidP="00CB44B2">
      <w:pPr>
        <w:pStyle w:val="SemEspaamento"/>
        <w:spacing w:line="276" w:lineRule="auto"/>
        <w:jc w:val="both"/>
      </w:pPr>
    </w:p>
    <w:p w14:paraId="10603B3A" w14:textId="54ACE02C" w:rsidR="007F3841" w:rsidRPr="00CB44B2" w:rsidRDefault="007F3841" w:rsidP="00CB44B2">
      <w:pPr>
        <w:pStyle w:val="Ttulo2"/>
        <w:spacing w:line="276" w:lineRule="auto"/>
      </w:pPr>
      <w:bookmarkStart w:id="5" w:name="_Toc25180263"/>
      <w:r w:rsidRPr="00CB44B2">
        <w:t>MISSÃO</w:t>
      </w:r>
      <w:bookmarkEnd w:id="5"/>
    </w:p>
    <w:p w14:paraId="10603B3B" w14:textId="77777777" w:rsidR="008C68CE" w:rsidRPr="00CB44B2" w:rsidRDefault="008C68CE" w:rsidP="00CB44B2">
      <w:pPr>
        <w:pStyle w:val="SemEspaamento"/>
        <w:spacing w:line="276" w:lineRule="auto"/>
        <w:jc w:val="both"/>
      </w:pPr>
    </w:p>
    <w:p w14:paraId="10603B3C" w14:textId="69444CAD" w:rsidR="00B05BC2" w:rsidRPr="00CB44B2" w:rsidRDefault="00656F48" w:rsidP="00CB44B2">
      <w:pPr>
        <w:pStyle w:val="SemEspaamento"/>
        <w:spacing w:line="276" w:lineRule="auto"/>
        <w:jc w:val="both"/>
      </w:pPr>
      <w:r>
        <w:t>Facilitar o controle logístico do ramo portuário oferecendo serviços de qualidade, oferecendo serviços exclusivos como um diferencial</w:t>
      </w:r>
      <w:r w:rsidR="00374124">
        <w:t>.</w:t>
      </w:r>
    </w:p>
    <w:p w14:paraId="10603B3D" w14:textId="77777777" w:rsidR="00C11BE3" w:rsidRPr="00CB44B2" w:rsidRDefault="00C11BE3" w:rsidP="00CB44B2">
      <w:pPr>
        <w:pStyle w:val="SemEspaamento"/>
        <w:spacing w:line="276" w:lineRule="auto"/>
        <w:jc w:val="both"/>
      </w:pPr>
    </w:p>
    <w:p w14:paraId="10603B3E" w14:textId="77777777" w:rsidR="00CB3782" w:rsidRPr="00CB44B2" w:rsidRDefault="00CB3782" w:rsidP="00CB44B2">
      <w:pPr>
        <w:pStyle w:val="Ttulo2"/>
        <w:spacing w:line="276" w:lineRule="auto"/>
      </w:pPr>
      <w:bookmarkStart w:id="6" w:name="_Toc25180264"/>
      <w:r w:rsidRPr="00CB44B2">
        <w:t>FORMA JURÍDICA</w:t>
      </w:r>
      <w:bookmarkEnd w:id="6"/>
    </w:p>
    <w:p w14:paraId="10603B3F" w14:textId="77777777" w:rsidR="00CB3782" w:rsidRPr="00CB44B2" w:rsidRDefault="00CB3782" w:rsidP="00CB44B2">
      <w:pPr>
        <w:pStyle w:val="SemEspaamento"/>
        <w:spacing w:line="276" w:lineRule="auto"/>
        <w:jc w:val="both"/>
      </w:pPr>
    </w:p>
    <w:p w14:paraId="10603B40" w14:textId="77777777" w:rsidR="00CB3782" w:rsidRPr="00CB44B2" w:rsidRDefault="00CB3782" w:rsidP="00CB44B2">
      <w:pPr>
        <w:spacing w:line="276" w:lineRule="auto"/>
        <w:jc w:val="both"/>
      </w:pPr>
      <w:r w:rsidRPr="00CB44B2">
        <w:t>Empresa formada por sócios administradores, no formato de Sociedade Limitada (Ltda).</w:t>
      </w:r>
    </w:p>
    <w:p w14:paraId="10603B41" w14:textId="77777777" w:rsidR="00435302" w:rsidRPr="00CB44B2" w:rsidRDefault="00435302" w:rsidP="00CB44B2">
      <w:pPr>
        <w:pStyle w:val="Ttulo2"/>
        <w:spacing w:line="276" w:lineRule="auto"/>
      </w:pPr>
    </w:p>
    <w:p w14:paraId="10603B42" w14:textId="77777777" w:rsidR="00435302" w:rsidRPr="00CB44B2" w:rsidRDefault="00435302" w:rsidP="00CB44B2">
      <w:pPr>
        <w:pStyle w:val="Ttulo2"/>
        <w:spacing w:line="276" w:lineRule="auto"/>
      </w:pPr>
      <w:bookmarkStart w:id="7" w:name="_Toc25180265"/>
      <w:r w:rsidRPr="00CB44B2">
        <w:t>ENQUADRAMENTO TRIBUTÁRIO</w:t>
      </w:r>
      <w:bookmarkEnd w:id="7"/>
    </w:p>
    <w:p w14:paraId="10603B43" w14:textId="77777777" w:rsidR="00435302" w:rsidRPr="00CB44B2" w:rsidRDefault="00435302" w:rsidP="00CB44B2">
      <w:pPr>
        <w:pStyle w:val="Ttulo2"/>
        <w:spacing w:line="276" w:lineRule="auto"/>
      </w:pPr>
    </w:p>
    <w:p w14:paraId="10603B44" w14:textId="77777777" w:rsidR="00435302" w:rsidRPr="00CB44B2" w:rsidRDefault="00435302" w:rsidP="00CB44B2">
      <w:pPr>
        <w:spacing w:line="276" w:lineRule="auto"/>
        <w:jc w:val="both"/>
      </w:pPr>
      <w:r w:rsidRPr="00CB44B2">
        <w:t>Simples Nacional – Âmbito Federal</w:t>
      </w:r>
    </w:p>
    <w:p w14:paraId="10603B45" w14:textId="77777777" w:rsidR="00435302" w:rsidRPr="00CB44B2" w:rsidRDefault="00435302" w:rsidP="00CB44B2">
      <w:pPr>
        <w:pStyle w:val="Ttulo2"/>
        <w:spacing w:line="276" w:lineRule="auto"/>
      </w:pPr>
    </w:p>
    <w:p w14:paraId="10603B46" w14:textId="77777777" w:rsidR="009169B0" w:rsidRPr="00CB44B2" w:rsidRDefault="00465B22" w:rsidP="00CB44B2">
      <w:pPr>
        <w:pStyle w:val="Ttulo2"/>
        <w:spacing w:line="276" w:lineRule="auto"/>
      </w:pPr>
      <w:bookmarkStart w:id="8" w:name="_Toc25180266"/>
      <w:r w:rsidRPr="00CB44B2">
        <w:t xml:space="preserve">FONTE DE </w:t>
      </w:r>
      <w:r w:rsidR="00920C38" w:rsidRPr="00CB44B2">
        <w:t>RECURSOS</w:t>
      </w:r>
      <w:bookmarkEnd w:id="8"/>
    </w:p>
    <w:p w14:paraId="10603B47" w14:textId="7C3E8872" w:rsidR="008C68CE" w:rsidRDefault="008C68CE" w:rsidP="00CB44B2">
      <w:pPr>
        <w:pStyle w:val="SemEspaamento"/>
        <w:spacing w:line="276" w:lineRule="auto"/>
        <w:jc w:val="both"/>
      </w:pPr>
    </w:p>
    <w:p w14:paraId="10603B48" w14:textId="39414F47" w:rsidR="00DE6ACE" w:rsidRPr="00CB44B2" w:rsidRDefault="00374124" w:rsidP="00374124">
      <w:pPr>
        <w:pStyle w:val="SemEspaamento"/>
        <w:spacing w:line="276" w:lineRule="auto"/>
        <w:ind w:firstLine="708"/>
        <w:jc w:val="both"/>
      </w:pPr>
      <w:r>
        <w:t>O investimento inicial será feito através da apresentação do nosso principal software em feitas em busca de investidores para lançamento no mercado do nosso serviço de WMSAI (</w:t>
      </w:r>
      <w:proofErr w:type="spellStart"/>
      <w:r>
        <w:t>Werehouse</w:t>
      </w:r>
      <w:proofErr w:type="spellEnd"/>
      <w:r>
        <w:t xml:space="preserve"> Management System Artificial Inteligente), estas apresentações serão do tipo startup aonde o foco do desenvolvimento deste sistema será mostrar o potencial de mercado e o retorno financeiro do investimento. Após a entrada no mercado da ADF os passos seguintes serão o crescimento para mais regiões, inclusive nas captais como são Paulo, sendo necessária a abertura de mercado para investidores e novos sócios</w:t>
      </w:r>
    </w:p>
    <w:p w14:paraId="10603B49" w14:textId="12EC190B" w:rsidR="009169B0" w:rsidRPr="00CB44B2" w:rsidRDefault="00374124" w:rsidP="00374124">
      <w:pPr>
        <w:pStyle w:val="SemEspaamento"/>
        <w:spacing w:line="276" w:lineRule="auto"/>
        <w:ind w:firstLine="708"/>
        <w:jc w:val="both"/>
      </w:pPr>
      <w:r>
        <w:t xml:space="preserve">O valor investido inicialmente será </w:t>
      </w:r>
      <w:r w:rsidR="00E161F8">
        <w:t xml:space="preserve">um ponto de equilíbrio entre custo benefício para reduzir o valor a ser investido inicialmente. </w:t>
      </w:r>
      <w:r>
        <w:t xml:space="preserve"> </w:t>
      </w:r>
      <w:r w:rsidR="00E161F8">
        <w:t>J</w:t>
      </w:r>
      <w:r>
        <w:t xml:space="preserve">á que os sistemas utilizados para o desenvolvimento como </w:t>
      </w:r>
      <w:proofErr w:type="spellStart"/>
      <w:r>
        <w:t>framewroks</w:t>
      </w:r>
      <w:proofErr w:type="spellEnd"/>
      <w:r>
        <w:t xml:space="preserve">, Editores de </w:t>
      </w:r>
      <w:r w:rsidR="005B11F4">
        <w:t xml:space="preserve">texto </w:t>
      </w:r>
      <w:proofErr w:type="gramStart"/>
      <w:r w:rsidR="005B11F4">
        <w:t xml:space="preserve">e </w:t>
      </w:r>
      <w:proofErr w:type="spellStart"/>
      <w:r w:rsidR="005B11F4">
        <w:t>IDEs</w:t>
      </w:r>
      <w:proofErr w:type="spellEnd"/>
      <w:proofErr w:type="gramEnd"/>
      <w:r w:rsidR="005B11F4">
        <w:t xml:space="preserve"> uma parte será gratuita e a outra parte paga os esforços nos nossos investimentos serão nas tecnologias mais abrangentes que trarão um efeito custo beneficio alto</w:t>
      </w:r>
    </w:p>
    <w:p w14:paraId="10603B4A" w14:textId="77777777" w:rsidR="00C11BE3" w:rsidRPr="00CB44B2" w:rsidRDefault="00C11BE3" w:rsidP="00CB44B2">
      <w:pPr>
        <w:pStyle w:val="SemEspaamento"/>
        <w:spacing w:line="276" w:lineRule="auto"/>
        <w:jc w:val="both"/>
      </w:pPr>
    </w:p>
    <w:p w14:paraId="10603B4B" w14:textId="77777777" w:rsidR="009169B0" w:rsidRPr="00CB44B2" w:rsidRDefault="0006410A" w:rsidP="00CB44B2">
      <w:pPr>
        <w:pStyle w:val="Ttulo2"/>
        <w:spacing w:line="276" w:lineRule="auto"/>
      </w:pPr>
      <w:bookmarkStart w:id="9" w:name="_Toc25180267"/>
      <w:r w:rsidRPr="00CB44B2">
        <w:t>CAPITAL SOCIAL</w:t>
      </w:r>
      <w:bookmarkEnd w:id="9"/>
    </w:p>
    <w:p w14:paraId="10603B4C" w14:textId="77777777" w:rsidR="006C4B74" w:rsidRPr="00CB44B2" w:rsidRDefault="006C4B74" w:rsidP="00CB44B2">
      <w:pPr>
        <w:pStyle w:val="SemEspaamento"/>
        <w:spacing w:line="276" w:lineRule="auto"/>
        <w:jc w:val="both"/>
      </w:pPr>
    </w:p>
    <w:p w14:paraId="10603B4D" w14:textId="77777777" w:rsidR="009169B0" w:rsidRPr="00CB44B2" w:rsidRDefault="00DE6ACE" w:rsidP="00CB44B2">
      <w:pPr>
        <w:pStyle w:val="SemEspaamento"/>
        <w:spacing w:line="276" w:lineRule="auto"/>
        <w:jc w:val="both"/>
      </w:pPr>
      <w:r w:rsidRPr="00CB44B2">
        <w:t>O capital inicial da empresa será no valor de R$10.000,00 (Dez mil reais) divid</w:t>
      </w:r>
      <w:r w:rsidR="005119EF" w:rsidRPr="00CB44B2">
        <w:t>id</w:t>
      </w:r>
      <w:r w:rsidRPr="00CB44B2">
        <w:t xml:space="preserve">os em </w:t>
      </w:r>
      <w:r w:rsidR="005119EF" w:rsidRPr="00CB44B2">
        <w:t xml:space="preserve">cotas </w:t>
      </w:r>
      <w:r w:rsidRPr="00CB44B2">
        <w:t>iguais entre os sócios</w:t>
      </w:r>
      <w:r w:rsidR="006C4B74" w:rsidRPr="00CB44B2">
        <w:t xml:space="preserve"> integrantes</w:t>
      </w:r>
      <w:r w:rsidRPr="00CB44B2">
        <w:t>.</w:t>
      </w:r>
    </w:p>
    <w:p w14:paraId="10603B4E" w14:textId="77777777" w:rsidR="006C4B74" w:rsidRPr="00CB44B2" w:rsidRDefault="006C4B74" w:rsidP="00CB44B2">
      <w:pPr>
        <w:pStyle w:val="SemEspaamento"/>
        <w:spacing w:line="276" w:lineRule="auto"/>
        <w:jc w:val="both"/>
      </w:pPr>
    </w:p>
    <w:p w14:paraId="10603B4F" w14:textId="77777777" w:rsidR="009169B0" w:rsidRPr="00CB44B2" w:rsidRDefault="00AE0AF1" w:rsidP="00CB44B2">
      <w:pPr>
        <w:pStyle w:val="Ttulo2"/>
        <w:spacing w:line="276" w:lineRule="auto"/>
      </w:pPr>
      <w:bookmarkStart w:id="10" w:name="_Toc25180268"/>
      <w:r w:rsidRPr="00CB44B2">
        <w:t xml:space="preserve">SÓCIOS </w:t>
      </w:r>
      <w:r w:rsidR="009169B0" w:rsidRPr="00CB44B2">
        <w:t>DIRETO</w:t>
      </w:r>
      <w:r w:rsidRPr="00CB44B2">
        <w:t>RES</w:t>
      </w:r>
      <w:bookmarkEnd w:id="10"/>
    </w:p>
    <w:p w14:paraId="10603B50" w14:textId="77777777" w:rsidR="006C4B74" w:rsidRPr="00CB44B2" w:rsidRDefault="006C4B74" w:rsidP="00CB44B2">
      <w:pPr>
        <w:spacing w:after="0" w:line="276" w:lineRule="auto"/>
        <w:jc w:val="both"/>
      </w:pPr>
    </w:p>
    <w:tbl>
      <w:tblPr>
        <w:tblStyle w:val="Tabelacomgrade"/>
        <w:tblW w:w="0" w:type="auto"/>
        <w:jc w:val="center"/>
        <w:tblCellMar>
          <w:top w:w="57" w:type="dxa"/>
          <w:left w:w="113" w:type="dxa"/>
          <w:bottom w:w="57" w:type="dxa"/>
          <w:right w:w="113" w:type="dxa"/>
        </w:tblCellMar>
        <w:tblLook w:val="04A0" w:firstRow="1" w:lastRow="0" w:firstColumn="1" w:lastColumn="0" w:noHBand="0" w:noVBand="1"/>
      </w:tblPr>
      <w:tblGrid>
        <w:gridCol w:w="9611"/>
      </w:tblGrid>
      <w:tr w:rsidR="005119EF" w:rsidRPr="00CB44B2" w14:paraId="10603B56" w14:textId="77777777" w:rsidTr="00634080">
        <w:trPr>
          <w:jc w:val="center"/>
        </w:trPr>
        <w:tc>
          <w:tcPr>
            <w:tcW w:w="9611" w:type="dxa"/>
            <w:vAlign w:val="center"/>
          </w:tcPr>
          <w:p w14:paraId="10603B51" w14:textId="77777777" w:rsidR="005119EF" w:rsidRPr="00CB44B2" w:rsidRDefault="00C11BE3" w:rsidP="00CB44B2">
            <w:pPr>
              <w:pStyle w:val="SemEspaamento"/>
              <w:spacing w:line="276" w:lineRule="auto"/>
              <w:jc w:val="both"/>
            </w:pPr>
            <w:r w:rsidRPr="00CB44B2">
              <w:t>Alessandro dos Santos</w:t>
            </w:r>
          </w:p>
          <w:p w14:paraId="10603B52" w14:textId="77777777" w:rsidR="005119EF" w:rsidRPr="00CB44B2" w:rsidRDefault="00E017F2" w:rsidP="00CB44B2">
            <w:pPr>
              <w:pStyle w:val="SemEspaamento"/>
              <w:spacing w:line="276" w:lineRule="auto"/>
              <w:jc w:val="both"/>
            </w:pPr>
            <w:r w:rsidRPr="00CB44B2">
              <w:t>Coordenador de Desenvolvedor.</w:t>
            </w:r>
          </w:p>
          <w:p w14:paraId="10603B53" w14:textId="77777777" w:rsidR="005119EF" w:rsidRPr="00CB44B2" w:rsidRDefault="00C11BE3" w:rsidP="00CB44B2">
            <w:pPr>
              <w:pStyle w:val="SemEspaamento"/>
              <w:spacing w:line="276" w:lineRule="auto"/>
              <w:jc w:val="both"/>
            </w:pPr>
            <w:r w:rsidRPr="00CB44B2">
              <w:t xml:space="preserve">Avenida </w:t>
            </w:r>
            <w:proofErr w:type="spellStart"/>
            <w:r w:rsidRPr="00CB44B2">
              <w:t>Piaçaguera</w:t>
            </w:r>
            <w:proofErr w:type="spellEnd"/>
            <w:r w:rsidRPr="00CB44B2">
              <w:t>, 1907, Guarujá/SP</w:t>
            </w:r>
          </w:p>
          <w:p w14:paraId="10603B54" w14:textId="77777777" w:rsidR="00491FC6" w:rsidRPr="00CB44B2" w:rsidRDefault="00634080" w:rsidP="00CB44B2">
            <w:pPr>
              <w:pStyle w:val="SemEspaamento"/>
              <w:spacing w:line="276" w:lineRule="auto"/>
              <w:ind w:left="708"/>
              <w:jc w:val="both"/>
            </w:pPr>
            <w:r w:rsidRPr="00CB44B2">
              <w:t>Desenvolvimento d</w:t>
            </w:r>
            <w:r w:rsidR="005119EF" w:rsidRPr="00CB44B2">
              <w:t xml:space="preserve">os principais </w:t>
            </w:r>
            <w:r w:rsidRPr="00CB44B2">
              <w:t xml:space="preserve">das </w:t>
            </w:r>
            <w:r w:rsidR="005119EF" w:rsidRPr="00CB44B2">
              <w:t>funcionalidades e layout</w:t>
            </w:r>
            <w:r w:rsidR="00491FC6" w:rsidRPr="00CB44B2">
              <w:t xml:space="preserve"> do sistema.</w:t>
            </w:r>
          </w:p>
          <w:p w14:paraId="10603B55" w14:textId="77777777" w:rsidR="005119EF" w:rsidRPr="00CB44B2" w:rsidRDefault="00634080" w:rsidP="00CB44B2">
            <w:pPr>
              <w:pStyle w:val="SemEspaamento"/>
              <w:spacing w:line="276" w:lineRule="auto"/>
              <w:ind w:left="708"/>
              <w:jc w:val="both"/>
            </w:pPr>
            <w:r w:rsidRPr="00CB44B2">
              <w:t xml:space="preserve">Participante </w:t>
            </w:r>
            <w:r w:rsidR="004051DA" w:rsidRPr="00CB44B2">
              <w:t xml:space="preserve">ativo </w:t>
            </w:r>
            <w:r w:rsidR="00397ADA" w:rsidRPr="00CB44B2">
              <w:t>nas tomadas de decisões</w:t>
            </w:r>
            <w:r w:rsidRPr="00CB44B2">
              <w:t>.</w:t>
            </w:r>
          </w:p>
        </w:tc>
      </w:tr>
      <w:tr w:rsidR="005119EF" w:rsidRPr="00CB44B2" w14:paraId="10603B5C" w14:textId="77777777" w:rsidTr="00634080">
        <w:trPr>
          <w:jc w:val="center"/>
        </w:trPr>
        <w:tc>
          <w:tcPr>
            <w:tcW w:w="9611" w:type="dxa"/>
            <w:vAlign w:val="center"/>
          </w:tcPr>
          <w:p w14:paraId="10603B57" w14:textId="2FE2457F" w:rsidR="005119EF" w:rsidRPr="00CB44B2" w:rsidRDefault="00DF286C" w:rsidP="00CB44B2">
            <w:pPr>
              <w:pStyle w:val="SemEspaamento"/>
              <w:spacing w:line="276" w:lineRule="auto"/>
              <w:jc w:val="both"/>
            </w:pPr>
            <w:r>
              <w:t>Daniel Gonçalves Ribeiro</w:t>
            </w:r>
          </w:p>
          <w:p w14:paraId="10603B58" w14:textId="77777777" w:rsidR="00F31381" w:rsidRPr="00CB44B2" w:rsidRDefault="00A565DE" w:rsidP="00CB44B2">
            <w:pPr>
              <w:pStyle w:val="SemEspaamento"/>
              <w:spacing w:line="276" w:lineRule="auto"/>
              <w:jc w:val="both"/>
            </w:pPr>
            <w:r w:rsidRPr="00CB44B2">
              <w:t>Diretor Administrativo Financeiro</w:t>
            </w:r>
          </w:p>
          <w:p w14:paraId="10603B59" w14:textId="77777777" w:rsidR="00F31381" w:rsidRPr="00CB44B2" w:rsidRDefault="00A565DE" w:rsidP="00CB44B2">
            <w:pPr>
              <w:pStyle w:val="SemEspaamento"/>
              <w:spacing w:line="276" w:lineRule="auto"/>
              <w:jc w:val="both"/>
            </w:pPr>
            <w:commentRangeStart w:id="11"/>
            <w:r w:rsidRPr="00CB44B2">
              <w:t xml:space="preserve">Rua Aurélio </w:t>
            </w:r>
            <w:proofErr w:type="spellStart"/>
            <w:r w:rsidRPr="00CB44B2">
              <w:t>Pona</w:t>
            </w:r>
            <w:proofErr w:type="spellEnd"/>
            <w:r w:rsidRPr="00CB44B2">
              <w:t>, 25, São Vicente/SP</w:t>
            </w:r>
          </w:p>
          <w:p w14:paraId="10603B5A" w14:textId="77777777" w:rsidR="00491FC6" w:rsidRPr="00CB44B2" w:rsidRDefault="007D5306" w:rsidP="00CB44B2">
            <w:pPr>
              <w:pStyle w:val="SemEspaamento"/>
              <w:spacing w:line="276" w:lineRule="auto"/>
              <w:ind w:left="708"/>
              <w:jc w:val="both"/>
            </w:pPr>
            <w:r w:rsidRPr="00CB44B2">
              <w:t xml:space="preserve">Responsável pela saúde financeira da empresa. </w:t>
            </w:r>
          </w:p>
          <w:p w14:paraId="10603B5B" w14:textId="77777777" w:rsidR="00F31381" w:rsidRPr="00CB44B2" w:rsidRDefault="007D5306" w:rsidP="00CB44B2">
            <w:pPr>
              <w:pStyle w:val="SemEspaamento"/>
              <w:spacing w:line="276" w:lineRule="auto"/>
              <w:ind w:left="708"/>
              <w:jc w:val="both"/>
            </w:pPr>
            <w:r w:rsidRPr="00CB44B2">
              <w:t>Tomador das decisões administrativas acerca dos processos</w:t>
            </w:r>
            <w:commentRangeEnd w:id="11"/>
            <w:r w:rsidR="00DF286C">
              <w:rPr>
                <w:rStyle w:val="Refdecomentrio"/>
              </w:rPr>
              <w:commentReference w:id="11"/>
            </w:r>
          </w:p>
        </w:tc>
      </w:tr>
      <w:tr w:rsidR="005119EF" w:rsidRPr="00CB44B2" w14:paraId="10603B62" w14:textId="77777777" w:rsidTr="00634080">
        <w:trPr>
          <w:jc w:val="center"/>
        </w:trPr>
        <w:tc>
          <w:tcPr>
            <w:tcW w:w="9611" w:type="dxa"/>
            <w:vAlign w:val="center"/>
          </w:tcPr>
          <w:p w14:paraId="10603B5D" w14:textId="33E29EF3" w:rsidR="005119EF" w:rsidRPr="00CB44B2" w:rsidRDefault="00DF286C" w:rsidP="00CB44B2">
            <w:pPr>
              <w:pStyle w:val="SemEspaamento"/>
              <w:spacing w:line="276" w:lineRule="auto"/>
              <w:jc w:val="both"/>
            </w:pPr>
            <w:r>
              <w:t>Fabiano Dias Costa</w:t>
            </w:r>
          </w:p>
          <w:p w14:paraId="10603B5E" w14:textId="77777777" w:rsidR="00070CEE" w:rsidRPr="00CB44B2" w:rsidRDefault="008F5288" w:rsidP="00CB44B2">
            <w:pPr>
              <w:pStyle w:val="SemEspaamento"/>
              <w:spacing w:line="276" w:lineRule="auto"/>
              <w:jc w:val="both"/>
            </w:pPr>
            <w:commentRangeStart w:id="12"/>
            <w:r w:rsidRPr="00CB44B2">
              <w:t>Diretora de Marketing e Estratégias</w:t>
            </w:r>
          </w:p>
          <w:p w14:paraId="10603B61" w14:textId="7ADEDCED" w:rsidR="00070CEE" w:rsidRPr="00CB44B2" w:rsidRDefault="008F5288" w:rsidP="00E161F8">
            <w:pPr>
              <w:pStyle w:val="SemEspaamento"/>
              <w:spacing w:line="276" w:lineRule="auto"/>
              <w:jc w:val="both"/>
            </w:pPr>
            <w:r w:rsidRPr="00CB44B2">
              <w:t>Avenida das Américas, 407, Cubatão/SP</w:t>
            </w:r>
            <w:commentRangeEnd w:id="12"/>
            <w:r w:rsidR="00DF286C">
              <w:rPr>
                <w:rStyle w:val="Refdecomentrio"/>
              </w:rPr>
              <w:commentReference w:id="12"/>
            </w:r>
          </w:p>
        </w:tc>
      </w:tr>
    </w:tbl>
    <w:p w14:paraId="10603B68" w14:textId="77777777" w:rsidR="0011580A" w:rsidRPr="00CB44B2" w:rsidRDefault="0011580A" w:rsidP="00CB44B2">
      <w:pPr>
        <w:pStyle w:val="SemEspaamento"/>
        <w:spacing w:line="276" w:lineRule="auto"/>
        <w:jc w:val="both"/>
      </w:pPr>
    </w:p>
    <w:p w14:paraId="10603B69" w14:textId="77777777" w:rsidR="004956E9" w:rsidRPr="00CB44B2" w:rsidRDefault="008D7DDB" w:rsidP="00CB44B2">
      <w:pPr>
        <w:pStyle w:val="Ttulo1"/>
        <w:spacing w:line="276" w:lineRule="auto"/>
      </w:pPr>
      <w:bookmarkStart w:id="13" w:name="_Toc25180269"/>
      <w:r w:rsidRPr="00CB44B2">
        <w:t>ANÁLISE DE MERCADO</w:t>
      </w:r>
      <w:bookmarkEnd w:id="13"/>
    </w:p>
    <w:p w14:paraId="10603B6A" w14:textId="77777777" w:rsidR="006C4B74" w:rsidRPr="00CB44B2" w:rsidRDefault="006C4B74" w:rsidP="00CB44B2">
      <w:pPr>
        <w:pStyle w:val="SemEspaamento"/>
        <w:spacing w:line="276" w:lineRule="auto"/>
        <w:jc w:val="both"/>
      </w:pPr>
    </w:p>
    <w:p w14:paraId="10603B6B" w14:textId="77777777" w:rsidR="004956E9" w:rsidRPr="00CB44B2" w:rsidRDefault="006C4B74" w:rsidP="00CB44B2">
      <w:pPr>
        <w:pStyle w:val="Ttulo2"/>
        <w:spacing w:line="276" w:lineRule="auto"/>
        <w:rPr>
          <w:szCs w:val="24"/>
        </w:rPr>
      </w:pPr>
      <w:bookmarkStart w:id="14" w:name="_Toc25180270"/>
      <w:r w:rsidRPr="00CB44B2">
        <w:lastRenderedPageBreak/>
        <w:t>PÚBLICO ALVO</w:t>
      </w:r>
      <w:bookmarkEnd w:id="14"/>
    </w:p>
    <w:p w14:paraId="10603B6C" w14:textId="6FA9044A" w:rsidR="006C4B74" w:rsidRDefault="006C4B74" w:rsidP="00CB44B2">
      <w:pPr>
        <w:pStyle w:val="SemEspaamento"/>
        <w:spacing w:line="276" w:lineRule="auto"/>
        <w:jc w:val="both"/>
      </w:pPr>
    </w:p>
    <w:p w14:paraId="10603B6D" w14:textId="247C4118" w:rsidR="004C5CE0" w:rsidRPr="00CB44B2" w:rsidRDefault="00286973" w:rsidP="00286973">
      <w:pPr>
        <w:pStyle w:val="SemEspaamento"/>
        <w:spacing w:line="276" w:lineRule="auto"/>
        <w:jc w:val="both"/>
      </w:pPr>
      <w:r>
        <w:tab/>
        <w:t>A empresa tem como publico alvo primário as empresas do ramo portuário da baixada santista e região que atuam no porto de santos em: Gestão portuária, gestão de armazéns, logística portuária, planejamento de cargas e descargas de navios, transporte de containers pela malha viária do porto. Assim englobando tambem as empresas de controle de transporte rodoviário e ferroviário como nossos clientes secundários.</w:t>
      </w:r>
    </w:p>
    <w:p w14:paraId="10603B6E" w14:textId="77777777" w:rsidR="006C4B74" w:rsidRPr="00CB44B2" w:rsidRDefault="006C4B74" w:rsidP="00CB44B2">
      <w:pPr>
        <w:pStyle w:val="SemEspaamento"/>
        <w:spacing w:line="276" w:lineRule="auto"/>
        <w:jc w:val="both"/>
      </w:pPr>
    </w:p>
    <w:p w14:paraId="10603B6F" w14:textId="4DDA03DE" w:rsidR="00642CAA" w:rsidRDefault="00642CAA" w:rsidP="00CB44B2">
      <w:pPr>
        <w:pStyle w:val="Ttulo2"/>
        <w:spacing w:line="276" w:lineRule="auto"/>
      </w:pPr>
      <w:bookmarkStart w:id="15" w:name="_Toc25180271"/>
      <w:r w:rsidRPr="00CB44B2">
        <w:t>COMPORTAMENTO</w:t>
      </w:r>
      <w:bookmarkEnd w:id="15"/>
    </w:p>
    <w:p w14:paraId="3FD346CC" w14:textId="274FD036" w:rsidR="00286973" w:rsidRDefault="00286973" w:rsidP="00286973"/>
    <w:p w14:paraId="10603B71" w14:textId="73AE7D3B" w:rsidR="00CB7BA8" w:rsidRPr="00CB44B2" w:rsidRDefault="00286973" w:rsidP="00401D73">
      <w:r>
        <w:tab/>
        <w:t>Atualmente o porto de santos já conta com outras empresas especializadas em oferecer tecnologia na area para os nossos potenciais clientes, sistemas de WMS</w:t>
      </w:r>
      <w:r w:rsidR="00401D73">
        <w:t>, folhas de ponto, contábil, etc... porém visto que este mercado a espaço para o incremento de tecnologias novas visto que tambem muitos destes sistemas usam tecnologias antigas e a evolução destes sistemas apesar de ocorrer ainda é lenta e há espaço para que a inteligência artificial possa ser uma forte aliada no desenvolvimento de um novo sistema de prestação de serviços.</w:t>
      </w:r>
    </w:p>
    <w:p w14:paraId="10603B72" w14:textId="77777777" w:rsidR="00391C10" w:rsidRPr="00CB44B2" w:rsidRDefault="00391C10" w:rsidP="00CB44B2">
      <w:pPr>
        <w:pStyle w:val="SemEspaamento"/>
        <w:spacing w:line="276" w:lineRule="auto"/>
        <w:jc w:val="both"/>
      </w:pPr>
    </w:p>
    <w:p w14:paraId="10603B73" w14:textId="77777777" w:rsidR="00BB1522" w:rsidRPr="00CB44B2" w:rsidRDefault="00391C10" w:rsidP="00CB44B2">
      <w:pPr>
        <w:pStyle w:val="Ttulo2"/>
        <w:spacing w:line="276" w:lineRule="auto"/>
      </w:pPr>
      <w:bookmarkStart w:id="16" w:name="_Toc25180272"/>
      <w:r w:rsidRPr="00CB44B2">
        <w:t>CONCORRENTES</w:t>
      </w:r>
      <w:bookmarkEnd w:id="16"/>
    </w:p>
    <w:p w14:paraId="10603B74" w14:textId="1B05F4C0" w:rsidR="00391C10" w:rsidRDefault="00E270AC" w:rsidP="00CB44B2">
      <w:pPr>
        <w:pStyle w:val="SemEspaamento"/>
        <w:spacing w:line="276" w:lineRule="auto"/>
        <w:jc w:val="both"/>
      </w:pPr>
      <w:r>
        <w:tab/>
      </w:r>
    </w:p>
    <w:p w14:paraId="10603B75" w14:textId="68FF7F7C" w:rsidR="002A7512" w:rsidRPr="00CB44B2" w:rsidRDefault="00E270AC" w:rsidP="009F4FD8">
      <w:pPr>
        <w:pStyle w:val="SemEspaamento"/>
        <w:spacing w:line="276" w:lineRule="auto"/>
        <w:jc w:val="both"/>
      </w:pPr>
      <w:r>
        <w:tab/>
        <w:t>Sabendo que já há muitos concorrentes no mercado, inclusive empresas que não são especializadas na área, mas por serem desenvolvedoras de software</w:t>
      </w:r>
      <w:r w:rsidR="009F4FD8">
        <w:t xml:space="preserve"> também entram na nossa lista de concorrentes com menos potencial de prejuízo e risco aos nossos negócios, tornam a previsão de concorrentes no mercado inserta de ser definidos quantitativamente, pões a concorrência não abrange somente a baixada santista, tendo em vista que empresas de software grandes e já estabelecidas podem estar em diversas áreas da região do estado de são já que a internet consegue aproximar o cliente do prestador de serviços.</w:t>
      </w:r>
    </w:p>
    <w:p w14:paraId="10603B76" w14:textId="77777777" w:rsidR="00391C10" w:rsidRPr="00CB44B2" w:rsidRDefault="00391C10" w:rsidP="00CB44B2">
      <w:pPr>
        <w:pStyle w:val="SemEspaamento"/>
        <w:spacing w:line="276" w:lineRule="auto"/>
        <w:jc w:val="both"/>
      </w:pPr>
    </w:p>
    <w:p w14:paraId="10603B77" w14:textId="77777777" w:rsidR="00F416B0" w:rsidRPr="00CB44B2" w:rsidRDefault="00391C10" w:rsidP="00CB44B2">
      <w:pPr>
        <w:pStyle w:val="Ttulo2"/>
        <w:spacing w:line="276" w:lineRule="auto"/>
      </w:pPr>
      <w:bookmarkStart w:id="17" w:name="_Toc25180273"/>
      <w:r w:rsidRPr="00CB44B2">
        <w:t>FORNECEDORES</w:t>
      </w:r>
      <w:bookmarkEnd w:id="17"/>
    </w:p>
    <w:p w14:paraId="10603B78" w14:textId="77777777" w:rsidR="00391C10" w:rsidRPr="00CB44B2" w:rsidRDefault="00391C10" w:rsidP="00CB44B2">
      <w:pPr>
        <w:pStyle w:val="SemEspaamento"/>
        <w:spacing w:line="276" w:lineRule="auto"/>
        <w:jc w:val="both"/>
      </w:pPr>
    </w:p>
    <w:p w14:paraId="10603B7A" w14:textId="7789D6A7" w:rsidR="006D4064" w:rsidRPr="00CB44B2" w:rsidRDefault="006D4064" w:rsidP="008C3816">
      <w:pPr>
        <w:pStyle w:val="SemEspaamento"/>
        <w:spacing w:line="276" w:lineRule="auto"/>
        <w:jc w:val="both"/>
      </w:pPr>
      <w:r w:rsidRPr="00CB44B2">
        <w:t xml:space="preserve">Pela necessidade de </w:t>
      </w:r>
      <w:r w:rsidR="00F416B0" w:rsidRPr="00CB44B2">
        <w:t>desenvolvimento</w:t>
      </w:r>
      <w:r w:rsidRPr="00CB44B2">
        <w:t xml:space="preserve"> contínuo em nossa área de sistemas</w:t>
      </w:r>
      <w:r w:rsidR="00F416B0" w:rsidRPr="00CB44B2">
        <w:t xml:space="preserve">, </w:t>
      </w:r>
      <w:r w:rsidRPr="00CB44B2">
        <w:t xml:space="preserve">é imprescindível </w:t>
      </w:r>
      <w:r w:rsidR="00D82407" w:rsidRPr="00CB44B2">
        <w:t>estabelecermos laços</w:t>
      </w:r>
      <w:r w:rsidR="00EF04E4" w:rsidRPr="00CB44B2">
        <w:t>.</w:t>
      </w:r>
      <w:r w:rsidR="00F416B0" w:rsidRPr="00CB44B2">
        <w:t xml:space="preserve"> Nossos fornecedores aparecem em </w:t>
      </w:r>
      <w:r w:rsidR="00CF3FB0" w:rsidRPr="00CB44B2">
        <w:t>alguns</w:t>
      </w:r>
      <w:r w:rsidR="00F416B0" w:rsidRPr="00CB44B2">
        <w:t xml:space="preserve"> segmentos, </w:t>
      </w:r>
      <w:r w:rsidR="002279DA" w:rsidRPr="00CB44B2">
        <w:t>como</w:t>
      </w:r>
      <w:r w:rsidR="00F416B0" w:rsidRPr="00CB44B2">
        <w:t>: Servidores de hospedagem confiáveis</w:t>
      </w:r>
      <w:r w:rsidRPr="00CB44B2">
        <w:t xml:space="preserve"> para evitarmos</w:t>
      </w:r>
      <w:r w:rsidR="00F416B0" w:rsidRPr="00CB44B2">
        <w:t xml:space="preserve"> ao </w:t>
      </w:r>
      <w:r w:rsidRPr="00CB44B2">
        <w:t>máximo, imprevistos relacionados à disponibilidade do sistema em rede</w:t>
      </w:r>
      <w:r w:rsidR="00F416B0" w:rsidRPr="00CB44B2">
        <w:t>. (Custo médio, curto prazo)</w:t>
      </w:r>
      <w:r w:rsidR="008C3816">
        <w:t>, este estabelecimento de vínculos nos proporciona contratos com custos menores, e o mercado já possui um seguimento de prestadores de serviços em softwares confiáveis e de custo benefício interessantes</w:t>
      </w:r>
      <w:r w:rsidR="00F416B0" w:rsidRPr="00CB44B2">
        <w:t>.</w:t>
      </w:r>
    </w:p>
    <w:p w14:paraId="10603B7B" w14:textId="77777777" w:rsidR="00AB2AB7" w:rsidRPr="00CB44B2" w:rsidRDefault="00AB2AB7" w:rsidP="00CB44B2">
      <w:pPr>
        <w:pStyle w:val="Ttulo1"/>
        <w:spacing w:line="276" w:lineRule="auto"/>
      </w:pPr>
    </w:p>
    <w:p w14:paraId="10603B7C" w14:textId="77777777" w:rsidR="00BB26BA" w:rsidRPr="00CB44B2" w:rsidRDefault="00AB2AB7" w:rsidP="00CB44B2">
      <w:pPr>
        <w:pStyle w:val="Ttulo1"/>
        <w:spacing w:line="276" w:lineRule="auto"/>
      </w:pPr>
      <w:bookmarkStart w:id="18" w:name="_Toc25180274"/>
      <w:r w:rsidRPr="00CB44B2">
        <w:t xml:space="preserve">PLANO DE </w:t>
      </w:r>
      <w:r w:rsidR="00670C83" w:rsidRPr="00CB44B2">
        <w:t>MARKETING</w:t>
      </w:r>
      <w:bookmarkEnd w:id="18"/>
    </w:p>
    <w:p w14:paraId="10603B7D" w14:textId="77777777" w:rsidR="008D7DDB" w:rsidRPr="00CB44B2" w:rsidRDefault="008D7DDB" w:rsidP="00CB44B2">
      <w:pPr>
        <w:pStyle w:val="SemEspaamento"/>
        <w:spacing w:line="276" w:lineRule="auto"/>
        <w:jc w:val="both"/>
        <w:rPr>
          <w:highlight w:val="yellow"/>
        </w:rPr>
      </w:pPr>
    </w:p>
    <w:p w14:paraId="10603B7E" w14:textId="77777777" w:rsidR="00670C83" w:rsidRPr="00CB44B2" w:rsidRDefault="00670C83" w:rsidP="00CB44B2">
      <w:pPr>
        <w:pStyle w:val="Ttulo2"/>
        <w:spacing w:line="276" w:lineRule="auto"/>
      </w:pPr>
      <w:bookmarkStart w:id="19" w:name="_Toc25180275"/>
      <w:r w:rsidRPr="00CB44B2">
        <w:t>ESTRATÉGIAS DE COMUNICAÇÃO</w:t>
      </w:r>
      <w:bookmarkEnd w:id="19"/>
    </w:p>
    <w:p w14:paraId="10603B7F" w14:textId="77777777" w:rsidR="00670C83" w:rsidRPr="00CB44B2" w:rsidRDefault="00670C83" w:rsidP="00CB44B2">
      <w:pPr>
        <w:spacing w:line="276" w:lineRule="auto"/>
        <w:jc w:val="both"/>
      </w:pPr>
    </w:p>
    <w:p w14:paraId="10603B80" w14:textId="0FE1C7E3" w:rsidR="000F6278" w:rsidRPr="00CB44B2" w:rsidRDefault="008C3816" w:rsidP="00CB44B2">
      <w:pPr>
        <w:spacing w:line="276" w:lineRule="auto"/>
        <w:jc w:val="both"/>
      </w:pPr>
      <w:r>
        <w:tab/>
      </w:r>
      <w:r w:rsidR="00D82407">
        <w:t xml:space="preserve">O foco da nossa propaganda será </w:t>
      </w:r>
      <w:proofErr w:type="gramStart"/>
      <w:r w:rsidR="00D82407">
        <w:t>feita</w:t>
      </w:r>
      <w:proofErr w:type="gramEnd"/>
      <w:r w:rsidR="00D82407">
        <w:t xml:space="preserve"> em eventos voltados para o ramo de negócio, aonde o público alvo terá acesso direto a marca e conhecimento amis amplo sopre os nossos serviços, e secundariamente divulgaremos em empresas de marketing como youtube, site próprio comercial.</w:t>
      </w:r>
    </w:p>
    <w:p w14:paraId="10603B81" w14:textId="77777777" w:rsidR="00670C83" w:rsidRPr="00CB44B2" w:rsidRDefault="00670C83" w:rsidP="00CB44B2">
      <w:pPr>
        <w:spacing w:line="276" w:lineRule="auto"/>
        <w:jc w:val="both"/>
      </w:pPr>
    </w:p>
    <w:p w14:paraId="10603B82" w14:textId="77777777" w:rsidR="000F6278" w:rsidRPr="00CB44B2" w:rsidRDefault="00670C83" w:rsidP="00CB44B2">
      <w:pPr>
        <w:pStyle w:val="Ttulo2"/>
        <w:spacing w:line="276" w:lineRule="auto"/>
      </w:pPr>
      <w:bookmarkStart w:id="20" w:name="_Toc25180276"/>
      <w:r w:rsidRPr="00CB44B2">
        <w:lastRenderedPageBreak/>
        <w:t>CANAIS DE DISTRIBUIÇÃO</w:t>
      </w:r>
      <w:bookmarkEnd w:id="20"/>
    </w:p>
    <w:p w14:paraId="10603B83" w14:textId="77777777" w:rsidR="00670C83" w:rsidRPr="00CB44B2" w:rsidRDefault="00670C83" w:rsidP="00CB44B2">
      <w:pPr>
        <w:spacing w:line="276" w:lineRule="auto"/>
        <w:jc w:val="both"/>
      </w:pPr>
    </w:p>
    <w:p w14:paraId="10603B84" w14:textId="4AD32765" w:rsidR="000F6278" w:rsidRPr="00CB44B2" w:rsidRDefault="00670C83" w:rsidP="00CB44B2">
      <w:pPr>
        <w:spacing w:line="276" w:lineRule="auto"/>
        <w:jc w:val="both"/>
      </w:pPr>
      <w:r w:rsidRPr="00CB44B2">
        <w:t>A forma com a qual a empresa levará nossos serviços aos nossos futuros clientes será através da influência das</w:t>
      </w:r>
      <w:r w:rsidR="000F6278" w:rsidRPr="00CB44B2">
        <w:t xml:space="preserve"> </w:t>
      </w:r>
      <w:r w:rsidRPr="00CB44B2">
        <w:t>Mídias</w:t>
      </w:r>
      <w:r w:rsidR="000F6278" w:rsidRPr="00CB44B2">
        <w:t xml:space="preserve"> Sociais</w:t>
      </w:r>
      <w:r w:rsidRPr="00CB44B2">
        <w:t xml:space="preserve">, como exemplo: </w:t>
      </w:r>
      <w:r w:rsidRPr="00CB44B2">
        <w:rPr>
          <w:i/>
        </w:rPr>
        <w:t>Facebook</w:t>
      </w:r>
      <w:r w:rsidRPr="00CB44B2">
        <w:t xml:space="preserve">, </w:t>
      </w:r>
      <w:r w:rsidRPr="00CB44B2">
        <w:rPr>
          <w:i/>
        </w:rPr>
        <w:t>Instagram</w:t>
      </w:r>
      <w:r w:rsidRPr="00CB44B2">
        <w:t>,</w:t>
      </w:r>
      <w:r w:rsidR="00CB44B2">
        <w:t xml:space="preserve"> </w:t>
      </w:r>
      <w:r w:rsidR="00CB44B2" w:rsidRPr="00CB44B2">
        <w:rPr>
          <w:i/>
        </w:rPr>
        <w:t>Pinterest</w:t>
      </w:r>
      <w:r w:rsidR="00CB44B2">
        <w:rPr>
          <w:i/>
        </w:rPr>
        <w:t>,</w:t>
      </w:r>
      <w:r w:rsidRPr="00CB44B2">
        <w:t xml:space="preserve"> Mala Direta via </w:t>
      </w:r>
      <w:proofErr w:type="spellStart"/>
      <w:r w:rsidRPr="00CB44B2">
        <w:rPr>
          <w:i/>
        </w:rPr>
        <w:t>Whatsapp</w:t>
      </w:r>
      <w:proofErr w:type="spellEnd"/>
      <w:r w:rsidR="000F6278" w:rsidRPr="00CB44B2">
        <w:t xml:space="preserve">, </w:t>
      </w:r>
      <w:r w:rsidRPr="00CB44B2">
        <w:t xml:space="preserve">assim como pretendemos utilizar outros métodos </w:t>
      </w:r>
      <w:r w:rsidR="00C60229" w:rsidRPr="00CB44B2">
        <w:t xml:space="preserve">similares a </w:t>
      </w:r>
      <w:r w:rsidR="000F6278" w:rsidRPr="00CB44B2">
        <w:t>envio</w:t>
      </w:r>
      <w:r w:rsidRPr="00CB44B2">
        <w:t>s</w:t>
      </w:r>
      <w:r w:rsidR="000F6278" w:rsidRPr="00CB44B2">
        <w:t xml:space="preserve"> de e-mail</w:t>
      </w:r>
      <w:r w:rsidR="00C60229" w:rsidRPr="00CB44B2">
        <w:t>s</w:t>
      </w:r>
      <w:r w:rsidR="000F6278" w:rsidRPr="00CB44B2">
        <w:t xml:space="preserve"> </w:t>
      </w:r>
      <w:r w:rsidRPr="00CB44B2">
        <w:t xml:space="preserve">por </w:t>
      </w:r>
      <w:r w:rsidR="000F6278" w:rsidRPr="00CB44B2">
        <w:t>mala direta, programa de marketing direto</w:t>
      </w:r>
      <w:r w:rsidR="00C60229" w:rsidRPr="00CB44B2">
        <w:t xml:space="preserve"> focado em nosso cliente alvo, no caso os prestadores de serviços</w:t>
      </w:r>
      <w:r w:rsidR="00D82407">
        <w:t>.</w:t>
      </w:r>
    </w:p>
    <w:p w14:paraId="10603B85" w14:textId="77777777" w:rsidR="000F6278" w:rsidRPr="00CB44B2" w:rsidRDefault="000F6278" w:rsidP="00CB44B2">
      <w:pPr>
        <w:pStyle w:val="SemEspaamento"/>
        <w:spacing w:line="276" w:lineRule="auto"/>
        <w:ind w:left="720"/>
        <w:jc w:val="both"/>
      </w:pPr>
    </w:p>
    <w:p w14:paraId="10603B86" w14:textId="77777777" w:rsidR="000F6278" w:rsidRPr="00CB44B2" w:rsidRDefault="00670C83" w:rsidP="00CB44B2">
      <w:pPr>
        <w:pStyle w:val="Ttulo2"/>
        <w:spacing w:line="276" w:lineRule="auto"/>
      </w:pPr>
      <w:bookmarkStart w:id="21" w:name="_Toc25180277"/>
      <w:r w:rsidRPr="00CB44B2">
        <w:t>NOSSA MARCA</w:t>
      </w:r>
      <w:r w:rsidR="00B12258" w:rsidRPr="00CB44B2">
        <w:t xml:space="preserve"> / NOSSO SLOGAN</w:t>
      </w:r>
      <w:bookmarkEnd w:id="21"/>
    </w:p>
    <w:p w14:paraId="10603B87" w14:textId="77777777" w:rsidR="00670C83" w:rsidRPr="00CB44B2" w:rsidRDefault="00670C83" w:rsidP="00CB44B2">
      <w:pPr>
        <w:spacing w:line="276" w:lineRule="auto"/>
        <w:jc w:val="both"/>
      </w:pPr>
    </w:p>
    <w:p w14:paraId="10603B88" w14:textId="77777777" w:rsidR="000F6278" w:rsidRPr="00CB44B2" w:rsidRDefault="00B12258" w:rsidP="00CB44B2">
      <w:pPr>
        <w:spacing w:line="276" w:lineRule="auto"/>
        <w:jc w:val="both"/>
      </w:pPr>
      <w:r w:rsidRPr="00CB44B2">
        <w:t>Por acreditar que u</w:t>
      </w:r>
      <w:r w:rsidR="000F6278" w:rsidRPr="00CB44B2">
        <w:t xml:space="preserve">ma marca bem trabalhada pode contribuir de forma efetiva para o sucesso </w:t>
      </w:r>
      <w:r w:rsidRPr="00CB44B2">
        <w:t>do</w:t>
      </w:r>
      <w:r w:rsidR="00A208C3" w:rsidRPr="00CB44B2">
        <w:t xml:space="preserve"> nosso </w:t>
      </w:r>
      <w:r w:rsidR="000F6278" w:rsidRPr="00CB44B2">
        <w:t xml:space="preserve">negócio. </w:t>
      </w:r>
      <w:r w:rsidR="00F90D01" w:rsidRPr="00CB44B2">
        <w:t xml:space="preserve">Por nos preocuparmos em transmitir ao nosso cliente </w:t>
      </w:r>
      <w:r w:rsidR="000F6278" w:rsidRPr="00CB44B2">
        <w:t>a qualidade</w:t>
      </w:r>
      <w:r w:rsidR="00F90D01" w:rsidRPr="00CB44B2">
        <w:t xml:space="preserve"> e </w:t>
      </w:r>
      <w:r w:rsidR="000F6278" w:rsidRPr="00CB44B2">
        <w:t xml:space="preserve">a credibilidade da empresa </w:t>
      </w:r>
      <w:r w:rsidR="00F90D01" w:rsidRPr="00CB44B2">
        <w:t>buscaremos a</w:t>
      </w:r>
      <w:r w:rsidR="000F6278" w:rsidRPr="00CB44B2">
        <w:t xml:space="preserve"> consolida</w:t>
      </w:r>
      <w:r w:rsidR="00F90D01" w:rsidRPr="00CB44B2">
        <w:t>ção de nossa imagem no mercado.</w:t>
      </w:r>
    </w:p>
    <w:p w14:paraId="10603B89" w14:textId="02CD253F" w:rsidR="000F6278" w:rsidRPr="00CB44B2" w:rsidRDefault="00B84FA2" w:rsidP="00CB44B2">
      <w:pPr>
        <w:spacing w:line="276" w:lineRule="auto"/>
        <w:jc w:val="both"/>
        <w:rPr>
          <w:b/>
          <w:i/>
        </w:rPr>
      </w:pPr>
      <w:r w:rsidRPr="00CB44B2">
        <w:rPr>
          <w:b/>
          <w:i/>
        </w:rPr>
        <w:t>“</w:t>
      </w:r>
      <w:r w:rsidR="00D82407">
        <w:rPr>
          <w:b/>
          <w:i/>
        </w:rPr>
        <w:t>ADF: Muito amis que software, produzimos soluções para a sua empresa.</w:t>
      </w:r>
      <w:r w:rsidR="000F6278" w:rsidRPr="00CB44B2">
        <w:rPr>
          <w:b/>
          <w:i/>
        </w:rPr>
        <w:t>”</w:t>
      </w:r>
    </w:p>
    <w:p w14:paraId="10603B8A" w14:textId="77777777" w:rsidR="00F90D01" w:rsidRPr="00CB44B2" w:rsidRDefault="00F90D01" w:rsidP="00CB44B2">
      <w:pPr>
        <w:pStyle w:val="Ttulo2"/>
        <w:spacing w:line="276" w:lineRule="auto"/>
      </w:pPr>
    </w:p>
    <w:p w14:paraId="10603B8B" w14:textId="77777777" w:rsidR="000F6278" w:rsidRPr="00CB44B2" w:rsidRDefault="00F90D01" w:rsidP="00CB44B2">
      <w:pPr>
        <w:pStyle w:val="Ttulo2"/>
        <w:spacing w:line="276" w:lineRule="auto"/>
      </w:pPr>
      <w:bookmarkStart w:id="22" w:name="_Toc25180278"/>
      <w:r w:rsidRPr="00CB44B2">
        <w:t>ESTRATÉGIA DA IMAGEM NO MERCADO</w:t>
      </w:r>
      <w:bookmarkEnd w:id="22"/>
    </w:p>
    <w:p w14:paraId="10603B8C" w14:textId="77777777" w:rsidR="000F6278" w:rsidRPr="00CB44B2" w:rsidRDefault="000F6278" w:rsidP="00CB44B2">
      <w:pPr>
        <w:spacing w:line="276" w:lineRule="auto"/>
        <w:jc w:val="both"/>
      </w:pPr>
    </w:p>
    <w:p w14:paraId="10603B8D" w14:textId="24F3E53C" w:rsidR="000F6278" w:rsidRPr="00CB44B2" w:rsidRDefault="00D82407" w:rsidP="00CB44B2">
      <w:pPr>
        <w:spacing w:line="276" w:lineRule="auto"/>
        <w:jc w:val="both"/>
      </w:pPr>
      <w:r>
        <w:t>Empresa no seguimento de Fábrica de software</w:t>
      </w:r>
    </w:p>
    <w:p w14:paraId="10603B8E" w14:textId="77777777" w:rsidR="00F90D01" w:rsidRPr="00CB44B2" w:rsidRDefault="00F90D01" w:rsidP="00CB44B2">
      <w:pPr>
        <w:pStyle w:val="Ttulo2"/>
        <w:spacing w:line="276" w:lineRule="auto"/>
      </w:pPr>
    </w:p>
    <w:p w14:paraId="10603B8F" w14:textId="77777777" w:rsidR="000F6278" w:rsidRPr="00CB44B2" w:rsidRDefault="00F90D01" w:rsidP="00CB44B2">
      <w:pPr>
        <w:pStyle w:val="Ttulo2"/>
        <w:spacing w:line="276" w:lineRule="auto"/>
      </w:pPr>
      <w:bookmarkStart w:id="23" w:name="_Toc25180279"/>
      <w:r w:rsidRPr="00CB44B2">
        <w:t>PRINCIPAIS PRODUTOS E SERVIÇOS</w:t>
      </w:r>
      <w:bookmarkEnd w:id="23"/>
    </w:p>
    <w:p w14:paraId="10603B90" w14:textId="3CEBDB6C" w:rsidR="000F6278" w:rsidRDefault="000F6278" w:rsidP="00CB44B2">
      <w:pPr>
        <w:spacing w:line="276" w:lineRule="auto"/>
        <w:jc w:val="both"/>
      </w:pPr>
    </w:p>
    <w:p w14:paraId="2200417E" w14:textId="46CB482F" w:rsidR="006A20F2" w:rsidRDefault="006A20F2" w:rsidP="00CB44B2">
      <w:pPr>
        <w:spacing w:line="276" w:lineRule="auto"/>
        <w:jc w:val="both"/>
      </w:pPr>
      <w:r>
        <w:t>Nossos serviços são de finalidade de projeto de sistemas com foco no ramo portuário, porem as diretrizes podem mudar de projeto para projeto dependendo do cliente. Os sistemas produzidos pela ADF porem ter a finalidade de: sanar problemas internos do cliente, manutenção de projetos de sistemas ADF, manutenção de sistemas não ADF, locação de profissionais em projetos externos de parceiros ou clientes ADF, desenvolvimento de sistemas próprios tambem os sistemas principais ADF como o WMSAI (</w:t>
      </w:r>
      <w:proofErr w:type="spellStart"/>
      <w:r>
        <w:t>Warehouse</w:t>
      </w:r>
      <w:proofErr w:type="spellEnd"/>
      <w:r>
        <w:t xml:space="preserve"> Management System Artificial </w:t>
      </w:r>
      <w:proofErr w:type="spellStart"/>
      <w:r w:rsidRPr="006A20F2">
        <w:t>intelligence</w:t>
      </w:r>
      <w:proofErr w:type="spellEnd"/>
      <w:r>
        <w:t>) e o sistema de roteamento portuário que atende tanto a operação portuária como o roteamento rodoviário que tambem conta com a Ajuda da AI</w:t>
      </w:r>
      <w:r w:rsidR="00F35465">
        <w:t>.</w:t>
      </w:r>
    </w:p>
    <w:p w14:paraId="7F9D0BDC" w14:textId="77777777" w:rsidR="00F35465" w:rsidRPr="005268CD" w:rsidRDefault="00F35465" w:rsidP="00CB44B2">
      <w:pPr>
        <w:spacing w:line="276" w:lineRule="auto"/>
        <w:jc w:val="both"/>
        <w:rPr>
          <w:color w:val="FF0000"/>
        </w:rPr>
      </w:pPr>
    </w:p>
    <w:p w14:paraId="10603B92" w14:textId="5E4FF80C" w:rsidR="000F6278" w:rsidRPr="00CB44B2" w:rsidRDefault="006A20F2" w:rsidP="00CB44B2">
      <w:pPr>
        <w:pStyle w:val="Ttulo2"/>
        <w:spacing w:line="276" w:lineRule="auto"/>
      </w:pPr>
      <w:r>
        <w:t>VALORES POR PRESTAÇÃO DE SERVIÇO</w:t>
      </w:r>
    </w:p>
    <w:p w14:paraId="106EC4BC" w14:textId="17829761" w:rsidR="005268CD" w:rsidRDefault="005268CD" w:rsidP="00CB44B2">
      <w:pPr>
        <w:spacing w:line="276" w:lineRule="auto"/>
        <w:jc w:val="both"/>
      </w:pPr>
    </w:p>
    <w:p w14:paraId="10603B94" w14:textId="0B396792" w:rsidR="000F6278" w:rsidRDefault="005268CD" w:rsidP="0030768E">
      <w:pPr>
        <w:spacing w:line="276" w:lineRule="auto"/>
        <w:jc w:val="both"/>
      </w:pPr>
      <w:r>
        <w:tab/>
        <w:t>A remuneração pelos serviços será feita através de contratos de prestação de serviços. O valor dos contratos que serão feitos entre a ADF e suas parceiras para novos projetos será feita através de contratos aonde os Analistas de sistemas serão responsáveis por mensurar os novos sistemas em horas, a equipe do setor comercial será a responsável por mensurar qual a equipe, quem serão os profissionais mais competentes e que podem cumprir as expectativas, fazer a previsão de imprevistos e adicionar em horas ao contrato necessário, mensurar os custos dos profissionais, softwar</w:t>
      </w:r>
      <w:r w:rsidR="0030768E">
        <w:t xml:space="preserve">es, servidores, softwares disponíveis para o projeto. Dentro desta analise então será adicionada a margem de lucro necessária para manter os padrões dos </w:t>
      </w:r>
      <w:r w:rsidR="00052531">
        <w:t>nossos serviços</w:t>
      </w:r>
      <w:r w:rsidR="0030768E">
        <w:t xml:space="preserve"> 30% (trinta por cento).</w:t>
      </w:r>
    </w:p>
    <w:p w14:paraId="12375809" w14:textId="5E03F4F0" w:rsidR="0030768E" w:rsidRPr="005268CD" w:rsidRDefault="0030768E" w:rsidP="0030768E">
      <w:pPr>
        <w:spacing w:line="276" w:lineRule="auto"/>
        <w:jc w:val="both"/>
        <w:rPr>
          <w:color w:val="FF0000"/>
        </w:rPr>
      </w:pPr>
      <w:r>
        <w:lastRenderedPageBreak/>
        <w:tab/>
        <w:t>Os serviços de manutenção dos sistemas e atualizações será feita de maneira parecida como o serviço de criação de um novo sistema, serão disponibilizados os profissionais necessários para manter o sistema, corrigir erros e disponibilizarem novas versões e implantação, estes profissionais serão previamente analisados pelo setor da gestão técnica juntamente aos líderes de desenvolvimento e setor comercial, será estipulado um contrato em horas aonde será levado em conta tambem os recursos disponíveis ao contratante e será adicionada a taxa de 30%(trinta por cento) sobre os custos que a ADF terá na prestação dos serviços.</w:t>
      </w:r>
    </w:p>
    <w:p w14:paraId="10603B95" w14:textId="77777777" w:rsidR="00A93D73" w:rsidRDefault="00A93D73" w:rsidP="00CB44B2">
      <w:pPr>
        <w:pStyle w:val="Ttulo2"/>
        <w:spacing w:line="276" w:lineRule="auto"/>
      </w:pPr>
    </w:p>
    <w:p w14:paraId="10603B96" w14:textId="77777777" w:rsidR="000F6278" w:rsidRPr="00CB44B2" w:rsidRDefault="00CB44B2" w:rsidP="00CB44B2">
      <w:pPr>
        <w:pStyle w:val="Ttulo2"/>
        <w:spacing w:line="276" w:lineRule="auto"/>
      </w:pPr>
      <w:bookmarkStart w:id="24" w:name="_Toc25180281"/>
      <w:r w:rsidRPr="00CB44B2">
        <w:t>ESTRATÉGIAS PROMOCIONAIS</w:t>
      </w:r>
      <w:bookmarkEnd w:id="24"/>
    </w:p>
    <w:p w14:paraId="10603B97" w14:textId="2215B9C4" w:rsidR="000F6278" w:rsidRDefault="000F6278" w:rsidP="00CB44B2">
      <w:pPr>
        <w:spacing w:line="276" w:lineRule="auto"/>
        <w:jc w:val="both"/>
        <w:rPr>
          <w:color w:val="FF0000"/>
        </w:rPr>
      </w:pPr>
    </w:p>
    <w:p w14:paraId="36846068" w14:textId="0A8880A7" w:rsidR="0030768E" w:rsidRPr="0030768E" w:rsidRDefault="0030768E" w:rsidP="00CB44B2">
      <w:pPr>
        <w:spacing w:line="276" w:lineRule="auto"/>
        <w:jc w:val="both"/>
        <w:rPr>
          <w:color w:val="000000" w:themeColor="text1"/>
        </w:rPr>
      </w:pPr>
      <w:r>
        <w:rPr>
          <w:color w:val="FF0000"/>
        </w:rPr>
        <w:tab/>
      </w:r>
      <w:r>
        <w:rPr>
          <w:color w:val="000000" w:themeColor="text1"/>
        </w:rPr>
        <w:t>Clientes de maior potencial serão analisados pelo nosso setor comercial e pode ser disponibilizado com base no perfil de mercado do cliente uma degustação prévia totalmente gratuita do nosso software WMS</w:t>
      </w:r>
      <w:r w:rsidR="006B4BCE">
        <w:rPr>
          <w:color w:val="000000" w:themeColor="text1"/>
        </w:rPr>
        <w:t xml:space="preserve"> por um período de 30 (trinta) dias, podendo ser prorrogado até 60 (dias) caso haja interesse da área comercial no perfil deste cliente em assinar um contrato de um ano.</w:t>
      </w:r>
    </w:p>
    <w:p w14:paraId="10603B99" w14:textId="77777777" w:rsidR="009E1E8E" w:rsidRDefault="009E1E8E" w:rsidP="00CB44B2">
      <w:pPr>
        <w:pStyle w:val="Ttulo2"/>
        <w:spacing w:line="276" w:lineRule="auto"/>
      </w:pPr>
    </w:p>
    <w:p w14:paraId="10603B9A" w14:textId="77777777" w:rsidR="000F6278" w:rsidRPr="00CB44B2" w:rsidRDefault="009E1E8E" w:rsidP="00CB44B2">
      <w:pPr>
        <w:pStyle w:val="Ttulo2"/>
        <w:spacing w:line="276" w:lineRule="auto"/>
      </w:pPr>
      <w:bookmarkStart w:id="25" w:name="_Toc25180282"/>
      <w:r w:rsidRPr="00CB44B2">
        <w:t>LOCALIZAÇÃO DO NEGÓCIO</w:t>
      </w:r>
      <w:bookmarkEnd w:id="25"/>
    </w:p>
    <w:p w14:paraId="10603B9B" w14:textId="77777777" w:rsidR="000F6278" w:rsidRPr="00CB44B2" w:rsidRDefault="000F6278" w:rsidP="00CB44B2">
      <w:pPr>
        <w:spacing w:line="276" w:lineRule="auto"/>
        <w:jc w:val="both"/>
      </w:pPr>
    </w:p>
    <w:p w14:paraId="10603B9C" w14:textId="3726D398" w:rsidR="003B6B20" w:rsidRPr="006B4BCE" w:rsidRDefault="009E1E8E" w:rsidP="00CB44B2">
      <w:pPr>
        <w:spacing w:line="276" w:lineRule="auto"/>
        <w:jc w:val="both"/>
        <w:rPr>
          <w:color w:val="000000" w:themeColor="text1"/>
        </w:rPr>
      </w:pPr>
      <w:r w:rsidRPr="006B4BCE">
        <w:rPr>
          <w:color w:val="000000" w:themeColor="text1"/>
        </w:rPr>
        <w:t>Por se tratar de uma plataforma digital, não se torna tão relevante a localização do escritório de desenvolvimento. Mesmo assim, caso haja possíveis reuniões com clientes que prefiram conhecer nossas instalações físicas,</w:t>
      </w:r>
      <w:r w:rsidR="006B4BCE" w:rsidRPr="006B4BCE">
        <w:rPr>
          <w:color w:val="000000" w:themeColor="text1"/>
        </w:rPr>
        <w:t xml:space="preserve"> </w:t>
      </w:r>
      <w:r w:rsidR="006B4BCE">
        <w:rPr>
          <w:color w:val="000000" w:themeColor="text1"/>
        </w:rPr>
        <w:t>serão marcadas reuniões no nosso escritório localizado na praça dos expedicionários em Santos.</w:t>
      </w:r>
    </w:p>
    <w:p w14:paraId="10603B9D" w14:textId="77777777" w:rsidR="00B30AB9" w:rsidRPr="00CB44B2" w:rsidRDefault="00B30AB9" w:rsidP="00CB44B2">
      <w:pPr>
        <w:pStyle w:val="Ttulo1"/>
        <w:spacing w:line="276" w:lineRule="auto"/>
      </w:pPr>
    </w:p>
    <w:p w14:paraId="10603B9E" w14:textId="77777777" w:rsidR="003B6B20" w:rsidRPr="00CB44B2" w:rsidRDefault="003B6B20" w:rsidP="00CB44B2">
      <w:pPr>
        <w:pStyle w:val="Ttulo1"/>
        <w:spacing w:line="276" w:lineRule="auto"/>
      </w:pPr>
      <w:bookmarkStart w:id="26" w:name="_Toc25180283"/>
      <w:commentRangeStart w:id="27"/>
      <w:r w:rsidRPr="008B2108">
        <w:rPr>
          <w:highlight w:val="yellow"/>
        </w:rPr>
        <w:t>PLANO OPERACIONAL</w:t>
      </w:r>
      <w:bookmarkEnd w:id="26"/>
      <w:r w:rsidR="008B2108" w:rsidRPr="008B2108">
        <w:rPr>
          <w:highlight w:val="yellow"/>
        </w:rPr>
        <w:t xml:space="preserve"> (Fluxograma)</w:t>
      </w:r>
    </w:p>
    <w:p w14:paraId="10603B9F" w14:textId="77777777" w:rsidR="00F26CCC" w:rsidRDefault="00F26CCC">
      <w:pPr>
        <w:rPr>
          <w:rFonts w:eastAsiaTheme="majorEastAsia" w:cstheme="majorBidi"/>
          <w:b/>
          <w:bCs/>
          <w:color w:val="C00000"/>
          <w:sz w:val="28"/>
          <w:szCs w:val="28"/>
        </w:rPr>
      </w:pPr>
    </w:p>
    <w:p w14:paraId="10603BA0" w14:textId="77777777" w:rsidR="004841A9" w:rsidRPr="00CB44B2" w:rsidRDefault="00B30AB9" w:rsidP="00CB44B2">
      <w:pPr>
        <w:pStyle w:val="Ttulo1"/>
        <w:spacing w:line="276" w:lineRule="auto"/>
      </w:pPr>
      <w:bookmarkStart w:id="28" w:name="_Toc25180284"/>
      <w:r w:rsidRPr="00CB44B2">
        <w:t>PLANO FINANCEIRO</w:t>
      </w:r>
      <w:bookmarkEnd w:id="28"/>
    </w:p>
    <w:p w14:paraId="10603BA1" w14:textId="77777777" w:rsidR="00F26DA1" w:rsidRPr="00CB44B2" w:rsidRDefault="00F26DA1" w:rsidP="00CB44B2">
      <w:pPr>
        <w:pStyle w:val="SemEspaamento"/>
        <w:spacing w:line="276" w:lineRule="auto"/>
        <w:jc w:val="both"/>
      </w:pPr>
    </w:p>
    <w:p w14:paraId="10603BA2" w14:textId="77777777" w:rsidR="00AF3F3C" w:rsidRDefault="00AF3F3C" w:rsidP="0068679A">
      <w:pPr>
        <w:pStyle w:val="Ttulo2"/>
        <w:spacing w:line="276" w:lineRule="auto"/>
      </w:pPr>
      <w:bookmarkStart w:id="29" w:name="_Toc25180285"/>
      <w:r w:rsidRPr="00CB44B2">
        <w:t>INVESTIMENTO FIXO INICIAL</w:t>
      </w:r>
      <w:bookmarkEnd w:id="29"/>
    </w:p>
    <w:p w14:paraId="10603BA3" w14:textId="77777777" w:rsidR="0068679A" w:rsidRPr="0068679A" w:rsidRDefault="0068679A" w:rsidP="0068679A"/>
    <w:p w14:paraId="10603BA4" w14:textId="77777777" w:rsidR="0068679A" w:rsidRDefault="0068679A" w:rsidP="0068679A">
      <w:pPr>
        <w:spacing w:line="276" w:lineRule="auto"/>
        <w:jc w:val="center"/>
      </w:pPr>
      <w:r w:rsidRPr="0068679A">
        <w:rPr>
          <w:noProof/>
        </w:rPr>
        <w:drawing>
          <wp:inline distT="0" distB="0" distL="0" distR="0" wp14:anchorId="10603C05" wp14:editId="10603C06">
            <wp:extent cx="4297144" cy="1371428"/>
            <wp:effectExtent l="19050" t="0" r="8156" b="0"/>
            <wp:docPr id="2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297144" cy="1371428"/>
                    </a:xfrm>
                    <a:prstGeom prst="rect">
                      <a:avLst/>
                    </a:prstGeom>
                    <a:noFill/>
                    <a:ln w="9525">
                      <a:noFill/>
                      <a:miter lim="800000"/>
                      <a:headEnd/>
                      <a:tailEnd/>
                    </a:ln>
                  </pic:spPr>
                </pic:pic>
              </a:graphicData>
            </a:graphic>
          </wp:inline>
        </w:drawing>
      </w:r>
    </w:p>
    <w:p w14:paraId="10603BA5" w14:textId="77777777" w:rsidR="0068679A" w:rsidRDefault="0068679A" w:rsidP="0068679A">
      <w:pPr>
        <w:spacing w:line="276" w:lineRule="auto"/>
        <w:jc w:val="center"/>
      </w:pPr>
      <w:r w:rsidRPr="0068679A">
        <w:rPr>
          <w:noProof/>
        </w:rPr>
        <w:lastRenderedPageBreak/>
        <w:drawing>
          <wp:inline distT="0" distB="0" distL="0" distR="0" wp14:anchorId="10603C07" wp14:editId="10603C08">
            <wp:extent cx="4297144" cy="2628571"/>
            <wp:effectExtent l="19050" t="0" r="8156" b="0"/>
            <wp:docPr id="24"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297144" cy="2628571"/>
                    </a:xfrm>
                    <a:prstGeom prst="rect">
                      <a:avLst/>
                    </a:prstGeom>
                    <a:noFill/>
                    <a:ln w="9525">
                      <a:noFill/>
                      <a:miter lim="800000"/>
                      <a:headEnd/>
                      <a:tailEnd/>
                    </a:ln>
                  </pic:spPr>
                </pic:pic>
              </a:graphicData>
            </a:graphic>
          </wp:inline>
        </w:drawing>
      </w:r>
    </w:p>
    <w:p w14:paraId="10603BA6" w14:textId="77777777" w:rsidR="0068679A" w:rsidRPr="00CB44B2" w:rsidRDefault="0068679A" w:rsidP="0068679A">
      <w:pPr>
        <w:spacing w:line="276" w:lineRule="auto"/>
        <w:jc w:val="center"/>
      </w:pPr>
      <w:r w:rsidRPr="0068679A">
        <w:rPr>
          <w:noProof/>
        </w:rPr>
        <w:drawing>
          <wp:inline distT="0" distB="0" distL="0" distR="0" wp14:anchorId="10603C09" wp14:editId="10603C0A">
            <wp:extent cx="4297144" cy="3897143"/>
            <wp:effectExtent l="19050" t="0" r="8156" b="0"/>
            <wp:docPr id="25"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4297144" cy="3897143"/>
                    </a:xfrm>
                    <a:prstGeom prst="rect">
                      <a:avLst/>
                    </a:prstGeom>
                    <a:noFill/>
                    <a:ln w="9525">
                      <a:noFill/>
                      <a:miter lim="800000"/>
                      <a:headEnd/>
                      <a:tailEnd/>
                    </a:ln>
                  </pic:spPr>
                </pic:pic>
              </a:graphicData>
            </a:graphic>
          </wp:inline>
        </w:drawing>
      </w:r>
    </w:p>
    <w:p w14:paraId="10603BA7" w14:textId="77777777" w:rsidR="009B4F2C" w:rsidRDefault="002F0E30" w:rsidP="0068679A">
      <w:pPr>
        <w:pStyle w:val="Ttulo2"/>
      </w:pPr>
      <w:bookmarkStart w:id="30" w:name="_Toc25180286"/>
      <w:r w:rsidRPr="00CB44B2">
        <w:t>IMPOSTOS</w:t>
      </w:r>
      <w:bookmarkEnd w:id="30"/>
    </w:p>
    <w:p w14:paraId="10603BA8" w14:textId="77777777" w:rsidR="00391C10" w:rsidRPr="00CB44B2" w:rsidRDefault="00391C10" w:rsidP="00CB44B2">
      <w:pPr>
        <w:pStyle w:val="SemEspaamento"/>
        <w:spacing w:line="276" w:lineRule="auto"/>
        <w:jc w:val="both"/>
      </w:pPr>
    </w:p>
    <w:p w14:paraId="10603BA9" w14:textId="77777777" w:rsidR="000C6D19" w:rsidRPr="00CB44B2" w:rsidRDefault="00F26CCC" w:rsidP="00F26CCC">
      <w:pPr>
        <w:pStyle w:val="SemEspaamento"/>
        <w:spacing w:line="276" w:lineRule="auto"/>
        <w:jc w:val="center"/>
      </w:pPr>
      <w:r w:rsidRPr="00F26CCC">
        <w:rPr>
          <w:noProof/>
        </w:rPr>
        <w:lastRenderedPageBreak/>
        <w:drawing>
          <wp:inline distT="0" distB="0" distL="0" distR="0" wp14:anchorId="10603C0B" wp14:editId="10603C0C">
            <wp:extent cx="4091429" cy="2411429"/>
            <wp:effectExtent l="19050" t="0" r="4321"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091429" cy="2411429"/>
                    </a:xfrm>
                    <a:prstGeom prst="rect">
                      <a:avLst/>
                    </a:prstGeom>
                    <a:noFill/>
                    <a:ln w="9525">
                      <a:noFill/>
                      <a:miter lim="800000"/>
                      <a:headEnd/>
                      <a:tailEnd/>
                    </a:ln>
                  </pic:spPr>
                </pic:pic>
              </a:graphicData>
            </a:graphic>
          </wp:inline>
        </w:drawing>
      </w:r>
    </w:p>
    <w:p w14:paraId="10603BAA" w14:textId="77777777" w:rsidR="000A18FB" w:rsidRPr="00CB44B2" w:rsidRDefault="000A18FB" w:rsidP="00CB44B2">
      <w:pPr>
        <w:pStyle w:val="SemEspaamento"/>
        <w:spacing w:line="276" w:lineRule="auto"/>
        <w:jc w:val="both"/>
      </w:pPr>
    </w:p>
    <w:p w14:paraId="10603BAB" w14:textId="77777777" w:rsidR="00F26CCC" w:rsidRDefault="00F26CCC" w:rsidP="00CB44B2">
      <w:pPr>
        <w:pStyle w:val="Ttulo2"/>
        <w:spacing w:line="276" w:lineRule="auto"/>
      </w:pPr>
    </w:p>
    <w:p w14:paraId="10603BAC" w14:textId="77777777" w:rsidR="00BA3812" w:rsidRPr="00E1145C" w:rsidRDefault="005D7059" w:rsidP="00CB44B2">
      <w:pPr>
        <w:pStyle w:val="Ttulo2"/>
        <w:spacing w:line="276" w:lineRule="auto"/>
        <w:rPr>
          <w:highlight w:val="yellow"/>
        </w:rPr>
      </w:pPr>
      <w:bookmarkStart w:id="31" w:name="_Toc25180287"/>
      <w:r w:rsidRPr="00E1145C">
        <w:rPr>
          <w:highlight w:val="yellow"/>
        </w:rPr>
        <w:t>FATURAMENTO</w:t>
      </w:r>
      <w:bookmarkEnd w:id="31"/>
    </w:p>
    <w:p w14:paraId="10603BAD" w14:textId="77777777" w:rsidR="008D2C9D" w:rsidRPr="00E1145C" w:rsidRDefault="008D2C9D" w:rsidP="00CB44B2">
      <w:pPr>
        <w:pStyle w:val="SemEspaamento"/>
        <w:spacing w:line="276" w:lineRule="auto"/>
        <w:jc w:val="both"/>
        <w:rPr>
          <w:highlight w:val="yellow"/>
        </w:rPr>
      </w:pPr>
    </w:p>
    <w:tbl>
      <w:tblPr>
        <w:tblStyle w:val="TabeladeGradeClara1"/>
        <w:tblW w:w="0" w:type="auto"/>
        <w:tblCellMar>
          <w:top w:w="57" w:type="dxa"/>
          <w:bottom w:w="57" w:type="dxa"/>
        </w:tblCellMar>
        <w:tblLook w:val="04A0" w:firstRow="1" w:lastRow="0" w:firstColumn="1" w:lastColumn="0" w:noHBand="0" w:noVBand="1"/>
      </w:tblPr>
      <w:tblGrid>
        <w:gridCol w:w="6091"/>
        <w:gridCol w:w="2970"/>
      </w:tblGrid>
      <w:tr w:rsidR="00BA3812" w:rsidRPr="00E1145C" w14:paraId="10603BB0" w14:textId="77777777" w:rsidTr="008D2C9D">
        <w:tc>
          <w:tcPr>
            <w:tcW w:w="6091" w:type="dxa"/>
          </w:tcPr>
          <w:p w14:paraId="10603BAE" w14:textId="77777777" w:rsidR="00BA3812" w:rsidRPr="00E1145C" w:rsidRDefault="00BA3812" w:rsidP="00CB44B2">
            <w:pPr>
              <w:pStyle w:val="SemEspaamento"/>
              <w:spacing w:line="276" w:lineRule="auto"/>
              <w:jc w:val="both"/>
              <w:rPr>
                <w:highlight w:val="yellow"/>
              </w:rPr>
            </w:pPr>
            <w:r w:rsidRPr="00E1145C">
              <w:rPr>
                <w:highlight w:val="yellow"/>
              </w:rPr>
              <w:t>Faturamento estimado</w:t>
            </w:r>
          </w:p>
        </w:tc>
        <w:tc>
          <w:tcPr>
            <w:tcW w:w="2970" w:type="dxa"/>
          </w:tcPr>
          <w:p w14:paraId="10603BAF" w14:textId="77777777" w:rsidR="00BA3812" w:rsidRPr="00E1145C" w:rsidRDefault="004D7B5A" w:rsidP="00CB44B2">
            <w:pPr>
              <w:pStyle w:val="SemEspaamento"/>
              <w:spacing w:line="276" w:lineRule="auto"/>
              <w:jc w:val="both"/>
              <w:rPr>
                <w:highlight w:val="yellow"/>
              </w:rPr>
            </w:pPr>
            <w:r w:rsidRPr="00E1145C">
              <w:rPr>
                <w:highlight w:val="yellow"/>
              </w:rPr>
              <w:t xml:space="preserve">R$ </w:t>
            </w:r>
            <w:r w:rsidR="00C858B5" w:rsidRPr="00E1145C">
              <w:rPr>
                <w:highlight w:val="yellow"/>
              </w:rPr>
              <w:t>17.550</w:t>
            </w:r>
            <w:r w:rsidRPr="00E1145C">
              <w:rPr>
                <w:highlight w:val="yellow"/>
              </w:rPr>
              <w:t>,00</w:t>
            </w:r>
          </w:p>
        </w:tc>
      </w:tr>
      <w:tr w:rsidR="00BA3812" w:rsidRPr="00E1145C" w14:paraId="10603BB3" w14:textId="77777777" w:rsidTr="008D2C9D">
        <w:tc>
          <w:tcPr>
            <w:tcW w:w="6091" w:type="dxa"/>
          </w:tcPr>
          <w:p w14:paraId="10603BB1" w14:textId="77777777" w:rsidR="00BA3812" w:rsidRPr="00E1145C" w:rsidRDefault="00FD6567" w:rsidP="00CB44B2">
            <w:pPr>
              <w:pStyle w:val="SemEspaamento"/>
              <w:spacing w:line="276" w:lineRule="auto"/>
              <w:jc w:val="both"/>
              <w:rPr>
                <w:highlight w:val="yellow"/>
              </w:rPr>
            </w:pPr>
            <w:r w:rsidRPr="00E1145C">
              <w:rPr>
                <w:highlight w:val="yellow"/>
              </w:rPr>
              <w:t xml:space="preserve">Custos </w:t>
            </w:r>
            <w:r w:rsidR="00B65228" w:rsidRPr="00E1145C">
              <w:rPr>
                <w:highlight w:val="yellow"/>
              </w:rPr>
              <w:t>fixos</w:t>
            </w:r>
          </w:p>
        </w:tc>
        <w:tc>
          <w:tcPr>
            <w:tcW w:w="2970" w:type="dxa"/>
          </w:tcPr>
          <w:p w14:paraId="10603BB2" w14:textId="77777777" w:rsidR="00BA3812" w:rsidRPr="00E1145C" w:rsidRDefault="00785BB6" w:rsidP="00CB44B2">
            <w:pPr>
              <w:pStyle w:val="SemEspaamento"/>
              <w:spacing w:line="276" w:lineRule="auto"/>
              <w:jc w:val="both"/>
              <w:rPr>
                <w:highlight w:val="yellow"/>
              </w:rPr>
            </w:pPr>
            <w:r w:rsidRPr="00E1145C">
              <w:rPr>
                <w:highlight w:val="yellow"/>
              </w:rPr>
              <w:t>R$</w:t>
            </w:r>
            <w:r w:rsidR="00C858B5" w:rsidRPr="00E1145C">
              <w:rPr>
                <w:highlight w:val="yellow"/>
              </w:rPr>
              <w:t>8.468,50</w:t>
            </w:r>
          </w:p>
        </w:tc>
      </w:tr>
      <w:tr w:rsidR="00BA3812" w:rsidRPr="00E1145C" w14:paraId="10603BB6" w14:textId="77777777" w:rsidTr="008D2C9D">
        <w:tc>
          <w:tcPr>
            <w:tcW w:w="6091" w:type="dxa"/>
          </w:tcPr>
          <w:p w14:paraId="10603BB4" w14:textId="77777777" w:rsidR="00BA3812" w:rsidRPr="00E1145C" w:rsidRDefault="004D7B5A" w:rsidP="00CB44B2">
            <w:pPr>
              <w:pStyle w:val="SemEspaamento"/>
              <w:spacing w:line="276" w:lineRule="auto"/>
              <w:jc w:val="both"/>
              <w:rPr>
                <w:highlight w:val="yellow"/>
              </w:rPr>
            </w:pPr>
            <w:r w:rsidRPr="00E1145C">
              <w:rPr>
                <w:highlight w:val="yellow"/>
              </w:rPr>
              <w:t>Impostos</w:t>
            </w:r>
          </w:p>
        </w:tc>
        <w:tc>
          <w:tcPr>
            <w:tcW w:w="2970" w:type="dxa"/>
          </w:tcPr>
          <w:p w14:paraId="10603BB5" w14:textId="77777777" w:rsidR="00BA3812" w:rsidRPr="00E1145C" w:rsidRDefault="004D7B5A" w:rsidP="00CB44B2">
            <w:pPr>
              <w:pStyle w:val="SemEspaamento"/>
              <w:spacing w:line="276" w:lineRule="auto"/>
              <w:jc w:val="both"/>
              <w:rPr>
                <w:highlight w:val="yellow"/>
              </w:rPr>
            </w:pPr>
            <w:r w:rsidRPr="00E1145C">
              <w:rPr>
                <w:highlight w:val="yellow"/>
              </w:rPr>
              <w:t xml:space="preserve">R$ </w:t>
            </w:r>
            <w:r w:rsidR="000C6D19" w:rsidRPr="00E1145C">
              <w:rPr>
                <w:highlight w:val="yellow"/>
              </w:rPr>
              <w:t>1.167,08</w:t>
            </w:r>
          </w:p>
        </w:tc>
      </w:tr>
    </w:tbl>
    <w:p w14:paraId="10603BB7" w14:textId="77777777" w:rsidR="000A18FB" w:rsidRPr="00E1145C" w:rsidRDefault="000A18FB" w:rsidP="00CB44B2">
      <w:pPr>
        <w:pStyle w:val="SemEspaamento"/>
        <w:spacing w:line="276" w:lineRule="auto"/>
        <w:jc w:val="both"/>
        <w:rPr>
          <w:highlight w:val="yellow"/>
        </w:rPr>
      </w:pPr>
    </w:p>
    <w:p w14:paraId="10603BB8" w14:textId="77777777" w:rsidR="008D2C9D" w:rsidRPr="00E1145C" w:rsidRDefault="008D2C9D" w:rsidP="00CB44B2">
      <w:pPr>
        <w:pStyle w:val="SemEspaamento"/>
        <w:spacing w:line="276" w:lineRule="auto"/>
        <w:jc w:val="both"/>
        <w:rPr>
          <w:highlight w:val="yellow"/>
        </w:rPr>
      </w:pPr>
      <w:r w:rsidRPr="00E1145C">
        <w:rPr>
          <w:highlight w:val="yellow"/>
        </w:rPr>
        <w:t>Com base de 15 escolas particulares de ensino fundamental/médio (sendo 3 no plano básico, 5 no plano intermediário e 7 no plano avançado), 10 escolas de ensino técnico (sendo 3 no plano intermediário e 7 no plano avançado) e 8 universidades de ensino superior (sendo as 8 no plano avançado).</w:t>
      </w:r>
    </w:p>
    <w:p w14:paraId="10603BB9" w14:textId="77777777" w:rsidR="00B73E0D" w:rsidRPr="00E1145C" w:rsidRDefault="00B73E0D" w:rsidP="00CB44B2">
      <w:pPr>
        <w:pStyle w:val="SemEspaamento"/>
        <w:spacing w:line="276" w:lineRule="auto"/>
        <w:jc w:val="both"/>
        <w:rPr>
          <w:highlight w:val="yellow"/>
        </w:rPr>
      </w:pPr>
    </w:p>
    <w:p w14:paraId="10603BBA" w14:textId="77777777" w:rsidR="004D7B5A" w:rsidRPr="00E1145C" w:rsidRDefault="005D7059" w:rsidP="00CB44B2">
      <w:pPr>
        <w:pStyle w:val="Ttulo2"/>
        <w:spacing w:line="276" w:lineRule="auto"/>
        <w:rPr>
          <w:highlight w:val="yellow"/>
        </w:rPr>
      </w:pPr>
      <w:bookmarkStart w:id="32" w:name="_Toc25180288"/>
      <w:r w:rsidRPr="00E1145C">
        <w:rPr>
          <w:highlight w:val="yellow"/>
        </w:rPr>
        <w:t>MARGEM DE CONTRIBUIÇÃO</w:t>
      </w:r>
      <w:bookmarkEnd w:id="32"/>
    </w:p>
    <w:p w14:paraId="10603BBB" w14:textId="77777777" w:rsidR="005D7059" w:rsidRPr="00E1145C" w:rsidRDefault="005D7059" w:rsidP="00CB44B2">
      <w:pPr>
        <w:pStyle w:val="SemEspaamento"/>
        <w:spacing w:line="276" w:lineRule="auto"/>
        <w:jc w:val="both"/>
        <w:rPr>
          <w:highlight w:val="yellow"/>
        </w:rPr>
      </w:pPr>
    </w:p>
    <w:tbl>
      <w:tblPr>
        <w:tblStyle w:val="TabeladeGradeClara1"/>
        <w:tblW w:w="0" w:type="auto"/>
        <w:tblCellMar>
          <w:top w:w="57" w:type="dxa"/>
          <w:bottom w:w="57" w:type="dxa"/>
        </w:tblCellMar>
        <w:tblLook w:val="04A0" w:firstRow="1" w:lastRow="0" w:firstColumn="1" w:lastColumn="0" w:noHBand="0" w:noVBand="1"/>
      </w:tblPr>
      <w:tblGrid>
        <w:gridCol w:w="6091"/>
        <w:gridCol w:w="2970"/>
      </w:tblGrid>
      <w:tr w:rsidR="00C858B5" w:rsidRPr="00E1145C" w14:paraId="10603BBE" w14:textId="77777777" w:rsidTr="008D2C9D">
        <w:tc>
          <w:tcPr>
            <w:tcW w:w="6091" w:type="dxa"/>
          </w:tcPr>
          <w:p w14:paraId="10603BBC" w14:textId="77777777" w:rsidR="00C858B5" w:rsidRPr="00E1145C" w:rsidRDefault="00C858B5" w:rsidP="00CB44B2">
            <w:pPr>
              <w:pStyle w:val="SemEspaamento"/>
              <w:spacing w:line="276" w:lineRule="auto"/>
              <w:jc w:val="both"/>
              <w:rPr>
                <w:highlight w:val="yellow"/>
              </w:rPr>
            </w:pPr>
            <w:r w:rsidRPr="00E1145C">
              <w:rPr>
                <w:highlight w:val="yellow"/>
              </w:rPr>
              <w:t>Faturamento</w:t>
            </w:r>
          </w:p>
        </w:tc>
        <w:tc>
          <w:tcPr>
            <w:tcW w:w="2970" w:type="dxa"/>
          </w:tcPr>
          <w:p w14:paraId="10603BBD" w14:textId="77777777" w:rsidR="00C858B5" w:rsidRPr="00E1145C" w:rsidRDefault="00C858B5" w:rsidP="00CB44B2">
            <w:pPr>
              <w:pStyle w:val="SemEspaamento"/>
              <w:spacing w:line="276" w:lineRule="auto"/>
              <w:jc w:val="both"/>
              <w:rPr>
                <w:highlight w:val="yellow"/>
              </w:rPr>
            </w:pPr>
            <w:r w:rsidRPr="00E1145C">
              <w:rPr>
                <w:highlight w:val="yellow"/>
              </w:rPr>
              <w:t>R$ 17.550,00</w:t>
            </w:r>
          </w:p>
        </w:tc>
      </w:tr>
      <w:tr w:rsidR="00C858B5" w:rsidRPr="00E1145C" w14:paraId="10603BC1" w14:textId="77777777" w:rsidTr="008D2C9D">
        <w:tc>
          <w:tcPr>
            <w:tcW w:w="6091" w:type="dxa"/>
          </w:tcPr>
          <w:p w14:paraId="10603BBF" w14:textId="77777777" w:rsidR="00C858B5" w:rsidRPr="00E1145C" w:rsidRDefault="00C858B5" w:rsidP="00CB44B2">
            <w:pPr>
              <w:pStyle w:val="SemEspaamento"/>
              <w:spacing w:line="276" w:lineRule="auto"/>
              <w:jc w:val="both"/>
              <w:rPr>
                <w:highlight w:val="yellow"/>
              </w:rPr>
            </w:pPr>
            <w:r w:rsidRPr="00E1145C">
              <w:rPr>
                <w:highlight w:val="yellow"/>
              </w:rPr>
              <w:t xml:space="preserve">(-) Custos </w:t>
            </w:r>
            <w:r w:rsidR="00B65228" w:rsidRPr="00E1145C">
              <w:rPr>
                <w:highlight w:val="yellow"/>
              </w:rPr>
              <w:t>fixos</w:t>
            </w:r>
          </w:p>
        </w:tc>
        <w:tc>
          <w:tcPr>
            <w:tcW w:w="2970" w:type="dxa"/>
          </w:tcPr>
          <w:p w14:paraId="10603BC0" w14:textId="77777777" w:rsidR="00C858B5" w:rsidRPr="00E1145C" w:rsidRDefault="00C858B5" w:rsidP="00CB44B2">
            <w:pPr>
              <w:pStyle w:val="SemEspaamento"/>
              <w:spacing w:line="276" w:lineRule="auto"/>
              <w:jc w:val="both"/>
              <w:rPr>
                <w:highlight w:val="yellow"/>
              </w:rPr>
            </w:pPr>
            <w:r w:rsidRPr="00E1145C">
              <w:rPr>
                <w:highlight w:val="yellow"/>
              </w:rPr>
              <w:t>R$ 8.468,50</w:t>
            </w:r>
          </w:p>
        </w:tc>
      </w:tr>
      <w:tr w:rsidR="00B44C86" w:rsidRPr="00E1145C" w14:paraId="10603BC4" w14:textId="77777777" w:rsidTr="008D2C9D">
        <w:tc>
          <w:tcPr>
            <w:tcW w:w="6091" w:type="dxa"/>
          </w:tcPr>
          <w:p w14:paraId="10603BC2" w14:textId="77777777" w:rsidR="00B44C86" w:rsidRPr="00E1145C" w:rsidRDefault="00B44C86" w:rsidP="00CB44B2">
            <w:pPr>
              <w:pStyle w:val="SemEspaamento"/>
              <w:spacing w:line="276" w:lineRule="auto"/>
              <w:jc w:val="both"/>
              <w:rPr>
                <w:highlight w:val="yellow"/>
              </w:rPr>
            </w:pPr>
            <w:r w:rsidRPr="00E1145C">
              <w:rPr>
                <w:highlight w:val="yellow"/>
              </w:rPr>
              <w:t>(-) Impostos</w:t>
            </w:r>
          </w:p>
        </w:tc>
        <w:tc>
          <w:tcPr>
            <w:tcW w:w="2970" w:type="dxa"/>
          </w:tcPr>
          <w:p w14:paraId="10603BC3" w14:textId="77777777" w:rsidR="00B44C86" w:rsidRPr="00E1145C" w:rsidRDefault="00B44C86" w:rsidP="00CB44B2">
            <w:pPr>
              <w:pStyle w:val="SemEspaamento"/>
              <w:spacing w:line="276" w:lineRule="auto"/>
              <w:jc w:val="both"/>
              <w:rPr>
                <w:highlight w:val="yellow"/>
              </w:rPr>
            </w:pPr>
            <w:r w:rsidRPr="00E1145C">
              <w:rPr>
                <w:highlight w:val="yellow"/>
              </w:rPr>
              <w:t xml:space="preserve">R$ </w:t>
            </w:r>
            <w:r w:rsidR="000C6D19" w:rsidRPr="00E1145C">
              <w:rPr>
                <w:highlight w:val="yellow"/>
              </w:rPr>
              <w:t>1.167,08</w:t>
            </w:r>
          </w:p>
        </w:tc>
      </w:tr>
      <w:tr w:rsidR="00C858B5" w:rsidRPr="00E1145C" w14:paraId="10603BC7" w14:textId="77777777" w:rsidTr="008D2C9D">
        <w:tc>
          <w:tcPr>
            <w:tcW w:w="6091" w:type="dxa"/>
          </w:tcPr>
          <w:p w14:paraId="10603BC5" w14:textId="77777777" w:rsidR="00C858B5" w:rsidRPr="00E1145C" w:rsidRDefault="00C858B5" w:rsidP="00CB44B2">
            <w:pPr>
              <w:pStyle w:val="SemEspaamento"/>
              <w:spacing w:line="276" w:lineRule="auto"/>
              <w:jc w:val="both"/>
              <w:rPr>
                <w:highlight w:val="yellow"/>
              </w:rPr>
            </w:pPr>
            <w:r w:rsidRPr="00E1145C">
              <w:rPr>
                <w:highlight w:val="yellow"/>
              </w:rPr>
              <w:t>Margem de contribuição</w:t>
            </w:r>
          </w:p>
        </w:tc>
        <w:tc>
          <w:tcPr>
            <w:tcW w:w="2970" w:type="dxa"/>
          </w:tcPr>
          <w:p w14:paraId="10603BC6" w14:textId="77777777" w:rsidR="00C858B5" w:rsidRPr="00E1145C" w:rsidRDefault="00C858B5" w:rsidP="00CB44B2">
            <w:pPr>
              <w:pStyle w:val="SemEspaamento"/>
              <w:spacing w:line="276" w:lineRule="auto"/>
              <w:jc w:val="both"/>
              <w:rPr>
                <w:highlight w:val="yellow"/>
              </w:rPr>
            </w:pPr>
            <w:r w:rsidRPr="00E1145C">
              <w:rPr>
                <w:highlight w:val="yellow"/>
              </w:rPr>
              <w:t xml:space="preserve">R$ </w:t>
            </w:r>
            <w:r w:rsidR="000C6D19" w:rsidRPr="00E1145C">
              <w:rPr>
                <w:highlight w:val="yellow"/>
              </w:rPr>
              <w:t>7.914.42</w:t>
            </w:r>
          </w:p>
        </w:tc>
      </w:tr>
    </w:tbl>
    <w:p w14:paraId="10603BC8" w14:textId="77777777" w:rsidR="004D7B5A" w:rsidRPr="00E1145C" w:rsidRDefault="004D7B5A" w:rsidP="00CB44B2">
      <w:pPr>
        <w:pStyle w:val="SemEspaamento"/>
        <w:spacing w:line="276" w:lineRule="auto"/>
        <w:jc w:val="both"/>
        <w:rPr>
          <w:highlight w:val="yellow"/>
        </w:rPr>
      </w:pPr>
    </w:p>
    <w:tbl>
      <w:tblPr>
        <w:tblStyle w:val="TabeladeGradeClara1"/>
        <w:tblW w:w="0" w:type="auto"/>
        <w:tblCellMar>
          <w:top w:w="57" w:type="dxa"/>
          <w:bottom w:w="57" w:type="dxa"/>
        </w:tblCellMar>
        <w:tblLook w:val="04A0" w:firstRow="1" w:lastRow="0" w:firstColumn="1" w:lastColumn="0" w:noHBand="0" w:noVBand="1"/>
      </w:tblPr>
      <w:tblGrid>
        <w:gridCol w:w="6091"/>
        <w:gridCol w:w="2970"/>
      </w:tblGrid>
      <w:tr w:rsidR="00C858B5" w:rsidRPr="00E1145C" w14:paraId="10603BCB" w14:textId="77777777" w:rsidTr="008D2C9D">
        <w:tc>
          <w:tcPr>
            <w:tcW w:w="6091" w:type="dxa"/>
          </w:tcPr>
          <w:p w14:paraId="10603BC9" w14:textId="77777777" w:rsidR="00C858B5" w:rsidRPr="00E1145C" w:rsidRDefault="00B65228" w:rsidP="00CB44B2">
            <w:pPr>
              <w:pStyle w:val="SemEspaamento"/>
              <w:spacing w:line="276" w:lineRule="auto"/>
              <w:jc w:val="both"/>
              <w:rPr>
                <w:highlight w:val="yellow"/>
              </w:rPr>
            </w:pPr>
            <w:r w:rsidRPr="00E1145C">
              <w:rPr>
                <w:highlight w:val="yellow"/>
              </w:rPr>
              <w:t>ÍNDICE DA MARGEM DE CONTRIBUIÇÃO</w:t>
            </w:r>
          </w:p>
        </w:tc>
        <w:tc>
          <w:tcPr>
            <w:tcW w:w="2970" w:type="dxa"/>
          </w:tcPr>
          <w:p w14:paraId="10603BCA" w14:textId="77777777" w:rsidR="00C858B5" w:rsidRPr="00E1145C" w:rsidRDefault="000C6D19" w:rsidP="00CB44B2">
            <w:pPr>
              <w:pStyle w:val="SemEspaamento"/>
              <w:spacing w:line="276" w:lineRule="auto"/>
              <w:jc w:val="both"/>
              <w:rPr>
                <w:highlight w:val="yellow"/>
              </w:rPr>
            </w:pPr>
            <w:r w:rsidRPr="00E1145C">
              <w:rPr>
                <w:highlight w:val="yellow"/>
              </w:rPr>
              <w:t>45,10%</w:t>
            </w:r>
          </w:p>
        </w:tc>
      </w:tr>
    </w:tbl>
    <w:p w14:paraId="10603BCC" w14:textId="77777777" w:rsidR="00C858B5" w:rsidRPr="00E1145C" w:rsidRDefault="00C858B5" w:rsidP="00CB44B2">
      <w:pPr>
        <w:pStyle w:val="SemEspaamento"/>
        <w:spacing w:line="276" w:lineRule="auto"/>
        <w:jc w:val="both"/>
        <w:rPr>
          <w:highlight w:val="yellow"/>
        </w:rPr>
      </w:pPr>
    </w:p>
    <w:tbl>
      <w:tblPr>
        <w:tblStyle w:val="TabeladeGradeClara1"/>
        <w:tblW w:w="0" w:type="auto"/>
        <w:tblCellMar>
          <w:top w:w="57" w:type="dxa"/>
          <w:bottom w:w="57" w:type="dxa"/>
        </w:tblCellMar>
        <w:tblLook w:val="04A0" w:firstRow="1" w:lastRow="0" w:firstColumn="1" w:lastColumn="0" w:noHBand="0" w:noVBand="1"/>
      </w:tblPr>
      <w:tblGrid>
        <w:gridCol w:w="6091"/>
        <w:gridCol w:w="2970"/>
      </w:tblGrid>
      <w:tr w:rsidR="00C858B5" w:rsidRPr="00E1145C" w14:paraId="10603BCF" w14:textId="77777777" w:rsidTr="008D2C9D">
        <w:tc>
          <w:tcPr>
            <w:tcW w:w="6091" w:type="dxa"/>
          </w:tcPr>
          <w:p w14:paraId="10603BCD" w14:textId="77777777" w:rsidR="00C858B5" w:rsidRPr="00E1145C" w:rsidRDefault="00B65228" w:rsidP="00CB44B2">
            <w:pPr>
              <w:pStyle w:val="SemEspaamento"/>
              <w:spacing w:line="276" w:lineRule="auto"/>
              <w:jc w:val="both"/>
              <w:rPr>
                <w:highlight w:val="yellow"/>
              </w:rPr>
            </w:pPr>
            <w:r w:rsidRPr="00E1145C">
              <w:rPr>
                <w:highlight w:val="yellow"/>
              </w:rPr>
              <w:t>PONTO DE EQUILIBRIO</w:t>
            </w:r>
          </w:p>
        </w:tc>
        <w:tc>
          <w:tcPr>
            <w:tcW w:w="2970" w:type="dxa"/>
          </w:tcPr>
          <w:p w14:paraId="10603BCE" w14:textId="77777777" w:rsidR="00C858B5" w:rsidRPr="00E1145C" w:rsidRDefault="00C858B5" w:rsidP="00CB44B2">
            <w:pPr>
              <w:pStyle w:val="SemEspaamento"/>
              <w:spacing w:line="276" w:lineRule="auto"/>
              <w:jc w:val="both"/>
              <w:rPr>
                <w:highlight w:val="yellow"/>
              </w:rPr>
            </w:pPr>
            <w:r w:rsidRPr="00E1145C">
              <w:rPr>
                <w:highlight w:val="yellow"/>
              </w:rPr>
              <w:t xml:space="preserve">R$ </w:t>
            </w:r>
            <w:r w:rsidR="000C6D19" w:rsidRPr="00E1145C">
              <w:rPr>
                <w:highlight w:val="yellow"/>
              </w:rPr>
              <w:t>18.777,16</w:t>
            </w:r>
          </w:p>
        </w:tc>
      </w:tr>
    </w:tbl>
    <w:p w14:paraId="10603BD0" w14:textId="77777777" w:rsidR="00C858B5" w:rsidRPr="00E1145C" w:rsidRDefault="00C858B5" w:rsidP="00CB44B2">
      <w:pPr>
        <w:pStyle w:val="SemEspaamento"/>
        <w:spacing w:line="276" w:lineRule="auto"/>
        <w:jc w:val="both"/>
        <w:rPr>
          <w:highlight w:val="yellow"/>
        </w:rPr>
      </w:pPr>
    </w:p>
    <w:p w14:paraId="10603BD1" w14:textId="77777777" w:rsidR="000C6D19" w:rsidRPr="00E1145C" w:rsidRDefault="000C6D19" w:rsidP="00CB44B2">
      <w:pPr>
        <w:pStyle w:val="SemEspaamento"/>
        <w:spacing w:line="276" w:lineRule="auto"/>
        <w:jc w:val="both"/>
        <w:rPr>
          <w:highlight w:val="yellow"/>
        </w:rPr>
      </w:pPr>
    </w:p>
    <w:p w14:paraId="10603BD2" w14:textId="77777777" w:rsidR="00B65228" w:rsidRPr="00E1145C" w:rsidRDefault="00B65228" w:rsidP="00CB44B2">
      <w:pPr>
        <w:pStyle w:val="Ttulo2"/>
        <w:spacing w:line="276" w:lineRule="auto"/>
        <w:rPr>
          <w:highlight w:val="yellow"/>
        </w:rPr>
      </w:pPr>
      <w:bookmarkStart w:id="33" w:name="_Toc25180289"/>
      <w:r w:rsidRPr="00E1145C">
        <w:rPr>
          <w:highlight w:val="yellow"/>
        </w:rPr>
        <w:t>LUCRO ESPERADO</w:t>
      </w:r>
      <w:r w:rsidR="00B84A35" w:rsidRPr="00E1145C">
        <w:rPr>
          <w:highlight w:val="yellow"/>
        </w:rPr>
        <w:t xml:space="preserve"> PARA FATURAMENTO ESTIMADO</w:t>
      </w:r>
      <w:bookmarkEnd w:id="33"/>
    </w:p>
    <w:p w14:paraId="10603BD3" w14:textId="77777777" w:rsidR="005D7059" w:rsidRPr="00E1145C" w:rsidRDefault="005D7059" w:rsidP="00CB44B2">
      <w:pPr>
        <w:pStyle w:val="SemEspaamento"/>
        <w:spacing w:line="276" w:lineRule="auto"/>
        <w:jc w:val="both"/>
        <w:rPr>
          <w:highlight w:val="yellow"/>
        </w:rPr>
      </w:pPr>
    </w:p>
    <w:tbl>
      <w:tblPr>
        <w:tblStyle w:val="TabeladeGradeClara1"/>
        <w:tblW w:w="0" w:type="auto"/>
        <w:tblCellMar>
          <w:top w:w="57" w:type="dxa"/>
          <w:bottom w:w="57" w:type="dxa"/>
        </w:tblCellMar>
        <w:tblLook w:val="04A0" w:firstRow="1" w:lastRow="0" w:firstColumn="1" w:lastColumn="0" w:noHBand="0" w:noVBand="1"/>
      </w:tblPr>
      <w:tblGrid>
        <w:gridCol w:w="6091"/>
        <w:gridCol w:w="2970"/>
      </w:tblGrid>
      <w:tr w:rsidR="00B65228" w:rsidRPr="00E1145C" w14:paraId="10603BD6" w14:textId="77777777" w:rsidTr="008D2C9D">
        <w:tc>
          <w:tcPr>
            <w:tcW w:w="6091" w:type="dxa"/>
          </w:tcPr>
          <w:p w14:paraId="10603BD4" w14:textId="77777777" w:rsidR="00B65228" w:rsidRPr="00E1145C" w:rsidRDefault="00B65228" w:rsidP="00CB44B2">
            <w:pPr>
              <w:pStyle w:val="SemEspaamento"/>
              <w:spacing w:line="276" w:lineRule="auto"/>
              <w:jc w:val="both"/>
              <w:rPr>
                <w:highlight w:val="yellow"/>
              </w:rPr>
            </w:pPr>
            <w:r w:rsidRPr="00E1145C">
              <w:rPr>
                <w:highlight w:val="yellow"/>
              </w:rPr>
              <w:t>Faturamento estimado</w:t>
            </w:r>
          </w:p>
        </w:tc>
        <w:tc>
          <w:tcPr>
            <w:tcW w:w="2970" w:type="dxa"/>
          </w:tcPr>
          <w:p w14:paraId="10603BD5" w14:textId="77777777" w:rsidR="00B65228" w:rsidRPr="00E1145C" w:rsidRDefault="00B65228" w:rsidP="00CB44B2">
            <w:pPr>
              <w:pStyle w:val="SemEspaamento"/>
              <w:spacing w:line="276" w:lineRule="auto"/>
              <w:jc w:val="both"/>
              <w:rPr>
                <w:highlight w:val="yellow"/>
              </w:rPr>
            </w:pPr>
            <w:r w:rsidRPr="00E1145C">
              <w:rPr>
                <w:highlight w:val="yellow"/>
              </w:rPr>
              <w:t>R$ 17.550,00</w:t>
            </w:r>
          </w:p>
        </w:tc>
      </w:tr>
      <w:tr w:rsidR="00B65228" w:rsidRPr="00E1145C" w14:paraId="10603BD9" w14:textId="77777777" w:rsidTr="008D2C9D">
        <w:tc>
          <w:tcPr>
            <w:tcW w:w="6091" w:type="dxa"/>
          </w:tcPr>
          <w:p w14:paraId="10603BD7" w14:textId="77777777" w:rsidR="00B65228" w:rsidRPr="00E1145C" w:rsidRDefault="00B65228" w:rsidP="00CB44B2">
            <w:pPr>
              <w:pStyle w:val="SemEspaamento"/>
              <w:spacing w:line="276" w:lineRule="auto"/>
              <w:jc w:val="both"/>
              <w:rPr>
                <w:highlight w:val="yellow"/>
              </w:rPr>
            </w:pPr>
            <w:r w:rsidRPr="00E1145C">
              <w:rPr>
                <w:highlight w:val="yellow"/>
              </w:rPr>
              <w:lastRenderedPageBreak/>
              <w:t xml:space="preserve">Custos fixos </w:t>
            </w:r>
          </w:p>
        </w:tc>
        <w:tc>
          <w:tcPr>
            <w:tcW w:w="2970" w:type="dxa"/>
          </w:tcPr>
          <w:p w14:paraId="10603BD8" w14:textId="77777777" w:rsidR="00B65228" w:rsidRPr="00E1145C" w:rsidRDefault="00B65228" w:rsidP="00CB44B2">
            <w:pPr>
              <w:pStyle w:val="SemEspaamento"/>
              <w:spacing w:line="276" w:lineRule="auto"/>
              <w:jc w:val="both"/>
              <w:rPr>
                <w:highlight w:val="yellow"/>
              </w:rPr>
            </w:pPr>
            <w:r w:rsidRPr="00E1145C">
              <w:rPr>
                <w:highlight w:val="yellow"/>
              </w:rPr>
              <w:t>R$ 8.468,50</w:t>
            </w:r>
          </w:p>
        </w:tc>
      </w:tr>
      <w:tr w:rsidR="00B65228" w:rsidRPr="00E1145C" w14:paraId="10603BDC" w14:textId="77777777" w:rsidTr="008D2C9D">
        <w:tc>
          <w:tcPr>
            <w:tcW w:w="6091" w:type="dxa"/>
          </w:tcPr>
          <w:p w14:paraId="10603BDA" w14:textId="77777777" w:rsidR="00B65228" w:rsidRPr="00E1145C" w:rsidRDefault="00B84A35" w:rsidP="00CB44B2">
            <w:pPr>
              <w:pStyle w:val="SemEspaamento"/>
              <w:spacing w:line="276" w:lineRule="auto"/>
              <w:jc w:val="both"/>
              <w:rPr>
                <w:highlight w:val="yellow"/>
              </w:rPr>
            </w:pPr>
            <w:r w:rsidRPr="00E1145C">
              <w:rPr>
                <w:highlight w:val="yellow"/>
              </w:rPr>
              <w:t>Lucro</w:t>
            </w:r>
          </w:p>
        </w:tc>
        <w:tc>
          <w:tcPr>
            <w:tcW w:w="2970" w:type="dxa"/>
          </w:tcPr>
          <w:p w14:paraId="10603BDB" w14:textId="77777777" w:rsidR="00B65228" w:rsidRPr="00E1145C" w:rsidRDefault="00B65228" w:rsidP="00CB44B2">
            <w:pPr>
              <w:pStyle w:val="SemEspaamento"/>
              <w:spacing w:line="276" w:lineRule="auto"/>
              <w:jc w:val="both"/>
              <w:rPr>
                <w:highlight w:val="yellow"/>
              </w:rPr>
            </w:pPr>
            <w:r w:rsidRPr="00E1145C">
              <w:rPr>
                <w:highlight w:val="yellow"/>
              </w:rPr>
              <w:t xml:space="preserve">R$ </w:t>
            </w:r>
            <w:r w:rsidR="0048741B" w:rsidRPr="00E1145C">
              <w:rPr>
                <w:highlight w:val="yellow"/>
              </w:rPr>
              <w:t xml:space="preserve">- </w:t>
            </w:r>
            <w:r w:rsidR="0011120F" w:rsidRPr="00E1145C">
              <w:rPr>
                <w:highlight w:val="yellow"/>
              </w:rPr>
              <w:t>553,45</w:t>
            </w:r>
          </w:p>
        </w:tc>
      </w:tr>
    </w:tbl>
    <w:p w14:paraId="10603BDD" w14:textId="77777777" w:rsidR="0011120F" w:rsidRPr="00E1145C" w:rsidRDefault="0011120F" w:rsidP="00CB44B2">
      <w:pPr>
        <w:pStyle w:val="SemEspaamento"/>
        <w:spacing w:line="276" w:lineRule="auto"/>
        <w:jc w:val="both"/>
        <w:rPr>
          <w:highlight w:val="yellow"/>
        </w:rPr>
      </w:pPr>
    </w:p>
    <w:p w14:paraId="10603BDE" w14:textId="77777777" w:rsidR="00773235" w:rsidRPr="00E1145C" w:rsidRDefault="005D7059" w:rsidP="00CB44B2">
      <w:pPr>
        <w:pStyle w:val="Ttulo2"/>
        <w:spacing w:line="276" w:lineRule="auto"/>
        <w:rPr>
          <w:highlight w:val="yellow"/>
        </w:rPr>
      </w:pPr>
      <w:bookmarkStart w:id="34" w:name="_Toc25180290"/>
      <w:r w:rsidRPr="00E1145C">
        <w:rPr>
          <w:highlight w:val="yellow"/>
        </w:rPr>
        <w:t>CAPITAL DE GIRO</w:t>
      </w:r>
      <w:bookmarkEnd w:id="34"/>
    </w:p>
    <w:p w14:paraId="10603BDF" w14:textId="77777777" w:rsidR="005D7059" w:rsidRPr="00E1145C" w:rsidRDefault="005D7059" w:rsidP="00CB44B2">
      <w:pPr>
        <w:pStyle w:val="SemEspaamento"/>
        <w:spacing w:line="276" w:lineRule="auto"/>
        <w:jc w:val="both"/>
        <w:rPr>
          <w:highlight w:val="yellow"/>
        </w:rPr>
      </w:pPr>
    </w:p>
    <w:tbl>
      <w:tblPr>
        <w:tblStyle w:val="TabeladeGradeClara1"/>
        <w:tblW w:w="9067" w:type="dxa"/>
        <w:tblCellMar>
          <w:top w:w="57" w:type="dxa"/>
          <w:bottom w:w="57" w:type="dxa"/>
        </w:tblCellMar>
        <w:tblLook w:val="04A0" w:firstRow="1" w:lastRow="0" w:firstColumn="1" w:lastColumn="0" w:noHBand="0" w:noVBand="1"/>
      </w:tblPr>
      <w:tblGrid>
        <w:gridCol w:w="5240"/>
        <w:gridCol w:w="1843"/>
        <w:gridCol w:w="1984"/>
      </w:tblGrid>
      <w:tr w:rsidR="0048741B" w:rsidRPr="00E1145C" w14:paraId="10603BE3" w14:textId="77777777" w:rsidTr="008D2C9D">
        <w:tc>
          <w:tcPr>
            <w:tcW w:w="5240" w:type="dxa"/>
            <w:shd w:val="clear" w:color="auto" w:fill="D0CECE" w:themeFill="background2" w:themeFillShade="E6"/>
          </w:tcPr>
          <w:p w14:paraId="10603BE0" w14:textId="77777777" w:rsidR="0048741B" w:rsidRPr="00E1145C" w:rsidRDefault="0048741B" w:rsidP="00CB44B2">
            <w:pPr>
              <w:pStyle w:val="SemEspaamento"/>
              <w:spacing w:line="276" w:lineRule="auto"/>
              <w:jc w:val="both"/>
              <w:rPr>
                <w:highlight w:val="yellow"/>
              </w:rPr>
            </w:pPr>
            <w:r w:rsidRPr="00E1145C">
              <w:rPr>
                <w:highlight w:val="yellow"/>
              </w:rPr>
              <w:t>Descriminação</w:t>
            </w:r>
          </w:p>
        </w:tc>
        <w:tc>
          <w:tcPr>
            <w:tcW w:w="1843" w:type="dxa"/>
            <w:shd w:val="clear" w:color="auto" w:fill="D0CECE" w:themeFill="background2" w:themeFillShade="E6"/>
          </w:tcPr>
          <w:p w14:paraId="10603BE1" w14:textId="77777777" w:rsidR="0048741B" w:rsidRPr="00E1145C" w:rsidRDefault="0048741B" w:rsidP="00CB44B2">
            <w:pPr>
              <w:pStyle w:val="SemEspaamento"/>
              <w:spacing w:line="276" w:lineRule="auto"/>
              <w:jc w:val="both"/>
              <w:rPr>
                <w:highlight w:val="yellow"/>
              </w:rPr>
            </w:pPr>
            <w:r w:rsidRPr="00E1145C">
              <w:rPr>
                <w:highlight w:val="yellow"/>
              </w:rPr>
              <w:t>1º mês</w:t>
            </w:r>
          </w:p>
        </w:tc>
        <w:tc>
          <w:tcPr>
            <w:tcW w:w="1984" w:type="dxa"/>
            <w:shd w:val="clear" w:color="auto" w:fill="D0CECE" w:themeFill="background2" w:themeFillShade="E6"/>
          </w:tcPr>
          <w:p w14:paraId="10603BE2" w14:textId="77777777" w:rsidR="0048741B" w:rsidRPr="00E1145C" w:rsidRDefault="0048741B" w:rsidP="00CB44B2">
            <w:pPr>
              <w:pStyle w:val="SemEspaamento"/>
              <w:spacing w:line="276" w:lineRule="auto"/>
              <w:jc w:val="both"/>
              <w:rPr>
                <w:highlight w:val="yellow"/>
              </w:rPr>
            </w:pPr>
            <w:r w:rsidRPr="00E1145C">
              <w:rPr>
                <w:highlight w:val="yellow"/>
              </w:rPr>
              <w:t>2º mês</w:t>
            </w:r>
          </w:p>
        </w:tc>
      </w:tr>
      <w:tr w:rsidR="0048741B" w:rsidRPr="00E1145C" w14:paraId="10603BE7" w14:textId="77777777" w:rsidTr="008D2C9D">
        <w:tc>
          <w:tcPr>
            <w:tcW w:w="5240" w:type="dxa"/>
          </w:tcPr>
          <w:p w14:paraId="10603BE4" w14:textId="77777777" w:rsidR="0048741B" w:rsidRPr="00E1145C" w:rsidRDefault="0048741B" w:rsidP="00CB44B2">
            <w:pPr>
              <w:pStyle w:val="SemEspaamento"/>
              <w:spacing w:line="276" w:lineRule="auto"/>
              <w:jc w:val="both"/>
              <w:rPr>
                <w:highlight w:val="yellow"/>
              </w:rPr>
            </w:pPr>
            <w:r w:rsidRPr="00E1145C">
              <w:rPr>
                <w:highlight w:val="yellow"/>
              </w:rPr>
              <w:t>Faturamento estimado</w:t>
            </w:r>
          </w:p>
        </w:tc>
        <w:tc>
          <w:tcPr>
            <w:tcW w:w="1843" w:type="dxa"/>
          </w:tcPr>
          <w:p w14:paraId="10603BE5" w14:textId="77777777" w:rsidR="0048741B" w:rsidRPr="00E1145C" w:rsidRDefault="0048741B" w:rsidP="00CB44B2">
            <w:pPr>
              <w:pStyle w:val="SemEspaamento"/>
              <w:spacing w:line="276" w:lineRule="auto"/>
              <w:jc w:val="both"/>
              <w:rPr>
                <w:highlight w:val="yellow"/>
              </w:rPr>
            </w:pPr>
          </w:p>
        </w:tc>
        <w:tc>
          <w:tcPr>
            <w:tcW w:w="1984" w:type="dxa"/>
          </w:tcPr>
          <w:p w14:paraId="10603BE6" w14:textId="77777777" w:rsidR="0048741B" w:rsidRPr="00E1145C" w:rsidRDefault="0048741B" w:rsidP="00CB44B2">
            <w:pPr>
              <w:pStyle w:val="SemEspaamento"/>
              <w:spacing w:line="276" w:lineRule="auto"/>
              <w:jc w:val="both"/>
              <w:rPr>
                <w:highlight w:val="yellow"/>
              </w:rPr>
            </w:pPr>
            <w:r w:rsidRPr="00E1145C">
              <w:rPr>
                <w:highlight w:val="yellow"/>
              </w:rPr>
              <w:t>R$ 17.550,00</w:t>
            </w:r>
          </w:p>
        </w:tc>
      </w:tr>
      <w:tr w:rsidR="0048741B" w:rsidRPr="00E1145C" w14:paraId="10603BEB" w14:textId="77777777" w:rsidTr="008D2C9D">
        <w:tc>
          <w:tcPr>
            <w:tcW w:w="5240" w:type="dxa"/>
          </w:tcPr>
          <w:p w14:paraId="10603BE8" w14:textId="77777777" w:rsidR="0048741B" w:rsidRPr="00E1145C" w:rsidRDefault="0048741B" w:rsidP="00CB44B2">
            <w:pPr>
              <w:pStyle w:val="SemEspaamento"/>
              <w:spacing w:line="276" w:lineRule="auto"/>
              <w:jc w:val="both"/>
              <w:rPr>
                <w:highlight w:val="yellow"/>
              </w:rPr>
            </w:pPr>
            <w:r w:rsidRPr="00E1145C">
              <w:rPr>
                <w:highlight w:val="yellow"/>
              </w:rPr>
              <w:t xml:space="preserve">Custos fixos </w:t>
            </w:r>
          </w:p>
        </w:tc>
        <w:tc>
          <w:tcPr>
            <w:tcW w:w="1843" w:type="dxa"/>
          </w:tcPr>
          <w:p w14:paraId="10603BE9" w14:textId="77777777" w:rsidR="0048741B" w:rsidRPr="00E1145C" w:rsidRDefault="0048741B" w:rsidP="00CB44B2">
            <w:pPr>
              <w:pStyle w:val="SemEspaamento"/>
              <w:spacing w:line="276" w:lineRule="auto"/>
              <w:jc w:val="both"/>
              <w:rPr>
                <w:highlight w:val="yellow"/>
              </w:rPr>
            </w:pPr>
            <w:r w:rsidRPr="00E1145C">
              <w:rPr>
                <w:highlight w:val="yellow"/>
              </w:rPr>
              <w:t>R$ 8.468,50</w:t>
            </w:r>
          </w:p>
        </w:tc>
        <w:tc>
          <w:tcPr>
            <w:tcW w:w="1984" w:type="dxa"/>
          </w:tcPr>
          <w:p w14:paraId="10603BEA" w14:textId="77777777" w:rsidR="0048741B" w:rsidRPr="00E1145C" w:rsidRDefault="0048741B" w:rsidP="00CB44B2">
            <w:pPr>
              <w:pStyle w:val="SemEspaamento"/>
              <w:spacing w:line="276" w:lineRule="auto"/>
              <w:jc w:val="both"/>
              <w:rPr>
                <w:highlight w:val="yellow"/>
              </w:rPr>
            </w:pPr>
            <w:r w:rsidRPr="00E1145C">
              <w:rPr>
                <w:highlight w:val="yellow"/>
              </w:rPr>
              <w:t>R$ 8.468,50</w:t>
            </w:r>
          </w:p>
        </w:tc>
      </w:tr>
      <w:tr w:rsidR="0048741B" w:rsidRPr="00E1145C" w14:paraId="10603BEF" w14:textId="77777777" w:rsidTr="008D2C9D">
        <w:tc>
          <w:tcPr>
            <w:tcW w:w="5240" w:type="dxa"/>
          </w:tcPr>
          <w:p w14:paraId="10603BEC" w14:textId="77777777" w:rsidR="0048741B" w:rsidRPr="00E1145C" w:rsidRDefault="0048741B" w:rsidP="00CB44B2">
            <w:pPr>
              <w:pStyle w:val="SemEspaamento"/>
              <w:spacing w:line="276" w:lineRule="auto"/>
              <w:jc w:val="both"/>
              <w:rPr>
                <w:highlight w:val="yellow"/>
              </w:rPr>
            </w:pPr>
            <w:r w:rsidRPr="00E1145C">
              <w:rPr>
                <w:highlight w:val="yellow"/>
              </w:rPr>
              <w:t>Saldo final</w:t>
            </w:r>
          </w:p>
        </w:tc>
        <w:tc>
          <w:tcPr>
            <w:tcW w:w="1843" w:type="dxa"/>
          </w:tcPr>
          <w:p w14:paraId="10603BED" w14:textId="77777777" w:rsidR="0048741B" w:rsidRPr="00E1145C" w:rsidRDefault="0048741B" w:rsidP="00CB44B2">
            <w:pPr>
              <w:pStyle w:val="SemEspaamento"/>
              <w:spacing w:line="276" w:lineRule="auto"/>
              <w:jc w:val="both"/>
              <w:rPr>
                <w:highlight w:val="yellow"/>
              </w:rPr>
            </w:pPr>
            <w:r w:rsidRPr="00E1145C">
              <w:rPr>
                <w:highlight w:val="yellow"/>
              </w:rPr>
              <w:t>R$- 8.468,50</w:t>
            </w:r>
          </w:p>
        </w:tc>
        <w:tc>
          <w:tcPr>
            <w:tcW w:w="1984" w:type="dxa"/>
          </w:tcPr>
          <w:p w14:paraId="10603BEE" w14:textId="77777777" w:rsidR="0048741B" w:rsidRPr="00E1145C" w:rsidRDefault="0048741B" w:rsidP="00CB44B2">
            <w:pPr>
              <w:pStyle w:val="SemEspaamento"/>
              <w:spacing w:line="276" w:lineRule="auto"/>
              <w:jc w:val="both"/>
              <w:rPr>
                <w:highlight w:val="yellow"/>
              </w:rPr>
            </w:pPr>
            <w:r w:rsidRPr="00E1145C">
              <w:rPr>
                <w:highlight w:val="yellow"/>
              </w:rPr>
              <w:t xml:space="preserve">R$ </w:t>
            </w:r>
            <w:r w:rsidR="00101390" w:rsidRPr="00E1145C">
              <w:rPr>
                <w:highlight w:val="yellow"/>
              </w:rPr>
              <w:t>9.081,50</w:t>
            </w:r>
          </w:p>
        </w:tc>
      </w:tr>
    </w:tbl>
    <w:p w14:paraId="10603BF0" w14:textId="77777777" w:rsidR="00773235" w:rsidRPr="00E1145C" w:rsidRDefault="00773235" w:rsidP="00CB44B2">
      <w:pPr>
        <w:pStyle w:val="SemEspaamento"/>
        <w:spacing w:line="276" w:lineRule="auto"/>
        <w:jc w:val="both"/>
        <w:rPr>
          <w:highlight w:val="yellow"/>
        </w:rPr>
      </w:pPr>
    </w:p>
    <w:tbl>
      <w:tblPr>
        <w:tblStyle w:val="TabeladeGradeClara1"/>
        <w:tblW w:w="0" w:type="auto"/>
        <w:tblCellMar>
          <w:top w:w="57" w:type="dxa"/>
          <w:bottom w:w="57" w:type="dxa"/>
        </w:tblCellMar>
        <w:tblLook w:val="04A0" w:firstRow="1" w:lastRow="0" w:firstColumn="1" w:lastColumn="0" w:noHBand="0" w:noVBand="1"/>
      </w:tblPr>
      <w:tblGrid>
        <w:gridCol w:w="6091"/>
        <w:gridCol w:w="2970"/>
      </w:tblGrid>
      <w:tr w:rsidR="00773235" w:rsidRPr="00E1145C" w14:paraId="10603BF3" w14:textId="77777777" w:rsidTr="008D2C9D">
        <w:tc>
          <w:tcPr>
            <w:tcW w:w="6091" w:type="dxa"/>
          </w:tcPr>
          <w:p w14:paraId="10603BF1" w14:textId="77777777" w:rsidR="00773235" w:rsidRPr="00E1145C" w:rsidRDefault="00773235" w:rsidP="00CB44B2">
            <w:pPr>
              <w:pStyle w:val="SemEspaamento"/>
              <w:spacing w:line="276" w:lineRule="auto"/>
              <w:jc w:val="both"/>
              <w:rPr>
                <w:highlight w:val="yellow"/>
              </w:rPr>
            </w:pPr>
            <w:r w:rsidRPr="00E1145C">
              <w:rPr>
                <w:highlight w:val="yellow"/>
              </w:rPr>
              <w:t>INVESTIMENTO NECESSÁRIO:</w:t>
            </w:r>
          </w:p>
        </w:tc>
        <w:tc>
          <w:tcPr>
            <w:tcW w:w="2970" w:type="dxa"/>
          </w:tcPr>
          <w:p w14:paraId="10603BF2" w14:textId="77777777" w:rsidR="00773235" w:rsidRPr="00E1145C" w:rsidRDefault="00773235" w:rsidP="00CB44B2">
            <w:pPr>
              <w:pStyle w:val="SemEspaamento"/>
              <w:spacing w:line="276" w:lineRule="auto"/>
              <w:jc w:val="both"/>
              <w:rPr>
                <w:highlight w:val="yellow"/>
              </w:rPr>
            </w:pPr>
            <w:r w:rsidRPr="00E1145C">
              <w:rPr>
                <w:highlight w:val="yellow"/>
              </w:rPr>
              <w:t xml:space="preserve">R$ </w:t>
            </w:r>
            <w:r w:rsidR="00101390" w:rsidRPr="00E1145C">
              <w:rPr>
                <w:highlight w:val="yellow"/>
              </w:rPr>
              <w:t>18.468,50</w:t>
            </w:r>
          </w:p>
        </w:tc>
      </w:tr>
    </w:tbl>
    <w:p w14:paraId="10603BF4" w14:textId="77777777" w:rsidR="00773235" w:rsidRPr="00E1145C" w:rsidRDefault="00773235" w:rsidP="00CB44B2">
      <w:pPr>
        <w:pStyle w:val="SemEspaamento"/>
        <w:spacing w:line="276" w:lineRule="auto"/>
        <w:jc w:val="both"/>
        <w:rPr>
          <w:highlight w:val="yellow"/>
        </w:rPr>
      </w:pPr>
    </w:p>
    <w:tbl>
      <w:tblPr>
        <w:tblStyle w:val="TabeladeGradeClara1"/>
        <w:tblW w:w="0" w:type="auto"/>
        <w:tblCellMar>
          <w:top w:w="57" w:type="dxa"/>
          <w:bottom w:w="57" w:type="dxa"/>
        </w:tblCellMar>
        <w:tblLook w:val="04A0" w:firstRow="1" w:lastRow="0" w:firstColumn="1" w:lastColumn="0" w:noHBand="0" w:noVBand="1"/>
      </w:tblPr>
      <w:tblGrid>
        <w:gridCol w:w="6091"/>
        <w:gridCol w:w="2970"/>
      </w:tblGrid>
      <w:tr w:rsidR="00773235" w:rsidRPr="00E1145C" w14:paraId="10603BF7" w14:textId="77777777" w:rsidTr="008D2C9D">
        <w:tc>
          <w:tcPr>
            <w:tcW w:w="6091" w:type="dxa"/>
          </w:tcPr>
          <w:p w14:paraId="10603BF5" w14:textId="77777777" w:rsidR="00773235" w:rsidRPr="00E1145C" w:rsidRDefault="00773235" w:rsidP="00CB44B2">
            <w:pPr>
              <w:pStyle w:val="SemEspaamento"/>
              <w:spacing w:line="276" w:lineRule="auto"/>
              <w:jc w:val="both"/>
              <w:rPr>
                <w:highlight w:val="yellow"/>
              </w:rPr>
            </w:pPr>
            <w:r w:rsidRPr="00E1145C">
              <w:rPr>
                <w:highlight w:val="yellow"/>
              </w:rPr>
              <w:t>TAXA DE RENTABILIDADE</w:t>
            </w:r>
          </w:p>
        </w:tc>
        <w:tc>
          <w:tcPr>
            <w:tcW w:w="2970" w:type="dxa"/>
          </w:tcPr>
          <w:p w14:paraId="10603BF6" w14:textId="77777777" w:rsidR="00773235" w:rsidRPr="00E1145C" w:rsidRDefault="00101390" w:rsidP="00CB44B2">
            <w:pPr>
              <w:pStyle w:val="SemEspaamento"/>
              <w:spacing w:line="276" w:lineRule="auto"/>
              <w:jc w:val="both"/>
              <w:rPr>
                <w:highlight w:val="yellow"/>
              </w:rPr>
            </w:pPr>
            <w:r w:rsidRPr="00E1145C">
              <w:rPr>
                <w:highlight w:val="yellow"/>
              </w:rPr>
              <w:t>49,17%</w:t>
            </w:r>
          </w:p>
        </w:tc>
      </w:tr>
    </w:tbl>
    <w:p w14:paraId="10603BF8" w14:textId="77777777" w:rsidR="00773235" w:rsidRPr="00E1145C" w:rsidRDefault="00773235" w:rsidP="00CB44B2">
      <w:pPr>
        <w:pStyle w:val="SemEspaamento"/>
        <w:spacing w:line="276" w:lineRule="auto"/>
        <w:jc w:val="both"/>
        <w:rPr>
          <w:highlight w:val="yellow"/>
        </w:rPr>
      </w:pPr>
    </w:p>
    <w:tbl>
      <w:tblPr>
        <w:tblStyle w:val="TabeladeGradeClara1"/>
        <w:tblW w:w="0" w:type="auto"/>
        <w:tblCellMar>
          <w:top w:w="57" w:type="dxa"/>
          <w:bottom w:w="57" w:type="dxa"/>
        </w:tblCellMar>
        <w:tblLook w:val="04A0" w:firstRow="1" w:lastRow="0" w:firstColumn="1" w:lastColumn="0" w:noHBand="0" w:noVBand="1"/>
      </w:tblPr>
      <w:tblGrid>
        <w:gridCol w:w="6091"/>
        <w:gridCol w:w="2970"/>
      </w:tblGrid>
      <w:tr w:rsidR="005B3B94" w:rsidRPr="00CB44B2" w14:paraId="10603BFB" w14:textId="77777777" w:rsidTr="00101390">
        <w:trPr>
          <w:trHeight w:val="166"/>
        </w:trPr>
        <w:tc>
          <w:tcPr>
            <w:tcW w:w="6091" w:type="dxa"/>
          </w:tcPr>
          <w:p w14:paraId="10603BF9" w14:textId="77777777" w:rsidR="005B3B94" w:rsidRPr="00E1145C" w:rsidRDefault="005B3B94" w:rsidP="00CB44B2">
            <w:pPr>
              <w:pStyle w:val="SemEspaamento"/>
              <w:spacing w:line="276" w:lineRule="auto"/>
              <w:jc w:val="both"/>
              <w:rPr>
                <w:highlight w:val="yellow"/>
              </w:rPr>
            </w:pPr>
            <w:r w:rsidRPr="00E1145C">
              <w:rPr>
                <w:highlight w:val="yellow"/>
              </w:rPr>
              <w:t>PRAZO DE RETORNO DE INVESTIMENTO</w:t>
            </w:r>
          </w:p>
        </w:tc>
        <w:tc>
          <w:tcPr>
            <w:tcW w:w="2970" w:type="dxa"/>
          </w:tcPr>
          <w:p w14:paraId="10603BFA" w14:textId="77777777" w:rsidR="005B3B94" w:rsidRPr="00CB44B2" w:rsidRDefault="00101390" w:rsidP="00CB44B2">
            <w:pPr>
              <w:pStyle w:val="SemEspaamento"/>
              <w:spacing w:line="276" w:lineRule="auto"/>
              <w:jc w:val="both"/>
            </w:pPr>
            <w:r w:rsidRPr="00E1145C">
              <w:rPr>
                <w:highlight w:val="yellow"/>
              </w:rPr>
              <w:t>2 meses</w:t>
            </w:r>
          </w:p>
        </w:tc>
      </w:tr>
    </w:tbl>
    <w:commentRangeEnd w:id="27"/>
    <w:p w14:paraId="10603BFC" w14:textId="77777777" w:rsidR="0048741B" w:rsidRPr="00CB44B2" w:rsidRDefault="006B4BCE" w:rsidP="00CB44B2">
      <w:pPr>
        <w:pStyle w:val="SemEspaamento"/>
        <w:spacing w:line="276" w:lineRule="auto"/>
        <w:jc w:val="both"/>
      </w:pPr>
      <w:r>
        <w:rPr>
          <w:rStyle w:val="Refdecomentrio"/>
        </w:rPr>
        <w:commentReference w:id="27"/>
      </w:r>
    </w:p>
    <w:p w14:paraId="10603BFD" w14:textId="77777777" w:rsidR="0048741B" w:rsidRPr="00CB44B2" w:rsidRDefault="0048741B" w:rsidP="00CB44B2">
      <w:pPr>
        <w:pStyle w:val="SemEspaamento"/>
        <w:spacing w:line="276" w:lineRule="auto"/>
        <w:jc w:val="both"/>
      </w:pPr>
    </w:p>
    <w:p w14:paraId="10603C00" w14:textId="0E5F3048" w:rsidR="00E1145C" w:rsidRPr="00E1145C" w:rsidRDefault="00E1145C" w:rsidP="00E1145C">
      <w:pPr>
        <w:pStyle w:val="Ttulo1"/>
      </w:pPr>
    </w:p>
    <w:sectPr w:rsidR="00E1145C" w:rsidRPr="00E1145C" w:rsidSect="00C059DC">
      <w:pgSz w:w="11906" w:h="16838"/>
      <w:pgMar w:top="1440" w:right="1080" w:bottom="1440" w:left="108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Alessandro dos Santos" w:date="2020-04-25T12:06:00Z" w:initials="AdS">
    <w:p w14:paraId="4F196B73" w14:textId="7CAAA4B9" w:rsidR="00DF286C" w:rsidRDefault="00DF286C">
      <w:pPr>
        <w:pStyle w:val="Textodecomentrio"/>
      </w:pPr>
      <w:r>
        <w:rPr>
          <w:rStyle w:val="Refdecomentrio"/>
        </w:rPr>
        <w:annotationRef/>
      </w:r>
      <w:r>
        <w:t>Adicionar o endereço</w:t>
      </w:r>
    </w:p>
  </w:comment>
  <w:comment w:id="12" w:author="Alessandro dos Santos" w:date="2020-04-25T12:05:00Z" w:initials="AdS">
    <w:p w14:paraId="17F8A972" w14:textId="52DEF993" w:rsidR="00DF286C" w:rsidRDefault="00DF286C">
      <w:pPr>
        <w:pStyle w:val="Textodecomentrio"/>
      </w:pPr>
      <w:r>
        <w:rPr>
          <w:rStyle w:val="Refdecomentrio"/>
        </w:rPr>
        <w:annotationRef/>
      </w:r>
      <w:r>
        <w:t>Adicionar o endereço</w:t>
      </w:r>
    </w:p>
  </w:comment>
  <w:comment w:id="27" w:author="Alessandro dos Santos" w:date="2020-04-25T12:00:00Z" w:initials="AdS">
    <w:p w14:paraId="6070F7B6" w14:textId="45FB3573" w:rsidR="006B4BCE" w:rsidRDefault="006B4BCE">
      <w:pPr>
        <w:pStyle w:val="Textodecomentrio"/>
      </w:pPr>
      <w:r>
        <w:rPr>
          <w:rStyle w:val="Refdecomentrio"/>
        </w:rPr>
        <w:annotationRef/>
      </w:r>
      <w:r>
        <w:t>Exemplo do meu trabalho anterior ainda não concluído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F196B73" w15:done="0"/>
  <w15:commentEx w15:paraId="17F8A972" w15:done="0"/>
  <w15:commentEx w15:paraId="6070F7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EA634" w16cex:dateUtc="2020-04-25T15:06:00Z"/>
  <w16cex:commentExtensible w16cex:durableId="224EA621" w16cex:dateUtc="2020-04-25T15:05:00Z"/>
  <w16cex:commentExtensible w16cex:durableId="224EA4CE" w16cex:dateUtc="2020-04-25T15: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196B73" w16cid:durableId="224EA634"/>
  <w16cid:commentId w16cid:paraId="17F8A972" w16cid:durableId="224EA621"/>
  <w16cid:commentId w16cid:paraId="6070F7B6" w16cid:durableId="224EA4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E48E3"/>
    <w:multiLevelType w:val="hybridMultilevel"/>
    <w:tmpl w:val="D56891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8282658"/>
    <w:multiLevelType w:val="multilevel"/>
    <w:tmpl w:val="722A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424B5"/>
    <w:multiLevelType w:val="hybridMultilevel"/>
    <w:tmpl w:val="BB60CEEA"/>
    <w:lvl w:ilvl="0" w:tplc="04160003">
      <w:start w:val="1"/>
      <w:numFmt w:val="bullet"/>
      <w:lvlText w:val="o"/>
      <w:lvlJc w:val="left"/>
      <w:pPr>
        <w:ind w:left="6070" w:hanging="360"/>
      </w:pPr>
      <w:rPr>
        <w:rFonts w:ascii="Courier New" w:hAnsi="Courier New" w:cs="Courier New" w:hint="default"/>
      </w:rPr>
    </w:lvl>
    <w:lvl w:ilvl="1" w:tplc="04160003" w:tentative="1">
      <w:start w:val="1"/>
      <w:numFmt w:val="bullet"/>
      <w:lvlText w:val="o"/>
      <w:lvlJc w:val="left"/>
      <w:pPr>
        <w:ind w:left="6790" w:hanging="360"/>
      </w:pPr>
      <w:rPr>
        <w:rFonts w:ascii="Courier New" w:hAnsi="Courier New" w:cs="Courier New" w:hint="default"/>
      </w:rPr>
    </w:lvl>
    <w:lvl w:ilvl="2" w:tplc="04160005" w:tentative="1">
      <w:start w:val="1"/>
      <w:numFmt w:val="bullet"/>
      <w:lvlText w:val=""/>
      <w:lvlJc w:val="left"/>
      <w:pPr>
        <w:ind w:left="7510" w:hanging="360"/>
      </w:pPr>
      <w:rPr>
        <w:rFonts w:ascii="Wingdings" w:hAnsi="Wingdings" w:hint="default"/>
      </w:rPr>
    </w:lvl>
    <w:lvl w:ilvl="3" w:tplc="04160001" w:tentative="1">
      <w:start w:val="1"/>
      <w:numFmt w:val="bullet"/>
      <w:lvlText w:val=""/>
      <w:lvlJc w:val="left"/>
      <w:pPr>
        <w:ind w:left="8230" w:hanging="360"/>
      </w:pPr>
      <w:rPr>
        <w:rFonts w:ascii="Symbol" w:hAnsi="Symbol" w:hint="default"/>
      </w:rPr>
    </w:lvl>
    <w:lvl w:ilvl="4" w:tplc="04160003" w:tentative="1">
      <w:start w:val="1"/>
      <w:numFmt w:val="bullet"/>
      <w:lvlText w:val="o"/>
      <w:lvlJc w:val="left"/>
      <w:pPr>
        <w:ind w:left="8950" w:hanging="360"/>
      </w:pPr>
      <w:rPr>
        <w:rFonts w:ascii="Courier New" w:hAnsi="Courier New" w:cs="Courier New" w:hint="default"/>
      </w:rPr>
    </w:lvl>
    <w:lvl w:ilvl="5" w:tplc="04160005" w:tentative="1">
      <w:start w:val="1"/>
      <w:numFmt w:val="bullet"/>
      <w:lvlText w:val=""/>
      <w:lvlJc w:val="left"/>
      <w:pPr>
        <w:ind w:left="9670" w:hanging="360"/>
      </w:pPr>
      <w:rPr>
        <w:rFonts w:ascii="Wingdings" w:hAnsi="Wingdings" w:hint="default"/>
      </w:rPr>
    </w:lvl>
    <w:lvl w:ilvl="6" w:tplc="04160001" w:tentative="1">
      <w:start w:val="1"/>
      <w:numFmt w:val="bullet"/>
      <w:lvlText w:val=""/>
      <w:lvlJc w:val="left"/>
      <w:pPr>
        <w:ind w:left="10390" w:hanging="360"/>
      </w:pPr>
      <w:rPr>
        <w:rFonts w:ascii="Symbol" w:hAnsi="Symbol" w:hint="default"/>
      </w:rPr>
    </w:lvl>
    <w:lvl w:ilvl="7" w:tplc="04160003" w:tentative="1">
      <w:start w:val="1"/>
      <w:numFmt w:val="bullet"/>
      <w:lvlText w:val="o"/>
      <w:lvlJc w:val="left"/>
      <w:pPr>
        <w:ind w:left="11110" w:hanging="360"/>
      </w:pPr>
      <w:rPr>
        <w:rFonts w:ascii="Courier New" w:hAnsi="Courier New" w:cs="Courier New" w:hint="default"/>
      </w:rPr>
    </w:lvl>
    <w:lvl w:ilvl="8" w:tplc="04160005" w:tentative="1">
      <w:start w:val="1"/>
      <w:numFmt w:val="bullet"/>
      <w:lvlText w:val=""/>
      <w:lvlJc w:val="left"/>
      <w:pPr>
        <w:ind w:left="11830" w:hanging="360"/>
      </w:pPr>
      <w:rPr>
        <w:rFonts w:ascii="Wingdings" w:hAnsi="Wingdings" w:hint="default"/>
      </w:rPr>
    </w:lvl>
  </w:abstractNum>
  <w:abstractNum w:abstractNumId="3" w15:restartNumberingAfterBreak="0">
    <w:nsid w:val="19D2527B"/>
    <w:multiLevelType w:val="hybridMultilevel"/>
    <w:tmpl w:val="E474DB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DCF2ACD"/>
    <w:multiLevelType w:val="multilevel"/>
    <w:tmpl w:val="8F9C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AF11EE"/>
    <w:multiLevelType w:val="multilevel"/>
    <w:tmpl w:val="F478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B57E82"/>
    <w:multiLevelType w:val="hybridMultilevel"/>
    <w:tmpl w:val="3232340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503D69A5"/>
    <w:multiLevelType w:val="hybridMultilevel"/>
    <w:tmpl w:val="78D61E4A"/>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8" w15:restartNumberingAfterBreak="0">
    <w:nsid w:val="5170773E"/>
    <w:multiLevelType w:val="hybridMultilevel"/>
    <w:tmpl w:val="AB80BA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C55601E"/>
    <w:multiLevelType w:val="multilevel"/>
    <w:tmpl w:val="3102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2"/>
  </w:num>
  <w:num w:numId="4">
    <w:abstractNumId w:val="5"/>
  </w:num>
  <w:num w:numId="5">
    <w:abstractNumId w:val="9"/>
  </w:num>
  <w:num w:numId="6">
    <w:abstractNumId w:val="1"/>
  </w:num>
  <w:num w:numId="7">
    <w:abstractNumId w:val="4"/>
  </w:num>
  <w:num w:numId="8">
    <w:abstractNumId w:val="8"/>
  </w:num>
  <w:num w:numId="9">
    <w:abstractNumId w:val="3"/>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ssandro dos Santos">
    <w15:presenceInfo w15:providerId="Windows Live" w15:userId="59db5754b41022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1A9"/>
    <w:rsid w:val="00005796"/>
    <w:rsid w:val="00043387"/>
    <w:rsid w:val="00052531"/>
    <w:rsid w:val="00055EDF"/>
    <w:rsid w:val="0006410A"/>
    <w:rsid w:val="00070CEE"/>
    <w:rsid w:val="000827F7"/>
    <w:rsid w:val="00085EBB"/>
    <w:rsid w:val="000A18FB"/>
    <w:rsid w:val="000C6D19"/>
    <w:rsid w:val="000F6278"/>
    <w:rsid w:val="000F7F1A"/>
    <w:rsid w:val="00101390"/>
    <w:rsid w:val="00103B58"/>
    <w:rsid w:val="0011120F"/>
    <w:rsid w:val="0011580A"/>
    <w:rsid w:val="00120379"/>
    <w:rsid w:val="0013097B"/>
    <w:rsid w:val="00130F5C"/>
    <w:rsid w:val="001311EE"/>
    <w:rsid w:val="00147F35"/>
    <w:rsid w:val="001765E3"/>
    <w:rsid w:val="001A25C4"/>
    <w:rsid w:val="001A29D9"/>
    <w:rsid w:val="001A37A2"/>
    <w:rsid w:val="001A3A23"/>
    <w:rsid w:val="001B2D8C"/>
    <w:rsid w:val="001C4F48"/>
    <w:rsid w:val="001E42D9"/>
    <w:rsid w:val="001E4B3E"/>
    <w:rsid w:val="00225CE9"/>
    <w:rsid w:val="002279DA"/>
    <w:rsid w:val="0024289B"/>
    <w:rsid w:val="002742F4"/>
    <w:rsid w:val="00286973"/>
    <w:rsid w:val="002873CD"/>
    <w:rsid w:val="00290DCD"/>
    <w:rsid w:val="002A7512"/>
    <w:rsid w:val="002E3544"/>
    <w:rsid w:val="002F0DEA"/>
    <w:rsid w:val="002F0E30"/>
    <w:rsid w:val="002F5376"/>
    <w:rsid w:val="0030768E"/>
    <w:rsid w:val="00315BCC"/>
    <w:rsid w:val="0032432B"/>
    <w:rsid w:val="003526A4"/>
    <w:rsid w:val="00370602"/>
    <w:rsid w:val="00374124"/>
    <w:rsid w:val="00380364"/>
    <w:rsid w:val="00391C10"/>
    <w:rsid w:val="00397ADA"/>
    <w:rsid w:val="003A1AE3"/>
    <w:rsid w:val="003B5C15"/>
    <w:rsid w:val="003B6B20"/>
    <w:rsid w:val="003D2F22"/>
    <w:rsid w:val="003D70D9"/>
    <w:rsid w:val="003E4B1F"/>
    <w:rsid w:val="00401D73"/>
    <w:rsid w:val="00403078"/>
    <w:rsid w:val="004045D8"/>
    <w:rsid w:val="00404B74"/>
    <w:rsid w:val="004051DA"/>
    <w:rsid w:val="00417783"/>
    <w:rsid w:val="00435211"/>
    <w:rsid w:val="00435302"/>
    <w:rsid w:val="00436961"/>
    <w:rsid w:val="00465B22"/>
    <w:rsid w:val="004841A9"/>
    <w:rsid w:val="0048741B"/>
    <w:rsid w:val="00491FC6"/>
    <w:rsid w:val="004956E9"/>
    <w:rsid w:val="004A656A"/>
    <w:rsid w:val="004C465B"/>
    <w:rsid w:val="004C5CE0"/>
    <w:rsid w:val="004C77EE"/>
    <w:rsid w:val="004D7B5A"/>
    <w:rsid w:val="004E1967"/>
    <w:rsid w:val="005119EF"/>
    <w:rsid w:val="005162A1"/>
    <w:rsid w:val="005268CD"/>
    <w:rsid w:val="005530F6"/>
    <w:rsid w:val="00556107"/>
    <w:rsid w:val="005574D5"/>
    <w:rsid w:val="00562FBE"/>
    <w:rsid w:val="00585427"/>
    <w:rsid w:val="00585E25"/>
    <w:rsid w:val="005B11F4"/>
    <w:rsid w:val="005B3B94"/>
    <w:rsid w:val="005B55D1"/>
    <w:rsid w:val="005D5214"/>
    <w:rsid w:val="005D7059"/>
    <w:rsid w:val="00617A97"/>
    <w:rsid w:val="00630B20"/>
    <w:rsid w:val="00634080"/>
    <w:rsid w:val="00642CAA"/>
    <w:rsid w:val="00656F48"/>
    <w:rsid w:val="00670C83"/>
    <w:rsid w:val="0068679A"/>
    <w:rsid w:val="006A07A2"/>
    <w:rsid w:val="006A20F2"/>
    <w:rsid w:val="006B4BCE"/>
    <w:rsid w:val="006C4B74"/>
    <w:rsid w:val="006D1306"/>
    <w:rsid w:val="006D4039"/>
    <w:rsid w:val="006D4064"/>
    <w:rsid w:val="00700C80"/>
    <w:rsid w:val="00715E02"/>
    <w:rsid w:val="00715EC1"/>
    <w:rsid w:val="007369BB"/>
    <w:rsid w:val="00742594"/>
    <w:rsid w:val="00773235"/>
    <w:rsid w:val="00785BB6"/>
    <w:rsid w:val="00787C35"/>
    <w:rsid w:val="007937DB"/>
    <w:rsid w:val="007B6DDC"/>
    <w:rsid w:val="007D2948"/>
    <w:rsid w:val="007D5306"/>
    <w:rsid w:val="007F3841"/>
    <w:rsid w:val="007F6789"/>
    <w:rsid w:val="00801D4C"/>
    <w:rsid w:val="00864D14"/>
    <w:rsid w:val="00892137"/>
    <w:rsid w:val="008A4F68"/>
    <w:rsid w:val="008B2108"/>
    <w:rsid w:val="008B3C49"/>
    <w:rsid w:val="008C3816"/>
    <w:rsid w:val="008C68CE"/>
    <w:rsid w:val="008D2C9D"/>
    <w:rsid w:val="008D7DDB"/>
    <w:rsid w:val="008F5288"/>
    <w:rsid w:val="008F58C8"/>
    <w:rsid w:val="008F600A"/>
    <w:rsid w:val="009044DF"/>
    <w:rsid w:val="009169B0"/>
    <w:rsid w:val="00920C38"/>
    <w:rsid w:val="00925943"/>
    <w:rsid w:val="00934757"/>
    <w:rsid w:val="00937D59"/>
    <w:rsid w:val="009472CE"/>
    <w:rsid w:val="009872EA"/>
    <w:rsid w:val="009B4F2C"/>
    <w:rsid w:val="009C0077"/>
    <w:rsid w:val="009E1E8E"/>
    <w:rsid w:val="009F4FD8"/>
    <w:rsid w:val="00A0076F"/>
    <w:rsid w:val="00A208C3"/>
    <w:rsid w:val="00A517EE"/>
    <w:rsid w:val="00A565DE"/>
    <w:rsid w:val="00A74CA5"/>
    <w:rsid w:val="00A758C2"/>
    <w:rsid w:val="00A91771"/>
    <w:rsid w:val="00A93D73"/>
    <w:rsid w:val="00AA11AC"/>
    <w:rsid w:val="00AB2AB7"/>
    <w:rsid w:val="00AE0AF1"/>
    <w:rsid w:val="00AE0E4E"/>
    <w:rsid w:val="00AF3207"/>
    <w:rsid w:val="00AF3F3C"/>
    <w:rsid w:val="00AF5AD9"/>
    <w:rsid w:val="00B05BC2"/>
    <w:rsid w:val="00B12258"/>
    <w:rsid w:val="00B12F99"/>
    <w:rsid w:val="00B1530F"/>
    <w:rsid w:val="00B30AB9"/>
    <w:rsid w:val="00B3357F"/>
    <w:rsid w:val="00B44C86"/>
    <w:rsid w:val="00B65228"/>
    <w:rsid w:val="00B73E0D"/>
    <w:rsid w:val="00B807E8"/>
    <w:rsid w:val="00B84A35"/>
    <w:rsid w:val="00B84FA2"/>
    <w:rsid w:val="00B915CE"/>
    <w:rsid w:val="00B9256F"/>
    <w:rsid w:val="00B9405D"/>
    <w:rsid w:val="00BA3812"/>
    <w:rsid w:val="00BB1522"/>
    <w:rsid w:val="00BB26BA"/>
    <w:rsid w:val="00BC3250"/>
    <w:rsid w:val="00BE6219"/>
    <w:rsid w:val="00BE638D"/>
    <w:rsid w:val="00BF2852"/>
    <w:rsid w:val="00C059DC"/>
    <w:rsid w:val="00C110D0"/>
    <w:rsid w:val="00C11BE3"/>
    <w:rsid w:val="00C35310"/>
    <w:rsid w:val="00C5374C"/>
    <w:rsid w:val="00C60229"/>
    <w:rsid w:val="00C703B1"/>
    <w:rsid w:val="00C842DB"/>
    <w:rsid w:val="00C850CD"/>
    <w:rsid w:val="00C858B5"/>
    <w:rsid w:val="00C96703"/>
    <w:rsid w:val="00CB1A68"/>
    <w:rsid w:val="00CB2CE1"/>
    <w:rsid w:val="00CB3782"/>
    <w:rsid w:val="00CB44B2"/>
    <w:rsid w:val="00CB7BA8"/>
    <w:rsid w:val="00CC71FD"/>
    <w:rsid w:val="00CF16A9"/>
    <w:rsid w:val="00CF3FB0"/>
    <w:rsid w:val="00CF69D3"/>
    <w:rsid w:val="00D4206A"/>
    <w:rsid w:val="00D45989"/>
    <w:rsid w:val="00D62B89"/>
    <w:rsid w:val="00D82407"/>
    <w:rsid w:val="00D82625"/>
    <w:rsid w:val="00DA312A"/>
    <w:rsid w:val="00DD3F1E"/>
    <w:rsid w:val="00DD4737"/>
    <w:rsid w:val="00DD51DC"/>
    <w:rsid w:val="00DE6ACE"/>
    <w:rsid w:val="00DF286C"/>
    <w:rsid w:val="00DF7EBD"/>
    <w:rsid w:val="00E017F2"/>
    <w:rsid w:val="00E1145C"/>
    <w:rsid w:val="00E161F8"/>
    <w:rsid w:val="00E21CA8"/>
    <w:rsid w:val="00E22C15"/>
    <w:rsid w:val="00E270AC"/>
    <w:rsid w:val="00E61D93"/>
    <w:rsid w:val="00E72751"/>
    <w:rsid w:val="00E90BB6"/>
    <w:rsid w:val="00EB57C6"/>
    <w:rsid w:val="00ED091C"/>
    <w:rsid w:val="00ED52E8"/>
    <w:rsid w:val="00ED5BEB"/>
    <w:rsid w:val="00ED72D7"/>
    <w:rsid w:val="00EF04E4"/>
    <w:rsid w:val="00F079EE"/>
    <w:rsid w:val="00F26CCC"/>
    <w:rsid w:val="00F26DA1"/>
    <w:rsid w:val="00F31381"/>
    <w:rsid w:val="00F35465"/>
    <w:rsid w:val="00F416B0"/>
    <w:rsid w:val="00F43DC6"/>
    <w:rsid w:val="00F55503"/>
    <w:rsid w:val="00F61FB1"/>
    <w:rsid w:val="00F8797D"/>
    <w:rsid w:val="00F90D01"/>
    <w:rsid w:val="00F93E12"/>
    <w:rsid w:val="00FA4B32"/>
    <w:rsid w:val="00FC1F49"/>
    <w:rsid w:val="00FD5943"/>
    <w:rsid w:val="00FD6567"/>
    <w:rsid w:val="00FE11D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03AEC"/>
  <w15:docId w15:val="{55CF21A1-03C3-4145-BCA2-26502BF5F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CA5"/>
  </w:style>
  <w:style w:type="paragraph" w:styleId="Ttulo1">
    <w:name w:val="heading 1"/>
    <w:basedOn w:val="Normal"/>
    <w:next w:val="Normal"/>
    <w:link w:val="Ttulo1Char"/>
    <w:autoRedefine/>
    <w:uiPriority w:val="9"/>
    <w:qFormat/>
    <w:rsid w:val="00B30AB9"/>
    <w:pPr>
      <w:keepNext/>
      <w:keepLines/>
      <w:spacing w:after="0"/>
      <w:jc w:val="both"/>
      <w:outlineLvl w:val="0"/>
    </w:pPr>
    <w:rPr>
      <w:rFonts w:eastAsiaTheme="majorEastAsia" w:cstheme="majorBidi"/>
      <w:b/>
      <w:bCs/>
      <w:color w:val="C00000"/>
      <w:sz w:val="28"/>
      <w:szCs w:val="28"/>
    </w:rPr>
  </w:style>
  <w:style w:type="paragraph" w:styleId="Ttulo2">
    <w:name w:val="heading 2"/>
    <w:basedOn w:val="Normal"/>
    <w:next w:val="Normal"/>
    <w:link w:val="Ttulo2Char"/>
    <w:autoRedefine/>
    <w:uiPriority w:val="9"/>
    <w:unhideWhenUsed/>
    <w:qFormat/>
    <w:rsid w:val="00CB2CE1"/>
    <w:pPr>
      <w:keepNext/>
      <w:keepLines/>
      <w:spacing w:after="0"/>
      <w:jc w:val="both"/>
      <w:outlineLvl w:val="1"/>
    </w:pPr>
    <w:rPr>
      <w:rFonts w:eastAsiaTheme="majorEastAsia" w:cstheme="majorBidi"/>
      <w:b/>
      <w:bCs/>
      <w:color w:val="4472C4"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119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BE638D"/>
    <w:pPr>
      <w:ind w:left="720"/>
      <w:contextualSpacing/>
    </w:pPr>
  </w:style>
  <w:style w:type="table" w:customStyle="1" w:styleId="TabeladeGradeClara1">
    <w:name w:val="Tabela de Grade Clara1"/>
    <w:basedOn w:val="Tabelanormal"/>
    <w:uiPriority w:val="40"/>
    <w:rsid w:val="002F0E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hoje">
    <w:name w:val="hoje"/>
    <w:basedOn w:val="Tabelanormal"/>
    <w:uiPriority w:val="99"/>
    <w:rsid w:val="002F0E30"/>
    <w:pPr>
      <w:spacing w:after="0" w:line="240" w:lineRule="auto"/>
    </w:pPr>
    <w:tblPr/>
  </w:style>
  <w:style w:type="paragraph" w:styleId="NormalWeb">
    <w:name w:val="Normal (Web)"/>
    <w:basedOn w:val="Normal"/>
    <w:uiPriority w:val="99"/>
    <w:semiHidden/>
    <w:unhideWhenUsed/>
    <w:rsid w:val="007937D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085EB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85EBB"/>
    <w:rPr>
      <w:rFonts w:ascii="Tahoma" w:hAnsi="Tahoma" w:cs="Tahoma"/>
      <w:sz w:val="16"/>
      <w:szCs w:val="16"/>
    </w:rPr>
  </w:style>
  <w:style w:type="character" w:customStyle="1" w:styleId="Ttulo1Char">
    <w:name w:val="Título 1 Char"/>
    <w:basedOn w:val="Fontepargpadro"/>
    <w:link w:val="Ttulo1"/>
    <w:uiPriority w:val="9"/>
    <w:rsid w:val="00B30AB9"/>
    <w:rPr>
      <w:rFonts w:eastAsiaTheme="majorEastAsia" w:cstheme="majorBidi"/>
      <w:b/>
      <w:bCs/>
      <w:color w:val="C00000"/>
      <w:sz w:val="28"/>
      <w:szCs w:val="28"/>
    </w:rPr>
  </w:style>
  <w:style w:type="paragraph" w:styleId="CabealhodoSumrio">
    <w:name w:val="TOC Heading"/>
    <w:basedOn w:val="Ttulo1"/>
    <w:next w:val="Normal"/>
    <w:uiPriority w:val="39"/>
    <w:semiHidden/>
    <w:unhideWhenUsed/>
    <w:qFormat/>
    <w:rsid w:val="008C68CE"/>
    <w:pPr>
      <w:spacing w:line="276" w:lineRule="auto"/>
      <w:outlineLvl w:val="9"/>
    </w:pPr>
  </w:style>
  <w:style w:type="paragraph" w:styleId="SemEspaamento">
    <w:name w:val="No Spacing"/>
    <w:uiPriority w:val="1"/>
    <w:qFormat/>
    <w:rsid w:val="008C68CE"/>
    <w:pPr>
      <w:spacing w:after="0" w:line="240" w:lineRule="auto"/>
    </w:pPr>
  </w:style>
  <w:style w:type="paragraph" w:styleId="Sumrio2">
    <w:name w:val="toc 2"/>
    <w:basedOn w:val="Normal"/>
    <w:next w:val="Normal"/>
    <w:autoRedefine/>
    <w:uiPriority w:val="39"/>
    <w:unhideWhenUsed/>
    <w:qFormat/>
    <w:rsid w:val="008C68CE"/>
    <w:pPr>
      <w:spacing w:after="100" w:line="276" w:lineRule="auto"/>
      <w:ind w:left="220"/>
    </w:pPr>
    <w:rPr>
      <w:rFonts w:eastAsiaTheme="minorEastAsia"/>
    </w:rPr>
  </w:style>
  <w:style w:type="paragraph" w:styleId="Sumrio1">
    <w:name w:val="toc 1"/>
    <w:basedOn w:val="Normal"/>
    <w:next w:val="Normal"/>
    <w:autoRedefine/>
    <w:uiPriority w:val="39"/>
    <w:unhideWhenUsed/>
    <w:qFormat/>
    <w:rsid w:val="008C68CE"/>
    <w:pPr>
      <w:tabs>
        <w:tab w:val="right" w:leader="dot" w:pos="9736"/>
      </w:tabs>
      <w:spacing w:after="100" w:line="276" w:lineRule="auto"/>
      <w:jc w:val="center"/>
    </w:pPr>
    <w:rPr>
      <w:rFonts w:eastAsiaTheme="minorEastAsia"/>
    </w:rPr>
  </w:style>
  <w:style w:type="paragraph" w:styleId="Sumrio3">
    <w:name w:val="toc 3"/>
    <w:basedOn w:val="Normal"/>
    <w:next w:val="Normal"/>
    <w:autoRedefine/>
    <w:uiPriority w:val="39"/>
    <w:semiHidden/>
    <w:unhideWhenUsed/>
    <w:qFormat/>
    <w:rsid w:val="008C68CE"/>
    <w:pPr>
      <w:spacing w:after="100" w:line="276" w:lineRule="auto"/>
      <w:ind w:left="440"/>
    </w:pPr>
    <w:rPr>
      <w:rFonts w:eastAsiaTheme="minorEastAsia"/>
    </w:rPr>
  </w:style>
  <w:style w:type="character" w:customStyle="1" w:styleId="Ttulo2Char">
    <w:name w:val="Título 2 Char"/>
    <w:basedOn w:val="Fontepargpadro"/>
    <w:link w:val="Ttulo2"/>
    <w:uiPriority w:val="9"/>
    <w:rsid w:val="00CB2CE1"/>
    <w:rPr>
      <w:rFonts w:eastAsiaTheme="majorEastAsia" w:cstheme="majorBidi"/>
      <w:b/>
      <w:bCs/>
      <w:color w:val="4472C4" w:themeColor="accent1"/>
      <w:sz w:val="26"/>
      <w:szCs w:val="26"/>
    </w:rPr>
  </w:style>
  <w:style w:type="character" w:styleId="Hyperlink">
    <w:name w:val="Hyperlink"/>
    <w:basedOn w:val="Fontepargpadro"/>
    <w:uiPriority w:val="99"/>
    <w:unhideWhenUsed/>
    <w:rsid w:val="008C68CE"/>
    <w:rPr>
      <w:color w:val="0563C1" w:themeColor="hyperlink"/>
      <w:u w:val="single"/>
    </w:rPr>
  </w:style>
  <w:style w:type="character" w:styleId="Refdecomentrio">
    <w:name w:val="annotation reference"/>
    <w:basedOn w:val="Fontepargpadro"/>
    <w:uiPriority w:val="99"/>
    <w:semiHidden/>
    <w:unhideWhenUsed/>
    <w:rsid w:val="006B4BCE"/>
    <w:rPr>
      <w:sz w:val="16"/>
      <w:szCs w:val="16"/>
    </w:rPr>
  </w:style>
  <w:style w:type="paragraph" w:styleId="Textodecomentrio">
    <w:name w:val="annotation text"/>
    <w:basedOn w:val="Normal"/>
    <w:link w:val="TextodecomentrioChar"/>
    <w:uiPriority w:val="99"/>
    <w:semiHidden/>
    <w:unhideWhenUsed/>
    <w:rsid w:val="006B4BC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B4BCE"/>
    <w:rPr>
      <w:sz w:val="20"/>
      <w:szCs w:val="20"/>
    </w:rPr>
  </w:style>
  <w:style w:type="paragraph" w:styleId="Assuntodocomentrio">
    <w:name w:val="annotation subject"/>
    <w:basedOn w:val="Textodecomentrio"/>
    <w:next w:val="Textodecomentrio"/>
    <w:link w:val="AssuntodocomentrioChar"/>
    <w:uiPriority w:val="99"/>
    <w:semiHidden/>
    <w:unhideWhenUsed/>
    <w:rsid w:val="006B4BCE"/>
    <w:rPr>
      <w:b/>
      <w:bCs/>
    </w:rPr>
  </w:style>
  <w:style w:type="character" w:customStyle="1" w:styleId="AssuntodocomentrioChar">
    <w:name w:val="Assunto do comentário Char"/>
    <w:basedOn w:val="TextodecomentrioChar"/>
    <w:link w:val="Assuntodocomentrio"/>
    <w:uiPriority w:val="99"/>
    <w:semiHidden/>
    <w:rsid w:val="006B4B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573930">
      <w:bodyDiv w:val="1"/>
      <w:marLeft w:val="0"/>
      <w:marRight w:val="0"/>
      <w:marTop w:val="0"/>
      <w:marBottom w:val="0"/>
      <w:divBdr>
        <w:top w:val="none" w:sz="0" w:space="0" w:color="auto"/>
        <w:left w:val="none" w:sz="0" w:space="0" w:color="auto"/>
        <w:bottom w:val="none" w:sz="0" w:space="0" w:color="auto"/>
        <w:right w:val="none" w:sz="0" w:space="0" w:color="auto"/>
      </w:divBdr>
    </w:div>
    <w:div w:id="902253322">
      <w:bodyDiv w:val="1"/>
      <w:marLeft w:val="0"/>
      <w:marRight w:val="0"/>
      <w:marTop w:val="0"/>
      <w:marBottom w:val="0"/>
      <w:divBdr>
        <w:top w:val="none" w:sz="0" w:space="0" w:color="auto"/>
        <w:left w:val="none" w:sz="0" w:space="0" w:color="auto"/>
        <w:bottom w:val="none" w:sz="0" w:space="0" w:color="auto"/>
        <w:right w:val="none" w:sz="0" w:space="0" w:color="auto"/>
      </w:divBdr>
    </w:div>
    <w:div w:id="1293945622">
      <w:bodyDiv w:val="1"/>
      <w:marLeft w:val="0"/>
      <w:marRight w:val="0"/>
      <w:marTop w:val="0"/>
      <w:marBottom w:val="0"/>
      <w:divBdr>
        <w:top w:val="none" w:sz="0" w:space="0" w:color="auto"/>
        <w:left w:val="none" w:sz="0" w:space="0" w:color="auto"/>
        <w:bottom w:val="none" w:sz="0" w:space="0" w:color="auto"/>
        <w:right w:val="none" w:sz="0" w:space="0" w:color="auto"/>
      </w:divBdr>
    </w:div>
    <w:div w:id="137418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ABFF7-6793-4905-B717-8E4BE0157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11</Pages>
  <Words>2148</Words>
  <Characters>11601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Santos</dc:creator>
  <cp:keywords/>
  <dc:description/>
  <cp:lastModifiedBy>Alessandro dos Santos</cp:lastModifiedBy>
  <cp:revision>9</cp:revision>
  <cp:lastPrinted>2018-11-13T18:14:00Z</cp:lastPrinted>
  <dcterms:created xsi:type="dcterms:W3CDTF">2020-04-22T23:40:00Z</dcterms:created>
  <dcterms:modified xsi:type="dcterms:W3CDTF">2020-04-26T13:40:00Z</dcterms:modified>
</cp:coreProperties>
</file>