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BF43" w14:textId="77777777" w:rsidR="002C31E8" w:rsidRPr="002C31E8" w:rsidRDefault="002C31E8" w:rsidP="002C31E8">
      <w:pPr>
        <w:rPr>
          <w:lang w:val="pt-BR"/>
        </w:rPr>
      </w:pPr>
      <w:commentRangeStart w:id="0"/>
      <w:r w:rsidRPr="002C31E8">
        <w:rPr>
          <w:lang w:val="pt-BR"/>
        </w:rPr>
        <w:t>CRIAÇÃO</w:t>
      </w:r>
    </w:p>
    <w:p w14:paraId="730E483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[Inocência] -&gt; Tempo curto / Indeterminado</w:t>
      </w:r>
    </w:p>
    <w:p w14:paraId="05F5BF93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Ed</w:t>
      </w:r>
      <w:r w:rsidRPr="002C31E8">
        <w:rPr>
          <w:rFonts w:ascii="Aptos" w:hAnsi="Aptos" w:cs="Aptos"/>
          <w:lang w:val="pt-BR"/>
        </w:rPr>
        <w:t>ê</w:t>
      </w:r>
      <w:r w:rsidRPr="002C31E8">
        <w:rPr>
          <w:lang w:val="pt-BR"/>
        </w:rPr>
        <w:t>nica</w:t>
      </w:r>
    </w:p>
    <w:p w14:paraId="3FC3307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3E26F25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QUEDA (c. 4004 a.C.)</w:t>
      </w:r>
    </w:p>
    <w:p w14:paraId="772BB46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[Consciência] -&gt; 1.656 ANOS</w:t>
      </w:r>
    </w:p>
    <w:p w14:paraId="62B54B47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Ad</w:t>
      </w:r>
      <w:r w:rsidRPr="002C31E8">
        <w:rPr>
          <w:rFonts w:ascii="Aptos" w:hAnsi="Aptos" w:cs="Aptos"/>
          <w:lang w:val="pt-BR"/>
        </w:rPr>
        <w:t>â</w:t>
      </w:r>
      <w:r w:rsidRPr="002C31E8">
        <w:rPr>
          <w:lang w:val="pt-BR"/>
        </w:rPr>
        <w:t>mica</w:t>
      </w:r>
    </w:p>
    <w:p w14:paraId="6015DDE6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  <w:commentRangeEnd w:id="0"/>
      <w:r w:rsidR="000E2731" w:rsidRPr="002C31E8">
        <w:rPr>
          <w:rStyle w:val="Refdecomentrio"/>
          <w:sz w:val="24"/>
          <w:szCs w:val="24"/>
          <w:lang w:val="pt-BR"/>
        </w:rPr>
        <w:commentReference w:id="0"/>
      </w:r>
    </w:p>
    <w:p w14:paraId="41EEAB1A" w14:textId="77777777" w:rsidR="002C31E8" w:rsidRPr="002C31E8" w:rsidRDefault="002C31E8" w:rsidP="002C31E8">
      <w:pPr>
        <w:rPr>
          <w:lang w:val="pt-BR"/>
        </w:rPr>
      </w:pPr>
      <w:commentRangeStart w:id="1"/>
      <w:r w:rsidRPr="002C31E8">
        <w:rPr>
          <w:lang w:val="pt-BR"/>
        </w:rPr>
        <w:t>DILÚVIO (c. 2348 a.C.)</w:t>
      </w:r>
    </w:p>
    <w:p w14:paraId="7C26E985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[Governo Humano] -&gt; 427 ANOS (Séculos XXIII a.C. ao XX a.C.)</w:t>
      </w:r>
    </w:p>
    <w:p w14:paraId="7BD994C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No</w:t>
      </w:r>
      <w:r w:rsidRPr="002C31E8">
        <w:rPr>
          <w:rFonts w:ascii="Aptos" w:hAnsi="Aptos" w:cs="Aptos"/>
          <w:lang w:val="pt-BR"/>
        </w:rPr>
        <w:t>é</w:t>
      </w:r>
      <w:r w:rsidRPr="002C31E8">
        <w:rPr>
          <w:lang w:val="pt-BR"/>
        </w:rPr>
        <w:t>tica</w:t>
      </w:r>
    </w:p>
    <w:p w14:paraId="652E04C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317A9984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ABRAÃO (c. 1921 a.C.)</w:t>
      </w:r>
    </w:p>
    <w:p w14:paraId="47603884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[Promessa] -&gt; 430 ANOS (Séculos XX a.C. ao XV a.C.)</w:t>
      </w:r>
    </w:p>
    <w:p w14:paraId="5164F871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Abra</w:t>
      </w:r>
      <w:r w:rsidRPr="002C31E8">
        <w:rPr>
          <w:rFonts w:ascii="Aptos" w:hAnsi="Aptos" w:cs="Aptos"/>
          <w:lang w:val="pt-BR"/>
        </w:rPr>
        <w:t>â</w:t>
      </w:r>
      <w:r w:rsidRPr="002C31E8">
        <w:rPr>
          <w:lang w:val="pt-BR"/>
        </w:rPr>
        <w:t>mica</w:t>
      </w:r>
    </w:p>
    <w:p w14:paraId="299BF4BF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5F091A3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MOISÉS / ÊXODO (c. 1491 a.C.)</w:t>
      </w:r>
    </w:p>
    <w:p w14:paraId="7B4010E9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[Lei] -&gt; 1.491 ANOS (Séculos XV a.C. ao I d.C.)</w:t>
      </w:r>
    </w:p>
    <w:p w14:paraId="63D5C5C9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Mosaica &amp;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 Dav</w:t>
      </w:r>
      <w:r w:rsidRPr="002C31E8">
        <w:rPr>
          <w:rFonts w:ascii="Aptos" w:hAnsi="Aptos" w:cs="Aptos"/>
          <w:lang w:val="pt-BR"/>
        </w:rPr>
        <w:t>í</w:t>
      </w:r>
      <w:r w:rsidRPr="002C31E8">
        <w:rPr>
          <w:lang w:val="pt-BR"/>
        </w:rPr>
        <w:t>dica (c. 1000 a.C.)</w:t>
      </w:r>
    </w:p>
    <w:p w14:paraId="1B1195B3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</w:p>
    <w:p w14:paraId="0CA8BA2A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>CRUZ / PENTECOSTES (c. 30 d.C.)</w:t>
      </w:r>
    </w:p>
    <w:p w14:paraId="3FFA9155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[Graça] -&gt; ~2.000+ ANOS (Século I d.C. até a Atualidade)</w:t>
      </w:r>
    </w:p>
    <w:p w14:paraId="0AA64CF0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</w:t>
      </w:r>
      <w:r w:rsidRPr="002C31E8">
        <w:rPr>
          <w:rFonts w:ascii="MS Gothic" w:eastAsia="MS Gothic" w:hAnsi="MS Gothic" w:cs="MS Gothic" w:hint="eastAsia"/>
          <w:lang w:val="pt-BR"/>
        </w:rPr>
        <w:t>├</w:t>
      </w:r>
      <w:r w:rsidRPr="002C31E8">
        <w:rPr>
          <w:rFonts w:ascii="Aptos" w:hAnsi="Aptos" w:cs="Aptos"/>
          <w:lang w:val="pt-BR"/>
        </w:rPr>
        <w:t>───</w:t>
      </w:r>
      <w:r w:rsidRPr="002C31E8">
        <w:rPr>
          <w:lang w:val="pt-BR"/>
        </w:rPr>
        <w:t xml:space="preserve"> Nova Alian</w:t>
      </w:r>
      <w:r w:rsidRPr="002C31E8">
        <w:rPr>
          <w:rFonts w:ascii="Aptos" w:hAnsi="Aptos" w:cs="Aptos"/>
          <w:lang w:val="pt-BR"/>
        </w:rPr>
        <w:t>ç</w:t>
      </w:r>
      <w:r w:rsidRPr="002C31E8">
        <w:rPr>
          <w:lang w:val="pt-BR"/>
        </w:rPr>
        <w:t>a</w:t>
      </w:r>
    </w:p>
    <w:p w14:paraId="28E24B9C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</w:t>
      </w:r>
      <w:commentRangeEnd w:id="1"/>
      <w:r w:rsidR="000E2731" w:rsidRPr="002C31E8">
        <w:rPr>
          <w:rStyle w:val="Refdecomentrio"/>
          <w:sz w:val="24"/>
          <w:szCs w:val="24"/>
          <w:lang w:val="pt-BR"/>
        </w:rPr>
        <w:commentReference w:id="1"/>
      </w:r>
    </w:p>
    <w:p w14:paraId="0C7B70E6" w14:textId="77777777" w:rsidR="002C31E8" w:rsidRPr="002C31E8" w:rsidRDefault="002C31E8" w:rsidP="002C31E8">
      <w:pPr>
        <w:rPr>
          <w:lang w:val="pt-BR"/>
        </w:rPr>
      </w:pPr>
      <w:commentRangeStart w:id="2"/>
      <w:r w:rsidRPr="002C31E8">
        <w:rPr>
          <w:lang w:val="pt-BR"/>
        </w:rPr>
        <w:t>ARREBATAMENTO / 2ª VINDA (Futuro)</w:t>
      </w:r>
    </w:p>
    <w:p w14:paraId="76A6D722" w14:textId="77777777" w:rsidR="002C31E8" w:rsidRPr="002C31E8" w:rsidRDefault="002C31E8" w:rsidP="002C31E8">
      <w:pPr>
        <w:rPr>
          <w:lang w:val="pt-BR"/>
        </w:rPr>
      </w:pPr>
      <w:r w:rsidRPr="002C31E8">
        <w:rPr>
          <w:lang w:val="pt-BR"/>
        </w:rPr>
        <w:t xml:space="preserve">  │   [Milênio] -&gt; 1.000 ANOS (Séculos Futuros)</w:t>
      </w:r>
    </w:p>
    <w:p w14:paraId="51ABC19B" w14:textId="79981A4D" w:rsidR="007D7D8D" w:rsidRDefault="002C31E8" w:rsidP="002C31E8">
      <w:pPr>
        <w:rPr>
          <w:lang w:val="pt-BR"/>
        </w:rPr>
      </w:pPr>
      <w:r w:rsidRPr="002C31E8">
        <w:rPr>
          <w:lang w:val="pt-BR"/>
        </w:rPr>
        <w:lastRenderedPageBreak/>
        <w:t xml:space="preserve">  └─── Consumação Eterna</w:t>
      </w:r>
      <w:commentRangeEnd w:id="2"/>
      <w:r w:rsidR="000E2731">
        <w:rPr>
          <w:rStyle w:val="Refdecomentrio"/>
          <w:sz w:val="24"/>
          <w:szCs w:val="24"/>
          <w:lang w:val="pt-BR"/>
        </w:rPr>
        <w:commentReference w:id="2"/>
      </w:r>
    </w:p>
    <w:p w14:paraId="5E088FBA" w14:textId="77777777" w:rsidR="004E7B11" w:rsidRDefault="004E7B11" w:rsidP="002C31E8">
      <w:pPr>
        <w:rPr>
          <w:lang w:val="pt-BR"/>
        </w:rPr>
      </w:pPr>
    </w:p>
    <w:p w14:paraId="60B3C6C0" w14:textId="77777777" w:rsidR="004E7B11" w:rsidRPr="001D14C2" w:rsidRDefault="004E7B11" w:rsidP="002C31E8">
      <w:pPr>
        <w:rPr>
          <w:lang w:val="pt-BR"/>
        </w:rPr>
      </w:pPr>
    </w:p>
    <w:sectPr w:rsidR="004E7B11" w:rsidRPr="001D14C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6-09-16T15:27:00Z" w:initials="Ad">
    <w:p w14:paraId="0882A13C" w14:textId="77777777" w:rsidR="000E2731" w:rsidRDefault="000E2731" w:rsidP="000E2731">
      <w:pPr>
        <w:pStyle w:val="Textodecomentrio"/>
      </w:pPr>
      <w:r>
        <w:rPr>
          <w:rStyle w:val="Refdecomentrio"/>
        </w:rPr>
        <w:annotationRef/>
      </w:r>
      <w:r>
        <w:t>Seculo Ante Diluviano</w:t>
      </w:r>
    </w:p>
  </w:comment>
  <w:comment w:id="1" w:author="Alessandro dos Santos" w:date="2026-09-16T15:28:00Z" w:initials="Ad">
    <w:p w14:paraId="5C6D8FD2" w14:textId="77777777" w:rsidR="000E2731" w:rsidRDefault="000E2731" w:rsidP="000E2731">
      <w:pPr>
        <w:pStyle w:val="Textodecomentrio"/>
      </w:pPr>
      <w:r>
        <w:rPr>
          <w:rStyle w:val="Refdecomentrio"/>
        </w:rPr>
        <w:annotationRef/>
      </w:r>
      <w:r>
        <w:t>Seculo Presente</w:t>
      </w:r>
    </w:p>
  </w:comment>
  <w:comment w:id="2" w:author="Alessandro dos Santos" w:date="2026-09-16T15:28:00Z" w:initials="Ad">
    <w:p w14:paraId="67CCBE68" w14:textId="77777777" w:rsidR="000E2731" w:rsidRDefault="000E2731" w:rsidP="000E2731">
      <w:pPr>
        <w:pStyle w:val="Textodecomentrio"/>
      </w:pPr>
      <w:r>
        <w:rPr>
          <w:rStyle w:val="Refdecomentrio"/>
        </w:rPr>
        <w:annotationRef/>
      </w:r>
      <w:r>
        <w:t>Seculo Vindouro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82A13C" w15:done="0"/>
  <w15:commentEx w15:paraId="5C6D8FD2" w15:done="0"/>
  <w15:commentEx w15:paraId="67CCBE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8BA6F0" w16cex:dateUtc="2026-09-16T18:27:00Z"/>
  <w16cex:commentExtensible w16cex:durableId="0AAF546D" w16cex:dateUtc="2026-09-16T18:28:00Z"/>
  <w16cex:commentExtensible w16cex:durableId="582E8E6F" w16cex:dateUtc="2026-09-16T1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82A13C" w16cid:durableId="1D8BA6F0"/>
  <w16cid:commentId w16cid:paraId="5C6D8FD2" w16cid:durableId="0AAF546D"/>
  <w16cid:commentId w16cid:paraId="67CCBE68" w16cid:durableId="582E8E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9E38" w14:textId="77777777" w:rsidR="00D26D33" w:rsidRDefault="00D26D33" w:rsidP="00F74A5E">
      <w:pPr>
        <w:spacing w:after="0" w:line="240" w:lineRule="auto"/>
      </w:pPr>
      <w:r>
        <w:separator/>
      </w:r>
    </w:p>
  </w:endnote>
  <w:endnote w:type="continuationSeparator" w:id="0">
    <w:p w14:paraId="204FE4DA" w14:textId="77777777" w:rsidR="00D26D33" w:rsidRDefault="00D26D33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598E3" w14:textId="77777777" w:rsidR="00D26D33" w:rsidRDefault="00D26D33" w:rsidP="00F74A5E">
      <w:pPr>
        <w:spacing w:after="0" w:line="240" w:lineRule="auto"/>
      </w:pPr>
      <w:r>
        <w:separator/>
      </w:r>
    </w:p>
  </w:footnote>
  <w:footnote w:type="continuationSeparator" w:id="0">
    <w:p w14:paraId="4E14CFAC" w14:textId="77777777" w:rsidR="00D26D33" w:rsidRDefault="00D26D33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r w:rsidR="00251121">
      <w:rPr>
        <w:lang w:val="pt-BR"/>
      </w:rPr>
      <w:t>dispensacional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A512C"/>
    <w:rsid w:val="000B49D0"/>
    <w:rsid w:val="000B62A3"/>
    <w:rsid w:val="000E2731"/>
    <w:rsid w:val="001607BA"/>
    <w:rsid w:val="001706A5"/>
    <w:rsid w:val="00172A7C"/>
    <w:rsid w:val="001D14C2"/>
    <w:rsid w:val="001F5F46"/>
    <w:rsid w:val="00251121"/>
    <w:rsid w:val="002A4EDF"/>
    <w:rsid w:val="002C31E8"/>
    <w:rsid w:val="002E3D91"/>
    <w:rsid w:val="003026E6"/>
    <w:rsid w:val="00393876"/>
    <w:rsid w:val="00423620"/>
    <w:rsid w:val="004816C7"/>
    <w:rsid w:val="004B32D1"/>
    <w:rsid w:val="004B7962"/>
    <w:rsid w:val="004E7B11"/>
    <w:rsid w:val="005B2695"/>
    <w:rsid w:val="006F0FA3"/>
    <w:rsid w:val="00710F6D"/>
    <w:rsid w:val="007D7D8D"/>
    <w:rsid w:val="008459B7"/>
    <w:rsid w:val="008B0C89"/>
    <w:rsid w:val="0095127A"/>
    <w:rsid w:val="00970E67"/>
    <w:rsid w:val="00976AFF"/>
    <w:rsid w:val="009944E4"/>
    <w:rsid w:val="00A25F22"/>
    <w:rsid w:val="00B163EA"/>
    <w:rsid w:val="00B34B96"/>
    <w:rsid w:val="00B4245D"/>
    <w:rsid w:val="00C5091D"/>
    <w:rsid w:val="00C6021D"/>
    <w:rsid w:val="00CB4F79"/>
    <w:rsid w:val="00D26D33"/>
    <w:rsid w:val="00D802BD"/>
    <w:rsid w:val="00E177D1"/>
    <w:rsid w:val="00E71A63"/>
    <w:rsid w:val="00EA02D9"/>
    <w:rsid w:val="00F74A5E"/>
    <w:rsid w:val="00FD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0E273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E273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E273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E273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E2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5</cp:revision>
  <dcterms:created xsi:type="dcterms:W3CDTF">2026-09-16T18:23:00Z</dcterms:created>
  <dcterms:modified xsi:type="dcterms:W3CDTF">2026-09-16T18:28:00Z</dcterms:modified>
</cp:coreProperties>
</file>