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A232" w14:textId="097184C2" w:rsidR="003E3F30" w:rsidRDefault="00F35E1E" w:rsidP="00F35E1E">
      <w:pPr>
        <w:pStyle w:val="PargrafodaLista"/>
        <w:numPr>
          <w:ilvl w:val="0"/>
          <w:numId w:val="1"/>
        </w:numPr>
      </w:pPr>
      <w:r>
        <w:t>Quando a alegria não vem pela manhã – Ricardo Barbosa</w:t>
      </w:r>
    </w:p>
    <w:p w14:paraId="5EACB448" w14:textId="269DBA7F" w:rsidR="00F35E1E" w:rsidRDefault="00F35E1E" w:rsidP="00F35E1E">
      <w:pPr>
        <w:pStyle w:val="PargrafodaLista"/>
        <w:numPr>
          <w:ilvl w:val="0"/>
          <w:numId w:val="1"/>
        </w:numPr>
      </w:pPr>
      <w:r>
        <w:t>Viciados em si mesmos – Larry Crabb</w:t>
      </w:r>
    </w:p>
    <w:p w14:paraId="35C16FC5" w14:textId="2AF21ABE" w:rsidR="00F35E1E" w:rsidRDefault="00F35E1E" w:rsidP="00F35E1E">
      <w:pPr>
        <w:pStyle w:val="PargrafodaLista"/>
        <w:numPr>
          <w:ilvl w:val="0"/>
          <w:numId w:val="1"/>
        </w:numPr>
      </w:pPr>
      <w:r>
        <w:t>O Deus que eu não entendo – Christopher Wright</w:t>
      </w:r>
    </w:p>
    <w:sectPr w:rsidR="00F35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B3E38"/>
    <w:multiLevelType w:val="hybridMultilevel"/>
    <w:tmpl w:val="0F94E076"/>
    <w:lvl w:ilvl="0" w:tplc="BEA075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0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D4"/>
    <w:rsid w:val="00303FC0"/>
    <w:rsid w:val="003E3F30"/>
    <w:rsid w:val="0055159B"/>
    <w:rsid w:val="005627C2"/>
    <w:rsid w:val="006E3295"/>
    <w:rsid w:val="00F35E1E"/>
    <w:rsid w:val="00F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09FF"/>
  <w15:chartTrackingRefBased/>
  <w15:docId w15:val="{24E4B2F6-80E2-488F-B156-DCB9209B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B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B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B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B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B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B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B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2024-10-24T00:32:00Z</dcterms:created>
  <dcterms:modified xsi:type="dcterms:W3CDTF">2024-10-24T00:34:00Z</dcterms:modified>
</cp:coreProperties>
</file>