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79197" w14:textId="3EA6936C" w:rsidR="003E3F30" w:rsidRDefault="00AA2FB5">
      <w:pPr>
        <w:rPr>
          <w:sz w:val="32"/>
          <w:szCs w:val="32"/>
          <w:u w:val="single"/>
        </w:rPr>
      </w:pPr>
      <w:r w:rsidRPr="00AA2FB5">
        <w:rPr>
          <w:sz w:val="32"/>
          <w:szCs w:val="32"/>
          <w:u w:val="single"/>
        </w:rPr>
        <w:t>Homilética 2</w:t>
      </w:r>
    </w:p>
    <w:p w14:paraId="38A4468C" w14:textId="77777777" w:rsidR="00AA2FB5" w:rsidRDefault="00AA2FB5">
      <w:pPr>
        <w:rPr>
          <w:sz w:val="32"/>
          <w:szCs w:val="32"/>
          <w:u w:val="single"/>
        </w:rPr>
      </w:pPr>
    </w:p>
    <w:p w14:paraId="7795530F" w14:textId="36BD4E07" w:rsidR="00AA2FB5" w:rsidRDefault="00AA2FB5" w:rsidP="00AA2FB5">
      <w:pPr>
        <w:pStyle w:val="PargrafodaLista"/>
        <w:numPr>
          <w:ilvl w:val="0"/>
          <w:numId w:val="1"/>
        </w:numPr>
      </w:pPr>
      <w:r>
        <w:t>Etimologia do termo Homilética.</w:t>
      </w:r>
    </w:p>
    <w:p w14:paraId="6D848CAD" w14:textId="2EEB0EED" w:rsidR="00AA2FB5" w:rsidRDefault="00AA2FB5" w:rsidP="00AA2FB5">
      <w:pPr>
        <w:pStyle w:val="PargrafodaLista"/>
        <w:numPr>
          <w:ilvl w:val="0"/>
          <w:numId w:val="1"/>
        </w:numPr>
      </w:pPr>
      <w:r>
        <w:t>Os três elementos principais da Homilética:</w:t>
      </w:r>
    </w:p>
    <w:p w14:paraId="3B0A6B6B" w14:textId="47C9A959" w:rsidR="00AA2FB5" w:rsidRDefault="00AA2FB5" w:rsidP="00AA2FB5">
      <w:pPr>
        <w:pStyle w:val="PargrafodaLista"/>
        <w:numPr>
          <w:ilvl w:val="1"/>
          <w:numId w:val="1"/>
        </w:numPr>
      </w:pPr>
      <w:r>
        <w:t>Oratória</w:t>
      </w:r>
    </w:p>
    <w:p w14:paraId="2A87250A" w14:textId="44BCD1B4" w:rsidR="00AA2FB5" w:rsidRDefault="00AA2FB5" w:rsidP="00AA2FB5">
      <w:pPr>
        <w:pStyle w:val="PargrafodaLista"/>
        <w:numPr>
          <w:ilvl w:val="1"/>
          <w:numId w:val="1"/>
        </w:numPr>
      </w:pPr>
      <w:r>
        <w:t>Eloquência</w:t>
      </w:r>
    </w:p>
    <w:p w14:paraId="7A6EFBA0" w14:textId="3A8904DE" w:rsidR="00AA2FB5" w:rsidRDefault="00AA2FB5" w:rsidP="00AA2FB5">
      <w:pPr>
        <w:pStyle w:val="PargrafodaLista"/>
        <w:numPr>
          <w:ilvl w:val="1"/>
          <w:numId w:val="1"/>
        </w:numPr>
      </w:pPr>
      <w:r>
        <w:t>Retorica</w:t>
      </w:r>
    </w:p>
    <w:p w14:paraId="6DDEEEFD" w14:textId="3083E5A3" w:rsidR="00AA2FB5" w:rsidRDefault="00AA2FB5" w:rsidP="00AA2FB5">
      <w:pPr>
        <w:pBdr>
          <w:top w:val="single" w:sz="12" w:space="1" w:color="auto"/>
          <w:bottom w:val="single" w:sz="12" w:space="1" w:color="auto"/>
        </w:pBdr>
      </w:pPr>
      <w:r>
        <w:t>Cris Stella: 13 988095847</w:t>
      </w:r>
    </w:p>
    <w:p w14:paraId="65462526" w14:textId="77777777" w:rsidR="00751618" w:rsidRDefault="00751618" w:rsidP="00F535C5"/>
    <w:p w14:paraId="2C7C10F0" w14:textId="09A6F65E" w:rsidR="00F535C5" w:rsidRDefault="00F535C5" w:rsidP="00F535C5">
      <w:r>
        <w:t xml:space="preserve">O Pregador e o </w:t>
      </w:r>
      <w:proofErr w:type="spellStart"/>
      <w:r>
        <w:t>Aralto</w:t>
      </w:r>
      <w:proofErr w:type="spellEnd"/>
      <w:r>
        <w:t xml:space="preserve"> e o criador e a mensagem </w:t>
      </w:r>
    </w:p>
    <w:p w14:paraId="2A918567" w14:textId="1E6B5850" w:rsidR="00751618" w:rsidRDefault="00751618" w:rsidP="00F535C5">
      <w:pPr>
        <w:rPr>
          <w:sz w:val="24"/>
          <w:szCs w:val="24"/>
          <w:u w:val="single"/>
        </w:rPr>
      </w:pPr>
      <w:r w:rsidRPr="00751618">
        <w:rPr>
          <w:sz w:val="24"/>
          <w:szCs w:val="24"/>
          <w:u w:val="single"/>
        </w:rPr>
        <w:t>Parte 2 Aula</w:t>
      </w:r>
    </w:p>
    <w:p w14:paraId="2D1858A1" w14:textId="565A12E7" w:rsidR="00751618" w:rsidRPr="00F40799" w:rsidRDefault="00751618" w:rsidP="00751618">
      <w:pPr>
        <w:rPr>
          <w:sz w:val="24"/>
          <w:szCs w:val="24"/>
        </w:rPr>
      </w:pPr>
      <w:r w:rsidRPr="00F40799">
        <w:rPr>
          <w:sz w:val="24"/>
          <w:szCs w:val="24"/>
        </w:rPr>
        <w:t xml:space="preserve">O que </w:t>
      </w:r>
      <w:proofErr w:type="gramStart"/>
      <w:r w:rsidRPr="00F40799">
        <w:rPr>
          <w:sz w:val="24"/>
          <w:szCs w:val="24"/>
        </w:rPr>
        <w:t>e</w:t>
      </w:r>
      <w:proofErr w:type="gramEnd"/>
      <w:r w:rsidRPr="00F40799">
        <w:rPr>
          <w:sz w:val="24"/>
          <w:szCs w:val="24"/>
        </w:rPr>
        <w:t xml:space="preserve"> Etimologia – A história da origem da palavra.</w:t>
      </w:r>
    </w:p>
    <w:p w14:paraId="38EB8999" w14:textId="3519543D" w:rsidR="00751618" w:rsidRPr="00F40799" w:rsidRDefault="00751618" w:rsidP="0075161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F40799">
        <w:rPr>
          <w:sz w:val="24"/>
          <w:szCs w:val="24"/>
        </w:rPr>
        <w:t>Etimologia da palavra Homilética (</w:t>
      </w:r>
      <w:commentRangeStart w:id="0"/>
      <w:proofErr w:type="spellStart"/>
      <w:r w:rsidRPr="00F40799">
        <w:rPr>
          <w:sz w:val="24"/>
          <w:szCs w:val="24"/>
        </w:rPr>
        <w:t>Homiletike</w:t>
      </w:r>
      <w:proofErr w:type="spellEnd"/>
      <w:r w:rsidRPr="00F40799">
        <w:rPr>
          <w:sz w:val="24"/>
          <w:szCs w:val="24"/>
        </w:rPr>
        <w:t>, O ensino em tom familiar</w:t>
      </w:r>
      <w:commentRangeEnd w:id="0"/>
      <w:r w:rsidR="00A467E5" w:rsidRPr="00F40799">
        <w:rPr>
          <w:rStyle w:val="Refdecomentrio"/>
        </w:rPr>
        <w:commentReference w:id="0"/>
      </w:r>
      <w:r w:rsidRPr="00F40799">
        <w:rPr>
          <w:sz w:val="24"/>
          <w:szCs w:val="24"/>
        </w:rPr>
        <w:t>).</w:t>
      </w:r>
    </w:p>
    <w:p w14:paraId="4338279B" w14:textId="2CED3057" w:rsidR="00751618" w:rsidRPr="00F40799" w:rsidRDefault="00751618" w:rsidP="00751618">
      <w:pPr>
        <w:pStyle w:val="PargrafodaLista"/>
        <w:numPr>
          <w:ilvl w:val="1"/>
          <w:numId w:val="2"/>
        </w:numPr>
        <w:rPr>
          <w:sz w:val="24"/>
          <w:szCs w:val="24"/>
        </w:rPr>
      </w:pPr>
      <w:proofErr w:type="spellStart"/>
      <w:r w:rsidRPr="00F40799">
        <w:rPr>
          <w:sz w:val="24"/>
          <w:szCs w:val="24"/>
        </w:rPr>
        <w:t>Homilos</w:t>
      </w:r>
      <w:proofErr w:type="spellEnd"/>
      <w:r w:rsidRPr="00F40799">
        <w:rPr>
          <w:sz w:val="24"/>
          <w:szCs w:val="24"/>
        </w:rPr>
        <w:t xml:space="preserve"> = Multidão, Assembleia do povo</w:t>
      </w:r>
    </w:p>
    <w:p w14:paraId="7E7D4719" w14:textId="5EFA6D8D" w:rsidR="00751618" w:rsidRPr="00F40799" w:rsidRDefault="00751618" w:rsidP="00751618">
      <w:pPr>
        <w:pStyle w:val="PargrafodaLista"/>
        <w:numPr>
          <w:ilvl w:val="1"/>
          <w:numId w:val="2"/>
        </w:numPr>
        <w:rPr>
          <w:sz w:val="24"/>
          <w:szCs w:val="24"/>
        </w:rPr>
      </w:pPr>
      <w:proofErr w:type="spellStart"/>
      <w:r w:rsidRPr="00F40799">
        <w:rPr>
          <w:sz w:val="24"/>
          <w:szCs w:val="24"/>
        </w:rPr>
        <w:t>Homoleo</w:t>
      </w:r>
      <w:proofErr w:type="spellEnd"/>
      <w:r w:rsidRPr="00F40799">
        <w:rPr>
          <w:sz w:val="24"/>
          <w:szCs w:val="24"/>
        </w:rPr>
        <w:t xml:space="preserve"> = Conversar</w:t>
      </w:r>
    </w:p>
    <w:p w14:paraId="21F7C365" w14:textId="2D810156" w:rsidR="00A467E5" w:rsidRPr="00F40799" w:rsidRDefault="00A467E5" w:rsidP="00751618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F40799">
        <w:rPr>
          <w:sz w:val="24"/>
          <w:szCs w:val="24"/>
        </w:rPr>
        <w:t>Homilia = Pregar</w:t>
      </w:r>
    </w:p>
    <w:p w14:paraId="157DABCB" w14:textId="592FEB86" w:rsidR="00F40799" w:rsidRDefault="00A467E5" w:rsidP="00F4079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F40799">
        <w:rPr>
          <w:sz w:val="24"/>
          <w:szCs w:val="24"/>
        </w:rPr>
        <w:t xml:space="preserve">O que </w:t>
      </w:r>
      <w:r w:rsidR="00F40799" w:rsidRPr="00F40799">
        <w:rPr>
          <w:sz w:val="24"/>
          <w:szCs w:val="24"/>
        </w:rPr>
        <w:t>é</w:t>
      </w:r>
      <w:r w:rsidRPr="00F40799">
        <w:rPr>
          <w:sz w:val="24"/>
          <w:szCs w:val="24"/>
        </w:rPr>
        <w:t xml:space="preserve"> </w:t>
      </w:r>
      <w:r w:rsidR="00F40799" w:rsidRPr="00F40799">
        <w:rPr>
          <w:sz w:val="24"/>
          <w:szCs w:val="24"/>
        </w:rPr>
        <w:t>Homilética: Uma ciência que</w:t>
      </w:r>
      <w:r w:rsidR="00F40799">
        <w:rPr>
          <w:sz w:val="24"/>
          <w:szCs w:val="24"/>
        </w:rPr>
        <w:t xml:space="preserve"> me apresentará regras que fara o meu discurso seja facilitado</w:t>
      </w:r>
      <w:r w:rsidR="00F40799" w:rsidRPr="00F40799">
        <w:rPr>
          <w:sz w:val="24"/>
          <w:szCs w:val="24"/>
        </w:rPr>
        <w:t>. Ela aplica os princípios da Eloquência, Oratória, Retorica, para que haja na preparação do sermão, Clareza de ideias, logica nos pensamentos, melhor interrelação nos pontos expostos com o tema central</w:t>
      </w:r>
      <w:r w:rsidR="00F40799">
        <w:rPr>
          <w:sz w:val="24"/>
          <w:szCs w:val="24"/>
        </w:rPr>
        <w:t xml:space="preserve"> e facilidade para cronometrar o tempo do sermão.</w:t>
      </w:r>
    </w:p>
    <w:p w14:paraId="3C858283" w14:textId="38A799F4" w:rsidR="006C0316" w:rsidRDefault="006C0316" w:rsidP="00F40799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Definição de Homilética segundo </w:t>
      </w:r>
      <w:proofErr w:type="spellStart"/>
      <w:r>
        <w:rPr>
          <w:sz w:val="24"/>
          <w:szCs w:val="24"/>
        </w:rPr>
        <w:t>Hoppin</w:t>
      </w:r>
      <w:proofErr w:type="spellEnd"/>
      <w:r>
        <w:rPr>
          <w:sz w:val="24"/>
          <w:szCs w:val="24"/>
        </w:rPr>
        <w:t xml:space="preserve">: “Homilética e a ciência que ensina os princípios fundamentais do dos discursos em </w:t>
      </w:r>
      <w:proofErr w:type="spellStart"/>
      <w:r>
        <w:rPr>
          <w:sz w:val="24"/>
          <w:szCs w:val="24"/>
        </w:rPr>
        <w:t>publico</w:t>
      </w:r>
      <w:proofErr w:type="spellEnd"/>
      <w:r>
        <w:rPr>
          <w:sz w:val="24"/>
          <w:szCs w:val="24"/>
        </w:rPr>
        <w:t>, que proclamam o ensino da verdade divina em reuniões regulares para o exercício do culto”</w:t>
      </w:r>
    </w:p>
    <w:p w14:paraId="2E301C51" w14:textId="1F90DA6E" w:rsidR="006C0316" w:rsidRDefault="006C0316" w:rsidP="006C0316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Por que e uma ciência, porque existem regras, todos sermões estão descritos em tipos, Temático, Textual, Expositivo.</w:t>
      </w:r>
    </w:p>
    <w:p w14:paraId="2A788AB0" w14:textId="42F79697" w:rsidR="006C0316" w:rsidRDefault="006C0316" w:rsidP="006C0316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 que </w:t>
      </w:r>
      <w:proofErr w:type="gramStart"/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Homiletica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Jilton</w:t>
      </w:r>
      <w:proofErr w:type="spellEnd"/>
      <w:r>
        <w:rPr>
          <w:sz w:val="24"/>
          <w:szCs w:val="24"/>
        </w:rPr>
        <w:t xml:space="preserve"> Marais: </w:t>
      </w:r>
      <w:proofErr w:type="spellStart"/>
      <w:r>
        <w:rPr>
          <w:sz w:val="24"/>
          <w:szCs w:val="24"/>
        </w:rPr>
        <w:t>Homiletica</w:t>
      </w:r>
      <w:proofErr w:type="spellEnd"/>
      <w:r>
        <w:rPr>
          <w:sz w:val="24"/>
          <w:szCs w:val="24"/>
        </w:rPr>
        <w:t xml:space="preserve"> e ciência quando vista sob o prisma de sua </w:t>
      </w:r>
      <w:proofErr w:type="spellStart"/>
      <w:r>
        <w:rPr>
          <w:sz w:val="24"/>
          <w:szCs w:val="24"/>
        </w:rPr>
        <w:t>funcação</w:t>
      </w:r>
      <w:proofErr w:type="spellEnd"/>
      <w:r>
        <w:rPr>
          <w:sz w:val="24"/>
          <w:szCs w:val="24"/>
        </w:rPr>
        <w:t xml:space="preserve"> teórica, Comunicar a palavra de Deus.</w:t>
      </w:r>
    </w:p>
    <w:p w14:paraId="0E4672DA" w14:textId="77777777" w:rsidR="000E79D2" w:rsidRDefault="000E79D2" w:rsidP="000E79D2">
      <w:pPr>
        <w:pStyle w:val="PargrafodaLista"/>
        <w:rPr>
          <w:sz w:val="24"/>
          <w:szCs w:val="24"/>
        </w:rPr>
      </w:pPr>
    </w:p>
    <w:p w14:paraId="79229D1D" w14:textId="226382A0" w:rsidR="000E79D2" w:rsidRDefault="000E79D2" w:rsidP="006C0316">
      <w:pPr>
        <w:pStyle w:val="PargrafodaLista"/>
        <w:numPr>
          <w:ilvl w:val="0"/>
          <w:numId w:val="2"/>
        </w:numPr>
        <w:rPr>
          <w:sz w:val="24"/>
          <w:szCs w:val="24"/>
        </w:rPr>
      </w:pPr>
      <w:commentRangeStart w:id="1"/>
      <w:r>
        <w:rPr>
          <w:sz w:val="24"/>
          <w:szCs w:val="24"/>
        </w:rPr>
        <w:t>Título e Oficio</w:t>
      </w:r>
    </w:p>
    <w:p w14:paraId="6BE7A7C0" w14:textId="371FA66B" w:rsidR="000E79D2" w:rsidRDefault="000E79D2" w:rsidP="000E79D2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0E79D2">
        <w:rPr>
          <w:sz w:val="24"/>
          <w:szCs w:val="24"/>
        </w:rPr>
        <w:t>oficio e divino, oficio vem dos céus, ou seja, a pessoa já tem postura porem ainda não tem o cargo, mas já se comporta como diácono ou obreiro, Titulo vem do homem, e dado por homens. Por isso tem pessoas que tem o título, mas não e reconhecido pelos homens como tal, ou como obreiro, diácono ou pastor, pois recebeu o titulo do homem porem ainda não tem o oficio que é divino. As vezes para cometer justiça ou segurar a ovelha e dado um título a um irmão, mas ele ainda não tem o oficio, ou seja, não está preparado.</w:t>
      </w:r>
      <w:commentRangeEnd w:id="1"/>
      <w:r>
        <w:rPr>
          <w:rStyle w:val="Refdecomentrio"/>
        </w:rPr>
        <w:commentReference w:id="1"/>
      </w:r>
    </w:p>
    <w:p w14:paraId="4F374F02" w14:textId="490B91E5" w:rsidR="000E79D2" w:rsidRDefault="009F79B6" w:rsidP="000E79D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Homilética como arte pois o esboço ou sermão e preparado artesanalmente.</w:t>
      </w:r>
    </w:p>
    <w:p w14:paraId="11DC383E" w14:textId="666F4B43" w:rsidR="009F79B6" w:rsidRDefault="009F79B6" w:rsidP="009F79B6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Deus fala através da pregação (MC1.4)</w:t>
      </w:r>
    </w:p>
    <w:p w14:paraId="69F9B3F6" w14:textId="77777777" w:rsidR="009F79B6" w:rsidRDefault="009F79B6" w:rsidP="009F79B6">
      <w:pPr>
        <w:ind w:left="360"/>
        <w:rPr>
          <w:sz w:val="24"/>
          <w:szCs w:val="24"/>
        </w:rPr>
      </w:pPr>
    </w:p>
    <w:p w14:paraId="7A31F586" w14:textId="140B2BD6" w:rsidR="009F79B6" w:rsidRDefault="009F79B6" w:rsidP="009F79B6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Essênios eram uma categoria de copistas.</w:t>
      </w:r>
    </w:p>
    <w:p w14:paraId="0B75D428" w14:textId="399B1FBF" w:rsidR="00814688" w:rsidRDefault="00814688" w:rsidP="00814688">
      <w:pPr>
        <w:ind w:left="360"/>
        <w:rPr>
          <w:sz w:val="24"/>
          <w:szCs w:val="24"/>
        </w:rPr>
      </w:pPr>
      <w:r>
        <w:rPr>
          <w:sz w:val="24"/>
          <w:szCs w:val="24"/>
        </w:rPr>
        <w:t>O Pregador ele se preocupa em falar, ser ouvido, ser compreendido e causar mudança.</w:t>
      </w:r>
    </w:p>
    <w:p w14:paraId="048E1A71" w14:textId="2FBEA2B6" w:rsidR="00814688" w:rsidRPr="00814688" w:rsidRDefault="00814688" w:rsidP="00814688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Onde houver a pregação, a palavra, haverá salvação. (1 CO 1.21)</w:t>
      </w:r>
    </w:p>
    <w:p w14:paraId="0E4F0FD2" w14:textId="77777777" w:rsidR="000E79D2" w:rsidRPr="000E79D2" w:rsidRDefault="000E79D2" w:rsidP="000E79D2">
      <w:pPr>
        <w:ind w:left="360"/>
        <w:rPr>
          <w:sz w:val="24"/>
          <w:szCs w:val="24"/>
        </w:rPr>
      </w:pPr>
    </w:p>
    <w:sectPr w:rsidR="000E79D2" w:rsidRPr="000E7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lessandro dos Santos" w:date="2024-08-14T21:30:00Z" w:initials="Ad">
    <w:p w14:paraId="491CFFA2" w14:textId="6154699B" w:rsidR="00A467E5" w:rsidRDefault="00A467E5">
      <w:pPr>
        <w:pStyle w:val="Textodecomentrio"/>
      </w:pPr>
      <w:r>
        <w:rPr>
          <w:rStyle w:val="Refdecomentrio"/>
        </w:rPr>
        <w:annotationRef/>
      </w:r>
      <w:r>
        <w:t xml:space="preserve">Com firmeza, </w:t>
      </w:r>
      <w:proofErr w:type="gramStart"/>
      <w:r>
        <w:t>Com</w:t>
      </w:r>
      <w:proofErr w:type="gramEnd"/>
      <w:r>
        <w:t xml:space="preserve"> amor, com doçura. Tom familiar tem a ideia de uma família sentada a mesa. Aquele que exorta, exorte com amor (RM 12.8)</w:t>
      </w:r>
    </w:p>
  </w:comment>
  <w:comment w:id="1" w:author="Alessandro dos Santos" w:date="2024-08-14T22:08:00Z" w:initials="Ad">
    <w:p w14:paraId="3FB0D017" w14:textId="246DAB3B" w:rsidR="000E79D2" w:rsidRDefault="000E79D2">
      <w:pPr>
        <w:pStyle w:val="Textodecomentrio"/>
      </w:pPr>
      <w:r>
        <w:rPr>
          <w:rStyle w:val="Refdecomentrio"/>
        </w:rPr>
        <w:annotationRef/>
      </w:r>
      <w:r>
        <w:t>Curiosidade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91CFFA2" w15:done="0"/>
  <w15:commentEx w15:paraId="3FB0D0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A46E0DA" w16cex:dateUtc="2024-08-15T00:30:00Z"/>
  <w16cex:commentExtensible w16cex:durableId="71B6CAF5" w16cex:dateUtc="2024-08-15T01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91CFFA2" w16cid:durableId="4A46E0DA"/>
  <w16cid:commentId w16cid:paraId="3FB0D017" w16cid:durableId="71B6CAF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3028C"/>
    <w:multiLevelType w:val="hybridMultilevel"/>
    <w:tmpl w:val="72024E0C"/>
    <w:lvl w:ilvl="0" w:tplc="0E260A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26D4D"/>
    <w:multiLevelType w:val="hybridMultilevel"/>
    <w:tmpl w:val="124C2ECA"/>
    <w:lvl w:ilvl="0" w:tplc="9800B6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730616">
    <w:abstractNumId w:val="1"/>
  </w:num>
  <w:num w:numId="2" w16cid:durableId="122591722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lessandro dos Santos">
    <w15:presenceInfo w15:providerId="Windows Live" w15:userId="59db5754b41022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CB"/>
    <w:rsid w:val="000E79D2"/>
    <w:rsid w:val="001248FB"/>
    <w:rsid w:val="002D2FE2"/>
    <w:rsid w:val="003E3F30"/>
    <w:rsid w:val="004913CB"/>
    <w:rsid w:val="0055159B"/>
    <w:rsid w:val="005627C2"/>
    <w:rsid w:val="006C0316"/>
    <w:rsid w:val="007246A4"/>
    <w:rsid w:val="00751618"/>
    <w:rsid w:val="00814688"/>
    <w:rsid w:val="009E50BC"/>
    <w:rsid w:val="009F79B6"/>
    <w:rsid w:val="00A467E5"/>
    <w:rsid w:val="00AA2FB5"/>
    <w:rsid w:val="00E5638F"/>
    <w:rsid w:val="00EC177D"/>
    <w:rsid w:val="00F40799"/>
    <w:rsid w:val="00F535C5"/>
    <w:rsid w:val="00F5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44D2F"/>
  <w15:chartTrackingRefBased/>
  <w15:docId w15:val="{00654666-BA5A-4210-915D-E066CA2C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2FB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A467E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467E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467E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467E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467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324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6</cp:revision>
  <dcterms:created xsi:type="dcterms:W3CDTF">2024-08-14T22:29:00Z</dcterms:created>
  <dcterms:modified xsi:type="dcterms:W3CDTF">2024-08-15T01:31:00Z</dcterms:modified>
</cp:coreProperties>
</file>