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— Assignments: Introduction to Basic Computing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Hours:</w:t>
      </w:r>
      <w:r>
        <w:t xml:space="preserve"> 6 | </w:t>
      </w:r>
      <w:r>
        <w:rPr>
          <w:b/>
        </w:rPr>
        <w:t>Objectives:</w:t>
      </w:r>
      <w:r>
        <w:t xml:space="preserve"> Obj 1, 2, 9</w:t>
      </w:r>
    </w:p>
    <w:p>
      <w:pPr>
        <w:pStyle w:val="Heading2"/>
      </w:pPr>
      <w:r>
        <w:t>A1.1 — Computing Foundations Short Portfolio</w:t>
      </w:r>
    </w:p>
    <w:p>
      <w:pPr>
        <w:pStyle w:val="ListBullet"/>
      </w:pPr>
      <w:r/>
      <w:r>
        <w:rPr>
          <w:b/>
        </w:rPr>
        <w:t>Type:</w:t>
      </w:r>
      <w:r>
        <w:t xml:space="preserve"> individual</w:t>
      </w:r>
    </w:p>
    <w:p>
      <w:pPr>
        <w:pStyle w:val="ListBullet"/>
      </w:pPr>
      <w:r/>
      <w:r>
        <w:rPr>
          <w:b/>
        </w:rPr>
        <w:t>Time:</w:t>
      </w:r>
      <w:r>
        <w:t xml:space="preserve"> 3–4 hours</w:t>
      </w:r>
    </w:p>
    <w:p>
      <w:pPr>
        <w:pStyle w:val="ListBullet"/>
      </w:pPr>
      <w:r/>
      <w:r>
        <w:rPr>
          <w:b/>
        </w:rPr>
        <w:t>Objectives:</w:t>
      </w:r>
      <w:r>
        <w:t xml:space="preserve"> Obj 1 [Understand], Obj 2 [Understand], Obj 9 [Apply]</w:t>
      </w:r>
    </w:p>
    <w:p>
      <w:pPr>
        <w:pStyle w:val="Heading3"/>
      </w:pPr>
      <w:r>
        <w:t>Student prompt</w:t>
      </w:r>
    </w:p>
    <w:p>
      <w:pPr>
        <w:pStyle w:val="ListBullet"/>
      </w:pPr>
      <w:r>
        <w:t>Draw/label the IPO + storage model and explain each part with a legal-work example (1 page).</w:t>
      </w:r>
    </w:p>
    <w:p>
      <w:pPr>
        <w:pStyle w:val="ListBullet"/>
      </w:pPr>
      <w:r>
        <w:t>Create a professional folder structure for three fictional clients and document naming rules (½ page).</w:t>
      </w:r>
    </w:p>
    <w:p>
      <w:pPr>
        <w:pStyle w:val="ListBullet"/>
      </w:pPr>
      <w:r>
        <w:t>Write a 300-word note: “Applications of AI in the legal profession” (survey level; cite any class sources used).</w:t>
      </w:r>
    </w:p>
    <w:p>
      <w:pPr>
        <w:pStyle w:val="ListBullet"/>
      </w:pPr>
      <w:r>
        <w:t>Submit a screenshot log of: creating folders, renaming a PDF judgment, and sending a professional practice email to your instructor (or draft email text if screenshots restricted).</w:t>
      </w:r>
    </w:p>
    <w:p>
      <w:pPr>
        <w:pStyle w:val="Heading3"/>
      </w:pPr>
      <w:r>
        <w:t>Rubric (25 marks)</w:t>
      </w:r>
    </w:p>
    <w:p>
      <w:r>
        <w:t>Criterion | Excellent | Adequate | Needs work</w:t>
      </w:r>
    </w:p>
    <w:p>
      <w:r>
        <w:t>IPO accuracy | Clear + legal examples | Mostly correct | Confused parts</w:t>
      </w:r>
    </w:p>
    <w:p>
      <w:r>
        <w:t>File discipline | Clear structure + naming | Partial | Unusable</w:t>
      </w:r>
    </w:p>
    <w:p>
      <w:r>
        <w:t>AI short note | Accurate survey | Thin | Incorrect</w:t>
      </w:r>
    </w:p>
    <w:p>
      <w:r>
        <w:t>Practical evidence | Complete | Partial | Missing</w:t>
      </w:r>
    </w:p>
    <w:p>
      <w:r>
        <w:t>Presentation | Neat, labeled | Readable | Careless</w:t>
      </w:r>
    </w:p>
    <w:p>
      <w:pPr>
        <w:pStyle w:val="Heading2"/>
      </w:pPr>
      <w:r>
        <w:t>A1.2 — Digital Communication Mini-Brief</w:t>
      </w:r>
    </w:p>
    <w:p>
      <w:r>
        <w:t>Draft a one-page professional email policy for a student legal clinic (subject lines, attachments, confidentiality, reply expectations).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