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— Question Bank: MS Excel for Legal Data Management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Objectives:</w:t>
      </w:r>
      <w:r>
        <w:t xml:space="preserve"> [5, 9]  </w:t>
      </w:r>
    </w:p>
    <w:p>
      <w:r/>
      <w:r>
        <w:rPr>
          <w:b/>
        </w:rPr>
        <w:t>Formats:</w:t>
      </w:r>
      <w:r>
        <w:t xml:space="preserve"> Easy / Medium / Hard with Bloom tags  </w:t>
      </w:r>
    </w:p>
    <w:p>
      <w:r/>
      <w:r>
        <w:rPr>
          <w:b/>
        </w:rPr>
        <w:t>Also see:</w:t>
      </w:r>
      <w:r>
        <w:t xml:space="preserve"> full-course-qa-bank.md for the combined bank.</w:t>
      </w:r>
    </w:p>
    <w:p>
      <w:r>
        <w:t>---</w:t>
      </w:r>
    </w:p>
    <w:p>
      <w:pPr>
        <w:pStyle w:val="Heading3"/>
      </w:pPr>
      <w:r>
        <w:t>E7</w:t>
      </w:r>
    </w:p>
    <w:p>
      <w:r/>
      <w:r>
        <w:rPr>
          <w:b/>
        </w:rPr>
        <w:t>[Easy] [Remember] [Obj 5]</w:t>
      </w:r>
      <w:r>
        <w:t xml:space="preserve"> What is the difference between an Excel workbook and a worksheet?</w:t>
      </w:r>
    </w:p>
    <w:p>
      <w:r/>
      <w:r>
        <w:rPr>
          <w:b/>
        </w:rPr>
        <w:t>Answer:</w:t>
      </w:r>
      <w:r>
        <w:t xml:space="preserve"> A workbook is the entire Excel file (.xlsx); a worksheet is a single tab/sheet within that workbook.</w:t>
      </w:r>
    </w:p>
    <w:p>
      <w:r>
        <w:t>---</w:t>
      </w:r>
    </w:p>
    <w:p>
      <w:r>
        <w:t>---</w:t>
      </w:r>
    </w:p>
    <w:p>
      <w:pPr>
        <w:pStyle w:val="Heading3"/>
      </w:pPr>
      <w:r>
        <w:t>E8</w:t>
      </w:r>
    </w:p>
    <w:p>
      <w:r/>
      <w:r>
        <w:rPr>
          <w:b/>
        </w:rPr>
        <w:t>[Easy] [Remember] [Obj 5]</w:t>
      </w:r>
      <w:r>
        <w:t xml:space="preserve"> Write the Excel formula to sum values in cells B2 through B10.</w:t>
      </w:r>
    </w:p>
    <w:p>
      <w:r/>
      <w:r>
        <w:rPr>
          <w:b/>
        </w:rPr>
        <w:t>Answer:</w:t>
      </w:r>
      <w:r>
        <w:t xml:space="preserve"> =SUM(B2:B10)</w:t>
      </w:r>
    </w:p>
    <w:p>
      <w:r>
        <w:t>---</w:t>
      </w:r>
    </w:p>
    <w:p>
      <w:r>
        <w:t>---</w:t>
      </w:r>
    </w:p>
    <w:p>
      <w:pPr>
        <w:pStyle w:val="Heading3"/>
      </w:pPr>
      <w:r>
        <w:t>M4</w:t>
      </w:r>
    </w:p>
    <w:p>
      <w:r/>
      <w:r>
        <w:rPr>
          <w:b/>
        </w:rPr>
        <w:t>[Medium] [Apply] [Obj 5]</w:t>
      </w:r>
      <w:r>
        <w:t xml:space="preserve"> A case tracker has columns: Case ID (A), Status (B), Hearing Date (C). Write a formula in D2 to display "Urgent" if hearing is within 7 days of TODAY(), else "Routine". (Assume C2 holds a valid date.)</w:t>
      </w:r>
    </w:p>
    <w:p>
      <w:r/>
      <w:r>
        <w:rPr>
          <w:b/>
        </w:rPr>
        <w:t>Answer:</w:t>
      </w:r>
      <w:r>
        <w:t xml:space="preserve"> =IF(C2-TODAY()&lt;=7,"Urgent","Routine")  </w:t>
      </w:r>
    </w:p>
    <w:p>
      <w:r>
        <w:t>(Alternative acceptable: =IF(C2&lt;=TODAY()+7,"Urgent","Routine"))</w:t>
      </w:r>
    </w:p>
    <w:p>
      <w:r>
        <w:t>---</w:t>
      </w:r>
    </w:p>
    <w:p>
      <w:r>
        <w:t>---</w:t>
      </w:r>
    </w:p>
    <w:p>
      <w:pPr>
        <w:pStyle w:val="Heading3"/>
      </w:pPr>
      <w:r>
        <w:t>M5</w:t>
      </w:r>
    </w:p>
    <w:p>
      <w:r/>
      <w:r>
        <w:rPr>
          <w:b/>
        </w:rPr>
        <w:t>[Medium] [Apply] [Obj 5]</w:t>
      </w:r>
      <w:r>
        <w:t xml:space="preserve"> Explain how AutoFilter helps manage a chambers case register with 200 matters.</w:t>
      </w:r>
    </w:p>
    <w:p>
      <w:r/>
      <w:r>
        <w:rPr>
          <w:b/>
        </w:rPr>
        <w:t>Answer:</w:t>
      </w:r>
      <w:r>
        <w:t xml:space="preserve"> AutoFilter displays only rows matching criteria (e.g., status = "Pending", court = "High Court") without deleting data, enabling quick review of subsets, hearing lists, and advocate workload—critical for daily case management.</w:t>
      </w:r>
    </w:p>
    <w:p>
      <w:r>
        <w:t>---</w:t>
      </w:r>
    </w:p>
    <w:p>
      <w:r>
        <w:t>---</w:t>
      </w:r>
    </w:p>
    <w:p>
      <w:pPr>
        <w:pStyle w:val="Heading3"/>
      </w:pPr>
      <w:r>
        <w:t>M6</w:t>
      </w:r>
    </w:p>
    <w:p>
      <w:r/>
      <w:r>
        <w:rPr>
          <w:b/>
        </w:rPr>
        <w:t>[Medium] [Apply] [Obj 5]</w:t>
      </w:r>
      <w:r>
        <w:t xml:space="preserve"> A billing sheet lists hours in column E and rate in column F. What formula in G2 calculates fee for row 2?</w:t>
      </w:r>
    </w:p>
    <w:p>
      <w:r/>
      <w:r>
        <w:rPr>
          <w:b/>
        </w:rPr>
        <w:t>Answer:</w:t>
      </w:r>
      <w:r>
        <w:t xml:space="preserve"> =E2*F2</w:t>
      </w:r>
    </w:p>
    <w:p>
      <w:r>
        <w:t>---</w:t>
      </w:r>
    </w:p>
    <w:p>
      <w:r>
        <w:t>---</w:t>
      </w:r>
    </w:p>
    <w:p>
      <w:pPr>
        <w:pStyle w:val="Heading3"/>
      </w:pPr>
      <w:r>
        <w:t>M12</w:t>
      </w:r>
    </w:p>
    <w:p>
      <w:r/>
      <w:r>
        <w:rPr>
          <w:b/>
        </w:rPr>
        <w:t>[Medium] [Apply] [Obj 9]</w:t>
      </w:r>
      <w:r>
        <w:t xml:space="preserve"> List four file-management practices for secure legal work on a shared lab computer.</w:t>
      </w:r>
    </w:p>
    <w:p>
      <w:r/>
      <w:r>
        <w:rPr>
          <w:b/>
        </w:rPr>
        <w:t>Answer:</w:t>
      </w:r>
      <w:r>
        <w:t xml:space="preserve"> Log out after use; save to designated user folder not desktop; use meaningful file names (client matter + doc type + date); avoid leaving confidential PDFs in downloads; back up to approved cloud/USB per institutional policy.</w:t>
      </w:r>
    </w:p>
    <w:p>
      <w:r>
        <w:t>---</w:t>
      </w:r>
    </w:p>
    <w:p>
      <w:pPr>
        <w:pStyle w:val="Heading2"/>
      </w:pPr>
      <w:r>
        <w:t>Section C — Hard [Hard]</w:t>
      </w:r>
    </w:p>
    <w:p>
      <w:r>
        <w:t>---</w:t>
      </w:r>
    </w:p>
    <w:p>
      <w:pPr>
        <w:pStyle w:val="Heading3"/>
      </w:pPr>
      <w:r>
        <w:t>H3</w:t>
      </w:r>
    </w:p>
    <w:p>
      <w:r/>
      <w:r>
        <w:rPr>
          <w:b/>
        </w:rPr>
        <w:t>[Hard] [Apply] [Obj 5]</w:t>
      </w:r>
      <w:r>
        <w:t xml:space="preserve"> Given a client table (A: Client ID, B: Name, C: Matter Type, D: Fees Due), explain how you would use SORT, FILTER, and a chart to prepare a monthly collections report for the senior partner.</w:t>
      </w:r>
    </w:p>
    <w:p>
      <w:r/>
      <w:r>
        <w:rPr>
          <w:b/>
        </w:rPr>
        <w:t>Answer:</w:t>
      </w:r>
      <w:r>
        <w:t xml:space="preserve"> FILTER rows where Fees Due &gt; 0; SORT by Fees Due descending; add SUM for total outstanding; insert column chart by Matter Type or top 10 clients by amount; label chart with date range; ensure client identifiers are handled per privacy policy before sharing.</w:t>
      </w:r>
    </w:p>
    <w:p>
      <w:r>
        <w:t>---</w:t>
      </w:r>
    </w:p>
    <w:p>
      <w:r>
        <w:t>---</w:t>
      </w:r>
    </w:p>
    <w:p>
      <w:pPr>
        <w:pStyle w:val="Heading3"/>
      </w:pPr>
      <w:r>
        <w:t>H4</w:t>
      </w:r>
    </w:p>
    <w:p>
      <w:r/>
      <w:r>
        <w:rPr>
          <w:b/>
        </w:rPr>
        <w:t>[Hard] [Analyze] [Obj 5]</w:t>
      </w:r>
      <w:r>
        <w:t xml:space="preserve"> Why does merging cells in a case-tracking spreadsheet often break sorting and filtering? How would you redesign the sheet?</w:t>
      </w:r>
    </w:p>
    <w:p>
      <w:r/>
      <w:r>
        <w:rPr>
          <w:b/>
        </w:rPr>
        <w:t>Answer:</w:t>
      </w:r>
      <w:r>
        <w:t xml:space="preserve"> Merged cells create irregular ranges that Excel treats as single blocks, disrupting column-wise sort/filter logic. Redesign: one row per case; use "Wrap Text" and consistent column widths instead of merges; use Center Across Selection for titles if needed; keep header row unmerged.</w:t>
      </w:r>
    </w:p>
    <w:p>
      <w:r>
        <w:t>---</w:t>
      </w:r>
    </w:p>
    <w:p>
      <w:r>
        <w:t>---</w:t>
      </w:r>
    </w:p>
    <w:p>
      <w:pPr>
        <w:pStyle w:val="Heading3"/>
      </w:pPr>
      <w:r>
        <w:t>U3-E1</w:t>
      </w:r>
    </w:p>
    <w:p>
      <w:r/>
      <w:r>
        <w:rPr>
          <w:b/>
        </w:rPr>
        <w:t>[Easy] [Remember] [Obj 5]</w:t>
      </w:r>
      <w:r>
        <w:t xml:space="preserve"> Write an Excel formula for balance due if Fees are in D2 and Paid in E2.</w:t>
      </w:r>
    </w:p>
    <w:p>
      <w:r/>
      <w:r>
        <w:rPr>
          <w:b/>
        </w:rPr>
        <w:t>Answer:</w:t>
      </w:r>
      <w:r>
        <w:t xml:space="preserve"> =D2-E2</w:t>
      </w:r>
    </w:p>
    <w:p>
      <w:r>
        <w:t>---</w:t>
      </w:r>
    </w:p>
    <w:p>
      <w:pPr>
        <w:pStyle w:val="Heading3"/>
      </w:pPr>
      <w:r>
        <w:t>U3-M1</w:t>
      </w:r>
    </w:p>
    <w:p>
      <w:r/>
      <w:r>
        <w:rPr>
          <w:b/>
        </w:rPr>
        <w:t>[Medium] [Apply] [Obj 5]</w:t>
      </w:r>
      <w:r>
        <w:t xml:space="preserve"> You maintain a case register. Which columns are essential for “today’s board” filtering, and how would you filter them?</w:t>
      </w:r>
    </w:p>
    <w:p>
      <w:r/>
      <w:r>
        <w:rPr>
          <w:b/>
        </w:rPr>
        <w:t>Answer:</w:t>
      </w:r>
      <w:r>
        <w:t xml:space="preserve"> Essential: NextDate/Status (and ideally Court/CaseID). Use AutoFilter on Status="Listed"/"Pending" and/or NextDate = today; freeze header row first.</w:t>
      </w:r>
    </w:p>
    <w:p>
      <w:r>
        <w:t>---</w:t>
      </w:r>
    </w:p>
    <w:p>
      <w:pPr>
        <w:pStyle w:val="Heading3"/>
      </w:pPr>
      <w:r>
        <w:t>U3-H1</w:t>
      </w:r>
    </w:p>
    <w:p>
      <w:r/>
      <w:r>
        <w:rPr>
          <w:b/>
        </w:rPr>
        <w:t>[Hard] [Analyze] [Obj 5]</w:t>
      </w:r>
      <w:r>
        <w:t xml:space="preserve"> Explain why merging header cells can break sorting/filtering in a legal case register and what to do instead.</w:t>
      </w:r>
    </w:p>
    <w:p>
      <w:r/>
      <w:r>
        <w:rPr>
          <w:b/>
        </w:rPr>
        <w:t>Answer:</w:t>
      </w:r>
      <w:r>
        <w:t xml:space="preserve"> Merged cells disrupt contiguous column fields Excel needs for sort/filter. Use a single header row, freeze panes, and put titles in the sheet header/print title area instead of merging data headers.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