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4 — Question Bank: MS PowerPoint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Objectives:</w:t>
      </w:r>
      <w:r>
        <w:t xml:space="preserve"> [6, 9]  </w:t>
      </w:r>
    </w:p>
    <w:p>
      <w:r/>
      <w:r>
        <w:rPr>
          <w:b/>
        </w:rPr>
        <w:t>Formats:</w:t>
      </w:r>
      <w:r>
        <w:t xml:space="preserve"> Easy / Medium / Hard with Bloom tags  </w:t>
      </w:r>
    </w:p>
    <w:p>
      <w:r/>
      <w:r>
        <w:rPr>
          <w:b/>
        </w:rPr>
        <w:t>Also see:</w:t>
      </w:r>
      <w:r>
        <w:t xml:space="preserve"> full-course-qa-bank.md for the combined bank.</w:t>
      </w:r>
    </w:p>
    <w:p>
      <w:r>
        <w:t>---</w:t>
      </w:r>
    </w:p>
    <w:p>
      <w:pPr>
        <w:pStyle w:val="Heading3"/>
      </w:pPr>
      <w:r>
        <w:t>E9</w:t>
      </w:r>
    </w:p>
    <w:p>
      <w:r/>
      <w:r>
        <w:rPr>
          <w:b/>
        </w:rPr>
        <w:t>[Easy] [Remember] [Obj 6]</w:t>
      </w:r>
      <w:r>
        <w:t xml:space="preserve"> State two design principles for effective legal PowerPoint slides.</w:t>
      </w:r>
    </w:p>
    <w:p>
      <w:r/>
      <w:r>
        <w:rPr>
          <w:b/>
        </w:rPr>
        <w:t>Answer:</w:t>
      </w:r>
      <w:r>
        <w:t xml:space="preserve"> Any two of: one main idea per slide; readable font size; high contrast; minimal text; consistent theme; purposeful (not excessive) animations.</w:t>
      </w:r>
    </w:p>
    <w:p>
      <w:r>
        <w:t>---</w:t>
      </w:r>
    </w:p>
    <w:p>
      <w:r>
        <w:t>---</w:t>
      </w:r>
    </w:p>
    <w:p>
      <w:pPr>
        <w:pStyle w:val="Heading3"/>
      </w:pPr>
      <w:r>
        <w:t>M7</w:t>
      </w:r>
    </w:p>
    <w:p>
      <w:r/>
      <w:r>
        <w:rPr>
          <w:b/>
        </w:rPr>
        <w:t>[Medium] [Apply] [Obj 6]</w:t>
      </w:r>
      <w:r>
        <w:t xml:space="preserve"> Sketch the recommended slide sequence for a moot court presentation (list slide titles only).</w:t>
      </w:r>
    </w:p>
    <w:p>
      <w:r/>
      <w:r>
        <w:rPr>
          <w:b/>
        </w:rPr>
        <w:t>Answer:</w:t>
      </w:r>
      <w:r>
        <w:t xml:space="preserve"> Title → Facts → Issues Presented → Arguments for Petitioner → Arguments for Respondent (or rebuttal) → Authorities Cited → Prayer/Relief Sought → Thank You / Questions.</w:t>
      </w:r>
    </w:p>
    <w:p>
      <w:r>
        <w:t>---</w:t>
      </w:r>
    </w:p>
    <w:p>
      <w:r>
        <w:t>---</w:t>
      </w:r>
    </w:p>
    <w:p>
      <w:pPr>
        <w:pStyle w:val="Heading3"/>
      </w:pPr>
      <w:r>
        <w:t>M12</w:t>
      </w:r>
    </w:p>
    <w:p>
      <w:r/>
      <w:r>
        <w:rPr>
          <w:b/>
        </w:rPr>
        <w:t>[Medium] [Apply] [Obj 9]</w:t>
      </w:r>
      <w:r>
        <w:t xml:space="preserve"> List four file-management practices for secure legal work on a shared lab computer.</w:t>
      </w:r>
    </w:p>
    <w:p>
      <w:r/>
      <w:r>
        <w:rPr>
          <w:b/>
        </w:rPr>
        <w:t>Answer:</w:t>
      </w:r>
      <w:r>
        <w:t xml:space="preserve"> Log out after use; save to designated user folder not desktop; use meaningful file names (client matter + doc type + date); avoid leaving confidential PDFs in downloads; back up to approved cloud/USB per institutional policy.</w:t>
      </w:r>
    </w:p>
    <w:p>
      <w:r>
        <w:t>---</w:t>
      </w:r>
    </w:p>
    <w:p>
      <w:pPr>
        <w:pStyle w:val="Heading2"/>
      </w:pPr>
      <w:r>
        <w:t>Section C — Hard [Hard]</w:t>
      </w:r>
    </w:p>
    <w:p>
      <w:r>
        <w:t>---</w:t>
      </w:r>
    </w:p>
    <w:p>
      <w:pPr>
        <w:pStyle w:val="Heading3"/>
      </w:pPr>
      <w:r>
        <w:t>H5</w:t>
      </w:r>
    </w:p>
    <w:p>
      <w:r/>
      <w:r>
        <w:rPr>
          <w:b/>
        </w:rPr>
        <w:t>[Hard] [Create] [Obj 6]</w:t>
      </w:r>
      <w:r>
        <w:t xml:space="preserve"> Design specifications for a 10-slide "Legal Awareness: Cybercrime" presentation including where to use SmartArt, a chart, and one animation—and justify each choice.</w:t>
      </w:r>
    </w:p>
    <w:p>
      <w:r/>
      <w:r>
        <w:rPr>
          <w:b/>
        </w:rPr>
        <w:t>Answer:</w:t>
      </w:r>
      <w:r>
        <w:t xml:space="preserve"> e.g., Slide 3 SmartArt (process: report → investigate → prosecute) for clarity; Slide 7 chart (bar: complaint categories) for data impact; Slide 5 single animation (bullet reveal) to pace definitions; avoid animating every slide; speaker notes for IPC/IT Act references; high-contrast theme for classroom projection.</w:t>
      </w:r>
    </w:p>
    <w:p>
      <w:r>
        <w:t>---</w:t>
      </w:r>
    </w:p>
    <w:p>
      <w:r>
        <w:t>---</w:t>
      </w:r>
    </w:p>
    <w:p>
      <w:pPr>
        <w:pStyle w:val="Heading3"/>
      </w:pPr>
      <w:r>
        <w:t>U4-E1</w:t>
      </w:r>
    </w:p>
    <w:p>
      <w:r/>
      <w:r>
        <w:rPr>
          <w:b/>
        </w:rPr>
        <w:t>[Easy] [Remember] [Obj 6]</w:t>
      </w:r>
      <w:r>
        <w:t xml:space="preserve"> What is the difference between a slide transition and an animation?</w:t>
      </w:r>
    </w:p>
    <w:p>
      <w:r/>
      <w:r>
        <w:rPr>
          <w:b/>
        </w:rPr>
        <w:t>Answer:</w:t>
      </w:r>
      <w:r>
        <w:t xml:space="preserve"> A transition is the effect used when moving from one slide to the next; an animation is an effect applied to objects (text/images) within a single slide.</w:t>
      </w:r>
    </w:p>
    <w:p>
      <w:r>
        <w:t>---</w:t>
      </w:r>
    </w:p>
    <w:p>
      <w:pPr>
        <w:pStyle w:val="Heading3"/>
      </w:pPr>
      <w:r>
        <w:t>U4-E2</w:t>
      </w:r>
    </w:p>
    <w:p>
      <w:r/>
      <w:r>
        <w:rPr>
          <w:b/>
        </w:rPr>
        <w:t>[Easy] [Remember] [Obj 6]</w:t>
      </w:r>
      <w:r>
        <w:t xml:space="preserve"> Name three elements commonly included in a moot court presentation outline.</w:t>
      </w:r>
    </w:p>
    <w:p>
      <w:r/>
      <w:r>
        <w:rPr>
          <w:b/>
        </w:rPr>
        <w:t>Answer:</w:t>
      </w:r>
      <w:r>
        <w:t xml:space="preserve"> Any three of: title/team; facts; issues; arguments; authorities; prayer/conclusion.</w:t>
      </w:r>
    </w:p>
    <w:p>
      <w:r>
        <w:t>---</w:t>
      </w:r>
    </w:p>
    <w:p>
      <w:pPr>
        <w:pStyle w:val="Heading3"/>
      </w:pPr>
      <w:r>
        <w:t>U4-M1</w:t>
      </w:r>
    </w:p>
    <w:p>
      <w:r/>
      <w:r>
        <w:rPr>
          <w:b/>
        </w:rPr>
        <w:t>[Medium] [Apply] [Obj 6]</w:t>
      </w:r>
      <w:r>
        <w:t xml:space="preserve"> You must prepare an 8-slide legal awareness deck on cyberbullying for first-year students. List the eight slide titles in teaching order.</w:t>
      </w:r>
    </w:p>
    <w:p>
      <w:r/>
      <w:r>
        <w:rPr>
          <w:b/>
        </w:rPr>
        <w:t>Answer (sample):</w:t>
      </w:r>
      <w:r>
        <w:t xml:space="preserve"> (1) Title (2) What is cyberbullying (3) Why it matters (4) Common forms (5) Legal/college remedies overview (6) What students should do (7) Myths vs facts (8) Help resources / Q&amp;A.</w:t>
      </w:r>
    </w:p>
    <w:p>
      <w:r>
        <w:t>---</w:t>
      </w:r>
    </w:p>
    <w:p>
      <w:pPr>
        <w:pStyle w:val="Heading3"/>
      </w:pPr>
      <w:r>
        <w:t>U4-M2</w:t>
      </w:r>
    </w:p>
    <w:p>
      <w:r/>
      <w:r>
        <w:rPr>
          <w:b/>
        </w:rPr>
        <w:t>[Medium] [Analyze] [Obj 6]</w:t>
      </w:r>
      <w:r>
        <w:t xml:space="preserve"> A teammate pastes a full pleading paragraph onto one slide. Explain two problems and how to fix them.</w:t>
      </w:r>
    </w:p>
    <w:p>
      <w:r/>
      <w:r>
        <w:rPr>
          <w:b/>
        </w:rPr>
        <w:t>Answer:</w:t>
      </w:r>
      <w:r>
        <w:t xml:space="preserve"> Problems: unreadable text density; audience reads instead of listening. Fix: split into issue-wise bullets; move full text to speaker notes or handout.</w:t>
      </w:r>
    </w:p>
    <w:p>
      <w:r>
        <w:t>---</w:t>
      </w:r>
    </w:p>
    <w:p>
      <w:pPr>
        <w:pStyle w:val="Heading3"/>
      </w:pPr>
      <w:r>
        <w:t>U4-H1</w:t>
      </w:r>
    </w:p>
    <w:p>
      <w:r/>
      <w:r>
        <w:rPr>
          <w:b/>
        </w:rPr>
        <w:t>[Hard] [Create] [Obj 6]</w:t>
      </w:r>
      <w:r>
        <w:t xml:space="preserve"> Design a 10-slide moot structure for a hypothetical constitutional rights problem (titles only) and justify why SmartArt or a chart would appear on at most two slides.</w:t>
      </w:r>
    </w:p>
    <w:p>
      <w:r/>
      <w:r>
        <w:rPr>
          <w:b/>
        </w:rPr>
        <w:t>Answer:</w:t>
      </w:r>
      <w:r>
        <w:t xml:space="preserve"> Structure: Title; Jurisdiction; Facts I; Facts II; Issues; Appellant arguments; Respondent arguments; Key authorities; Prayer; Thank you. SmartArt/chart limited because advocacy needs clarity; diagrams only for timeline or comparison—not decoration.</w:t>
      </w:r>
    </w:p>
    <w:p>
      <w:r>
        <w:t>---</w:t>
      </w:r>
    </w:p>
    <w:p>
      <w:pPr>
        <w:pStyle w:val="Heading3"/>
      </w:pPr>
      <w:r>
        <w:t>U4-H2</w:t>
      </w:r>
    </w:p>
    <w:p>
      <w:r/>
      <w:r>
        <w:rPr>
          <w:b/>
        </w:rPr>
        <w:t>[Hard] [Evaluate] [Obj 6]</w:t>
      </w:r>
      <w:r>
        <w:t xml:space="preserve"> Critique the use of heavy animations in a courtroom-skills seminar presentation.</w:t>
      </w:r>
    </w:p>
    <w:p>
      <w:r/>
      <w:r>
        <w:rPr>
          <w:b/>
        </w:rPr>
        <w:t>Answer:</w:t>
      </w:r>
      <w:r>
        <w:t xml:space="preserve"> Heavy animations distract from legal reasoning, reduce professionalism, and may hinder accessibility. Prefer subtle builds to reveal issues one-by-one; prioritize contrast, structure, and accurate authorities.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