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73" w:rsidRDefault="008E1C71">
      <w:pPr>
        <w:jc w:val="center"/>
      </w:pPr>
      <w:r>
        <w:rPr>
          <w:rFonts w:cs="Arial"/>
          <w:i/>
          <w:noProof/>
          <w:sz w:val="36"/>
          <w:szCs w:val="20"/>
          <w:lang w:val="en-IN" w:eastAsia="en-IN"/>
        </w:rPr>
        <w:drawing>
          <wp:inline distT="0" distB="0" distL="0" distR="0">
            <wp:extent cx="6183078" cy="693158"/>
            <wp:effectExtent l="0" t="0" r="0" b="0"/>
            <wp:docPr id="10" name="Picture 10" descr="C:\Users\Welcome\Desktop\TU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Welcome\Desktop\TU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81708" cy="704215"/>
                    </a:xfrm>
                    <a:prstGeom prst="rect">
                      <a:avLst/>
                    </a:prstGeom>
                    <a:noFill/>
                    <a:ln>
                      <a:noFill/>
                    </a:ln>
                  </pic:spPr>
                </pic:pic>
              </a:graphicData>
            </a:graphic>
          </wp:inline>
        </w:drawing>
      </w:r>
    </w:p>
    <w:p w:rsidR="00B21273" w:rsidRDefault="00B21273">
      <w:pPr>
        <w:jc w:val="center"/>
        <w:rPr>
          <w:b/>
          <w:sz w:val="24"/>
        </w:rPr>
      </w:pPr>
    </w:p>
    <w:p w:rsidR="00B21273" w:rsidRDefault="008E1C71">
      <w:pPr>
        <w:jc w:val="center"/>
        <w:rPr>
          <w:rFonts w:ascii="Times New Roman" w:hAnsi="Times New Roman"/>
          <w:b/>
          <w:sz w:val="24"/>
          <w:szCs w:val="24"/>
        </w:rPr>
      </w:pPr>
      <w:r>
        <w:rPr>
          <w:rFonts w:ascii="Times New Roman" w:hAnsi="Times New Roman"/>
          <w:b/>
          <w:sz w:val="24"/>
          <w:szCs w:val="24"/>
        </w:rPr>
        <w:t>SCHOOL OF COMPUTER SCIENCE</w:t>
      </w:r>
    </w:p>
    <w:p w:rsidR="00B21273" w:rsidRDefault="00B21273">
      <w:pPr>
        <w:rPr>
          <w:rFonts w:ascii="Times New Roman" w:hAnsi="Times New Roman"/>
          <w:b/>
          <w:sz w:val="24"/>
          <w:szCs w:val="24"/>
        </w:rPr>
      </w:pPr>
    </w:p>
    <w:p w:rsidR="00B21273" w:rsidRDefault="008E1C71">
      <w:pPr>
        <w:jc w:val="center"/>
        <w:rPr>
          <w:rFonts w:ascii="Times New Roman" w:hAnsi="Times New Roman"/>
          <w:b/>
          <w:sz w:val="24"/>
          <w:szCs w:val="24"/>
        </w:rPr>
      </w:pPr>
      <w:r>
        <w:rPr>
          <w:rFonts w:ascii="Times New Roman" w:hAnsi="Times New Roman"/>
          <w:b/>
          <w:sz w:val="24"/>
          <w:szCs w:val="24"/>
        </w:rPr>
        <w:t>LESSON PLAN FOR THEORY COURSE</w:t>
      </w:r>
    </w:p>
    <w:p w:rsidR="00B21273" w:rsidRDefault="00B21273">
      <w:pPr>
        <w:jc w:val="center"/>
        <w:rPr>
          <w:rFonts w:ascii="Times New Roman" w:hAnsi="Times New Roman"/>
          <w:sz w:val="24"/>
          <w:szCs w:val="24"/>
        </w:rPr>
      </w:pPr>
    </w:p>
    <w:tbl>
      <w:tblPr>
        <w:tblStyle w:val="TableGrid"/>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600"/>
        <w:gridCol w:w="1552"/>
        <w:gridCol w:w="193"/>
        <w:gridCol w:w="1038"/>
        <w:gridCol w:w="438"/>
        <w:gridCol w:w="1540"/>
      </w:tblGrid>
      <w:tr w:rsidR="00B21273" w:rsidTr="00880039">
        <w:trPr>
          <w:trHeight w:val="20"/>
          <w:jc w:val="center"/>
        </w:trPr>
        <w:tc>
          <w:tcPr>
            <w:tcW w:w="3451" w:type="pct"/>
            <w:gridSpan w:val="4"/>
            <w:tcBorders>
              <w:top w:val="nil"/>
              <w:left w:val="nil"/>
            </w:tcBorders>
            <w:vAlign w:val="center"/>
          </w:tcPr>
          <w:p w:rsidR="00B21273" w:rsidRDefault="00B21273">
            <w:pPr>
              <w:contextualSpacing/>
              <w:jc w:val="center"/>
              <w:rPr>
                <w:rFonts w:ascii="Times New Roman" w:hAnsi="Times New Roman"/>
                <w:sz w:val="24"/>
                <w:szCs w:val="24"/>
              </w:rPr>
            </w:pPr>
          </w:p>
        </w:tc>
        <w:tc>
          <w:tcPr>
            <w:tcW w:w="758" w:type="pct"/>
            <w:gridSpan w:val="2"/>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Regulation</w:t>
            </w:r>
          </w:p>
        </w:tc>
        <w:tc>
          <w:tcPr>
            <w:tcW w:w="791" w:type="pct"/>
            <w:vAlign w:val="center"/>
          </w:tcPr>
          <w:p w:rsidR="00B21273" w:rsidRDefault="00FF25EC">
            <w:pPr>
              <w:contextualSpacing/>
              <w:jc w:val="center"/>
              <w:rPr>
                <w:rFonts w:ascii="Times New Roman" w:eastAsia="Arial Narrow" w:hAnsi="Times New Roman"/>
                <w:b/>
                <w:sz w:val="24"/>
                <w:szCs w:val="24"/>
                <w:lang w:bidi="en-US"/>
              </w:rPr>
            </w:pPr>
            <w:r>
              <w:rPr>
                <w:rFonts w:ascii="Times New Roman" w:eastAsia="Arial Narrow" w:hAnsi="Times New Roman"/>
                <w:b/>
                <w:sz w:val="24"/>
                <w:szCs w:val="24"/>
                <w:lang w:bidi="en-US"/>
              </w:rPr>
              <w:t>2024</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Name of the Faculty </w:t>
            </w:r>
          </w:p>
        </w:tc>
        <w:tc>
          <w:tcPr>
            <w:tcW w:w="3780" w:type="pct"/>
            <w:gridSpan w:val="6"/>
            <w:vAlign w:val="center"/>
          </w:tcPr>
          <w:p w:rsidR="00B21273" w:rsidRDefault="008E1C71">
            <w:pPr>
              <w:pStyle w:val="TableParagraph"/>
              <w:contextualSpacing/>
              <w:rPr>
                <w:rFonts w:ascii="Times New Roman" w:hAnsi="Times New Roman" w:cs="Times New Roman"/>
                <w:sz w:val="24"/>
                <w:szCs w:val="24"/>
              </w:rPr>
            </w:pPr>
            <w:proofErr w:type="spellStart"/>
            <w:r>
              <w:rPr>
                <w:rFonts w:ascii="Times New Roman" w:hAnsi="Times New Roman" w:cs="Times New Roman"/>
                <w:sz w:val="24"/>
                <w:szCs w:val="24"/>
              </w:rPr>
              <w:t>Bharathidasan.R</w:t>
            </w:r>
            <w:proofErr w:type="spellEnd"/>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Designation </w:t>
            </w:r>
          </w:p>
        </w:tc>
        <w:tc>
          <w:tcPr>
            <w:tcW w:w="1335" w:type="pct"/>
            <w:vAlign w:val="center"/>
          </w:tcPr>
          <w:p w:rsidR="00B21273" w:rsidRDefault="008E1C71">
            <w:pPr>
              <w:contextualSpacing/>
              <w:jc w:val="left"/>
              <w:rPr>
                <w:rFonts w:ascii="Times New Roman" w:hAnsi="Times New Roman"/>
                <w:sz w:val="24"/>
                <w:szCs w:val="24"/>
              </w:rPr>
            </w:pPr>
            <w:r>
              <w:rPr>
                <w:rFonts w:ascii="Times New Roman" w:hAnsi="Times New Roman"/>
                <w:sz w:val="24"/>
                <w:szCs w:val="24"/>
              </w:rPr>
              <w:t>Assistant  Professor</w:t>
            </w:r>
          </w:p>
        </w:tc>
        <w:tc>
          <w:tcPr>
            <w:tcW w:w="797"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Department</w:t>
            </w:r>
          </w:p>
        </w:tc>
        <w:tc>
          <w:tcPr>
            <w:tcW w:w="1649" w:type="pct"/>
            <w:gridSpan w:val="4"/>
            <w:vAlign w:val="center"/>
          </w:tcPr>
          <w:p w:rsidR="00B21273" w:rsidRDefault="008E1C71">
            <w:pPr>
              <w:pStyle w:val="TableParagraph"/>
              <w:contextualSpacing/>
              <w:rPr>
                <w:rFonts w:ascii="Times New Roman" w:hAnsi="Times New Roman" w:cs="Times New Roman"/>
                <w:sz w:val="24"/>
                <w:szCs w:val="24"/>
              </w:rPr>
            </w:pPr>
            <w:r>
              <w:rPr>
                <w:rFonts w:ascii="Times New Roman" w:hAnsi="Times New Roman" w:cs="Times New Roman"/>
                <w:sz w:val="24"/>
                <w:szCs w:val="24"/>
              </w:rPr>
              <w:t>Computer Science</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Course  Name </w:t>
            </w:r>
          </w:p>
        </w:tc>
        <w:tc>
          <w:tcPr>
            <w:tcW w:w="2132" w:type="pct"/>
            <w:gridSpan w:val="2"/>
            <w:vAlign w:val="center"/>
          </w:tcPr>
          <w:p w:rsidR="00B21273" w:rsidRPr="00543B82" w:rsidRDefault="00F7737F" w:rsidP="00880039">
            <w:pPr>
              <w:contextualSpacing/>
              <w:jc w:val="left"/>
              <w:rPr>
                <w:rFonts w:ascii="Times New Roman" w:hAnsi="Times New Roman"/>
                <w:sz w:val="24"/>
                <w:szCs w:val="24"/>
              </w:rPr>
            </w:pPr>
            <w:r>
              <w:rPr>
                <w:rFonts w:ascii="Times New Roman" w:hAnsi="Times New Roman"/>
                <w:sz w:val="24"/>
                <w:szCs w:val="24"/>
              </w:rPr>
              <w:t>Cloud Security</w:t>
            </w:r>
          </w:p>
        </w:tc>
        <w:tc>
          <w:tcPr>
            <w:tcW w:w="632" w:type="pct"/>
            <w:gridSpan w:val="2"/>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Course Code</w:t>
            </w:r>
          </w:p>
        </w:tc>
        <w:tc>
          <w:tcPr>
            <w:tcW w:w="1017" w:type="pct"/>
            <w:gridSpan w:val="2"/>
            <w:vAlign w:val="center"/>
          </w:tcPr>
          <w:p w:rsidR="00B21273" w:rsidRPr="00F7737F" w:rsidRDefault="00F7737F">
            <w:pPr>
              <w:contextualSpacing/>
              <w:jc w:val="left"/>
              <w:rPr>
                <w:rFonts w:ascii="Times New Roman" w:hAnsi="Times New Roman"/>
                <w:sz w:val="24"/>
                <w:szCs w:val="24"/>
              </w:rPr>
            </w:pPr>
            <w:r w:rsidRPr="00F7737F">
              <w:rPr>
                <w:rFonts w:ascii="Times New Roman" w:hAnsi="Times New Roman"/>
                <w:sz w:val="24"/>
                <w:szCs w:val="28"/>
              </w:rPr>
              <w:t>P24CAT373</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Year / Semester / Section</w:t>
            </w:r>
          </w:p>
        </w:tc>
        <w:tc>
          <w:tcPr>
            <w:tcW w:w="133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I</w:t>
            </w:r>
            <w:r w:rsidR="00543B82">
              <w:rPr>
                <w:rFonts w:ascii="Times New Roman" w:hAnsi="Times New Roman"/>
                <w:sz w:val="24"/>
                <w:szCs w:val="24"/>
              </w:rPr>
              <w:t>I</w:t>
            </w:r>
          </w:p>
        </w:tc>
        <w:tc>
          <w:tcPr>
            <w:tcW w:w="797" w:type="pct"/>
            <w:vAlign w:val="center"/>
          </w:tcPr>
          <w:p w:rsidR="00B21273" w:rsidRDefault="00543B82">
            <w:pPr>
              <w:contextualSpacing/>
              <w:jc w:val="center"/>
              <w:rPr>
                <w:rFonts w:ascii="Times New Roman" w:hAnsi="Times New Roman"/>
                <w:sz w:val="24"/>
                <w:szCs w:val="24"/>
              </w:rPr>
            </w:pPr>
            <w:r>
              <w:rPr>
                <w:rFonts w:ascii="Times New Roman" w:hAnsi="Times New Roman"/>
                <w:sz w:val="24"/>
                <w:szCs w:val="24"/>
              </w:rPr>
              <w:t>I</w:t>
            </w:r>
            <w:r w:rsidR="003138E0">
              <w:rPr>
                <w:rFonts w:ascii="Times New Roman" w:hAnsi="Times New Roman"/>
                <w:sz w:val="24"/>
                <w:szCs w:val="24"/>
              </w:rPr>
              <w:t>II</w:t>
            </w:r>
          </w:p>
        </w:tc>
        <w:tc>
          <w:tcPr>
            <w:tcW w:w="1649" w:type="pct"/>
            <w:gridSpan w:val="4"/>
            <w:vAlign w:val="center"/>
          </w:tcPr>
          <w:p w:rsidR="00B21273" w:rsidRDefault="00880039">
            <w:pPr>
              <w:pStyle w:val="TableParagraph"/>
              <w:contextualSpacing/>
              <w:rPr>
                <w:rFonts w:ascii="Times New Roman" w:hAnsi="Times New Roman" w:cs="Times New Roman"/>
                <w:sz w:val="24"/>
                <w:szCs w:val="24"/>
              </w:rPr>
            </w:pPr>
            <w:r>
              <w:rPr>
                <w:rFonts w:ascii="Times New Roman" w:hAnsi="Times New Roman" w:cs="Times New Roman"/>
                <w:sz w:val="24"/>
                <w:szCs w:val="24"/>
              </w:rPr>
              <w:t>A Section</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eastAsia="Calibri" w:hAnsi="Times New Roman" w:cs="Times New Roman"/>
                <w:b/>
                <w:bCs/>
                <w:color w:val="000000"/>
                <w:sz w:val="24"/>
                <w:szCs w:val="24"/>
              </w:rPr>
              <w:t>Course Category</w:t>
            </w:r>
          </w:p>
        </w:tc>
        <w:tc>
          <w:tcPr>
            <w:tcW w:w="133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Theory</w:t>
            </w:r>
          </w:p>
        </w:tc>
        <w:tc>
          <w:tcPr>
            <w:tcW w:w="797" w:type="pct"/>
            <w:vAlign w:val="center"/>
          </w:tcPr>
          <w:p w:rsidR="00B21273" w:rsidRDefault="008E1C71">
            <w:pPr>
              <w:contextualSpacing/>
              <w:jc w:val="center"/>
              <w:rPr>
                <w:rFonts w:ascii="Times New Roman" w:eastAsia="Arial Narrow" w:hAnsi="Times New Roman"/>
                <w:b/>
                <w:sz w:val="24"/>
                <w:szCs w:val="24"/>
                <w:lang w:bidi="en-US"/>
              </w:rPr>
            </w:pPr>
            <w:r>
              <w:rPr>
                <w:rFonts w:ascii="Times New Roman" w:eastAsia="Arial Narrow" w:hAnsi="Times New Roman"/>
                <w:b/>
                <w:sz w:val="24"/>
                <w:szCs w:val="24"/>
                <w:lang w:bidi="en-US"/>
              </w:rPr>
              <w:t>Credits</w:t>
            </w:r>
          </w:p>
        </w:tc>
        <w:tc>
          <w:tcPr>
            <w:tcW w:w="1649" w:type="pct"/>
            <w:gridSpan w:val="4"/>
            <w:vAlign w:val="center"/>
          </w:tcPr>
          <w:p w:rsidR="00B21273" w:rsidRDefault="008E1C71">
            <w:pPr>
              <w:pStyle w:val="TableParagraph"/>
              <w:contextualSpacing/>
              <w:rPr>
                <w:rFonts w:ascii="Times New Roman" w:hAnsi="Times New Roman" w:cs="Times New Roman"/>
                <w:sz w:val="24"/>
                <w:szCs w:val="24"/>
              </w:rPr>
            </w:pPr>
            <w:r>
              <w:rPr>
                <w:rFonts w:ascii="Times New Roman" w:hAnsi="Times New Roman" w:cs="Times New Roman"/>
                <w:sz w:val="24"/>
                <w:szCs w:val="24"/>
              </w:rPr>
              <w:t>4</w:t>
            </w:r>
          </w:p>
        </w:tc>
      </w:tr>
      <w:tr w:rsidR="00B21273" w:rsidTr="00880039">
        <w:trPr>
          <w:trHeight w:val="360"/>
          <w:jc w:val="center"/>
        </w:trPr>
        <w:tc>
          <w:tcPr>
            <w:tcW w:w="1220" w:type="pct"/>
            <w:vMerge w:val="restart"/>
            <w:vAlign w:val="center"/>
          </w:tcPr>
          <w:p w:rsidR="00B21273" w:rsidRDefault="008E1C71">
            <w:pPr>
              <w:contextualSpacing/>
              <w:jc w:val="left"/>
              <w:rPr>
                <w:rFonts w:ascii="Times New Roman" w:hAnsi="Times New Roman"/>
                <w:b/>
                <w:sz w:val="24"/>
                <w:szCs w:val="24"/>
              </w:rPr>
            </w:pPr>
            <w:r>
              <w:rPr>
                <w:rFonts w:ascii="Times New Roman" w:hAnsi="Times New Roman"/>
                <w:b/>
                <w:sz w:val="24"/>
                <w:szCs w:val="24"/>
              </w:rPr>
              <w:t>Periods (Hours) per week</w:t>
            </w:r>
          </w:p>
        </w:tc>
        <w:tc>
          <w:tcPr>
            <w:tcW w:w="1335" w:type="pct"/>
            <w:vAlign w:val="center"/>
          </w:tcPr>
          <w:p w:rsidR="00B21273" w:rsidRDefault="008E1C71">
            <w:pPr>
              <w:pStyle w:val="TableParagraph"/>
              <w:ind w:left="107"/>
              <w:contextualSpacing/>
              <w:jc w:val="right"/>
              <w:rPr>
                <w:rFonts w:ascii="Times New Roman" w:hAnsi="Times New Roman" w:cs="Times New Roman"/>
                <w:b/>
                <w:sz w:val="24"/>
                <w:szCs w:val="24"/>
              </w:rPr>
            </w:pPr>
            <w:r>
              <w:rPr>
                <w:rFonts w:ascii="Times New Roman" w:hAnsi="Times New Roman" w:cs="Times New Roman"/>
                <w:b/>
                <w:sz w:val="24"/>
                <w:szCs w:val="24"/>
              </w:rPr>
              <w:t>Lectures</w:t>
            </w:r>
          </w:p>
        </w:tc>
        <w:tc>
          <w:tcPr>
            <w:tcW w:w="2446" w:type="pct"/>
            <w:gridSpan w:val="5"/>
            <w:vAlign w:val="center"/>
          </w:tcPr>
          <w:p w:rsidR="00B21273" w:rsidRDefault="00880039">
            <w:pPr>
              <w:contextualSpacing/>
              <w:rPr>
                <w:rFonts w:ascii="Times New Roman" w:hAnsi="Times New Roman"/>
                <w:sz w:val="24"/>
                <w:szCs w:val="24"/>
              </w:rPr>
            </w:pPr>
            <w:r>
              <w:rPr>
                <w:rFonts w:ascii="Times New Roman" w:hAnsi="Times New Roman"/>
                <w:sz w:val="24"/>
                <w:szCs w:val="24"/>
              </w:rPr>
              <w:t>4</w:t>
            </w:r>
          </w:p>
        </w:tc>
      </w:tr>
      <w:tr w:rsidR="00B21273" w:rsidTr="00880039">
        <w:trPr>
          <w:trHeight w:val="360"/>
          <w:jc w:val="center"/>
        </w:trPr>
        <w:tc>
          <w:tcPr>
            <w:tcW w:w="1220" w:type="pct"/>
            <w:vMerge/>
            <w:vAlign w:val="center"/>
          </w:tcPr>
          <w:p w:rsidR="00B21273" w:rsidRDefault="00B21273">
            <w:pPr>
              <w:contextualSpacing/>
              <w:jc w:val="left"/>
              <w:rPr>
                <w:rFonts w:ascii="Times New Roman" w:hAnsi="Times New Roman"/>
                <w:sz w:val="24"/>
                <w:szCs w:val="24"/>
              </w:rPr>
            </w:pPr>
          </w:p>
        </w:tc>
        <w:tc>
          <w:tcPr>
            <w:tcW w:w="1335" w:type="pct"/>
            <w:vAlign w:val="center"/>
          </w:tcPr>
          <w:p w:rsidR="00B21273" w:rsidRDefault="008E1C71">
            <w:pPr>
              <w:pStyle w:val="TableParagraph"/>
              <w:ind w:left="107"/>
              <w:contextualSpacing/>
              <w:jc w:val="right"/>
              <w:rPr>
                <w:rFonts w:ascii="Times New Roman" w:hAnsi="Times New Roman" w:cs="Times New Roman"/>
                <w:b/>
                <w:sz w:val="24"/>
                <w:szCs w:val="24"/>
              </w:rPr>
            </w:pPr>
            <w:r>
              <w:rPr>
                <w:rFonts w:ascii="Times New Roman" w:hAnsi="Times New Roman" w:cs="Times New Roman"/>
                <w:b/>
                <w:sz w:val="24"/>
                <w:szCs w:val="24"/>
              </w:rPr>
              <w:t>Tutorials</w:t>
            </w:r>
          </w:p>
        </w:tc>
        <w:tc>
          <w:tcPr>
            <w:tcW w:w="2446" w:type="pct"/>
            <w:gridSpan w:val="5"/>
            <w:vAlign w:val="center"/>
          </w:tcPr>
          <w:p w:rsidR="00B21273" w:rsidRDefault="00880039">
            <w:pPr>
              <w:contextualSpacing/>
              <w:rPr>
                <w:rFonts w:ascii="Times New Roman" w:hAnsi="Times New Roman"/>
                <w:sz w:val="24"/>
                <w:szCs w:val="24"/>
              </w:rPr>
            </w:pPr>
            <w:r>
              <w:rPr>
                <w:rFonts w:ascii="Times New Roman" w:hAnsi="Times New Roman"/>
                <w:sz w:val="24"/>
                <w:szCs w:val="24"/>
              </w:rPr>
              <w:t>0</w:t>
            </w:r>
          </w:p>
        </w:tc>
      </w:tr>
    </w:tbl>
    <w:p w:rsidR="00B21273" w:rsidRDefault="00B21273">
      <w:pPr>
        <w:rPr>
          <w:rFonts w:ascii="Times New Roman" w:hAnsi="Times New Roman"/>
          <w:sz w:val="24"/>
          <w:szCs w:val="24"/>
        </w:rPr>
      </w:pPr>
    </w:p>
    <w:p w:rsidR="00B21273" w:rsidRDefault="00B21273">
      <w:pPr>
        <w:rPr>
          <w:rFonts w:ascii="Times New Roman" w:hAnsi="Times New Roman"/>
          <w:sz w:val="24"/>
          <w:szCs w:val="24"/>
        </w:rPr>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139"/>
        <w:gridCol w:w="3085"/>
      </w:tblGrid>
      <w:tr w:rsidR="00B21273">
        <w:trPr>
          <w:trHeight w:val="360"/>
          <w:jc w:val="center"/>
        </w:trPr>
        <w:tc>
          <w:tcPr>
            <w:tcW w:w="1291" w:type="pct"/>
            <w:vMerge w:val="restart"/>
            <w:vAlign w:val="center"/>
          </w:tcPr>
          <w:p w:rsidR="00B21273" w:rsidRDefault="008E1C71">
            <w:pPr>
              <w:contextualSpacing/>
              <w:jc w:val="left"/>
              <w:rPr>
                <w:rFonts w:ascii="Times New Roman" w:hAnsi="Times New Roman"/>
                <w:sz w:val="24"/>
                <w:szCs w:val="24"/>
              </w:rPr>
            </w:pPr>
            <w:r>
              <w:rPr>
                <w:rFonts w:ascii="Times New Roman" w:hAnsi="Times New Roman"/>
                <w:sz w:val="24"/>
                <w:szCs w:val="24"/>
              </w:rPr>
              <w:t xml:space="preserve">   Evaluation System</w:t>
            </w:r>
          </w:p>
        </w:tc>
        <w:tc>
          <w:tcPr>
            <w:tcW w:w="3709" w:type="pct"/>
            <w:gridSpan w:val="2"/>
            <w:vAlign w:val="center"/>
          </w:tcPr>
          <w:p w:rsidR="00B21273" w:rsidRDefault="008E1C71">
            <w:pPr>
              <w:contextualSpacing/>
              <w:jc w:val="center"/>
              <w:rPr>
                <w:rFonts w:ascii="Times New Roman" w:hAnsi="Times New Roman"/>
                <w:b/>
                <w:sz w:val="24"/>
                <w:szCs w:val="24"/>
              </w:rPr>
            </w:pPr>
            <w:r>
              <w:rPr>
                <w:rFonts w:ascii="Times New Roman" w:hAnsi="Times New Roman"/>
                <w:b/>
                <w:sz w:val="24"/>
                <w:szCs w:val="24"/>
              </w:rPr>
              <w:t>Theory Examination</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jc w:val="center"/>
              <w:rPr>
                <w:rFonts w:ascii="Times New Roman" w:hAnsi="Times New Roman"/>
                <w:b/>
                <w:sz w:val="24"/>
                <w:szCs w:val="24"/>
              </w:rPr>
            </w:pPr>
            <w:r>
              <w:rPr>
                <w:rFonts w:ascii="Times New Roman" w:hAnsi="Times New Roman"/>
                <w:b/>
                <w:sz w:val="24"/>
                <w:szCs w:val="24"/>
              </w:rPr>
              <w:t>Method Assessment</w:t>
            </w:r>
          </w:p>
        </w:tc>
        <w:tc>
          <w:tcPr>
            <w:tcW w:w="1583" w:type="pct"/>
            <w:vAlign w:val="center"/>
          </w:tcPr>
          <w:p w:rsidR="00B21273" w:rsidRDefault="008E1C71">
            <w:pPr>
              <w:contextualSpacing/>
              <w:jc w:val="center"/>
              <w:rPr>
                <w:rFonts w:ascii="Times New Roman" w:hAnsi="Times New Roman"/>
                <w:b/>
                <w:sz w:val="24"/>
                <w:szCs w:val="24"/>
              </w:rPr>
            </w:pPr>
            <w:r>
              <w:rPr>
                <w:rFonts w:ascii="Times New Roman" w:hAnsi="Times New Roman"/>
                <w:b/>
                <w:sz w:val="24"/>
                <w:szCs w:val="24"/>
              </w:rPr>
              <w:t>Marks</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pStyle w:val="Default"/>
              <w:rPr>
                <w:rFonts w:ascii="Times New Roman" w:hAnsi="Times New Roman" w:cs="Times New Roman"/>
              </w:rPr>
            </w:pPr>
            <w:r>
              <w:rPr>
                <w:rFonts w:ascii="Times New Roman" w:hAnsi="Times New Roman" w:cs="Times New Roman"/>
              </w:rPr>
              <w:t xml:space="preserve">Internal Assessment </w:t>
            </w:r>
            <w:r w:rsidR="00062FB9">
              <w:rPr>
                <w:rFonts w:ascii="Times New Roman" w:hAnsi="Times New Roman" w:cs="Times New Roman"/>
              </w:rPr>
              <w:t>Mark</w:t>
            </w:r>
          </w:p>
        </w:tc>
        <w:tc>
          <w:tcPr>
            <w:tcW w:w="1583" w:type="pct"/>
            <w:vAlign w:val="center"/>
          </w:tcPr>
          <w:p w:rsidR="00B21273" w:rsidRDefault="008E1C71">
            <w:pPr>
              <w:contextualSpacing/>
              <w:jc w:val="center"/>
              <w:rPr>
                <w:rFonts w:ascii="Times New Roman" w:hAnsi="Times New Roman"/>
                <w:sz w:val="24"/>
                <w:szCs w:val="24"/>
              </w:rPr>
            </w:pPr>
            <w:r>
              <w:rPr>
                <w:rFonts w:ascii="Times New Roman" w:hAnsi="Times New Roman"/>
                <w:sz w:val="24"/>
                <w:szCs w:val="24"/>
              </w:rPr>
              <w:t>20</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Assignment</w:t>
            </w:r>
            <w:r w:rsidR="00062FB9">
              <w:rPr>
                <w:rFonts w:ascii="Times New Roman" w:hAnsi="Times New Roman"/>
                <w:sz w:val="24"/>
                <w:szCs w:val="24"/>
              </w:rPr>
              <w:t xml:space="preserve"> Mark</w:t>
            </w:r>
          </w:p>
        </w:tc>
        <w:tc>
          <w:tcPr>
            <w:tcW w:w="1583" w:type="pct"/>
            <w:vAlign w:val="center"/>
          </w:tcPr>
          <w:p w:rsidR="00B21273" w:rsidRDefault="00094317">
            <w:pPr>
              <w:contextualSpacing/>
              <w:jc w:val="center"/>
              <w:rPr>
                <w:rFonts w:ascii="Times New Roman" w:hAnsi="Times New Roman"/>
                <w:sz w:val="24"/>
                <w:szCs w:val="24"/>
              </w:rPr>
            </w:pPr>
            <w:r>
              <w:rPr>
                <w:rFonts w:ascii="Times New Roman" w:hAnsi="Times New Roman"/>
                <w:sz w:val="24"/>
                <w:szCs w:val="24"/>
              </w:rPr>
              <w:t>0</w:t>
            </w:r>
            <w:r w:rsidR="008E1C71">
              <w:rPr>
                <w:rFonts w:ascii="Times New Roman" w:hAnsi="Times New Roman"/>
                <w:sz w:val="24"/>
                <w:szCs w:val="24"/>
              </w:rPr>
              <w:t>5</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Technical Aptitude (MCQ)</w:t>
            </w:r>
          </w:p>
        </w:tc>
        <w:tc>
          <w:tcPr>
            <w:tcW w:w="1583" w:type="pct"/>
            <w:vAlign w:val="center"/>
          </w:tcPr>
          <w:p w:rsidR="00B21273" w:rsidRDefault="00094317">
            <w:pPr>
              <w:contextualSpacing/>
              <w:jc w:val="center"/>
              <w:rPr>
                <w:rFonts w:ascii="Times New Roman" w:hAnsi="Times New Roman"/>
                <w:sz w:val="24"/>
                <w:szCs w:val="24"/>
              </w:rPr>
            </w:pPr>
            <w:r>
              <w:rPr>
                <w:rFonts w:ascii="Times New Roman" w:hAnsi="Times New Roman"/>
                <w:sz w:val="24"/>
                <w:szCs w:val="24"/>
              </w:rPr>
              <w:t>0</w:t>
            </w:r>
            <w:r w:rsidR="008E1C71">
              <w:rPr>
                <w:rFonts w:ascii="Times New Roman" w:hAnsi="Times New Roman"/>
                <w:sz w:val="24"/>
                <w:szCs w:val="24"/>
              </w:rPr>
              <w:t>5</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094317" w:rsidP="00094317">
            <w:pPr>
              <w:contextualSpacing/>
              <w:rPr>
                <w:rFonts w:ascii="Times New Roman" w:hAnsi="Times New Roman"/>
                <w:sz w:val="24"/>
                <w:szCs w:val="24"/>
              </w:rPr>
            </w:pPr>
            <w:r>
              <w:rPr>
                <w:rFonts w:ascii="Times New Roman" w:hAnsi="Times New Roman"/>
                <w:sz w:val="24"/>
                <w:szCs w:val="24"/>
              </w:rPr>
              <w:t>Seminar / Presentation</w:t>
            </w:r>
          </w:p>
        </w:tc>
        <w:tc>
          <w:tcPr>
            <w:tcW w:w="1583" w:type="pct"/>
            <w:vAlign w:val="center"/>
          </w:tcPr>
          <w:p w:rsidR="00B21273" w:rsidRDefault="00094317">
            <w:pPr>
              <w:contextualSpacing/>
              <w:jc w:val="center"/>
              <w:rPr>
                <w:rFonts w:ascii="Times New Roman" w:hAnsi="Times New Roman"/>
                <w:sz w:val="24"/>
                <w:szCs w:val="24"/>
              </w:rPr>
            </w:pPr>
            <w:r>
              <w:rPr>
                <w:rFonts w:ascii="Times New Roman" w:hAnsi="Times New Roman"/>
                <w:sz w:val="24"/>
                <w:szCs w:val="24"/>
              </w:rPr>
              <w:t>05</w:t>
            </w:r>
          </w:p>
        </w:tc>
      </w:tr>
      <w:tr w:rsidR="00094317">
        <w:trPr>
          <w:trHeight w:val="360"/>
          <w:jc w:val="center"/>
        </w:trPr>
        <w:tc>
          <w:tcPr>
            <w:tcW w:w="1291" w:type="pct"/>
            <w:vMerge/>
            <w:vAlign w:val="center"/>
          </w:tcPr>
          <w:p w:rsidR="00094317" w:rsidRDefault="00094317">
            <w:pPr>
              <w:contextualSpacing/>
              <w:jc w:val="left"/>
              <w:rPr>
                <w:rFonts w:ascii="Times New Roman" w:hAnsi="Times New Roman"/>
                <w:sz w:val="24"/>
                <w:szCs w:val="24"/>
              </w:rPr>
            </w:pPr>
          </w:p>
        </w:tc>
        <w:tc>
          <w:tcPr>
            <w:tcW w:w="2125" w:type="pct"/>
            <w:vAlign w:val="center"/>
          </w:tcPr>
          <w:p w:rsidR="00094317" w:rsidRDefault="00094317">
            <w:pPr>
              <w:contextualSpacing/>
              <w:rPr>
                <w:rFonts w:ascii="Times New Roman" w:hAnsi="Times New Roman"/>
                <w:sz w:val="24"/>
                <w:szCs w:val="24"/>
              </w:rPr>
            </w:pPr>
            <w:r>
              <w:rPr>
                <w:rFonts w:ascii="Times New Roman" w:hAnsi="Times New Roman"/>
                <w:sz w:val="24"/>
                <w:szCs w:val="24"/>
              </w:rPr>
              <w:t>Attendance</w:t>
            </w:r>
            <w:r w:rsidR="00062FB9">
              <w:rPr>
                <w:rFonts w:ascii="Times New Roman" w:hAnsi="Times New Roman"/>
                <w:sz w:val="24"/>
                <w:szCs w:val="24"/>
              </w:rPr>
              <w:t xml:space="preserve"> Mark</w:t>
            </w:r>
          </w:p>
        </w:tc>
        <w:tc>
          <w:tcPr>
            <w:tcW w:w="1583" w:type="pct"/>
            <w:vAlign w:val="center"/>
          </w:tcPr>
          <w:p w:rsidR="00094317" w:rsidRDefault="00094317">
            <w:pPr>
              <w:contextualSpacing/>
              <w:jc w:val="center"/>
              <w:rPr>
                <w:rFonts w:ascii="Times New Roman" w:hAnsi="Times New Roman"/>
                <w:sz w:val="24"/>
                <w:szCs w:val="24"/>
              </w:rPr>
            </w:pPr>
            <w:r>
              <w:rPr>
                <w:rFonts w:ascii="Times New Roman" w:hAnsi="Times New Roman"/>
                <w:sz w:val="24"/>
                <w:szCs w:val="24"/>
              </w:rPr>
              <w:t>05</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End Semester Examination</w:t>
            </w:r>
          </w:p>
        </w:tc>
        <w:tc>
          <w:tcPr>
            <w:tcW w:w="1583" w:type="pct"/>
            <w:vAlign w:val="center"/>
          </w:tcPr>
          <w:p w:rsidR="00B21273" w:rsidRDefault="008E1C71">
            <w:pPr>
              <w:contextualSpacing/>
              <w:jc w:val="center"/>
              <w:rPr>
                <w:rFonts w:ascii="Times New Roman" w:hAnsi="Times New Roman"/>
                <w:sz w:val="24"/>
                <w:szCs w:val="24"/>
              </w:rPr>
            </w:pPr>
            <w:r>
              <w:rPr>
                <w:rFonts w:ascii="Times New Roman" w:hAnsi="Times New Roman"/>
                <w:sz w:val="24"/>
                <w:szCs w:val="24"/>
              </w:rPr>
              <w:t>60</w:t>
            </w:r>
          </w:p>
        </w:tc>
      </w:tr>
      <w:tr w:rsidR="00B2127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Total Marks</w:t>
            </w:r>
          </w:p>
        </w:tc>
        <w:tc>
          <w:tcPr>
            <w:tcW w:w="1583" w:type="pct"/>
          </w:tcPr>
          <w:p w:rsidR="00B21273" w:rsidRDefault="008E1C71">
            <w:pPr>
              <w:contextualSpacing/>
              <w:jc w:val="center"/>
              <w:rPr>
                <w:rFonts w:ascii="Times New Roman" w:hAnsi="Times New Roman"/>
                <w:sz w:val="24"/>
                <w:szCs w:val="24"/>
              </w:rPr>
            </w:pPr>
            <w:r>
              <w:rPr>
                <w:rFonts w:ascii="Times New Roman" w:hAnsi="Times New Roman"/>
                <w:sz w:val="24"/>
                <w:szCs w:val="24"/>
              </w:rPr>
              <w:t>100</w:t>
            </w:r>
          </w:p>
        </w:tc>
      </w:tr>
    </w:tbl>
    <w:p w:rsidR="00B21273" w:rsidRDefault="00B21273">
      <w:pPr>
        <w:rPr>
          <w:rFonts w:ascii="Times New Roman" w:hAnsi="Times New Roman"/>
          <w:sz w:val="24"/>
          <w:szCs w:val="24"/>
        </w:rPr>
      </w:pPr>
    </w:p>
    <w:p w:rsidR="00B21273" w:rsidRDefault="00B21273">
      <w:pPr>
        <w:pStyle w:val="ListParagraph"/>
        <w:numPr>
          <w:ilvl w:val="0"/>
          <w:numId w:val="1"/>
        </w:numPr>
        <w:rPr>
          <w:rFonts w:ascii="Times New Roman" w:hAnsi="Times New Roman"/>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2437"/>
        <w:gridCol w:w="1784"/>
        <w:gridCol w:w="3087"/>
      </w:tblGrid>
      <w:tr w:rsidR="00B21273" w:rsidTr="00D70505">
        <w:trPr>
          <w:trHeight w:val="340"/>
        </w:trPr>
        <w:tc>
          <w:tcPr>
            <w:tcW w:w="1248" w:type="pct"/>
            <w:vMerge w:val="restart"/>
            <w:vAlign w:val="center"/>
          </w:tcPr>
          <w:p w:rsidR="00B21273" w:rsidRDefault="008E1C71">
            <w:pPr>
              <w:jc w:val="left"/>
              <w:rPr>
                <w:rFonts w:ascii="Times New Roman" w:hAnsi="Times New Roman"/>
                <w:sz w:val="24"/>
                <w:szCs w:val="24"/>
              </w:rPr>
            </w:pPr>
            <w:r>
              <w:rPr>
                <w:rFonts w:ascii="Times New Roman" w:hAnsi="Times New Roman"/>
                <w:sz w:val="24"/>
                <w:szCs w:val="24"/>
              </w:rPr>
              <w:t xml:space="preserve">        Time Table</w:t>
            </w:r>
          </w:p>
        </w:tc>
        <w:tc>
          <w:tcPr>
            <w:tcW w:w="1251" w:type="pct"/>
            <w:vAlign w:val="center"/>
          </w:tcPr>
          <w:p w:rsidR="00B21273" w:rsidRDefault="008E1C71">
            <w:pPr>
              <w:jc w:val="center"/>
              <w:rPr>
                <w:rFonts w:ascii="Times New Roman" w:hAnsi="Times New Roman"/>
                <w:b/>
                <w:sz w:val="24"/>
                <w:szCs w:val="24"/>
              </w:rPr>
            </w:pPr>
            <w:r>
              <w:rPr>
                <w:rFonts w:ascii="Times New Roman" w:hAnsi="Times New Roman"/>
                <w:b/>
                <w:sz w:val="24"/>
                <w:szCs w:val="24"/>
              </w:rPr>
              <w:t>Day</w:t>
            </w:r>
          </w:p>
        </w:tc>
        <w:tc>
          <w:tcPr>
            <w:tcW w:w="916" w:type="pct"/>
            <w:vAlign w:val="center"/>
          </w:tcPr>
          <w:p w:rsidR="00B21273" w:rsidRDefault="008E1C71">
            <w:pPr>
              <w:jc w:val="center"/>
              <w:rPr>
                <w:rFonts w:ascii="Times New Roman" w:hAnsi="Times New Roman"/>
                <w:b/>
                <w:sz w:val="24"/>
                <w:szCs w:val="24"/>
              </w:rPr>
            </w:pPr>
            <w:r>
              <w:rPr>
                <w:rFonts w:ascii="Times New Roman" w:hAnsi="Times New Roman"/>
                <w:b/>
                <w:sz w:val="24"/>
                <w:szCs w:val="24"/>
              </w:rPr>
              <w:t>Period</w:t>
            </w:r>
          </w:p>
        </w:tc>
        <w:tc>
          <w:tcPr>
            <w:tcW w:w="1585" w:type="pct"/>
            <w:vAlign w:val="center"/>
          </w:tcPr>
          <w:p w:rsidR="00B21273" w:rsidRDefault="008E1C71">
            <w:pPr>
              <w:jc w:val="center"/>
              <w:rPr>
                <w:rFonts w:ascii="Times New Roman" w:hAnsi="Times New Roman"/>
                <w:b/>
                <w:sz w:val="24"/>
                <w:szCs w:val="24"/>
              </w:rPr>
            </w:pPr>
            <w:r>
              <w:rPr>
                <w:rFonts w:ascii="Times New Roman" w:hAnsi="Times New Roman"/>
                <w:b/>
                <w:sz w:val="24"/>
                <w:szCs w:val="24"/>
              </w:rPr>
              <w:t>Time</w:t>
            </w:r>
          </w:p>
        </w:tc>
      </w:tr>
      <w:tr w:rsidR="00D70505" w:rsidTr="00D70505">
        <w:trPr>
          <w:trHeight w:val="340"/>
        </w:trPr>
        <w:tc>
          <w:tcPr>
            <w:tcW w:w="1248" w:type="pct"/>
            <w:vMerge/>
          </w:tcPr>
          <w:p w:rsidR="00D70505" w:rsidRDefault="00D70505" w:rsidP="00D70505">
            <w:pPr>
              <w:jc w:val="left"/>
              <w:rPr>
                <w:rFonts w:ascii="Times New Roman" w:hAnsi="Times New Roman"/>
                <w:sz w:val="24"/>
                <w:szCs w:val="24"/>
              </w:rPr>
            </w:pPr>
          </w:p>
        </w:tc>
        <w:tc>
          <w:tcPr>
            <w:tcW w:w="1251" w:type="pct"/>
            <w:vAlign w:val="center"/>
          </w:tcPr>
          <w:p w:rsidR="00D70505" w:rsidRDefault="00D70505" w:rsidP="00D70505">
            <w:pPr>
              <w:jc w:val="center"/>
              <w:rPr>
                <w:rFonts w:ascii="Times New Roman" w:hAnsi="Times New Roman"/>
                <w:sz w:val="24"/>
                <w:szCs w:val="24"/>
              </w:rPr>
            </w:pPr>
            <w:r>
              <w:rPr>
                <w:rFonts w:ascii="Times New Roman" w:hAnsi="Times New Roman"/>
                <w:sz w:val="24"/>
                <w:szCs w:val="24"/>
              </w:rPr>
              <w:t>I</w:t>
            </w:r>
          </w:p>
        </w:tc>
        <w:tc>
          <w:tcPr>
            <w:tcW w:w="916" w:type="pct"/>
            <w:shd w:val="clear" w:color="auto" w:fill="auto"/>
            <w:vAlign w:val="center"/>
          </w:tcPr>
          <w:p w:rsidR="00D70505" w:rsidRDefault="00D70505" w:rsidP="00D70505">
            <w:pPr>
              <w:jc w:val="center"/>
              <w:rPr>
                <w:rFonts w:ascii="Times New Roman" w:hAnsi="Times New Roman"/>
                <w:sz w:val="24"/>
                <w:szCs w:val="24"/>
              </w:rPr>
            </w:pPr>
            <w:r>
              <w:rPr>
                <w:rFonts w:ascii="Times New Roman" w:hAnsi="Times New Roman"/>
                <w:sz w:val="24"/>
                <w:szCs w:val="24"/>
              </w:rPr>
              <w:t>2</w:t>
            </w:r>
          </w:p>
        </w:tc>
        <w:tc>
          <w:tcPr>
            <w:tcW w:w="1585" w:type="pct"/>
            <w:shd w:val="clear" w:color="auto" w:fill="auto"/>
            <w:vAlign w:val="center"/>
          </w:tcPr>
          <w:p w:rsidR="00D70505" w:rsidRDefault="00D70505" w:rsidP="00D70505">
            <w:pPr>
              <w:jc w:val="center"/>
              <w:rPr>
                <w:rFonts w:ascii="Times New Roman" w:hAnsi="Times New Roman"/>
                <w:sz w:val="24"/>
                <w:szCs w:val="24"/>
              </w:rPr>
            </w:pPr>
            <w:r>
              <w:rPr>
                <w:rFonts w:ascii="Times New Roman" w:hAnsi="Times New Roman"/>
                <w:sz w:val="24"/>
                <w:szCs w:val="24"/>
              </w:rPr>
              <w:t>10.20 am to 11.10 am</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II</w:t>
            </w:r>
          </w:p>
        </w:tc>
        <w:tc>
          <w:tcPr>
            <w:tcW w:w="916" w:type="pct"/>
            <w:shd w:val="clear" w:color="auto" w:fill="auto"/>
            <w:vAlign w:val="center"/>
          </w:tcPr>
          <w:p w:rsidR="00B21273" w:rsidRDefault="00D70505">
            <w:pPr>
              <w:jc w:val="center"/>
              <w:rPr>
                <w:rFonts w:ascii="Times New Roman" w:hAnsi="Times New Roman"/>
                <w:sz w:val="24"/>
                <w:szCs w:val="24"/>
              </w:rPr>
            </w:pPr>
            <w:r>
              <w:rPr>
                <w:rFonts w:ascii="Times New Roman" w:hAnsi="Times New Roman"/>
                <w:sz w:val="24"/>
                <w:szCs w:val="24"/>
              </w:rPr>
              <w:t>-</w:t>
            </w:r>
          </w:p>
        </w:tc>
        <w:tc>
          <w:tcPr>
            <w:tcW w:w="1585" w:type="pct"/>
            <w:shd w:val="clear" w:color="auto" w:fill="auto"/>
            <w:vAlign w:val="center"/>
          </w:tcPr>
          <w:p w:rsidR="00B21273" w:rsidRDefault="00C836AD">
            <w:pPr>
              <w:jc w:val="center"/>
              <w:rPr>
                <w:rFonts w:ascii="Times New Roman" w:hAnsi="Times New Roman"/>
                <w:sz w:val="24"/>
                <w:szCs w:val="24"/>
              </w:rPr>
            </w:pPr>
            <w:r>
              <w:rPr>
                <w:rFonts w:ascii="Times New Roman" w:hAnsi="Times New Roman"/>
                <w:sz w:val="24"/>
                <w:szCs w:val="24"/>
              </w:rPr>
              <w:t>---</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III</w:t>
            </w:r>
          </w:p>
        </w:tc>
        <w:tc>
          <w:tcPr>
            <w:tcW w:w="916" w:type="pct"/>
            <w:shd w:val="clear" w:color="auto" w:fill="auto"/>
            <w:vAlign w:val="center"/>
          </w:tcPr>
          <w:p w:rsidR="00B21273" w:rsidRDefault="00267AD7">
            <w:pPr>
              <w:jc w:val="center"/>
              <w:rPr>
                <w:rFonts w:ascii="Times New Roman" w:hAnsi="Times New Roman"/>
                <w:sz w:val="24"/>
                <w:szCs w:val="24"/>
              </w:rPr>
            </w:pPr>
            <w:r>
              <w:rPr>
                <w:rFonts w:ascii="Times New Roman" w:hAnsi="Times New Roman"/>
                <w:sz w:val="24"/>
                <w:szCs w:val="24"/>
              </w:rPr>
              <w:t>-</w:t>
            </w:r>
          </w:p>
        </w:tc>
        <w:tc>
          <w:tcPr>
            <w:tcW w:w="1585" w:type="pct"/>
            <w:shd w:val="clear" w:color="auto" w:fill="auto"/>
            <w:vAlign w:val="center"/>
          </w:tcPr>
          <w:p w:rsidR="00B21273" w:rsidRDefault="00472F5D">
            <w:pPr>
              <w:jc w:val="center"/>
              <w:rPr>
                <w:rFonts w:ascii="Times New Roman" w:hAnsi="Times New Roman"/>
                <w:sz w:val="24"/>
                <w:szCs w:val="24"/>
              </w:rPr>
            </w:pPr>
            <w:r>
              <w:rPr>
                <w:rFonts w:ascii="Times New Roman" w:hAnsi="Times New Roman"/>
                <w:sz w:val="24"/>
                <w:szCs w:val="24"/>
              </w:rPr>
              <w:t>---</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IV</w:t>
            </w:r>
          </w:p>
        </w:tc>
        <w:tc>
          <w:tcPr>
            <w:tcW w:w="916" w:type="pct"/>
            <w:shd w:val="clear" w:color="auto" w:fill="auto"/>
            <w:vAlign w:val="center"/>
          </w:tcPr>
          <w:p w:rsidR="00B21273" w:rsidRDefault="00267AD7">
            <w:pPr>
              <w:jc w:val="center"/>
              <w:rPr>
                <w:rFonts w:ascii="Times New Roman" w:hAnsi="Times New Roman"/>
                <w:sz w:val="24"/>
                <w:szCs w:val="24"/>
              </w:rPr>
            </w:pPr>
            <w:r>
              <w:rPr>
                <w:rFonts w:ascii="Times New Roman" w:hAnsi="Times New Roman"/>
                <w:sz w:val="24"/>
                <w:szCs w:val="24"/>
              </w:rPr>
              <w:t>2</w:t>
            </w:r>
          </w:p>
        </w:tc>
        <w:tc>
          <w:tcPr>
            <w:tcW w:w="1585" w:type="pct"/>
            <w:shd w:val="clear" w:color="auto" w:fill="auto"/>
            <w:vAlign w:val="center"/>
          </w:tcPr>
          <w:p w:rsidR="00B21273" w:rsidRDefault="008E1C71" w:rsidP="00267AD7">
            <w:pPr>
              <w:jc w:val="center"/>
              <w:rPr>
                <w:rFonts w:ascii="Times New Roman" w:hAnsi="Times New Roman"/>
                <w:sz w:val="24"/>
                <w:szCs w:val="24"/>
              </w:rPr>
            </w:pPr>
            <w:r>
              <w:rPr>
                <w:rFonts w:ascii="Times New Roman" w:hAnsi="Times New Roman"/>
                <w:sz w:val="24"/>
                <w:szCs w:val="24"/>
              </w:rPr>
              <w:t>10.20 am to 11.10 am</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V</w:t>
            </w:r>
          </w:p>
        </w:tc>
        <w:tc>
          <w:tcPr>
            <w:tcW w:w="916" w:type="pct"/>
            <w:shd w:val="clear" w:color="auto" w:fill="auto"/>
            <w:vAlign w:val="center"/>
          </w:tcPr>
          <w:p w:rsidR="00B21273" w:rsidRDefault="00D70505">
            <w:pPr>
              <w:jc w:val="center"/>
              <w:rPr>
                <w:rFonts w:ascii="Times New Roman" w:hAnsi="Times New Roman"/>
                <w:sz w:val="24"/>
                <w:szCs w:val="24"/>
              </w:rPr>
            </w:pPr>
            <w:r>
              <w:rPr>
                <w:rFonts w:ascii="Times New Roman" w:hAnsi="Times New Roman"/>
                <w:sz w:val="24"/>
                <w:szCs w:val="24"/>
              </w:rPr>
              <w:t>5</w:t>
            </w:r>
          </w:p>
        </w:tc>
        <w:tc>
          <w:tcPr>
            <w:tcW w:w="1585" w:type="pct"/>
            <w:shd w:val="clear" w:color="auto" w:fill="auto"/>
            <w:vAlign w:val="center"/>
          </w:tcPr>
          <w:p w:rsidR="00B21273" w:rsidRDefault="00267AD7" w:rsidP="00D70505">
            <w:pPr>
              <w:jc w:val="center"/>
              <w:rPr>
                <w:rFonts w:ascii="Times New Roman" w:hAnsi="Times New Roman"/>
                <w:sz w:val="24"/>
                <w:szCs w:val="24"/>
              </w:rPr>
            </w:pPr>
            <w:r>
              <w:rPr>
                <w:rFonts w:ascii="Times New Roman" w:hAnsi="Times New Roman"/>
                <w:sz w:val="24"/>
                <w:szCs w:val="24"/>
              </w:rPr>
              <w:t>0</w:t>
            </w:r>
            <w:r w:rsidR="00D70505">
              <w:rPr>
                <w:rFonts w:ascii="Times New Roman" w:hAnsi="Times New Roman"/>
                <w:sz w:val="24"/>
                <w:szCs w:val="24"/>
              </w:rPr>
              <w:t xml:space="preserve">1.40 pm to 02.20 pm </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VI</w:t>
            </w:r>
          </w:p>
        </w:tc>
        <w:tc>
          <w:tcPr>
            <w:tcW w:w="916" w:type="pct"/>
            <w:shd w:val="clear" w:color="auto" w:fill="auto"/>
            <w:vAlign w:val="center"/>
          </w:tcPr>
          <w:p w:rsidR="00B21273" w:rsidRDefault="00D70505">
            <w:pPr>
              <w:jc w:val="center"/>
              <w:rPr>
                <w:rFonts w:ascii="Times New Roman" w:hAnsi="Times New Roman"/>
                <w:sz w:val="24"/>
                <w:szCs w:val="24"/>
              </w:rPr>
            </w:pPr>
            <w:r>
              <w:rPr>
                <w:rFonts w:ascii="Times New Roman" w:hAnsi="Times New Roman"/>
                <w:sz w:val="24"/>
                <w:szCs w:val="24"/>
              </w:rPr>
              <w:t>7</w:t>
            </w:r>
          </w:p>
        </w:tc>
        <w:tc>
          <w:tcPr>
            <w:tcW w:w="1585" w:type="pct"/>
            <w:shd w:val="clear" w:color="auto" w:fill="auto"/>
            <w:vAlign w:val="center"/>
          </w:tcPr>
          <w:p w:rsidR="00B21273" w:rsidRDefault="00D70505">
            <w:pPr>
              <w:jc w:val="center"/>
              <w:rPr>
                <w:rFonts w:ascii="Times New Roman" w:hAnsi="Times New Roman"/>
                <w:sz w:val="24"/>
                <w:szCs w:val="24"/>
              </w:rPr>
            </w:pPr>
            <w:r>
              <w:rPr>
                <w:rFonts w:ascii="Times New Roman" w:hAnsi="Times New Roman"/>
                <w:sz w:val="24"/>
                <w:szCs w:val="24"/>
              </w:rPr>
              <w:t>03.10 pm to 04.00 pm</w:t>
            </w:r>
          </w:p>
        </w:tc>
      </w:tr>
    </w:tbl>
    <w:p w:rsidR="00DC3A74" w:rsidRDefault="00DC3A74" w:rsidP="00DC3A74">
      <w:pPr>
        <w:widowControl w:val="0"/>
        <w:pBdr>
          <w:top w:val="nil"/>
          <w:left w:val="nil"/>
          <w:bottom w:val="nil"/>
          <w:right w:val="nil"/>
          <w:between w:val="nil"/>
        </w:pBdr>
        <w:tabs>
          <w:tab w:val="left" w:pos="1845"/>
        </w:tabs>
        <w:spacing w:line="360" w:lineRule="auto"/>
        <w:ind w:right="700"/>
        <w:rPr>
          <w:rFonts w:ascii="Times New Roman" w:hAnsi="Times New Roman"/>
          <w:b/>
          <w:sz w:val="24"/>
          <w:szCs w:val="24"/>
        </w:rPr>
      </w:pPr>
    </w:p>
    <w:p w:rsidR="00DC3A74" w:rsidRDefault="00DC3A74" w:rsidP="00DC3A74">
      <w:pPr>
        <w:widowControl w:val="0"/>
        <w:pBdr>
          <w:top w:val="nil"/>
          <w:left w:val="nil"/>
          <w:bottom w:val="nil"/>
          <w:right w:val="nil"/>
          <w:between w:val="nil"/>
        </w:pBdr>
        <w:tabs>
          <w:tab w:val="left" w:pos="1845"/>
        </w:tabs>
        <w:spacing w:line="360" w:lineRule="auto"/>
        <w:ind w:right="700"/>
        <w:rPr>
          <w:rFonts w:ascii="Times New Roman" w:hAnsi="Times New Roman"/>
          <w:b/>
          <w:sz w:val="24"/>
          <w:szCs w:val="24"/>
        </w:rPr>
      </w:pPr>
    </w:p>
    <w:p w:rsidR="00DC3A74" w:rsidRDefault="00DC3A74" w:rsidP="00DC3A74">
      <w:pPr>
        <w:widowControl w:val="0"/>
        <w:pBdr>
          <w:top w:val="nil"/>
          <w:left w:val="nil"/>
          <w:bottom w:val="nil"/>
          <w:right w:val="nil"/>
          <w:between w:val="nil"/>
        </w:pBdr>
        <w:tabs>
          <w:tab w:val="left" w:pos="1845"/>
        </w:tabs>
        <w:spacing w:line="360" w:lineRule="auto"/>
        <w:ind w:right="700"/>
        <w:rPr>
          <w:rFonts w:ascii="Times New Roman" w:hAnsi="Times New Roman"/>
          <w:b/>
          <w:sz w:val="24"/>
          <w:szCs w:val="24"/>
        </w:rPr>
      </w:pPr>
    </w:p>
    <w:p w:rsidR="00DC3A74" w:rsidRDefault="00DC3A74" w:rsidP="00DC3A74">
      <w:pPr>
        <w:widowControl w:val="0"/>
        <w:pBdr>
          <w:top w:val="nil"/>
          <w:left w:val="nil"/>
          <w:bottom w:val="nil"/>
          <w:right w:val="nil"/>
          <w:between w:val="nil"/>
        </w:pBdr>
        <w:tabs>
          <w:tab w:val="left" w:pos="1845"/>
        </w:tabs>
        <w:spacing w:line="360" w:lineRule="auto"/>
        <w:ind w:right="700"/>
        <w:rPr>
          <w:rFonts w:ascii="Times New Roman" w:hAnsi="Times New Roman"/>
          <w:b/>
          <w:sz w:val="24"/>
          <w:szCs w:val="24"/>
        </w:rPr>
      </w:pPr>
    </w:p>
    <w:p w:rsidR="00DC3A74" w:rsidRDefault="00DC3A74" w:rsidP="00DC3A74">
      <w:pPr>
        <w:widowControl w:val="0"/>
        <w:pBdr>
          <w:top w:val="nil"/>
          <w:left w:val="nil"/>
          <w:bottom w:val="nil"/>
          <w:right w:val="nil"/>
          <w:between w:val="nil"/>
        </w:pBdr>
        <w:tabs>
          <w:tab w:val="left" w:pos="1845"/>
        </w:tabs>
        <w:spacing w:line="360" w:lineRule="auto"/>
        <w:ind w:right="700"/>
        <w:rPr>
          <w:rFonts w:ascii="Times New Roman" w:hAnsi="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56"/>
        <w:gridCol w:w="5132"/>
        <w:gridCol w:w="543"/>
        <w:gridCol w:w="540"/>
        <w:gridCol w:w="543"/>
        <w:gridCol w:w="411"/>
        <w:gridCol w:w="814"/>
      </w:tblGrid>
      <w:tr w:rsidR="00DC3A74" w:rsidTr="00DC3A74">
        <w:trPr>
          <w:trHeight w:val="412"/>
        </w:trPr>
        <w:tc>
          <w:tcPr>
            <w:tcW w:w="901" w:type="pct"/>
            <w:vMerge w:val="restart"/>
            <w:vAlign w:val="center"/>
          </w:tcPr>
          <w:p w:rsidR="00DC3A74" w:rsidRPr="00DC3A74" w:rsidRDefault="00DC3A74" w:rsidP="00DC3A74">
            <w:pPr>
              <w:pStyle w:val="TableParagraph"/>
              <w:ind w:left="105"/>
              <w:jc w:val="center"/>
              <w:rPr>
                <w:rFonts w:ascii="Times New Roman" w:hAnsi="Times New Roman" w:cs="Times New Roman"/>
                <w:b/>
                <w:sz w:val="28"/>
                <w:szCs w:val="28"/>
              </w:rPr>
            </w:pPr>
            <w:r w:rsidRPr="00DC3A74">
              <w:rPr>
                <w:rFonts w:ascii="Times New Roman" w:hAnsi="Times New Roman" w:cs="Times New Roman"/>
                <w:b/>
                <w:sz w:val="28"/>
                <w:szCs w:val="28"/>
              </w:rPr>
              <w:lastRenderedPageBreak/>
              <w:t>P24CAT373</w:t>
            </w:r>
          </w:p>
        </w:tc>
        <w:tc>
          <w:tcPr>
            <w:tcW w:w="2635" w:type="pct"/>
            <w:vMerge w:val="restart"/>
            <w:vAlign w:val="center"/>
          </w:tcPr>
          <w:p w:rsidR="00DC3A74" w:rsidRPr="00DC3A74" w:rsidRDefault="00DC3A74" w:rsidP="00DC3A74">
            <w:pPr>
              <w:pStyle w:val="TableParagraph"/>
              <w:ind w:left="1137"/>
              <w:jc w:val="center"/>
              <w:rPr>
                <w:rFonts w:ascii="Times New Roman" w:hAnsi="Times New Roman" w:cs="Times New Roman"/>
                <w:b/>
                <w:sz w:val="28"/>
                <w:szCs w:val="28"/>
              </w:rPr>
            </w:pPr>
            <w:r w:rsidRPr="00DC3A74">
              <w:rPr>
                <w:rFonts w:ascii="Times New Roman" w:hAnsi="Times New Roman" w:cs="Times New Roman"/>
                <w:b/>
                <w:sz w:val="28"/>
                <w:szCs w:val="28"/>
              </w:rPr>
              <w:t>Cloud</w:t>
            </w:r>
            <w:r w:rsidRPr="00DC3A74">
              <w:rPr>
                <w:rFonts w:ascii="Times New Roman" w:hAnsi="Times New Roman" w:cs="Times New Roman"/>
                <w:b/>
                <w:spacing w:val="-14"/>
                <w:sz w:val="28"/>
                <w:szCs w:val="28"/>
              </w:rPr>
              <w:t xml:space="preserve"> </w:t>
            </w:r>
            <w:r w:rsidRPr="00DC3A74">
              <w:rPr>
                <w:rFonts w:ascii="Times New Roman" w:hAnsi="Times New Roman" w:cs="Times New Roman"/>
                <w:b/>
                <w:spacing w:val="-2"/>
                <w:sz w:val="28"/>
                <w:szCs w:val="28"/>
              </w:rPr>
              <w:t>Security</w:t>
            </w:r>
          </w:p>
        </w:tc>
        <w:tc>
          <w:tcPr>
            <w:tcW w:w="279" w:type="pct"/>
            <w:vAlign w:val="center"/>
          </w:tcPr>
          <w:p w:rsidR="00DC3A74" w:rsidRPr="00DC3A74" w:rsidRDefault="00DC3A74" w:rsidP="00DC3A74">
            <w:pPr>
              <w:pStyle w:val="TableParagraph"/>
              <w:ind w:right="12"/>
              <w:jc w:val="center"/>
              <w:rPr>
                <w:rFonts w:ascii="Times New Roman" w:hAnsi="Times New Roman" w:cs="Times New Roman"/>
                <w:b/>
                <w:sz w:val="28"/>
                <w:szCs w:val="28"/>
              </w:rPr>
            </w:pPr>
            <w:r w:rsidRPr="00DC3A74">
              <w:rPr>
                <w:rFonts w:ascii="Times New Roman" w:hAnsi="Times New Roman" w:cs="Times New Roman"/>
                <w:b/>
                <w:spacing w:val="-10"/>
                <w:sz w:val="28"/>
                <w:szCs w:val="28"/>
              </w:rPr>
              <w:t>L</w:t>
            </w:r>
          </w:p>
        </w:tc>
        <w:tc>
          <w:tcPr>
            <w:tcW w:w="277" w:type="pct"/>
            <w:vAlign w:val="center"/>
          </w:tcPr>
          <w:p w:rsidR="00DC3A74" w:rsidRPr="00DC3A74" w:rsidRDefault="00DC3A74" w:rsidP="00DC3A74">
            <w:pPr>
              <w:pStyle w:val="TableParagraph"/>
              <w:ind w:left="8"/>
              <w:jc w:val="center"/>
              <w:rPr>
                <w:rFonts w:ascii="Times New Roman" w:hAnsi="Times New Roman" w:cs="Times New Roman"/>
                <w:b/>
                <w:sz w:val="28"/>
                <w:szCs w:val="28"/>
              </w:rPr>
            </w:pPr>
            <w:r w:rsidRPr="00DC3A74">
              <w:rPr>
                <w:rFonts w:ascii="Times New Roman" w:hAnsi="Times New Roman" w:cs="Times New Roman"/>
                <w:b/>
                <w:spacing w:val="-10"/>
                <w:sz w:val="28"/>
                <w:szCs w:val="28"/>
              </w:rPr>
              <w:t>T</w:t>
            </w:r>
          </w:p>
        </w:tc>
        <w:tc>
          <w:tcPr>
            <w:tcW w:w="279" w:type="pct"/>
            <w:vAlign w:val="center"/>
          </w:tcPr>
          <w:p w:rsidR="00DC3A74" w:rsidRPr="00DC3A74" w:rsidRDefault="00DC3A74" w:rsidP="00DC3A74">
            <w:pPr>
              <w:pStyle w:val="TableParagraph"/>
              <w:ind w:right="7"/>
              <w:jc w:val="center"/>
              <w:rPr>
                <w:rFonts w:ascii="Times New Roman" w:hAnsi="Times New Roman" w:cs="Times New Roman"/>
                <w:b/>
                <w:sz w:val="28"/>
                <w:szCs w:val="28"/>
              </w:rPr>
            </w:pPr>
            <w:r w:rsidRPr="00DC3A74">
              <w:rPr>
                <w:rFonts w:ascii="Times New Roman" w:hAnsi="Times New Roman" w:cs="Times New Roman"/>
                <w:b/>
                <w:spacing w:val="-10"/>
                <w:sz w:val="28"/>
                <w:szCs w:val="28"/>
              </w:rPr>
              <w:t>P</w:t>
            </w:r>
          </w:p>
        </w:tc>
        <w:tc>
          <w:tcPr>
            <w:tcW w:w="211" w:type="pct"/>
            <w:vAlign w:val="center"/>
          </w:tcPr>
          <w:p w:rsidR="00DC3A74" w:rsidRPr="00DC3A74" w:rsidRDefault="00DC3A74" w:rsidP="00DC3A74">
            <w:pPr>
              <w:pStyle w:val="TableParagraph"/>
              <w:jc w:val="center"/>
              <w:rPr>
                <w:rFonts w:ascii="Times New Roman" w:hAnsi="Times New Roman" w:cs="Times New Roman"/>
                <w:b/>
                <w:sz w:val="28"/>
                <w:szCs w:val="28"/>
              </w:rPr>
            </w:pPr>
            <w:r w:rsidRPr="00DC3A74">
              <w:rPr>
                <w:rFonts w:ascii="Times New Roman" w:hAnsi="Times New Roman" w:cs="Times New Roman"/>
                <w:b/>
                <w:spacing w:val="-10"/>
                <w:sz w:val="28"/>
                <w:szCs w:val="28"/>
              </w:rPr>
              <w:t>C</w:t>
            </w:r>
          </w:p>
        </w:tc>
        <w:tc>
          <w:tcPr>
            <w:tcW w:w="419" w:type="pct"/>
            <w:vAlign w:val="center"/>
          </w:tcPr>
          <w:p w:rsidR="00DC3A74" w:rsidRPr="00DC3A74" w:rsidRDefault="00DC3A74" w:rsidP="00DC3A74">
            <w:pPr>
              <w:pStyle w:val="TableParagraph"/>
              <w:ind w:left="15" w:right="19"/>
              <w:jc w:val="center"/>
              <w:rPr>
                <w:rFonts w:ascii="Times New Roman" w:hAnsi="Times New Roman" w:cs="Times New Roman"/>
                <w:b/>
                <w:sz w:val="28"/>
                <w:szCs w:val="28"/>
              </w:rPr>
            </w:pPr>
            <w:proofErr w:type="spellStart"/>
            <w:r w:rsidRPr="00DC3A74">
              <w:rPr>
                <w:rFonts w:ascii="Times New Roman" w:hAnsi="Times New Roman" w:cs="Times New Roman"/>
                <w:b/>
                <w:spacing w:val="-5"/>
                <w:sz w:val="28"/>
                <w:szCs w:val="28"/>
              </w:rPr>
              <w:t>Hrs</w:t>
            </w:r>
            <w:proofErr w:type="spellEnd"/>
          </w:p>
        </w:tc>
      </w:tr>
      <w:tr w:rsidR="00DC3A74" w:rsidTr="00DC3A74">
        <w:trPr>
          <w:trHeight w:val="417"/>
        </w:trPr>
        <w:tc>
          <w:tcPr>
            <w:tcW w:w="901" w:type="pct"/>
            <w:vMerge/>
            <w:tcBorders>
              <w:top w:val="nil"/>
            </w:tcBorders>
            <w:vAlign w:val="center"/>
          </w:tcPr>
          <w:p w:rsidR="00DC3A74" w:rsidRPr="00DC3A74" w:rsidRDefault="00DC3A74" w:rsidP="00DC3A74">
            <w:pPr>
              <w:jc w:val="center"/>
              <w:rPr>
                <w:rFonts w:ascii="Times New Roman" w:hAnsi="Times New Roman"/>
                <w:sz w:val="28"/>
                <w:szCs w:val="28"/>
              </w:rPr>
            </w:pPr>
          </w:p>
        </w:tc>
        <w:tc>
          <w:tcPr>
            <w:tcW w:w="2635" w:type="pct"/>
            <w:vMerge/>
            <w:tcBorders>
              <w:top w:val="nil"/>
            </w:tcBorders>
            <w:vAlign w:val="center"/>
          </w:tcPr>
          <w:p w:rsidR="00DC3A74" w:rsidRPr="00DC3A74" w:rsidRDefault="00DC3A74" w:rsidP="00DC3A74">
            <w:pPr>
              <w:jc w:val="center"/>
              <w:rPr>
                <w:rFonts w:ascii="Times New Roman" w:hAnsi="Times New Roman"/>
                <w:sz w:val="28"/>
                <w:szCs w:val="28"/>
              </w:rPr>
            </w:pPr>
          </w:p>
        </w:tc>
        <w:tc>
          <w:tcPr>
            <w:tcW w:w="279" w:type="pct"/>
            <w:vAlign w:val="center"/>
          </w:tcPr>
          <w:p w:rsidR="00DC3A74" w:rsidRPr="00DC3A74" w:rsidRDefault="00DC3A74" w:rsidP="00DC3A74">
            <w:pPr>
              <w:pStyle w:val="TableParagraph"/>
              <w:ind w:right="13"/>
              <w:jc w:val="center"/>
              <w:rPr>
                <w:rFonts w:ascii="Times New Roman" w:hAnsi="Times New Roman" w:cs="Times New Roman"/>
                <w:b/>
                <w:sz w:val="28"/>
                <w:szCs w:val="28"/>
              </w:rPr>
            </w:pPr>
            <w:r w:rsidRPr="00DC3A74">
              <w:rPr>
                <w:rFonts w:ascii="Times New Roman" w:hAnsi="Times New Roman" w:cs="Times New Roman"/>
                <w:b/>
                <w:spacing w:val="-10"/>
                <w:sz w:val="28"/>
                <w:szCs w:val="28"/>
              </w:rPr>
              <w:t>3</w:t>
            </w:r>
          </w:p>
        </w:tc>
        <w:tc>
          <w:tcPr>
            <w:tcW w:w="277" w:type="pct"/>
            <w:vAlign w:val="center"/>
          </w:tcPr>
          <w:p w:rsidR="00DC3A74" w:rsidRPr="00DC3A74" w:rsidRDefault="00DC3A74" w:rsidP="00DC3A74">
            <w:pPr>
              <w:pStyle w:val="TableParagraph"/>
              <w:ind w:left="8" w:right="2"/>
              <w:jc w:val="center"/>
              <w:rPr>
                <w:rFonts w:ascii="Times New Roman" w:hAnsi="Times New Roman" w:cs="Times New Roman"/>
                <w:b/>
                <w:sz w:val="28"/>
                <w:szCs w:val="28"/>
              </w:rPr>
            </w:pPr>
            <w:r w:rsidRPr="00DC3A74">
              <w:rPr>
                <w:rFonts w:ascii="Times New Roman" w:hAnsi="Times New Roman" w:cs="Times New Roman"/>
                <w:b/>
                <w:spacing w:val="-10"/>
                <w:sz w:val="28"/>
                <w:szCs w:val="28"/>
              </w:rPr>
              <w:t>0</w:t>
            </w:r>
          </w:p>
        </w:tc>
        <w:tc>
          <w:tcPr>
            <w:tcW w:w="279" w:type="pct"/>
            <w:vAlign w:val="center"/>
          </w:tcPr>
          <w:p w:rsidR="00DC3A74" w:rsidRPr="00DC3A74" w:rsidRDefault="00DC3A74" w:rsidP="00DC3A74">
            <w:pPr>
              <w:pStyle w:val="TableParagraph"/>
              <w:ind w:right="5"/>
              <w:jc w:val="center"/>
              <w:rPr>
                <w:rFonts w:ascii="Times New Roman" w:hAnsi="Times New Roman" w:cs="Times New Roman"/>
                <w:b/>
                <w:sz w:val="28"/>
                <w:szCs w:val="28"/>
              </w:rPr>
            </w:pPr>
            <w:r w:rsidRPr="00DC3A74">
              <w:rPr>
                <w:rFonts w:ascii="Times New Roman" w:hAnsi="Times New Roman" w:cs="Times New Roman"/>
                <w:b/>
                <w:spacing w:val="-10"/>
                <w:sz w:val="28"/>
                <w:szCs w:val="28"/>
              </w:rPr>
              <w:t>0</w:t>
            </w:r>
          </w:p>
        </w:tc>
        <w:tc>
          <w:tcPr>
            <w:tcW w:w="211" w:type="pct"/>
            <w:vAlign w:val="center"/>
          </w:tcPr>
          <w:p w:rsidR="00DC3A74" w:rsidRPr="00DC3A74" w:rsidRDefault="00DC3A74" w:rsidP="00DC3A74">
            <w:pPr>
              <w:pStyle w:val="TableParagraph"/>
              <w:ind w:right="15"/>
              <w:jc w:val="center"/>
              <w:rPr>
                <w:rFonts w:ascii="Times New Roman" w:hAnsi="Times New Roman" w:cs="Times New Roman"/>
                <w:b/>
                <w:sz w:val="28"/>
                <w:szCs w:val="28"/>
              </w:rPr>
            </w:pPr>
            <w:r w:rsidRPr="00DC3A74">
              <w:rPr>
                <w:rFonts w:ascii="Times New Roman" w:hAnsi="Times New Roman" w:cs="Times New Roman"/>
                <w:b/>
                <w:spacing w:val="-10"/>
                <w:sz w:val="28"/>
                <w:szCs w:val="28"/>
              </w:rPr>
              <w:t>3</w:t>
            </w:r>
          </w:p>
        </w:tc>
        <w:tc>
          <w:tcPr>
            <w:tcW w:w="419" w:type="pct"/>
            <w:vAlign w:val="center"/>
          </w:tcPr>
          <w:p w:rsidR="00DC3A74" w:rsidRPr="00DC3A74" w:rsidRDefault="00DC3A74" w:rsidP="00DC3A74">
            <w:pPr>
              <w:pStyle w:val="TableParagraph"/>
              <w:ind w:left="15" w:right="14"/>
              <w:jc w:val="center"/>
              <w:rPr>
                <w:rFonts w:ascii="Times New Roman" w:hAnsi="Times New Roman" w:cs="Times New Roman"/>
                <w:b/>
                <w:sz w:val="28"/>
                <w:szCs w:val="28"/>
              </w:rPr>
            </w:pPr>
            <w:r w:rsidRPr="00DC3A74">
              <w:rPr>
                <w:rFonts w:ascii="Times New Roman" w:hAnsi="Times New Roman" w:cs="Times New Roman"/>
                <w:b/>
                <w:spacing w:val="-5"/>
                <w:sz w:val="28"/>
                <w:szCs w:val="28"/>
              </w:rPr>
              <w:t>45</w:t>
            </w:r>
          </w:p>
        </w:tc>
      </w:tr>
    </w:tbl>
    <w:p w:rsidR="00DC3A74" w:rsidRPr="007E04CA" w:rsidRDefault="00DC3A74" w:rsidP="00DC3A74">
      <w:pPr>
        <w:pStyle w:val="BodyText"/>
        <w:rPr>
          <w:b/>
        </w:rPr>
      </w:pPr>
    </w:p>
    <w:p w:rsidR="00DC3A74" w:rsidRPr="007E04CA" w:rsidRDefault="00DC3A74" w:rsidP="00DC3A74">
      <w:pPr>
        <w:pStyle w:val="BodyText"/>
        <w:spacing w:line="276" w:lineRule="auto"/>
      </w:pPr>
      <w:r w:rsidRPr="00616F2F">
        <w:rPr>
          <w:b/>
        </w:rPr>
        <w:t xml:space="preserve">Unit </w:t>
      </w:r>
      <w:r w:rsidRPr="007E04CA">
        <w:rPr>
          <w:b/>
        </w:rPr>
        <w:t>I: Introduction to Virtualization Security</w:t>
      </w:r>
      <w:r>
        <w:tab/>
      </w:r>
      <w:r>
        <w:tab/>
      </w:r>
      <w:r>
        <w:tab/>
      </w:r>
      <w:r>
        <w:tab/>
      </w:r>
      <w:r>
        <w:tab/>
      </w:r>
      <w:r>
        <w:tab/>
      </w:r>
      <w:r w:rsidRPr="007E04CA">
        <w:t>9 Hrs.</w:t>
      </w:r>
    </w:p>
    <w:p w:rsidR="00DC3A74" w:rsidRDefault="00DC3A74" w:rsidP="00DC3A74">
      <w:pPr>
        <w:pStyle w:val="BodyText"/>
        <w:spacing w:line="276" w:lineRule="auto"/>
        <w:jc w:val="both"/>
      </w:pPr>
      <w:r w:rsidRPr="007E04CA">
        <w:t xml:space="preserve">Introduction to Virtualization, impact and business benefits of Virtualization in the context of Security, Risks of Virtualization including attacks on Virtualization infrastructure, </w:t>
      </w:r>
      <w:proofErr w:type="gramStart"/>
      <w:r w:rsidRPr="007E04CA">
        <w:t>Hyper</w:t>
      </w:r>
      <w:proofErr w:type="gramEnd"/>
      <w:r w:rsidRPr="007E04CA">
        <w:t xml:space="preserve"> jacking and Virtual Machine jumping. Hyper jacking attacks like Blue Pill, Sub </w:t>
      </w:r>
      <w:proofErr w:type="spellStart"/>
      <w:r w:rsidRPr="007E04CA">
        <w:t>Virt</w:t>
      </w:r>
      <w:proofErr w:type="spellEnd"/>
      <w:r w:rsidRPr="007E04CA">
        <w:t>, Vitriol, attacks on Virtualization features and compliance and Management challenges. Strategies and counter measures for addressing Virtualization risks, securing hypervisors, virtual machines threats, vulnerabilities and mitigation measures</w:t>
      </w:r>
    </w:p>
    <w:p w:rsidR="00DC3A74" w:rsidRPr="007E04CA" w:rsidRDefault="00DC3A74" w:rsidP="00DC3A74">
      <w:pPr>
        <w:pStyle w:val="BodyText"/>
        <w:jc w:val="both"/>
      </w:pPr>
    </w:p>
    <w:p w:rsidR="00DC3A74" w:rsidRPr="007E04CA" w:rsidRDefault="00DC3A74" w:rsidP="00DC3A74">
      <w:pPr>
        <w:pStyle w:val="BodyText"/>
        <w:spacing w:line="276" w:lineRule="auto"/>
      </w:pPr>
      <w:r w:rsidRPr="00616F2F">
        <w:rPr>
          <w:b/>
        </w:rPr>
        <w:t xml:space="preserve">Unit </w:t>
      </w:r>
      <w:r w:rsidRPr="007E04CA">
        <w:rPr>
          <w:b/>
        </w:rPr>
        <w:t>II: Introduction to Cloud Security</w:t>
      </w:r>
      <w:r>
        <w:tab/>
      </w:r>
      <w:r>
        <w:tab/>
      </w:r>
      <w:r>
        <w:tab/>
      </w:r>
      <w:r>
        <w:tab/>
      </w:r>
      <w:r>
        <w:tab/>
      </w:r>
      <w:r>
        <w:tab/>
      </w:r>
      <w:r>
        <w:tab/>
      </w:r>
      <w:r w:rsidRPr="007E04CA">
        <w:t>9 Hrs.</w:t>
      </w:r>
    </w:p>
    <w:p w:rsidR="00DC3A74" w:rsidRDefault="00DC3A74" w:rsidP="00DC3A74">
      <w:pPr>
        <w:pStyle w:val="BodyText"/>
        <w:spacing w:line="276" w:lineRule="auto"/>
        <w:jc w:val="both"/>
      </w:pPr>
      <w:r w:rsidRPr="007E04CA">
        <w:t>Introduction to Cloud Computing, various Cloud Delivery models including Software as a Service (</w:t>
      </w:r>
      <w:proofErr w:type="spellStart"/>
      <w:r w:rsidRPr="007E04CA">
        <w:t>SaaS</w:t>
      </w:r>
      <w:proofErr w:type="spellEnd"/>
      <w:r w:rsidRPr="007E04CA">
        <w:t>), Platform as a Service (</w:t>
      </w:r>
      <w:proofErr w:type="spellStart"/>
      <w:r w:rsidRPr="007E04CA">
        <w:t>PaaS</w:t>
      </w:r>
      <w:proofErr w:type="spellEnd"/>
      <w:r w:rsidRPr="007E04CA">
        <w:t>) and Infrastructure as a Service (</w:t>
      </w:r>
      <w:proofErr w:type="spellStart"/>
      <w:r w:rsidRPr="007E04CA">
        <w:t>IaaS</w:t>
      </w:r>
      <w:proofErr w:type="spellEnd"/>
      <w:r w:rsidRPr="007E04CA">
        <w:t>) in the context of Security, Cloud deployment models – public, private and hybrid in the context of Security, Trusted Cloud Initiative (TCI) and Cloud Trust Protocol (CTP), Transparency as a Service (</w:t>
      </w:r>
      <w:proofErr w:type="spellStart"/>
      <w:r w:rsidRPr="007E04CA">
        <w:t>TaaS</w:t>
      </w:r>
      <w:proofErr w:type="spellEnd"/>
      <w:r w:rsidRPr="007E04CA">
        <w:t>) and Security as a Service (</w:t>
      </w:r>
      <w:proofErr w:type="spellStart"/>
      <w:r w:rsidRPr="007E04CA">
        <w:t>SecaaS</w:t>
      </w:r>
      <w:proofErr w:type="spellEnd"/>
      <w:r w:rsidRPr="007E04CA">
        <w:t>), Cloud Security, Incident and Response (Cloud SIRT), Cloud Data Governance and Governance, Risk and Compliance (GRC) Stack, top threats to Cloud Security, comparison of traditional IT and Cloud Security.</w:t>
      </w:r>
    </w:p>
    <w:p w:rsidR="00DC3A74" w:rsidRPr="007E04CA" w:rsidRDefault="00DC3A74" w:rsidP="00DC3A74">
      <w:pPr>
        <w:pStyle w:val="BodyText"/>
        <w:jc w:val="both"/>
      </w:pPr>
    </w:p>
    <w:p w:rsidR="00DC3A74" w:rsidRPr="007E04CA" w:rsidRDefault="00DC3A74" w:rsidP="00DC3A74">
      <w:pPr>
        <w:pStyle w:val="BodyText"/>
        <w:spacing w:line="276" w:lineRule="auto"/>
        <w:jc w:val="both"/>
      </w:pPr>
      <w:r w:rsidRPr="00616F2F">
        <w:rPr>
          <w:b/>
        </w:rPr>
        <w:t xml:space="preserve">Unit </w:t>
      </w:r>
      <w:r w:rsidRPr="007E04CA">
        <w:rPr>
          <w:b/>
        </w:rPr>
        <w:t>III: Cloud Security Architecture</w:t>
      </w:r>
      <w:r>
        <w:tab/>
      </w:r>
      <w:r>
        <w:tab/>
      </w:r>
      <w:r>
        <w:tab/>
      </w:r>
      <w:r>
        <w:tab/>
      </w:r>
      <w:r>
        <w:tab/>
      </w:r>
      <w:r>
        <w:tab/>
      </w:r>
      <w:r>
        <w:tab/>
      </w:r>
      <w:r>
        <w:tab/>
        <w:t>9 Hrs.</w:t>
      </w:r>
    </w:p>
    <w:p w:rsidR="00DC3A74" w:rsidRDefault="00DC3A74" w:rsidP="00DC3A74">
      <w:pPr>
        <w:pStyle w:val="BodyText"/>
        <w:spacing w:line="276" w:lineRule="auto"/>
        <w:jc w:val="both"/>
      </w:pPr>
      <w:r w:rsidRPr="007E04CA">
        <w:t xml:space="preserve">Architectural considerations, Cloud storage and data security, identity management and access control, autonomic security, encryption and key strategies, secure connection, Privacy in Cloud, architecture changes for different Cloud deployment models, Business Continuity Management and Disaster Recovery in the Cloud, </w:t>
      </w:r>
      <w:proofErr w:type="spellStart"/>
      <w:r w:rsidRPr="007E04CA">
        <w:t>OpenStack</w:t>
      </w:r>
      <w:proofErr w:type="spellEnd"/>
      <w:r w:rsidRPr="007E04CA">
        <w:t xml:space="preserve"> Cloud Security, Cloud forensics</w:t>
      </w:r>
    </w:p>
    <w:p w:rsidR="00DC3A74" w:rsidRDefault="00DC3A74" w:rsidP="00DC3A74">
      <w:pPr>
        <w:widowControl w:val="0"/>
        <w:pBdr>
          <w:top w:val="nil"/>
          <w:left w:val="nil"/>
          <w:bottom w:val="nil"/>
          <w:right w:val="nil"/>
          <w:between w:val="nil"/>
        </w:pBdr>
        <w:tabs>
          <w:tab w:val="left" w:pos="1845"/>
        </w:tabs>
        <w:spacing w:line="360" w:lineRule="auto"/>
        <w:ind w:right="700"/>
        <w:rPr>
          <w:rFonts w:ascii="Times New Roman" w:hAnsi="Times New Roman"/>
          <w:b/>
          <w:sz w:val="24"/>
          <w:szCs w:val="24"/>
        </w:rPr>
      </w:pPr>
    </w:p>
    <w:p w:rsidR="00BC3539" w:rsidRPr="007E04CA" w:rsidRDefault="00BC3539" w:rsidP="00BC3539">
      <w:pPr>
        <w:pStyle w:val="BodyText"/>
        <w:spacing w:line="276" w:lineRule="auto"/>
        <w:jc w:val="both"/>
      </w:pPr>
      <w:r w:rsidRPr="00616F2F">
        <w:rPr>
          <w:b/>
        </w:rPr>
        <w:t xml:space="preserve">Unit </w:t>
      </w:r>
      <w:r w:rsidRPr="007E04CA">
        <w:rPr>
          <w:b/>
        </w:rPr>
        <w:t>IV: Cloud Security Controls</w:t>
      </w:r>
      <w:r>
        <w:tab/>
      </w:r>
      <w:r>
        <w:tab/>
      </w:r>
      <w:r>
        <w:tab/>
      </w:r>
      <w:r>
        <w:tab/>
      </w:r>
      <w:r>
        <w:tab/>
      </w:r>
      <w:r>
        <w:tab/>
      </w:r>
      <w:r>
        <w:tab/>
      </w:r>
      <w:r>
        <w:tab/>
        <w:t>9</w:t>
      </w:r>
      <w:r w:rsidRPr="007E04CA">
        <w:t xml:space="preserve"> Hrs.</w:t>
      </w:r>
    </w:p>
    <w:p w:rsidR="00BC3539" w:rsidRDefault="00BC3539" w:rsidP="00BC3539">
      <w:pPr>
        <w:pStyle w:val="BodyText"/>
        <w:spacing w:line="276" w:lineRule="auto"/>
        <w:jc w:val="both"/>
      </w:pPr>
      <w:r w:rsidRPr="007E04CA">
        <w:t>Introduction to Cloud Controls Matrix, 13 domains of Security controls, fundamental security principles, deterrent, preventive, detective and corrective security controls for Cloud computing, assessing security risk of a cloud provider</w:t>
      </w:r>
    </w:p>
    <w:p w:rsidR="00BC3539" w:rsidRPr="007E04CA" w:rsidRDefault="00BC3539" w:rsidP="00BC3539">
      <w:pPr>
        <w:pStyle w:val="BodyText"/>
        <w:spacing w:before="240"/>
        <w:jc w:val="both"/>
      </w:pPr>
      <w:r w:rsidRPr="00616F2F">
        <w:rPr>
          <w:b/>
        </w:rPr>
        <w:t xml:space="preserve">Unit </w:t>
      </w:r>
      <w:r w:rsidRPr="007E04CA">
        <w:rPr>
          <w:b/>
        </w:rPr>
        <w:t>V: Security of Cloud Services</w:t>
      </w:r>
      <w:r>
        <w:rPr>
          <w:b/>
        </w:rPr>
        <w:tab/>
      </w:r>
      <w:r>
        <w:rPr>
          <w:b/>
        </w:rPr>
        <w:tab/>
      </w:r>
      <w:r>
        <w:rPr>
          <w:b/>
        </w:rPr>
        <w:tab/>
      </w:r>
      <w:r>
        <w:rPr>
          <w:b/>
        </w:rPr>
        <w:tab/>
      </w:r>
      <w:r>
        <w:rPr>
          <w:b/>
        </w:rPr>
        <w:tab/>
      </w:r>
      <w:r>
        <w:rPr>
          <w:b/>
        </w:rPr>
        <w:tab/>
      </w:r>
      <w:r>
        <w:rPr>
          <w:b/>
        </w:rPr>
        <w:tab/>
      </w:r>
      <w:r>
        <w:rPr>
          <w:b/>
        </w:rPr>
        <w:tab/>
      </w:r>
      <w:r>
        <w:t xml:space="preserve">9 </w:t>
      </w:r>
      <w:proofErr w:type="spellStart"/>
      <w:r w:rsidRPr="007E04CA">
        <w:t>Hrs</w:t>
      </w:r>
      <w:proofErr w:type="spellEnd"/>
    </w:p>
    <w:p w:rsidR="00BC3539" w:rsidRPr="007E04CA" w:rsidRDefault="00BC3539" w:rsidP="00BC3539">
      <w:pPr>
        <w:pStyle w:val="BodyText"/>
        <w:jc w:val="both"/>
      </w:pPr>
      <w:r w:rsidRPr="007E04CA">
        <w:t>Cloud Platform and Infrastructure security-physical environment, networking, computing, virtualization, storage, risks and countermeasures, Cloud application security, Cloud secure development lifecycle, Cloud application architecture, multi-factor authentication, SSO, Understanding legal challenges involved in Cloud, liability, copyright, data protection, IPR, data portability, inter-country legal frameworks, personal data protection and privacy, data controller and processor, contracts, provider’s insolvency risk</w:t>
      </w:r>
    </w:p>
    <w:p w:rsidR="00BC3539" w:rsidRDefault="00BC3539" w:rsidP="00BC3539">
      <w:pPr>
        <w:pStyle w:val="BodyText"/>
        <w:rPr>
          <w:b/>
        </w:rPr>
      </w:pPr>
    </w:p>
    <w:p w:rsidR="00BC3539" w:rsidRPr="007E04CA" w:rsidRDefault="00BC3539" w:rsidP="00BC3539">
      <w:pPr>
        <w:pStyle w:val="BodyText"/>
        <w:spacing w:line="276" w:lineRule="auto"/>
        <w:rPr>
          <w:b/>
        </w:rPr>
      </w:pPr>
      <w:r w:rsidRPr="007E04CA">
        <w:rPr>
          <w:b/>
        </w:rPr>
        <w:t>TEXT BOOKS:</w:t>
      </w:r>
    </w:p>
    <w:p w:rsidR="00BC3539" w:rsidRPr="007E04CA" w:rsidRDefault="00BC3539" w:rsidP="00BC3539">
      <w:pPr>
        <w:pStyle w:val="BodyText"/>
        <w:spacing w:line="276" w:lineRule="auto"/>
        <w:ind w:left="259" w:hanging="259"/>
      </w:pPr>
      <w:r w:rsidRPr="007E04CA">
        <w:t>1.</w:t>
      </w:r>
      <w:r w:rsidRPr="007E04CA">
        <w:tab/>
      </w:r>
      <w:proofErr w:type="spellStart"/>
      <w:r w:rsidRPr="007E04CA">
        <w:t>Gautam</w:t>
      </w:r>
      <w:proofErr w:type="spellEnd"/>
      <w:r>
        <w:t xml:space="preserve"> </w:t>
      </w:r>
      <w:r w:rsidRPr="007E04CA">
        <w:t>Shroff, Enterprise Cloud Computing Technology Architecture Applications [ISBN: 978-0521137355]</w:t>
      </w:r>
    </w:p>
    <w:p w:rsidR="00BC3539" w:rsidRPr="007E04CA" w:rsidRDefault="00BC3539" w:rsidP="00BC3539">
      <w:pPr>
        <w:pStyle w:val="BodyText"/>
        <w:spacing w:line="276" w:lineRule="auto"/>
        <w:ind w:left="259" w:hanging="259"/>
      </w:pPr>
      <w:r w:rsidRPr="007E04CA">
        <w:t>2.</w:t>
      </w:r>
      <w:r w:rsidRPr="007E04CA">
        <w:tab/>
        <w:t xml:space="preserve">Virtualization Security: Protecting Virtualized Environments by Dave </w:t>
      </w:r>
      <w:proofErr w:type="spellStart"/>
      <w:r w:rsidRPr="007E04CA">
        <w:t>Shackleford</w:t>
      </w:r>
      <w:proofErr w:type="spellEnd"/>
      <w:r w:rsidRPr="007E04CA">
        <w:t xml:space="preserve">, </w:t>
      </w:r>
      <w:proofErr w:type="spellStart"/>
      <w:r w:rsidRPr="007E04CA">
        <w:t>Sybex</w:t>
      </w:r>
      <w:proofErr w:type="spellEnd"/>
      <w:r w:rsidRPr="007E04CA">
        <w:t xml:space="preserve"> (4 December 2012)</w:t>
      </w:r>
    </w:p>
    <w:p w:rsidR="00BC3539" w:rsidRPr="007E04CA" w:rsidRDefault="00BC3539" w:rsidP="00BC3539">
      <w:pPr>
        <w:pStyle w:val="BodyText"/>
        <w:spacing w:line="276" w:lineRule="auto"/>
        <w:ind w:left="259" w:hanging="259"/>
      </w:pPr>
      <w:r w:rsidRPr="007E04CA">
        <w:t>3.</w:t>
      </w:r>
      <w:r w:rsidRPr="007E04CA">
        <w:tab/>
      </w:r>
      <w:proofErr w:type="spellStart"/>
      <w:r w:rsidRPr="007E04CA">
        <w:t>OpenStack</w:t>
      </w:r>
      <w:proofErr w:type="spellEnd"/>
      <w:r w:rsidRPr="007E04CA">
        <w:t xml:space="preserve"> Cloud Security by Fabio Alessandro </w:t>
      </w:r>
      <w:proofErr w:type="spellStart"/>
      <w:r w:rsidRPr="007E04CA">
        <w:t>Locati</w:t>
      </w:r>
      <w:proofErr w:type="spellEnd"/>
      <w:r w:rsidRPr="007E04CA">
        <w:t xml:space="preserve">, </w:t>
      </w:r>
      <w:proofErr w:type="spellStart"/>
      <w:r w:rsidRPr="007E04CA">
        <w:t>Packt</w:t>
      </w:r>
      <w:proofErr w:type="spellEnd"/>
      <w:r w:rsidRPr="007E04CA">
        <w:t xml:space="preserve"> Publishing Limited (28 July 2015)</w:t>
      </w:r>
    </w:p>
    <w:p w:rsidR="00BC3539" w:rsidRPr="007E04CA" w:rsidRDefault="00BC3539" w:rsidP="00BC3539">
      <w:pPr>
        <w:pStyle w:val="BodyText"/>
        <w:spacing w:line="276" w:lineRule="auto"/>
        <w:ind w:left="259" w:hanging="259"/>
      </w:pPr>
      <w:r w:rsidRPr="007E04CA">
        <w:t>4.</w:t>
      </w:r>
      <w:r w:rsidRPr="007E04CA">
        <w:tab/>
        <w:t xml:space="preserve">Cloud Security – A comprehensive Guide to Secure Cloud Computing by Ronald L. </w:t>
      </w:r>
      <w:proofErr w:type="spellStart"/>
      <w:r w:rsidRPr="007E04CA">
        <w:t>Krutz</w:t>
      </w:r>
      <w:proofErr w:type="spellEnd"/>
      <w:r w:rsidRPr="007E04CA">
        <w:t xml:space="preserve"> and </w:t>
      </w:r>
      <w:proofErr w:type="spellStart"/>
      <w:r w:rsidRPr="007E04CA">
        <w:t>Russel</w:t>
      </w:r>
      <w:proofErr w:type="spellEnd"/>
      <w:r w:rsidRPr="007E04CA">
        <w:t xml:space="preserve"> Dean Vines, Wiley, 2010</w:t>
      </w:r>
    </w:p>
    <w:p w:rsidR="00BC3539" w:rsidRPr="007E04CA" w:rsidRDefault="00BC3539" w:rsidP="00BC3539">
      <w:pPr>
        <w:pStyle w:val="BodyText"/>
        <w:spacing w:line="276" w:lineRule="auto"/>
        <w:rPr>
          <w:b/>
        </w:rPr>
      </w:pPr>
      <w:r w:rsidRPr="007E04CA">
        <w:rPr>
          <w:b/>
        </w:rPr>
        <w:t>REFERENCES:</w:t>
      </w:r>
    </w:p>
    <w:p w:rsidR="00BC3539" w:rsidRPr="007E04CA" w:rsidRDefault="00BC3539" w:rsidP="00BC3539">
      <w:pPr>
        <w:pStyle w:val="BodyText"/>
        <w:spacing w:line="276" w:lineRule="auto"/>
        <w:ind w:left="259" w:hanging="259"/>
      </w:pPr>
      <w:r w:rsidRPr="007E04CA">
        <w:t>1.</w:t>
      </w:r>
      <w:r w:rsidRPr="007E04CA">
        <w:tab/>
        <w:t xml:space="preserve">Toby </w:t>
      </w:r>
      <w:proofErr w:type="spellStart"/>
      <w:r w:rsidRPr="007E04CA">
        <w:t>Velte</w:t>
      </w:r>
      <w:proofErr w:type="spellEnd"/>
      <w:r w:rsidRPr="007E04CA">
        <w:t xml:space="preserve">, Anthony </w:t>
      </w:r>
      <w:proofErr w:type="spellStart"/>
      <w:r w:rsidRPr="007E04CA">
        <w:t>Velte</w:t>
      </w:r>
      <w:proofErr w:type="spellEnd"/>
      <w:r w:rsidRPr="007E04CA">
        <w:t xml:space="preserve">, Robert </w:t>
      </w:r>
      <w:proofErr w:type="spellStart"/>
      <w:r w:rsidRPr="007E04CA">
        <w:t>Elsenpeter</w:t>
      </w:r>
      <w:proofErr w:type="spellEnd"/>
      <w:r w:rsidRPr="007E04CA">
        <w:t xml:space="preserve">, Cloud Computing, </w:t>
      </w:r>
      <w:proofErr w:type="gramStart"/>
      <w:r w:rsidRPr="007E04CA">
        <w:t>A</w:t>
      </w:r>
      <w:proofErr w:type="gramEnd"/>
      <w:r w:rsidRPr="007E04CA">
        <w:t xml:space="preserve"> Practical Approach [ISBN: 0071626948]</w:t>
      </w:r>
    </w:p>
    <w:p w:rsidR="00BC3539" w:rsidRPr="007E04CA" w:rsidRDefault="00BC3539" w:rsidP="00BC3539">
      <w:pPr>
        <w:pStyle w:val="BodyText"/>
        <w:spacing w:line="276" w:lineRule="auto"/>
        <w:ind w:left="259" w:hanging="259"/>
      </w:pPr>
      <w:r w:rsidRPr="007E04CA">
        <w:t>2.</w:t>
      </w:r>
      <w:r w:rsidRPr="007E04CA">
        <w:tab/>
        <w:t xml:space="preserve">Tim Mather, </w:t>
      </w:r>
      <w:proofErr w:type="spellStart"/>
      <w:r w:rsidRPr="007E04CA">
        <w:t>Subra</w:t>
      </w:r>
      <w:proofErr w:type="spellEnd"/>
      <w:r>
        <w:t xml:space="preserve"> </w:t>
      </w:r>
      <w:proofErr w:type="spellStart"/>
      <w:r w:rsidRPr="007E04CA">
        <w:t>Kumaraswamy</w:t>
      </w:r>
      <w:proofErr w:type="spellEnd"/>
      <w:r w:rsidRPr="007E04CA">
        <w:t xml:space="preserve">, </w:t>
      </w:r>
      <w:proofErr w:type="spellStart"/>
      <w:r w:rsidRPr="007E04CA">
        <w:t>Shahed</w:t>
      </w:r>
      <w:proofErr w:type="spellEnd"/>
      <w:r>
        <w:t xml:space="preserve"> </w:t>
      </w:r>
      <w:proofErr w:type="spellStart"/>
      <w:r w:rsidRPr="007E04CA">
        <w:t>Latif</w:t>
      </w:r>
      <w:proofErr w:type="spellEnd"/>
      <w:r w:rsidRPr="007E04CA">
        <w:t xml:space="preserve">, Cloud Security and Privacy: An Enterprise Perspective on Risks and Compliance [ISBN: 0596802765] </w:t>
      </w:r>
    </w:p>
    <w:p w:rsidR="00BC3539" w:rsidRPr="007E04CA" w:rsidRDefault="00BC3539" w:rsidP="00BC3539">
      <w:pPr>
        <w:pStyle w:val="BodyText"/>
        <w:spacing w:line="276" w:lineRule="auto"/>
      </w:pPr>
      <w:r>
        <w:t xml:space="preserve">3.  </w:t>
      </w:r>
      <w:r w:rsidRPr="007E04CA">
        <w:t xml:space="preserve">Ronald L. </w:t>
      </w:r>
      <w:proofErr w:type="spellStart"/>
      <w:r w:rsidRPr="007E04CA">
        <w:t>Krutz</w:t>
      </w:r>
      <w:proofErr w:type="spellEnd"/>
      <w:r w:rsidRPr="007E04CA">
        <w:t xml:space="preserve">, Russell Dean Vines, </w:t>
      </w:r>
      <w:proofErr w:type="gramStart"/>
      <w:r w:rsidRPr="007E04CA">
        <w:t>Cloud</w:t>
      </w:r>
      <w:proofErr w:type="gramEnd"/>
      <w:r w:rsidRPr="007E04CA">
        <w:t xml:space="preserve"> Security [ISBN: 0470589876]</w:t>
      </w:r>
    </w:p>
    <w:p w:rsidR="00BC3539" w:rsidRPr="007E04CA" w:rsidRDefault="000F570A" w:rsidP="00BC3539">
      <w:pPr>
        <w:pStyle w:val="BodyText"/>
        <w:spacing w:before="240"/>
        <w:rPr>
          <w:b/>
        </w:rPr>
      </w:pPr>
      <w:r>
        <w:rPr>
          <w:b/>
        </w:rPr>
        <w:lastRenderedPageBreak/>
        <w:t>C</w:t>
      </w:r>
      <w:r w:rsidR="00BC3539" w:rsidRPr="007E04CA">
        <w:rPr>
          <w:b/>
        </w:rPr>
        <w:t>ourse Objectives:</w:t>
      </w:r>
    </w:p>
    <w:p w:rsidR="00BC3539" w:rsidRDefault="00BC3539" w:rsidP="00BC3539">
      <w:pPr>
        <w:pStyle w:val="BodyText"/>
        <w:numPr>
          <w:ilvl w:val="0"/>
          <w:numId w:val="22"/>
        </w:numPr>
        <w:spacing w:line="276" w:lineRule="auto"/>
        <w:ind w:left="709" w:hanging="218"/>
      </w:pPr>
      <w:r>
        <w:t>To introduce the fundamentals of virtualization and its security implications</w:t>
      </w:r>
    </w:p>
    <w:p w:rsidR="00BC3539" w:rsidRDefault="00BC3539" w:rsidP="00BC3539">
      <w:pPr>
        <w:pStyle w:val="BodyText"/>
        <w:numPr>
          <w:ilvl w:val="0"/>
          <w:numId w:val="22"/>
        </w:numPr>
        <w:spacing w:line="276" w:lineRule="auto"/>
        <w:ind w:left="709" w:hanging="218"/>
      </w:pPr>
      <w:r>
        <w:t>To provide an in-depth understanding of cloud computing models</w:t>
      </w:r>
    </w:p>
    <w:p w:rsidR="00BC3539" w:rsidRDefault="00BC3539" w:rsidP="00BC3539">
      <w:pPr>
        <w:pStyle w:val="BodyText"/>
        <w:numPr>
          <w:ilvl w:val="0"/>
          <w:numId w:val="22"/>
        </w:numPr>
        <w:spacing w:line="276" w:lineRule="auto"/>
        <w:ind w:left="709" w:hanging="218"/>
      </w:pPr>
      <w:r>
        <w:t>To familiarize students with cloud security architecture</w:t>
      </w:r>
    </w:p>
    <w:p w:rsidR="00BC3539" w:rsidRDefault="00BC3539" w:rsidP="00BC3539">
      <w:pPr>
        <w:pStyle w:val="BodyText"/>
        <w:numPr>
          <w:ilvl w:val="0"/>
          <w:numId w:val="22"/>
        </w:numPr>
        <w:spacing w:line="276" w:lineRule="auto"/>
        <w:ind w:left="709" w:hanging="218"/>
      </w:pPr>
      <w:r>
        <w:t>To explain cloud security control frameworks and methodologies</w:t>
      </w:r>
    </w:p>
    <w:p w:rsidR="00BC3539" w:rsidRDefault="00BC3539" w:rsidP="00BC3539">
      <w:pPr>
        <w:pStyle w:val="BodyText"/>
        <w:numPr>
          <w:ilvl w:val="0"/>
          <w:numId w:val="22"/>
        </w:numPr>
        <w:spacing w:line="276" w:lineRule="auto"/>
        <w:ind w:left="709" w:hanging="218"/>
      </w:pPr>
      <w:r>
        <w:t>To equip students with the knowledge of securing cloud services</w:t>
      </w:r>
    </w:p>
    <w:p w:rsidR="00BC3539" w:rsidRDefault="00BC3539" w:rsidP="00BC3539">
      <w:pPr>
        <w:pStyle w:val="BodyText"/>
        <w:numPr>
          <w:ilvl w:val="0"/>
          <w:numId w:val="22"/>
        </w:numPr>
        <w:spacing w:line="276" w:lineRule="auto"/>
        <w:ind w:left="709" w:hanging="218"/>
        <w:rPr>
          <w:b/>
        </w:rPr>
      </w:pPr>
      <w:r>
        <w:t>To prepare students for real-world challenges in cloud and virtualization security</w:t>
      </w:r>
    </w:p>
    <w:p w:rsidR="00BC3539" w:rsidRPr="007E04CA" w:rsidRDefault="00BC3539" w:rsidP="00BC3539">
      <w:pPr>
        <w:pStyle w:val="BodyText"/>
        <w:spacing w:before="240" w:line="276" w:lineRule="auto"/>
        <w:rPr>
          <w:b/>
        </w:rPr>
      </w:pPr>
      <w:r w:rsidRPr="007E04CA">
        <w:rPr>
          <w:b/>
        </w:rPr>
        <w:t>Course Outcomes:</w:t>
      </w:r>
    </w:p>
    <w:p w:rsidR="00BC3539" w:rsidRPr="007E04CA" w:rsidRDefault="00BC3539" w:rsidP="00BC3539">
      <w:pPr>
        <w:pStyle w:val="BodyText"/>
        <w:spacing w:line="276" w:lineRule="auto"/>
      </w:pPr>
      <w:r w:rsidRPr="007E04CA">
        <w:t>On successful completion of the course, students will be able to:</w:t>
      </w:r>
    </w:p>
    <w:p w:rsidR="00BC3539" w:rsidRPr="007E04CA" w:rsidRDefault="00BC3539" w:rsidP="00BC3539">
      <w:pPr>
        <w:pStyle w:val="BodyText"/>
        <w:spacing w:line="276" w:lineRule="auto"/>
      </w:pPr>
      <w:r>
        <w:t xml:space="preserve">CO1: </w:t>
      </w:r>
      <w:r w:rsidRPr="007E04CA">
        <w:t>Understand the overview of incident response.</w:t>
      </w:r>
    </w:p>
    <w:p w:rsidR="00BC3539" w:rsidRPr="007E04CA" w:rsidRDefault="00BC3539" w:rsidP="00BC3539">
      <w:pPr>
        <w:pStyle w:val="BodyText"/>
        <w:spacing w:line="276" w:lineRule="auto"/>
      </w:pPr>
      <w:r>
        <w:t xml:space="preserve">CO2: </w:t>
      </w:r>
      <w:r w:rsidRPr="007E04CA">
        <w:t>Able to Plan and prepare for all stages of an investigation - detection, initial response and management interaction</w:t>
      </w:r>
    </w:p>
    <w:p w:rsidR="00BC3539" w:rsidRPr="007E04CA" w:rsidRDefault="00BC3539" w:rsidP="00BC3539">
      <w:pPr>
        <w:pStyle w:val="BodyText"/>
        <w:spacing w:line="276" w:lineRule="auto"/>
      </w:pPr>
      <w:r>
        <w:t xml:space="preserve">CO3: </w:t>
      </w:r>
      <w:r w:rsidRPr="007E04CA">
        <w:t>Analyze and Investigate web server attacks, DNS attacks and router attacks and also can learn the importance of evidence handling and storage</w:t>
      </w:r>
    </w:p>
    <w:p w:rsidR="00BC3539" w:rsidRPr="007E04CA" w:rsidRDefault="00BC3539" w:rsidP="00BC3539">
      <w:pPr>
        <w:pStyle w:val="BodyText"/>
        <w:spacing w:line="276" w:lineRule="auto"/>
      </w:pPr>
      <w:r>
        <w:t xml:space="preserve">CO4: </w:t>
      </w:r>
      <w:r w:rsidRPr="007E04CA">
        <w:t>Able Monitor network traffic and detect illicit servers and covert channels</w:t>
      </w:r>
    </w:p>
    <w:p w:rsidR="00BC3539" w:rsidRPr="007E04CA" w:rsidRDefault="00BC3539" w:rsidP="00BC3539">
      <w:pPr>
        <w:pStyle w:val="BodyText"/>
        <w:spacing w:line="276" w:lineRule="auto"/>
      </w:pPr>
      <w:r>
        <w:t xml:space="preserve">CO5: </w:t>
      </w:r>
      <w:r w:rsidRPr="007E04CA">
        <w:t>Understand the basics elements of network forensics</w:t>
      </w:r>
    </w:p>
    <w:p w:rsidR="00B21273" w:rsidRDefault="00B21273">
      <w:pPr>
        <w:pStyle w:val="Heading3"/>
        <w:spacing w:before="1"/>
        <w:rPr>
          <w:rFonts w:ascii="Times New Roman" w:hAnsi="Times New Roman" w:cs="Times New Roman"/>
          <w:color w:val="auto"/>
          <w:sz w:val="24"/>
          <w:szCs w:val="24"/>
        </w:rPr>
      </w:pPr>
    </w:p>
    <w:p w:rsidR="00B21273" w:rsidRDefault="008E1C71" w:rsidP="008E1C71">
      <w:pPr>
        <w:jc w:val="center"/>
        <w:rPr>
          <w:rFonts w:ascii="Times New Roman" w:hAnsi="Times New Roman"/>
          <w:b/>
          <w:sz w:val="24"/>
          <w:szCs w:val="24"/>
        </w:rPr>
      </w:pPr>
      <w:r>
        <w:rPr>
          <w:rFonts w:ascii="Times New Roman" w:hAnsi="Times New Roman"/>
          <w:b/>
          <w:sz w:val="24"/>
          <w:szCs w:val="24"/>
        </w:rPr>
        <w:t>TEACHING METHODS</w:t>
      </w:r>
    </w:p>
    <w:p w:rsidR="00B21273" w:rsidRDefault="00B21273">
      <w:pPr>
        <w:rPr>
          <w:rFonts w:ascii="Times New Roman" w:hAnsi="Times New Roman"/>
          <w:sz w:val="24"/>
          <w:szCs w:val="24"/>
        </w:rPr>
      </w:pPr>
    </w:p>
    <w:tbl>
      <w:tblPr>
        <w:tblpPr w:leftFromText="180" w:rightFromText="180" w:vertAnchor="text" w:horzAnchor="margin" w:tblpY="-32"/>
        <w:tblW w:w="0" w:type="auto"/>
        <w:tblLook w:val="04A0" w:firstRow="1" w:lastRow="0" w:firstColumn="1" w:lastColumn="0" w:noHBand="0" w:noVBand="1"/>
      </w:tblPr>
      <w:tblGrid>
        <w:gridCol w:w="3460"/>
        <w:gridCol w:w="3049"/>
        <w:gridCol w:w="3240"/>
      </w:tblGrid>
      <w:tr w:rsidR="00B21273">
        <w:tc>
          <w:tcPr>
            <w:tcW w:w="3460" w:type="dxa"/>
            <w:shd w:val="clear" w:color="auto" w:fill="auto"/>
          </w:tcPr>
          <w:p w:rsidR="00B21273" w:rsidRDefault="008E1C71">
            <w:pPr>
              <w:rPr>
                <w:rFonts w:ascii="Times New Roman" w:hAnsi="Times New Roman"/>
                <w:sz w:val="24"/>
                <w:szCs w:val="24"/>
              </w:rPr>
            </w:pPr>
            <w:r>
              <w:rPr>
                <w:rFonts w:ascii="Times New Roman" w:hAnsi="Times New Roman"/>
                <w:b/>
                <w:sz w:val="24"/>
                <w:szCs w:val="24"/>
              </w:rPr>
              <w:t>BB</w:t>
            </w:r>
            <w:r>
              <w:rPr>
                <w:rFonts w:ascii="Times New Roman" w:hAnsi="Times New Roman"/>
                <w:sz w:val="24"/>
                <w:szCs w:val="24"/>
              </w:rPr>
              <w:t xml:space="preserve"> – Black Board</w:t>
            </w:r>
            <w:r>
              <w:rPr>
                <w:rFonts w:ascii="Times New Roman" w:hAnsi="Times New Roman"/>
                <w:sz w:val="24"/>
                <w:szCs w:val="24"/>
              </w:rPr>
              <w:tab/>
            </w:r>
            <w:r>
              <w:rPr>
                <w:rFonts w:ascii="Times New Roman" w:hAnsi="Times New Roman"/>
                <w:sz w:val="24"/>
                <w:szCs w:val="24"/>
              </w:rPr>
              <w:tab/>
            </w:r>
          </w:p>
          <w:p w:rsidR="00B21273" w:rsidRDefault="008E1C71">
            <w:pPr>
              <w:rPr>
                <w:rFonts w:ascii="Times New Roman" w:hAnsi="Times New Roman"/>
                <w:sz w:val="24"/>
                <w:szCs w:val="24"/>
              </w:rPr>
            </w:pPr>
            <w:r>
              <w:rPr>
                <w:rFonts w:ascii="Times New Roman" w:hAnsi="Times New Roman"/>
                <w:b/>
                <w:sz w:val="24"/>
                <w:szCs w:val="24"/>
              </w:rPr>
              <w:t>PPT</w:t>
            </w:r>
            <w:r>
              <w:rPr>
                <w:rFonts w:ascii="Times New Roman" w:hAnsi="Times New Roman"/>
                <w:sz w:val="24"/>
                <w:szCs w:val="24"/>
              </w:rPr>
              <w:t xml:space="preserve"> – Power Point</w:t>
            </w:r>
          </w:p>
          <w:p w:rsidR="00B21273" w:rsidRDefault="008E1C71">
            <w:pPr>
              <w:rPr>
                <w:rFonts w:ascii="Times New Roman" w:hAnsi="Times New Roman"/>
                <w:sz w:val="24"/>
                <w:szCs w:val="24"/>
              </w:rPr>
            </w:pPr>
            <w:r>
              <w:rPr>
                <w:rFonts w:ascii="Times New Roman" w:hAnsi="Times New Roman"/>
                <w:b/>
                <w:sz w:val="24"/>
                <w:szCs w:val="24"/>
              </w:rPr>
              <w:t>Demo</w:t>
            </w:r>
            <w:r>
              <w:rPr>
                <w:rFonts w:ascii="Times New Roman" w:hAnsi="Times New Roman"/>
                <w:sz w:val="24"/>
                <w:szCs w:val="24"/>
              </w:rPr>
              <w:t xml:space="preserve"> – Demonstration </w:t>
            </w:r>
          </w:p>
          <w:p w:rsidR="00B21273" w:rsidRDefault="008E1C71">
            <w:pPr>
              <w:rPr>
                <w:rFonts w:ascii="Times New Roman" w:hAnsi="Times New Roman"/>
                <w:sz w:val="24"/>
                <w:szCs w:val="24"/>
              </w:rPr>
            </w:pPr>
            <w:r>
              <w:rPr>
                <w:rFonts w:ascii="Times New Roman" w:hAnsi="Times New Roman"/>
                <w:b/>
                <w:sz w:val="24"/>
                <w:szCs w:val="24"/>
              </w:rPr>
              <w:t>MM</w:t>
            </w:r>
            <w:r>
              <w:rPr>
                <w:rFonts w:ascii="Times New Roman" w:hAnsi="Times New Roman"/>
                <w:sz w:val="24"/>
                <w:szCs w:val="24"/>
              </w:rPr>
              <w:t xml:space="preserve"> – Model Making and Demo</w:t>
            </w:r>
          </w:p>
        </w:tc>
        <w:tc>
          <w:tcPr>
            <w:tcW w:w="3049" w:type="dxa"/>
            <w:shd w:val="clear" w:color="auto" w:fill="auto"/>
          </w:tcPr>
          <w:p w:rsidR="00B21273" w:rsidRDefault="008E1C71">
            <w:pPr>
              <w:rPr>
                <w:rFonts w:ascii="Times New Roman" w:hAnsi="Times New Roman"/>
                <w:sz w:val="24"/>
                <w:szCs w:val="24"/>
              </w:rPr>
            </w:pPr>
            <w:r>
              <w:rPr>
                <w:rFonts w:ascii="Times New Roman" w:hAnsi="Times New Roman"/>
                <w:b/>
                <w:sz w:val="24"/>
                <w:szCs w:val="24"/>
              </w:rPr>
              <w:t>VL</w:t>
            </w:r>
            <w:r>
              <w:rPr>
                <w:rFonts w:ascii="Times New Roman" w:hAnsi="Times New Roman"/>
                <w:sz w:val="24"/>
                <w:szCs w:val="24"/>
              </w:rPr>
              <w:t xml:space="preserve"> – Video Lecture </w:t>
            </w:r>
          </w:p>
          <w:p w:rsidR="00B21273" w:rsidRDefault="008E1C71">
            <w:pPr>
              <w:rPr>
                <w:rFonts w:ascii="Times New Roman" w:hAnsi="Times New Roman"/>
                <w:sz w:val="24"/>
                <w:szCs w:val="24"/>
              </w:rPr>
            </w:pPr>
            <w:r>
              <w:rPr>
                <w:rFonts w:ascii="Times New Roman" w:hAnsi="Times New Roman"/>
                <w:b/>
                <w:sz w:val="24"/>
                <w:szCs w:val="24"/>
              </w:rPr>
              <w:t>AN</w:t>
            </w:r>
            <w:r>
              <w:rPr>
                <w:rFonts w:ascii="Times New Roman" w:hAnsi="Times New Roman"/>
                <w:sz w:val="24"/>
                <w:szCs w:val="24"/>
              </w:rPr>
              <w:t xml:space="preserve"> – Animation</w:t>
            </w:r>
          </w:p>
          <w:p w:rsidR="00B21273" w:rsidRDefault="008E1C71">
            <w:pPr>
              <w:rPr>
                <w:rFonts w:ascii="Times New Roman" w:hAnsi="Times New Roman"/>
                <w:sz w:val="24"/>
                <w:szCs w:val="24"/>
              </w:rPr>
            </w:pPr>
            <w:r>
              <w:rPr>
                <w:rFonts w:ascii="Times New Roman" w:hAnsi="Times New Roman"/>
                <w:b/>
                <w:sz w:val="24"/>
                <w:szCs w:val="24"/>
              </w:rPr>
              <w:t>GL</w:t>
            </w:r>
            <w:r>
              <w:rPr>
                <w:rFonts w:ascii="Times New Roman" w:hAnsi="Times New Roman"/>
                <w:sz w:val="24"/>
                <w:szCs w:val="24"/>
              </w:rPr>
              <w:t xml:space="preserve"> – Guest Lecture </w:t>
            </w:r>
          </w:p>
          <w:p w:rsidR="00B21273" w:rsidRDefault="008E1C71">
            <w:pPr>
              <w:rPr>
                <w:rFonts w:ascii="Times New Roman" w:hAnsi="Times New Roman"/>
                <w:sz w:val="24"/>
                <w:szCs w:val="24"/>
              </w:rPr>
            </w:pPr>
            <w:r>
              <w:rPr>
                <w:rFonts w:ascii="Times New Roman" w:hAnsi="Times New Roman"/>
                <w:b/>
                <w:sz w:val="24"/>
                <w:szCs w:val="24"/>
              </w:rPr>
              <w:t xml:space="preserve">PD </w:t>
            </w:r>
            <w:r>
              <w:rPr>
                <w:rFonts w:ascii="Times New Roman" w:hAnsi="Times New Roman"/>
                <w:sz w:val="24"/>
                <w:szCs w:val="24"/>
              </w:rPr>
              <w:t>– Panel Discussion</w:t>
            </w:r>
          </w:p>
        </w:tc>
        <w:tc>
          <w:tcPr>
            <w:tcW w:w="3240" w:type="dxa"/>
            <w:shd w:val="clear" w:color="auto" w:fill="auto"/>
          </w:tcPr>
          <w:p w:rsidR="00B21273" w:rsidRDefault="008E1C71">
            <w:pPr>
              <w:rPr>
                <w:rFonts w:ascii="Times New Roman" w:hAnsi="Times New Roman"/>
                <w:sz w:val="24"/>
                <w:szCs w:val="24"/>
              </w:rPr>
            </w:pPr>
            <w:r>
              <w:rPr>
                <w:rFonts w:ascii="Times New Roman" w:hAnsi="Times New Roman"/>
                <w:b/>
                <w:sz w:val="24"/>
                <w:szCs w:val="24"/>
              </w:rPr>
              <w:t>DB</w:t>
            </w:r>
            <w:r>
              <w:rPr>
                <w:rFonts w:ascii="Times New Roman" w:hAnsi="Times New Roman"/>
                <w:sz w:val="24"/>
                <w:szCs w:val="24"/>
              </w:rPr>
              <w:t xml:space="preserve"> – Debate</w:t>
            </w:r>
          </w:p>
          <w:p w:rsidR="00B21273" w:rsidRDefault="008E1C71">
            <w:pPr>
              <w:rPr>
                <w:rFonts w:ascii="Times New Roman" w:hAnsi="Times New Roman"/>
                <w:sz w:val="24"/>
                <w:szCs w:val="24"/>
              </w:rPr>
            </w:pPr>
            <w:r>
              <w:rPr>
                <w:rFonts w:ascii="Times New Roman" w:hAnsi="Times New Roman"/>
                <w:b/>
                <w:sz w:val="24"/>
                <w:szCs w:val="24"/>
              </w:rPr>
              <w:t xml:space="preserve">SS </w:t>
            </w:r>
            <w:r>
              <w:rPr>
                <w:rFonts w:ascii="Times New Roman" w:hAnsi="Times New Roman"/>
                <w:sz w:val="24"/>
                <w:szCs w:val="24"/>
              </w:rPr>
              <w:t>– Student Seminar</w:t>
            </w:r>
          </w:p>
          <w:p w:rsidR="00B21273" w:rsidRDefault="008E1C71">
            <w:pPr>
              <w:rPr>
                <w:rFonts w:ascii="Times New Roman" w:hAnsi="Times New Roman"/>
                <w:sz w:val="24"/>
                <w:szCs w:val="24"/>
              </w:rPr>
            </w:pPr>
            <w:r>
              <w:rPr>
                <w:rFonts w:ascii="Times New Roman" w:hAnsi="Times New Roman"/>
                <w:b/>
                <w:sz w:val="24"/>
                <w:szCs w:val="24"/>
              </w:rPr>
              <w:t>CS</w:t>
            </w:r>
            <w:r>
              <w:rPr>
                <w:rFonts w:ascii="Times New Roman" w:hAnsi="Times New Roman"/>
                <w:sz w:val="24"/>
                <w:szCs w:val="24"/>
              </w:rPr>
              <w:t xml:space="preserve"> – Case Studies</w:t>
            </w:r>
          </w:p>
          <w:p w:rsidR="00B21273" w:rsidRDefault="008E1C71">
            <w:pPr>
              <w:rPr>
                <w:rFonts w:ascii="Times New Roman" w:hAnsi="Times New Roman"/>
                <w:sz w:val="24"/>
                <w:szCs w:val="24"/>
              </w:rPr>
            </w:pPr>
            <w:r>
              <w:rPr>
                <w:rFonts w:ascii="Times New Roman" w:hAnsi="Times New Roman"/>
                <w:b/>
                <w:sz w:val="24"/>
                <w:szCs w:val="24"/>
              </w:rPr>
              <w:t>QZ</w:t>
            </w:r>
            <w:r>
              <w:rPr>
                <w:rFonts w:ascii="Times New Roman" w:hAnsi="Times New Roman"/>
                <w:sz w:val="24"/>
                <w:szCs w:val="24"/>
              </w:rPr>
              <w:t xml:space="preserve"> – Quiz</w:t>
            </w:r>
          </w:p>
        </w:tc>
      </w:tr>
    </w:tbl>
    <w:p w:rsidR="00B21273" w:rsidRDefault="008E1C71">
      <w:pPr>
        <w:rPr>
          <w:rFonts w:ascii="Times New Roman" w:hAnsi="Times New Roman"/>
          <w:b/>
          <w:sz w:val="24"/>
          <w:szCs w:val="24"/>
        </w:rPr>
      </w:pPr>
      <w:r>
        <w:rPr>
          <w:rFonts w:ascii="Times New Roman" w:hAnsi="Times New Roman"/>
          <w:b/>
          <w:sz w:val="24"/>
          <w:szCs w:val="24"/>
        </w:rPr>
        <w:t xml:space="preserve">Books </w:t>
      </w:r>
    </w:p>
    <w:tbl>
      <w:tblPr>
        <w:tblpPr w:leftFromText="180" w:rightFromText="180" w:vertAnchor="text" w:horzAnchor="margin" w:tblpY="261"/>
        <w:tblW w:w="0" w:type="auto"/>
        <w:tblLook w:val="04A0" w:firstRow="1" w:lastRow="0" w:firstColumn="1" w:lastColumn="0" w:noHBand="0" w:noVBand="1"/>
      </w:tblPr>
      <w:tblGrid>
        <w:gridCol w:w="3460"/>
        <w:gridCol w:w="3049"/>
        <w:gridCol w:w="3240"/>
      </w:tblGrid>
      <w:tr w:rsidR="00B21273">
        <w:tc>
          <w:tcPr>
            <w:tcW w:w="3460" w:type="dxa"/>
            <w:shd w:val="clear" w:color="auto" w:fill="auto"/>
          </w:tcPr>
          <w:p w:rsidR="00B21273" w:rsidRDefault="008E1C71">
            <w:pPr>
              <w:rPr>
                <w:rFonts w:ascii="Times New Roman" w:hAnsi="Times New Roman"/>
                <w:sz w:val="24"/>
                <w:szCs w:val="24"/>
              </w:rPr>
            </w:pPr>
            <w:r>
              <w:rPr>
                <w:rFonts w:ascii="Times New Roman" w:hAnsi="Times New Roman"/>
                <w:b/>
                <w:sz w:val="24"/>
                <w:szCs w:val="24"/>
              </w:rPr>
              <w:t>TB1</w:t>
            </w:r>
            <w:r>
              <w:rPr>
                <w:rFonts w:ascii="Times New Roman" w:hAnsi="Times New Roman"/>
                <w:sz w:val="24"/>
                <w:szCs w:val="24"/>
              </w:rPr>
              <w:t xml:space="preserve"> – Text Book 1 </w:t>
            </w:r>
            <w:r>
              <w:rPr>
                <w:rFonts w:ascii="Times New Roman" w:hAnsi="Times New Roman"/>
                <w:sz w:val="24"/>
                <w:szCs w:val="24"/>
              </w:rPr>
              <w:tab/>
            </w:r>
          </w:p>
          <w:p w:rsidR="00B21273" w:rsidRDefault="00B21273">
            <w:pPr>
              <w:rPr>
                <w:rFonts w:ascii="Times New Roman" w:hAnsi="Times New Roman"/>
                <w:sz w:val="24"/>
                <w:szCs w:val="24"/>
              </w:rPr>
            </w:pPr>
          </w:p>
        </w:tc>
        <w:tc>
          <w:tcPr>
            <w:tcW w:w="3049" w:type="dxa"/>
            <w:shd w:val="clear" w:color="auto" w:fill="auto"/>
          </w:tcPr>
          <w:p w:rsidR="00B21273" w:rsidRDefault="008E1C71">
            <w:pPr>
              <w:rPr>
                <w:rFonts w:ascii="Times New Roman" w:hAnsi="Times New Roman"/>
                <w:sz w:val="24"/>
                <w:szCs w:val="24"/>
              </w:rPr>
            </w:pPr>
            <w:r>
              <w:rPr>
                <w:rFonts w:ascii="Times New Roman" w:hAnsi="Times New Roman"/>
                <w:b/>
                <w:sz w:val="24"/>
                <w:szCs w:val="24"/>
              </w:rPr>
              <w:t>RB1</w:t>
            </w:r>
            <w:r>
              <w:rPr>
                <w:rFonts w:ascii="Times New Roman" w:hAnsi="Times New Roman"/>
                <w:sz w:val="24"/>
                <w:szCs w:val="24"/>
              </w:rPr>
              <w:t xml:space="preserve"> – Reference Book 1</w:t>
            </w:r>
          </w:p>
          <w:p w:rsidR="00B21273" w:rsidRDefault="008E1C71">
            <w:pPr>
              <w:rPr>
                <w:rFonts w:ascii="Times New Roman" w:hAnsi="Times New Roman"/>
                <w:sz w:val="24"/>
                <w:szCs w:val="24"/>
              </w:rPr>
            </w:pPr>
            <w:r>
              <w:rPr>
                <w:rFonts w:ascii="Times New Roman" w:hAnsi="Times New Roman"/>
                <w:b/>
                <w:sz w:val="24"/>
                <w:szCs w:val="24"/>
              </w:rPr>
              <w:t xml:space="preserve">RB2 </w:t>
            </w:r>
            <w:r>
              <w:rPr>
                <w:rFonts w:ascii="Times New Roman" w:hAnsi="Times New Roman"/>
                <w:sz w:val="24"/>
                <w:szCs w:val="24"/>
              </w:rPr>
              <w:t>– Reference Book 2</w:t>
            </w:r>
          </w:p>
          <w:p w:rsidR="00B21273" w:rsidRDefault="00B21273">
            <w:pPr>
              <w:rPr>
                <w:rFonts w:ascii="Times New Roman" w:hAnsi="Times New Roman"/>
                <w:sz w:val="24"/>
                <w:szCs w:val="24"/>
              </w:rPr>
            </w:pPr>
          </w:p>
        </w:tc>
        <w:tc>
          <w:tcPr>
            <w:tcW w:w="3240" w:type="dxa"/>
            <w:shd w:val="clear" w:color="auto" w:fill="auto"/>
          </w:tcPr>
          <w:p w:rsidR="00B21273" w:rsidRDefault="008E1C71">
            <w:pPr>
              <w:rPr>
                <w:rFonts w:ascii="Times New Roman" w:hAnsi="Times New Roman"/>
                <w:sz w:val="24"/>
                <w:szCs w:val="24"/>
              </w:rPr>
            </w:pPr>
            <w:r>
              <w:rPr>
                <w:rFonts w:ascii="Times New Roman" w:hAnsi="Times New Roman"/>
                <w:b/>
                <w:sz w:val="24"/>
                <w:szCs w:val="24"/>
              </w:rPr>
              <w:t>WR</w:t>
            </w:r>
            <w:r w:rsidR="00031994">
              <w:rPr>
                <w:rFonts w:ascii="Times New Roman" w:hAnsi="Times New Roman"/>
                <w:b/>
                <w:sz w:val="24"/>
                <w:szCs w:val="24"/>
              </w:rPr>
              <w:t>1</w:t>
            </w:r>
            <w:r>
              <w:rPr>
                <w:rFonts w:ascii="Times New Roman" w:hAnsi="Times New Roman"/>
                <w:sz w:val="24"/>
                <w:szCs w:val="24"/>
              </w:rPr>
              <w:t xml:space="preserve"> – Web Reference</w:t>
            </w:r>
            <w:r w:rsidR="00031994">
              <w:rPr>
                <w:rFonts w:ascii="Times New Roman" w:hAnsi="Times New Roman"/>
                <w:sz w:val="24"/>
                <w:szCs w:val="24"/>
              </w:rPr>
              <w:t xml:space="preserve"> 1</w:t>
            </w:r>
          </w:p>
          <w:p w:rsidR="00031994" w:rsidRDefault="00031994" w:rsidP="00031994">
            <w:pPr>
              <w:rPr>
                <w:rFonts w:ascii="Times New Roman" w:hAnsi="Times New Roman"/>
                <w:sz w:val="24"/>
                <w:szCs w:val="24"/>
              </w:rPr>
            </w:pPr>
            <w:r>
              <w:rPr>
                <w:rFonts w:ascii="Times New Roman" w:hAnsi="Times New Roman"/>
                <w:b/>
                <w:sz w:val="24"/>
                <w:szCs w:val="24"/>
              </w:rPr>
              <w:t>WR2</w:t>
            </w:r>
            <w:r>
              <w:rPr>
                <w:rFonts w:ascii="Times New Roman" w:hAnsi="Times New Roman"/>
                <w:sz w:val="24"/>
                <w:szCs w:val="24"/>
              </w:rPr>
              <w:t xml:space="preserve"> – Web Reference 2</w:t>
            </w:r>
          </w:p>
          <w:p w:rsidR="00031994" w:rsidRDefault="00031994">
            <w:pPr>
              <w:rPr>
                <w:rFonts w:ascii="Times New Roman" w:hAnsi="Times New Roman"/>
                <w:sz w:val="24"/>
                <w:szCs w:val="24"/>
              </w:rPr>
            </w:pPr>
          </w:p>
          <w:p w:rsidR="00B21273" w:rsidRDefault="00B21273">
            <w:pPr>
              <w:rPr>
                <w:rFonts w:ascii="Times New Roman" w:hAnsi="Times New Roman"/>
                <w:sz w:val="24"/>
                <w:szCs w:val="24"/>
              </w:rPr>
            </w:pPr>
          </w:p>
          <w:p w:rsidR="00B21273" w:rsidRDefault="00B21273">
            <w:pPr>
              <w:rPr>
                <w:rFonts w:ascii="Times New Roman" w:hAnsi="Times New Roman"/>
                <w:sz w:val="24"/>
                <w:szCs w:val="24"/>
              </w:rPr>
            </w:pPr>
          </w:p>
        </w:tc>
      </w:tr>
    </w:tbl>
    <w:p w:rsidR="00B21273" w:rsidRDefault="00B21273">
      <w:pPr>
        <w:rPr>
          <w:rFonts w:ascii="Times New Roman" w:hAnsi="Times New Roman"/>
          <w:sz w:val="24"/>
          <w:szCs w:val="24"/>
        </w:rPr>
      </w:pPr>
    </w:p>
    <w:p w:rsidR="00B21273" w:rsidRDefault="00B21273">
      <w:pPr>
        <w:rPr>
          <w:rFonts w:ascii="Times New Roman" w:hAnsi="Times New Roman"/>
          <w:sz w:val="24"/>
          <w:szCs w:val="24"/>
        </w:rPr>
        <w:sectPr w:rsidR="00B21273">
          <w:pgSz w:w="11909" w:h="16834"/>
          <w:pgMar w:top="1080" w:right="1080" w:bottom="1080" w:left="1080" w:header="432" w:footer="720" w:gutter="0"/>
          <w:cols w:space="720"/>
          <w:docGrid w:linePitch="360"/>
        </w:sectPr>
      </w:pPr>
    </w:p>
    <w:p w:rsidR="00B21273" w:rsidRDefault="008E1C71">
      <w:pPr>
        <w:jc w:val="left"/>
        <w:rPr>
          <w:rFonts w:ascii="Times New Roman" w:hAnsi="Times New Roman"/>
          <w:b/>
          <w:sz w:val="24"/>
          <w:szCs w:val="24"/>
        </w:rPr>
      </w:pPr>
      <w:r>
        <w:rPr>
          <w:rFonts w:ascii="Times New Roman" w:hAnsi="Times New Roman"/>
          <w:b/>
          <w:sz w:val="24"/>
          <w:szCs w:val="24"/>
        </w:rPr>
        <w:lastRenderedPageBreak/>
        <w:t>Lesson Plan</w:t>
      </w:r>
    </w:p>
    <w:p w:rsidR="00B21273" w:rsidRDefault="00B21273">
      <w:pPr>
        <w:jc w:val="left"/>
        <w:rPr>
          <w:rFonts w:ascii="Times New Roman" w:hAnsi="Times New Roman"/>
          <w:b/>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31"/>
        <w:gridCol w:w="1208"/>
        <w:gridCol w:w="4838"/>
        <w:gridCol w:w="851"/>
        <w:gridCol w:w="954"/>
      </w:tblGrid>
      <w:tr w:rsidR="00B21273" w:rsidTr="00E6045C">
        <w:trPr>
          <w:cantSplit/>
          <w:trHeight w:val="287"/>
        </w:trPr>
        <w:tc>
          <w:tcPr>
            <w:tcW w:w="5000" w:type="pct"/>
            <w:gridSpan w:val="6"/>
            <w:vAlign w:val="center"/>
          </w:tcPr>
          <w:p w:rsidR="00B21273" w:rsidRDefault="008E1C71" w:rsidP="006271FA">
            <w:pPr>
              <w:pStyle w:val="Default"/>
              <w:rPr>
                <w:rFonts w:ascii="Times New Roman" w:hAnsi="Times New Roman" w:cs="Times New Roman"/>
                <w:bCs/>
              </w:rPr>
            </w:pPr>
            <w:r>
              <w:rPr>
                <w:rFonts w:ascii="Times New Roman" w:eastAsia="Arial MT" w:hAnsi="Times New Roman" w:cs="Times New Roman"/>
                <w:b/>
              </w:rPr>
              <w:t xml:space="preserve">UNIT–I : </w:t>
            </w:r>
            <w:r w:rsidR="00E40FE7" w:rsidRPr="00E40FE7">
              <w:rPr>
                <w:rFonts w:ascii="Times New Roman" w:hAnsi="Times New Roman" w:cs="Times New Roman"/>
                <w:b/>
              </w:rPr>
              <w:t>Introduction to Virtualization Security</w:t>
            </w:r>
          </w:p>
        </w:tc>
      </w:tr>
      <w:tr w:rsidR="00B21273" w:rsidTr="005E04C6">
        <w:trPr>
          <w:cantSplit/>
          <w:trHeight w:val="287"/>
        </w:trPr>
        <w:tc>
          <w:tcPr>
            <w:tcW w:w="337" w:type="pct"/>
            <w:vMerge w:val="restart"/>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Lecture No</w:t>
            </w:r>
          </w:p>
        </w:tc>
        <w:tc>
          <w:tcPr>
            <w:tcW w:w="1252" w:type="pct"/>
            <w:gridSpan w:val="2"/>
            <w:vAlign w:val="center"/>
          </w:tcPr>
          <w:p w:rsidR="00B21273" w:rsidRDefault="008E1C71">
            <w:pPr>
              <w:jc w:val="center"/>
              <w:rPr>
                <w:rFonts w:ascii="Times New Roman" w:hAnsi="Times New Roman"/>
                <w:sz w:val="24"/>
                <w:szCs w:val="24"/>
              </w:rPr>
            </w:pPr>
            <w:r>
              <w:rPr>
                <w:rFonts w:ascii="Times New Roman" w:hAnsi="Times New Roman"/>
                <w:sz w:val="24"/>
                <w:szCs w:val="24"/>
              </w:rPr>
              <w:t>Dates</w:t>
            </w:r>
          </w:p>
        </w:tc>
        <w:tc>
          <w:tcPr>
            <w:tcW w:w="2484" w:type="pct"/>
            <w:vMerge w:val="restart"/>
            <w:vAlign w:val="center"/>
          </w:tcPr>
          <w:p w:rsidR="00B21273" w:rsidRDefault="008E1C71">
            <w:pPr>
              <w:pStyle w:val="Default"/>
              <w:jc w:val="center"/>
              <w:rPr>
                <w:rFonts w:ascii="Times New Roman" w:hAnsi="Times New Roman" w:cs="Times New Roman"/>
              </w:rPr>
            </w:pPr>
            <w:r>
              <w:rPr>
                <w:rFonts w:ascii="Times New Roman" w:hAnsi="Times New Roman" w:cs="Times New Roman"/>
                <w:bCs/>
              </w:rPr>
              <w:t>Topics Planned to be Covered</w:t>
            </w:r>
          </w:p>
        </w:tc>
        <w:tc>
          <w:tcPr>
            <w:tcW w:w="437" w:type="pct"/>
            <w:vMerge w:val="restart"/>
            <w:textDirection w:val="btLr"/>
            <w:vAlign w:val="center"/>
          </w:tcPr>
          <w:p w:rsidR="00B21273" w:rsidRDefault="008E1C71">
            <w:pPr>
              <w:pStyle w:val="Default"/>
              <w:ind w:left="113" w:right="113"/>
              <w:rPr>
                <w:rFonts w:ascii="Times New Roman" w:hAnsi="Times New Roman" w:cs="Times New Roman"/>
              </w:rPr>
            </w:pPr>
            <w:r>
              <w:rPr>
                <w:rFonts w:ascii="Times New Roman" w:hAnsi="Times New Roman" w:cs="Times New Roman"/>
                <w:bCs/>
              </w:rPr>
              <w:t>Teaching Method</w:t>
            </w:r>
          </w:p>
        </w:tc>
        <w:tc>
          <w:tcPr>
            <w:tcW w:w="490" w:type="pct"/>
            <w:vMerge w:val="restart"/>
            <w:textDirection w:val="btLr"/>
            <w:vAlign w:val="center"/>
          </w:tcPr>
          <w:p w:rsidR="00B21273" w:rsidRDefault="008E1C71">
            <w:pPr>
              <w:pStyle w:val="Default"/>
              <w:ind w:left="113" w:right="113"/>
              <w:rPr>
                <w:rFonts w:ascii="Times New Roman" w:hAnsi="Times New Roman" w:cs="Times New Roman"/>
                <w:bCs/>
              </w:rPr>
            </w:pPr>
            <w:r>
              <w:rPr>
                <w:rFonts w:ascii="Times New Roman" w:hAnsi="Times New Roman" w:cs="Times New Roman"/>
                <w:bCs/>
              </w:rPr>
              <w:t xml:space="preserve">Books covered </w:t>
            </w:r>
          </w:p>
        </w:tc>
      </w:tr>
      <w:tr w:rsidR="00B21273" w:rsidTr="005E04C6">
        <w:trPr>
          <w:cantSplit/>
          <w:trHeight w:val="1601"/>
        </w:trPr>
        <w:tc>
          <w:tcPr>
            <w:tcW w:w="337" w:type="pct"/>
            <w:vMerge/>
            <w:tcBorders>
              <w:bottom w:val="single" w:sz="4" w:space="0" w:color="auto"/>
            </w:tcBorders>
            <w:vAlign w:val="center"/>
          </w:tcPr>
          <w:p w:rsidR="00B21273" w:rsidRDefault="00B21273">
            <w:pPr>
              <w:jc w:val="left"/>
              <w:rPr>
                <w:rFonts w:ascii="Times New Roman" w:hAnsi="Times New Roman"/>
                <w:sz w:val="24"/>
                <w:szCs w:val="24"/>
              </w:rPr>
            </w:pPr>
          </w:p>
        </w:tc>
        <w:tc>
          <w:tcPr>
            <w:tcW w:w="632" w:type="pct"/>
            <w:tcBorders>
              <w:bottom w:val="single" w:sz="4" w:space="0" w:color="auto"/>
            </w:tcBorders>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Scheduled Date</w:t>
            </w:r>
          </w:p>
        </w:tc>
        <w:tc>
          <w:tcPr>
            <w:tcW w:w="620" w:type="pct"/>
            <w:tcBorders>
              <w:bottom w:val="single" w:sz="4" w:space="0" w:color="auto"/>
            </w:tcBorders>
            <w:textDirection w:val="btLr"/>
            <w:vAlign w:val="center"/>
          </w:tcPr>
          <w:p w:rsidR="00B21273" w:rsidRDefault="004D2B97" w:rsidP="004D2B97">
            <w:pPr>
              <w:ind w:left="113" w:right="113"/>
              <w:jc w:val="left"/>
              <w:rPr>
                <w:rFonts w:ascii="Times New Roman" w:hAnsi="Times New Roman"/>
                <w:sz w:val="24"/>
                <w:szCs w:val="24"/>
              </w:rPr>
            </w:pPr>
            <w:r>
              <w:rPr>
                <w:rFonts w:ascii="Times New Roman" w:hAnsi="Times New Roman"/>
                <w:sz w:val="24"/>
                <w:szCs w:val="24"/>
              </w:rPr>
              <w:t>Conducted Date</w:t>
            </w:r>
          </w:p>
        </w:tc>
        <w:tc>
          <w:tcPr>
            <w:tcW w:w="2484" w:type="pct"/>
            <w:vMerge/>
            <w:tcBorders>
              <w:bottom w:val="single" w:sz="4" w:space="0" w:color="auto"/>
            </w:tcBorders>
          </w:tcPr>
          <w:p w:rsidR="00B21273" w:rsidRDefault="00B21273">
            <w:pPr>
              <w:jc w:val="left"/>
              <w:rPr>
                <w:rFonts w:ascii="Times New Roman" w:hAnsi="Times New Roman"/>
                <w:sz w:val="24"/>
                <w:szCs w:val="24"/>
              </w:rPr>
            </w:pPr>
          </w:p>
        </w:tc>
        <w:tc>
          <w:tcPr>
            <w:tcW w:w="437" w:type="pct"/>
            <w:vMerge/>
            <w:tcBorders>
              <w:bottom w:val="single" w:sz="4" w:space="0" w:color="auto"/>
            </w:tcBorders>
          </w:tcPr>
          <w:p w:rsidR="00B21273" w:rsidRDefault="00B21273">
            <w:pPr>
              <w:jc w:val="left"/>
              <w:rPr>
                <w:rFonts w:ascii="Times New Roman" w:hAnsi="Times New Roman"/>
                <w:sz w:val="24"/>
                <w:szCs w:val="24"/>
              </w:rPr>
            </w:pPr>
          </w:p>
        </w:tc>
        <w:tc>
          <w:tcPr>
            <w:tcW w:w="490" w:type="pct"/>
            <w:vMerge/>
            <w:tcBorders>
              <w:bottom w:val="single" w:sz="4" w:space="0" w:color="auto"/>
            </w:tcBorders>
          </w:tcPr>
          <w:p w:rsidR="00B21273" w:rsidRDefault="00B21273">
            <w:pPr>
              <w:jc w:val="left"/>
              <w:rPr>
                <w:rFonts w:ascii="Times New Roman" w:hAnsi="Times New Roman"/>
                <w:sz w:val="24"/>
                <w:szCs w:val="24"/>
              </w:rPr>
            </w:pPr>
          </w:p>
        </w:tc>
      </w:tr>
      <w:tr w:rsidR="008A42A1" w:rsidTr="005E04C6">
        <w:trPr>
          <w:cantSplit/>
          <w:trHeight w:val="212"/>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L1</w:t>
            </w:r>
          </w:p>
        </w:tc>
        <w:tc>
          <w:tcPr>
            <w:tcW w:w="632" w:type="pct"/>
            <w:textDirection w:val="lrTbV"/>
            <w:vAlign w:val="center"/>
          </w:tcPr>
          <w:p w:rsidR="008A42A1" w:rsidRPr="009D7083" w:rsidRDefault="008A42A1" w:rsidP="008A42A1">
            <w:pPr>
              <w:jc w:val="center"/>
              <w:rPr>
                <w:rFonts w:ascii="Times New Roman" w:hAnsi="Times New Roman"/>
                <w:sz w:val="24"/>
                <w:szCs w:val="24"/>
              </w:rPr>
            </w:pPr>
            <w:r>
              <w:rPr>
                <w:rFonts w:ascii="Times New Roman" w:hAnsi="Times New Roman"/>
                <w:sz w:val="24"/>
                <w:szCs w:val="24"/>
              </w:rPr>
              <w:t>21.07.25</w:t>
            </w:r>
          </w:p>
        </w:tc>
        <w:tc>
          <w:tcPr>
            <w:tcW w:w="620" w:type="pct"/>
            <w:textDirection w:val="btLr"/>
            <w:vAlign w:val="center"/>
          </w:tcPr>
          <w:p w:rsidR="008A42A1" w:rsidRDefault="008A42A1" w:rsidP="008A42A1">
            <w:pPr>
              <w:ind w:left="113" w:right="113"/>
              <w:jc w:val="left"/>
              <w:rPr>
                <w:rFonts w:ascii="Times New Roman" w:hAnsi="Times New Roman"/>
                <w:sz w:val="24"/>
                <w:szCs w:val="24"/>
              </w:rPr>
            </w:pPr>
          </w:p>
        </w:tc>
        <w:tc>
          <w:tcPr>
            <w:tcW w:w="2484" w:type="pct"/>
            <w:vAlign w:val="bottom"/>
          </w:tcPr>
          <w:p w:rsidR="008A42A1" w:rsidRPr="004D3722" w:rsidRDefault="008A42A1" w:rsidP="008A42A1">
            <w:pPr>
              <w:jc w:val="left"/>
              <w:rPr>
                <w:rFonts w:ascii="Times New Roman" w:hAnsi="Times New Roman"/>
                <w:color w:val="000000"/>
                <w:sz w:val="24"/>
                <w:szCs w:val="24"/>
              </w:rPr>
            </w:pPr>
            <w:r w:rsidRPr="004D3722">
              <w:rPr>
                <w:rFonts w:ascii="Times New Roman" w:hAnsi="Times New Roman"/>
                <w:color w:val="000000"/>
                <w:sz w:val="24"/>
                <w:szCs w:val="24"/>
              </w:rPr>
              <w:t>Introduction to Virtualization</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rPr>
                <w:rFonts w:ascii="Times New Roman" w:hAnsi="Times New Roman"/>
                <w:sz w:val="24"/>
                <w:szCs w:val="24"/>
              </w:rPr>
            </w:pPr>
            <w:r>
              <w:rPr>
                <w:rFonts w:ascii="Times New Roman" w:hAnsi="Times New Roman"/>
                <w:sz w:val="24"/>
                <w:szCs w:val="24"/>
              </w:rPr>
              <w:t>T2</w:t>
            </w:r>
          </w:p>
        </w:tc>
      </w:tr>
      <w:tr w:rsidR="008A42A1" w:rsidTr="002F21C5">
        <w:trPr>
          <w:cantSplit/>
          <w:trHeight w:hRule="exact" w:val="362"/>
        </w:trPr>
        <w:tc>
          <w:tcPr>
            <w:tcW w:w="337" w:type="pct"/>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L2</w:t>
            </w:r>
          </w:p>
        </w:tc>
        <w:tc>
          <w:tcPr>
            <w:tcW w:w="632" w:type="pct"/>
          </w:tcPr>
          <w:p w:rsidR="008A42A1" w:rsidRDefault="008A42A1" w:rsidP="008A42A1">
            <w:pPr>
              <w:jc w:val="center"/>
            </w:pPr>
            <w:r>
              <w:rPr>
                <w:rFonts w:ascii="Times New Roman" w:hAnsi="Times New Roman"/>
                <w:sz w:val="24"/>
                <w:szCs w:val="24"/>
              </w:rPr>
              <w:t>22</w:t>
            </w:r>
            <w:r w:rsidRPr="003216E7">
              <w:rPr>
                <w:rFonts w:ascii="Times New Roman" w:hAnsi="Times New Roman"/>
                <w:sz w:val="24"/>
                <w:szCs w:val="24"/>
              </w:rPr>
              <w:t>.07.25</w:t>
            </w:r>
          </w:p>
        </w:tc>
        <w:tc>
          <w:tcPr>
            <w:tcW w:w="620" w:type="pct"/>
            <w:textDirection w:val="btLr"/>
            <w:vAlign w:val="center"/>
          </w:tcPr>
          <w:p w:rsidR="008A42A1" w:rsidRDefault="008A42A1" w:rsidP="008A42A1">
            <w:pPr>
              <w:ind w:left="113" w:right="113"/>
              <w:jc w:val="left"/>
              <w:rPr>
                <w:rFonts w:ascii="Times New Roman" w:hAnsi="Times New Roman"/>
                <w:sz w:val="24"/>
                <w:szCs w:val="24"/>
              </w:rPr>
            </w:pPr>
          </w:p>
        </w:tc>
        <w:tc>
          <w:tcPr>
            <w:tcW w:w="2484" w:type="pct"/>
            <w:vAlign w:val="center"/>
          </w:tcPr>
          <w:p w:rsidR="008A42A1" w:rsidRPr="004D3722" w:rsidRDefault="008A42A1" w:rsidP="008A42A1">
            <w:pPr>
              <w:jc w:val="left"/>
              <w:rPr>
                <w:rFonts w:ascii="Times New Roman" w:hAnsi="Times New Roman"/>
                <w:color w:val="000000"/>
                <w:sz w:val="24"/>
                <w:szCs w:val="24"/>
              </w:rPr>
            </w:pPr>
            <w:r>
              <w:rPr>
                <w:rFonts w:ascii="Times New Roman" w:hAnsi="Times New Roman"/>
                <w:color w:val="000000"/>
                <w:sz w:val="24"/>
                <w:szCs w:val="24"/>
              </w:rPr>
              <w:t>I</w:t>
            </w:r>
            <w:r w:rsidRPr="004D3722">
              <w:rPr>
                <w:rFonts w:ascii="Times New Roman" w:hAnsi="Times New Roman"/>
                <w:color w:val="000000"/>
                <w:sz w:val="24"/>
                <w:szCs w:val="24"/>
              </w:rPr>
              <w:t>mpact and business benefits of Virtualization</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vAlign w:val="center"/>
          </w:tcPr>
          <w:p w:rsidR="008A42A1" w:rsidRDefault="008A42A1" w:rsidP="008A42A1">
            <w:pPr>
              <w:jc w:val="center"/>
            </w:pPr>
            <w:r>
              <w:rPr>
                <w:rFonts w:ascii="Times New Roman" w:hAnsi="Times New Roman"/>
                <w:sz w:val="24"/>
                <w:szCs w:val="24"/>
              </w:rPr>
              <w:t>T2</w:t>
            </w:r>
          </w:p>
        </w:tc>
      </w:tr>
      <w:tr w:rsidR="008A42A1" w:rsidTr="002F21C5">
        <w:trPr>
          <w:cantSplit/>
          <w:trHeight w:val="21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w:t>
            </w:r>
          </w:p>
        </w:tc>
        <w:tc>
          <w:tcPr>
            <w:tcW w:w="632" w:type="pct"/>
          </w:tcPr>
          <w:p w:rsidR="008A42A1" w:rsidRDefault="008A42A1" w:rsidP="008A42A1">
            <w:pPr>
              <w:jc w:val="center"/>
            </w:pPr>
            <w:r>
              <w:rPr>
                <w:rFonts w:ascii="Times New Roman" w:hAnsi="Times New Roman"/>
                <w:sz w:val="24"/>
                <w:szCs w:val="24"/>
              </w:rPr>
              <w:t>23</w:t>
            </w:r>
            <w:r w:rsidRPr="003216E7">
              <w:rPr>
                <w:rFonts w:ascii="Times New Roman" w:hAnsi="Times New Roman"/>
                <w:sz w:val="24"/>
                <w:szCs w:val="24"/>
              </w:rPr>
              <w:t>.07.25</w:t>
            </w:r>
          </w:p>
        </w:tc>
        <w:tc>
          <w:tcPr>
            <w:tcW w:w="620" w:type="pct"/>
            <w:textDirection w:val="btLr"/>
            <w:vAlign w:val="center"/>
          </w:tcPr>
          <w:p w:rsidR="008A42A1" w:rsidRDefault="008A42A1" w:rsidP="008A42A1">
            <w:pPr>
              <w:ind w:left="113" w:right="113"/>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Risks of Virtualization</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18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L4</w:t>
            </w:r>
          </w:p>
        </w:tc>
        <w:tc>
          <w:tcPr>
            <w:tcW w:w="632" w:type="pct"/>
          </w:tcPr>
          <w:p w:rsidR="008A42A1" w:rsidRDefault="008A42A1" w:rsidP="008A42A1">
            <w:pPr>
              <w:jc w:val="center"/>
            </w:pPr>
            <w:r>
              <w:rPr>
                <w:rFonts w:ascii="Times New Roman" w:hAnsi="Times New Roman"/>
                <w:sz w:val="24"/>
                <w:szCs w:val="24"/>
              </w:rPr>
              <w:t>24</w:t>
            </w:r>
            <w:r w:rsidRPr="003216E7">
              <w:rPr>
                <w:rFonts w:ascii="Times New Roman" w:hAnsi="Times New Roman"/>
                <w:sz w:val="24"/>
                <w:szCs w:val="24"/>
              </w:rPr>
              <w:t>.07.25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Virtualization infrastructure</w:t>
            </w:r>
          </w:p>
        </w:tc>
        <w:tc>
          <w:tcPr>
            <w:tcW w:w="437" w:type="pct"/>
          </w:tcPr>
          <w:p w:rsidR="008A42A1" w:rsidRDefault="008A42A1" w:rsidP="008A42A1">
            <w:pPr>
              <w:jc w:val="center"/>
            </w:pPr>
            <w:r w:rsidRPr="00765129">
              <w:rPr>
                <w:rFonts w:ascii="Times New Roman" w:hAnsi="Times New Roman"/>
                <w:sz w:val="24"/>
                <w:szCs w:val="24"/>
              </w:rPr>
              <w:t>PPT</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201"/>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L5</w:t>
            </w:r>
          </w:p>
        </w:tc>
        <w:tc>
          <w:tcPr>
            <w:tcW w:w="632" w:type="pct"/>
          </w:tcPr>
          <w:p w:rsidR="008A42A1" w:rsidRDefault="008A42A1" w:rsidP="008A42A1">
            <w:pPr>
              <w:jc w:val="center"/>
            </w:pPr>
            <w:r>
              <w:rPr>
                <w:rFonts w:ascii="Times New Roman" w:hAnsi="Times New Roman"/>
                <w:sz w:val="24"/>
                <w:szCs w:val="24"/>
              </w:rPr>
              <w:t>25</w:t>
            </w:r>
            <w:r w:rsidRPr="003216E7">
              <w:rPr>
                <w:rFonts w:ascii="Times New Roman" w:hAnsi="Times New Roman"/>
                <w:sz w:val="24"/>
                <w:szCs w:val="24"/>
              </w:rPr>
              <w:t>.07.25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Hyper jacking and Virtual Machine jumping</w:t>
            </w:r>
          </w:p>
        </w:tc>
        <w:tc>
          <w:tcPr>
            <w:tcW w:w="437" w:type="pct"/>
          </w:tcPr>
          <w:p w:rsidR="008A42A1" w:rsidRDefault="008A42A1" w:rsidP="008A42A1">
            <w:pPr>
              <w:jc w:val="cente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18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L6</w:t>
            </w:r>
          </w:p>
        </w:tc>
        <w:tc>
          <w:tcPr>
            <w:tcW w:w="632" w:type="pct"/>
          </w:tcPr>
          <w:p w:rsidR="008A42A1" w:rsidRDefault="008A42A1" w:rsidP="008A42A1">
            <w:pPr>
              <w:jc w:val="center"/>
            </w:pPr>
            <w:r>
              <w:rPr>
                <w:rFonts w:ascii="Times New Roman" w:hAnsi="Times New Roman"/>
                <w:sz w:val="24"/>
                <w:szCs w:val="24"/>
              </w:rPr>
              <w:t>26</w:t>
            </w:r>
            <w:r w:rsidRPr="003216E7">
              <w:rPr>
                <w:rFonts w:ascii="Times New Roman" w:hAnsi="Times New Roman"/>
                <w:sz w:val="24"/>
                <w:szCs w:val="24"/>
              </w:rPr>
              <w:t>.07.25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 xml:space="preserve">Hyper jacking attacks like Blue Pill, Sub </w:t>
            </w:r>
            <w:proofErr w:type="spellStart"/>
            <w:r w:rsidRPr="004D3722">
              <w:rPr>
                <w:rFonts w:ascii="Times New Roman" w:hAnsi="Times New Roman"/>
                <w:color w:val="000000"/>
                <w:sz w:val="24"/>
                <w:szCs w:val="24"/>
              </w:rPr>
              <w:t>Virt</w:t>
            </w:r>
            <w:proofErr w:type="spellEnd"/>
            <w:r w:rsidRPr="004D3722">
              <w:rPr>
                <w:rFonts w:ascii="Times New Roman" w:hAnsi="Times New Roman"/>
                <w:color w:val="000000"/>
                <w:sz w:val="24"/>
                <w:szCs w:val="24"/>
              </w:rPr>
              <w:t>, Vitriol, attacks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18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L7</w:t>
            </w:r>
          </w:p>
        </w:tc>
        <w:tc>
          <w:tcPr>
            <w:tcW w:w="632" w:type="pct"/>
          </w:tcPr>
          <w:p w:rsidR="008A42A1" w:rsidRDefault="008A42A1" w:rsidP="008A42A1">
            <w:pPr>
              <w:jc w:val="center"/>
            </w:pPr>
            <w:r>
              <w:rPr>
                <w:rFonts w:ascii="Times New Roman" w:hAnsi="Times New Roman"/>
                <w:sz w:val="24"/>
                <w:szCs w:val="24"/>
              </w:rPr>
              <w:t>28</w:t>
            </w:r>
            <w:r w:rsidRPr="003216E7">
              <w:rPr>
                <w:rFonts w:ascii="Times New Roman" w:hAnsi="Times New Roman"/>
                <w:sz w:val="24"/>
                <w:szCs w:val="24"/>
              </w:rPr>
              <w:t>.07.25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 xml:space="preserve">Hyper jacking attacks like Blue Pill, Sub </w:t>
            </w:r>
            <w:proofErr w:type="spellStart"/>
            <w:r w:rsidRPr="004D3722">
              <w:rPr>
                <w:rFonts w:ascii="Times New Roman" w:hAnsi="Times New Roman"/>
                <w:color w:val="000000"/>
                <w:sz w:val="24"/>
                <w:szCs w:val="24"/>
              </w:rPr>
              <w:t>Virt</w:t>
            </w:r>
            <w:proofErr w:type="spellEnd"/>
            <w:r w:rsidRPr="004D3722">
              <w:rPr>
                <w:rFonts w:ascii="Times New Roman" w:hAnsi="Times New Roman"/>
                <w:color w:val="000000"/>
                <w:sz w:val="24"/>
                <w:szCs w:val="24"/>
              </w:rPr>
              <w:t>, Vitriol, attacks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18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L8</w:t>
            </w:r>
          </w:p>
        </w:tc>
        <w:tc>
          <w:tcPr>
            <w:tcW w:w="632" w:type="pct"/>
          </w:tcPr>
          <w:p w:rsidR="008A42A1" w:rsidRDefault="008A42A1" w:rsidP="008A42A1">
            <w:pPr>
              <w:jc w:val="center"/>
            </w:pPr>
            <w:r>
              <w:rPr>
                <w:rFonts w:ascii="Times New Roman" w:hAnsi="Times New Roman"/>
                <w:sz w:val="24"/>
                <w:szCs w:val="24"/>
              </w:rPr>
              <w:t>29</w:t>
            </w:r>
            <w:r w:rsidRPr="003216E7">
              <w:rPr>
                <w:rFonts w:ascii="Times New Roman" w:hAnsi="Times New Roman"/>
                <w:sz w:val="24"/>
                <w:szCs w:val="24"/>
              </w:rPr>
              <w:t>.07.25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Virtualization features and compliance and Management challenges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252"/>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L9</w:t>
            </w:r>
          </w:p>
        </w:tc>
        <w:tc>
          <w:tcPr>
            <w:tcW w:w="632" w:type="pct"/>
          </w:tcPr>
          <w:p w:rsidR="008A42A1" w:rsidRDefault="008A42A1" w:rsidP="008A42A1">
            <w:pPr>
              <w:jc w:val="center"/>
            </w:pPr>
            <w:r>
              <w:rPr>
                <w:rFonts w:ascii="Times New Roman" w:hAnsi="Times New Roman"/>
                <w:sz w:val="24"/>
                <w:szCs w:val="24"/>
              </w:rPr>
              <w:t>30</w:t>
            </w:r>
            <w:r w:rsidRPr="003216E7">
              <w:rPr>
                <w:rFonts w:ascii="Times New Roman" w:hAnsi="Times New Roman"/>
                <w:sz w:val="24"/>
                <w:szCs w:val="24"/>
              </w:rPr>
              <w:t>.07.25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Strategies and counter measures for addressing Virtualization risks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26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L10</w:t>
            </w:r>
          </w:p>
        </w:tc>
        <w:tc>
          <w:tcPr>
            <w:tcW w:w="632" w:type="pct"/>
          </w:tcPr>
          <w:p w:rsidR="008A42A1" w:rsidRDefault="008A42A1" w:rsidP="008A42A1">
            <w:pPr>
              <w:jc w:val="center"/>
            </w:pPr>
            <w:r>
              <w:rPr>
                <w:rFonts w:ascii="Times New Roman" w:hAnsi="Times New Roman"/>
                <w:sz w:val="24"/>
                <w:szCs w:val="24"/>
              </w:rPr>
              <w:t>01.08</w:t>
            </w:r>
            <w:r w:rsidRPr="003216E7">
              <w:rPr>
                <w:rFonts w:ascii="Times New Roman" w:hAnsi="Times New Roman"/>
                <w:sz w:val="24"/>
                <w:szCs w:val="24"/>
              </w:rPr>
              <w:t>.25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Securing hypervisors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18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L11</w:t>
            </w:r>
          </w:p>
        </w:tc>
        <w:tc>
          <w:tcPr>
            <w:tcW w:w="632" w:type="pct"/>
          </w:tcPr>
          <w:p w:rsidR="008A42A1" w:rsidRDefault="008A42A1" w:rsidP="008A42A1">
            <w:pPr>
              <w:jc w:val="center"/>
            </w:pPr>
            <w:r>
              <w:rPr>
                <w:rFonts w:ascii="Times New Roman" w:hAnsi="Times New Roman"/>
                <w:sz w:val="24"/>
                <w:szCs w:val="24"/>
              </w:rPr>
              <w:t>04.08</w:t>
            </w:r>
            <w:r w:rsidRPr="003216E7">
              <w:rPr>
                <w:rFonts w:ascii="Times New Roman" w:hAnsi="Times New Roman"/>
                <w:sz w:val="24"/>
                <w:szCs w:val="24"/>
              </w:rPr>
              <w:t>.25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Virtual machines threats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r w:rsidR="008A42A1" w:rsidTr="002F21C5">
        <w:trPr>
          <w:trHeight w:val="189"/>
        </w:trPr>
        <w:tc>
          <w:tcPr>
            <w:tcW w:w="3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L12</w:t>
            </w:r>
          </w:p>
        </w:tc>
        <w:tc>
          <w:tcPr>
            <w:tcW w:w="632" w:type="pct"/>
          </w:tcPr>
          <w:p w:rsidR="008A42A1" w:rsidRDefault="008A42A1" w:rsidP="008A42A1">
            <w:pPr>
              <w:jc w:val="center"/>
            </w:pPr>
            <w:r>
              <w:rPr>
                <w:rFonts w:ascii="Times New Roman" w:hAnsi="Times New Roman"/>
                <w:sz w:val="24"/>
                <w:szCs w:val="24"/>
              </w:rPr>
              <w:t>06.08</w:t>
            </w:r>
            <w:r w:rsidRPr="003216E7">
              <w:rPr>
                <w:rFonts w:ascii="Times New Roman" w:hAnsi="Times New Roman"/>
                <w:sz w:val="24"/>
                <w:szCs w:val="24"/>
              </w:rPr>
              <w:t>.25</w:t>
            </w:r>
          </w:p>
        </w:tc>
        <w:tc>
          <w:tcPr>
            <w:tcW w:w="620" w:type="pct"/>
          </w:tcPr>
          <w:p w:rsidR="008A42A1" w:rsidRDefault="008A42A1" w:rsidP="008A42A1">
            <w:pPr>
              <w:jc w:val="left"/>
              <w:rPr>
                <w:rFonts w:ascii="Times New Roman" w:hAnsi="Times New Roman"/>
                <w:sz w:val="24"/>
                <w:szCs w:val="24"/>
              </w:rPr>
            </w:pPr>
          </w:p>
        </w:tc>
        <w:tc>
          <w:tcPr>
            <w:tcW w:w="2484" w:type="pct"/>
            <w:vAlign w:val="bottom"/>
          </w:tcPr>
          <w:p w:rsidR="008A42A1" w:rsidRPr="004D3722" w:rsidRDefault="008A42A1" w:rsidP="008A42A1">
            <w:pPr>
              <w:rPr>
                <w:rFonts w:ascii="Times New Roman" w:hAnsi="Times New Roman"/>
                <w:color w:val="000000"/>
                <w:sz w:val="24"/>
                <w:szCs w:val="24"/>
              </w:rPr>
            </w:pPr>
            <w:r w:rsidRPr="004D3722">
              <w:rPr>
                <w:rFonts w:ascii="Times New Roman" w:hAnsi="Times New Roman"/>
                <w:color w:val="000000"/>
                <w:sz w:val="24"/>
                <w:szCs w:val="24"/>
              </w:rPr>
              <w:t>Vulnerabilities and mitigation measures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90" w:type="pct"/>
          </w:tcPr>
          <w:p w:rsidR="008A42A1" w:rsidRDefault="008A42A1" w:rsidP="008A42A1">
            <w:pPr>
              <w:jc w:val="center"/>
            </w:pPr>
            <w:r>
              <w:rPr>
                <w:rFonts w:ascii="Times New Roman" w:hAnsi="Times New Roman"/>
                <w:sz w:val="24"/>
                <w:szCs w:val="24"/>
              </w:rPr>
              <w:t>T2</w:t>
            </w:r>
          </w:p>
        </w:tc>
      </w:tr>
    </w:tbl>
    <w:p w:rsidR="00B21273" w:rsidRPr="00E40FE7" w:rsidRDefault="00E40FE7" w:rsidP="00E40FE7">
      <w:pPr>
        <w:tabs>
          <w:tab w:val="left" w:pos="3030"/>
        </w:tabs>
        <w:jc w:val="left"/>
        <w:rPr>
          <w:rFonts w:ascii="Times New Roman" w:hAnsi="Times New Roman"/>
          <w:b/>
          <w:sz w:val="24"/>
          <w:szCs w:val="24"/>
        </w:rPr>
      </w:pPr>
      <w:r w:rsidRPr="00E40FE7">
        <w:rPr>
          <w:rFonts w:ascii="Times New Roman" w:hAnsi="Times New Roman"/>
          <w:b/>
          <w:sz w:val="24"/>
          <w:szCs w:val="24"/>
        </w:rPr>
        <w:tab/>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2"/>
        <w:gridCol w:w="1233"/>
        <w:gridCol w:w="1145"/>
        <w:gridCol w:w="4860"/>
        <w:gridCol w:w="851"/>
        <w:gridCol w:w="951"/>
      </w:tblGrid>
      <w:tr w:rsidR="00B21273" w:rsidRPr="00E40FE7" w:rsidTr="00E6045C">
        <w:trPr>
          <w:cantSplit/>
          <w:trHeight w:val="368"/>
        </w:trPr>
        <w:tc>
          <w:tcPr>
            <w:tcW w:w="5000" w:type="pct"/>
            <w:gridSpan w:val="7"/>
            <w:vAlign w:val="center"/>
          </w:tcPr>
          <w:p w:rsidR="00B21273" w:rsidRPr="00E40FE7" w:rsidRDefault="008E1C71" w:rsidP="006271FA">
            <w:pPr>
              <w:pStyle w:val="Default"/>
              <w:ind w:left="113" w:right="113"/>
              <w:rPr>
                <w:rFonts w:ascii="Times New Roman" w:hAnsi="Times New Roman" w:cs="Times New Roman"/>
                <w:bCs/>
              </w:rPr>
            </w:pPr>
            <w:r w:rsidRPr="00E40FE7">
              <w:rPr>
                <w:rFonts w:ascii="Times New Roman" w:eastAsia="Arial MT" w:hAnsi="Times New Roman" w:cs="Times New Roman"/>
                <w:b/>
              </w:rPr>
              <w:t xml:space="preserve">UNIT–II : </w:t>
            </w:r>
            <w:r w:rsidR="00E40FE7" w:rsidRPr="00E40FE7">
              <w:rPr>
                <w:rFonts w:ascii="Times New Roman" w:hAnsi="Times New Roman" w:cs="Times New Roman"/>
                <w:b/>
              </w:rPr>
              <w:t>Introduction to Cloud Security</w:t>
            </w:r>
          </w:p>
        </w:tc>
      </w:tr>
      <w:tr w:rsidR="00B21273" w:rsidTr="00AD60BF">
        <w:trPr>
          <w:cantSplit/>
          <w:trHeight w:val="368"/>
        </w:trPr>
        <w:tc>
          <w:tcPr>
            <w:tcW w:w="359" w:type="pct"/>
            <w:gridSpan w:val="2"/>
            <w:vMerge w:val="restart"/>
            <w:textDirection w:val="btLr"/>
            <w:vAlign w:val="center"/>
          </w:tcPr>
          <w:p w:rsidR="00B21273" w:rsidRDefault="008E1C71" w:rsidP="000336BF">
            <w:pPr>
              <w:ind w:left="113" w:right="113"/>
              <w:jc w:val="left"/>
              <w:rPr>
                <w:rFonts w:ascii="Times New Roman" w:hAnsi="Times New Roman"/>
                <w:sz w:val="24"/>
                <w:szCs w:val="24"/>
              </w:rPr>
            </w:pPr>
            <w:r>
              <w:rPr>
                <w:rFonts w:ascii="Times New Roman" w:hAnsi="Times New Roman"/>
                <w:sz w:val="24"/>
                <w:szCs w:val="24"/>
              </w:rPr>
              <w:t>Lecture No</w:t>
            </w:r>
          </w:p>
        </w:tc>
        <w:tc>
          <w:tcPr>
            <w:tcW w:w="1221" w:type="pct"/>
            <w:gridSpan w:val="2"/>
            <w:vAlign w:val="center"/>
          </w:tcPr>
          <w:p w:rsidR="00B21273" w:rsidRDefault="008E1C71">
            <w:pPr>
              <w:jc w:val="center"/>
              <w:rPr>
                <w:rFonts w:ascii="Times New Roman" w:hAnsi="Times New Roman"/>
                <w:sz w:val="24"/>
                <w:szCs w:val="24"/>
              </w:rPr>
            </w:pPr>
            <w:r>
              <w:rPr>
                <w:rFonts w:ascii="Times New Roman" w:hAnsi="Times New Roman"/>
                <w:sz w:val="24"/>
                <w:szCs w:val="24"/>
              </w:rPr>
              <w:t>Dates</w:t>
            </w:r>
          </w:p>
        </w:tc>
        <w:tc>
          <w:tcPr>
            <w:tcW w:w="2495" w:type="pct"/>
            <w:vMerge w:val="restart"/>
            <w:vAlign w:val="center"/>
          </w:tcPr>
          <w:p w:rsidR="00B21273" w:rsidRDefault="008E1C71">
            <w:pPr>
              <w:pStyle w:val="Default"/>
              <w:jc w:val="center"/>
              <w:rPr>
                <w:rFonts w:ascii="Times New Roman" w:hAnsi="Times New Roman" w:cs="Times New Roman"/>
              </w:rPr>
            </w:pPr>
            <w:r>
              <w:rPr>
                <w:rFonts w:ascii="Times New Roman" w:hAnsi="Times New Roman" w:cs="Times New Roman"/>
                <w:bCs/>
              </w:rPr>
              <w:t>Topics Planned to be Covered</w:t>
            </w:r>
          </w:p>
        </w:tc>
        <w:tc>
          <w:tcPr>
            <w:tcW w:w="437" w:type="pct"/>
            <w:vMerge w:val="restart"/>
            <w:textDirection w:val="btLr"/>
            <w:vAlign w:val="center"/>
          </w:tcPr>
          <w:p w:rsidR="00B21273" w:rsidRDefault="008E1C71">
            <w:pPr>
              <w:pStyle w:val="Default"/>
              <w:ind w:left="113" w:right="113"/>
              <w:rPr>
                <w:rFonts w:ascii="Times New Roman" w:hAnsi="Times New Roman" w:cs="Times New Roman"/>
              </w:rPr>
            </w:pPr>
            <w:r>
              <w:rPr>
                <w:rFonts w:ascii="Times New Roman" w:hAnsi="Times New Roman" w:cs="Times New Roman"/>
                <w:bCs/>
              </w:rPr>
              <w:t>Teaching Method</w:t>
            </w:r>
          </w:p>
        </w:tc>
        <w:tc>
          <w:tcPr>
            <w:tcW w:w="488" w:type="pct"/>
            <w:vMerge w:val="restart"/>
            <w:textDirection w:val="btLr"/>
            <w:vAlign w:val="center"/>
          </w:tcPr>
          <w:p w:rsidR="00B21273" w:rsidRDefault="008E1C71">
            <w:pPr>
              <w:pStyle w:val="Default"/>
              <w:ind w:left="113" w:right="113"/>
              <w:rPr>
                <w:rFonts w:ascii="Times New Roman" w:hAnsi="Times New Roman" w:cs="Times New Roman"/>
                <w:bCs/>
              </w:rPr>
            </w:pPr>
            <w:r>
              <w:rPr>
                <w:rFonts w:ascii="Times New Roman" w:hAnsi="Times New Roman" w:cs="Times New Roman"/>
                <w:bCs/>
              </w:rPr>
              <w:t xml:space="preserve">Books covered </w:t>
            </w:r>
          </w:p>
        </w:tc>
      </w:tr>
      <w:tr w:rsidR="00B21273" w:rsidTr="00AD60BF">
        <w:trPr>
          <w:cantSplit/>
          <w:trHeight w:val="1448"/>
        </w:trPr>
        <w:tc>
          <w:tcPr>
            <w:tcW w:w="359" w:type="pct"/>
            <w:gridSpan w:val="2"/>
            <w:vMerge/>
            <w:tcBorders>
              <w:bottom w:val="single" w:sz="4" w:space="0" w:color="auto"/>
            </w:tcBorders>
            <w:vAlign w:val="center"/>
          </w:tcPr>
          <w:p w:rsidR="00B21273" w:rsidRDefault="00B21273">
            <w:pPr>
              <w:jc w:val="left"/>
              <w:rPr>
                <w:rFonts w:ascii="Times New Roman" w:hAnsi="Times New Roman"/>
                <w:sz w:val="24"/>
                <w:szCs w:val="24"/>
              </w:rPr>
            </w:pPr>
          </w:p>
        </w:tc>
        <w:tc>
          <w:tcPr>
            <w:tcW w:w="633" w:type="pct"/>
            <w:tcBorders>
              <w:bottom w:val="single" w:sz="4" w:space="0" w:color="auto"/>
            </w:tcBorders>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Scheduled Date</w:t>
            </w:r>
          </w:p>
        </w:tc>
        <w:tc>
          <w:tcPr>
            <w:tcW w:w="588" w:type="pct"/>
            <w:tcBorders>
              <w:bottom w:val="single" w:sz="4" w:space="0" w:color="auto"/>
            </w:tcBorders>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Conducted Date</w:t>
            </w:r>
          </w:p>
        </w:tc>
        <w:tc>
          <w:tcPr>
            <w:tcW w:w="2495" w:type="pct"/>
            <w:vMerge/>
            <w:tcBorders>
              <w:bottom w:val="single" w:sz="4" w:space="0" w:color="auto"/>
            </w:tcBorders>
          </w:tcPr>
          <w:p w:rsidR="00B21273" w:rsidRDefault="00B21273">
            <w:pPr>
              <w:jc w:val="left"/>
              <w:rPr>
                <w:rFonts w:ascii="Times New Roman" w:hAnsi="Times New Roman"/>
                <w:sz w:val="24"/>
                <w:szCs w:val="24"/>
              </w:rPr>
            </w:pPr>
          </w:p>
        </w:tc>
        <w:tc>
          <w:tcPr>
            <w:tcW w:w="437" w:type="pct"/>
            <w:vMerge/>
            <w:tcBorders>
              <w:bottom w:val="single" w:sz="4" w:space="0" w:color="auto"/>
            </w:tcBorders>
          </w:tcPr>
          <w:p w:rsidR="00B21273" w:rsidRDefault="00B21273">
            <w:pPr>
              <w:jc w:val="left"/>
              <w:rPr>
                <w:rFonts w:ascii="Times New Roman" w:hAnsi="Times New Roman"/>
                <w:sz w:val="24"/>
                <w:szCs w:val="24"/>
              </w:rPr>
            </w:pPr>
          </w:p>
        </w:tc>
        <w:tc>
          <w:tcPr>
            <w:tcW w:w="488" w:type="pct"/>
            <w:vMerge/>
            <w:tcBorders>
              <w:bottom w:val="single" w:sz="4" w:space="0" w:color="auto"/>
            </w:tcBorders>
          </w:tcPr>
          <w:p w:rsidR="00B21273" w:rsidRDefault="00B21273">
            <w:pPr>
              <w:jc w:val="left"/>
              <w:rPr>
                <w:rFonts w:ascii="Times New Roman" w:hAnsi="Times New Roman"/>
                <w:sz w:val="24"/>
                <w:szCs w:val="24"/>
              </w:rPr>
            </w:pPr>
          </w:p>
        </w:tc>
      </w:tr>
      <w:tr w:rsidR="008A42A1" w:rsidTr="00204548">
        <w:trPr>
          <w:cantSplit/>
          <w:trHeight w:hRule="exact" w:val="345"/>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L13</w:t>
            </w:r>
          </w:p>
        </w:tc>
        <w:tc>
          <w:tcPr>
            <w:tcW w:w="633" w:type="pct"/>
          </w:tcPr>
          <w:p w:rsidR="008A42A1" w:rsidRDefault="008A42A1" w:rsidP="008A42A1">
            <w:pPr>
              <w:jc w:val="center"/>
            </w:pPr>
            <w:r>
              <w:rPr>
                <w:rFonts w:ascii="Times New Roman" w:hAnsi="Times New Roman"/>
                <w:sz w:val="24"/>
                <w:szCs w:val="24"/>
              </w:rPr>
              <w:t>07.08</w:t>
            </w:r>
            <w:r w:rsidRPr="003216E7">
              <w:rPr>
                <w:rFonts w:ascii="Times New Roman" w:hAnsi="Times New Roman"/>
                <w:sz w:val="24"/>
                <w:szCs w:val="24"/>
              </w:rPr>
              <w:t>.25</w:t>
            </w:r>
          </w:p>
        </w:tc>
        <w:tc>
          <w:tcPr>
            <w:tcW w:w="588" w:type="pct"/>
            <w:textDirection w:val="btLr"/>
            <w:vAlign w:val="center"/>
          </w:tcPr>
          <w:p w:rsidR="008A42A1" w:rsidRDefault="008A42A1" w:rsidP="008A42A1">
            <w:pPr>
              <w:ind w:left="113" w:right="113"/>
              <w:jc w:val="left"/>
              <w:rPr>
                <w:rFonts w:ascii="Times New Roman" w:hAnsi="Times New Roman"/>
                <w:sz w:val="24"/>
                <w:szCs w:val="24"/>
              </w:rPr>
            </w:pPr>
          </w:p>
        </w:tc>
        <w:tc>
          <w:tcPr>
            <w:tcW w:w="2495" w:type="pct"/>
            <w:vAlign w:val="bottom"/>
          </w:tcPr>
          <w:p w:rsidR="008A42A1" w:rsidRPr="001722AC" w:rsidRDefault="008A42A1" w:rsidP="008A42A1">
            <w:pPr>
              <w:jc w:val="left"/>
              <w:rPr>
                <w:rFonts w:ascii="Times New Roman" w:hAnsi="Times New Roman"/>
                <w:color w:val="000000"/>
                <w:sz w:val="24"/>
              </w:rPr>
            </w:pPr>
            <w:r w:rsidRPr="001722AC">
              <w:rPr>
                <w:rFonts w:ascii="Times New Roman" w:hAnsi="Times New Roman"/>
                <w:color w:val="000000"/>
                <w:sz w:val="24"/>
              </w:rPr>
              <w:t>Introduction to Cloud Computing</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PPT</w:t>
            </w:r>
          </w:p>
        </w:tc>
        <w:tc>
          <w:tcPr>
            <w:tcW w:w="488" w:type="pct"/>
            <w:vAlign w:val="center"/>
          </w:tcPr>
          <w:p w:rsidR="008A42A1" w:rsidRDefault="008A42A1" w:rsidP="008A42A1">
            <w:pPr>
              <w:jc w:val="center"/>
            </w:pPr>
            <w:r w:rsidRPr="00F024EE">
              <w:rPr>
                <w:rFonts w:ascii="Times New Roman" w:hAnsi="Times New Roman"/>
                <w:sz w:val="24"/>
                <w:szCs w:val="24"/>
              </w:rPr>
              <w:t>T1</w:t>
            </w:r>
          </w:p>
        </w:tc>
      </w:tr>
      <w:tr w:rsidR="008A42A1" w:rsidTr="00204548">
        <w:trPr>
          <w:cantSplit/>
          <w:trHeight w:hRule="exact" w:val="433"/>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L14</w:t>
            </w:r>
          </w:p>
        </w:tc>
        <w:tc>
          <w:tcPr>
            <w:tcW w:w="633" w:type="pct"/>
          </w:tcPr>
          <w:p w:rsidR="008A42A1" w:rsidRDefault="008A42A1" w:rsidP="008A42A1">
            <w:pPr>
              <w:jc w:val="center"/>
            </w:pPr>
            <w:r>
              <w:rPr>
                <w:rFonts w:ascii="Times New Roman" w:hAnsi="Times New Roman"/>
                <w:sz w:val="24"/>
                <w:szCs w:val="24"/>
              </w:rPr>
              <w:t>08.08</w:t>
            </w:r>
            <w:r w:rsidRPr="003216E7">
              <w:rPr>
                <w:rFonts w:ascii="Times New Roman" w:hAnsi="Times New Roman"/>
                <w:sz w:val="24"/>
                <w:szCs w:val="24"/>
              </w:rPr>
              <w:t>.25</w:t>
            </w:r>
          </w:p>
        </w:tc>
        <w:tc>
          <w:tcPr>
            <w:tcW w:w="588" w:type="pct"/>
            <w:textDirection w:val="btLr"/>
            <w:vAlign w:val="center"/>
          </w:tcPr>
          <w:p w:rsidR="008A42A1" w:rsidRDefault="008A42A1" w:rsidP="008A42A1">
            <w:pPr>
              <w:ind w:left="113" w:right="113"/>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 xml:space="preserve">Various Cloud Delivery models </w:t>
            </w:r>
          </w:p>
        </w:tc>
        <w:tc>
          <w:tcPr>
            <w:tcW w:w="437" w:type="pct"/>
          </w:tcPr>
          <w:p w:rsidR="008A42A1" w:rsidRDefault="008A42A1" w:rsidP="008A42A1">
            <w:pPr>
              <w:jc w:val="center"/>
            </w:pPr>
            <w:r>
              <w:rPr>
                <w:rFonts w:ascii="Times New Roman" w:hAnsi="Times New Roman"/>
                <w:sz w:val="24"/>
                <w:szCs w:val="24"/>
              </w:rPr>
              <w:t>BB</w:t>
            </w:r>
          </w:p>
        </w:tc>
        <w:tc>
          <w:tcPr>
            <w:tcW w:w="488" w:type="pct"/>
            <w:vAlign w:val="center"/>
          </w:tcPr>
          <w:p w:rsidR="008A42A1" w:rsidRDefault="008A42A1" w:rsidP="008A42A1">
            <w:pPr>
              <w:jc w:val="center"/>
            </w:pPr>
            <w:r w:rsidRPr="00F024EE">
              <w:rPr>
                <w:rFonts w:ascii="Times New Roman" w:hAnsi="Times New Roman"/>
                <w:sz w:val="24"/>
                <w:szCs w:val="24"/>
              </w:rPr>
              <w:t>T1</w:t>
            </w:r>
          </w:p>
        </w:tc>
      </w:tr>
      <w:tr w:rsidR="008A42A1" w:rsidTr="00204548">
        <w:trPr>
          <w:cantSplit/>
          <w:trHeight w:val="398"/>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L15</w:t>
            </w:r>
          </w:p>
        </w:tc>
        <w:tc>
          <w:tcPr>
            <w:tcW w:w="633" w:type="pct"/>
          </w:tcPr>
          <w:p w:rsidR="008A42A1" w:rsidRDefault="008A42A1" w:rsidP="008A42A1">
            <w:pPr>
              <w:jc w:val="center"/>
            </w:pPr>
            <w:r>
              <w:rPr>
                <w:rFonts w:ascii="Times New Roman" w:hAnsi="Times New Roman"/>
                <w:sz w:val="24"/>
                <w:szCs w:val="24"/>
              </w:rPr>
              <w:t>09.08</w:t>
            </w:r>
            <w:r w:rsidRPr="003216E7">
              <w:rPr>
                <w:rFonts w:ascii="Times New Roman" w:hAnsi="Times New Roman"/>
                <w:sz w:val="24"/>
                <w:szCs w:val="24"/>
              </w:rPr>
              <w:t>.25</w:t>
            </w:r>
          </w:p>
        </w:tc>
        <w:tc>
          <w:tcPr>
            <w:tcW w:w="588" w:type="pct"/>
            <w:textDirection w:val="btLr"/>
            <w:vAlign w:val="center"/>
          </w:tcPr>
          <w:p w:rsidR="008A42A1" w:rsidRDefault="008A42A1" w:rsidP="008A42A1">
            <w:pPr>
              <w:ind w:left="113" w:right="113"/>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Software as a Service (</w:t>
            </w:r>
            <w:proofErr w:type="spellStart"/>
            <w:r w:rsidRPr="001722AC">
              <w:rPr>
                <w:rFonts w:ascii="Times New Roman" w:hAnsi="Times New Roman"/>
                <w:color w:val="000000"/>
                <w:sz w:val="24"/>
              </w:rPr>
              <w:t>SaaS</w:t>
            </w:r>
            <w:proofErr w:type="spellEnd"/>
            <w:r w:rsidRPr="001722AC">
              <w:rPr>
                <w:rFonts w:ascii="Times New Roman" w:hAnsi="Times New Roman"/>
                <w:color w:val="000000"/>
                <w:sz w:val="24"/>
              </w:rPr>
              <w:t>)</w:t>
            </w:r>
          </w:p>
        </w:tc>
        <w:tc>
          <w:tcPr>
            <w:tcW w:w="437" w:type="pct"/>
          </w:tcPr>
          <w:p w:rsidR="008A42A1" w:rsidRDefault="008A42A1" w:rsidP="008A42A1">
            <w:pPr>
              <w:jc w:val="center"/>
            </w:pPr>
            <w:r>
              <w:rPr>
                <w:rFonts w:ascii="Times New Roman" w:hAnsi="Times New Roman"/>
                <w:sz w:val="24"/>
                <w:szCs w:val="24"/>
              </w:rPr>
              <w:t>BB</w:t>
            </w:r>
          </w:p>
        </w:tc>
        <w:tc>
          <w:tcPr>
            <w:tcW w:w="488" w:type="pct"/>
            <w:vAlign w:val="center"/>
          </w:tcPr>
          <w:p w:rsidR="008A42A1" w:rsidRDefault="008A42A1" w:rsidP="008A42A1">
            <w:pPr>
              <w:jc w:val="center"/>
            </w:pPr>
            <w:r w:rsidRPr="00F024EE">
              <w:rPr>
                <w:rFonts w:ascii="Times New Roman" w:hAnsi="Times New Roman"/>
                <w:sz w:val="24"/>
                <w:szCs w:val="24"/>
              </w:rPr>
              <w:t>T1</w:t>
            </w:r>
          </w:p>
        </w:tc>
      </w:tr>
      <w:tr w:rsidR="008A42A1" w:rsidTr="00AD60BF">
        <w:trPr>
          <w:trHeight w:val="243"/>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L16</w:t>
            </w:r>
          </w:p>
        </w:tc>
        <w:tc>
          <w:tcPr>
            <w:tcW w:w="633" w:type="pct"/>
            <w:textDirection w:val="lrTbV"/>
            <w:vAlign w:val="center"/>
          </w:tcPr>
          <w:p w:rsidR="008A42A1" w:rsidRPr="009D7083" w:rsidRDefault="008A42A1" w:rsidP="008A42A1">
            <w:pPr>
              <w:jc w:val="center"/>
              <w:rPr>
                <w:rFonts w:ascii="Times New Roman" w:hAnsi="Times New Roman"/>
                <w:sz w:val="24"/>
                <w:szCs w:val="24"/>
              </w:rPr>
            </w:pPr>
            <w:r>
              <w:rPr>
                <w:rFonts w:ascii="Times New Roman" w:hAnsi="Times New Roman"/>
                <w:sz w:val="24"/>
                <w:szCs w:val="24"/>
              </w:rPr>
              <w:t>11.08.25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Platform as a Service (</w:t>
            </w:r>
            <w:proofErr w:type="spellStart"/>
            <w:r w:rsidRPr="001722AC">
              <w:rPr>
                <w:rFonts w:ascii="Times New Roman" w:hAnsi="Times New Roman"/>
                <w:color w:val="000000"/>
                <w:sz w:val="24"/>
              </w:rPr>
              <w:t>PaaS</w:t>
            </w:r>
            <w:proofErr w:type="spellEnd"/>
            <w:r w:rsidRPr="001722AC">
              <w:rPr>
                <w:rFonts w:ascii="Times New Roman" w:hAnsi="Times New Roman"/>
                <w:color w:val="000000"/>
                <w:sz w:val="24"/>
              </w:rPr>
              <w:t>)</w:t>
            </w:r>
          </w:p>
        </w:tc>
        <w:tc>
          <w:tcPr>
            <w:tcW w:w="437" w:type="pct"/>
          </w:tcPr>
          <w:p w:rsidR="008A42A1" w:rsidRDefault="008A42A1" w:rsidP="008A42A1">
            <w:pPr>
              <w:jc w:val="center"/>
            </w:pPr>
            <w:r>
              <w:rPr>
                <w:rFonts w:ascii="Times New Roman" w:hAnsi="Times New Roman"/>
                <w:sz w:val="24"/>
                <w:szCs w:val="24"/>
              </w:rPr>
              <w:t>BB</w:t>
            </w:r>
          </w:p>
        </w:tc>
        <w:tc>
          <w:tcPr>
            <w:tcW w:w="488" w:type="pct"/>
          </w:tcPr>
          <w:p w:rsidR="008A42A1" w:rsidRDefault="008A42A1" w:rsidP="008A42A1">
            <w:pPr>
              <w:jc w:val="center"/>
            </w:pPr>
            <w:r w:rsidRPr="00F024EE">
              <w:rPr>
                <w:rFonts w:ascii="Times New Roman" w:hAnsi="Times New Roman"/>
                <w:sz w:val="24"/>
                <w:szCs w:val="24"/>
              </w:rPr>
              <w:t>T1</w:t>
            </w:r>
          </w:p>
        </w:tc>
      </w:tr>
      <w:tr w:rsidR="008A42A1" w:rsidTr="003875BC">
        <w:trPr>
          <w:trHeight w:val="257"/>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L17</w:t>
            </w:r>
          </w:p>
        </w:tc>
        <w:tc>
          <w:tcPr>
            <w:tcW w:w="633" w:type="pct"/>
          </w:tcPr>
          <w:p w:rsidR="008A42A1" w:rsidRDefault="008A42A1" w:rsidP="008A42A1">
            <w:pPr>
              <w:jc w:val="center"/>
            </w:pPr>
            <w:r>
              <w:rPr>
                <w:rFonts w:ascii="Times New Roman" w:hAnsi="Times New Roman"/>
                <w:sz w:val="24"/>
                <w:szCs w:val="24"/>
              </w:rPr>
              <w:t>12</w:t>
            </w:r>
            <w:r w:rsidRPr="00B829C2">
              <w:rPr>
                <w:rFonts w:ascii="Times New Roman" w:hAnsi="Times New Roman"/>
                <w:sz w:val="24"/>
                <w:szCs w:val="24"/>
              </w:rPr>
              <w:t>.08.25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Infrastructure as a Service (</w:t>
            </w:r>
            <w:proofErr w:type="spellStart"/>
            <w:r w:rsidRPr="001722AC">
              <w:rPr>
                <w:rFonts w:ascii="Times New Roman" w:hAnsi="Times New Roman"/>
                <w:color w:val="000000"/>
                <w:sz w:val="24"/>
              </w:rPr>
              <w:t>IaaS</w:t>
            </w:r>
            <w:proofErr w:type="spellEnd"/>
            <w:r w:rsidRPr="001722AC">
              <w:rPr>
                <w:rFonts w:ascii="Times New Roman" w:hAnsi="Times New Roman"/>
                <w:color w:val="000000"/>
                <w:sz w:val="24"/>
              </w:rPr>
              <w:t>)</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F024EE">
              <w:rPr>
                <w:rFonts w:ascii="Times New Roman" w:hAnsi="Times New Roman"/>
                <w:sz w:val="24"/>
                <w:szCs w:val="24"/>
              </w:rPr>
              <w:t>T1</w:t>
            </w:r>
          </w:p>
        </w:tc>
      </w:tr>
      <w:tr w:rsidR="008A42A1" w:rsidTr="003875BC">
        <w:trPr>
          <w:trHeight w:val="243"/>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L18</w:t>
            </w:r>
          </w:p>
        </w:tc>
        <w:tc>
          <w:tcPr>
            <w:tcW w:w="633" w:type="pct"/>
          </w:tcPr>
          <w:p w:rsidR="008A42A1" w:rsidRDefault="008A42A1" w:rsidP="008A42A1">
            <w:pPr>
              <w:jc w:val="center"/>
            </w:pPr>
            <w:r>
              <w:rPr>
                <w:rFonts w:ascii="Times New Roman" w:hAnsi="Times New Roman"/>
                <w:sz w:val="24"/>
                <w:szCs w:val="24"/>
              </w:rPr>
              <w:t>13</w:t>
            </w:r>
            <w:r w:rsidRPr="00B829C2">
              <w:rPr>
                <w:rFonts w:ascii="Times New Roman" w:hAnsi="Times New Roman"/>
                <w:sz w:val="24"/>
                <w:szCs w:val="24"/>
              </w:rPr>
              <w:t>.08.25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Cloud deployment models</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PPT</w:t>
            </w:r>
          </w:p>
        </w:tc>
        <w:tc>
          <w:tcPr>
            <w:tcW w:w="488" w:type="pct"/>
          </w:tcPr>
          <w:p w:rsidR="008A42A1" w:rsidRDefault="008A42A1" w:rsidP="008A42A1">
            <w:pPr>
              <w:jc w:val="center"/>
            </w:pPr>
            <w:r w:rsidRPr="00F024EE">
              <w:rPr>
                <w:rFonts w:ascii="Times New Roman" w:hAnsi="Times New Roman"/>
                <w:sz w:val="24"/>
                <w:szCs w:val="24"/>
              </w:rPr>
              <w:t>T1</w:t>
            </w:r>
          </w:p>
        </w:tc>
      </w:tr>
      <w:tr w:rsidR="008A42A1" w:rsidTr="003875BC">
        <w:trPr>
          <w:trHeight w:val="243"/>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L19</w:t>
            </w:r>
          </w:p>
        </w:tc>
        <w:tc>
          <w:tcPr>
            <w:tcW w:w="633" w:type="pct"/>
          </w:tcPr>
          <w:p w:rsidR="008A42A1" w:rsidRDefault="008A42A1" w:rsidP="008A42A1">
            <w:pPr>
              <w:jc w:val="center"/>
            </w:pPr>
            <w:r>
              <w:rPr>
                <w:rFonts w:ascii="Times New Roman" w:hAnsi="Times New Roman"/>
                <w:sz w:val="24"/>
                <w:szCs w:val="24"/>
              </w:rPr>
              <w:t>14</w:t>
            </w:r>
            <w:r w:rsidRPr="00B829C2">
              <w:rPr>
                <w:rFonts w:ascii="Times New Roman" w:hAnsi="Times New Roman"/>
                <w:sz w:val="24"/>
                <w:szCs w:val="24"/>
              </w:rPr>
              <w:t>.08.25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 xml:space="preserve">Trusted Cloud Initiative (TCI) </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F024EE">
              <w:rPr>
                <w:rFonts w:ascii="Times New Roman" w:hAnsi="Times New Roman"/>
                <w:sz w:val="24"/>
                <w:szCs w:val="24"/>
              </w:rPr>
              <w:t>T1</w:t>
            </w:r>
          </w:p>
        </w:tc>
      </w:tr>
      <w:tr w:rsidR="008A42A1" w:rsidTr="003875BC">
        <w:trPr>
          <w:trHeight w:val="243"/>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L20</w:t>
            </w:r>
          </w:p>
        </w:tc>
        <w:tc>
          <w:tcPr>
            <w:tcW w:w="633" w:type="pct"/>
          </w:tcPr>
          <w:p w:rsidR="008A42A1" w:rsidRDefault="008A42A1" w:rsidP="008A42A1">
            <w:pPr>
              <w:jc w:val="center"/>
            </w:pPr>
            <w:r>
              <w:rPr>
                <w:rFonts w:ascii="Times New Roman" w:hAnsi="Times New Roman"/>
                <w:sz w:val="24"/>
                <w:szCs w:val="24"/>
              </w:rPr>
              <w:t>18</w:t>
            </w:r>
            <w:r w:rsidRPr="00B829C2">
              <w:rPr>
                <w:rFonts w:ascii="Times New Roman" w:hAnsi="Times New Roman"/>
                <w:sz w:val="24"/>
                <w:szCs w:val="24"/>
              </w:rPr>
              <w:t>.08.25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Cloud Trust Protocol (CTP)</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F024EE">
              <w:rPr>
                <w:rFonts w:ascii="Times New Roman" w:hAnsi="Times New Roman"/>
                <w:sz w:val="24"/>
                <w:szCs w:val="24"/>
              </w:rPr>
              <w:t>T1</w:t>
            </w:r>
          </w:p>
        </w:tc>
      </w:tr>
      <w:tr w:rsidR="008A42A1" w:rsidTr="003875BC">
        <w:trPr>
          <w:trHeight w:val="183"/>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L21</w:t>
            </w:r>
          </w:p>
        </w:tc>
        <w:tc>
          <w:tcPr>
            <w:tcW w:w="633" w:type="pct"/>
          </w:tcPr>
          <w:p w:rsidR="008A42A1" w:rsidRDefault="008A42A1" w:rsidP="008A42A1">
            <w:pPr>
              <w:jc w:val="center"/>
            </w:pPr>
            <w:r>
              <w:rPr>
                <w:rFonts w:ascii="Times New Roman" w:hAnsi="Times New Roman"/>
                <w:sz w:val="24"/>
                <w:szCs w:val="24"/>
              </w:rPr>
              <w:t>19</w:t>
            </w:r>
            <w:r w:rsidRPr="00B829C2">
              <w:rPr>
                <w:rFonts w:ascii="Times New Roman" w:hAnsi="Times New Roman"/>
                <w:sz w:val="24"/>
                <w:szCs w:val="24"/>
              </w:rPr>
              <w:t>.08.25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Transparency as a Service (</w:t>
            </w:r>
            <w:proofErr w:type="spellStart"/>
            <w:r w:rsidRPr="001722AC">
              <w:rPr>
                <w:rFonts w:ascii="Times New Roman" w:hAnsi="Times New Roman"/>
                <w:color w:val="000000"/>
                <w:sz w:val="24"/>
              </w:rPr>
              <w:t>TaaS</w:t>
            </w:r>
            <w:proofErr w:type="spellEnd"/>
            <w:r w:rsidRPr="001722AC">
              <w:rPr>
                <w:rFonts w:ascii="Times New Roman" w:hAnsi="Times New Roman"/>
                <w:color w:val="000000"/>
                <w:sz w:val="24"/>
              </w:rPr>
              <w:t>) and (</w:t>
            </w:r>
            <w:proofErr w:type="spellStart"/>
            <w:r w:rsidRPr="001722AC">
              <w:rPr>
                <w:rFonts w:ascii="Times New Roman" w:hAnsi="Times New Roman"/>
                <w:color w:val="000000"/>
                <w:sz w:val="24"/>
              </w:rPr>
              <w:t>SecaaS</w:t>
            </w:r>
            <w:proofErr w:type="spellEnd"/>
            <w:r w:rsidRPr="001722AC">
              <w:rPr>
                <w:rFonts w:ascii="Times New Roman" w:hAnsi="Times New Roman"/>
                <w:color w:val="000000"/>
                <w:sz w:val="24"/>
              </w:rPr>
              <w:t>)</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PPT</w:t>
            </w:r>
          </w:p>
        </w:tc>
        <w:tc>
          <w:tcPr>
            <w:tcW w:w="488" w:type="pct"/>
          </w:tcPr>
          <w:p w:rsidR="008A42A1" w:rsidRDefault="008A42A1" w:rsidP="008A42A1">
            <w:pPr>
              <w:jc w:val="center"/>
            </w:pPr>
            <w:r w:rsidRPr="00F024EE">
              <w:rPr>
                <w:rFonts w:ascii="Times New Roman" w:hAnsi="Times New Roman"/>
                <w:sz w:val="24"/>
                <w:szCs w:val="24"/>
              </w:rPr>
              <w:t>T1</w:t>
            </w:r>
          </w:p>
        </w:tc>
      </w:tr>
      <w:tr w:rsidR="008A42A1" w:rsidTr="003875BC">
        <w:trPr>
          <w:trHeight w:val="286"/>
        </w:trPr>
        <w:tc>
          <w:tcPr>
            <w:tcW w:w="359" w:type="pct"/>
            <w:gridSpan w:val="2"/>
            <w:vAlign w:val="center"/>
          </w:tcPr>
          <w:p w:rsidR="008A42A1" w:rsidRDefault="008A42A1" w:rsidP="008A42A1">
            <w:pPr>
              <w:jc w:val="left"/>
              <w:rPr>
                <w:rFonts w:ascii="Times New Roman" w:hAnsi="Times New Roman"/>
                <w:sz w:val="24"/>
                <w:szCs w:val="24"/>
              </w:rPr>
            </w:pPr>
            <w:r>
              <w:rPr>
                <w:rFonts w:ascii="Times New Roman" w:hAnsi="Times New Roman"/>
                <w:sz w:val="24"/>
                <w:szCs w:val="24"/>
              </w:rPr>
              <w:t>L22</w:t>
            </w:r>
          </w:p>
        </w:tc>
        <w:tc>
          <w:tcPr>
            <w:tcW w:w="633" w:type="pct"/>
          </w:tcPr>
          <w:p w:rsidR="008A42A1" w:rsidRDefault="008A42A1" w:rsidP="008A42A1">
            <w:pPr>
              <w:jc w:val="center"/>
            </w:pPr>
            <w:r>
              <w:rPr>
                <w:rFonts w:ascii="Times New Roman" w:hAnsi="Times New Roman"/>
                <w:sz w:val="24"/>
                <w:szCs w:val="24"/>
              </w:rPr>
              <w:t>20</w:t>
            </w:r>
            <w:r w:rsidRPr="00B829C2">
              <w:rPr>
                <w:rFonts w:ascii="Times New Roman" w:hAnsi="Times New Roman"/>
                <w:sz w:val="24"/>
                <w:szCs w:val="24"/>
              </w:rPr>
              <w:t>.08.25</w:t>
            </w:r>
          </w:p>
        </w:tc>
        <w:tc>
          <w:tcPr>
            <w:tcW w:w="588" w:type="pct"/>
            <w:vAlign w:val="center"/>
          </w:tcPr>
          <w:p w:rsidR="008A42A1" w:rsidRDefault="008A42A1" w:rsidP="008A42A1">
            <w:pPr>
              <w:jc w:val="left"/>
              <w:rPr>
                <w:rFonts w:ascii="Times New Roman" w:hAnsi="Times New Roman"/>
                <w:sz w:val="24"/>
                <w:szCs w:val="24"/>
              </w:rPr>
            </w:pPr>
          </w:p>
        </w:tc>
        <w:tc>
          <w:tcPr>
            <w:tcW w:w="2495" w:type="pct"/>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 xml:space="preserve">Cloud Security, Incident and Response </w:t>
            </w:r>
          </w:p>
        </w:tc>
        <w:tc>
          <w:tcPr>
            <w:tcW w:w="437"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286741">
              <w:rPr>
                <w:rFonts w:ascii="Times New Roman" w:hAnsi="Times New Roman"/>
                <w:sz w:val="24"/>
                <w:szCs w:val="24"/>
              </w:rPr>
              <w:t>T1</w:t>
            </w:r>
          </w:p>
        </w:tc>
      </w:tr>
      <w:tr w:rsidR="008A42A1" w:rsidTr="00AD60BF">
        <w:trPr>
          <w:trHeight w:val="243"/>
        </w:trPr>
        <w:tc>
          <w:tcPr>
            <w:tcW w:w="359" w:type="pct"/>
            <w:gridSpan w:val="2"/>
            <w:tcBorders>
              <w:bottom w:val="single" w:sz="4" w:space="0" w:color="auto"/>
            </w:tcBorders>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L23</w:t>
            </w:r>
          </w:p>
        </w:tc>
        <w:tc>
          <w:tcPr>
            <w:tcW w:w="633" w:type="pct"/>
            <w:tcBorders>
              <w:bottom w:val="single" w:sz="4" w:space="0" w:color="auto"/>
            </w:tcBorders>
          </w:tcPr>
          <w:p w:rsidR="008A42A1" w:rsidRDefault="008A42A1" w:rsidP="008A42A1">
            <w:pPr>
              <w:jc w:val="center"/>
            </w:pPr>
            <w:r>
              <w:rPr>
                <w:rFonts w:ascii="Times New Roman" w:hAnsi="Times New Roman"/>
                <w:sz w:val="24"/>
                <w:szCs w:val="24"/>
              </w:rPr>
              <w:t>21</w:t>
            </w:r>
            <w:r w:rsidRPr="00B829C2">
              <w:rPr>
                <w:rFonts w:ascii="Times New Roman" w:hAnsi="Times New Roman"/>
                <w:sz w:val="24"/>
                <w:szCs w:val="24"/>
              </w:rPr>
              <w:t>.08.25</w:t>
            </w:r>
          </w:p>
        </w:tc>
        <w:tc>
          <w:tcPr>
            <w:tcW w:w="588" w:type="pct"/>
            <w:tcBorders>
              <w:bottom w:val="single" w:sz="4" w:space="0" w:color="auto"/>
            </w:tcBorders>
          </w:tcPr>
          <w:p w:rsidR="008A42A1" w:rsidRDefault="008A42A1" w:rsidP="008A42A1">
            <w:pPr>
              <w:jc w:val="left"/>
              <w:rPr>
                <w:rFonts w:ascii="Times New Roman" w:hAnsi="Times New Roman"/>
                <w:sz w:val="24"/>
                <w:szCs w:val="24"/>
              </w:rPr>
            </w:pPr>
          </w:p>
        </w:tc>
        <w:tc>
          <w:tcPr>
            <w:tcW w:w="2495" w:type="pct"/>
            <w:tcBorders>
              <w:bottom w:val="single" w:sz="4" w:space="0" w:color="auto"/>
            </w:tcBorders>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Cloud Data Governance and Governance, Risk and Compliance (GRC)</w:t>
            </w:r>
          </w:p>
        </w:tc>
        <w:tc>
          <w:tcPr>
            <w:tcW w:w="437" w:type="pct"/>
            <w:tcBorders>
              <w:bottom w:val="single" w:sz="4" w:space="0" w:color="auto"/>
            </w:tcBorders>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Borders>
              <w:bottom w:val="single" w:sz="4" w:space="0" w:color="auto"/>
            </w:tcBorders>
          </w:tcPr>
          <w:p w:rsidR="008A42A1" w:rsidRDefault="008A42A1" w:rsidP="008A42A1">
            <w:pPr>
              <w:jc w:val="center"/>
            </w:pPr>
            <w:r w:rsidRPr="00286741">
              <w:rPr>
                <w:rFonts w:ascii="Times New Roman" w:hAnsi="Times New Roman"/>
                <w:sz w:val="24"/>
                <w:szCs w:val="24"/>
              </w:rPr>
              <w:t>T1</w:t>
            </w:r>
          </w:p>
        </w:tc>
      </w:tr>
      <w:tr w:rsidR="008A42A1" w:rsidTr="00AD60BF">
        <w:trPr>
          <w:trHeight w:val="243"/>
        </w:trPr>
        <w:tc>
          <w:tcPr>
            <w:tcW w:w="359" w:type="pct"/>
            <w:gridSpan w:val="2"/>
            <w:tcBorders>
              <w:bottom w:val="single" w:sz="4" w:space="0" w:color="auto"/>
            </w:tcBorders>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L24</w:t>
            </w:r>
          </w:p>
        </w:tc>
        <w:tc>
          <w:tcPr>
            <w:tcW w:w="633" w:type="pct"/>
            <w:tcBorders>
              <w:bottom w:val="single" w:sz="4" w:space="0" w:color="auto"/>
            </w:tcBorders>
          </w:tcPr>
          <w:p w:rsidR="008A42A1" w:rsidRDefault="008A42A1" w:rsidP="008A42A1">
            <w:pPr>
              <w:jc w:val="center"/>
            </w:pPr>
            <w:r>
              <w:rPr>
                <w:rFonts w:ascii="Times New Roman" w:hAnsi="Times New Roman"/>
                <w:sz w:val="24"/>
                <w:szCs w:val="24"/>
              </w:rPr>
              <w:t>22</w:t>
            </w:r>
            <w:r w:rsidRPr="00B829C2">
              <w:rPr>
                <w:rFonts w:ascii="Times New Roman" w:hAnsi="Times New Roman"/>
                <w:sz w:val="24"/>
                <w:szCs w:val="24"/>
              </w:rPr>
              <w:t>.08.25</w:t>
            </w:r>
          </w:p>
        </w:tc>
        <w:tc>
          <w:tcPr>
            <w:tcW w:w="588" w:type="pct"/>
            <w:tcBorders>
              <w:bottom w:val="single" w:sz="4" w:space="0" w:color="auto"/>
            </w:tcBorders>
          </w:tcPr>
          <w:p w:rsidR="008A42A1" w:rsidRDefault="008A42A1" w:rsidP="008A42A1">
            <w:pPr>
              <w:jc w:val="left"/>
              <w:rPr>
                <w:rFonts w:ascii="Times New Roman" w:hAnsi="Times New Roman"/>
                <w:sz w:val="24"/>
                <w:szCs w:val="24"/>
              </w:rPr>
            </w:pPr>
          </w:p>
        </w:tc>
        <w:tc>
          <w:tcPr>
            <w:tcW w:w="2495" w:type="pct"/>
            <w:tcBorders>
              <w:bottom w:val="single" w:sz="4" w:space="0" w:color="auto"/>
            </w:tcBorders>
            <w:vAlign w:val="bottom"/>
          </w:tcPr>
          <w:p w:rsidR="008A42A1" w:rsidRPr="001722AC" w:rsidRDefault="008A42A1" w:rsidP="008A42A1">
            <w:pPr>
              <w:rPr>
                <w:rFonts w:ascii="Times New Roman" w:hAnsi="Times New Roman"/>
                <w:color w:val="000000"/>
                <w:sz w:val="24"/>
              </w:rPr>
            </w:pPr>
            <w:r w:rsidRPr="001722AC">
              <w:rPr>
                <w:rFonts w:ascii="Times New Roman" w:hAnsi="Times New Roman"/>
                <w:color w:val="000000"/>
                <w:sz w:val="24"/>
              </w:rPr>
              <w:t xml:space="preserve">Top threats to Cloud Security, comparison of traditional IT </w:t>
            </w:r>
          </w:p>
        </w:tc>
        <w:tc>
          <w:tcPr>
            <w:tcW w:w="437" w:type="pct"/>
            <w:tcBorders>
              <w:bottom w:val="single" w:sz="4" w:space="0" w:color="auto"/>
            </w:tcBorders>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Borders>
              <w:bottom w:val="single" w:sz="4" w:space="0" w:color="auto"/>
            </w:tcBorders>
          </w:tcPr>
          <w:p w:rsidR="008A42A1" w:rsidRDefault="008A42A1" w:rsidP="008A42A1">
            <w:pPr>
              <w:jc w:val="center"/>
            </w:pPr>
            <w:r w:rsidRPr="00286741">
              <w:rPr>
                <w:rFonts w:ascii="Times New Roman" w:hAnsi="Times New Roman"/>
                <w:sz w:val="24"/>
                <w:szCs w:val="24"/>
              </w:rPr>
              <w:t>T1</w:t>
            </w:r>
          </w:p>
        </w:tc>
      </w:tr>
      <w:tr w:rsidR="008A42A1" w:rsidTr="00AD60BF">
        <w:trPr>
          <w:trHeight w:val="243"/>
        </w:trPr>
        <w:tc>
          <w:tcPr>
            <w:tcW w:w="359" w:type="pct"/>
            <w:gridSpan w:val="2"/>
            <w:tcBorders>
              <w:top w:val="single" w:sz="4" w:space="0" w:color="auto"/>
              <w:left w:val="nil"/>
              <w:bottom w:val="single" w:sz="4" w:space="0" w:color="auto"/>
              <w:right w:val="nil"/>
            </w:tcBorders>
            <w:vAlign w:val="center"/>
          </w:tcPr>
          <w:p w:rsidR="008A42A1" w:rsidRDefault="008A42A1" w:rsidP="008A42A1">
            <w:pPr>
              <w:jc w:val="center"/>
              <w:rPr>
                <w:rFonts w:ascii="Times New Roman" w:hAnsi="Times New Roman"/>
                <w:sz w:val="24"/>
                <w:szCs w:val="24"/>
              </w:rPr>
            </w:pPr>
          </w:p>
        </w:tc>
        <w:tc>
          <w:tcPr>
            <w:tcW w:w="633" w:type="pct"/>
            <w:tcBorders>
              <w:top w:val="single" w:sz="4" w:space="0" w:color="auto"/>
              <w:left w:val="nil"/>
              <w:bottom w:val="single" w:sz="4" w:space="0" w:color="auto"/>
              <w:right w:val="nil"/>
            </w:tcBorders>
          </w:tcPr>
          <w:p w:rsidR="008A42A1" w:rsidRDefault="008A42A1" w:rsidP="008A42A1">
            <w:pPr>
              <w:jc w:val="left"/>
              <w:rPr>
                <w:rFonts w:ascii="Times New Roman" w:hAnsi="Times New Roman"/>
                <w:sz w:val="24"/>
                <w:szCs w:val="24"/>
              </w:rPr>
            </w:pPr>
          </w:p>
        </w:tc>
        <w:tc>
          <w:tcPr>
            <w:tcW w:w="588" w:type="pct"/>
            <w:tcBorders>
              <w:top w:val="single" w:sz="4" w:space="0" w:color="auto"/>
              <w:left w:val="nil"/>
              <w:bottom w:val="single" w:sz="4" w:space="0" w:color="auto"/>
              <w:right w:val="nil"/>
            </w:tcBorders>
          </w:tcPr>
          <w:p w:rsidR="008A42A1" w:rsidRDefault="008A42A1" w:rsidP="008A42A1">
            <w:pPr>
              <w:jc w:val="left"/>
              <w:rPr>
                <w:rFonts w:ascii="Times New Roman" w:hAnsi="Times New Roman"/>
                <w:sz w:val="24"/>
                <w:szCs w:val="24"/>
              </w:rPr>
            </w:pPr>
          </w:p>
        </w:tc>
        <w:tc>
          <w:tcPr>
            <w:tcW w:w="2495" w:type="pct"/>
            <w:tcBorders>
              <w:top w:val="single" w:sz="4" w:space="0" w:color="auto"/>
              <w:left w:val="nil"/>
              <w:bottom w:val="single" w:sz="4" w:space="0" w:color="auto"/>
              <w:right w:val="nil"/>
            </w:tcBorders>
          </w:tcPr>
          <w:p w:rsidR="008A42A1" w:rsidRPr="00F00083" w:rsidRDefault="008A42A1" w:rsidP="008A42A1">
            <w:pPr>
              <w:widowControl w:val="0"/>
              <w:pBdr>
                <w:top w:val="nil"/>
                <w:left w:val="nil"/>
                <w:bottom w:val="nil"/>
                <w:right w:val="nil"/>
                <w:between w:val="nil"/>
              </w:pBdr>
              <w:spacing w:after="120"/>
              <w:rPr>
                <w:rFonts w:ascii="Times New Roman" w:eastAsia="Times New Roman" w:hAnsi="Times New Roman"/>
                <w:color w:val="000000"/>
                <w:sz w:val="24"/>
                <w:szCs w:val="24"/>
              </w:rPr>
            </w:pPr>
          </w:p>
        </w:tc>
        <w:tc>
          <w:tcPr>
            <w:tcW w:w="437" w:type="pct"/>
            <w:tcBorders>
              <w:top w:val="single" w:sz="4" w:space="0" w:color="auto"/>
              <w:left w:val="nil"/>
              <w:bottom w:val="single" w:sz="4" w:space="0" w:color="auto"/>
              <w:right w:val="nil"/>
            </w:tcBorders>
          </w:tcPr>
          <w:p w:rsidR="008A42A1" w:rsidRDefault="008A42A1" w:rsidP="008A42A1">
            <w:pPr>
              <w:jc w:val="center"/>
              <w:rPr>
                <w:rFonts w:ascii="Times New Roman" w:hAnsi="Times New Roman"/>
                <w:sz w:val="24"/>
                <w:szCs w:val="24"/>
              </w:rPr>
            </w:pPr>
          </w:p>
        </w:tc>
        <w:tc>
          <w:tcPr>
            <w:tcW w:w="488" w:type="pct"/>
            <w:tcBorders>
              <w:top w:val="single" w:sz="4" w:space="0" w:color="auto"/>
              <w:left w:val="nil"/>
              <w:bottom w:val="single" w:sz="4" w:space="0" w:color="auto"/>
              <w:right w:val="nil"/>
            </w:tcBorders>
          </w:tcPr>
          <w:p w:rsidR="008A42A1" w:rsidRPr="00A34EC1" w:rsidRDefault="008A42A1" w:rsidP="008A42A1">
            <w:pPr>
              <w:jc w:val="center"/>
              <w:rPr>
                <w:rFonts w:ascii="Times New Roman" w:hAnsi="Times New Roman"/>
                <w:sz w:val="24"/>
                <w:szCs w:val="24"/>
              </w:rPr>
            </w:pPr>
          </w:p>
        </w:tc>
      </w:tr>
      <w:tr w:rsidR="008A42A1" w:rsidTr="00AD60BF">
        <w:trPr>
          <w:cantSplit/>
          <w:trHeight w:val="341"/>
        </w:trPr>
        <w:tc>
          <w:tcPr>
            <w:tcW w:w="5000" w:type="pct"/>
            <w:gridSpan w:val="7"/>
            <w:tcBorders>
              <w:top w:val="single" w:sz="4" w:space="0" w:color="auto"/>
            </w:tcBorders>
            <w:vAlign w:val="center"/>
          </w:tcPr>
          <w:p w:rsidR="008A42A1" w:rsidRDefault="008A42A1" w:rsidP="008A42A1">
            <w:pPr>
              <w:pStyle w:val="Default"/>
              <w:rPr>
                <w:rFonts w:ascii="Times New Roman" w:hAnsi="Times New Roman" w:cs="Times New Roman"/>
                <w:bCs/>
              </w:rPr>
            </w:pPr>
            <w:r>
              <w:rPr>
                <w:rFonts w:ascii="Times New Roman" w:eastAsia="Arial MT" w:hAnsi="Times New Roman" w:cs="Times New Roman"/>
                <w:b/>
              </w:rPr>
              <w:lastRenderedPageBreak/>
              <w:t xml:space="preserve">UNIT–III : </w:t>
            </w:r>
            <w:r w:rsidRPr="00E40FE7">
              <w:rPr>
                <w:rFonts w:ascii="Times New Roman" w:hAnsi="Times New Roman" w:cs="Times New Roman"/>
                <w:b/>
              </w:rPr>
              <w:t>Cloud Security</w:t>
            </w:r>
            <w:r>
              <w:rPr>
                <w:rFonts w:ascii="Times New Roman" w:hAnsi="Times New Roman" w:cs="Times New Roman"/>
                <w:b/>
              </w:rPr>
              <w:t xml:space="preserve"> Architecture</w:t>
            </w:r>
          </w:p>
        </w:tc>
      </w:tr>
      <w:tr w:rsidR="008A42A1" w:rsidTr="00AD60BF">
        <w:trPr>
          <w:cantSplit/>
          <w:trHeight w:val="341"/>
        </w:trPr>
        <w:tc>
          <w:tcPr>
            <w:tcW w:w="353" w:type="pct"/>
            <w:vMerge w:val="restart"/>
            <w:textDirection w:val="btLr"/>
            <w:vAlign w:val="center"/>
          </w:tcPr>
          <w:p w:rsidR="008A42A1" w:rsidRDefault="008A42A1" w:rsidP="008A42A1">
            <w:pPr>
              <w:ind w:left="113" w:right="113"/>
              <w:jc w:val="left"/>
              <w:rPr>
                <w:rFonts w:ascii="Times New Roman" w:hAnsi="Times New Roman"/>
                <w:sz w:val="24"/>
                <w:szCs w:val="24"/>
              </w:rPr>
            </w:pPr>
            <w:r>
              <w:rPr>
                <w:rFonts w:ascii="Times New Roman" w:hAnsi="Times New Roman"/>
                <w:sz w:val="24"/>
                <w:szCs w:val="24"/>
              </w:rPr>
              <w:t>Lecture No</w:t>
            </w:r>
          </w:p>
        </w:tc>
        <w:tc>
          <w:tcPr>
            <w:tcW w:w="1227" w:type="pct"/>
            <w:gridSpan w:val="3"/>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Dates</w:t>
            </w:r>
          </w:p>
        </w:tc>
        <w:tc>
          <w:tcPr>
            <w:tcW w:w="2495" w:type="pct"/>
            <w:vMerge w:val="restart"/>
            <w:vAlign w:val="center"/>
          </w:tcPr>
          <w:p w:rsidR="008A42A1" w:rsidRDefault="008A42A1" w:rsidP="008A42A1">
            <w:pPr>
              <w:pStyle w:val="Default"/>
              <w:jc w:val="center"/>
              <w:rPr>
                <w:rFonts w:ascii="Times New Roman" w:hAnsi="Times New Roman" w:cs="Times New Roman"/>
              </w:rPr>
            </w:pPr>
            <w:r>
              <w:rPr>
                <w:rFonts w:ascii="Times New Roman" w:hAnsi="Times New Roman" w:cs="Times New Roman"/>
                <w:bCs/>
              </w:rPr>
              <w:t>Topics Planned to be Covered</w:t>
            </w:r>
          </w:p>
        </w:tc>
        <w:tc>
          <w:tcPr>
            <w:tcW w:w="437" w:type="pct"/>
            <w:vMerge w:val="restart"/>
            <w:textDirection w:val="btLr"/>
            <w:vAlign w:val="center"/>
          </w:tcPr>
          <w:p w:rsidR="008A42A1" w:rsidRDefault="008A42A1" w:rsidP="008A42A1">
            <w:pPr>
              <w:pStyle w:val="Default"/>
              <w:ind w:left="113" w:right="113"/>
              <w:rPr>
                <w:rFonts w:ascii="Times New Roman" w:hAnsi="Times New Roman" w:cs="Times New Roman"/>
              </w:rPr>
            </w:pPr>
            <w:r>
              <w:rPr>
                <w:rFonts w:ascii="Times New Roman" w:hAnsi="Times New Roman" w:cs="Times New Roman"/>
                <w:bCs/>
              </w:rPr>
              <w:t>Teaching Method</w:t>
            </w:r>
          </w:p>
        </w:tc>
        <w:tc>
          <w:tcPr>
            <w:tcW w:w="488" w:type="pct"/>
            <w:vMerge w:val="restart"/>
            <w:textDirection w:val="btLr"/>
            <w:vAlign w:val="center"/>
          </w:tcPr>
          <w:p w:rsidR="008A42A1" w:rsidRDefault="008A42A1" w:rsidP="008A42A1">
            <w:pPr>
              <w:pStyle w:val="Default"/>
              <w:ind w:left="113" w:right="113"/>
              <w:rPr>
                <w:rFonts w:ascii="Times New Roman" w:hAnsi="Times New Roman" w:cs="Times New Roman"/>
                <w:bCs/>
              </w:rPr>
            </w:pPr>
            <w:r>
              <w:rPr>
                <w:rFonts w:ascii="Times New Roman" w:hAnsi="Times New Roman" w:cs="Times New Roman"/>
                <w:bCs/>
              </w:rPr>
              <w:t xml:space="preserve">Books covered </w:t>
            </w:r>
          </w:p>
        </w:tc>
      </w:tr>
      <w:tr w:rsidR="008A42A1" w:rsidTr="00AD60BF">
        <w:trPr>
          <w:cantSplit/>
          <w:trHeight w:val="1340"/>
        </w:trPr>
        <w:tc>
          <w:tcPr>
            <w:tcW w:w="353" w:type="pct"/>
            <w:vMerge/>
            <w:tcBorders>
              <w:bottom w:val="single" w:sz="4" w:space="0" w:color="auto"/>
            </w:tcBorders>
            <w:vAlign w:val="center"/>
          </w:tcPr>
          <w:p w:rsidR="008A42A1" w:rsidRDefault="008A42A1" w:rsidP="008A42A1">
            <w:pPr>
              <w:jc w:val="left"/>
              <w:rPr>
                <w:rFonts w:ascii="Times New Roman" w:hAnsi="Times New Roman"/>
                <w:sz w:val="24"/>
                <w:szCs w:val="24"/>
              </w:rPr>
            </w:pPr>
          </w:p>
        </w:tc>
        <w:tc>
          <w:tcPr>
            <w:tcW w:w="639" w:type="pct"/>
            <w:gridSpan w:val="2"/>
            <w:tcBorders>
              <w:bottom w:val="single" w:sz="4" w:space="0" w:color="auto"/>
            </w:tcBorders>
            <w:textDirection w:val="btLr"/>
            <w:vAlign w:val="center"/>
          </w:tcPr>
          <w:p w:rsidR="008A42A1" w:rsidRDefault="008A42A1" w:rsidP="008A42A1">
            <w:pPr>
              <w:ind w:left="113" w:right="113"/>
              <w:jc w:val="left"/>
              <w:rPr>
                <w:rFonts w:ascii="Times New Roman" w:hAnsi="Times New Roman"/>
                <w:sz w:val="24"/>
                <w:szCs w:val="24"/>
              </w:rPr>
            </w:pPr>
            <w:r>
              <w:rPr>
                <w:rFonts w:ascii="Times New Roman" w:hAnsi="Times New Roman"/>
                <w:sz w:val="24"/>
                <w:szCs w:val="24"/>
              </w:rPr>
              <w:t>Scheduled Date</w:t>
            </w:r>
          </w:p>
        </w:tc>
        <w:tc>
          <w:tcPr>
            <w:tcW w:w="588" w:type="pct"/>
            <w:tcBorders>
              <w:bottom w:val="single" w:sz="4" w:space="0" w:color="auto"/>
            </w:tcBorders>
            <w:textDirection w:val="btLr"/>
            <w:vAlign w:val="center"/>
          </w:tcPr>
          <w:p w:rsidR="008A42A1" w:rsidRDefault="008A42A1" w:rsidP="008A42A1">
            <w:pPr>
              <w:ind w:left="113" w:right="113"/>
              <w:jc w:val="left"/>
              <w:rPr>
                <w:rFonts w:ascii="Times New Roman" w:hAnsi="Times New Roman"/>
                <w:sz w:val="24"/>
                <w:szCs w:val="24"/>
              </w:rPr>
            </w:pPr>
            <w:r>
              <w:rPr>
                <w:rFonts w:ascii="Times New Roman" w:hAnsi="Times New Roman"/>
                <w:sz w:val="24"/>
                <w:szCs w:val="24"/>
              </w:rPr>
              <w:t>Conducted Date</w:t>
            </w:r>
          </w:p>
        </w:tc>
        <w:tc>
          <w:tcPr>
            <w:tcW w:w="2495" w:type="pct"/>
            <w:vMerge/>
            <w:tcBorders>
              <w:bottom w:val="single" w:sz="4" w:space="0" w:color="auto"/>
            </w:tcBorders>
          </w:tcPr>
          <w:p w:rsidR="008A42A1" w:rsidRDefault="008A42A1" w:rsidP="008A42A1">
            <w:pPr>
              <w:jc w:val="left"/>
              <w:rPr>
                <w:rFonts w:ascii="Times New Roman" w:hAnsi="Times New Roman"/>
                <w:sz w:val="24"/>
                <w:szCs w:val="24"/>
              </w:rPr>
            </w:pPr>
          </w:p>
        </w:tc>
        <w:tc>
          <w:tcPr>
            <w:tcW w:w="437" w:type="pct"/>
            <w:vMerge/>
            <w:tcBorders>
              <w:bottom w:val="single" w:sz="4" w:space="0" w:color="auto"/>
            </w:tcBorders>
          </w:tcPr>
          <w:p w:rsidR="008A42A1" w:rsidRDefault="008A42A1" w:rsidP="008A42A1">
            <w:pPr>
              <w:jc w:val="left"/>
              <w:rPr>
                <w:rFonts w:ascii="Times New Roman" w:hAnsi="Times New Roman"/>
                <w:sz w:val="24"/>
                <w:szCs w:val="24"/>
              </w:rPr>
            </w:pPr>
          </w:p>
        </w:tc>
        <w:tc>
          <w:tcPr>
            <w:tcW w:w="488" w:type="pct"/>
            <w:vMerge/>
            <w:tcBorders>
              <w:bottom w:val="single" w:sz="4" w:space="0" w:color="auto"/>
            </w:tcBorders>
          </w:tcPr>
          <w:p w:rsidR="008A42A1" w:rsidRDefault="008A42A1" w:rsidP="008A42A1">
            <w:pPr>
              <w:jc w:val="left"/>
              <w:rPr>
                <w:rFonts w:ascii="Times New Roman" w:hAnsi="Times New Roman"/>
                <w:sz w:val="24"/>
                <w:szCs w:val="24"/>
              </w:rPr>
            </w:pPr>
          </w:p>
        </w:tc>
      </w:tr>
      <w:tr w:rsidR="008A42A1" w:rsidTr="008654DE">
        <w:trPr>
          <w:cantSplit/>
          <w:trHeight w:val="251"/>
        </w:trPr>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L25</w:t>
            </w:r>
          </w:p>
        </w:tc>
        <w:tc>
          <w:tcPr>
            <w:tcW w:w="639" w:type="pct"/>
            <w:gridSpan w:val="2"/>
          </w:tcPr>
          <w:p w:rsidR="008A42A1" w:rsidRDefault="008A42A1" w:rsidP="008A42A1">
            <w:pPr>
              <w:jc w:val="center"/>
            </w:pPr>
            <w:r>
              <w:rPr>
                <w:rFonts w:ascii="Times New Roman" w:hAnsi="Times New Roman"/>
                <w:sz w:val="24"/>
                <w:szCs w:val="24"/>
              </w:rPr>
              <w:t>23</w:t>
            </w:r>
            <w:r w:rsidRPr="00B829C2">
              <w:rPr>
                <w:rFonts w:ascii="Times New Roman" w:hAnsi="Times New Roman"/>
                <w:sz w:val="24"/>
                <w:szCs w:val="24"/>
              </w:rPr>
              <w:t>.08.25</w:t>
            </w:r>
          </w:p>
        </w:tc>
        <w:tc>
          <w:tcPr>
            <w:tcW w:w="588" w:type="pct"/>
            <w:textDirection w:val="btLr"/>
            <w:vAlign w:val="center"/>
          </w:tcPr>
          <w:p w:rsidR="008A42A1" w:rsidRDefault="008A42A1" w:rsidP="008A42A1">
            <w:pPr>
              <w:ind w:left="113" w:right="113"/>
              <w:jc w:val="left"/>
              <w:rPr>
                <w:rFonts w:ascii="Times New Roman" w:hAnsi="Times New Roman"/>
                <w:sz w:val="24"/>
                <w:szCs w:val="24"/>
              </w:rPr>
            </w:pPr>
          </w:p>
        </w:tc>
        <w:tc>
          <w:tcPr>
            <w:tcW w:w="2495" w:type="pct"/>
            <w:vAlign w:val="bottom"/>
          </w:tcPr>
          <w:p w:rsidR="008A42A1" w:rsidRPr="00B72E6E" w:rsidRDefault="008A42A1" w:rsidP="008A42A1">
            <w:pPr>
              <w:jc w:val="left"/>
              <w:rPr>
                <w:rFonts w:ascii="Times New Roman" w:hAnsi="Times New Roman"/>
                <w:color w:val="000000"/>
                <w:sz w:val="24"/>
              </w:rPr>
            </w:pPr>
            <w:r w:rsidRPr="00B72E6E">
              <w:rPr>
                <w:rFonts w:ascii="Times New Roman" w:hAnsi="Times New Roman"/>
                <w:color w:val="000000"/>
                <w:sz w:val="24"/>
              </w:rPr>
              <w:t>Architectural considerations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1A0D1C">
              <w:rPr>
                <w:rFonts w:ascii="Times New Roman" w:hAnsi="Times New Roman"/>
                <w:sz w:val="24"/>
                <w:szCs w:val="24"/>
              </w:rPr>
              <w:t>T</w:t>
            </w:r>
            <w:r>
              <w:rPr>
                <w:rFonts w:ascii="Times New Roman" w:hAnsi="Times New Roman"/>
                <w:sz w:val="24"/>
                <w:szCs w:val="24"/>
              </w:rPr>
              <w:t>1</w:t>
            </w:r>
          </w:p>
        </w:tc>
      </w:tr>
      <w:tr w:rsidR="008A42A1" w:rsidTr="008654DE">
        <w:trPr>
          <w:cantSplit/>
          <w:trHeight w:hRule="exact" w:val="387"/>
        </w:trPr>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L26</w:t>
            </w:r>
          </w:p>
        </w:tc>
        <w:tc>
          <w:tcPr>
            <w:tcW w:w="639" w:type="pct"/>
            <w:gridSpan w:val="2"/>
          </w:tcPr>
          <w:p w:rsidR="008A42A1" w:rsidRDefault="008A42A1" w:rsidP="008A42A1">
            <w:pPr>
              <w:jc w:val="center"/>
            </w:pPr>
            <w:r>
              <w:rPr>
                <w:rFonts w:ascii="Times New Roman" w:hAnsi="Times New Roman"/>
                <w:sz w:val="24"/>
                <w:szCs w:val="24"/>
              </w:rPr>
              <w:t>25</w:t>
            </w:r>
            <w:r w:rsidRPr="00B829C2">
              <w:rPr>
                <w:rFonts w:ascii="Times New Roman" w:hAnsi="Times New Roman"/>
                <w:sz w:val="24"/>
                <w:szCs w:val="24"/>
              </w:rPr>
              <w:t>.08.25</w:t>
            </w:r>
          </w:p>
        </w:tc>
        <w:tc>
          <w:tcPr>
            <w:tcW w:w="588" w:type="pct"/>
            <w:textDirection w:val="btLr"/>
            <w:vAlign w:val="center"/>
          </w:tcPr>
          <w:p w:rsidR="008A42A1" w:rsidRDefault="008A42A1" w:rsidP="008A42A1">
            <w:pPr>
              <w:ind w:left="113" w:right="113"/>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Cloud storage and data security</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8654DE">
        <w:trPr>
          <w:cantSplit/>
          <w:trHeight w:val="260"/>
        </w:trPr>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L27</w:t>
            </w:r>
          </w:p>
        </w:tc>
        <w:tc>
          <w:tcPr>
            <w:tcW w:w="639" w:type="pct"/>
            <w:gridSpan w:val="2"/>
          </w:tcPr>
          <w:p w:rsidR="008A42A1" w:rsidRDefault="008A42A1" w:rsidP="008A42A1">
            <w:pPr>
              <w:jc w:val="center"/>
            </w:pPr>
            <w:r>
              <w:rPr>
                <w:rFonts w:ascii="Times New Roman" w:hAnsi="Times New Roman"/>
                <w:sz w:val="24"/>
                <w:szCs w:val="24"/>
              </w:rPr>
              <w:t>26</w:t>
            </w:r>
            <w:r w:rsidRPr="00B829C2">
              <w:rPr>
                <w:rFonts w:ascii="Times New Roman" w:hAnsi="Times New Roman"/>
                <w:sz w:val="24"/>
                <w:szCs w:val="24"/>
              </w:rPr>
              <w:t>.08.25</w:t>
            </w:r>
          </w:p>
        </w:tc>
        <w:tc>
          <w:tcPr>
            <w:tcW w:w="588" w:type="pct"/>
            <w:textDirection w:val="btLr"/>
            <w:vAlign w:val="center"/>
          </w:tcPr>
          <w:p w:rsidR="008A42A1" w:rsidRDefault="008A42A1" w:rsidP="008A42A1">
            <w:pPr>
              <w:ind w:left="113" w:right="113"/>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Identity management and access control</w:t>
            </w:r>
          </w:p>
        </w:tc>
        <w:tc>
          <w:tcPr>
            <w:tcW w:w="437" w:type="pct"/>
          </w:tcPr>
          <w:p w:rsidR="008A42A1" w:rsidRDefault="008A42A1" w:rsidP="008A42A1">
            <w:pPr>
              <w:jc w:val="center"/>
            </w:pPr>
            <w:r w:rsidRPr="00470AE1">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8654DE">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L28</w:t>
            </w:r>
          </w:p>
        </w:tc>
        <w:tc>
          <w:tcPr>
            <w:tcW w:w="639" w:type="pct"/>
            <w:gridSpan w:val="2"/>
          </w:tcPr>
          <w:p w:rsidR="008A42A1" w:rsidRDefault="008A42A1" w:rsidP="008A42A1">
            <w:pPr>
              <w:jc w:val="center"/>
            </w:pPr>
            <w:r>
              <w:rPr>
                <w:rFonts w:ascii="Times New Roman" w:hAnsi="Times New Roman"/>
                <w:sz w:val="24"/>
                <w:szCs w:val="24"/>
              </w:rPr>
              <w:t>28</w:t>
            </w:r>
            <w:r w:rsidRPr="00B829C2">
              <w:rPr>
                <w:rFonts w:ascii="Times New Roman" w:hAnsi="Times New Roman"/>
                <w:sz w:val="24"/>
                <w:szCs w:val="24"/>
              </w:rPr>
              <w:t>.08.25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Autonomic security</w:t>
            </w:r>
          </w:p>
        </w:tc>
        <w:tc>
          <w:tcPr>
            <w:tcW w:w="437" w:type="pct"/>
          </w:tcPr>
          <w:p w:rsidR="008A42A1" w:rsidRDefault="008A42A1" w:rsidP="008A42A1">
            <w:pPr>
              <w:jc w:val="center"/>
            </w:pPr>
            <w:r w:rsidRPr="00470AE1">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8654DE">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L29</w:t>
            </w:r>
          </w:p>
        </w:tc>
        <w:tc>
          <w:tcPr>
            <w:tcW w:w="639" w:type="pct"/>
            <w:gridSpan w:val="2"/>
          </w:tcPr>
          <w:p w:rsidR="008A42A1" w:rsidRDefault="008A42A1" w:rsidP="008A42A1">
            <w:pPr>
              <w:jc w:val="center"/>
            </w:pPr>
            <w:r>
              <w:rPr>
                <w:rFonts w:ascii="Times New Roman" w:hAnsi="Times New Roman"/>
                <w:sz w:val="24"/>
                <w:szCs w:val="24"/>
              </w:rPr>
              <w:t>29</w:t>
            </w:r>
            <w:r w:rsidRPr="00B829C2">
              <w:rPr>
                <w:rFonts w:ascii="Times New Roman" w:hAnsi="Times New Roman"/>
                <w:sz w:val="24"/>
                <w:szCs w:val="24"/>
              </w:rPr>
              <w:t>.08.25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Encryption and key strategies,</w:t>
            </w:r>
          </w:p>
        </w:tc>
        <w:tc>
          <w:tcPr>
            <w:tcW w:w="437" w:type="pct"/>
          </w:tcPr>
          <w:p w:rsidR="008A42A1" w:rsidRDefault="008A42A1" w:rsidP="008A42A1">
            <w:pPr>
              <w:jc w:val="center"/>
            </w:pPr>
            <w:r w:rsidRPr="00470AE1">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8654DE">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L30</w:t>
            </w:r>
          </w:p>
        </w:tc>
        <w:tc>
          <w:tcPr>
            <w:tcW w:w="639" w:type="pct"/>
            <w:gridSpan w:val="2"/>
          </w:tcPr>
          <w:p w:rsidR="008A42A1" w:rsidRDefault="008A42A1" w:rsidP="008A42A1">
            <w:pPr>
              <w:jc w:val="center"/>
            </w:pPr>
            <w:r>
              <w:rPr>
                <w:rFonts w:ascii="Times New Roman" w:hAnsi="Times New Roman"/>
                <w:sz w:val="24"/>
                <w:szCs w:val="24"/>
              </w:rPr>
              <w:t>30</w:t>
            </w:r>
            <w:r w:rsidRPr="00B829C2">
              <w:rPr>
                <w:rFonts w:ascii="Times New Roman" w:hAnsi="Times New Roman"/>
                <w:sz w:val="24"/>
                <w:szCs w:val="24"/>
              </w:rPr>
              <w:t>.08.25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Secure connection</w:t>
            </w:r>
          </w:p>
        </w:tc>
        <w:tc>
          <w:tcPr>
            <w:tcW w:w="437" w:type="pct"/>
          </w:tcPr>
          <w:p w:rsidR="008A42A1" w:rsidRDefault="008A42A1" w:rsidP="008A42A1">
            <w:pPr>
              <w:jc w:val="center"/>
            </w:pPr>
            <w:r w:rsidRPr="00470AE1">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AD60BF">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L31</w:t>
            </w:r>
          </w:p>
        </w:tc>
        <w:tc>
          <w:tcPr>
            <w:tcW w:w="639" w:type="pct"/>
            <w:gridSpan w:val="2"/>
            <w:textDirection w:val="lrTbV"/>
            <w:vAlign w:val="center"/>
          </w:tcPr>
          <w:p w:rsidR="008A42A1" w:rsidRPr="009D7083" w:rsidRDefault="008A42A1" w:rsidP="008A42A1">
            <w:pPr>
              <w:jc w:val="center"/>
              <w:rPr>
                <w:rFonts w:ascii="Times New Roman" w:hAnsi="Times New Roman"/>
                <w:sz w:val="24"/>
                <w:szCs w:val="24"/>
              </w:rPr>
            </w:pPr>
            <w:r>
              <w:rPr>
                <w:rFonts w:ascii="Times New Roman" w:hAnsi="Times New Roman"/>
                <w:sz w:val="24"/>
                <w:szCs w:val="24"/>
              </w:rPr>
              <w:t>08.09.25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Privacy in Cloud</w:t>
            </w:r>
          </w:p>
        </w:tc>
        <w:tc>
          <w:tcPr>
            <w:tcW w:w="437" w:type="pct"/>
          </w:tcPr>
          <w:p w:rsidR="008A42A1" w:rsidRDefault="008A42A1" w:rsidP="008A42A1">
            <w:pPr>
              <w:jc w:val="center"/>
            </w:pPr>
            <w:r w:rsidRPr="00470AE1">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3B056F">
        <w:trPr>
          <w:trHeight w:val="90"/>
        </w:trPr>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L32</w:t>
            </w:r>
          </w:p>
        </w:tc>
        <w:tc>
          <w:tcPr>
            <w:tcW w:w="639" w:type="pct"/>
            <w:gridSpan w:val="2"/>
          </w:tcPr>
          <w:p w:rsidR="008A42A1" w:rsidRDefault="008A42A1" w:rsidP="008A42A1">
            <w:pPr>
              <w:jc w:val="center"/>
            </w:pPr>
            <w:r>
              <w:rPr>
                <w:rFonts w:ascii="Times New Roman" w:hAnsi="Times New Roman"/>
                <w:sz w:val="24"/>
                <w:szCs w:val="24"/>
              </w:rPr>
              <w:t>09</w:t>
            </w:r>
            <w:r w:rsidRPr="00A036AB">
              <w:rPr>
                <w:rFonts w:ascii="Times New Roman" w:hAnsi="Times New Roman"/>
                <w:sz w:val="24"/>
                <w:szCs w:val="24"/>
              </w:rPr>
              <w:t>.09.25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architecture changes for different Cloud deployment models</w:t>
            </w:r>
          </w:p>
        </w:tc>
        <w:tc>
          <w:tcPr>
            <w:tcW w:w="437" w:type="pct"/>
          </w:tcPr>
          <w:p w:rsidR="008A42A1" w:rsidRDefault="008A42A1" w:rsidP="008A42A1">
            <w:pPr>
              <w:jc w:val="center"/>
              <w:rPr>
                <w:rFonts w:ascii="Times New Roman" w:hAnsi="Times New Roman"/>
                <w:sz w:val="24"/>
                <w:szCs w:val="24"/>
              </w:rPr>
            </w:pPr>
            <w:r>
              <w:rPr>
                <w:rFonts w:ascii="Times New Roman" w:hAnsi="Times New Roman"/>
                <w:sz w:val="24"/>
                <w:szCs w:val="24"/>
              </w:rPr>
              <w:t>BB</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3B056F">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L33</w:t>
            </w:r>
          </w:p>
        </w:tc>
        <w:tc>
          <w:tcPr>
            <w:tcW w:w="639" w:type="pct"/>
            <w:gridSpan w:val="2"/>
          </w:tcPr>
          <w:p w:rsidR="008A42A1" w:rsidRDefault="008A42A1" w:rsidP="008A42A1">
            <w:pPr>
              <w:jc w:val="center"/>
            </w:pPr>
            <w:r>
              <w:rPr>
                <w:rFonts w:ascii="Times New Roman" w:hAnsi="Times New Roman"/>
                <w:sz w:val="24"/>
                <w:szCs w:val="24"/>
              </w:rPr>
              <w:t>10</w:t>
            </w:r>
            <w:r w:rsidRPr="00A036AB">
              <w:rPr>
                <w:rFonts w:ascii="Times New Roman" w:hAnsi="Times New Roman"/>
                <w:sz w:val="24"/>
                <w:szCs w:val="24"/>
              </w:rPr>
              <w:t>.09.25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 xml:space="preserve">Business Continuity Management </w:t>
            </w:r>
          </w:p>
        </w:tc>
        <w:tc>
          <w:tcPr>
            <w:tcW w:w="437" w:type="pct"/>
          </w:tcPr>
          <w:p w:rsidR="008A42A1" w:rsidRDefault="008A42A1" w:rsidP="008A42A1">
            <w:pPr>
              <w:jc w:val="center"/>
            </w:pPr>
            <w:r w:rsidRPr="00D23E2F">
              <w:rPr>
                <w:rFonts w:ascii="Times New Roman" w:hAnsi="Times New Roman"/>
                <w:sz w:val="24"/>
                <w:szCs w:val="24"/>
              </w:rPr>
              <w:t>PPT</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3B056F">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L34</w:t>
            </w:r>
          </w:p>
        </w:tc>
        <w:tc>
          <w:tcPr>
            <w:tcW w:w="639" w:type="pct"/>
            <w:gridSpan w:val="2"/>
          </w:tcPr>
          <w:p w:rsidR="008A42A1" w:rsidRDefault="008A42A1" w:rsidP="008A42A1">
            <w:pPr>
              <w:jc w:val="center"/>
            </w:pPr>
            <w:r>
              <w:rPr>
                <w:rFonts w:ascii="Times New Roman" w:hAnsi="Times New Roman"/>
                <w:sz w:val="24"/>
                <w:szCs w:val="24"/>
              </w:rPr>
              <w:t>11</w:t>
            </w:r>
            <w:r w:rsidRPr="00A036AB">
              <w:rPr>
                <w:rFonts w:ascii="Times New Roman" w:hAnsi="Times New Roman"/>
                <w:sz w:val="24"/>
                <w:szCs w:val="24"/>
              </w:rPr>
              <w:t>.09.25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Disaster Recovery in the Cloud</w:t>
            </w:r>
          </w:p>
        </w:tc>
        <w:tc>
          <w:tcPr>
            <w:tcW w:w="437" w:type="pct"/>
          </w:tcPr>
          <w:p w:rsidR="008A42A1" w:rsidRDefault="008A42A1" w:rsidP="008A42A1">
            <w:pPr>
              <w:jc w:val="center"/>
            </w:pPr>
            <w:r w:rsidRPr="00D23E2F">
              <w:rPr>
                <w:rFonts w:ascii="Times New Roman" w:hAnsi="Times New Roman"/>
                <w:sz w:val="24"/>
                <w:szCs w:val="24"/>
              </w:rPr>
              <w:t>PPT</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3B056F">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L35</w:t>
            </w:r>
          </w:p>
        </w:tc>
        <w:tc>
          <w:tcPr>
            <w:tcW w:w="639" w:type="pct"/>
            <w:gridSpan w:val="2"/>
          </w:tcPr>
          <w:p w:rsidR="008A42A1" w:rsidRDefault="008A42A1" w:rsidP="008A42A1">
            <w:pPr>
              <w:jc w:val="center"/>
            </w:pPr>
            <w:r>
              <w:rPr>
                <w:rFonts w:ascii="Times New Roman" w:hAnsi="Times New Roman"/>
                <w:sz w:val="24"/>
                <w:szCs w:val="24"/>
              </w:rPr>
              <w:t>12</w:t>
            </w:r>
            <w:r w:rsidRPr="00A036AB">
              <w:rPr>
                <w:rFonts w:ascii="Times New Roman" w:hAnsi="Times New Roman"/>
                <w:sz w:val="24"/>
                <w:szCs w:val="24"/>
              </w:rPr>
              <w:t>.09.25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proofErr w:type="spellStart"/>
            <w:r w:rsidRPr="00B72E6E">
              <w:rPr>
                <w:rFonts w:ascii="Times New Roman" w:hAnsi="Times New Roman"/>
                <w:color w:val="000000"/>
                <w:sz w:val="24"/>
              </w:rPr>
              <w:t>OpenStack</w:t>
            </w:r>
            <w:proofErr w:type="spellEnd"/>
            <w:r w:rsidRPr="00B72E6E">
              <w:rPr>
                <w:rFonts w:ascii="Times New Roman" w:hAnsi="Times New Roman"/>
                <w:color w:val="000000"/>
                <w:sz w:val="24"/>
              </w:rPr>
              <w:t xml:space="preserve"> Cloud Security</w:t>
            </w:r>
          </w:p>
        </w:tc>
        <w:tc>
          <w:tcPr>
            <w:tcW w:w="437" w:type="pct"/>
          </w:tcPr>
          <w:p w:rsidR="008A42A1" w:rsidRDefault="008A42A1" w:rsidP="008A42A1">
            <w:pPr>
              <w:jc w:val="center"/>
            </w:pPr>
            <w:r w:rsidRPr="00D23E2F">
              <w:rPr>
                <w:rFonts w:ascii="Times New Roman" w:hAnsi="Times New Roman"/>
                <w:sz w:val="24"/>
                <w:szCs w:val="24"/>
              </w:rPr>
              <w:t>PPT</w:t>
            </w:r>
          </w:p>
        </w:tc>
        <w:tc>
          <w:tcPr>
            <w:tcW w:w="488" w:type="pct"/>
          </w:tcPr>
          <w:p w:rsidR="008A42A1" w:rsidRDefault="008A42A1" w:rsidP="008A42A1">
            <w:pPr>
              <w:jc w:val="center"/>
            </w:pPr>
            <w:r w:rsidRPr="00370752">
              <w:rPr>
                <w:rFonts w:ascii="Times New Roman" w:hAnsi="Times New Roman"/>
                <w:sz w:val="24"/>
                <w:szCs w:val="24"/>
              </w:rPr>
              <w:t>T1</w:t>
            </w:r>
          </w:p>
        </w:tc>
      </w:tr>
      <w:tr w:rsidR="008A42A1" w:rsidTr="003B056F">
        <w:tc>
          <w:tcPr>
            <w:tcW w:w="353" w:type="pct"/>
            <w:vAlign w:val="center"/>
          </w:tcPr>
          <w:p w:rsidR="008A42A1" w:rsidRDefault="008A42A1" w:rsidP="008A42A1">
            <w:pPr>
              <w:jc w:val="center"/>
              <w:rPr>
                <w:rFonts w:ascii="Times New Roman" w:hAnsi="Times New Roman"/>
                <w:sz w:val="24"/>
                <w:szCs w:val="24"/>
              </w:rPr>
            </w:pPr>
            <w:r>
              <w:rPr>
                <w:rFonts w:ascii="Times New Roman" w:hAnsi="Times New Roman"/>
                <w:sz w:val="24"/>
                <w:szCs w:val="24"/>
              </w:rPr>
              <w:t>L36</w:t>
            </w:r>
          </w:p>
        </w:tc>
        <w:tc>
          <w:tcPr>
            <w:tcW w:w="639" w:type="pct"/>
            <w:gridSpan w:val="2"/>
          </w:tcPr>
          <w:p w:rsidR="008A42A1" w:rsidRDefault="008A42A1" w:rsidP="008A42A1">
            <w:pPr>
              <w:jc w:val="center"/>
            </w:pPr>
            <w:r>
              <w:rPr>
                <w:rFonts w:ascii="Times New Roman" w:hAnsi="Times New Roman"/>
                <w:sz w:val="24"/>
                <w:szCs w:val="24"/>
              </w:rPr>
              <w:t>13</w:t>
            </w:r>
            <w:r w:rsidRPr="00A036AB">
              <w:rPr>
                <w:rFonts w:ascii="Times New Roman" w:hAnsi="Times New Roman"/>
                <w:sz w:val="24"/>
                <w:szCs w:val="24"/>
              </w:rPr>
              <w:t>.09.25</w:t>
            </w:r>
          </w:p>
        </w:tc>
        <w:tc>
          <w:tcPr>
            <w:tcW w:w="588" w:type="pct"/>
          </w:tcPr>
          <w:p w:rsidR="008A42A1" w:rsidRDefault="008A42A1" w:rsidP="008A42A1">
            <w:pPr>
              <w:jc w:val="left"/>
              <w:rPr>
                <w:rFonts w:ascii="Times New Roman" w:hAnsi="Times New Roman"/>
                <w:sz w:val="24"/>
                <w:szCs w:val="24"/>
              </w:rPr>
            </w:pPr>
          </w:p>
        </w:tc>
        <w:tc>
          <w:tcPr>
            <w:tcW w:w="2495" w:type="pct"/>
            <w:vAlign w:val="bottom"/>
          </w:tcPr>
          <w:p w:rsidR="008A42A1" w:rsidRPr="00B72E6E" w:rsidRDefault="008A42A1" w:rsidP="008A42A1">
            <w:pPr>
              <w:rPr>
                <w:rFonts w:ascii="Times New Roman" w:hAnsi="Times New Roman"/>
                <w:color w:val="000000"/>
                <w:sz w:val="24"/>
              </w:rPr>
            </w:pPr>
            <w:r w:rsidRPr="00B72E6E">
              <w:rPr>
                <w:rFonts w:ascii="Times New Roman" w:hAnsi="Times New Roman"/>
                <w:color w:val="000000"/>
                <w:sz w:val="24"/>
              </w:rPr>
              <w:t>Cloud forensics</w:t>
            </w:r>
          </w:p>
        </w:tc>
        <w:tc>
          <w:tcPr>
            <w:tcW w:w="437" w:type="pct"/>
          </w:tcPr>
          <w:p w:rsidR="008A42A1" w:rsidRDefault="008A42A1" w:rsidP="008A42A1">
            <w:pPr>
              <w:jc w:val="center"/>
            </w:pPr>
            <w:r w:rsidRPr="00D23E2F">
              <w:rPr>
                <w:rFonts w:ascii="Times New Roman" w:hAnsi="Times New Roman"/>
                <w:sz w:val="24"/>
                <w:szCs w:val="24"/>
              </w:rPr>
              <w:t>PPT</w:t>
            </w:r>
          </w:p>
        </w:tc>
        <w:tc>
          <w:tcPr>
            <w:tcW w:w="488" w:type="pct"/>
          </w:tcPr>
          <w:p w:rsidR="008A42A1" w:rsidRDefault="008A42A1" w:rsidP="008A42A1">
            <w:pPr>
              <w:jc w:val="center"/>
            </w:pPr>
            <w:r w:rsidRPr="00370752">
              <w:rPr>
                <w:rFonts w:ascii="Times New Roman" w:hAnsi="Times New Roman"/>
                <w:sz w:val="24"/>
                <w:szCs w:val="24"/>
              </w:rPr>
              <w:t>T1</w:t>
            </w:r>
          </w:p>
        </w:tc>
      </w:tr>
    </w:tbl>
    <w:p w:rsidR="00B21273" w:rsidRDefault="00B21273">
      <w:pPr>
        <w:jc w:val="left"/>
        <w:rPr>
          <w:rFonts w:ascii="Times New Roman" w:hAnsi="Times New Roman"/>
          <w:b/>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1241"/>
        <w:gridCol w:w="1145"/>
        <w:gridCol w:w="4862"/>
        <w:gridCol w:w="851"/>
        <w:gridCol w:w="951"/>
      </w:tblGrid>
      <w:tr w:rsidR="00B21273" w:rsidTr="00E6045C">
        <w:trPr>
          <w:cantSplit/>
          <w:trHeight w:val="341"/>
        </w:trPr>
        <w:tc>
          <w:tcPr>
            <w:tcW w:w="5000" w:type="pct"/>
            <w:gridSpan w:val="6"/>
            <w:vAlign w:val="center"/>
          </w:tcPr>
          <w:p w:rsidR="00B21273" w:rsidRDefault="008E1C71">
            <w:pPr>
              <w:pStyle w:val="Default"/>
              <w:rPr>
                <w:rFonts w:ascii="Times New Roman" w:hAnsi="Times New Roman" w:cs="Times New Roman"/>
                <w:bCs/>
              </w:rPr>
            </w:pPr>
            <w:r>
              <w:rPr>
                <w:rFonts w:ascii="Times New Roman" w:eastAsia="Arial MT" w:hAnsi="Times New Roman" w:cs="Times New Roman"/>
                <w:b/>
              </w:rPr>
              <w:t xml:space="preserve">UNIT–IV : </w:t>
            </w:r>
            <w:r w:rsidR="004D668F" w:rsidRPr="004D668F">
              <w:rPr>
                <w:rFonts w:ascii="Times New Roman" w:hAnsi="Times New Roman" w:cs="Times New Roman"/>
                <w:b/>
              </w:rPr>
              <w:t>Cloud Security Controls</w:t>
            </w:r>
          </w:p>
        </w:tc>
      </w:tr>
      <w:tr w:rsidR="00B21273" w:rsidTr="00AD60BF">
        <w:trPr>
          <w:cantSplit/>
          <w:trHeight w:val="341"/>
        </w:trPr>
        <w:tc>
          <w:tcPr>
            <w:tcW w:w="354" w:type="pct"/>
            <w:vMerge w:val="restart"/>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Lecture No</w:t>
            </w:r>
          </w:p>
        </w:tc>
        <w:tc>
          <w:tcPr>
            <w:tcW w:w="1225" w:type="pct"/>
            <w:gridSpan w:val="2"/>
            <w:vAlign w:val="center"/>
          </w:tcPr>
          <w:p w:rsidR="00B21273" w:rsidRDefault="008E1C71">
            <w:pPr>
              <w:jc w:val="center"/>
              <w:rPr>
                <w:rFonts w:ascii="Times New Roman" w:hAnsi="Times New Roman"/>
                <w:sz w:val="24"/>
                <w:szCs w:val="24"/>
              </w:rPr>
            </w:pPr>
            <w:r>
              <w:rPr>
                <w:rFonts w:ascii="Times New Roman" w:hAnsi="Times New Roman"/>
                <w:sz w:val="24"/>
                <w:szCs w:val="24"/>
              </w:rPr>
              <w:t>Dates</w:t>
            </w:r>
          </w:p>
        </w:tc>
        <w:tc>
          <w:tcPr>
            <w:tcW w:w="2496" w:type="pct"/>
            <w:vMerge w:val="restart"/>
            <w:vAlign w:val="center"/>
          </w:tcPr>
          <w:p w:rsidR="00B21273" w:rsidRDefault="008E1C71">
            <w:pPr>
              <w:pStyle w:val="Default"/>
              <w:jc w:val="center"/>
              <w:rPr>
                <w:rFonts w:ascii="Times New Roman" w:hAnsi="Times New Roman" w:cs="Times New Roman"/>
              </w:rPr>
            </w:pPr>
            <w:r>
              <w:rPr>
                <w:rFonts w:ascii="Times New Roman" w:hAnsi="Times New Roman" w:cs="Times New Roman"/>
                <w:bCs/>
              </w:rPr>
              <w:t>Topics Planned to be Covered</w:t>
            </w:r>
          </w:p>
        </w:tc>
        <w:tc>
          <w:tcPr>
            <w:tcW w:w="437" w:type="pct"/>
            <w:vMerge w:val="restart"/>
            <w:textDirection w:val="btLr"/>
            <w:vAlign w:val="center"/>
          </w:tcPr>
          <w:p w:rsidR="00B21273" w:rsidRDefault="008E1C71">
            <w:pPr>
              <w:pStyle w:val="Default"/>
              <w:ind w:left="113" w:right="113"/>
              <w:rPr>
                <w:rFonts w:ascii="Times New Roman" w:hAnsi="Times New Roman" w:cs="Times New Roman"/>
              </w:rPr>
            </w:pPr>
            <w:r>
              <w:rPr>
                <w:rFonts w:ascii="Times New Roman" w:hAnsi="Times New Roman" w:cs="Times New Roman"/>
                <w:bCs/>
              </w:rPr>
              <w:t>Teaching Method</w:t>
            </w:r>
          </w:p>
        </w:tc>
        <w:tc>
          <w:tcPr>
            <w:tcW w:w="488" w:type="pct"/>
            <w:vMerge w:val="restart"/>
            <w:textDirection w:val="btLr"/>
            <w:vAlign w:val="center"/>
          </w:tcPr>
          <w:p w:rsidR="00B21273" w:rsidRDefault="008E1C71">
            <w:pPr>
              <w:pStyle w:val="Default"/>
              <w:ind w:left="113" w:right="113"/>
              <w:rPr>
                <w:rFonts w:ascii="Times New Roman" w:hAnsi="Times New Roman" w:cs="Times New Roman"/>
                <w:bCs/>
              </w:rPr>
            </w:pPr>
            <w:r>
              <w:rPr>
                <w:rFonts w:ascii="Times New Roman" w:hAnsi="Times New Roman" w:cs="Times New Roman"/>
                <w:bCs/>
              </w:rPr>
              <w:t xml:space="preserve">Books covered </w:t>
            </w:r>
          </w:p>
        </w:tc>
      </w:tr>
      <w:tr w:rsidR="00B21273" w:rsidTr="00AD60BF">
        <w:trPr>
          <w:cantSplit/>
          <w:trHeight w:val="1340"/>
        </w:trPr>
        <w:tc>
          <w:tcPr>
            <w:tcW w:w="354" w:type="pct"/>
            <w:vMerge/>
            <w:tcBorders>
              <w:bottom w:val="single" w:sz="4" w:space="0" w:color="auto"/>
            </w:tcBorders>
            <w:vAlign w:val="center"/>
          </w:tcPr>
          <w:p w:rsidR="00B21273" w:rsidRDefault="00B21273">
            <w:pPr>
              <w:jc w:val="left"/>
              <w:rPr>
                <w:rFonts w:ascii="Times New Roman" w:hAnsi="Times New Roman"/>
                <w:sz w:val="24"/>
                <w:szCs w:val="24"/>
              </w:rPr>
            </w:pPr>
          </w:p>
        </w:tc>
        <w:tc>
          <w:tcPr>
            <w:tcW w:w="637" w:type="pct"/>
            <w:tcBorders>
              <w:bottom w:val="single" w:sz="4" w:space="0" w:color="auto"/>
            </w:tcBorders>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Scheduled Date</w:t>
            </w:r>
          </w:p>
        </w:tc>
        <w:tc>
          <w:tcPr>
            <w:tcW w:w="588" w:type="pct"/>
            <w:tcBorders>
              <w:bottom w:val="single" w:sz="4" w:space="0" w:color="auto"/>
            </w:tcBorders>
            <w:textDirection w:val="btLr"/>
            <w:vAlign w:val="center"/>
          </w:tcPr>
          <w:p w:rsidR="00B21273" w:rsidRDefault="008E1C71">
            <w:pPr>
              <w:ind w:left="113" w:right="113"/>
              <w:jc w:val="left"/>
              <w:rPr>
                <w:rFonts w:ascii="Times New Roman" w:hAnsi="Times New Roman"/>
                <w:sz w:val="24"/>
                <w:szCs w:val="24"/>
              </w:rPr>
            </w:pPr>
            <w:r>
              <w:rPr>
                <w:rFonts w:ascii="Times New Roman" w:hAnsi="Times New Roman"/>
                <w:sz w:val="24"/>
                <w:szCs w:val="24"/>
              </w:rPr>
              <w:t>Conducted Date</w:t>
            </w:r>
          </w:p>
        </w:tc>
        <w:tc>
          <w:tcPr>
            <w:tcW w:w="2496" w:type="pct"/>
            <w:vMerge/>
            <w:tcBorders>
              <w:bottom w:val="single" w:sz="4" w:space="0" w:color="auto"/>
            </w:tcBorders>
          </w:tcPr>
          <w:p w:rsidR="00B21273" w:rsidRDefault="00B21273">
            <w:pPr>
              <w:jc w:val="left"/>
              <w:rPr>
                <w:rFonts w:ascii="Times New Roman" w:hAnsi="Times New Roman"/>
                <w:sz w:val="24"/>
                <w:szCs w:val="24"/>
              </w:rPr>
            </w:pPr>
          </w:p>
        </w:tc>
        <w:tc>
          <w:tcPr>
            <w:tcW w:w="437" w:type="pct"/>
            <w:vMerge/>
            <w:tcBorders>
              <w:bottom w:val="single" w:sz="4" w:space="0" w:color="auto"/>
            </w:tcBorders>
          </w:tcPr>
          <w:p w:rsidR="00B21273" w:rsidRDefault="00B21273">
            <w:pPr>
              <w:jc w:val="left"/>
              <w:rPr>
                <w:rFonts w:ascii="Times New Roman" w:hAnsi="Times New Roman"/>
                <w:sz w:val="24"/>
                <w:szCs w:val="24"/>
              </w:rPr>
            </w:pPr>
          </w:p>
        </w:tc>
        <w:tc>
          <w:tcPr>
            <w:tcW w:w="488" w:type="pct"/>
            <w:vMerge/>
            <w:tcBorders>
              <w:bottom w:val="single" w:sz="4" w:space="0" w:color="auto"/>
            </w:tcBorders>
          </w:tcPr>
          <w:p w:rsidR="00B21273" w:rsidRDefault="00B21273">
            <w:pPr>
              <w:jc w:val="left"/>
              <w:rPr>
                <w:rFonts w:ascii="Times New Roman" w:hAnsi="Times New Roman"/>
                <w:sz w:val="24"/>
                <w:szCs w:val="24"/>
              </w:rPr>
            </w:pPr>
          </w:p>
        </w:tc>
      </w:tr>
      <w:tr w:rsidR="004F220E" w:rsidTr="00E623D5">
        <w:trPr>
          <w:cantSplit/>
          <w:trHeight w:val="251"/>
        </w:trPr>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L37</w:t>
            </w:r>
          </w:p>
        </w:tc>
        <w:tc>
          <w:tcPr>
            <w:tcW w:w="637" w:type="pct"/>
          </w:tcPr>
          <w:p w:rsidR="004F220E" w:rsidRDefault="004F220E" w:rsidP="004F220E">
            <w:pPr>
              <w:jc w:val="center"/>
            </w:pPr>
            <w:r>
              <w:rPr>
                <w:rFonts w:ascii="Times New Roman" w:hAnsi="Times New Roman"/>
                <w:sz w:val="24"/>
                <w:szCs w:val="24"/>
              </w:rPr>
              <w:t>15</w:t>
            </w:r>
            <w:r w:rsidRPr="00A036AB">
              <w:rPr>
                <w:rFonts w:ascii="Times New Roman" w:hAnsi="Times New Roman"/>
                <w:sz w:val="24"/>
                <w:szCs w:val="24"/>
              </w:rPr>
              <w:t>.09.25</w:t>
            </w:r>
          </w:p>
        </w:tc>
        <w:tc>
          <w:tcPr>
            <w:tcW w:w="588" w:type="pct"/>
            <w:textDirection w:val="btLr"/>
            <w:vAlign w:val="center"/>
          </w:tcPr>
          <w:p w:rsidR="004F220E" w:rsidRDefault="004F220E" w:rsidP="004F220E">
            <w:pPr>
              <w:ind w:left="113" w:right="113"/>
              <w:jc w:val="left"/>
              <w:rPr>
                <w:rFonts w:ascii="Times New Roman" w:hAnsi="Times New Roman"/>
                <w:sz w:val="24"/>
                <w:szCs w:val="24"/>
              </w:rPr>
            </w:pPr>
          </w:p>
        </w:tc>
        <w:tc>
          <w:tcPr>
            <w:tcW w:w="2496" w:type="pct"/>
            <w:vAlign w:val="bottom"/>
          </w:tcPr>
          <w:p w:rsidR="004F220E" w:rsidRPr="001D30FB" w:rsidRDefault="004F220E" w:rsidP="004F220E">
            <w:pPr>
              <w:jc w:val="left"/>
              <w:rPr>
                <w:rFonts w:ascii="Times New Roman" w:hAnsi="Times New Roman"/>
                <w:color w:val="000000"/>
                <w:sz w:val="24"/>
              </w:rPr>
            </w:pPr>
            <w:r w:rsidRPr="001D30FB">
              <w:rPr>
                <w:rFonts w:ascii="Times New Roman" w:hAnsi="Times New Roman"/>
                <w:color w:val="000000"/>
                <w:sz w:val="24"/>
              </w:rPr>
              <w:t>Introduction to Cloud Controls Matrix</w:t>
            </w:r>
          </w:p>
        </w:tc>
        <w:tc>
          <w:tcPr>
            <w:tcW w:w="437" w:type="pct"/>
          </w:tcPr>
          <w:p w:rsidR="004F220E" w:rsidRDefault="004F220E" w:rsidP="004F220E">
            <w:pPr>
              <w:jc w:val="center"/>
            </w:pPr>
            <w:r w:rsidRPr="00BE6F85">
              <w:rPr>
                <w:rFonts w:ascii="Times New Roman" w:hAnsi="Times New Roman"/>
                <w:sz w:val="24"/>
                <w:szCs w:val="24"/>
              </w:rPr>
              <w:t>BB</w:t>
            </w:r>
          </w:p>
        </w:tc>
        <w:tc>
          <w:tcPr>
            <w:tcW w:w="488" w:type="pct"/>
          </w:tcPr>
          <w:p w:rsidR="004F220E" w:rsidRDefault="004F220E" w:rsidP="004F220E">
            <w:pPr>
              <w:jc w:val="center"/>
            </w:pPr>
            <w:r>
              <w:rPr>
                <w:rFonts w:ascii="Times New Roman" w:hAnsi="Times New Roman"/>
                <w:sz w:val="24"/>
                <w:szCs w:val="24"/>
              </w:rPr>
              <w:t>T3</w:t>
            </w:r>
          </w:p>
        </w:tc>
      </w:tr>
      <w:tr w:rsidR="004F220E" w:rsidTr="00E623D5">
        <w:trPr>
          <w:cantSplit/>
          <w:trHeight w:hRule="exact" w:val="298"/>
        </w:trPr>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L38</w:t>
            </w:r>
          </w:p>
        </w:tc>
        <w:tc>
          <w:tcPr>
            <w:tcW w:w="637" w:type="pct"/>
          </w:tcPr>
          <w:p w:rsidR="004F220E" w:rsidRDefault="004F220E" w:rsidP="004F220E">
            <w:pPr>
              <w:jc w:val="center"/>
            </w:pPr>
            <w:r>
              <w:rPr>
                <w:rFonts w:ascii="Times New Roman" w:hAnsi="Times New Roman"/>
                <w:sz w:val="24"/>
                <w:szCs w:val="24"/>
              </w:rPr>
              <w:t>16</w:t>
            </w:r>
            <w:r w:rsidRPr="00A036AB">
              <w:rPr>
                <w:rFonts w:ascii="Times New Roman" w:hAnsi="Times New Roman"/>
                <w:sz w:val="24"/>
                <w:szCs w:val="24"/>
              </w:rPr>
              <w:t>.09.25</w:t>
            </w:r>
          </w:p>
        </w:tc>
        <w:tc>
          <w:tcPr>
            <w:tcW w:w="588" w:type="pct"/>
            <w:textDirection w:val="btLr"/>
            <w:vAlign w:val="center"/>
          </w:tcPr>
          <w:p w:rsidR="004F220E" w:rsidRDefault="004F220E" w:rsidP="004F220E">
            <w:pPr>
              <w:ind w:left="113" w:right="113"/>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Introduction to Cloud Controls Matrix</w:t>
            </w:r>
          </w:p>
        </w:tc>
        <w:tc>
          <w:tcPr>
            <w:tcW w:w="437" w:type="pct"/>
          </w:tcPr>
          <w:p w:rsidR="004F220E" w:rsidRDefault="004F220E" w:rsidP="004F220E">
            <w:pPr>
              <w:jc w:val="center"/>
            </w:pPr>
            <w:r w:rsidRPr="00BE6F85">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rPr>
          <w:cantSplit/>
          <w:trHeight w:val="260"/>
        </w:trPr>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L39</w:t>
            </w:r>
          </w:p>
        </w:tc>
        <w:tc>
          <w:tcPr>
            <w:tcW w:w="637" w:type="pct"/>
          </w:tcPr>
          <w:p w:rsidR="004F220E" w:rsidRDefault="004F220E" w:rsidP="004F220E">
            <w:pPr>
              <w:jc w:val="center"/>
            </w:pPr>
            <w:r>
              <w:rPr>
                <w:rFonts w:ascii="Times New Roman" w:hAnsi="Times New Roman"/>
                <w:sz w:val="24"/>
                <w:szCs w:val="24"/>
              </w:rPr>
              <w:t>17</w:t>
            </w:r>
            <w:r w:rsidRPr="00A036AB">
              <w:rPr>
                <w:rFonts w:ascii="Times New Roman" w:hAnsi="Times New Roman"/>
                <w:sz w:val="24"/>
                <w:szCs w:val="24"/>
              </w:rPr>
              <w:t>.09.25</w:t>
            </w:r>
          </w:p>
        </w:tc>
        <w:tc>
          <w:tcPr>
            <w:tcW w:w="588" w:type="pct"/>
            <w:textDirection w:val="btLr"/>
            <w:vAlign w:val="center"/>
          </w:tcPr>
          <w:p w:rsidR="004F220E" w:rsidRDefault="004F220E" w:rsidP="004F220E">
            <w:pPr>
              <w:ind w:left="113" w:right="113"/>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13 domains of Security controls</w:t>
            </w:r>
          </w:p>
        </w:tc>
        <w:tc>
          <w:tcPr>
            <w:tcW w:w="437" w:type="pct"/>
          </w:tcPr>
          <w:p w:rsidR="004F220E" w:rsidRDefault="004F220E" w:rsidP="004F220E">
            <w:pPr>
              <w:jc w:val="center"/>
            </w:pPr>
            <w:r w:rsidRPr="00BE6F85">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L40</w:t>
            </w:r>
          </w:p>
        </w:tc>
        <w:tc>
          <w:tcPr>
            <w:tcW w:w="637" w:type="pct"/>
          </w:tcPr>
          <w:p w:rsidR="004F220E" w:rsidRDefault="004F220E" w:rsidP="004F220E">
            <w:pPr>
              <w:jc w:val="center"/>
            </w:pPr>
            <w:r>
              <w:rPr>
                <w:rFonts w:ascii="Times New Roman" w:hAnsi="Times New Roman"/>
                <w:sz w:val="24"/>
                <w:szCs w:val="24"/>
              </w:rPr>
              <w:t>1</w:t>
            </w:r>
            <w:r w:rsidRPr="00A036AB">
              <w:rPr>
                <w:rFonts w:ascii="Times New Roman" w:hAnsi="Times New Roman"/>
                <w:sz w:val="24"/>
                <w:szCs w:val="24"/>
              </w:rPr>
              <w:t>8.09.25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13 domains of Security controls</w:t>
            </w:r>
          </w:p>
        </w:tc>
        <w:tc>
          <w:tcPr>
            <w:tcW w:w="437" w:type="pct"/>
          </w:tcPr>
          <w:p w:rsidR="004F220E" w:rsidRDefault="004F220E" w:rsidP="004F220E">
            <w:pPr>
              <w:jc w:val="center"/>
            </w:pPr>
            <w:r w:rsidRPr="00BE6F85">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L41</w:t>
            </w:r>
          </w:p>
        </w:tc>
        <w:tc>
          <w:tcPr>
            <w:tcW w:w="637" w:type="pct"/>
          </w:tcPr>
          <w:p w:rsidR="004F220E" w:rsidRDefault="004F220E" w:rsidP="004F220E">
            <w:pPr>
              <w:jc w:val="center"/>
            </w:pPr>
            <w:r>
              <w:rPr>
                <w:rFonts w:ascii="Times New Roman" w:hAnsi="Times New Roman"/>
                <w:sz w:val="24"/>
                <w:szCs w:val="24"/>
              </w:rPr>
              <w:t>19</w:t>
            </w:r>
            <w:r w:rsidRPr="00A036AB">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Fundamental security principles</w:t>
            </w:r>
          </w:p>
        </w:tc>
        <w:tc>
          <w:tcPr>
            <w:tcW w:w="437" w:type="pct"/>
          </w:tcPr>
          <w:p w:rsidR="004F220E" w:rsidRDefault="004F220E" w:rsidP="004F220E">
            <w:pPr>
              <w:jc w:val="center"/>
            </w:pPr>
            <w:r w:rsidRPr="00BE6F85">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L42</w:t>
            </w:r>
          </w:p>
        </w:tc>
        <w:tc>
          <w:tcPr>
            <w:tcW w:w="637" w:type="pct"/>
          </w:tcPr>
          <w:p w:rsidR="004F220E" w:rsidRDefault="004F220E" w:rsidP="004F220E">
            <w:pPr>
              <w:jc w:val="center"/>
            </w:pPr>
            <w:r>
              <w:rPr>
                <w:rFonts w:ascii="Times New Roman" w:hAnsi="Times New Roman"/>
                <w:sz w:val="24"/>
                <w:szCs w:val="24"/>
              </w:rPr>
              <w:t>22</w:t>
            </w:r>
            <w:r w:rsidRPr="00A036AB">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Fundamental security principles</w:t>
            </w:r>
          </w:p>
        </w:tc>
        <w:tc>
          <w:tcPr>
            <w:tcW w:w="437" w:type="pct"/>
          </w:tcPr>
          <w:p w:rsidR="004F220E" w:rsidRDefault="004F220E" w:rsidP="004F220E">
            <w:pPr>
              <w:jc w:val="center"/>
            </w:pPr>
            <w:r w:rsidRPr="00BE6F85">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L43</w:t>
            </w:r>
          </w:p>
        </w:tc>
        <w:tc>
          <w:tcPr>
            <w:tcW w:w="637" w:type="pct"/>
          </w:tcPr>
          <w:p w:rsidR="004F220E" w:rsidRDefault="004F220E" w:rsidP="004F220E">
            <w:pPr>
              <w:jc w:val="center"/>
            </w:pPr>
            <w:r>
              <w:rPr>
                <w:rFonts w:ascii="Times New Roman" w:hAnsi="Times New Roman"/>
                <w:sz w:val="24"/>
                <w:szCs w:val="24"/>
              </w:rPr>
              <w:t>23</w:t>
            </w:r>
            <w:r w:rsidRPr="00A036AB">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Deterrent</w:t>
            </w:r>
          </w:p>
        </w:tc>
        <w:tc>
          <w:tcPr>
            <w:tcW w:w="437"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L44</w:t>
            </w:r>
          </w:p>
        </w:tc>
        <w:tc>
          <w:tcPr>
            <w:tcW w:w="637" w:type="pct"/>
          </w:tcPr>
          <w:p w:rsidR="004F220E" w:rsidRDefault="004F220E" w:rsidP="004F220E">
            <w:pPr>
              <w:jc w:val="center"/>
            </w:pPr>
            <w:r>
              <w:rPr>
                <w:rFonts w:ascii="Times New Roman" w:hAnsi="Times New Roman"/>
                <w:sz w:val="24"/>
                <w:szCs w:val="24"/>
              </w:rPr>
              <w:t>24</w:t>
            </w:r>
            <w:r w:rsidRPr="00A036AB">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Preventive</w:t>
            </w:r>
          </w:p>
        </w:tc>
        <w:tc>
          <w:tcPr>
            <w:tcW w:w="437"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E623D5">
        <w:trPr>
          <w:trHeight w:val="341"/>
        </w:trPr>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L45</w:t>
            </w:r>
          </w:p>
        </w:tc>
        <w:tc>
          <w:tcPr>
            <w:tcW w:w="637" w:type="pct"/>
          </w:tcPr>
          <w:p w:rsidR="004F220E" w:rsidRDefault="004F220E" w:rsidP="004F220E">
            <w:pPr>
              <w:jc w:val="center"/>
            </w:pPr>
            <w:r>
              <w:rPr>
                <w:rFonts w:ascii="Times New Roman" w:hAnsi="Times New Roman"/>
                <w:sz w:val="24"/>
                <w:szCs w:val="24"/>
              </w:rPr>
              <w:t>25</w:t>
            </w:r>
            <w:r w:rsidRPr="00A036AB">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Detective</w:t>
            </w:r>
          </w:p>
        </w:tc>
        <w:tc>
          <w:tcPr>
            <w:tcW w:w="437"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A6348B">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L46</w:t>
            </w:r>
          </w:p>
        </w:tc>
        <w:tc>
          <w:tcPr>
            <w:tcW w:w="637" w:type="pct"/>
          </w:tcPr>
          <w:p w:rsidR="004F220E" w:rsidRDefault="004F220E" w:rsidP="004F220E">
            <w:pPr>
              <w:jc w:val="center"/>
            </w:pPr>
            <w:r>
              <w:rPr>
                <w:rFonts w:ascii="Times New Roman" w:hAnsi="Times New Roman"/>
                <w:sz w:val="24"/>
                <w:szCs w:val="24"/>
              </w:rPr>
              <w:t>26</w:t>
            </w:r>
            <w:r w:rsidRPr="00BB0F50">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bottom"/>
          </w:tcPr>
          <w:p w:rsidR="004F220E" w:rsidRPr="001D30FB" w:rsidRDefault="004F220E" w:rsidP="004F220E">
            <w:pPr>
              <w:rPr>
                <w:rFonts w:ascii="Times New Roman" w:hAnsi="Times New Roman"/>
                <w:color w:val="000000"/>
                <w:sz w:val="24"/>
              </w:rPr>
            </w:pPr>
            <w:r w:rsidRPr="001D30FB">
              <w:rPr>
                <w:rFonts w:ascii="Times New Roman" w:hAnsi="Times New Roman"/>
                <w:color w:val="000000"/>
                <w:sz w:val="24"/>
              </w:rPr>
              <w:t>Corrective security controls</w:t>
            </w:r>
          </w:p>
        </w:tc>
        <w:tc>
          <w:tcPr>
            <w:tcW w:w="437"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A6348B">
        <w:trPr>
          <w:trHeight w:val="377"/>
        </w:trPr>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L47</w:t>
            </w:r>
          </w:p>
        </w:tc>
        <w:tc>
          <w:tcPr>
            <w:tcW w:w="637" w:type="pct"/>
          </w:tcPr>
          <w:p w:rsidR="004F220E" w:rsidRDefault="004F220E" w:rsidP="004F220E">
            <w:pPr>
              <w:jc w:val="center"/>
            </w:pPr>
            <w:r>
              <w:rPr>
                <w:rFonts w:ascii="Times New Roman" w:hAnsi="Times New Roman"/>
                <w:sz w:val="24"/>
                <w:szCs w:val="24"/>
              </w:rPr>
              <w:t>27</w:t>
            </w:r>
            <w:r w:rsidRPr="00BB0F50">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center"/>
          </w:tcPr>
          <w:p w:rsidR="004F220E" w:rsidRPr="001D30FB" w:rsidRDefault="004F220E" w:rsidP="004F220E">
            <w:pPr>
              <w:jc w:val="left"/>
              <w:rPr>
                <w:rFonts w:ascii="Times New Roman" w:hAnsi="Times New Roman"/>
                <w:color w:val="000000"/>
                <w:sz w:val="24"/>
              </w:rPr>
            </w:pPr>
            <w:r w:rsidRPr="001D30FB">
              <w:rPr>
                <w:rFonts w:ascii="Times New Roman" w:hAnsi="Times New Roman"/>
                <w:color w:val="000000"/>
                <w:sz w:val="24"/>
              </w:rPr>
              <w:t>Cloud Providers</w:t>
            </w:r>
          </w:p>
        </w:tc>
        <w:tc>
          <w:tcPr>
            <w:tcW w:w="437"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r w:rsidR="004F220E" w:rsidTr="00A6348B">
        <w:trPr>
          <w:trHeight w:val="377"/>
        </w:trPr>
        <w:tc>
          <w:tcPr>
            <w:tcW w:w="354"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L48</w:t>
            </w:r>
          </w:p>
        </w:tc>
        <w:tc>
          <w:tcPr>
            <w:tcW w:w="637" w:type="pct"/>
          </w:tcPr>
          <w:p w:rsidR="004F220E" w:rsidRDefault="004F220E" w:rsidP="004F220E">
            <w:pPr>
              <w:jc w:val="center"/>
            </w:pPr>
            <w:r>
              <w:rPr>
                <w:rFonts w:ascii="Times New Roman" w:hAnsi="Times New Roman"/>
                <w:sz w:val="24"/>
                <w:szCs w:val="24"/>
              </w:rPr>
              <w:t>29</w:t>
            </w:r>
            <w:r w:rsidRPr="00BB0F50">
              <w:rPr>
                <w:rFonts w:ascii="Times New Roman" w:hAnsi="Times New Roman"/>
                <w:sz w:val="24"/>
                <w:szCs w:val="24"/>
              </w:rPr>
              <w:t>.09.25</w:t>
            </w:r>
          </w:p>
        </w:tc>
        <w:tc>
          <w:tcPr>
            <w:tcW w:w="588" w:type="pct"/>
          </w:tcPr>
          <w:p w:rsidR="004F220E" w:rsidRDefault="004F220E" w:rsidP="004F220E">
            <w:pPr>
              <w:jc w:val="left"/>
              <w:rPr>
                <w:rFonts w:ascii="Times New Roman" w:hAnsi="Times New Roman"/>
                <w:sz w:val="24"/>
                <w:szCs w:val="24"/>
              </w:rPr>
            </w:pPr>
          </w:p>
        </w:tc>
        <w:tc>
          <w:tcPr>
            <w:tcW w:w="2496" w:type="pct"/>
            <w:vAlign w:val="center"/>
          </w:tcPr>
          <w:p w:rsidR="004F220E" w:rsidRPr="001D30FB" w:rsidRDefault="004F220E" w:rsidP="004F220E">
            <w:pPr>
              <w:jc w:val="left"/>
              <w:rPr>
                <w:rFonts w:ascii="Times New Roman" w:hAnsi="Times New Roman"/>
                <w:color w:val="000000"/>
                <w:sz w:val="24"/>
              </w:rPr>
            </w:pPr>
            <w:r w:rsidRPr="001D30FB">
              <w:rPr>
                <w:rFonts w:ascii="Times New Roman" w:hAnsi="Times New Roman"/>
                <w:color w:val="000000"/>
                <w:sz w:val="24"/>
              </w:rPr>
              <w:t>Assessing security risk of a cloud provider</w:t>
            </w:r>
          </w:p>
        </w:tc>
        <w:tc>
          <w:tcPr>
            <w:tcW w:w="437"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88" w:type="pct"/>
            <w:vAlign w:val="center"/>
          </w:tcPr>
          <w:p w:rsidR="004F220E" w:rsidRDefault="004F220E" w:rsidP="004F220E">
            <w:pPr>
              <w:jc w:val="center"/>
            </w:pPr>
            <w:r w:rsidRPr="008D1E3C">
              <w:rPr>
                <w:rFonts w:ascii="Times New Roman" w:hAnsi="Times New Roman"/>
                <w:sz w:val="24"/>
                <w:szCs w:val="24"/>
              </w:rPr>
              <w:t>T3</w:t>
            </w:r>
          </w:p>
        </w:tc>
      </w:tr>
    </w:tbl>
    <w:p w:rsidR="00B21273" w:rsidRDefault="00B21273">
      <w:pPr>
        <w:jc w:val="left"/>
        <w:rPr>
          <w:rFonts w:ascii="Times New Roman" w:hAnsi="Times New Roman"/>
          <w:b/>
          <w:sz w:val="24"/>
          <w:szCs w:val="24"/>
        </w:rPr>
      </w:pPr>
    </w:p>
    <w:p w:rsidR="00E40FE7" w:rsidRDefault="00E40FE7">
      <w:pPr>
        <w:jc w:val="left"/>
        <w:rPr>
          <w:rFonts w:ascii="Times New Roman" w:hAnsi="Times New Roman"/>
          <w:b/>
          <w:sz w:val="24"/>
          <w:szCs w:val="24"/>
        </w:rPr>
      </w:pPr>
    </w:p>
    <w:p w:rsidR="00E40FE7" w:rsidRDefault="00E40FE7">
      <w:pPr>
        <w:jc w:val="left"/>
        <w:rPr>
          <w:rFonts w:ascii="Times New Roman" w:hAnsi="Times New Roman"/>
          <w:b/>
          <w:sz w:val="24"/>
          <w:szCs w:val="24"/>
        </w:rPr>
      </w:pPr>
    </w:p>
    <w:p w:rsidR="00E40FE7" w:rsidRDefault="00E40FE7">
      <w:pPr>
        <w:jc w:val="left"/>
        <w:rPr>
          <w:rFonts w:ascii="Times New Roman" w:hAnsi="Times New Roman"/>
          <w:b/>
          <w:sz w:val="24"/>
          <w:szCs w:val="24"/>
        </w:rPr>
      </w:pPr>
    </w:p>
    <w:p w:rsidR="00E40FE7" w:rsidRDefault="00E40FE7">
      <w:pPr>
        <w:jc w:val="left"/>
        <w:rPr>
          <w:rFonts w:ascii="Times New Roman" w:hAnsi="Times New Roman"/>
          <w:b/>
          <w:sz w:val="24"/>
          <w:szCs w:val="24"/>
        </w:rPr>
      </w:pPr>
    </w:p>
    <w:p w:rsidR="00E40FE7" w:rsidRDefault="00E40FE7">
      <w:pPr>
        <w:jc w:val="left"/>
        <w:rPr>
          <w:rFonts w:ascii="Times New Roman" w:hAnsi="Times New Roman"/>
          <w:b/>
          <w:sz w:val="24"/>
          <w:szCs w:val="24"/>
        </w:rPr>
      </w:pPr>
    </w:p>
    <w:p w:rsidR="000E2EAD" w:rsidRDefault="000E2EAD">
      <w:pPr>
        <w:jc w:val="left"/>
        <w:rPr>
          <w:rFonts w:ascii="Times New Roman" w:hAnsi="Times New Roman"/>
          <w:b/>
          <w:sz w:val="24"/>
          <w:szCs w:val="24"/>
        </w:rPr>
      </w:pPr>
    </w:p>
    <w:p w:rsidR="000E2EAD" w:rsidRDefault="000E2EAD">
      <w:pPr>
        <w:jc w:val="left"/>
        <w:rPr>
          <w:rFonts w:ascii="Times New Roman" w:hAnsi="Times New Roman"/>
          <w:b/>
          <w:sz w:val="24"/>
          <w:szCs w:val="24"/>
        </w:rPr>
      </w:pPr>
    </w:p>
    <w:p w:rsidR="000E2EAD" w:rsidRDefault="000E2EAD">
      <w:pPr>
        <w:jc w:val="left"/>
        <w:rPr>
          <w:rFonts w:ascii="Times New Roman" w:hAnsi="Times New Roman"/>
          <w:b/>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1145"/>
        <w:gridCol w:w="1334"/>
        <w:gridCol w:w="4531"/>
        <w:gridCol w:w="993"/>
        <w:gridCol w:w="954"/>
      </w:tblGrid>
      <w:tr w:rsidR="00E40FE7" w:rsidTr="00A76B51">
        <w:trPr>
          <w:cantSplit/>
          <w:trHeight w:val="368"/>
        </w:trPr>
        <w:tc>
          <w:tcPr>
            <w:tcW w:w="5000" w:type="pct"/>
            <w:gridSpan w:val="6"/>
            <w:vAlign w:val="center"/>
          </w:tcPr>
          <w:p w:rsidR="00E40FE7" w:rsidRDefault="00E40FE7" w:rsidP="00A76B51">
            <w:pPr>
              <w:pStyle w:val="Default"/>
              <w:rPr>
                <w:rFonts w:ascii="Times New Roman" w:hAnsi="Times New Roman" w:cs="Times New Roman"/>
                <w:bCs/>
              </w:rPr>
            </w:pPr>
            <w:r>
              <w:rPr>
                <w:rFonts w:ascii="Times New Roman" w:eastAsia="Arial MT" w:hAnsi="Times New Roman" w:cs="Times New Roman"/>
                <w:b/>
              </w:rPr>
              <w:lastRenderedPageBreak/>
              <w:t xml:space="preserve">UNIT–V : </w:t>
            </w:r>
            <w:r w:rsidR="004D668F" w:rsidRPr="004D668F">
              <w:rPr>
                <w:rFonts w:ascii="Times New Roman" w:hAnsi="Times New Roman" w:cs="Times New Roman"/>
                <w:b/>
              </w:rPr>
              <w:t>Security of Cloud Services</w:t>
            </w:r>
          </w:p>
        </w:tc>
      </w:tr>
      <w:tr w:rsidR="00E40FE7" w:rsidTr="00177CF8">
        <w:trPr>
          <w:cantSplit/>
          <w:trHeight w:val="332"/>
        </w:trPr>
        <w:tc>
          <w:tcPr>
            <w:tcW w:w="401" w:type="pct"/>
            <w:vMerge w:val="restart"/>
            <w:textDirection w:val="btLr"/>
            <w:vAlign w:val="center"/>
          </w:tcPr>
          <w:p w:rsidR="00E40FE7" w:rsidRDefault="00E40FE7" w:rsidP="00A76B51">
            <w:pPr>
              <w:ind w:left="113" w:right="113"/>
              <w:jc w:val="left"/>
              <w:rPr>
                <w:rFonts w:ascii="Times New Roman" w:hAnsi="Times New Roman"/>
                <w:sz w:val="24"/>
                <w:szCs w:val="24"/>
              </w:rPr>
            </w:pPr>
            <w:r>
              <w:rPr>
                <w:rFonts w:ascii="Times New Roman" w:hAnsi="Times New Roman"/>
                <w:sz w:val="24"/>
                <w:szCs w:val="24"/>
              </w:rPr>
              <w:t>Lecture No</w:t>
            </w:r>
          </w:p>
        </w:tc>
        <w:tc>
          <w:tcPr>
            <w:tcW w:w="1273" w:type="pct"/>
            <w:gridSpan w:val="2"/>
            <w:vAlign w:val="center"/>
          </w:tcPr>
          <w:p w:rsidR="00E40FE7" w:rsidRDefault="00E40FE7" w:rsidP="00A76B51">
            <w:pPr>
              <w:jc w:val="center"/>
              <w:rPr>
                <w:rFonts w:ascii="Times New Roman" w:hAnsi="Times New Roman"/>
                <w:sz w:val="24"/>
                <w:szCs w:val="24"/>
              </w:rPr>
            </w:pPr>
            <w:r>
              <w:rPr>
                <w:rFonts w:ascii="Times New Roman" w:hAnsi="Times New Roman"/>
                <w:sz w:val="24"/>
                <w:szCs w:val="24"/>
              </w:rPr>
              <w:t>Dates</w:t>
            </w:r>
          </w:p>
        </w:tc>
        <w:tc>
          <w:tcPr>
            <w:tcW w:w="2326" w:type="pct"/>
            <w:vMerge w:val="restart"/>
            <w:vAlign w:val="center"/>
          </w:tcPr>
          <w:p w:rsidR="00E40FE7" w:rsidRDefault="00E40FE7" w:rsidP="00A76B51">
            <w:pPr>
              <w:pStyle w:val="Default"/>
              <w:jc w:val="center"/>
              <w:rPr>
                <w:rFonts w:ascii="Times New Roman" w:hAnsi="Times New Roman" w:cs="Times New Roman"/>
              </w:rPr>
            </w:pPr>
            <w:r>
              <w:rPr>
                <w:rFonts w:ascii="Times New Roman" w:hAnsi="Times New Roman" w:cs="Times New Roman"/>
                <w:bCs/>
              </w:rPr>
              <w:t>Topics Planned to be Covered</w:t>
            </w:r>
          </w:p>
        </w:tc>
        <w:tc>
          <w:tcPr>
            <w:tcW w:w="510" w:type="pct"/>
            <w:vMerge w:val="restart"/>
            <w:textDirection w:val="btLr"/>
            <w:vAlign w:val="center"/>
          </w:tcPr>
          <w:p w:rsidR="00E40FE7" w:rsidRDefault="00E40FE7" w:rsidP="00A76B51">
            <w:pPr>
              <w:pStyle w:val="Default"/>
              <w:ind w:left="113" w:right="113"/>
              <w:rPr>
                <w:rFonts w:ascii="Times New Roman" w:hAnsi="Times New Roman" w:cs="Times New Roman"/>
              </w:rPr>
            </w:pPr>
            <w:r>
              <w:rPr>
                <w:rFonts w:ascii="Times New Roman" w:hAnsi="Times New Roman" w:cs="Times New Roman"/>
                <w:bCs/>
              </w:rPr>
              <w:t>Teaching Method</w:t>
            </w:r>
          </w:p>
        </w:tc>
        <w:tc>
          <w:tcPr>
            <w:tcW w:w="490" w:type="pct"/>
            <w:vMerge w:val="restart"/>
            <w:textDirection w:val="btLr"/>
            <w:vAlign w:val="center"/>
          </w:tcPr>
          <w:p w:rsidR="00E40FE7" w:rsidRDefault="00E40FE7" w:rsidP="00A76B51">
            <w:pPr>
              <w:pStyle w:val="Default"/>
              <w:ind w:left="113" w:right="113"/>
              <w:rPr>
                <w:rFonts w:ascii="Times New Roman" w:hAnsi="Times New Roman" w:cs="Times New Roman"/>
                <w:bCs/>
              </w:rPr>
            </w:pPr>
            <w:r>
              <w:rPr>
                <w:rFonts w:ascii="Times New Roman" w:hAnsi="Times New Roman" w:cs="Times New Roman"/>
                <w:bCs/>
              </w:rPr>
              <w:t xml:space="preserve">Books covered </w:t>
            </w:r>
          </w:p>
        </w:tc>
      </w:tr>
      <w:tr w:rsidR="00E40FE7" w:rsidTr="00177CF8">
        <w:trPr>
          <w:cantSplit/>
          <w:trHeight w:val="1340"/>
        </w:trPr>
        <w:tc>
          <w:tcPr>
            <w:tcW w:w="401" w:type="pct"/>
            <w:vMerge/>
            <w:tcBorders>
              <w:bottom w:val="single" w:sz="4" w:space="0" w:color="auto"/>
            </w:tcBorders>
            <w:vAlign w:val="center"/>
          </w:tcPr>
          <w:p w:rsidR="00E40FE7" w:rsidRDefault="00E40FE7" w:rsidP="00A76B51">
            <w:pPr>
              <w:jc w:val="left"/>
              <w:rPr>
                <w:rFonts w:ascii="Times New Roman" w:hAnsi="Times New Roman"/>
                <w:sz w:val="24"/>
                <w:szCs w:val="24"/>
              </w:rPr>
            </w:pPr>
          </w:p>
        </w:tc>
        <w:tc>
          <w:tcPr>
            <w:tcW w:w="588" w:type="pct"/>
            <w:tcBorders>
              <w:bottom w:val="single" w:sz="4" w:space="0" w:color="auto"/>
            </w:tcBorders>
            <w:textDirection w:val="btLr"/>
            <w:vAlign w:val="center"/>
          </w:tcPr>
          <w:p w:rsidR="00E40FE7" w:rsidRDefault="00E40FE7" w:rsidP="00A76B51">
            <w:pPr>
              <w:ind w:left="113" w:right="113"/>
              <w:jc w:val="left"/>
              <w:rPr>
                <w:rFonts w:ascii="Times New Roman" w:hAnsi="Times New Roman"/>
                <w:sz w:val="24"/>
                <w:szCs w:val="24"/>
              </w:rPr>
            </w:pPr>
            <w:r>
              <w:rPr>
                <w:rFonts w:ascii="Times New Roman" w:hAnsi="Times New Roman"/>
                <w:sz w:val="24"/>
                <w:szCs w:val="24"/>
              </w:rPr>
              <w:t>Scheduled Date</w:t>
            </w:r>
          </w:p>
        </w:tc>
        <w:tc>
          <w:tcPr>
            <w:tcW w:w="685" w:type="pct"/>
            <w:tcBorders>
              <w:bottom w:val="single" w:sz="4" w:space="0" w:color="auto"/>
            </w:tcBorders>
            <w:textDirection w:val="btLr"/>
            <w:vAlign w:val="center"/>
          </w:tcPr>
          <w:p w:rsidR="00E40FE7" w:rsidRDefault="00E40FE7" w:rsidP="00A76B51">
            <w:pPr>
              <w:ind w:left="113" w:right="113"/>
              <w:jc w:val="left"/>
              <w:rPr>
                <w:rFonts w:ascii="Times New Roman" w:hAnsi="Times New Roman"/>
                <w:sz w:val="24"/>
                <w:szCs w:val="24"/>
              </w:rPr>
            </w:pPr>
            <w:r>
              <w:rPr>
                <w:rFonts w:ascii="Times New Roman" w:hAnsi="Times New Roman"/>
                <w:sz w:val="24"/>
                <w:szCs w:val="24"/>
              </w:rPr>
              <w:t>Conducted Date</w:t>
            </w:r>
          </w:p>
        </w:tc>
        <w:tc>
          <w:tcPr>
            <w:tcW w:w="2326" w:type="pct"/>
            <w:vMerge/>
            <w:tcBorders>
              <w:bottom w:val="single" w:sz="4" w:space="0" w:color="auto"/>
            </w:tcBorders>
          </w:tcPr>
          <w:p w:rsidR="00E40FE7" w:rsidRDefault="00E40FE7" w:rsidP="00A76B51">
            <w:pPr>
              <w:jc w:val="left"/>
              <w:rPr>
                <w:rFonts w:ascii="Times New Roman" w:hAnsi="Times New Roman"/>
                <w:sz w:val="24"/>
                <w:szCs w:val="24"/>
              </w:rPr>
            </w:pPr>
          </w:p>
        </w:tc>
        <w:tc>
          <w:tcPr>
            <w:tcW w:w="510" w:type="pct"/>
            <w:vMerge/>
            <w:tcBorders>
              <w:bottom w:val="single" w:sz="4" w:space="0" w:color="auto"/>
            </w:tcBorders>
          </w:tcPr>
          <w:p w:rsidR="00E40FE7" w:rsidRDefault="00E40FE7" w:rsidP="00A76B51">
            <w:pPr>
              <w:jc w:val="left"/>
              <w:rPr>
                <w:rFonts w:ascii="Times New Roman" w:hAnsi="Times New Roman"/>
                <w:sz w:val="24"/>
                <w:szCs w:val="24"/>
              </w:rPr>
            </w:pPr>
          </w:p>
        </w:tc>
        <w:tc>
          <w:tcPr>
            <w:tcW w:w="490" w:type="pct"/>
            <w:vMerge/>
            <w:tcBorders>
              <w:bottom w:val="single" w:sz="4" w:space="0" w:color="auto"/>
            </w:tcBorders>
          </w:tcPr>
          <w:p w:rsidR="00E40FE7" w:rsidRDefault="00E40FE7" w:rsidP="00A76B51">
            <w:pPr>
              <w:jc w:val="left"/>
              <w:rPr>
                <w:rFonts w:ascii="Times New Roman" w:hAnsi="Times New Roman"/>
                <w:sz w:val="24"/>
                <w:szCs w:val="24"/>
              </w:rPr>
            </w:pPr>
          </w:p>
        </w:tc>
      </w:tr>
      <w:tr w:rsidR="004F220E" w:rsidTr="00061028">
        <w:trPr>
          <w:cantSplit/>
          <w:trHeight w:hRule="exact" w:val="275"/>
        </w:trPr>
        <w:tc>
          <w:tcPr>
            <w:tcW w:w="401"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L49</w:t>
            </w:r>
          </w:p>
        </w:tc>
        <w:tc>
          <w:tcPr>
            <w:tcW w:w="588" w:type="pct"/>
          </w:tcPr>
          <w:p w:rsidR="004F220E" w:rsidRDefault="004F220E" w:rsidP="004F220E">
            <w:pPr>
              <w:jc w:val="center"/>
            </w:pPr>
            <w:r>
              <w:rPr>
                <w:rFonts w:ascii="Times New Roman" w:hAnsi="Times New Roman"/>
                <w:sz w:val="24"/>
                <w:szCs w:val="24"/>
              </w:rPr>
              <w:t>03.10</w:t>
            </w:r>
            <w:r w:rsidRPr="00BB0F50">
              <w:rPr>
                <w:rFonts w:ascii="Times New Roman" w:hAnsi="Times New Roman"/>
                <w:sz w:val="24"/>
                <w:szCs w:val="24"/>
              </w:rPr>
              <w:t>.25</w:t>
            </w:r>
          </w:p>
        </w:tc>
        <w:tc>
          <w:tcPr>
            <w:tcW w:w="685" w:type="pct"/>
            <w:textDirection w:val="btLr"/>
            <w:vAlign w:val="center"/>
          </w:tcPr>
          <w:p w:rsidR="004F220E" w:rsidRDefault="004F220E" w:rsidP="004F220E">
            <w:pPr>
              <w:ind w:left="113" w:right="113"/>
              <w:jc w:val="left"/>
              <w:rPr>
                <w:rFonts w:ascii="Times New Roman" w:hAnsi="Times New Roman"/>
                <w:sz w:val="24"/>
                <w:szCs w:val="24"/>
              </w:rPr>
            </w:pPr>
          </w:p>
        </w:tc>
        <w:tc>
          <w:tcPr>
            <w:tcW w:w="2326" w:type="pct"/>
            <w:vAlign w:val="bottom"/>
          </w:tcPr>
          <w:p w:rsidR="004F220E" w:rsidRPr="00402A02" w:rsidRDefault="004F220E" w:rsidP="004F220E">
            <w:pPr>
              <w:jc w:val="left"/>
              <w:rPr>
                <w:rFonts w:ascii="Times New Roman" w:hAnsi="Times New Roman"/>
                <w:color w:val="000000"/>
                <w:sz w:val="24"/>
              </w:rPr>
            </w:pPr>
            <w:r w:rsidRPr="00402A02">
              <w:rPr>
                <w:rFonts w:ascii="Times New Roman" w:hAnsi="Times New Roman"/>
                <w:color w:val="000000"/>
                <w:sz w:val="24"/>
              </w:rPr>
              <w:t>Cloud Platform and Infrastructure security-physical environment</w:t>
            </w:r>
          </w:p>
        </w:tc>
        <w:tc>
          <w:tcPr>
            <w:tcW w:w="510" w:type="pct"/>
          </w:tcPr>
          <w:p w:rsidR="004F220E" w:rsidRDefault="004F220E" w:rsidP="004F220E">
            <w:pPr>
              <w:jc w:val="center"/>
            </w:pPr>
            <w:r w:rsidRPr="001D7C89">
              <w:rPr>
                <w:rFonts w:ascii="Times New Roman" w:hAnsi="Times New Roman"/>
                <w:sz w:val="24"/>
                <w:szCs w:val="24"/>
              </w:rPr>
              <w:t>BB</w:t>
            </w:r>
          </w:p>
        </w:tc>
        <w:tc>
          <w:tcPr>
            <w:tcW w:w="490" w:type="pct"/>
          </w:tcPr>
          <w:p w:rsidR="004F220E" w:rsidRDefault="004F220E" w:rsidP="004F220E">
            <w:pPr>
              <w:jc w:val="center"/>
            </w:pPr>
            <w:r>
              <w:rPr>
                <w:rFonts w:ascii="Times New Roman" w:hAnsi="Times New Roman"/>
                <w:sz w:val="24"/>
                <w:szCs w:val="24"/>
              </w:rPr>
              <w:t>T4</w:t>
            </w:r>
          </w:p>
        </w:tc>
      </w:tr>
      <w:tr w:rsidR="004F220E" w:rsidTr="00061028">
        <w:trPr>
          <w:cantSplit/>
          <w:trHeight w:val="260"/>
        </w:trPr>
        <w:tc>
          <w:tcPr>
            <w:tcW w:w="401"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L50</w:t>
            </w:r>
          </w:p>
        </w:tc>
        <w:tc>
          <w:tcPr>
            <w:tcW w:w="588" w:type="pct"/>
          </w:tcPr>
          <w:p w:rsidR="004F220E" w:rsidRDefault="004F220E" w:rsidP="004F220E">
            <w:pPr>
              <w:jc w:val="center"/>
            </w:pPr>
            <w:r w:rsidRPr="000F35A5">
              <w:rPr>
                <w:rFonts w:ascii="Times New Roman" w:hAnsi="Times New Roman"/>
                <w:sz w:val="24"/>
                <w:szCs w:val="24"/>
              </w:rPr>
              <w:t>0</w:t>
            </w:r>
            <w:r>
              <w:rPr>
                <w:rFonts w:ascii="Times New Roman" w:hAnsi="Times New Roman"/>
                <w:sz w:val="24"/>
                <w:szCs w:val="24"/>
              </w:rPr>
              <w:t>6</w:t>
            </w:r>
            <w:r w:rsidRPr="000F35A5">
              <w:rPr>
                <w:rFonts w:ascii="Times New Roman" w:hAnsi="Times New Roman"/>
                <w:sz w:val="24"/>
                <w:szCs w:val="24"/>
              </w:rPr>
              <w:t>.10.25</w:t>
            </w:r>
          </w:p>
        </w:tc>
        <w:tc>
          <w:tcPr>
            <w:tcW w:w="685" w:type="pct"/>
            <w:textDirection w:val="btLr"/>
            <w:vAlign w:val="center"/>
          </w:tcPr>
          <w:p w:rsidR="004F220E" w:rsidRDefault="004F220E" w:rsidP="004F220E">
            <w:pPr>
              <w:ind w:left="113" w:right="113"/>
              <w:jc w:val="left"/>
              <w:rPr>
                <w:rFonts w:ascii="Times New Roman" w:hAnsi="Times New Roman"/>
                <w:sz w:val="24"/>
                <w:szCs w:val="24"/>
              </w:rPr>
            </w:pPr>
          </w:p>
        </w:tc>
        <w:tc>
          <w:tcPr>
            <w:tcW w:w="2326" w:type="pct"/>
            <w:vAlign w:val="bottom"/>
          </w:tcPr>
          <w:p w:rsidR="004F220E" w:rsidRPr="00402A02" w:rsidRDefault="004F220E" w:rsidP="004F220E">
            <w:pPr>
              <w:rPr>
                <w:rFonts w:ascii="Times New Roman" w:hAnsi="Times New Roman"/>
                <w:color w:val="000000"/>
                <w:sz w:val="24"/>
              </w:rPr>
            </w:pPr>
            <w:r w:rsidRPr="00402A02">
              <w:rPr>
                <w:rFonts w:ascii="Times New Roman" w:hAnsi="Times New Roman"/>
                <w:color w:val="000000"/>
                <w:sz w:val="24"/>
              </w:rPr>
              <w:t>Networking</w:t>
            </w:r>
          </w:p>
        </w:tc>
        <w:tc>
          <w:tcPr>
            <w:tcW w:w="510" w:type="pct"/>
          </w:tcPr>
          <w:p w:rsidR="004F220E" w:rsidRDefault="00DD7B11" w:rsidP="004F220E">
            <w:pPr>
              <w:jc w:val="center"/>
            </w:pPr>
            <w:r>
              <w:rPr>
                <w:rFonts w:ascii="Times New Roman" w:hAnsi="Times New Roman"/>
                <w:sz w:val="24"/>
                <w:szCs w:val="24"/>
              </w:rPr>
              <w:t>PPT</w:t>
            </w:r>
          </w:p>
        </w:tc>
        <w:tc>
          <w:tcPr>
            <w:tcW w:w="490" w:type="pct"/>
          </w:tcPr>
          <w:p w:rsidR="004F220E" w:rsidRDefault="004F220E" w:rsidP="004F220E">
            <w:pPr>
              <w:jc w:val="center"/>
            </w:pPr>
            <w:r w:rsidRPr="009F790A">
              <w:rPr>
                <w:rFonts w:ascii="Times New Roman" w:hAnsi="Times New Roman"/>
                <w:sz w:val="24"/>
                <w:szCs w:val="24"/>
              </w:rPr>
              <w:t>T4</w:t>
            </w:r>
          </w:p>
        </w:tc>
      </w:tr>
      <w:tr w:rsidR="004F220E" w:rsidTr="00061028">
        <w:tc>
          <w:tcPr>
            <w:tcW w:w="401"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L51</w:t>
            </w:r>
          </w:p>
        </w:tc>
        <w:tc>
          <w:tcPr>
            <w:tcW w:w="588" w:type="pct"/>
          </w:tcPr>
          <w:p w:rsidR="004F220E" w:rsidRDefault="004F220E" w:rsidP="004F220E">
            <w:pPr>
              <w:jc w:val="center"/>
            </w:pPr>
            <w:r w:rsidRPr="000F35A5">
              <w:rPr>
                <w:rFonts w:ascii="Times New Roman" w:hAnsi="Times New Roman"/>
                <w:sz w:val="24"/>
                <w:szCs w:val="24"/>
              </w:rPr>
              <w:t>0</w:t>
            </w:r>
            <w:r>
              <w:rPr>
                <w:rFonts w:ascii="Times New Roman" w:hAnsi="Times New Roman"/>
                <w:sz w:val="24"/>
                <w:szCs w:val="24"/>
              </w:rPr>
              <w:t>7</w:t>
            </w:r>
            <w:r w:rsidRPr="000F35A5">
              <w:rPr>
                <w:rFonts w:ascii="Times New Roman" w:hAnsi="Times New Roman"/>
                <w:sz w:val="24"/>
                <w:szCs w:val="24"/>
              </w:rPr>
              <w:t>.10.25</w:t>
            </w:r>
          </w:p>
        </w:tc>
        <w:tc>
          <w:tcPr>
            <w:tcW w:w="685" w:type="pct"/>
          </w:tcPr>
          <w:p w:rsidR="004F220E" w:rsidRDefault="004F220E" w:rsidP="004F220E">
            <w:pPr>
              <w:jc w:val="left"/>
              <w:rPr>
                <w:rFonts w:ascii="Times New Roman" w:hAnsi="Times New Roman"/>
                <w:sz w:val="24"/>
                <w:szCs w:val="24"/>
              </w:rPr>
            </w:pPr>
          </w:p>
        </w:tc>
        <w:tc>
          <w:tcPr>
            <w:tcW w:w="2326" w:type="pct"/>
            <w:vAlign w:val="bottom"/>
          </w:tcPr>
          <w:p w:rsidR="004F220E" w:rsidRPr="00402A02" w:rsidRDefault="004F220E" w:rsidP="004F220E">
            <w:pPr>
              <w:rPr>
                <w:rFonts w:ascii="Times New Roman" w:hAnsi="Times New Roman"/>
                <w:color w:val="000000"/>
                <w:sz w:val="24"/>
              </w:rPr>
            </w:pPr>
            <w:r w:rsidRPr="00402A02">
              <w:rPr>
                <w:rFonts w:ascii="Times New Roman" w:hAnsi="Times New Roman"/>
                <w:color w:val="000000"/>
                <w:sz w:val="24"/>
              </w:rPr>
              <w:t>Computing, virtualization</w:t>
            </w:r>
          </w:p>
        </w:tc>
        <w:tc>
          <w:tcPr>
            <w:tcW w:w="510" w:type="pct"/>
          </w:tcPr>
          <w:p w:rsidR="004F220E" w:rsidRDefault="004F220E" w:rsidP="004F220E">
            <w:pPr>
              <w:jc w:val="center"/>
            </w:pPr>
            <w:r w:rsidRPr="001D7C89">
              <w:rPr>
                <w:rFonts w:ascii="Times New Roman" w:hAnsi="Times New Roman"/>
                <w:sz w:val="24"/>
                <w:szCs w:val="24"/>
              </w:rPr>
              <w:t>BB</w:t>
            </w:r>
          </w:p>
        </w:tc>
        <w:tc>
          <w:tcPr>
            <w:tcW w:w="490" w:type="pct"/>
          </w:tcPr>
          <w:p w:rsidR="004F220E" w:rsidRDefault="004F220E" w:rsidP="004F220E">
            <w:pPr>
              <w:jc w:val="center"/>
            </w:pPr>
            <w:r w:rsidRPr="009F790A">
              <w:rPr>
                <w:rFonts w:ascii="Times New Roman" w:hAnsi="Times New Roman"/>
                <w:sz w:val="24"/>
                <w:szCs w:val="24"/>
              </w:rPr>
              <w:t>T4</w:t>
            </w:r>
          </w:p>
        </w:tc>
      </w:tr>
      <w:tr w:rsidR="004F220E" w:rsidTr="00061028">
        <w:tc>
          <w:tcPr>
            <w:tcW w:w="401"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L52</w:t>
            </w:r>
          </w:p>
        </w:tc>
        <w:tc>
          <w:tcPr>
            <w:tcW w:w="588" w:type="pct"/>
          </w:tcPr>
          <w:p w:rsidR="004F220E" w:rsidRDefault="004F220E" w:rsidP="004F220E">
            <w:pPr>
              <w:jc w:val="center"/>
            </w:pPr>
            <w:r>
              <w:rPr>
                <w:rFonts w:ascii="Times New Roman" w:hAnsi="Times New Roman"/>
                <w:sz w:val="24"/>
                <w:szCs w:val="24"/>
              </w:rPr>
              <w:t>1</w:t>
            </w:r>
            <w:r w:rsidRPr="000F35A5">
              <w:rPr>
                <w:rFonts w:ascii="Times New Roman" w:hAnsi="Times New Roman"/>
                <w:sz w:val="24"/>
                <w:szCs w:val="24"/>
              </w:rPr>
              <w:t>3.10.25</w:t>
            </w:r>
          </w:p>
        </w:tc>
        <w:tc>
          <w:tcPr>
            <w:tcW w:w="685" w:type="pct"/>
          </w:tcPr>
          <w:p w:rsidR="004F220E" w:rsidRDefault="004F220E" w:rsidP="004F220E">
            <w:pPr>
              <w:jc w:val="left"/>
              <w:rPr>
                <w:rFonts w:ascii="Times New Roman" w:hAnsi="Times New Roman"/>
                <w:sz w:val="24"/>
                <w:szCs w:val="24"/>
              </w:rPr>
            </w:pPr>
          </w:p>
        </w:tc>
        <w:tc>
          <w:tcPr>
            <w:tcW w:w="2326" w:type="pct"/>
            <w:vAlign w:val="bottom"/>
          </w:tcPr>
          <w:p w:rsidR="004F220E" w:rsidRPr="00402A02" w:rsidRDefault="004F220E" w:rsidP="004F220E">
            <w:pPr>
              <w:rPr>
                <w:rFonts w:ascii="Times New Roman" w:hAnsi="Times New Roman"/>
                <w:color w:val="000000"/>
                <w:sz w:val="24"/>
              </w:rPr>
            </w:pPr>
            <w:r>
              <w:rPr>
                <w:rFonts w:ascii="Times New Roman" w:hAnsi="Times New Roman"/>
                <w:color w:val="000000"/>
                <w:sz w:val="24"/>
              </w:rPr>
              <w:t xml:space="preserve">Storage, </w:t>
            </w:r>
            <w:r w:rsidRPr="00402A02">
              <w:rPr>
                <w:rFonts w:ascii="Times New Roman" w:hAnsi="Times New Roman"/>
                <w:color w:val="000000"/>
                <w:sz w:val="24"/>
              </w:rPr>
              <w:t>risks and countermeasure</w:t>
            </w:r>
          </w:p>
        </w:tc>
        <w:tc>
          <w:tcPr>
            <w:tcW w:w="510" w:type="pct"/>
          </w:tcPr>
          <w:p w:rsidR="004F220E" w:rsidRDefault="004F220E" w:rsidP="004F220E">
            <w:pPr>
              <w:jc w:val="center"/>
            </w:pPr>
            <w:r w:rsidRPr="001D7C89">
              <w:rPr>
                <w:rFonts w:ascii="Times New Roman" w:hAnsi="Times New Roman"/>
                <w:sz w:val="24"/>
                <w:szCs w:val="24"/>
              </w:rPr>
              <w:t>BB</w:t>
            </w:r>
          </w:p>
        </w:tc>
        <w:tc>
          <w:tcPr>
            <w:tcW w:w="490" w:type="pct"/>
          </w:tcPr>
          <w:p w:rsidR="004F220E" w:rsidRDefault="004F220E" w:rsidP="004F220E">
            <w:pPr>
              <w:jc w:val="center"/>
            </w:pPr>
            <w:r w:rsidRPr="009F790A">
              <w:rPr>
                <w:rFonts w:ascii="Times New Roman" w:hAnsi="Times New Roman"/>
                <w:sz w:val="24"/>
                <w:szCs w:val="24"/>
              </w:rPr>
              <w:t>T4</w:t>
            </w:r>
          </w:p>
        </w:tc>
      </w:tr>
      <w:tr w:rsidR="004F220E" w:rsidTr="00061028">
        <w:tc>
          <w:tcPr>
            <w:tcW w:w="401"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L53</w:t>
            </w:r>
          </w:p>
        </w:tc>
        <w:tc>
          <w:tcPr>
            <w:tcW w:w="588" w:type="pct"/>
          </w:tcPr>
          <w:p w:rsidR="004F220E" w:rsidRDefault="004F220E" w:rsidP="004F220E">
            <w:pPr>
              <w:jc w:val="center"/>
            </w:pPr>
            <w:r>
              <w:rPr>
                <w:rFonts w:ascii="Times New Roman" w:hAnsi="Times New Roman"/>
                <w:sz w:val="24"/>
                <w:szCs w:val="24"/>
              </w:rPr>
              <w:t>14</w:t>
            </w:r>
            <w:r w:rsidRPr="000F35A5">
              <w:rPr>
                <w:rFonts w:ascii="Times New Roman" w:hAnsi="Times New Roman"/>
                <w:sz w:val="24"/>
                <w:szCs w:val="24"/>
              </w:rPr>
              <w:t>.10.25</w:t>
            </w:r>
          </w:p>
        </w:tc>
        <w:tc>
          <w:tcPr>
            <w:tcW w:w="685" w:type="pct"/>
          </w:tcPr>
          <w:p w:rsidR="004F220E" w:rsidRDefault="004F220E" w:rsidP="004F220E">
            <w:pPr>
              <w:jc w:val="left"/>
              <w:rPr>
                <w:rFonts w:ascii="Times New Roman" w:hAnsi="Times New Roman"/>
                <w:sz w:val="24"/>
                <w:szCs w:val="24"/>
              </w:rPr>
            </w:pPr>
          </w:p>
        </w:tc>
        <w:tc>
          <w:tcPr>
            <w:tcW w:w="2326" w:type="pct"/>
            <w:vAlign w:val="bottom"/>
          </w:tcPr>
          <w:p w:rsidR="004F220E" w:rsidRPr="00402A02" w:rsidRDefault="004F220E" w:rsidP="004F220E">
            <w:pPr>
              <w:rPr>
                <w:rFonts w:ascii="Times New Roman" w:hAnsi="Times New Roman"/>
                <w:color w:val="000000"/>
                <w:sz w:val="24"/>
              </w:rPr>
            </w:pPr>
            <w:r w:rsidRPr="00402A02">
              <w:rPr>
                <w:rFonts w:ascii="Times New Roman" w:hAnsi="Times New Roman"/>
                <w:color w:val="000000"/>
                <w:sz w:val="24"/>
              </w:rPr>
              <w:t>Cloud application security</w:t>
            </w:r>
          </w:p>
        </w:tc>
        <w:tc>
          <w:tcPr>
            <w:tcW w:w="510" w:type="pct"/>
          </w:tcPr>
          <w:p w:rsidR="004F220E" w:rsidRDefault="009B7CBA" w:rsidP="004F220E">
            <w:pPr>
              <w:jc w:val="center"/>
            </w:pPr>
            <w:r>
              <w:rPr>
                <w:rFonts w:ascii="Times New Roman" w:hAnsi="Times New Roman"/>
                <w:sz w:val="24"/>
                <w:szCs w:val="24"/>
              </w:rPr>
              <w:t>PPT</w:t>
            </w:r>
            <w:bookmarkStart w:id="0" w:name="_GoBack"/>
            <w:bookmarkEnd w:id="0"/>
          </w:p>
        </w:tc>
        <w:tc>
          <w:tcPr>
            <w:tcW w:w="490" w:type="pct"/>
          </w:tcPr>
          <w:p w:rsidR="004F220E" w:rsidRDefault="004F220E" w:rsidP="004F220E">
            <w:pPr>
              <w:jc w:val="center"/>
            </w:pPr>
            <w:r w:rsidRPr="009F790A">
              <w:rPr>
                <w:rFonts w:ascii="Times New Roman" w:hAnsi="Times New Roman"/>
                <w:sz w:val="24"/>
                <w:szCs w:val="24"/>
              </w:rPr>
              <w:t>T4</w:t>
            </w:r>
          </w:p>
        </w:tc>
      </w:tr>
      <w:tr w:rsidR="004F220E" w:rsidTr="00061028">
        <w:tc>
          <w:tcPr>
            <w:tcW w:w="401" w:type="pct"/>
            <w:vAlign w:val="center"/>
          </w:tcPr>
          <w:p w:rsidR="004F220E" w:rsidRDefault="004F220E" w:rsidP="004F220E">
            <w:pPr>
              <w:jc w:val="center"/>
              <w:rPr>
                <w:rFonts w:ascii="Times New Roman" w:hAnsi="Times New Roman"/>
                <w:sz w:val="24"/>
                <w:szCs w:val="24"/>
              </w:rPr>
            </w:pPr>
            <w:r>
              <w:rPr>
                <w:rFonts w:ascii="Times New Roman" w:hAnsi="Times New Roman"/>
                <w:sz w:val="24"/>
                <w:szCs w:val="24"/>
              </w:rPr>
              <w:t>L54</w:t>
            </w:r>
          </w:p>
        </w:tc>
        <w:tc>
          <w:tcPr>
            <w:tcW w:w="588" w:type="pct"/>
          </w:tcPr>
          <w:p w:rsidR="004F220E" w:rsidRDefault="004F220E" w:rsidP="004F220E">
            <w:pPr>
              <w:jc w:val="center"/>
            </w:pPr>
            <w:r>
              <w:rPr>
                <w:rFonts w:ascii="Times New Roman" w:hAnsi="Times New Roman"/>
                <w:sz w:val="24"/>
                <w:szCs w:val="24"/>
              </w:rPr>
              <w:t>15</w:t>
            </w:r>
            <w:r w:rsidRPr="000F35A5">
              <w:rPr>
                <w:rFonts w:ascii="Times New Roman" w:hAnsi="Times New Roman"/>
                <w:sz w:val="24"/>
                <w:szCs w:val="24"/>
              </w:rPr>
              <w:t>.10.25</w:t>
            </w:r>
          </w:p>
        </w:tc>
        <w:tc>
          <w:tcPr>
            <w:tcW w:w="685" w:type="pct"/>
          </w:tcPr>
          <w:p w:rsidR="004F220E" w:rsidRDefault="004F220E" w:rsidP="004F220E">
            <w:pPr>
              <w:jc w:val="left"/>
              <w:rPr>
                <w:rFonts w:ascii="Times New Roman" w:hAnsi="Times New Roman"/>
                <w:sz w:val="24"/>
                <w:szCs w:val="24"/>
              </w:rPr>
            </w:pPr>
          </w:p>
        </w:tc>
        <w:tc>
          <w:tcPr>
            <w:tcW w:w="2326" w:type="pct"/>
            <w:vAlign w:val="bottom"/>
          </w:tcPr>
          <w:p w:rsidR="004F220E" w:rsidRPr="00402A02" w:rsidRDefault="004F220E" w:rsidP="004F220E">
            <w:pPr>
              <w:rPr>
                <w:rFonts w:ascii="Times New Roman" w:hAnsi="Times New Roman"/>
                <w:color w:val="000000"/>
                <w:sz w:val="24"/>
              </w:rPr>
            </w:pPr>
            <w:r w:rsidRPr="00402A02">
              <w:rPr>
                <w:rFonts w:ascii="Times New Roman" w:hAnsi="Times New Roman"/>
                <w:color w:val="000000"/>
                <w:sz w:val="24"/>
              </w:rPr>
              <w:t>Cloud secure development lifecycle</w:t>
            </w:r>
          </w:p>
        </w:tc>
        <w:tc>
          <w:tcPr>
            <w:tcW w:w="510" w:type="pct"/>
          </w:tcPr>
          <w:p w:rsidR="004F220E" w:rsidRDefault="004F220E" w:rsidP="004F220E">
            <w:pPr>
              <w:jc w:val="center"/>
              <w:rPr>
                <w:rFonts w:ascii="Times New Roman" w:hAnsi="Times New Roman"/>
                <w:sz w:val="24"/>
                <w:szCs w:val="24"/>
              </w:rPr>
            </w:pPr>
            <w:r>
              <w:rPr>
                <w:rFonts w:ascii="Times New Roman" w:hAnsi="Times New Roman"/>
                <w:sz w:val="24"/>
                <w:szCs w:val="24"/>
              </w:rPr>
              <w:t>BB</w:t>
            </w:r>
          </w:p>
        </w:tc>
        <w:tc>
          <w:tcPr>
            <w:tcW w:w="490" w:type="pct"/>
          </w:tcPr>
          <w:p w:rsidR="004F220E" w:rsidRDefault="004F220E" w:rsidP="004F220E">
            <w:pPr>
              <w:jc w:val="center"/>
            </w:pPr>
            <w:r w:rsidRPr="009F790A">
              <w:rPr>
                <w:rFonts w:ascii="Times New Roman" w:hAnsi="Times New Roman"/>
                <w:sz w:val="24"/>
                <w:szCs w:val="24"/>
              </w:rPr>
              <w:t>T4</w:t>
            </w:r>
          </w:p>
        </w:tc>
      </w:tr>
      <w:tr w:rsidR="00DD7B11" w:rsidTr="00061028">
        <w:tc>
          <w:tcPr>
            <w:tcW w:w="401" w:type="pct"/>
            <w:vAlign w:val="center"/>
          </w:tcPr>
          <w:p w:rsidR="00DD7B11" w:rsidRDefault="00DD7B11" w:rsidP="00DD7B11">
            <w:pPr>
              <w:jc w:val="center"/>
              <w:rPr>
                <w:rFonts w:ascii="Times New Roman" w:hAnsi="Times New Roman"/>
                <w:sz w:val="24"/>
                <w:szCs w:val="24"/>
              </w:rPr>
            </w:pPr>
            <w:r>
              <w:rPr>
                <w:rFonts w:ascii="Times New Roman" w:hAnsi="Times New Roman"/>
                <w:sz w:val="24"/>
                <w:szCs w:val="24"/>
              </w:rPr>
              <w:t>L55</w:t>
            </w:r>
          </w:p>
        </w:tc>
        <w:tc>
          <w:tcPr>
            <w:tcW w:w="588" w:type="pct"/>
          </w:tcPr>
          <w:p w:rsidR="00DD7B11" w:rsidRDefault="00DD7B11" w:rsidP="00DD7B11">
            <w:pPr>
              <w:jc w:val="center"/>
            </w:pPr>
            <w:r>
              <w:rPr>
                <w:rFonts w:ascii="Times New Roman" w:hAnsi="Times New Roman"/>
                <w:sz w:val="24"/>
                <w:szCs w:val="24"/>
              </w:rPr>
              <w:t>16</w:t>
            </w:r>
            <w:r w:rsidRPr="000F35A5">
              <w:rPr>
                <w:rFonts w:ascii="Times New Roman" w:hAnsi="Times New Roman"/>
                <w:sz w:val="24"/>
                <w:szCs w:val="24"/>
              </w:rPr>
              <w:t>.10.25</w:t>
            </w:r>
          </w:p>
        </w:tc>
        <w:tc>
          <w:tcPr>
            <w:tcW w:w="685" w:type="pct"/>
          </w:tcPr>
          <w:p w:rsidR="00DD7B11" w:rsidRDefault="00DD7B11" w:rsidP="00DD7B11">
            <w:pPr>
              <w:jc w:val="left"/>
              <w:rPr>
                <w:rFonts w:ascii="Times New Roman" w:hAnsi="Times New Roman"/>
                <w:sz w:val="24"/>
                <w:szCs w:val="24"/>
              </w:rPr>
            </w:pPr>
          </w:p>
        </w:tc>
        <w:tc>
          <w:tcPr>
            <w:tcW w:w="2326" w:type="pct"/>
            <w:vAlign w:val="bottom"/>
          </w:tcPr>
          <w:p w:rsidR="00DD7B11" w:rsidRPr="00402A02" w:rsidRDefault="00DD7B11" w:rsidP="00DD7B11">
            <w:pPr>
              <w:rPr>
                <w:rFonts w:ascii="Times New Roman" w:hAnsi="Times New Roman"/>
                <w:color w:val="000000"/>
                <w:sz w:val="24"/>
              </w:rPr>
            </w:pPr>
            <w:r w:rsidRPr="00402A02">
              <w:rPr>
                <w:rFonts w:ascii="Times New Roman" w:hAnsi="Times New Roman"/>
                <w:color w:val="000000"/>
                <w:sz w:val="24"/>
              </w:rPr>
              <w:t>Cloud application architecture, multi-factor authentication</w:t>
            </w:r>
          </w:p>
        </w:tc>
        <w:tc>
          <w:tcPr>
            <w:tcW w:w="510" w:type="pct"/>
          </w:tcPr>
          <w:p w:rsidR="00DD7B11" w:rsidRDefault="00DD7B11" w:rsidP="00DD7B11">
            <w:pPr>
              <w:jc w:val="center"/>
            </w:pPr>
            <w:r w:rsidRPr="001D7C89">
              <w:rPr>
                <w:rFonts w:ascii="Times New Roman" w:hAnsi="Times New Roman"/>
                <w:sz w:val="24"/>
                <w:szCs w:val="24"/>
              </w:rPr>
              <w:t>BB</w:t>
            </w:r>
          </w:p>
        </w:tc>
        <w:tc>
          <w:tcPr>
            <w:tcW w:w="490" w:type="pct"/>
          </w:tcPr>
          <w:p w:rsidR="00DD7B11" w:rsidRDefault="00DD7B11" w:rsidP="00DD7B11">
            <w:pPr>
              <w:jc w:val="center"/>
            </w:pPr>
            <w:r w:rsidRPr="009F790A">
              <w:rPr>
                <w:rFonts w:ascii="Times New Roman" w:hAnsi="Times New Roman"/>
                <w:sz w:val="24"/>
                <w:szCs w:val="24"/>
              </w:rPr>
              <w:t>T4</w:t>
            </w:r>
          </w:p>
        </w:tc>
      </w:tr>
      <w:tr w:rsidR="00DD7B11" w:rsidTr="00061028">
        <w:tc>
          <w:tcPr>
            <w:tcW w:w="401" w:type="pct"/>
            <w:vAlign w:val="center"/>
          </w:tcPr>
          <w:p w:rsidR="00DD7B11" w:rsidRDefault="00DD7B11" w:rsidP="00DD7B11">
            <w:pPr>
              <w:jc w:val="center"/>
              <w:rPr>
                <w:rFonts w:ascii="Times New Roman" w:hAnsi="Times New Roman"/>
                <w:sz w:val="24"/>
                <w:szCs w:val="24"/>
              </w:rPr>
            </w:pPr>
            <w:r>
              <w:rPr>
                <w:rFonts w:ascii="Times New Roman" w:hAnsi="Times New Roman"/>
                <w:sz w:val="24"/>
                <w:szCs w:val="24"/>
              </w:rPr>
              <w:t>L56</w:t>
            </w:r>
          </w:p>
        </w:tc>
        <w:tc>
          <w:tcPr>
            <w:tcW w:w="588" w:type="pct"/>
          </w:tcPr>
          <w:p w:rsidR="00DD7B11" w:rsidRDefault="00DD7B11" w:rsidP="00DD7B11">
            <w:pPr>
              <w:jc w:val="center"/>
            </w:pPr>
            <w:r>
              <w:rPr>
                <w:rFonts w:ascii="Times New Roman" w:hAnsi="Times New Roman"/>
                <w:sz w:val="24"/>
                <w:szCs w:val="24"/>
              </w:rPr>
              <w:t>17</w:t>
            </w:r>
            <w:r w:rsidRPr="000F35A5">
              <w:rPr>
                <w:rFonts w:ascii="Times New Roman" w:hAnsi="Times New Roman"/>
                <w:sz w:val="24"/>
                <w:szCs w:val="24"/>
              </w:rPr>
              <w:t>.10.25</w:t>
            </w:r>
          </w:p>
        </w:tc>
        <w:tc>
          <w:tcPr>
            <w:tcW w:w="685" w:type="pct"/>
          </w:tcPr>
          <w:p w:rsidR="00DD7B11" w:rsidRDefault="00DD7B11" w:rsidP="00DD7B11">
            <w:pPr>
              <w:jc w:val="left"/>
              <w:rPr>
                <w:rFonts w:ascii="Times New Roman" w:hAnsi="Times New Roman"/>
                <w:sz w:val="24"/>
                <w:szCs w:val="24"/>
              </w:rPr>
            </w:pPr>
          </w:p>
        </w:tc>
        <w:tc>
          <w:tcPr>
            <w:tcW w:w="2326" w:type="pct"/>
            <w:vAlign w:val="bottom"/>
          </w:tcPr>
          <w:p w:rsidR="00DD7B11" w:rsidRPr="00402A02" w:rsidRDefault="00DD7B11" w:rsidP="00DD7B11">
            <w:pPr>
              <w:rPr>
                <w:rFonts w:ascii="Times New Roman" w:hAnsi="Times New Roman"/>
                <w:color w:val="000000"/>
                <w:sz w:val="24"/>
              </w:rPr>
            </w:pPr>
            <w:r w:rsidRPr="00402A02">
              <w:rPr>
                <w:rFonts w:ascii="Times New Roman" w:hAnsi="Times New Roman"/>
                <w:color w:val="000000"/>
                <w:sz w:val="24"/>
              </w:rPr>
              <w:t>Understanding legal challenges involved in Cloud</w:t>
            </w:r>
          </w:p>
        </w:tc>
        <w:tc>
          <w:tcPr>
            <w:tcW w:w="510" w:type="pct"/>
          </w:tcPr>
          <w:p w:rsidR="00DD7B11" w:rsidRDefault="00DD7B11" w:rsidP="00DD7B11">
            <w:pPr>
              <w:jc w:val="center"/>
            </w:pPr>
            <w:r w:rsidRPr="001D7C89">
              <w:rPr>
                <w:rFonts w:ascii="Times New Roman" w:hAnsi="Times New Roman"/>
                <w:sz w:val="24"/>
                <w:szCs w:val="24"/>
              </w:rPr>
              <w:t>BB</w:t>
            </w:r>
          </w:p>
        </w:tc>
        <w:tc>
          <w:tcPr>
            <w:tcW w:w="490" w:type="pct"/>
          </w:tcPr>
          <w:p w:rsidR="00DD7B11" w:rsidRDefault="00DD7B11" w:rsidP="00DD7B11">
            <w:pPr>
              <w:jc w:val="center"/>
            </w:pPr>
            <w:r w:rsidRPr="009F790A">
              <w:rPr>
                <w:rFonts w:ascii="Times New Roman" w:hAnsi="Times New Roman"/>
                <w:sz w:val="24"/>
                <w:szCs w:val="24"/>
              </w:rPr>
              <w:t>T4</w:t>
            </w:r>
          </w:p>
        </w:tc>
      </w:tr>
      <w:tr w:rsidR="00DD7B11" w:rsidTr="00061028">
        <w:tc>
          <w:tcPr>
            <w:tcW w:w="401" w:type="pct"/>
            <w:vAlign w:val="center"/>
          </w:tcPr>
          <w:p w:rsidR="00DD7B11" w:rsidRDefault="00DD7B11" w:rsidP="00DD7B11">
            <w:pPr>
              <w:jc w:val="center"/>
              <w:rPr>
                <w:rFonts w:ascii="Times New Roman" w:hAnsi="Times New Roman"/>
                <w:sz w:val="24"/>
                <w:szCs w:val="24"/>
              </w:rPr>
            </w:pPr>
            <w:r>
              <w:rPr>
                <w:rFonts w:ascii="Times New Roman" w:hAnsi="Times New Roman"/>
                <w:sz w:val="24"/>
                <w:szCs w:val="24"/>
              </w:rPr>
              <w:t>L57</w:t>
            </w:r>
          </w:p>
        </w:tc>
        <w:tc>
          <w:tcPr>
            <w:tcW w:w="588" w:type="pct"/>
          </w:tcPr>
          <w:p w:rsidR="00DD7B11" w:rsidRDefault="00DD7B11" w:rsidP="00DD7B11">
            <w:pPr>
              <w:jc w:val="center"/>
            </w:pPr>
            <w:r>
              <w:rPr>
                <w:rFonts w:ascii="Times New Roman" w:hAnsi="Times New Roman"/>
                <w:sz w:val="24"/>
                <w:szCs w:val="24"/>
              </w:rPr>
              <w:t>22</w:t>
            </w:r>
            <w:r w:rsidRPr="000F35A5">
              <w:rPr>
                <w:rFonts w:ascii="Times New Roman" w:hAnsi="Times New Roman"/>
                <w:sz w:val="24"/>
                <w:szCs w:val="24"/>
              </w:rPr>
              <w:t>.10.25</w:t>
            </w:r>
          </w:p>
        </w:tc>
        <w:tc>
          <w:tcPr>
            <w:tcW w:w="685" w:type="pct"/>
          </w:tcPr>
          <w:p w:rsidR="00DD7B11" w:rsidRDefault="00DD7B11" w:rsidP="00DD7B11">
            <w:pPr>
              <w:jc w:val="left"/>
              <w:rPr>
                <w:rFonts w:ascii="Times New Roman" w:hAnsi="Times New Roman"/>
                <w:sz w:val="24"/>
                <w:szCs w:val="24"/>
              </w:rPr>
            </w:pPr>
          </w:p>
        </w:tc>
        <w:tc>
          <w:tcPr>
            <w:tcW w:w="2326" w:type="pct"/>
            <w:vAlign w:val="bottom"/>
          </w:tcPr>
          <w:p w:rsidR="00DD7B11" w:rsidRPr="00402A02" w:rsidRDefault="00DD7B11" w:rsidP="00DD7B11">
            <w:pPr>
              <w:rPr>
                <w:rFonts w:ascii="Times New Roman" w:hAnsi="Times New Roman"/>
                <w:color w:val="000000"/>
                <w:sz w:val="24"/>
              </w:rPr>
            </w:pPr>
            <w:r w:rsidRPr="00402A02">
              <w:rPr>
                <w:rFonts w:ascii="Times New Roman" w:hAnsi="Times New Roman"/>
                <w:color w:val="000000"/>
                <w:sz w:val="24"/>
              </w:rPr>
              <w:t>Liability, copyright, data protection, IPR, data portability</w:t>
            </w:r>
          </w:p>
        </w:tc>
        <w:tc>
          <w:tcPr>
            <w:tcW w:w="510" w:type="pct"/>
          </w:tcPr>
          <w:p w:rsidR="00DD7B11" w:rsidRDefault="00DD7B11" w:rsidP="00DD7B11">
            <w:pPr>
              <w:jc w:val="center"/>
              <w:rPr>
                <w:rFonts w:ascii="Times New Roman" w:hAnsi="Times New Roman"/>
                <w:sz w:val="24"/>
                <w:szCs w:val="24"/>
              </w:rPr>
            </w:pPr>
            <w:r>
              <w:rPr>
                <w:rFonts w:ascii="Times New Roman" w:hAnsi="Times New Roman"/>
                <w:sz w:val="24"/>
                <w:szCs w:val="24"/>
              </w:rPr>
              <w:t>BB</w:t>
            </w:r>
          </w:p>
        </w:tc>
        <w:tc>
          <w:tcPr>
            <w:tcW w:w="490" w:type="pct"/>
          </w:tcPr>
          <w:p w:rsidR="00DD7B11" w:rsidRDefault="00DD7B11" w:rsidP="00DD7B11">
            <w:pPr>
              <w:jc w:val="center"/>
            </w:pPr>
            <w:r w:rsidRPr="009F790A">
              <w:rPr>
                <w:rFonts w:ascii="Times New Roman" w:hAnsi="Times New Roman"/>
                <w:sz w:val="24"/>
                <w:szCs w:val="24"/>
              </w:rPr>
              <w:t>T4</w:t>
            </w:r>
          </w:p>
        </w:tc>
      </w:tr>
      <w:tr w:rsidR="00DD7B11" w:rsidTr="00061028">
        <w:tc>
          <w:tcPr>
            <w:tcW w:w="401" w:type="pct"/>
            <w:vAlign w:val="center"/>
          </w:tcPr>
          <w:p w:rsidR="00DD7B11" w:rsidRDefault="00DD7B11" w:rsidP="00DD7B11">
            <w:pPr>
              <w:jc w:val="center"/>
              <w:rPr>
                <w:rFonts w:ascii="Times New Roman" w:hAnsi="Times New Roman"/>
                <w:sz w:val="24"/>
                <w:szCs w:val="24"/>
              </w:rPr>
            </w:pPr>
            <w:r>
              <w:rPr>
                <w:rFonts w:ascii="Times New Roman" w:hAnsi="Times New Roman"/>
                <w:sz w:val="24"/>
                <w:szCs w:val="24"/>
              </w:rPr>
              <w:t>L58</w:t>
            </w:r>
          </w:p>
        </w:tc>
        <w:tc>
          <w:tcPr>
            <w:tcW w:w="588" w:type="pct"/>
          </w:tcPr>
          <w:p w:rsidR="00DD7B11" w:rsidRDefault="00DD7B11" w:rsidP="00DD7B11">
            <w:pPr>
              <w:jc w:val="center"/>
            </w:pPr>
            <w:r>
              <w:rPr>
                <w:rFonts w:ascii="Times New Roman" w:hAnsi="Times New Roman"/>
                <w:sz w:val="24"/>
                <w:szCs w:val="24"/>
              </w:rPr>
              <w:t>23</w:t>
            </w:r>
            <w:r w:rsidRPr="000F35A5">
              <w:rPr>
                <w:rFonts w:ascii="Times New Roman" w:hAnsi="Times New Roman"/>
                <w:sz w:val="24"/>
                <w:szCs w:val="24"/>
              </w:rPr>
              <w:t>.10.25</w:t>
            </w:r>
          </w:p>
        </w:tc>
        <w:tc>
          <w:tcPr>
            <w:tcW w:w="685" w:type="pct"/>
          </w:tcPr>
          <w:p w:rsidR="00DD7B11" w:rsidRDefault="00DD7B11" w:rsidP="00DD7B11">
            <w:pPr>
              <w:jc w:val="left"/>
              <w:rPr>
                <w:rFonts w:ascii="Times New Roman" w:hAnsi="Times New Roman"/>
                <w:sz w:val="24"/>
                <w:szCs w:val="24"/>
              </w:rPr>
            </w:pPr>
          </w:p>
        </w:tc>
        <w:tc>
          <w:tcPr>
            <w:tcW w:w="2326" w:type="pct"/>
            <w:vAlign w:val="bottom"/>
          </w:tcPr>
          <w:p w:rsidR="00DD7B11" w:rsidRPr="00402A02" w:rsidRDefault="00DD7B11" w:rsidP="00DD7B11">
            <w:pPr>
              <w:rPr>
                <w:rFonts w:ascii="Times New Roman" w:hAnsi="Times New Roman"/>
                <w:color w:val="000000"/>
                <w:sz w:val="24"/>
              </w:rPr>
            </w:pPr>
            <w:r w:rsidRPr="00402A02">
              <w:rPr>
                <w:rFonts w:ascii="Times New Roman" w:hAnsi="Times New Roman"/>
                <w:color w:val="000000"/>
                <w:sz w:val="24"/>
              </w:rPr>
              <w:t>Inter-country legal frameworks</w:t>
            </w:r>
          </w:p>
        </w:tc>
        <w:tc>
          <w:tcPr>
            <w:tcW w:w="510" w:type="pct"/>
          </w:tcPr>
          <w:p w:rsidR="00DD7B11" w:rsidRDefault="00DD7B11" w:rsidP="00DD7B11">
            <w:pPr>
              <w:jc w:val="center"/>
            </w:pPr>
            <w:r w:rsidRPr="001D7C89">
              <w:rPr>
                <w:rFonts w:ascii="Times New Roman" w:hAnsi="Times New Roman"/>
                <w:sz w:val="24"/>
                <w:szCs w:val="24"/>
              </w:rPr>
              <w:t>BB</w:t>
            </w:r>
          </w:p>
        </w:tc>
        <w:tc>
          <w:tcPr>
            <w:tcW w:w="490" w:type="pct"/>
          </w:tcPr>
          <w:p w:rsidR="00DD7B11" w:rsidRDefault="00DD7B11" w:rsidP="00DD7B11">
            <w:pPr>
              <w:jc w:val="center"/>
            </w:pPr>
            <w:r w:rsidRPr="009F790A">
              <w:rPr>
                <w:rFonts w:ascii="Times New Roman" w:hAnsi="Times New Roman"/>
                <w:sz w:val="24"/>
                <w:szCs w:val="24"/>
              </w:rPr>
              <w:t>T4</w:t>
            </w:r>
          </w:p>
        </w:tc>
      </w:tr>
      <w:tr w:rsidR="00DD7B11" w:rsidTr="00061028">
        <w:tc>
          <w:tcPr>
            <w:tcW w:w="401" w:type="pct"/>
            <w:vAlign w:val="center"/>
          </w:tcPr>
          <w:p w:rsidR="00DD7B11" w:rsidRDefault="00DD7B11" w:rsidP="00DD7B11">
            <w:pPr>
              <w:jc w:val="center"/>
              <w:rPr>
                <w:rFonts w:ascii="Times New Roman" w:hAnsi="Times New Roman"/>
                <w:sz w:val="24"/>
                <w:szCs w:val="24"/>
              </w:rPr>
            </w:pPr>
            <w:r>
              <w:rPr>
                <w:rFonts w:ascii="Times New Roman" w:hAnsi="Times New Roman"/>
                <w:sz w:val="24"/>
                <w:szCs w:val="24"/>
              </w:rPr>
              <w:t>L59</w:t>
            </w:r>
          </w:p>
        </w:tc>
        <w:tc>
          <w:tcPr>
            <w:tcW w:w="588" w:type="pct"/>
          </w:tcPr>
          <w:p w:rsidR="00DD7B11" w:rsidRDefault="00DD7B11" w:rsidP="00DD7B11">
            <w:pPr>
              <w:jc w:val="center"/>
            </w:pPr>
            <w:r>
              <w:rPr>
                <w:rFonts w:ascii="Times New Roman" w:hAnsi="Times New Roman"/>
                <w:sz w:val="24"/>
                <w:szCs w:val="24"/>
              </w:rPr>
              <w:t>24</w:t>
            </w:r>
            <w:r w:rsidRPr="000F35A5">
              <w:rPr>
                <w:rFonts w:ascii="Times New Roman" w:hAnsi="Times New Roman"/>
                <w:sz w:val="24"/>
                <w:szCs w:val="24"/>
              </w:rPr>
              <w:t>.10.25</w:t>
            </w:r>
          </w:p>
        </w:tc>
        <w:tc>
          <w:tcPr>
            <w:tcW w:w="685" w:type="pct"/>
          </w:tcPr>
          <w:p w:rsidR="00DD7B11" w:rsidRDefault="00DD7B11" w:rsidP="00DD7B11">
            <w:pPr>
              <w:jc w:val="left"/>
              <w:rPr>
                <w:rFonts w:ascii="Times New Roman" w:hAnsi="Times New Roman"/>
                <w:sz w:val="24"/>
                <w:szCs w:val="24"/>
              </w:rPr>
            </w:pPr>
          </w:p>
        </w:tc>
        <w:tc>
          <w:tcPr>
            <w:tcW w:w="2326" w:type="pct"/>
            <w:vAlign w:val="bottom"/>
          </w:tcPr>
          <w:p w:rsidR="00DD7B11" w:rsidRPr="00402A02" w:rsidRDefault="00DD7B11" w:rsidP="00DD7B11">
            <w:pPr>
              <w:rPr>
                <w:rFonts w:ascii="Times New Roman" w:hAnsi="Times New Roman"/>
                <w:color w:val="000000"/>
                <w:sz w:val="24"/>
              </w:rPr>
            </w:pPr>
            <w:r w:rsidRPr="00402A02">
              <w:rPr>
                <w:rFonts w:ascii="Times New Roman" w:hAnsi="Times New Roman"/>
                <w:color w:val="000000"/>
                <w:sz w:val="24"/>
              </w:rPr>
              <w:t>Personal data protection and privacy</w:t>
            </w:r>
          </w:p>
        </w:tc>
        <w:tc>
          <w:tcPr>
            <w:tcW w:w="510" w:type="pct"/>
          </w:tcPr>
          <w:p w:rsidR="00DD7B11" w:rsidRDefault="00DD7B11" w:rsidP="00DD7B11">
            <w:pPr>
              <w:jc w:val="center"/>
            </w:pPr>
            <w:r w:rsidRPr="001D7C89">
              <w:rPr>
                <w:rFonts w:ascii="Times New Roman" w:hAnsi="Times New Roman"/>
                <w:sz w:val="24"/>
                <w:szCs w:val="24"/>
              </w:rPr>
              <w:t>BB</w:t>
            </w:r>
          </w:p>
        </w:tc>
        <w:tc>
          <w:tcPr>
            <w:tcW w:w="490" w:type="pct"/>
          </w:tcPr>
          <w:p w:rsidR="00DD7B11" w:rsidRDefault="00DD7B11" w:rsidP="00DD7B11">
            <w:pPr>
              <w:jc w:val="center"/>
            </w:pPr>
            <w:r w:rsidRPr="009F790A">
              <w:rPr>
                <w:rFonts w:ascii="Times New Roman" w:hAnsi="Times New Roman"/>
                <w:sz w:val="24"/>
                <w:szCs w:val="24"/>
              </w:rPr>
              <w:t>T4</w:t>
            </w:r>
          </w:p>
        </w:tc>
      </w:tr>
      <w:tr w:rsidR="00DD7B11" w:rsidTr="00177CF8">
        <w:tc>
          <w:tcPr>
            <w:tcW w:w="401" w:type="pct"/>
            <w:vAlign w:val="center"/>
          </w:tcPr>
          <w:p w:rsidR="00DD7B11" w:rsidRDefault="00DD7B11" w:rsidP="00DD7B11">
            <w:pPr>
              <w:jc w:val="center"/>
              <w:rPr>
                <w:rFonts w:ascii="Times New Roman" w:hAnsi="Times New Roman"/>
                <w:sz w:val="24"/>
                <w:szCs w:val="24"/>
              </w:rPr>
            </w:pPr>
            <w:r>
              <w:rPr>
                <w:rFonts w:ascii="Times New Roman" w:hAnsi="Times New Roman"/>
                <w:sz w:val="24"/>
                <w:szCs w:val="24"/>
              </w:rPr>
              <w:t>L60</w:t>
            </w:r>
          </w:p>
        </w:tc>
        <w:tc>
          <w:tcPr>
            <w:tcW w:w="588" w:type="pct"/>
            <w:textDirection w:val="lrTbV"/>
            <w:vAlign w:val="center"/>
          </w:tcPr>
          <w:p w:rsidR="00DD7B11" w:rsidRDefault="00DD7B11" w:rsidP="00DD7B11">
            <w:pPr>
              <w:rPr>
                <w:rFonts w:ascii="Times New Roman" w:hAnsi="Times New Roman"/>
                <w:sz w:val="24"/>
                <w:szCs w:val="24"/>
              </w:rPr>
            </w:pPr>
            <w:r>
              <w:rPr>
                <w:rFonts w:ascii="Times New Roman" w:hAnsi="Times New Roman"/>
                <w:sz w:val="24"/>
                <w:szCs w:val="24"/>
              </w:rPr>
              <w:t>25</w:t>
            </w:r>
            <w:r w:rsidRPr="001114B4">
              <w:rPr>
                <w:rFonts w:ascii="Times New Roman" w:hAnsi="Times New Roman"/>
                <w:sz w:val="24"/>
                <w:szCs w:val="24"/>
              </w:rPr>
              <w:t>.10.25</w:t>
            </w:r>
          </w:p>
        </w:tc>
        <w:tc>
          <w:tcPr>
            <w:tcW w:w="685" w:type="pct"/>
          </w:tcPr>
          <w:p w:rsidR="00DD7B11" w:rsidRDefault="00DD7B11" w:rsidP="00DD7B11">
            <w:pPr>
              <w:jc w:val="left"/>
              <w:rPr>
                <w:rFonts w:ascii="Times New Roman" w:hAnsi="Times New Roman"/>
                <w:sz w:val="24"/>
                <w:szCs w:val="24"/>
              </w:rPr>
            </w:pPr>
          </w:p>
        </w:tc>
        <w:tc>
          <w:tcPr>
            <w:tcW w:w="2326" w:type="pct"/>
            <w:vAlign w:val="bottom"/>
          </w:tcPr>
          <w:p w:rsidR="00DD7B11" w:rsidRPr="00402A02" w:rsidRDefault="00DD7B11" w:rsidP="00DD7B11">
            <w:pPr>
              <w:rPr>
                <w:rFonts w:ascii="Times New Roman" w:hAnsi="Times New Roman"/>
                <w:color w:val="000000"/>
                <w:sz w:val="24"/>
              </w:rPr>
            </w:pPr>
            <w:r w:rsidRPr="00402A02">
              <w:rPr>
                <w:rFonts w:ascii="Times New Roman" w:hAnsi="Times New Roman"/>
                <w:color w:val="000000"/>
                <w:sz w:val="24"/>
              </w:rPr>
              <w:t>Data controller and processor</w:t>
            </w:r>
          </w:p>
        </w:tc>
        <w:tc>
          <w:tcPr>
            <w:tcW w:w="510" w:type="pct"/>
          </w:tcPr>
          <w:p w:rsidR="00DD7B11" w:rsidRDefault="00DD7B11" w:rsidP="00DD7B11">
            <w:pPr>
              <w:jc w:val="center"/>
              <w:rPr>
                <w:rFonts w:ascii="Times New Roman" w:hAnsi="Times New Roman"/>
                <w:sz w:val="24"/>
                <w:szCs w:val="24"/>
              </w:rPr>
            </w:pPr>
            <w:r>
              <w:rPr>
                <w:rFonts w:ascii="Times New Roman" w:hAnsi="Times New Roman"/>
                <w:sz w:val="24"/>
                <w:szCs w:val="24"/>
              </w:rPr>
              <w:t>BB</w:t>
            </w:r>
          </w:p>
        </w:tc>
        <w:tc>
          <w:tcPr>
            <w:tcW w:w="490" w:type="pct"/>
          </w:tcPr>
          <w:p w:rsidR="00DD7B11" w:rsidRDefault="00DD7B11" w:rsidP="00DD7B11">
            <w:pPr>
              <w:jc w:val="center"/>
            </w:pPr>
            <w:r w:rsidRPr="009F790A">
              <w:rPr>
                <w:rFonts w:ascii="Times New Roman" w:hAnsi="Times New Roman"/>
                <w:sz w:val="24"/>
                <w:szCs w:val="24"/>
              </w:rPr>
              <w:t>T4</w:t>
            </w:r>
          </w:p>
        </w:tc>
      </w:tr>
    </w:tbl>
    <w:p w:rsidR="00E40FE7" w:rsidRDefault="00E40FE7">
      <w:pPr>
        <w:jc w:val="left"/>
        <w:rPr>
          <w:rFonts w:ascii="Times New Roman" w:hAnsi="Times New Roman"/>
          <w:b/>
          <w:sz w:val="24"/>
          <w:szCs w:val="24"/>
        </w:rPr>
      </w:pPr>
    </w:p>
    <w:p w:rsidR="00E40FE7" w:rsidRDefault="00E40FE7">
      <w:pPr>
        <w:jc w:val="left"/>
        <w:rPr>
          <w:rFonts w:ascii="Times New Roman" w:hAnsi="Times New Roman"/>
          <w:b/>
          <w:sz w:val="24"/>
          <w:szCs w:val="24"/>
        </w:rPr>
      </w:pPr>
    </w:p>
    <w:p w:rsidR="00B21273" w:rsidRDefault="008E1C71">
      <w:pPr>
        <w:jc w:val="left"/>
        <w:rPr>
          <w:rFonts w:ascii="Times New Roman" w:hAnsi="Times New Roman"/>
          <w:b/>
          <w:sz w:val="24"/>
          <w:szCs w:val="24"/>
        </w:rPr>
      </w:pPr>
      <w:r>
        <w:rPr>
          <w:rFonts w:ascii="Times New Roman" w:hAnsi="Times New Roman"/>
          <w:b/>
          <w:sz w:val="24"/>
          <w:szCs w:val="24"/>
        </w:rPr>
        <w:t>Question Paper Pattern</w:t>
      </w:r>
    </w:p>
    <w:p w:rsidR="00B21273" w:rsidRDefault="00B21273">
      <w:pPr>
        <w:jc w:val="left"/>
        <w:rPr>
          <w:rFonts w:ascii="Times New Roman" w:hAnsi="Times New Roman"/>
          <w:b/>
          <w:sz w:val="24"/>
          <w:szCs w:val="24"/>
        </w:rPr>
      </w:pPr>
    </w:p>
    <w:p w:rsidR="00B21273" w:rsidRDefault="008E1C71">
      <w:pPr>
        <w:pStyle w:val="ListParagraph"/>
        <w:numPr>
          <w:ilvl w:val="0"/>
          <w:numId w:val="5"/>
        </w:numPr>
        <w:ind w:left="360"/>
        <w:jc w:val="left"/>
        <w:rPr>
          <w:rFonts w:ascii="Times New Roman" w:hAnsi="Times New Roman"/>
          <w:sz w:val="24"/>
          <w:szCs w:val="24"/>
        </w:rPr>
      </w:pPr>
      <w:r>
        <w:rPr>
          <w:rFonts w:ascii="Times New Roman" w:hAnsi="Times New Roman"/>
          <w:sz w:val="24"/>
          <w:szCs w:val="24"/>
        </w:rPr>
        <w:t xml:space="preserve">Continuous Internal Assessment  </w:t>
      </w:r>
    </w:p>
    <w:p w:rsidR="00B21273" w:rsidRDefault="00B21273">
      <w:pPr>
        <w:pStyle w:val="ListParagraph"/>
        <w:ind w:left="360"/>
        <w:jc w:val="left"/>
        <w:rPr>
          <w:rFonts w:ascii="Times New Roman" w:hAnsi="Times New Roman"/>
          <w:sz w:val="24"/>
          <w:szCs w:val="24"/>
        </w:rPr>
      </w:pPr>
    </w:p>
    <w:tbl>
      <w:tblPr>
        <w:tblStyle w:val="TableGrid"/>
        <w:tblW w:w="5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323"/>
        <w:gridCol w:w="1506"/>
        <w:gridCol w:w="1506"/>
      </w:tblGrid>
      <w:tr w:rsidR="00B2127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b/>
                <w:sz w:val="24"/>
                <w:szCs w:val="24"/>
              </w:rPr>
            </w:pPr>
            <w:r>
              <w:rPr>
                <w:rFonts w:ascii="Times New Roman" w:hAnsi="Times New Roman"/>
                <w:b/>
                <w:sz w:val="24"/>
                <w:szCs w:val="24"/>
              </w:rPr>
              <w:t>Part A</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b/>
                <w:sz w:val="24"/>
                <w:szCs w:val="24"/>
              </w:rPr>
            </w:pPr>
            <w:r>
              <w:rPr>
                <w:rFonts w:ascii="Times New Roman" w:hAnsi="Times New Roman"/>
                <w:b/>
                <w:sz w:val="24"/>
                <w:szCs w:val="24"/>
              </w:rPr>
              <w:t>Part B</w:t>
            </w:r>
          </w:p>
        </w:tc>
        <w:tc>
          <w:tcPr>
            <w:tcW w:w="1506" w:type="dxa"/>
            <w:tcBorders>
              <w:top w:val="single" w:sz="4" w:space="0" w:color="auto"/>
              <w:left w:val="single" w:sz="4" w:space="0" w:color="auto"/>
              <w:bottom w:val="single" w:sz="4" w:space="0" w:color="auto"/>
              <w:right w:val="single" w:sz="4" w:space="0" w:color="auto"/>
            </w:tcBorders>
          </w:tcPr>
          <w:p w:rsidR="00B21273" w:rsidRDefault="008E1C71">
            <w:pPr>
              <w:jc w:val="center"/>
              <w:rPr>
                <w:rFonts w:ascii="Times New Roman" w:hAnsi="Times New Roman"/>
                <w:b/>
                <w:sz w:val="24"/>
                <w:szCs w:val="24"/>
              </w:rPr>
            </w:pPr>
            <w:r>
              <w:rPr>
                <w:rFonts w:ascii="Times New Roman" w:hAnsi="Times New Roman"/>
                <w:b/>
                <w:sz w:val="24"/>
                <w:szCs w:val="24"/>
              </w:rPr>
              <w:t>Part C</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b/>
                <w:sz w:val="24"/>
                <w:szCs w:val="24"/>
              </w:rPr>
            </w:pPr>
            <w:r>
              <w:rPr>
                <w:rFonts w:ascii="Times New Roman" w:hAnsi="Times New Roman"/>
                <w:b/>
                <w:sz w:val="24"/>
                <w:szCs w:val="24"/>
              </w:rPr>
              <w:t>Total Marks</w:t>
            </w:r>
          </w:p>
        </w:tc>
      </w:tr>
      <w:tr w:rsidR="00B2127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sz w:val="24"/>
                <w:szCs w:val="24"/>
              </w:rPr>
            </w:pPr>
            <w:r>
              <w:rPr>
                <w:rFonts w:ascii="Times New Roman" w:hAnsi="Times New Roman"/>
                <w:sz w:val="24"/>
                <w:szCs w:val="24"/>
              </w:rPr>
              <w:t>5 x 2 = 10</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Default="000E6BE0">
            <w:pPr>
              <w:jc w:val="center"/>
              <w:rPr>
                <w:rFonts w:ascii="Times New Roman" w:hAnsi="Times New Roman"/>
                <w:sz w:val="24"/>
                <w:szCs w:val="24"/>
              </w:rPr>
            </w:pPr>
            <w:r>
              <w:rPr>
                <w:rFonts w:ascii="Times New Roman" w:hAnsi="Times New Roman"/>
                <w:sz w:val="24"/>
                <w:szCs w:val="24"/>
              </w:rPr>
              <w:t>3 x 10 = 3</w:t>
            </w:r>
            <w:r w:rsidR="008E1C71">
              <w:rPr>
                <w:rFonts w:ascii="Times New Roman" w:hAnsi="Times New Roman"/>
                <w:sz w:val="24"/>
                <w:szCs w:val="24"/>
              </w:rPr>
              <w:t>0</w:t>
            </w:r>
          </w:p>
        </w:tc>
        <w:tc>
          <w:tcPr>
            <w:tcW w:w="1506" w:type="dxa"/>
            <w:tcBorders>
              <w:top w:val="single" w:sz="4" w:space="0" w:color="auto"/>
              <w:left w:val="single" w:sz="4" w:space="0" w:color="auto"/>
              <w:bottom w:val="single" w:sz="4" w:space="0" w:color="auto"/>
              <w:right w:val="single" w:sz="4" w:space="0" w:color="auto"/>
            </w:tcBorders>
          </w:tcPr>
          <w:p w:rsidR="00B21273" w:rsidRDefault="008E1C71">
            <w:pPr>
              <w:jc w:val="center"/>
              <w:rPr>
                <w:rFonts w:ascii="Times New Roman" w:hAnsi="Times New Roman"/>
                <w:sz w:val="24"/>
                <w:szCs w:val="24"/>
              </w:rPr>
            </w:pPr>
            <w:r>
              <w:rPr>
                <w:rFonts w:ascii="Times New Roman" w:hAnsi="Times New Roman"/>
                <w:sz w:val="24"/>
                <w:szCs w:val="24"/>
              </w:rPr>
              <w:t>1 x 10 = 10</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Default="000E6BE0">
            <w:pPr>
              <w:jc w:val="center"/>
              <w:rPr>
                <w:rFonts w:ascii="Times New Roman" w:hAnsi="Times New Roman"/>
                <w:sz w:val="24"/>
                <w:szCs w:val="24"/>
              </w:rPr>
            </w:pPr>
            <w:r>
              <w:rPr>
                <w:rFonts w:ascii="Times New Roman" w:hAnsi="Times New Roman"/>
                <w:sz w:val="24"/>
                <w:szCs w:val="24"/>
              </w:rPr>
              <w:t>5</w:t>
            </w:r>
            <w:r w:rsidR="008E1C71">
              <w:rPr>
                <w:rFonts w:ascii="Times New Roman" w:hAnsi="Times New Roman"/>
                <w:sz w:val="24"/>
                <w:szCs w:val="24"/>
              </w:rPr>
              <w:t>0</w:t>
            </w:r>
          </w:p>
        </w:tc>
      </w:tr>
    </w:tbl>
    <w:p w:rsidR="00B21273" w:rsidRDefault="00B21273">
      <w:pPr>
        <w:ind w:left="360"/>
        <w:jc w:val="left"/>
        <w:rPr>
          <w:rFonts w:ascii="Times New Roman" w:hAnsi="Times New Roman"/>
          <w:sz w:val="24"/>
          <w:szCs w:val="24"/>
        </w:rPr>
      </w:pPr>
    </w:p>
    <w:p w:rsidR="00B21273" w:rsidRDefault="008E1C71">
      <w:pPr>
        <w:pStyle w:val="ListParagraph"/>
        <w:numPr>
          <w:ilvl w:val="0"/>
          <w:numId w:val="5"/>
        </w:numPr>
        <w:ind w:left="360"/>
        <w:jc w:val="left"/>
        <w:rPr>
          <w:rFonts w:ascii="Times New Roman" w:hAnsi="Times New Roman"/>
          <w:sz w:val="24"/>
          <w:szCs w:val="24"/>
        </w:rPr>
      </w:pPr>
      <w:r>
        <w:rPr>
          <w:rFonts w:ascii="Times New Roman" w:hAnsi="Times New Roman"/>
          <w:sz w:val="24"/>
          <w:szCs w:val="24"/>
        </w:rPr>
        <w:t xml:space="preserve">End Semester Examination </w:t>
      </w:r>
    </w:p>
    <w:p w:rsidR="00B21273" w:rsidRDefault="00B21273">
      <w:pPr>
        <w:pStyle w:val="ListParagraph"/>
        <w:ind w:left="360"/>
        <w:jc w:val="left"/>
        <w:rPr>
          <w:rFonts w:ascii="Times New Roman" w:hAnsi="Times New Roman"/>
          <w:sz w:val="24"/>
          <w:szCs w:val="24"/>
        </w:rPr>
      </w:pPr>
    </w:p>
    <w:tbl>
      <w:tblPr>
        <w:tblStyle w:val="TableGrid"/>
        <w:tblW w:w="5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323"/>
        <w:gridCol w:w="1506"/>
        <w:gridCol w:w="1506"/>
      </w:tblGrid>
      <w:tr w:rsidR="00B2127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b/>
                <w:sz w:val="24"/>
                <w:szCs w:val="24"/>
              </w:rPr>
            </w:pPr>
            <w:r>
              <w:rPr>
                <w:rFonts w:ascii="Times New Roman" w:hAnsi="Times New Roman"/>
                <w:b/>
                <w:sz w:val="24"/>
                <w:szCs w:val="24"/>
              </w:rPr>
              <w:t>Part A</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b/>
                <w:sz w:val="24"/>
                <w:szCs w:val="24"/>
              </w:rPr>
            </w:pPr>
            <w:r>
              <w:rPr>
                <w:rFonts w:ascii="Times New Roman" w:hAnsi="Times New Roman"/>
                <w:b/>
                <w:sz w:val="24"/>
                <w:szCs w:val="24"/>
              </w:rPr>
              <w:t>Part B</w:t>
            </w:r>
          </w:p>
        </w:tc>
        <w:tc>
          <w:tcPr>
            <w:tcW w:w="1506" w:type="dxa"/>
            <w:tcBorders>
              <w:top w:val="single" w:sz="4" w:space="0" w:color="auto"/>
              <w:left w:val="single" w:sz="4" w:space="0" w:color="auto"/>
              <w:bottom w:val="single" w:sz="4" w:space="0" w:color="auto"/>
              <w:right w:val="single" w:sz="4" w:space="0" w:color="auto"/>
            </w:tcBorders>
          </w:tcPr>
          <w:p w:rsidR="00B21273" w:rsidRDefault="008E1C71">
            <w:pPr>
              <w:jc w:val="center"/>
              <w:rPr>
                <w:rFonts w:ascii="Times New Roman" w:hAnsi="Times New Roman"/>
                <w:b/>
                <w:sz w:val="24"/>
                <w:szCs w:val="24"/>
              </w:rPr>
            </w:pPr>
            <w:r>
              <w:rPr>
                <w:rFonts w:ascii="Times New Roman" w:hAnsi="Times New Roman"/>
                <w:b/>
                <w:sz w:val="24"/>
                <w:szCs w:val="24"/>
              </w:rPr>
              <w:t>Part C</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Default="008E1C71">
            <w:pPr>
              <w:jc w:val="center"/>
              <w:rPr>
                <w:rFonts w:ascii="Times New Roman" w:hAnsi="Times New Roman"/>
                <w:b/>
                <w:sz w:val="24"/>
                <w:szCs w:val="24"/>
              </w:rPr>
            </w:pPr>
            <w:r>
              <w:rPr>
                <w:rFonts w:ascii="Times New Roman" w:hAnsi="Times New Roman"/>
                <w:b/>
                <w:sz w:val="24"/>
                <w:szCs w:val="24"/>
              </w:rPr>
              <w:t>Total Marks</w:t>
            </w:r>
          </w:p>
        </w:tc>
      </w:tr>
      <w:tr w:rsidR="00B2127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Default="000E6BE0" w:rsidP="000E6BE0">
            <w:pPr>
              <w:jc w:val="center"/>
              <w:rPr>
                <w:rFonts w:ascii="Times New Roman" w:hAnsi="Times New Roman"/>
                <w:sz w:val="24"/>
                <w:szCs w:val="24"/>
              </w:rPr>
            </w:pPr>
            <w:r>
              <w:rPr>
                <w:rFonts w:ascii="Times New Roman" w:hAnsi="Times New Roman"/>
                <w:sz w:val="24"/>
                <w:szCs w:val="24"/>
              </w:rPr>
              <w:t>10</w:t>
            </w:r>
            <w:r w:rsidR="008E1C71">
              <w:rPr>
                <w:rFonts w:ascii="Times New Roman" w:hAnsi="Times New Roman"/>
                <w:sz w:val="24"/>
                <w:szCs w:val="24"/>
              </w:rPr>
              <w:t xml:space="preserve"> x 2 = </w:t>
            </w:r>
            <w:r>
              <w:rPr>
                <w:rFonts w:ascii="Times New Roman" w:hAnsi="Times New Roman"/>
                <w:sz w:val="24"/>
                <w:szCs w:val="24"/>
              </w:rPr>
              <w:t>2</w:t>
            </w:r>
            <w:r w:rsidR="008E1C71">
              <w:rPr>
                <w:rFonts w:ascii="Times New Roman" w:hAnsi="Times New Roman"/>
                <w:sz w:val="24"/>
                <w:szCs w:val="24"/>
              </w:rPr>
              <w:t>0</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Default="000E6BE0">
            <w:pPr>
              <w:jc w:val="center"/>
              <w:rPr>
                <w:rFonts w:ascii="Times New Roman" w:hAnsi="Times New Roman"/>
                <w:sz w:val="24"/>
                <w:szCs w:val="24"/>
              </w:rPr>
            </w:pPr>
            <w:r>
              <w:rPr>
                <w:rFonts w:ascii="Times New Roman" w:hAnsi="Times New Roman"/>
                <w:sz w:val="24"/>
                <w:szCs w:val="24"/>
              </w:rPr>
              <w:t>6 x 10 = 6</w:t>
            </w:r>
            <w:r w:rsidR="008E1C71">
              <w:rPr>
                <w:rFonts w:ascii="Times New Roman" w:hAnsi="Times New Roman"/>
                <w:sz w:val="24"/>
                <w:szCs w:val="24"/>
              </w:rPr>
              <w:t>0</w:t>
            </w:r>
          </w:p>
        </w:tc>
        <w:tc>
          <w:tcPr>
            <w:tcW w:w="1506" w:type="dxa"/>
            <w:tcBorders>
              <w:top w:val="single" w:sz="4" w:space="0" w:color="auto"/>
              <w:left w:val="single" w:sz="4" w:space="0" w:color="auto"/>
              <w:bottom w:val="single" w:sz="4" w:space="0" w:color="auto"/>
              <w:right w:val="single" w:sz="4" w:space="0" w:color="auto"/>
            </w:tcBorders>
          </w:tcPr>
          <w:p w:rsidR="00B21273" w:rsidRDefault="000E6BE0">
            <w:pPr>
              <w:jc w:val="center"/>
              <w:rPr>
                <w:rFonts w:ascii="Times New Roman" w:hAnsi="Times New Roman"/>
                <w:sz w:val="24"/>
                <w:szCs w:val="24"/>
              </w:rPr>
            </w:pPr>
            <w:r>
              <w:rPr>
                <w:rFonts w:ascii="Times New Roman" w:hAnsi="Times New Roman"/>
                <w:sz w:val="24"/>
                <w:szCs w:val="24"/>
              </w:rPr>
              <w:t>2 x 10 = 2</w:t>
            </w:r>
            <w:r w:rsidR="008E1C71">
              <w:rPr>
                <w:rFonts w:ascii="Times New Roman" w:hAnsi="Times New Roman"/>
                <w:sz w:val="24"/>
                <w:szCs w:val="24"/>
              </w:rPr>
              <w:t>0</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Default="00B309AC">
            <w:pPr>
              <w:jc w:val="center"/>
              <w:rPr>
                <w:rFonts w:ascii="Times New Roman" w:hAnsi="Times New Roman"/>
                <w:sz w:val="24"/>
                <w:szCs w:val="24"/>
              </w:rPr>
            </w:pPr>
            <w:r>
              <w:rPr>
                <w:rFonts w:ascii="Times New Roman" w:hAnsi="Times New Roman"/>
                <w:sz w:val="24"/>
                <w:szCs w:val="24"/>
              </w:rPr>
              <w:t>10</w:t>
            </w:r>
            <w:r w:rsidR="008E1C71">
              <w:rPr>
                <w:rFonts w:ascii="Times New Roman" w:hAnsi="Times New Roman"/>
                <w:sz w:val="24"/>
                <w:szCs w:val="24"/>
              </w:rPr>
              <w:t>0</w:t>
            </w:r>
          </w:p>
        </w:tc>
      </w:tr>
    </w:tbl>
    <w:p w:rsidR="00B21273" w:rsidRDefault="00B21273">
      <w:pPr>
        <w:pStyle w:val="ListParagraph"/>
        <w:ind w:left="360"/>
        <w:jc w:val="left"/>
        <w:rPr>
          <w:rFonts w:ascii="Times New Roman" w:hAnsi="Times New Roman"/>
          <w:sz w:val="24"/>
          <w:szCs w:val="24"/>
        </w:rPr>
      </w:pPr>
    </w:p>
    <w:p w:rsidR="00B21273" w:rsidRDefault="00B21273">
      <w:pPr>
        <w:pStyle w:val="ListParagraph"/>
        <w:ind w:left="360"/>
        <w:jc w:val="left"/>
        <w:rPr>
          <w:rFonts w:ascii="Times New Roman" w:hAnsi="Times New Roman"/>
          <w:sz w:val="24"/>
          <w:szCs w:val="24"/>
        </w:rPr>
      </w:pPr>
    </w:p>
    <w:tbl>
      <w:tblPr>
        <w:tblStyle w:val="TableGrid"/>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5490"/>
        <w:gridCol w:w="2587"/>
      </w:tblGrid>
      <w:tr w:rsidR="00B21273">
        <w:trPr>
          <w:trHeight w:val="413"/>
          <w:jc w:val="center"/>
        </w:trPr>
        <w:tc>
          <w:tcPr>
            <w:tcW w:w="1748" w:type="dxa"/>
          </w:tcPr>
          <w:p w:rsidR="00B21273" w:rsidRDefault="00B21273">
            <w:pPr>
              <w:jc w:val="center"/>
              <w:rPr>
                <w:rFonts w:ascii="Times New Roman" w:hAnsi="Times New Roman"/>
                <w:b/>
                <w:sz w:val="24"/>
                <w:szCs w:val="24"/>
              </w:rPr>
            </w:pPr>
          </w:p>
        </w:tc>
        <w:tc>
          <w:tcPr>
            <w:tcW w:w="5490" w:type="dxa"/>
          </w:tcPr>
          <w:p w:rsidR="00B21273" w:rsidRDefault="008E1C71">
            <w:pPr>
              <w:jc w:val="center"/>
              <w:rPr>
                <w:rFonts w:ascii="Times New Roman" w:hAnsi="Times New Roman"/>
                <w:b/>
                <w:sz w:val="24"/>
                <w:szCs w:val="24"/>
              </w:rPr>
            </w:pPr>
            <w:r>
              <w:rPr>
                <w:rFonts w:ascii="Times New Roman" w:hAnsi="Times New Roman"/>
                <w:b/>
                <w:sz w:val="24"/>
                <w:szCs w:val="24"/>
              </w:rPr>
              <w:t>Faculty Name / Designation</w:t>
            </w:r>
          </w:p>
        </w:tc>
        <w:tc>
          <w:tcPr>
            <w:tcW w:w="2587" w:type="dxa"/>
          </w:tcPr>
          <w:p w:rsidR="00B21273" w:rsidRDefault="008E1C71">
            <w:pPr>
              <w:jc w:val="center"/>
              <w:rPr>
                <w:rFonts w:ascii="Times New Roman" w:hAnsi="Times New Roman"/>
                <w:b/>
                <w:sz w:val="24"/>
                <w:szCs w:val="24"/>
              </w:rPr>
            </w:pPr>
            <w:r>
              <w:rPr>
                <w:rFonts w:ascii="Times New Roman" w:hAnsi="Times New Roman"/>
                <w:b/>
                <w:sz w:val="24"/>
                <w:szCs w:val="24"/>
              </w:rPr>
              <w:t>Signature</w:t>
            </w:r>
          </w:p>
        </w:tc>
      </w:tr>
      <w:tr w:rsidR="00B21273" w:rsidTr="00177CF8">
        <w:trPr>
          <w:trHeight w:val="521"/>
          <w:jc w:val="center"/>
        </w:trPr>
        <w:tc>
          <w:tcPr>
            <w:tcW w:w="1748" w:type="dxa"/>
            <w:vAlign w:val="center"/>
          </w:tcPr>
          <w:p w:rsidR="00B21273" w:rsidRDefault="008E1C71" w:rsidP="00177CF8">
            <w:pPr>
              <w:jc w:val="left"/>
              <w:rPr>
                <w:rFonts w:ascii="Times New Roman" w:hAnsi="Times New Roman"/>
                <w:b/>
                <w:sz w:val="24"/>
                <w:szCs w:val="24"/>
              </w:rPr>
            </w:pPr>
            <w:r>
              <w:rPr>
                <w:rFonts w:ascii="Times New Roman" w:hAnsi="Times New Roman"/>
                <w:b/>
                <w:sz w:val="24"/>
                <w:szCs w:val="24"/>
              </w:rPr>
              <w:t>Prepared by</w:t>
            </w:r>
          </w:p>
        </w:tc>
        <w:tc>
          <w:tcPr>
            <w:tcW w:w="5490" w:type="dxa"/>
            <w:vAlign w:val="center"/>
          </w:tcPr>
          <w:p w:rsidR="00B21273" w:rsidRDefault="008E1C71" w:rsidP="00177CF8">
            <w:pPr>
              <w:jc w:val="left"/>
              <w:rPr>
                <w:rFonts w:ascii="Times New Roman" w:hAnsi="Times New Roman"/>
                <w:sz w:val="24"/>
                <w:szCs w:val="24"/>
              </w:rPr>
            </w:pPr>
            <w:r>
              <w:rPr>
                <w:rFonts w:ascii="Times New Roman" w:hAnsi="Times New Roman"/>
                <w:sz w:val="24"/>
                <w:szCs w:val="24"/>
              </w:rPr>
              <w:t xml:space="preserve">Mr. R. BHARATHIDASAN, </w:t>
            </w:r>
            <w:r>
              <w:rPr>
                <w:rFonts w:ascii="Times New Roman" w:hAnsi="Times New Roman"/>
                <w:sz w:val="21"/>
                <w:szCs w:val="21"/>
              </w:rPr>
              <w:t>ASSISTANT PROFESSOR</w:t>
            </w:r>
          </w:p>
        </w:tc>
        <w:tc>
          <w:tcPr>
            <w:tcW w:w="2587" w:type="dxa"/>
            <w:vAlign w:val="center"/>
          </w:tcPr>
          <w:p w:rsidR="00B21273" w:rsidRDefault="00B21273" w:rsidP="00177CF8">
            <w:pPr>
              <w:jc w:val="left"/>
              <w:rPr>
                <w:rFonts w:ascii="Times New Roman" w:hAnsi="Times New Roman"/>
                <w:sz w:val="24"/>
                <w:szCs w:val="24"/>
              </w:rPr>
            </w:pPr>
          </w:p>
          <w:p w:rsidR="00177CF8" w:rsidRDefault="00177CF8" w:rsidP="00177CF8">
            <w:pPr>
              <w:jc w:val="left"/>
              <w:rPr>
                <w:rFonts w:ascii="Times New Roman" w:hAnsi="Times New Roman"/>
                <w:sz w:val="24"/>
                <w:szCs w:val="24"/>
              </w:rPr>
            </w:pPr>
          </w:p>
          <w:p w:rsidR="00177CF8" w:rsidRDefault="00177CF8" w:rsidP="00177CF8">
            <w:pPr>
              <w:jc w:val="left"/>
              <w:rPr>
                <w:rFonts w:ascii="Times New Roman" w:hAnsi="Times New Roman"/>
                <w:sz w:val="24"/>
                <w:szCs w:val="24"/>
              </w:rPr>
            </w:pPr>
          </w:p>
        </w:tc>
      </w:tr>
      <w:tr w:rsidR="00B21273" w:rsidTr="00177CF8">
        <w:trPr>
          <w:trHeight w:val="521"/>
          <w:jc w:val="center"/>
        </w:trPr>
        <w:tc>
          <w:tcPr>
            <w:tcW w:w="1748" w:type="dxa"/>
            <w:vAlign w:val="center"/>
          </w:tcPr>
          <w:p w:rsidR="00B21273" w:rsidRDefault="008E1C71" w:rsidP="00177CF8">
            <w:pPr>
              <w:jc w:val="left"/>
              <w:rPr>
                <w:rFonts w:ascii="Times New Roman" w:hAnsi="Times New Roman"/>
                <w:b/>
                <w:sz w:val="24"/>
                <w:szCs w:val="24"/>
              </w:rPr>
            </w:pPr>
            <w:r>
              <w:rPr>
                <w:rFonts w:ascii="Times New Roman" w:hAnsi="Times New Roman"/>
                <w:b/>
                <w:sz w:val="24"/>
                <w:szCs w:val="24"/>
              </w:rPr>
              <w:t>Verified by</w:t>
            </w:r>
          </w:p>
        </w:tc>
        <w:tc>
          <w:tcPr>
            <w:tcW w:w="5490" w:type="dxa"/>
            <w:vAlign w:val="center"/>
          </w:tcPr>
          <w:p w:rsidR="00B21273" w:rsidRDefault="00F00FBE" w:rsidP="00177CF8">
            <w:pPr>
              <w:jc w:val="left"/>
              <w:rPr>
                <w:rFonts w:ascii="Times New Roman" w:hAnsi="Times New Roman"/>
                <w:sz w:val="24"/>
                <w:szCs w:val="24"/>
              </w:rPr>
            </w:pPr>
            <w:r>
              <w:rPr>
                <w:rFonts w:ascii="Times New Roman" w:hAnsi="Times New Roman"/>
                <w:sz w:val="24"/>
                <w:szCs w:val="24"/>
              </w:rPr>
              <w:t>Dr. T.VIJAYAKUMAR</w:t>
            </w:r>
            <w:r w:rsidR="008E1C71">
              <w:rPr>
                <w:rFonts w:ascii="Times New Roman" w:hAnsi="Times New Roman"/>
                <w:sz w:val="24"/>
                <w:szCs w:val="24"/>
              </w:rPr>
              <w:t>,  ASS</w:t>
            </w:r>
            <w:r>
              <w:rPr>
                <w:rFonts w:ascii="Times New Roman" w:hAnsi="Times New Roman"/>
                <w:sz w:val="24"/>
                <w:szCs w:val="24"/>
              </w:rPr>
              <w:t>ISTANT</w:t>
            </w:r>
            <w:r w:rsidR="008E1C71">
              <w:rPr>
                <w:rFonts w:ascii="Times New Roman" w:hAnsi="Times New Roman"/>
                <w:sz w:val="24"/>
                <w:szCs w:val="24"/>
              </w:rPr>
              <w:t xml:space="preserve"> PROFESSOR</w:t>
            </w:r>
          </w:p>
        </w:tc>
        <w:tc>
          <w:tcPr>
            <w:tcW w:w="2587" w:type="dxa"/>
            <w:vAlign w:val="center"/>
          </w:tcPr>
          <w:p w:rsidR="00B21273" w:rsidRDefault="00B21273" w:rsidP="00177CF8">
            <w:pPr>
              <w:jc w:val="left"/>
              <w:rPr>
                <w:rFonts w:ascii="Times New Roman" w:hAnsi="Times New Roman"/>
                <w:sz w:val="24"/>
                <w:szCs w:val="24"/>
              </w:rPr>
            </w:pPr>
          </w:p>
          <w:p w:rsidR="00177CF8" w:rsidRDefault="00177CF8" w:rsidP="00177CF8">
            <w:pPr>
              <w:jc w:val="left"/>
              <w:rPr>
                <w:rFonts w:ascii="Times New Roman" w:hAnsi="Times New Roman"/>
                <w:sz w:val="24"/>
                <w:szCs w:val="24"/>
              </w:rPr>
            </w:pPr>
          </w:p>
          <w:p w:rsidR="00177CF8" w:rsidRDefault="00177CF8" w:rsidP="00177CF8">
            <w:pPr>
              <w:jc w:val="left"/>
              <w:rPr>
                <w:rFonts w:ascii="Times New Roman" w:hAnsi="Times New Roman"/>
                <w:sz w:val="24"/>
                <w:szCs w:val="24"/>
              </w:rPr>
            </w:pPr>
          </w:p>
        </w:tc>
      </w:tr>
      <w:tr w:rsidR="00B21273" w:rsidTr="00177CF8">
        <w:trPr>
          <w:trHeight w:val="449"/>
          <w:jc w:val="center"/>
        </w:trPr>
        <w:tc>
          <w:tcPr>
            <w:tcW w:w="1748" w:type="dxa"/>
            <w:vAlign w:val="center"/>
          </w:tcPr>
          <w:p w:rsidR="00B21273" w:rsidRDefault="008E1C71" w:rsidP="00177CF8">
            <w:pPr>
              <w:jc w:val="left"/>
              <w:rPr>
                <w:rFonts w:ascii="Times New Roman" w:hAnsi="Times New Roman"/>
                <w:b/>
                <w:sz w:val="24"/>
                <w:szCs w:val="24"/>
              </w:rPr>
            </w:pPr>
            <w:r>
              <w:rPr>
                <w:rFonts w:ascii="Times New Roman" w:hAnsi="Times New Roman"/>
                <w:b/>
                <w:sz w:val="24"/>
                <w:szCs w:val="24"/>
              </w:rPr>
              <w:t>Approved by</w:t>
            </w:r>
          </w:p>
        </w:tc>
        <w:tc>
          <w:tcPr>
            <w:tcW w:w="5490" w:type="dxa"/>
            <w:vAlign w:val="center"/>
          </w:tcPr>
          <w:p w:rsidR="00B21273" w:rsidRDefault="00916049" w:rsidP="00177CF8">
            <w:pPr>
              <w:jc w:val="left"/>
              <w:rPr>
                <w:rFonts w:ascii="Times New Roman" w:hAnsi="Times New Roman"/>
                <w:sz w:val="24"/>
                <w:szCs w:val="24"/>
              </w:rPr>
            </w:pPr>
            <w:r>
              <w:rPr>
                <w:rFonts w:ascii="Times New Roman" w:hAnsi="Times New Roman"/>
                <w:sz w:val="24"/>
                <w:szCs w:val="24"/>
              </w:rPr>
              <w:t>Dr. S. DEEPA, DEAN FSC &amp; I/C FHSS</w:t>
            </w:r>
          </w:p>
        </w:tc>
        <w:tc>
          <w:tcPr>
            <w:tcW w:w="2587" w:type="dxa"/>
            <w:vAlign w:val="center"/>
          </w:tcPr>
          <w:p w:rsidR="00B21273" w:rsidRDefault="00B21273" w:rsidP="00177CF8">
            <w:pPr>
              <w:jc w:val="left"/>
              <w:rPr>
                <w:rFonts w:ascii="Times New Roman" w:hAnsi="Times New Roman"/>
                <w:sz w:val="24"/>
                <w:szCs w:val="24"/>
              </w:rPr>
            </w:pPr>
          </w:p>
          <w:p w:rsidR="00177CF8" w:rsidRDefault="00177CF8" w:rsidP="00177CF8">
            <w:pPr>
              <w:jc w:val="left"/>
              <w:rPr>
                <w:rFonts w:ascii="Times New Roman" w:hAnsi="Times New Roman"/>
                <w:sz w:val="24"/>
                <w:szCs w:val="24"/>
              </w:rPr>
            </w:pPr>
          </w:p>
          <w:p w:rsidR="00177CF8" w:rsidRDefault="00177CF8" w:rsidP="00177CF8">
            <w:pPr>
              <w:jc w:val="left"/>
              <w:rPr>
                <w:rFonts w:ascii="Times New Roman" w:hAnsi="Times New Roman"/>
                <w:sz w:val="24"/>
                <w:szCs w:val="24"/>
              </w:rPr>
            </w:pPr>
          </w:p>
        </w:tc>
      </w:tr>
    </w:tbl>
    <w:p w:rsidR="00B21273" w:rsidRDefault="00B21273">
      <w:pPr>
        <w:jc w:val="left"/>
        <w:rPr>
          <w:b/>
        </w:rPr>
      </w:pPr>
    </w:p>
    <w:p w:rsidR="00B21273" w:rsidRDefault="00B21273">
      <w:pPr>
        <w:jc w:val="left"/>
        <w:rPr>
          <w:rFonts w:cs="Arial"/>
          <w:sz w:val="20"/>
          <w:szCs w:val="20"/>
        </w:rPr>
      </w:pPr>
    </w:p>
    <w:p w:rsidR="00F00F73" w:rsidRDefault="00F00F73">
      <w:pPr>
        <w:jc w:val="left"/>
        <w:rPr>
          <w:rFonts w:cs="Arial"/>
          <w:sz w:val="20"/>
          <w:szCs w:val="20"/>
        </w:rPr>
      </w:pPr>
    </w:p>
    <w:p w:rsidR="004E339B" w:rsidRDefault="004E339B" w:rsidP="00B10807">
      <w:pPr>
        <w:widowControl w:val="0"/>
        <w:pBdr>
          <w:top w:val="nil"/>
          <w:left w:val="nil"/>
          <w:bottom w:val="nil"/>
          <w:right w:val="nil"/>
          <w:between w:val="nil"/>
        </w:pBdr>
        <w:spacing w:after="120" w:line="360" w:lineRule="auto"/>
        <w:ind w:right="198"/>
        <w:rPr>
          <w:rFonts w:ascii="Times New Roman" w:eastAsia="Times New Roman" w:hAnsi="Times New Roman"/>
          <w:color w:val="000000"/>
          <w:sz w:val="24"/>
          <w:szCs w:val="24"/>
        </w:rPr>
      </w:pPr>
    </w:p>
    <w:sectPr w:rsidR="004E339B">
      <w:pgSz w:w="11909" w:h="16834"/>
      <w:pgMar w:top="1080" w:right="1080" w:bottom="1080" w:left="108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Mono">
    <w:altName w:val="Courier New"/>
    <w:charset w:val="01"/>
    <w:family w:val="modern"/>
    <w:pitch w:val="default"/>
  </w:font>
  <w:font w:name="Arial MT">
    <w:altName w:val="Arial"/>
    <w:charset w:val="01"/>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305A"/>
    <w:multiLevelType w:val="multilevel"/>
    <w:tmpl w:val="038F3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7D4EC3"/>
    <w:multiLevelType w:val="multilevel"/>
    <w:tmpl w:val="057D4EC3"/>
    <w:lvl w:ilvl="0">
      <w:start w:val="1"/>
      <w:numFmt w:val="decimal"/>
      <w:lvlText w:val="%1."/>
      <w:lvlJc w:val="left"/>
      <w:pPr>
        <w:ind w:left="864" w:hanging="224"/>
        <w:jc w:val="left"/>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360" w:hanging="360"/>
      </w:pPr>
      <w:rPr>
        <w:rFonts w:ascii="Symbol" w:eastAsia="Symbol" w:hAnsi="Symbol" w:cs="Symbol" w:hint="default"/>
        <w:w w:val="100"/>
        <w:sz w:val="20"/>
        <w:szCs w:val="20"/>
        <w:lang w:val="en-US" w:eastAsia="en-US" w:bidi="ar-SA"/>
      </w:rPr>
    </w:lvl>
    <w:lvl w:ilvl="2">
      <w:numFmt w:val="bullet"/>
      <w:lvlText w:val="•"/>
      <w:lvlJc w:val="left"/>
      <w:pPr>
        <w:ind w:left="2354" w:hanging="360"/>
      </w:pPr>
      <w:rPr>
        <w:rFonts w:hint="default"/>
        <w:lang w:val="en-US" w:eastAsia="en-US" w:bidi="ar-SA"/>
      </w:rPr>
    </w:lvl>
    <w:lvl w:ilvl="3">
      <w:numFmt w:val="bullet"/>
      <w:lvlText w:val="•"/>
      <w:lvlJc w:val="left"/>
      <w:pPr>
        <w:ind w:left="3348" w:hanging="360"/>
      </w:pPr>
      <w:rPr>
        <w:rFonts w:hint="default"/>
        <w:lang w:val="en-US" w:eastAsia="en-US" w:bidi="ar-SA"/>
      </w:rPr>
    </w:lvl>
    <w:lvl w:ilvl="4">
      <w:numFmt w:val="bullet"/>
      <w:lvlText w:val="•"/>
      <w:lvlJc w:val="left"/>
      <w:pPr>
        <w:ind w:left="4342"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331" w:hanging="360"/>
      </w:pPr>
      <w:rPr>
        <w:rFonts w:hint="default"/>
        <w:lang w:val="en-US" w:eastAsia="en-US" w:bidi="ar-SA"/>
      </w:rPr>
    </w:lvl>
    <w:lvl w:ilvl="7">
      <w:numFmt w:val="bullet"/>
      <w:lvlText w:val="•"/>
      <w:lvlJc w:val="left"/>
      <w:pPr>
        <w:ind w:left="7325" w:hanging="360"/>
      </w:pPr>
      <w:rPr>
        <w:rFonts w:hint="default"/>
        <w:lang w:val="en-US" w:eastAsia="en-US" w:bidi="ar-SA"/>
      </w:rPr>
    </w:lvl>
    <w:lvl w:ilvl="8">
      <w:numFmt w:val="bullet"/>
      <w:lvlText w:val="•"/>
      <w:lvlJc w:val="left"/>
      <w:pPr>
        <w:ind w:left="8319" w:hanging="360"/>
      </w:pPr>
      <w:rPr>
        <w:rFonts w:hint="default"/>
        <w:lang w:val="en-US" w:eastAsia="en-US" w:bidi="ar-SA"/>
      </w:rPr>
    </w:lvl>
  </w:abstractNum>
  <w:abstractNum w:abstractNumId="2">
    <w:nsid w:val="05C62CB2"/>
    <w:multiLevelType w:val="hybridMultilevel"/>
    <w:tmpl w:val="E808064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nsid w:val="08E72F25"/>
    <w:multiLevelType w:val="hybridMultilevel"/>
    <w:tmpl w:val="3B103046"/>
    <w:lvl w:ilvl="0" w:tplc="B5B8E0F8">
      <w:start w:val="1"/>
      <w:numFmt w:val="decimal"/>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4">
    <w:nsid w:val="150B0DAC"/>
    <w:multiLevelType w:val="hybridMultilevel"/>
    <w:tmpl w:val="D98A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211E4"/>
    <w:multiLevelType w:val="hybridMultilevel"/>
    <w:tmpl w:val="FD94A7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20D27"/>
    <w:multiLevelType w:val="multilevel"/>
    <w:tmpl w:val="9092CD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4C32F2"/>
    <w:multiLevelType w:val="multilevel"/>
    <w:tmpl w:val="37B80A7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080" w:hanging="360"/>
      </w:pPr>
      <w:rPr>
        <w:rFonts w:ascii="Calibri" w:eastAsia="Calibri" w:hAnsi="Calibri" w:cs="Calibri"/>
        <w:b w:val="0"/>
        <w:sz w:val="22"/>
        <w:szCs w:val="22"/>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nsid w:val="20C8464B"/>
    <w:multiLevelType w:val="multilevel"/>
    <w:tmpl w:val="EF542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0974FA"/>
    <w:multiLevelType w:val="hybridMultilevel"/>
    <w:tmpl w:val="366C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EE41EB"/>
    <w:multiLevelType w:val="multilevel"/>
    <w:tmpl w:val="22EE41EB"/>
    <w:lvl w:ilvl="0">
      <w:start w:val="1"/>
      <w:numFmt w:val="decimal"/>
      <w:lvlText w:val="%1."/>
      <w:lvlJc w:val="left"/>
      <w:pPr>
        <w:ind w:left="912" w:hanging="272"/>
        <w:jc w:val="left"/>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858" w:hanging="272"/>
      </w:pPr>
      <w:rPr>
        <w:rFonts w:hint="default"/>
        <w:lang w:val="en-US" w:eastAsia="en-US" w:bidi="ar-SA"/>
      </w:rPr>
    </w:lvl>
    <w:lvl w:ilvl="2">
      <w:numFmt w:val="bullet"/>
      <w:lvlText w:val="•"/>
      <w:lvlJc w:val="left"/>
      <w:pPr>
        <w:ind w:left="2797" w:hanging="272"/>
      </w:pPr>
      <w:rPr>
        <w:rFonts w:hint="default"/>
        <w:lang w:val="en-US" w:eastAsia="en-US" w:bidi="ar-SA"/>
      </w:rPr>
    </w:lvl>
    <w:lvl w:ilvl="3">
      <w:numFmt w:val="bullet"/>
      <w:lvlText w:val="•"/>
      <w:lvlJc w:val="left"/>
      <w:pPr>
        <w:ind w:left="3736" w:hanging="272"/>
      </w:pPr>
      <w:rPr>
        <w:rFonts w:hint="default"/>
        <w:lang w:val="en-US" w:eastAsia="en-US" w:bidi="ar-SA"/>
      </w:rPr>
    </w:lvl>
    <w:lvl w:ilvl="4">
      <w:numFmt w:val="bullet"/>
      <w:lvlText w:val="•"/>
      <w:lvlJc w:val="left"/>
      <w:pPr>
        <w:ind w:left="4675" w:hanging="272"/>
      </w:pPr>
      <w:rPr>
        <w:rFonts w:hint="default"/>
        <w:lang w:val="en-US" w:eastAsia="en-US" w:bidi="ar-SA"/>
      </w:rPr>
    </w:lvl>
    <w:lvl w:ilvl="5">
      <w:numFmt w:val="bullet"/>
      <w:lvlText w:val="•"/>
      <w:lvlJc w:val="left"/>
      <w:pPr>
        <w:ind w:left="5614" w:hanging="272"/>
      </w:pPr>
      <w:rPr>
        <w:rFonts w:hint="default"/>
        <w:lang w:val="en-US" w:eastAsia="en-US" w:bidi="ar-SA"/>
      </w:rPr>
    </w:lvl>
    <w:lvl w:ilvl="6">
      <w:numFmt w:val="bullet"/>
      <w:lvlText w:val="•"/>
      <w:lvlJc w:val="left"/>
      <w:pPr>
        <w:ind w:left="6552" w:hanging="272"/>
      </w:pPr>
      <w:rPr>
        <w:rFonts w:hint="default"/>
        <w:lang w:val="en-US" w:eastAsia="en-US" w:bidi="ar-SA"/>
      </w:rPr>
    </w:lvl>
    <w:lvl w:ilvl="7">
      <w:numFmt w:val="bullet"/>
      <w:lvlText w:val="•"/>
      <w:lvlJc w:val="left"/>
      <w:pPr>
        <w:ind w:left="7491" w:hanging="272"/>
      </w:pPr>
      <w:rPr>
        <w:rFonts w:hint="default"/>
        <w:lang w:val="en-US" w:eastAsia="en-US" w:bidi="ar-SA"/>
      </w:rPr>
    </w:lvl>
    <w:lvl w:ilvl="8">
      <w:numFmt w:val="bullet"/>
      <w:lvlText w:val="•"/>
      <w:lvlJc w:val="left"/>
      <w:pPr>
        <w:ind w:left="8430" w:hanging="272"/>
      </w:pPr>
      <w:rPr>
        <w:rFonts w:hint="default"/>
        <w:lang w:val="en-US" w:eastAsia="en-US" w:bidi="ar-SA"/>
      </w:rPr>
    </w:lvl>
  </w:abstractNum>
  <w:abstractNum w:abstractNumId="11">
    <w:nsid w:val="2AF11708"/>
    <w:multiLevelType w:val="hybridMultilevel"/>
    <w:tmpl w:val="BCFCC2C4"/>
    <w:lvl w:ilvl="0" w:tplc="B5B8E0F8">
      <w:start w:val="1"/>
      <w:numFmt w:val="decimal"/>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12">
    <w:nsid w:val="2DA8455D"/>
    <w:multiLevelType w:val="hybridMultilevel"/>
    <w:tmpl w:val="97182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F0AC7"/>
    <w:multiLevelType w:val="multilevel"/>
    <w:tmpl w:val="33EF0AC7"/>
    <w:lvl w:ilvl="0">
      <w:start w:val="1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B434763"/>
    <w:multiLevelType w:val="multilevel"/>
    <w:tmpl w:val="D5A6CEB4"/>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nsid w:val="3D0070BB"/>
    <w:multiLevelType w:val="hybridMultilevel"/>
    <w:tmpl w:val="D4FA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630F8B"/>
    <w:multiLevelType w:val="hybridMultilevel"/>
    <w:tmpl w:val="366C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A54B4"/>
    <w:multiLevelType w:val="hybridMultilevel"/>
    <w:tmpl w:val="86E4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B341CD3"/>
    <w:multiLevelType w:val="hybridMultilevel"/>
    <w:tmpl w:val="E808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0455F"/>
    <w:multiLevelType w:val="hybridMultilevel"/>
    <w:tmpl w:val="FFD8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CC7079"/>
    <w:multiLevelType w:val="hybridMultilevel"/>
    <w:tmpl w:val="2FE0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6294A"/>
    <w:multiLevelType w:val="multilevel"/>
    <w:tmpl w:val="79A6294A"/>
    <w:lvl w:ilvl="0">
      <w:start w:val="1"/>
      <w:numFmt w:val="decimal"/>
      <w:lvlText w:val="%1."/>
      <w:lvlJc w:val="left"/>
      <w:pPr>
        <w:ind w:left="912" w:hanging="272"/>
        <w:jc w:val="left"/>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858" w:hanging="272"/>
      </w:pPr>
      <w:rPr>
        <w:rFonts w:hint="default"/>
        <w:lang w:val="en-US" w:eastAsia="en-US" w:bidi="ar-SA"/>
      </w:rPr>
    </w:lvl>
    <w:lvl w:ilvl="2">
      <w:numFmt w:val="bullet"/>
      <w:lvlText w:val="•"/>
      <w:lvlJc w:val="left"/>
      <w:pPr>
        <w:ind w:left="2797" w:hanging="272"/>
      </w:pPr>
      <w:rPr>
        <w:rFonts w:hint="default"/>
        <w:lang w:val="en-US" w:eastAsia="en-US" w:bidi="ar-SA"/>
      </w:rPr>
    </w:lvl>
    <w:lvl w:ilvl="3">
      <w:numFmt w:val="bullet"/>
      <w:lvlText w:val="•"/>
      <w:lvlJc w:val="left"/>
      <w:pPr>
        <w:ind w:left="3736" w:hanging="272"/>
      </w:pPr>
      <w:rPr>
        <w:rFonts w:hint="default"/>
        <w:lang w:val="en-US" w:eastAsia="en-US" w:bidi="ar-SA"/>
      </w:rPr>
    </w:lvl>
    <w:lvl w:ilvl="4">
      <w:numFmt w:val="bullet"/>
      <w:lvlText w:val="•"/>
      <w:lvlJc w:val="left"/>
      <w:pPr>
        <w:ind w:left="4675" w:hanging="272"/>
      </w:pPr>
      <w:rPr>
        <w:rFonts w:hint="default"/>
        <w:lang w:val="en-US" w:eastAsia="en-US" w:bidi="ar-SA"/>
      </w:rPr>
    </w:lvl>
    <w:lvl w:ilvl="5">
      <w:numFmt w:val="bullet"/>
      <w:lvlText w:val="•"/>
      <w:lvlJc w:val="left"/>
      <w:pPr>
        <w:ind w:left="5614" w:hanging="272"/>
      </w:pPr>
      <w:rPr>
        <w:rFonts w:hint="default"/>
        <w:lang w:val="en-US" w:eastAsia="en-US" w:bidi="ar-SA"/>
      </w:rPr>
    </w:lvl>
    <w:lvl w:ilvl="6">
      <w:numFmt w:val="bullet"/>
      <w:lvlText w:val="•"/>
      <w:lvlJc w:val="left"/>
      <w:pPr>
        <w:ind w:left="6552" w:hanging="272"/>
      </w:pPr>
      <w:rPr>
        <w:rFonts w:hint="default"/>
        <w:lang w:val="en-US" w:eastAsia="en-US" w:bidi="ar-SA"/>
      </w:rPr>
    </w:lvl>
    <w:lvl w:ilvl="7">
      <w:numFmt w:val="bullet"/>
      <w:lvlText w:val="•"/>
      <w:lvlJc w:val="left"/>
      <w:pPr>
        <w:ind w:left="7491" w:hanging="272"/>
      </w:pPr>
      <w:rPr>
        <w:rFonts w:hint="default"/>
        <w:lang w:val="en-US" w:eastAsia="en-US" w:bidi="ar-SA"/>
      </w:rPr>
    </w:lvl>
    <w:lvl w:ilvl="8">
      <w:numFmt w:val="bullet"/>
      <w:lvlText w:val="•"/>
      <w:lvlJc w:val="left"/>
      <w:pPr>
        <w:ind w:left="8430" w:hanging="272"/>
      </w:pPr>
      <w:rPr>
        <w:rFonts w:hint="default"/>
        <w:lang w:val="en-US" w:eastAsia="en-US" w:bidi="ar-SA"/>
      </w:rPr>
    </w:lvl>
  </w:abstractNum>
  <w:num w:numId="1">
    <w:abstractNumId w:val="13"/>
  </w:num>
  <w:num w:numId="2">
    <w:abstractNumId w:val="21"/>
  </w:num>
  <w:num w:numId="3">
    <w:abstractNumId w:val="10"/>
  </w:num>
  <w:num w:numId="4">
    <w:abstractNumId w:val="1"/>
  </w:num>
  <w:num w:numId="5">
    <w:abstractNumId w:val="0"/>
  </w:num>
  <w:num w:numId="6">
    <w:abstractNumId w:val="6"/>
  </w:num>
  <w:num w:numId="7">
    <w:abstractNumId w:val="8"/>
  </w:num>
  <w:num w:numId="8">
    <w:abstractNumId w:val="14"/>
  </w:num>
  <w:num w:numId="9">
    <w:abstractNumId w:val="7"/>
  </w:num>
  <w:num w:numId="10">
    <w:abstractNumId w:val="20"/>
  </w:num>
  <w:num w:numId="11">
    <w:abstractNumId w:val="5"/>
  </w:num>
  <w:num w:numId="12">
    <w:abstractNumId w:val="19"/>
  </w:num>
  <w:num w:numId="13">
    <w:abstractNumId w:val="18"/>
  </w:num>
  <w:num w:numId="14">
    <w:abstractNumId w:val="12"/>
  </w:num>
  <w:num w:numId="15">
    <w:abstractNumId w:val="17"/>
  </w:num>
  <w:num w:numId="16">
    <w:abstractNumId w:val="3"/>
  </w:num>
  <w:num w:numId="17">
    <w:abstractNumId w:val="11"/>
  </w:num>
  <w:num w:numId="18">
    <w:abstractNumId w:val="4"/>
  </w:num>
  <w:num w:numId="19">
    <w:abstractNumId w:val="15"/>
  </w:num>
  <w:num w:numId="20">
    <w:abstractNumId w:val="16"/>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06"/>
    <w:rsid w:val="00000833"/>
    <w:rsid w:val="00004C38"/>
    <w:rsid w:val="00004DB4"/>
    <w:rsid w:val="000079CC"/>
    <w:rsid w:val="00014921"/>
    <w:rsid w:val="0001539A"/>
    <w:rsid w:val="00017CD4"/>
    <w:rsid w:val="00020EAE"/>
    <w:rsid w:val="000213CE"/>
    <w:rsid w:val="00023A61"/>
    <w:rsid w:val="00026CBC"/>
    <w:rsid w:val="000307E5"/>
    <w:rsid w:val="00031994"/>
    <w:rsid w:val="0003339B"/>
    <w:rsid w:val="000336BF"/>
    <w:rsid w:val="00033CA9"/>
    <w:rsid w:val="0005425F"/>
    <w:rsid w:val="00062FB9"/>
    <w:rsid w:val="00063289"/>
    <w:rsid w:val="00063607"/>
    <w:rsid w:val="00067140"/>
    <w:rsid w:val="00070066"/>
    <w:rsid w:val="00073589"/>
    <w:rsid w:val="00073CAD"/>
    <w:rsid w:val="000771A2"/>
    <w:rsid w:val="0007754B"/>
    <w:rsid w:val="000806AC"/>
    <w:rsid w:val="00082038"/>
    <w:rsid w:val="00083C61"/>
    <w:rsid w:val="0008579D"/>
    <w:rsid w:val="00091C3C"/>
    <w:rsid w:val="00092A89"/>
    <w:rsid w:val="00094317"/>
    <w:rsid w:val="00094995"/>
    <w:rsid w:val="00096109"/>
    <w:rsid w:val="000A1A53"/>
    <w:rsid w:val="000A3150"/>
    <w:rsid w:val="000A3625"/>
    <w:rsid w:val="000A4976"/>
    <w:rsid w:val="000A6F43"/>
    <w:rsid w:val="000A7DBF"/>
    <w:rsid w:val="000B24A7"/>
    <w:rsid w:val="000B3528"/>
    <w:rsid w:val="000C1CA8"/>
    <w:rsid w:val="000C5C2B"/>
    <w:rsid w:val="000C7054"/>
    <w:rsid w:val="000D0C82"/>
    <w:rsid w:val="000D0DE9"/>
    <w:rsid w:val="000D1608"/>
    <w:rsid w:val="000D3287"/>
    <w:rsid w:val="000D55C1"/>
    <w:rsid w:val="000D702E"/>
    <w:rsid w:val="000D7130"/>
    <w:rsid w:val="000E0F15"/>
    <w:rsid w:val="000E2A47"/>
    <w:rsid w:val="000E2EAD"/>
    <w:rsid w:val="000E65C6"/>
    <w:rsid w:val="000E6BE0"/>
    <w:rsid w:val="000F187A"/>
    <w:rsid w:val="000F5481"/>
    <w:rsid w:val="000F570A"/>
    <w:rsid w:val="00101EAC"/>
    <w:rsid w:val="001036A4"/>
    <w:rsid w:val="00105424"/>
    <w:rsid w:val="0010639F"/>
    <w:rsid w:val="00106A57"/>
    <w:rsid w:val="00110FF0"/>
    <w:rsid w:val="00120F81"/>
    <w:rsid w:val="001217E2"/>
    <w:rsid w:val="001223AD"/>
    <w:rsid w:val="00124CF9"/>
    <w:rsid w:val="00126725"/>
    <w:rsid w:val="00127F78"/>
    <w:rsid w:val="001308AD"/>
    <w:rsid w:val="00131D51"/>
    <w:rsid w:val="00135E50"/>
    <w:rsid w:val="0013665D"/>
    <w:rsid w:val="00140486"/>
    <w:rsid w:val="00141E11"/>
    <w:rsid w:val="00142420"/>
    <w:rsid w:val="00142DA6"/>
    <w:rsid w:val="001469D5"/>
    <w:rsid w:val="00150656"/>
    <w:rsid w:val="00150FCA"/>
    <w:rsid w:val="00154F15"/>
    <w:rsid w:val="00155EF4"/>
    <w:rsid w:val="001613C5"/>
    <w:rsid w:val="00162C3C"/>
    <w:rsid w:val="00170BF0"/>
    <w:rsid w:val="001722AC"/>
    <w:rsid w:val="00175C1F"/>
    <w:rsid w:val="001770E3"/>
    <w:rsid w:val="00177C53"/>
    <w:rsid w:val="00177C8B"/>
    <w:rsid w:val="00177CF8"/>
    <w:rsid w:val="00180376"/>
    <w:rsid w:val="00183D27"/>
    <w:rsid w:val="00187F98"/>
    <w:rsid w:val="00190C80"/>
    <w:rsid w:val="001913FA"/>
    <w:rsid w:val="001A099D"/>
    <w:rsid w:val="001A0AAE"/>
    <w:rsid w:val="001B01B3"/>
    <w:rsid w:val="001B031F"/>
    <w:rsid w:val="001B114C"/>
    <w:rsid w:val="001B28CD"/>
    <w:rsid w:val="001B31EB"/>
    <w:rsid w:val="001B71E9"/>
    <w:rsid w:val="001C1A8B"/>
    <w:rsid w:val="001C4325"/>
    <w:rsid w:val="001D1D02"/>
    <w:rsid w:val="001D30FB"/>
    <w:rsid w:val="001D6510"/>
    <w:rsid w:val="001E485A"/>
    <w:rsid w:val="001E5873"/>
    <w:rsid w:val="001E5C02"/>
    <w:rsid w:val="001E6E60"/>
    <w:rsid w:val="001F1998"/>
    <w:rsid w:val="00200ACF"/>
    <w:rsid w:val="00202D2A"/>
    <w:rsid w:val="00203C1E"/>
    <w:rsid w:val="00203CD3"/>
    <w:rsid w:val="00211C83"/>
    <w:rsid w:val="00212F3B"/>
    <w:rsid w:val="00213691"/>
    <w:rsid w:val="0021732A"/>
    <w:rsid w:val="00220AC6"/>
    <w:rsid w:val="002232ED"/>
    <w:rsid w:val="00223FC4"/>
    <w:rsid w:val="00235315"/>
    <w:rsid w:val="002373F4"/>
    <w:rsid w:val="00241097"/>
    <w:rsid w:val="00242376"/>
    <w:rsid w:val="00245048"/>
    <w:rsid w:val="002471B4"/>
    <w:rsid w:val="00250A4C"/>
    <w:rsid w:val="00255311"/>
    <w:rsid w:val="00267714"/>
    <w:rsid w:val="00267AD7"/>
    <w:rsid w:val="00274226"/>
    <w:rsid w:val="00275CE7"/>
    <w:rsid w:val="00276577"/>
    <w:rsid w:val="00276B59"/>
    <w:rsid w:val="0028274A"/>
    <w:rsid w:val="00282751"/>
    <w:rsid w:val="0029057A"/>
    <w:rsid w:val="002A0BD5"/>
    <w:rsid w:val="002A4814"/>
    <w:rsid w:val="002A4AB6"/>
    <w:rsid w:val="002B0154"/>
    <w:rsid w:val="002B532B"/>
    <w:rsid w:val="002B79D7"/>
    <w:rsid w:val="002C2F7B"/>
    <w:rsid w:val="002C4AB4"/>
    <w:rsid w:val="002C5907"/>
    <w:rsid w:val="002D2B71"/>
    <w:rsid w:val="002D2DC1"/>
    <w:rsid w:val="002D3BAD"/>
    <w:rsid w:val="002D5252"/>
    <w:rsid w:val="002E5107"/>
    <w:rsid w:val="002F1A3F"/>
    <w:rsid w:val="002F7FC3"/>
    <w:rsid w:val="00305A22"/>
    <w:rsid w:val="00306671"/>
    <w:rsid w:val="00307036"/>
    <w:rsid w:val="003138E0"/>
    <w:rsid w:val="00320F75"/>
    <w:rsid w:val="00323955"/>
    <w:rsid w:val="003244A4"/>
    <w:rsid w:val="003326C0"/>
    <w:rsid w:val="003361BF"/>
    <w:rsid w:val="00337647"/>
    <w:rsid w:val="00342C2B"/>
    <w:rsid w:val="00343ED1"/>
    <w:rsid w:val="0034419E"/>
    <w:rsid w:val="00346A7C"/>
    <w:rsid w:val="0035269C"/>
    <w:rsid w:val="00361FBC"/>
    <w:rsid w:val="00362B80"/>
    <w:rsid w:val="003640DC"/>
    <w:rsid w:val="003669BD"/>
    <w:rsid w:val="003703E0"/>
    <w:rsid w:val="00370EDD"/>
    <w:rsid w:val="00371B9C"/>
    <w:rsid w:val="00382000"/>
    <w:rsid w:val="003856E9"/>
    <w:rsid w:val="003928A9"/>
    <w:rsid w:val="00393925"/>
    <w:rsid w:val="00395F35"/>
    <w:rsid w:val="003A143F"/>
    <w:rsid w:val="003A4B30"/>
    <w:rsid w:val="003A5154"/>
    <w:rsid w:val="003A69AB"/>
    <w:rsid w:val="003A7250"/>
    <w:rsid w:val="003B0356"/>
    <w:rsid w:val="003B062D"/>
    <w:rsid w:val="003B25B0"/>
    <w:rsid w:val="003B2895"/>
    <w:rsid w:val="003C1A02"/>
    <w:rsid w:val="003C2C79"/>
    <w:rsid w:val="003C4F35"/>
    <w:rsid w:val="003C51C8"/>
    <w:rsid w:val="003C7310"/>
    <w:rsid w:val="003D4D02"/>
    <w:rsid w:val="003D5EB7"/>
    <w:rsid w:val="003D5FB1"/>
    <w:rsid w:val="003D655A"/>
    <w:rsid w:val="003D6A1F"/>
    <w:rsid w:val="003E1A62"/>
    <w:rsid w:val="003E1B37"/>
    <w:rsid w:val="003E3B5D"/>
    <w:rsid w:val="003E41EC"/>
    <w:rsid w:val="003E4E7B"/>
    <w:rsid w:val="003E6478"/>
    <w:rsid w:val="003F2306"/>
    <w:rsid w:val="003F253D"/>
    <w:rsid w:val="003F5F28"/>
    <w:rsid w:val="004002E5"/>
    <w:rsid w:val="004016DA"/>
    <w:rsid w:val="00402A02"/>
    <w:rsid w:val="00402B0F"/>
    <w:rsid w:val="00403EFF"/>
    <w:rsid w:val="00404148"/>
    <w:rsid w:val="004049CC"/>
    <w:rsid w:val="00410CAA"/>
    <w:rsid w:val="004125F0"/>
    <w:rsid w:val="0041345A"/>
    <w:rsid w:val="00414B21"/>
    <w:rsid w:val="00415823"/>
    <w:rsid w:val="00416517"/>
    <w:rsid w:val="004168C1"/>
    <w:rsid w:val="0041751E"/>
    <w:rsid w:val="00420DF9"/>
    <w:rsid w:val="004215DC"/>
    <w:rsid w:val="00422181"/>
    <w:rsid w:val="00425154"/>
    <w:rsid w:val="00426E9E"/>
    <w:rsid w:val="00427D4E"/>
    <w:rsid w:val="00427FF4"/>
    <w:rsid w:val="00430445"/>
    <w:rsid w:val="0043779A"/>
    <w:rsid w:val="004411F7"/>
    <w:rsid w:val="00441A77"/>
    <w:rsid w:val="00443832"/>
    <w:rsid w:val="0044719E"/>
    <w:rsid w:val="00447F7C"/>
    <w:rsid w:val="00450DEC"/>
    <w:rsid w:val="004518DC"/>
    <w:rsid w:val="00451E00"/>
    <w:rsid w:val="0045444F"/>
    <w:rsid w:val="00465211"/>
    <w:rsid w:val="00466AE6"/>
    <w:rsid w:val="00472F5D"/>
    <w:rsid w:val="0048084A"/>
    <w:rsid w:val="00486932"/>
    <w:rsid w:val="0048776E"/>
    <w:rsid w:val="00490560"/>
    <w:rsid w:val="00492FC8"/>
    <w:rsid w:val="0049341A"/>
    <w:rsid w:val="004A20AE"/>
    <w:rsid w:val="004A245C"/>
    <w:rsid w:val="004A7E02"/>
    <w:rsid w:val="004B0A6E"/>
    <w:rsid w:val="004B1034"/>
    <w:rsid w:val="004B4C02"/>
    <w:rsid w:val="004B6CCA"/>
    <w:rsid w:val="004B7931"/>
    <w:rsid w:val="004B7C2A"/>
    <w:rsid w:val="004C70AE"/>
    <w:rsid w:val="004D2B97"/>
    <w:rsid w:val="004D3722"/>
    <w:rsid w:val="004D62CB"/>
    <w:rsid w:val="004D668F"/>
    <w:rsid w:val="004E0CB9"/>
    <w:rsid w:val="004E15CA"/>
    <w:rsid w:val="004E2BB5"/>
    <w:rsid w:val="004E32F8"/>
    <w:rsid w:val="004E339B"/>
    <w:rsid w:val="004E3F5E"/>
    <w:rsid w:val="004E4880"/>
    <w:rsid w:val="004E588C"/>
    <w:rsid w:val="004E644C"/>
    <w:rsid w:val="004F06B5"/>
    <w:rsid w:val="004F1E44"/>
    <w:rsid w:val="004F220E"/>
    <w:rsid w:val="005012B6"/>
    <w:rsid w:val="00501EB3"/>
    <w:rsid w:val="0050297E"/>
    <w:rsid w:val="00503D02"/>
    <w:rsid w:val="00506651"/>
    <w:rsid w:val="00507B1D"/>
    <w:rsid w:val="0051241A"/>
    <w:rsid w:val="00515181"/>
    <w:rsid w:val="005153F0"/>
    <w:rsid w:val="00517966"/>
    <w:rsid w:val="0052072E"/>
    <w:rsid w:val="00520AD0"/>
    <w:rsid w:val="00521159"/>
    <w:rsid w:val="0052348D"/>
    <w:rsid w:val="00523EA2"/>
    <w:rsid w:val="00524800"/>
    <w:rsid w:val="00524851"/>
    <w:rsid w:val="005259DA"/>
    <w:rsid w:val="0053271C"/>
    <w:rsid w:val="00535772"/>
    <w:rsid w:val="00536C10"/>
    <w:rsid w:val="0054377F"/>
    <w:rsid w:val="00543B82"/>
    <w:rsid w:val="0054469D"/>
    <w:rsid w:val="00544BFF"/>
    <w:rsid w:val="0054531D"/>
    <w:rsid w:val="00546C0D"/>
    <w:rsid w:val="005544A3"/>
    <w:rsid w:val="00554830"/>
    <w:rsid w:val="00556F34"/>
    <w:rsid w:val="005604EC"/>
    <w:rsid w:val="00563060"/>
    <w:rsid w:val="00565E9A"/>
    <w:rsid w:val="00566E09"/>
    <w:rsid w:val="0057412B"/>
    <w:rsid w:val="00574724"/>
    <w:rsid w:val="00577C65"/>
    <w:rsid w:val="0058074C"/>
    <w:rsid w:val="005809F9"/>
    <w:rsid w:val="005865D6"/>
    <w:rsid w:val="00587387"/>
    <w:rsid w:val="005906BD"/>
    <w:rsid w:val="00590E74"/>
    <w:rsid w:val="005912CE"/>
    <w:rsid w:val="00595702"/>
    <w:rsid w:val="00596BAB"/>
    <w:rsid w:val="005A1E40"/>
    <w:rsid w:val="005A21DF"/>
    <w:rsid w:val="005A4053"/>
    <w:rsid w:val="005A48CB"/>
    <w:rsid w:val="005A74DD"/>
    <w:rsid w:val="005B4A38"/>
    <w:rsid w:val="005B5139"/>
    <w:rsid w:val="005B6072"/>
    <w:rsid w:val="005B6AD7"/>
    <w:rsid w:val="005C2B64"/>
    <w:rsid w:val="005C3C6E"/>
    <w:rsid w:val="005C7EF0"/>
    <w:rsid w:val="005D0439"/>
    <w:rsid w:val="005D5105"/>
    <w:rsid w:val="005D61EF"/>
    <w:rsid w:val="005D727C"/>
    <w:rsid w:val="005D7C4A"/>
    <w:rsid w:val="005E0409"/>
    <w:rsid w:val="005E04C6"/>
    <w:rsid w:val="005E0F62"/>
    <w:rsid w:val="005E47DA"/>
    <w:rsid w:val="005E549B"/>
    <w:rsid w:val="005F571C"/>
    <w:rsid w:val="00601F74"/>
    <w:rsid w:val="00607806"/>
    <w:rsid w:val="0061064F"/>
    <w:rsid w:val="00621921"/>
    <w:rsid w:val="00622DBF"/>
    <w:rsid w:val="006271FA"/>
    <w:rsid w:val="00627A2A"/>
    <w:rsid w:val="00631277"/>
    <w:rsid w:val="0063466A"/>
    <w:rsid w:val="006434C6"/>
    <w:rsid w:val="00646780"/>
    <w:rsid w:val="00646ED7"/>
    <w:rsid w:val="00652E23"/>
    <w:rsid w:val="00652F8B"/>
    <w:rsid w:val="006612EC"/>
    <w:rsid w:val="00661FFD"/>
    <w:rsid w:val="00665CC6"/>
    <w:rsid w:val="00673202"/>
    <w:rsid w:val="00674A9E"/>
    <w:rsid w:val="00687304"/>
    <w:rsid w:val="006902D5"/>
    <w:rsid w:val="0069248C"/>
    <w:rsid w:val="006A4047"/>
    <w:rsid w:val="006A73D9"/>
    <w:rsid w:val="006A7807"/>
    <w:rsid w:val="006A796E"/>
    <w:rsid w:val="006B1CBB"/>
    <w:rsid w:val="006B274B"/>
    <w:rsid w:val="006B29C6"/>
    <w:rsid w:val="006C21DA"/>
    <w:rsid w:val="006C2EF8"/>
    <w:rsid w:val="006C7BC8"/>
    <w:rsid w:val="006D6E9C"/>
    <w:rsid w:val="006E240D"/>
    <w:rsid w:val="006E253D"/>
    <w:rsid w:val="006F29D3"/>
    <w:rsid w:val="006F5EA5"/>
    <w:rsid w:val="006F5FFA"/>
    <w:rsid w:val="006F70FD"/>
    <w:rsid w:val="006F781E"/>
    <w:rsid w:val="00703A64"/>
    <w:rsid w:val="007056AB"/>
    <w:rsid w:val="00706AE3"/>
    <w:rsid w:val="00712F56"/>
    <w:rsid w:val="007130EA"/>
    <w:rsid w:val="00716DF0"/>
    <w:rsid w:val="0072406C"/>
    <w:rsid w:val="007265C2"/>
    <w:rsid w:val="007448EF"/>
    <w:rsid w:val="00750F2D"/>
    <w:rsid w:val="00750F42"/>
    <w:rsid w:val="00751C19"/>
    <w:rsid w:val="007535D0"/>
    <w:rsid w:val="00762E84"/>
    <w:rsid w:val="00774E8F"/>
    <w:rsid w:val="00775C61"/>
    <w:rsid w:val="007768A5"/>
    <w:rsid w:val="007769BE"/>
    <w:rsid w:val="00782093"/>
    <w:rsid w:val="0078480F"/>
    <w:rsid w:val="00790565"/>
    <w:rsid w:val="00790829"/>
    <w:rsid w:val="00790BEF"/>
    <w:rsid w:val="00790D75"/>
    <w:rsid w:val="007914F3"/>
    <w:rsid w:val="00793C9C"/>
    <w:rsid w:val="00794647"/>
    <w:rsid w:val="007948E2"/>
    <w:rsid w:val="007972D5"/>
    <w:rsid w:val="007A0B78"/>
    <w:rsid w:val="007A1AB7"/>
    <w:rsid w:val="007A6723"/>
    <w:rsid w:val="007A7388"/>
    <w:rsid w:val="007B0B38"/>
    <w:rsid w:val="007B3BEB"/>
    <w:rsid w:val="007B4219"/>
    <w:rsid w:val="007B479C"/>
    <w:rsid w:val="007C539A"/>
    <w:rsid w:val="007C6329"/>
    <w:rsid w:val="007D79F2"/>
    <w:rsid w:val="007E0253"/>
    <w:rsid w:val="007E15A5"/>
    <w:rsid w:val="007E1CC8"/>
    <w:rsid w:val="007E23BE"/>
    <w:rsid w:val="007E660F"/>
    <w:rsid w:val="007F4014"/>
    <w:rsid w:val="007F4F89"/>
    <w:rsid w:val="007F567D"/>
    <w:rsid w:val="007F5E70"/>
    <w:rsid w:val="00801368"/>
    <w:rsid w:val="00802AE4"/>
    <w:rsid w:val="00803B68"/>
    <w:rsid w:val="0081139D"/>
    <w:rsid w:val="00812C59"/>
    <w:rsid w:val="00813A66"/>
    <w:rsid w:val="00815258"/>
    <w:rsid w:val="00816790"/>
    <w:rsid w:val="008167C9"/>
    <w:rsid w:val="00816D42"/>
    <w:rsid w:val="00817697"/>
    <w:rsid w:val="00832D01"/>
    <w:rsid w:val="00834FC7"/>
    <w:rsid w:val="008350C0"/>
    <w:rsid w:val="00837CC4"/>
    <w:rsid w:val="00841AC8"/>
    <w:rsid w:val="00850D2C"/>
    <w:rsid w:val="008518A6"/>
    <w:rsid w:val="00851F1B"/>
    <w:rsid w:val="00852981"/>
    <w:rsid w:val="00852F21"/>
    <w:rsid w:val="00856E04"/>
    <w:rsid w:val="0085725A"/>
    <w:rsid w:val="00862B04"/>
    <w:rsid w:val="00863388"/>
    <w:rsid w:val="00863B6D"/>
    <w:rsid w:val="00863BD5"/>
    <w:rsid w:val="00870745"/>
    <w:rsid w:val="00870E79"/>
    <w:rsid w:val="00872CBB"/>
    <w:rsid w:val="00874A26"/>
    <w:rsid w:val="00880039"/>
    <w:rsid w:val="008878B8"/>
    <w:rsid w:val="008904EE"/>
    <w:rsid w:val="00891F87"/>
    <w:rsid w:val="00896FA2"/>
    <w:rsid w:val="00896FD8"/>
    <w:rsid w:val="008A034B"/>
    <w:rsid w:val="008A1B1F"/>
    <w:rsid w:val="008A2FF5"/>
    <w:rsid w:val="008A42A1"/>
    <w:rsid w:val="008A5831"/>
    <w:rsid w:val="008A606E"/>
    <w:rsid w:val="008A7FB6"/>
    <w:rsid w:val="008B18B8"/>
    <w:rsid w:val="008B5239"/>
    <w:rsid w:val="008B7318"/>
    <w:rsid w:val="008C0E8D"/>
    <w:rsid w:val="008C3DE5"/>
    <w:rsid w:val="008C4E20"/>
    <w:rsid w:val="008C59C3"/>
    <w:rsid w:val="008C75BB"/>
    <w:rsid w:val="008D45EF"/>
    <w:rsid w:val="008D6713"/>
    <w:rsid w:val="008D6EDB"/>
    <w:rsid w:val="008D715D"/>
    <w:rsid w:val="008E18F5"/>
    <w:rsid w:val="008E1C71"/>
    <w:rsid w:val="008E2643"/>
    <w:rsid w:val="008E4D2B"/>
    <w:rsid w:val="008E580F"/>
    <w:rsid w:val="008E64E1"/>
    <w:rsid w:val="008F3395"/>
    <w:rsid w:val="008F5428"/>
    <w:rsid w:val="00901B56"/>
    <w:rsid w:val="009129BA"/>
    <w:rsid w:val="00912E5A"/>
    <w:rsid w:val="00916049"/>
    <w:rsid w:val="009203DD"/>
    <w:rsid w:val="0092082F"/>
    <w:rsid w:val="00920B70"/>
    <w:rsid w:val="009306CD"/>
    <w:rsid w:val="00930B9A"/>
    <w:rsid w:val="00932413"/>
    <w:rsid w:val="00933184"/>
    <w:rsid w:val="00940620"/>
    <w:rsid w:val="00941D5F"/>
    <w:rsid w:val="00943651"/>
    <w:rsid w:val="00944802"/>
    <w:rsid w:val="00947D92"/>
    <w:rsid w:val="00950757"/>
    <w:rsid w:val="009535C1"/>
    <w:rsid w:val="00953D5E"/>
    <w:rsid w:val="00955846"/>
    <w:rsid w:val="009564B4"/>
    <w:rsid w:val="00956EB0"/>
    <w:rsid w:val="0095760C"/>
    <w:rsid w:val="00965211"/>
    <w:rsid w:val="00965BD3"/>
    <w:rsid w:val="00965D1B"/>
    <w:rsid w:val="009678D7"/>
    <w:rsid w:val="0097346B"/>
    <w:rsid w:val="00973C2F"/>
    <w:rsid w:val="009766C8"/>
    <w:rsid w:val="00980786"/>
    <w:rsid w:val="0098470C"/>
    <w:rsid w:val="00984C02"/>
    <w:rsid w:val="0098705A"/>
    <w:rsid w:val="00987549"/>
    <w:rsid w:val="00993B5D"/>
    <w:rsid w:val="009941C8"/>
    <w:rsid w:val="009955FA"/>
    <w:rsid w:val="009A750D"/>
    <w:rsid w:val="009A7FF3"/>
    <w:rsid w:val="009B0D64"/>
    <w:rsid w:val="009B1F43"/>
    <w:rsid w:val="009B376B"/>
    <w:rsid w:val="009B5574"/>
    <w:rsid w:val="009B6FEE"/>
    <w:rsid w:val="009B7CBA"/>
    <w:rsid w:val="009C049C"/>
    <w:rsid w:val="009C0876"/>
    <w:rsid w:val="009C1469"/>
    <w:rsid w:val="009C17D3"/>
    <w:rsid w:val="009C37E6"/>
    <w:rsid w:val="009C6160"/>
    <w:rsid w:val="009E0BC7"/>
    <w:rsid w:val="009E4E2F"/>
    <w:rsid w:val="009E6762"/>
    <w:rsid w:val="009E6C76"/>
    <w:rsid w:val="009E6F48"/>
    <w:rsid w:val="009F567B"/>
    <w:rsid w:val="00A03137"/>
    <w:rsid w:val="00A03D8C"/>
    <w:rsid w:val="00A04F6A"/>
    <w:rsid w:val="00A0566A"/>
    <w:rsid w:val="00A065B2"/>
    <w:rsid w:val="00A073E0"/>
    <w:rsid w:val="00A07961"/>
    <w:rsid w:val="00A11F87"/>
    <w:rsid w:val="00A221BE"/>
    <w:rsid w:val="00A2268B"/>
    <w:rsid w:val="00A237C4"/>
    <w:rsid w:val="00A24340"/>
    <w:rsid w:val="00A3111F"/>
    <w:rsid w:val="00A37780"/>
    <w:rsid w:val="00A37B11"/>
    <w:rsid w:val="00A4533D"/>
    <w:rsid w:val="00A51D72"/>
    <w:rsid w:val="00A525E7"/>
    <w:rsid w:val="00A52B70"/>
    <w:rsid w:val="00A60F63"/>
    <w:rsid w:val="00A6296C"/>
    <w:rsid w:val="00A6560D"/>
    <w:rsid w:val="00A65C8C"/>
    <w:rsid w:val="00A6734E"/>
    <w:rsid w:val="00A7072B"/>
    <w:rsid w:val="00A70BC2"/>
    <w:rsid w:val="00A71447"/>
    <w:rsid w:val="00A740CD"/>
    <w:rsid w:val="00A75D8D"/>
    <w:rsid w:val="00A76B51"/>
    <w:rsid w:val="00A83596"/>
    <w:rsid w:val="00A8662F"/>
    <w:rsid w:val="00A91C47"/>
    <w:rsid w:val="00A92377"/>
    <w:rsid w:val="00A96838"/>
    <w:rsid w:val="00AA29FF"/>
    <w:rsid w:val="00AA40C1"/>
    <w:rsid w:val="00AA6D11"/>
    <w:rsid w:val="00AA72CC"/>
    <w:rsid w:val="00AB163B"/>
    <w:rsid w:val="00AB4DC6"/>
    <w:rsid w:val="00AB571D"/>
    <w:rsid w:val="00AB5979"/>
    <w:rsid w:val="00AC0264"/>
    <w:rsid w:val="00AC6B8D"/>
    <w:rsid w:val="00AD1788"/>
    <w:rsid w:val="00AD2A83"/>
    <w:rsid w:val="00AD60BF"/>
    <w:rsid w:val="00AE17A2"/>
    <w:rsid w:val="00AE20D1"/>
    <w:rsid w:val="00AE28B0"/>
    <w:rsid w:val="00AF21C0"/>
    <w:rsid w:val="00AF2802"/>
    <w:rsid w:val="00AF49A0"/>
    <w:rsid w:val="00B01C10"/>
    <w:rsid w:val="00B03549"/>
    <w:rsid w:val="00B038FD"/>
    <w:rsid w:val="00B04A16"/>
    <w:rsid w:val="00B04A8F"/>
    <w:rsid w:val="00B10807"/>
    <w:rsid w:val="00B11E75"/>
    <w:rsid w:val="00B13441"/>
    <w:rsid w:val="00B21273"/>
    <w:rsid w:val="00B226BB"/>
    <w:rsid w:val="00B22EEA"/>
    <w:rsid w:val="00B23644"/>
    <w:rsid w:val="00B25012"/>
    <w:rsid w:val="00B26316"/>
    <w:rsid w:val="00B309AC"/>
    <w:rsid w:val="00B30C45"/>
    <w:rsid w:val="00B30F88"/>
    <w:rsid w:val="00B35837"/>
    <w:rsid w:val="00B375C6"/>
    <w:rsid w:val="00B40447"/>
    <w:rsid w:val="00B429E4"/>
    <w:rsid w:val="00B461ED"/>
    <w:rsid w:val="00B47EDB"/>
    <w:rsid w:val="00B47FD5"/>
    <w:rsid w:val="00B53702"/>
    <w:rsid w:val="00B544BC"/>
    <w:rsid w:val="00B55806"/>
    <w:rsid w:val="00B6205D"/>
    <w:rsid w:val="00B707DB"/>
    <w:rsid w:val="00B72CA0"/>
    <w:rsid w:val="00B72E6E"/>
    <w:rsid w:val="00B76CC1"/>
    <w:rsid w:val="00B80331"/>
    <w:rsid w:val="00B90913"/>
    <w:rsid w:val="00B91B67"/>
    <w:rsid w:val="00B95F00"/>
    <w:rsid w:val="00B96226"/>
    <w:rsid w:val="00B96556"/>
    <w:rsid w:val="00B96C7C"/>
    <w:rsid w:val="00BA2689"/>
    <w:rsid w:val="00BA2F4C"/>
    <w:rsid w:val="00BA524A"/>
    <w:rsid w:val="00BA5334"/>
    <w:rsid w:val="00BB09BF"/>
    <w:rsid w:val="00BB1E58"/>
    <w:rsid w:val="00BC09FD"/>
    <w:rsid w:val="00BC1293"/>
    <w:rsid w:val="00BC1BA8"/>
    <w:rsid w:val="00BC3539"/>
    <w:rsid w:val="00BC4027"/>
    <w:rsid w:val="00BC4CD3"/>
    <w:rsid w:val="00BC5FFF"/>
    <w:rsid w:val="00BC6EAA"/>
    <w:rsid w:val="00BD0707"/>
    <w:rsid w:val="00BD1CED"/>
    <w:rsid w:val="00BD23FA"/>
    <w:rsid w:val="00BD3DD5"/>
    <w:rsid w:val="00BD7F4F"/>
    <w:rsid w:val="00BE13CE"/>
    <w:rsid w:val="00BE5CDA"/>
    <w:rsid w:val="00BE5E3D"/>
    <w:rsid w:val="00BE6C73"/>
    <w:rsid w:val="00BF4117"/>
    <w:rsid w:val="00C01110"/>
    <w:rsid w:val="00C105A3"/>
    <w:rsid w:val="00C15314"/>
    <w:rsid w:val="00C21138"/>
    <w:rsid w:val="00C21837"/>
    <w:rsid w:val="00C21D17"/>
    <w:rsid w:val="00C2215A"/>
    <w:rsid w:val="00C22A15"/>
    <w:rsid w:val="00C236A1"/>
    <w:rsid w:val="00C257AA"/>
    <w:rsid w:val="00C266F8"/>
    <w:rsid w:val="00C317FC"/>
    <w:rsid w:val="00C336EC"/>
    <w:rsid w:val="00C36F45"/>
    <w:rsid w:val="00C4127E"/>
    <w:rsid w:val="00C45068"/>
    <w:rsid w:val="00C53C1D"/>
    <w:rsid w:val="00C56A89"/>
    <w:rsid w:val="00C63264"/>
    <w:rsid w:val="00C65B1D"/>
    <w:rsid w:val="00C7280B"/>
    <w:rsid w:val="00C7542A"/>
    <w:rsid w:val="00C75BEA"/>
    <w:rsid w:val="00C77C5A"/>
    <w:rsid w:val="00C804ED"/>
    <w:rsid w:val="00C80A64"/>
    <w:rsid w:val="00C8124E"/>
    <w:rsid w:val="00C82806"/>
    <w:rsid w:val="00C836AD"/>
    <w:rsid w:val="00C8567D"/>
    <w:rsid w:val="00C874CE"/>
    <w:rsid w:val="00C91C05"/>
    <w:rsid w:val="00C93987"/>
    <w:rsid w:val="00CA094D"/>
    <w:rsid w:val="00CA20AA"/>
    <w:rsid w:val="00CA3EAF"/>
    <w:rsid w:val="00CB3CE5"/>
    <w:rsid w:val="00CB5236"/>
    <w:rsid w:val="00CC0AEE"/>
    <w:rsid w:val="00CC42DB"/>
    <w:rsid w:val="00CC57D2"/>
    <w:rsid w:val="00CC75C5"/>
    <w:rsid w:val="00CD007C"/>
    <w:rsid w:val="00CD2B9D"/>
    <w:rsid w:val="00CD2FA9"/>
    <w:rsid w:val="00CD425B"/>
    <w:rsid w:val="00CD6618"/>
    <w:rsid w:val="00CE1CF4"/>
    <w:rsid w:val="00CE3260"/>
    <w:rsid w:val="00CE6A57"/>
    <w:rsid w:val="00CE7575"/>
    <w:rsid w:val="00CF011A"/>
    <w:rsid w:val="00CF1C9F"/>
    <w:rsid w:val="00D0045B"/>
    <w:rsid w:val="00D03385"/>
    <w:rsid w:val="00D03B45"/>
    <w:rsid w:val="00D10EF9"/>
    <w:rsid w:val="00D1272A"/>
    <w:rsid w:val="00D15915"/>
    <w:rsid w:val="00D16A45"/>
    <w:rsid w:val="00D2070C"/>
    <w:rsid w:val="00D21436"/>
    <w:rsid w:val="00D21DE8"/>
    <w:rsid w:val="00D22D08"/>
    <w:rsid w:val="00D24AF6"/>
    <w:rsid w:val="00D2527F"/>
    <w:rsid w:val="00D30866"/>
    <w:rsid w:val="00D31A03"/>
    <w:rsid w:val="00D361A6"/>
    <w:rsid w:val="00D40206"/>
    <w:rsid w:val="00D40E5D"/>
    <w:rsid w:val="00D40FCA"/>
    <w:rsid w:val="00D42027"/>
    <w:rsid w:val="00D42B6D"/>
    <w:rsid w:val="00D468F2"/>
    <w:rsid w:val="00D477F1"/>
    <w:rsid w:val="00D47F12"/>
    <w:rsid w:val="00D576F7"/>
    <w:rsid w:val="00D60943"/>
    <w:rsid w:val="00D67132"/>
    <w:rsid w:val="00D674CD"/>
    <w:rsid w:val="00D70505"/>
    <w:rsid w:val="00D70F9C"/>
    <w:rsid w:val="00D745C8"/>
    <w:rsid w:val="00D76E03"/>
    <w:rsid w:val="00D77A77"/>
    <w:rsid w:val="00D77DFA"/>
    <w:rsid w:val="00D81E44"/>
    <w:rsid w:val="00D8268E"/>
    <w:rsid w:val="00D86BE3"/>
    <w:rsid w:val="00D91CF3"/>
    <w:rsid w:val="00D96299"/>
    <w:rsid w:val="00DA1AEB"/>
    <w:rsid w:val="00DA52E7"/>
    <w:rsid w:val="00DA77DD"/>
    <w:rsid w:val="00DA7E71"/>
    <w:rsid w:val="00DB0E62"/>
    <w:rsid w:val="00DB5EB0"/>
    <w:rsid w:val="00DC2105"/>
    <w:rsid w:val="00DC24F0"/>
    <w:rsid w:val="00DC3A74"/>
    <w:rsid w:val="00DC3E4F"/>
    <w:rsid w:val="00DC5A16"/>
    <w:rsid w:val="00DC5C80"/>
    <w:rsid w:val="00DC7F16"/>
    <w:rsid w:val="00DD0158"/>
    <w:rsid w:val="00DD0EAB"/>
    <w:rsid w:val="00DD1A09"/>
    <w:rsid w:val="00DD7B11"/>
    <w:rsid w:val="00DE0770"/>
    <w:rsid w:val="00DE2653"/>
    <w:rsid w:val="00DE29B5"/>
    <w:rsid w:val="00DE4DEE"/>
    <w:rsid w:val="00DF128A"/>
    <w:rsid w:val="00DF7845"/>
    <w:rsid w:val="00E0688D"/>
    <w:rsid w:val="00E16B2B"/>
    <w:rsid w:val="00E20530"/>
    <w:rsid w:val="00E22447"/>
    <w:rsid w:val="00E22581"/>
    <w:rsid w:val="00E26E97"/>
    <w:rsid w:val="00E31B09"/>
    <w:rsid w:val="00E31C26"/>
    <w:rsid w:val="00E40FE7"/>
    <w:rsid w:val="00E42F79"/>
    <w:rsid w:val="00E43368"/>
    <w:rsid w:val="00E4412C"/>
    <w:rsid w:val="00E444CF"/>
    <w:rsid w:val="00E47028"/>
    <w:rsid w:val="00E5641B"/>
    <w:rsid w:val="00E5696A"/>
    <w:rsid w:val="00E569CA"/>
    <w:rsid w:val="00E57A57"/>
    <w:rsid w:val="00E6045C"/>
    <w:rsid w:val="00E625AF"/>
    <w:rsid w:val="00E64378"/>
    <w:rsid w:val="00E652E8"/>
    <w:rsid w:val="00E6553A"/>
    <w:rsid w:val="00E66389"/>
    <w:rsid w:val="00E67AD9"/>
    <w:rsid w:val="00E70442"/>
    <w:rsid w:val="00E730B4"/>
    <w:rsid w:val="00E7597F"/>
    <w:rsid w:val="00E833F7"/>
    <w:rsid w:val="00E862E3"/>
    <w:rsid w:val="00E86C1D"/>
    <w:rsid w:val="00E86E7B"/>
    <w:rsid w:val="00E87EC7"/>
    <w:rsid w:val="00E91724"/>
    <w:rsid w:val="00E92DB8"/>
    <w:rsid w:val="00E93529"/>
    <w:rsid w:val="00EA419E"/>
    <w:rsid w:val="00EA52F2"/>
    <w:rsid w:val="00EA5666"/>
    <w:rsid w:val="00EA575C"/>
    <w:rsid w:val="00EB26E6"/>
    <w:rsid w:val="00EB28E6"/>
    <w:rsid w:val="00EB4963"/>
    <w:rsid w:val="00EB568A"/>
    <w:rsid w:val="00EC0854"/>
    <w:rsid w:val="00EC0EFE"/>
    <w:rsid w:val="00EC6B38"/>
    <w:rsid w:val="00EC77C8"/>
    <w:rsid w:val="00ED138A"/>
    <w:rsid w:val="00ED3D9A"/>
    <w:rsid w:val="00ED72B8"/>
    <w:rsid w:val="00EE125E"/>
    <w:rsid w:val="00EF22DA"/>
    <w:rsid w:val="00EF425B"/>
    <w:rsid w:val="00EF427D"/>
    <w:rsid w:val="00F00083"/>
    <w:rsid w:val="00F009A0"/>
    <w:rsid w:val="00F00F73"/>
    <w:rsid w:val="00F00FBE"/>
    <w:rsid w:val="00F01254"/>
    <w:rsid w:val="00F02D06"/>
    <w:rsid w:val="00F031C7"/>
    <w:rsid w:val="00F11BEC"/>
    <w:rsid w:val="00F11F98"/>
    <w:rsid w:val="00F1316E"/>
    <w:rsid w:val="00F1453A"/>
    <w:rsid w:val="00F14A8B"/>
    <w:rsid w:val="00F153D9"/>
    <w:rsid w:val="00F1590C"/>
    <w:rsid w:val="00F252BA"/>
    <w:rsid w:val="00F26926"/>
    <w:rsid w:val="00F33CEC"/>
    <w:rsid w:val="00F346F9"/>
    <w:rsid w:val="00F37F70"/>
    <w:rsid w:val="00F47C23"/>
    <w:rsid w:val="00F502D4"/>
    <w:rsid w:val="00F51FF7"/>
    <w:rsid w:val="00F5434E"/>
    <w:rsid w:val="00F57967"/>
    <w:rsid w:val="00F619D0"/>
    <w:rsid w:val="00F626E0"/>
    <w:rsid w:val="00F6424E"/>
    <w:rsid w:val="00F75BFA"/>
    <w:rsid w:val="00F76FE2"/>
    <w:rsid w:val="00F7737F"/>
    <w:rsid w:val="00F82049"/>
    <w:rsid w:val="00F826C0"/>
    <w:rsid w:val="00F84CAD"/>
    <w:rsid w:val="00F84DBF"/>
    <w:rsid w:val="00F9132B"/>
    <w:rsid w:val="00F91899"/>
    <w:rsid w:val="00F91F00"/>
    <w:rsid w:val="00F925CB"/>
    <w:rsid w:val="00F93802"/>
    <w:rsid w:val="00F95BCE"/>
    <w:rsid w:val="00FA2A02"/>
    <w:rsid w:val="00FA5AF8"/>
    <w:rsid w:val="00FA786C"/>
    <w:rsid w:val="00FA7F7C"/>
    <w:rsid w:val="00FB0DAD"/>
    <w:rsid w:val="00FB1FAD"/>
    <w:rsid w:val="00FB2F78"/>
    <w:rsid w:val="00FB6256"/>
    <w:rsid w:val="00FB71C0"/>
    <w:rsid w:val="00FC143B"/>
    <w:rsid w:val="00FC1E12"/>
    <w:rsid w:val="00FC5059"/>
    <w:rsid w:val="00FC645C"/>
    <w:rsid w:val="00FC78A9"/>
    <w:rsid w:val="00FD226E"/>
    <w:rsid w:val="00FD2637"/>
    <w:rsid w:val="00FD4905"/>
    <w:rsid w:val="00FD5759"/>
    <w:rsid w:val="00FD5934"/>
    <w:rsid w:val="00FE0438"/>
    <w:rsid w:val="00FE0E85"/>
    <w:rsid w:val="00FE14BD"/>
    <w:rsid w:val="00FE1D76"/>
    <w:rsid w:val="00FE352B"/>
    <w:rsid w:val="00FE4BE2"/>
    <w:rsid w:val="00FE6983"/>
    <w:rsid w:val="00FF0137"/>
    <w:rsid w:val="00FF2177"/>
    <w:rsid w:val="00FF25EC"/>
    <w:rsid w:val="00FF2D00"/>
    <w:rsid w:val="00FF349F"/>
    <w:rsid w:val="02D51364"/>
    <w:rsid w:val="0EB51830"/>
    <w:rsid w:val="114D66D4"/>
    <w:rsid w:val="1242340D"/>
    <w:rsid w:val="262A4592"/>
    <w:rsid w:val="27252A48"/>
    <w:rsid w:val="28486D5A"/>
    <w:rsid w:val="2C457D60"/>
    <w:rsid w:val="391A0864"/>
    <w:rsid w:val="3AA77E8B"/>
    <w:rsid w:val="3FEC1707"/>
    <w:rsid w:val="47E925A5"/>
    <w:rsid w:val="4AF40DEB"/>
    <w:rsid w:val="565046E1"/>
    <w:rsid w:val="5B3550D5"/>
    <w:rsid w:val="5BF66603"/>
    <w:rsid w:val="5DF94139"/>
    <w:rsid w:val="5EFA0F2D"/>
    <w:rsid w:val="600B3817"/>
    <w:rsid w:val="6742199A"/>
    <w:rsid w:val="681A624B"/>
    <w:rsid w:val="7D611DA5"/>
    <w:rsid w:val="7DA55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B44234-5B81-405E-961B-5382144C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szCs w:val="22"/>
    </w:rPr>
  </w:style>
  <w:style w:type="paragraph" w:styleId="Heading1">
    <w:name w:val="heading 1"/>
    <w:basedOn w:val="Normal"/>
    <w:next w:val="Normal"/>
    <w:link w:val="Heading1Char"/>
    <w:uiPriority w:val="9"/>
    <w:qFormat/>
    <w:pPr>
      <w:keepNext/>
      <w:keepLines/>
      <w:jc w:val="center"/>
      <w:outlineLvl w:val="0"/>
    </w:pPr>
    <w:rPr>
      <w:rFonts w:ascii="Times New Roman" w:eastAsiaTheme="majorEastAsia" w:hAnsi="Times New Roman" w:cstheme="majorBidi"/>
      <w:b/>
      <w:bCs/>
      <w:caps/>
      <w:sz w:val="24"/>
      <w:szCs w:val="28"/>
    </w:rPr>
  </w:style>
  <w:style w:type="paragraph" w:styleId="Heading2">
    <w:name w:val="heading 2"/>
    <w:basedOn w:val="Normal"/>
    <w:next w:val="Normal"/>
    <w:link w:val="Heading2Char"/>
    <w:uiPriority w:val="9"/>
    <w:unhideWhenUsed/>
    <w:qFormat/>
    <w:pPr>
      <w:keepNext/>
      <w:keepLines/>
      <w:jc w:val="left"/>
      <w:outlineLvl w:val="1"/>
    </w:pPr>
    <w:rPr>
      <w:rFonts w:ascii="Times New Roman" w:eastAsiaTheme="majorEastAsia" w:hAnsi="Times New Roman" w:cstheme="majorBidi"/>
      <w:b/>
      <w:bCs/>
      <w:caps/>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jc w:val="left"/>
    </w:pPr>
    <w:rPr>
      <w:rFonts w:ascii="Times New Roman" w:eastAsia="Times New Roman" w:hAnsi="Times New Roman"/>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sz w:val="24"/>
      <w:szCs w:val="24"/>
    </w:rPr>
  </w:style>
  <w:style w:type="table" w:styleId="TableGrid">
    <w:name w:val="Table Grid"/>
    <w:basedOn w:val="TableNormal"/>
    <w:uiPriority w:val="39"/>
    <w:qFormat/>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Heading1"/>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caps/>
      <w:sz w:val="22"/>
      <w:szCs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rPr>
      <w:sz w:val="22"/>
      <w:szCs w:val="22"/>
    </w:rPr>
  </w:style>
  <w:style w:type="paragraph" w:styleId="ListParagraph">
    <w:name w:val="List Paragraph"/>
    <w:basedOn w:val="Normal"/>
    <w:link w:val="ListParagraphChar"/>
    <w:uiPriority w:val="1"/>
    <w:qFormat/>
    <w:pPr>
      <w:ind w:left="720"/>
      <w:contextualSpacing/>
    </w:pPr>
    <w:rPr>
      <w:rFonts w:ascii="Calibri" w:hAnsi="Calibri"/>
    </w:rPr>
  </w:style>
  <w:style w:type="character" w:customStyle="1" w:styleId="ListParagraphChar">
    <w:name w:val="List Paragraph Char"/>
    <w:link w:val="ListParagraph"/>
    <w:uiPriority w:val="34"/>
    <w:qFormat/>
    <w:rPr>
      <w:sz w:val="22"/>
      <w:szCs w:val="22"/>
    </w:rPr>
  </w:style>
  <w:style w:type="character" w:customStyle="1" w:styleId="StyleTimesNewRoman">
    <w:name w:val="Style Times New Roman"/>
    <w:basedOn w:val="DefaultParagraphFont"/>
    <w:qFormat/>
    <w:rPr>
      <w:rFonts w:ascii="Times New Roman" w:hAnsi="Times New Roman"/>
      <w:b/>
      <w:sz w:val="24"/>
      <w:vertAlign w:val="baseline"/>
    </w:rPr>
  </w:style>
  <w:style w:type="paragraph" w:customStyle="1" w:styleId="StyleTimesNewRoman10ptLeft">
    <w:name w:val="Style Times New Roman 10 pt Left"/>
    <w:basedOn w:val="Normal"/>
    <w:qFormat/>
    <w:rPr>
      <w:rFonts w:eastAsia="Times New Roman"/>
      <w:b/>
      <w:caps/>
      <w:szCs w:val="20"/>
    </w:rPr>
  </w:style>
  <w:style w:type="character" w:customStyle="1" w:styleId="HeaderChar">
    <w:name w:val="Header Char"/>
    <w:basedOn w:val="DefaultParagraphFont"/>
    <w:link w:val="Header"/>
    <w:uiPriority w:val="99"/>
    <w:qFormat/>
    <w:rPr>
      <w:rFonts w:ascii="Arial" w:hAnsi="Arial"/>
      <w:sz w:val="22"/>
      <w:szCs w:val="22"/>
    </w:rPr>
  </w:style>
  <w:style w:type="character" w:customStyle="1" w:styleId="FooterChar">
    <w:name w:val="Footer Char"/>
    <w:basedOn w:val="DefaultParagraphFont"/>
    <w:link w:val="Footer"/>
    <w:uiPriority w:val="99"/>
    <w:qFormat/>
    <w:rPr>
      <w:rFonts w:ascii="Arial" w:hAnsi="Arial"/>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ableParagraph">
    <w:name w:val="Table Paragraph"/>
    <w:basedOn w:val="Normal"/>
    <w:uiPriority w:val="1"/>
    <w:qFormat/>
    <w:pPr>
      <w:widowControl w:val="0"/>
      <w:autoSpaceDE w:val="0"/>
      <w:autoSpaceDN w:val="0"/>
      <w:jc w:val="left"/>
    </w:pPr>
    <w:rPr>
      <w:rFonts w:ascii="Arial Narrow" w:eastAsia="Arial Narrow" w:hAnsi="Arial Narrow" w:cs="Arial Narrow"/>
      <w:lang w:bidi="en-US"/>
    </w:rPr>
  </w:style>
  <w:style w:type="table" w:customStyle="1" w:styleId="Style2">
    <w:name w:val="Style2"/>
    <w:basedOn w:val="TableNormal"/>
    <w:uiPriority w:val="99"/>
    <w:qFormat/>
    <w:tblPr>
      <w:tblInd w:w="0" w:type="dxa"/>
      <w:tblCellMar>
        <w:top w:w="0" w:type="dxa"/>
        <w:left w:w="108" w:type="dxa"/>
        <w:bottom w:w="0" w:type="dxa"/>
        <w:right w:w="108" w:type="dxa"/>
      </w:tblCellMar>
    </w:tblPr>
  </w:style>
  <w:style w:type="table" w:customStyle="1" w:styleId="TableGridLight1">
    <w:name w:val="Table Grid Light1"/>
    <w:basedOn w:val="TableNormal"/>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qFormat/>
    <w:pPr>
      <w:autoSpaceDE w:val="0"/>
      <w:autoSpaceDN w:val="0"/>
      <w:adjustRightInd w:val="0"/>
    </w:pPr>
    <w:rPr>
      <w:rFonts w:ascii="Arial" w:hAnsi="Arial" w:cs="Arial"/>
      <w:color w:val="000000"/>
      <w:sz w:val="24"/>
      <w:szCs w:val="24"/>
      <w:lang w:val="en-IN"/>
    </w:rPr>
  </w:style>
  <w:style w:type="character" w:styleId="PlaceholderText">
    <w:name w:val="Placeholder Text"/>
    <w:basedOn w:val="DefaultParagraphFont"/>
    <w:uiPriority w:val="99"/>
    <w:semiHidden/>
    <w:qFormat/>
    <w:rPr>
      <w:color w:val="808080"/>
    </w:rPr>
  </w:style>
  <w:style w:type="paragraph" w:customStyle="1" w:styleId="PreformattedText">
    <w:name w:val="Preformatted Text"/>
    <w:basedOn w:val="Normal"/>
    <w:qFormat/>
    <w:pPr>
      <w:widowControl w:val="0"/>
      <w:suppressAutoHyphens/>
      <w:jc w:val="left"/>
    </w:pPr>
    <w:rPr>
      <w:rFonts w:ascii="Liberation Mono" w:eastAsia="Liberation Mono" w:hAnsi="Liberation Mono" w:cs="Liberation Mono"/>
      <w:sz w:val="20"/>
      <w:szCs w:val="20"/>
      <w:lang w:eastAsia="zh-CN" w:bidi="hi-IN"/>
    </w:rPr>
  </w:style>
  <w:style w:type="table" w:customStyle="1" w:styleId="TableGrid1">
    <w:name w:val="Table Grid1"/>
    <w:basedOn w:val="TableNormal"/>
    <w:uiPriority w:val="59"/>
    <w:qFormat/>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qFormat/>
    <w:pPr>
      <w:tabs>
        <w:tab w:val="center" w:pos="4880"/>
        <w:tab w:val="right" w:pos="9740"/>
      </w:tabs>
      <w:jc w:val="left"/>
    </w:pPr>
    <w:rPr>
      <w:rFonts w:cs="Arial"/>
      <w:sz w:val="20"/>
      <w:szCs w:val="20"/>
    </w:rPr>
  </w:style>
  <w:style w:type="character" w:customStyle="1" w:styleId="MTDisplayEquationChar">
    <w:name w:val="MTDisplayEquation Char"/>
    <w:basedOn w:val="DefaultParagraphFont"/>
    <w:link w:val="MTDisplayEquation"/>
    <w:qFormat/>
    <w:rPr>
      <w:rFonts w:ascii="Arial" w:hAnsi="Arial" w:cs="Arial"/>
    </w:rPr>
  </w:style>
  <w:style w:type="character" w:customStyle="1" w:styleId="BodyTextChar">
    <w:name w:val="Body Text Char"/>
    <w:basedOn w:val="DefaultParagraphFont"/>
    <w:link w:val="BodyText"/>
    <w:uiPriority w:val="1"/>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2BE3D-3764-4D7B-B053-616109F6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 Lenin</dc:creator>
  <cp:lastModifiedBy>HP</cp:lastModifiedBy>
  <cp:revision>52</cp:revision>
  <cp:lastPrinted>2024-08-12T17:39:00Z</cp:lastPrinted>
  <dcterms:created xsi:type="dcterms:W3CDTF">2025-08-28T05:47:00Z</dcterms:created>
  <dcterms:modified xsi:type="dcterms:W3CDTF">2025-09-13T06:34:00Z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1033-12.2.0.17153</vt:lpwstr>
  </property>
  <property fmtid="{D5CDD505-2E9C-101B-9397-08002B2CF9AE}" pid="4" name="ICV">
    <vt:lpwstr>1AB261C5DE4B4B568CACBD814BA06720</vt:lpwstr>
  </property>
  <property fmtid="{D5CDD505-2E9C-101B-9397-08002B2CF9AE}" pid="5" name="GrammarlyDocumentId">
    <vt:lpwstr>43465e77d91068b041f099fd65c48ff533d6080765937edc98e1c248af8feb9a</vt:lpwstr>
  </property>
</Properties>
</file>