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7851E8" w:rsidRDefault="00102B60" w:rsidP="00102B60">
      <w:pPr>
        <w:spacing w:after="0" w:line="280" w:lineRule="exact"/>
      </w:pPr>
      <w:r w:rsidRPr="00102B60">
        <w:t>12. Diretor espiritual</w:t>
      </w:r>
    </w:p>
    <w:p w:rsidR="00102B60" w:rsidRPr="00102B60" w:rsidRDefault="00102B60" w:rsidP="00102B60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102B60" w:rsidRPr="00102B60" w:rsidRDefault="00102B60" w:rsidP="00102B60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102B60" w:rsidRPr="00102B60" w:rsidRDefault="00102B60" w:rsidP="00102B60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102B60" w:rsidRPr="00102B60" w:rsidRDefault="00102B60" w:rsidP="00102B60">
      <w:pPr>
        <w:spacing w:after="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lastRenderedPageBreak/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37386B" w:rsidRPr="00102B60" w:rsidRDefault="0037386B" w:rsidP="0037386B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bookmarkStart w:id="0" w:name="_GoBack"/>
      <w:bookmarkEnd w:id="0"/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37386B" w:rsidRPr="00102B60" w:rsidRDefault="0037386B" w:rsidP="0037386B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37386B" w:rsidRPr="00102B60" w:rsidRDefault="0037386B" w:rsidP="0037386B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102B60" w:rsidRDefault="00102B60" w:rsidP="00102B60">
      <w:pPr>
        <w:spacing w:after="0" w:line="280" w:lineRule="exact"/>
      </w:pPr>
    </w:p>
    <w:p w:rsidR="00102B60" w:rsidRDefault="00102B60" w:rsidP="00102B60">
      <w:pPr>
        <w:spacing w:after="0" w:line="280" w:lineRule="exact"/>
      </w:pPr>
      <w:r w:rsidRPr="00102B60">
        <w:lastRenderedPageBreak/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37386B" w:rsidRPr="00102B60" w:rsidRDefault="0037386B" w:rsidP="0037386B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37386B" w:rsidRPr="00102B60" w:rsidRDefault="0037386B" w:rsidP="0037386B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p w:rsidR="0037386B" w:rsidRPr="00102B60" w:rsidRDefault="0037386B" w:rsidP="0037386B">
      <w:pPr>
        <w:spacing w:after="120" w:line="360" w:lineRule="auto"/>
        <w:rPr>
          <w:sz w:val="28"/>
          <w:szCs w:val="28"/>
        </w:rPr>
      </w:pPr>
    </w:p>
    <w:p w:rsidR="00102B60" w:rsidRDefault="00102B60" w:rsidP="00102B60">
      <w:pPr>
        <w:spacing w:after="0" w:line="280" w:lineRule="exact"/>
      </w:pPr>
      <w:r w:rsidRPr="00102B60">
        <w:t xml:space="preserve">1. Sala </w:t>
      </w:r>
    </w:p>
    <w:p w:rsidR="00102B60" w:rsidRDefault="00102B60" w:rsidP="00102B60">
      <w:pPr>
        <w:spacing w:after="0" w:line="280" w:lineRule="exact"/>
      </w:pPr>
      <w:r w:rsidRPr="00102B60">
        <w:t xml:space="preserve">2. Visitação </w:t>
      </w:r>
    </w:p>
    <w:p w:rsidR="00102B60" w:rsidRDefault="00102B60" w:rsidP="00102B60">
      <w:pPr>
        <w:spacing w:after="0" w:line="280" w:lineRule="exact"/>
      </w:pPr>
      <w:r w:rsidRPr="00102B60">
        <w:t xml:space="preserve">3. Café </w:t>
      </w:r>
    </w:p>
    <w:p w:rsidR="00102B60" w:rsidRDefault="00102B60" w:rsidP="00102B60">
      <w:pPr>
        <w:spacing w:after="0" w:line="280" w:lineRule="exact"/>
      </w:pPr>
      <w:r w:rsidRPr="00102B60">
        <w:t xml:space="preserve">4. Cozinha </w:t>
      </w:r>
    </w:p>
    <w:p w:rsidR="00102B60" w:rsidRDefault="00102B60" w:rsidP="00102B60">
      <w:pPr>
        <w:spacing w:after="0" w:line="280" w:lineRule="exact"/>
      </w:pPr>
      <w:r w:rsidRPr="00102B60">
        <w:t xml:space="preserve">5. Limpeza </w:t>
      </w:r>
    </w:p>
    <w:p w:rsidR="00102B60" w:rsidRDefault="00102B60" w:rsidP="00102B60">
      <w:pPr>
        <w:spacing w:after="0" w:line="280" w:lineRule="exact"/>
      </w:pPr>
      <w:r w:rsidRPr="00102B60">
        <w:t xml:space="preserve">6. Secretaria </w:t>
      </w:r>
    </w:p>
    <w:p w:rsidR="00102B60" w:rsidRDefault="00102B60" w:rsidP="00102B60">
      <w:pPr>
        <w:spacing w:after="0" w:line="280" w:lineRule="exact"/>
      </w:pPr>
      <w:r w:rsidRPr="00102B60">
        <w:t xml:space="preserve">7. Compras </w:t>
      </w:r>
    </w:p>
    <w:p w:rsidR="00102B60" w:rsidRDefault="00102B60" w:rsidP="00102B60">
      <w:pPr>
        <w:spacing w:after="0" w:line="280" w:lineRule="exact"/>
      </w:pPr>
      <w:r w:rsidRPr="00102B60">
        <w:t xml:space="preserve">8. Círculos </w:t>
      </w:r>
    </w:p>
    <w:p w:rsidR="00102B60" w:rsidRDefault="00102B60" w:rsidP="00102B60">
      <w:pPr>
        <w:spacing w:after="0" w:line="280" w:lineRule="exact"/>
      </w:pPr>
      <w:r w:rsidRPr="00102B60">
        <w:t xml:space="preserve">9. Vigília </w:t>
      </w:r>
    </w:p>
    <w:p w:rsidR="00102B60" w:rsidRDefault="00102B60" w:rsidP="00102B60">
      <w:pPr>
        <w:spacing w:after="0" w:line="280" w:lineRule="exact"/>
      </w:pPr>
      <w:r w:rsidRPr="00102B60">
        <w:t xml:space="preserve">10. Geral </w:t>
      </w:r>
    </w:p>
    <w:p w:rsidR="00102B60" w:rsidRDefault="00102B60" w:rsidP="00102B60">
      <w:pPr>
        <w:spacing w:after="0" w:line="280" w:lineRule="exact"/>
      </w:pPr>
      <w:r w:rsidRPr="00102B60">
        <w:t xml:space="preserve">11. Equipe dirigente </w:t>
      </w:r>
    </w:p>
    <w:p w:rsidR="00102B60" w:rsidRDefault="00102B60" w:rsidP="00102B60">
      <w:pPr>
        <w:spacing w:after="0" w:line="280" w:lineRule="exact"/>
      </w:pPr>
      <w:r w:rsidRPr="00102B60">
        <w:t>12. Diretor espiritual</w:t>
      </w:r>
    </w:p>
    <w:sectPr w:rsidR="00102B60" w:rsidSect="00102B60">
      <w:pgSz w:w="11906" w:h="16838"/>
      <w:pgMar w:top="567" w:right="720" w:bottom="426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60"/>
    <w:rsid w:val="00102B60"/>
    <w:rsid w:val="0037386B"/>
    <w:rsid w:val="007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10A59-EE3D-4047-ADCD-16D53626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Venda6</dc:creator>
  <cp:keywords/>
  <dc:description/>
  <cp:lastModifiedBy>Venda6</cp:lastModifiedBy>
  <cp:revision>2</cp:revision>
  <dcterms:created xsi:type="dcterms:W3CDTF">2017-06-26T13:45:00Z</dcterms:created>
  <dcterms:modified xsi:type="dcterms:W3CDTF">2017-06-26T14:01:00Z</dcterms:modified>
</cp:coreProperties>
</file>