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drawing>
          <wp:anchor behindDoc="0" distT="0" distB="6350" distL="114300" distR="12319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1153160" cy="1231900"/>
            <wp:effectExtent l="0" t="0" r="0" b="0"/>
            <wp:wrapSquare wrapText="bothSides"/>
            <wp:docPr id="1" name="Imagem 5" descr="Resultado de imagem para laic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Resultado de imagem para laica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omic Sans MS" w:hAnsi="Comic Sans MS"/>
          <w:b/>
          <w:bCs/>
          <w:color w:val="002060"/>
          <w:sz w:val="28"/>
          <w:szCs w:val="28"/>
        </w:rPr>
        <w:t>A</w:t>
      </w:r>
      <w:r>
        <w:rPr>
          <w:rFonts w:cs="Arial" w:ascii="Comic Sans MS" w:hAnsi="Comic Sans MS"/>
          <w:b/>
          <w:bCs/>
          <w:color w:val="002060"/>
          <w:sz w:val="28"/>
          <w:szCs w:val="28"/>
        </w:rPr>
        <w:t xml:space="preserve">RQUIDIOCESE DE TERESINA 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cs="Arial" w:ascii="Comic Sans MS" w:hAnsi="Comic Sans MS"/>
          <w:b/>
          <w:bCs/>
          <w:color w:val="002060"/>
          <w:sz w:val="28"/>
          <w:szCs w:val="28"/>
        </w:rPr>
        <w:t xml:space="preserve">XXXV ENCONTRO DE CASAIS COM CRISTO 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cs="Arial" w:ascii="Comic Sans MS" w:hAnsi="Comic Sans MS"/>
          <w:b/>
          <w:bCs/>
          <w:color w:val="002060"/>
          <w:sz w:val="28"/>
          <w:szCs w:val="28"/>
        </w:rPr>
        <w:t xml:space="preserve">2ºETAPA DA FORANIA LESTE 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cs="Arial" w:ascii="Comic Sans MS" w:hAnsi="Comic Sans MS"/>
          <w:b/>
          <w:bCs/>
          <w:color w:val="002060"/>
          <w:sz w:val="28"/>
          <w:szCs w:val="28"/>
        </w:rPr>
        <w:t>29, 30 E 01 DE JULHO/2018</w:t>
      </w:r>
    </w:p>
    <w:p>
      <w:pPr>
        <w:pStyle w:val="Normal"/>
        <w:jc w:val="center"/>
        <w:rPr>
          <w:rFonts w:ascii="Comic Sans MS" w:hAnsi="Comic Sans MS" w:cs="Arial"/>
          <w:b/>
          <w:b/>
          <w:sz w:val="28"/>
          <w:szCs w:val="28"/>
        </w:rPr>
      </w:pPr>
      <w:r>
        <w:rPr>
          <w:rFonts w:cs="Arial" w:ascii="Comic Sans MS" w:hAnsi="Comic Sans MS"/>
          <w:b/>
          <w:sz w:val="28"/>
          <w:szCs w:val="28"/>
        </w:rPr>
      </w:r>
    </w:p>
    <w:p>
      <w:pPr>
        <w:pStyle w:val="Normal"/>
        <w:spacing w:before="8312" w:after="200"/>
        <w:jc w:val="center"/>
        <w:rPr>
          <w:rFonts w:ascii="Comic Sans MS" w:hAnsi="Comic Sans MS" w:cs="Arial"/>
          <w:b/>
          <w:b/>
          <w:sz w:val="28"/>
          <w:szCs w:val="28"/>
        </w:rPr>
      </w:pPr>
      <w:r>
        <w:rPr>
          <w:rFonts w:cs="Arial" w:ascii="Comic Sans MS" w:hAnsi="Comic Sans MS"/>
          <w:b/>
          <w:sz w:val="28"/>
          <w:szCs w:val="28"/>
        </w:rPr>
        <w:drawing>
          <wp:anchor behindDoc="0" distT="0" distB="0" distL="114300" distR="12065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252095</wp:posOffset>
            </wp:positionV>
            <wp:extent cx="6108700" cy="5278120"/>
            <wp:effectExtent l="0" t="0" r="0" b="0"/>
            <wp:wrapSquare wrapText="bothSides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3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/>
      </w:pPr>
      <w:r>
        <w:rPr>
          <w:rFonts w:cs="Arial" w:ascii="Comic Sans MS" w:hAnsi="Comic Sans MS"/>
          <w:b/>
          <w:color w:val="002060"/>
          <w:sz w:val="36"/>
          <w:szCs w:val="36"/>
        </w:rPr>
        <w:t>Tema: “Casais a Serviço da Igreja”</w:t>
      </w:r>
    </w:p>
    <w:p>
      <w:pPr>
        <w:pStyle w:val="Normal"/>
        <w:pBdr>
          <w:top w:val="single" w:sz="4" w:space="3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b/>
          <w:bCs/>
        </w:rPr>
      </w:pPr>
      <w:r>
        <w:rPr>
          <w:rFonts w:cs="Arial" w:ascii="Comic Sans MS" w:hAnsi="Comic Sans MS"/>
          <w:b/>
          <w:bCs/>
          <w:color w:val="002060"/>
          <w:sz w:val="36"/>
          <w:szCs w:val="36"/>
        </w:rPr>
        <w:t>Lema: “Sal da Terra e Luz do Mundo”</w:t>
      </w:r>
    </w:p>
    <w:p>
      <w:pPr>
        <w:pStyle w:val="IndexHeading"/>
        <w:rPr/>
      </w:pPr>
      <w:r>
        <w:rPr/>
        <w:t>Indice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IDA (QUEM É QUE VAI?)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(Padre Marcelo Rosi)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Quem é que vai?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Quem é que vai?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Quem é que vai nesta barca de Jesus, quem é que vai?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Quem é que vai?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 muita gente, esperando por você!</w:t>
      </w:r>
    </w:p>
    <w:p>
      <w:pPr>
        <w:pStyle w:val="Normal"/>
        <w:rPr/>
      </w:pPr>
      <w:r>
        <w:rPr/>
        <w:t>A caminhar, esperando por você!</w:t>
      </w:r>
    </w:p>
    <w:p>
      <w:pPr>
        <w:pStyle w:val="Normal"/>
        <w:rPr/>
      </w:pPr>
      <w:r>
        <w:rPr/>
        <w:t>Todos cantando, esperando por você!</w:t>
      </w:r>
    </w:p>
    <w:p>
      <w:pPr>
        <w:pStyle w:val="Normal"/>
        <w:rPr/>
      </w:pPr>
      <w:r>
        <w:rPr/>
        <w:t>Juntos por Jesus, esperando por você!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tem lugar, esperando por você!</w:t>
      </w:r>
    </w:p>
    <w:p>
      <w:pPr>
        <w:pStyle w:val="Normal"/>
        <w:rPr/>
      </w:pPr>
      <w:r>
        <w:rPr/>
        <w:t>Para sentar, esperando por você!</w:t>
      </w:r>
    </w:p>
    <w:p>
      <w:pPr>
        <w:pStyle w:val="Normal"/>
        <w:rPr/>
      </w:pPr>
      <w:r>
        <w:rPr/>
        <w:t>A barca está, esperando por você!</w:t>
      </w:r>
    </w:p>
    <w:p>
      <w:pPr>
        <w:pStyle w:val="Normal"/>
        <w:rPr/>
      </w:pPr>
      <w:r>
        <w:rPr/>
        <w:t>Para partir, esperando por você!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Jesus está, esperando por você!</w:t>
      </w:r>
    </w:p>
    <w:p>
      <w:pPr>
        <w:pStyle w:val="Normal"/>
        <w:rPr/>
      </w:pPr>
      <w:r>
        <w:rPr/>
        <w:t>Com um sorriso, esperando por você!</w:t>
      </w:r>
    </w:p>
    <w:p>
      <w:pPr>
        <w:pStyle w:val="Normal"/>
        <w:rPr/>
      </w:pPr>
      <w:r>
        <w:rPr/>
        <w:t>A caminhar, esperando por você!</w:t>
      </w:r>
    </w:p>
    <w:p>
      <w:pPr>
        <w:pStyle w:val="Normal"/>
        <w:rPr/>
      </w:pPr>
      <w:r>
        <w:rPr/>
        <w:t>Com a multidão, esperando por você!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sua mão, esperando por você!</w:t>
      </w:r>
    </w:p>
    <w:p>
      <w:pPr>
        <w:pStyle w:val="Normal"/>
        <w:rPr/>
      </w:pPr>
      <w:r>
        <w:rPr/>
        <w:t>A acenar, esperando por você!</w:t>
      </w:r>
    </w:p>
    <w:p>
      <w:pPr>
        <w:pStyle w:val="Normal"/>
        <w:rPr/>
      </w:pPr>
      <w:r>
        <w:rPr/>
        <w:t>Chamando o vem, esperando por você!</w:t>
      </w:r>
    </w:p>
    <w:p>
      <w:pPr>
        <w:pStyle w:val="Normal"/>
        <w:rPr/>
      </w:pPr>
      <w:r>
        <w:rPr/>
        <w:t>De coração, esperando por você!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UM CERTO GALILEU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(Padre  Zezinho)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certo dia, à beira mar</w:t>
      </w:r>
    </w:p>
    <w:p>
      <w:pPr>
        <w:pStyle w:val="Normal"/>
        <w:rPr/>
      </w:pPr>
      <w:r>
        <w:rPr/>
        <w:t>Apareceu um jovem Galileu</w:t>
      </w:r>
    </w:p>
    <w:p>
      <w:pPr>
        <w:pStyle w:val="Normal"/>
        <w:rPr/>
      </w:pPr>
      <w:r>
        <w:rPr/>
        <w:t>Ninguém podia imaginar</w:t>
      </w:r>
    </w:p>
    <w:p>
      <w:pPr>
        <w:pStyle w:val="Normal"/>
        <w:rPr/>
      </w:pPr>
      <w:r>
        <w:rPr/>
        <w:t>Que alguém pudesse amar do jeito que ele amava</w:t>
      </w:r>
    </w:p>
    <w:p>
      <w:pPr>
        <w:pStyle w:val="Normal"/>
        <w:rPr/>
      </w:pPr>
      <w:r>
        <w:rPr/>
        <w:t>Seu jeito simples de conversar</w:t>
      </w:r>
    </w:p>
    <w:p>
      <w:pPr>
        <w:pStyle w:val="Normal"/>
        <w:rPr/>
      </w:pPr>
      <w:r>
        <w:rPr/>
        <w:t>Tocava o coração de quem o escutava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 seu nome era Jesus de Nazaré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Sua fama se espalhou e todos vinham 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 fenômeno do jovem pregador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 tinha tanto amor!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Naquelas praias, naquele mar</w:t>
      </w:r>
    </w:p>
    <w:p>
      <w:pPr>
        <w:pStyle w:val="Normal"/>
        <w:rPr/>
      </w:pPr>
      <w:r>
        <w:rPr/>
        <w:t>Naquele rio, em casa de Zaqueu</w:t>
      </w:r>
    </w:p>
    <w:p>
      <w:pPr>
        <w:pStyle w:val="Normal"/>
        <w:rPr/>
      </w:pPr>
      <w:r>
        <w:rPr/>
        <w:t>Naquela estrada, naquele sol</w:t>
      </w:r>
    </w:p>
    <w:p>
      <w:pPr>
        <w:pStyle w:val="Normal"/>
        <w:rPr/>
      </w:pPr>
      <w:r>
        <w:rPr/>
        <w:t>E o povo a escutar histórias tão bonitas</w:t>
      </w:r>
    </w:p>
    <w:p>
      <w:pPr>
        <w:pStyle w:val="Normal"/>
        <w:rPr/>
      </w:pPr>
      <w:r>
        <w:rPr/>
        <w:t>Seu jeito amigo de se expressar</w:t>
      </w:r>
    </w:p>
    <w:p>
      <w:pPr>
        <w:pStyle w:val="Normal"/>
        <w:rPr/>
      </w:pPr>
      <w:r>
        <w:rPr/>
        <w:t>Enchia o coração de paz tão infinita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plena rua, naquele chão</w:t>
      </w:r>
    </w:p>
    <w:p>
      <w:pPr>
        <w:pStyle w:val="Normal"/>
        <w:rPr/>
      </w:pPr>
      <w:r>
        <w:rPr/>
        <w:t>Naquele poço e em casa de Simão</w:t>
      </w:r>
    </w:p>
    <w:p>
      <w:pPr>
        <w:pStyle w:val="Normal"/>
        <w:rPr/>
      </w:pPr>
      <w:r>
        <w:rPr/>
        <w:t>Naquela relva, no entardecer</w:t>
      </w:r>
    </w:p>
    <w:p>
      <w:pPr>
        <w:pStyle w:val="Normal"/>
        <w:rPr/>
      </w:pPr>
      <w:r>
        <w:rPr/>
        <w:t>O mundo viu nascer a paz de uma esperança</w:t>
      </w:r>
    </w:p>
    <w:p>
      <w:pPr>
        <w:pStyle w:val="Normal"/>
        <w:rPr/>
      </w:pPr>
      <w:r>
        <w:rPr/>
        <w:t>Seu jeito puro de perdoar</w:t>
      </w:r>
    </w:p>
    <w:p>
      <w:pPr>
        <w:pStyle w:val="Normal"/>
        <w:rPr/>
      </w:pPr>
      <w:r>
        <w:rPr/>
        <w:t>Fazia o coração voltar a ser criança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certo dia, ao tribunal</w:t>
      </w:r>
    </w:p>
    <w:p>
      <w:pPr>
        <w:pStyle w:val="Normal"/>
        <w:rPr/>
      </w:pPr>
      <w:r>
        <w:rPr/>
        <w:t>Alguém levou o jovem Galileu</w:t>
      </w:r>
    </w:p>
    <w:p>
      <w:pPr>
        <w:pStyle w:val="Normal"/>
        <w:rPr/>
      </w:pPr>
      <w:r>
        <w:rPr/>
        <w:t>Ninguém sabia qual foi o mal</w:t>
      </w:r>
    </w:p>
    <w:p>
      <w:pPr>
        <w:pStyle w:val="Normal"/>
        <w:rPr/>
      </w:pPr>
      <w:r>
        <w:rPr/>
        <w:t>E o crime que ele fez, quais foram seus pecados</w:t>
      </w:r>
    </w:p>
    <w:p>
      <w:pPr>
        <w:pStyle w:val="Normal"/>
        <w:rPr/>
      </w:pPr>
      <w:r>
        <w:rPr/>
        <w:t>Seu jeito honesto de denunciar</w:t>
      </w:r>
    </w:p>
    <w:p>
      <w:pPr>
        <w:pStyle w:val="Normal"/>
        <w:rPr/>
      </w:pPr>
      <w:r>
        <w:rPr/>
        <w:t>Mexeu na posição de alguns privilegiados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mataram a Jesus de Nazaré</w:t>
      </w:r>
    </w:p>
    <w:p>
      <w:pPr>
        <w:pStyle w:val="Normal"/>
        <w:rPr/>
      </w:pPr>
      <w:r>
        <w:rPr/>
        <w:t>E no meio de ladrões puseram sua cruz</w:t>
      </w:r>
    </w:p>
    <w:p>
      <w:pPr>
        <w:pStyle w:val="Normal"/>
        <w:rPr/>
      </w:pPr>
      <w:r>
        <w:rPr/>
        <w:t>Mas o mundo ainda tem medo de Jesus</w:t>
      </w:r>
    </w:p>
    <w:p>
      <w:pPr>
        <w:pStyle w:val="Normal"/>
        <w:rPr/>
      </w:pPr>
      <w:r>
        <w:rPr/>
        <w:t>Que tinha tanto amor!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MAIS OUTRO DIA FINDOU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(ORAÇÃO DA NOITE – P</w:t>
      </w:r>
      <w:r>
        <w:rPr>
          <w:b/>
          <w:bCs/>
          <w:sz w:val="20"/>
          <w:szCs w:val="20"/>
        </w:rPr>
        <w:t>adre Zezinho</w:t>
      </w:r>
      <w:r>
        <w:rPr>
          <w:b/>
          <w:bCs/>
          <w:sz w:val="20"/>
          <w:szCs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Mais outro dia findou, eu venho te ver para conversar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Mais outra noite chegou, eu venho agradecer antes de repousar</w:t>
      </w:r>
    </w:p>
    <w:p>
      <w:pPr>
        <w:pStyle w:val="Normal"/>
        <w:rPr>
          <w:b/>
          <w:b/>
          <w:bCs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/>
          <w:b/>
          <w:bCs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Andei o dia inteiro procurando o meu irmão</w:t>
      </w:r>
      <w:r>
        <w:rPr>
          <w:rFonts w:ascii="Liberation Serif" w:hAnsi="Liberation Serif"/>
          <w:b/>
          <w:bCs/>
          <w:sz w:val="24"/>
          <w:szCs w:val="24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Eu quis ser instrumento do teu amor, do teu perdão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Muito obrigado, Senhor pelo amor que eu ensinei, pelo amor que eu recebi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Muito obrigado, Senhor pela dor que suavizei por sorrisos que sorri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Sou peregrino do amor e venho agradecer o dia que vivi</w:t>
      </w: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Houve tristeza, Senhor mas eu não quis sofrer, pois caminhei em ti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BOM DIA, IRMÃO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(Abílio Manoel)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Bom dia, amigo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Bom dia, irmão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Basta um sorriso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E ganhe esta canção.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flores no campo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nuvens no céu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As águas do rio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 eu num barco de papel.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Mas venha comigo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Estenda sua mão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Enfrente a maré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Cantando este refrão</w:t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CAMINHANDO COM SENHOR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>(desconhecido)</w:t>
      </w:r>
    </w:p>
    <w:p>
      <w:pPr>
        <w:pStyle w:val="Normal"/>
        <w:jc w:val="center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spacing w:before="0" w:after="0"/>
        <w:contextualSpacing/>
        <w:rPr/>
      </w:pPr>
      <w:r>
        <w:rPr/>
        <w:t xml:space="preserve">Dois amigos caminham pela estrada, conversando a respeito do Senhor </w:t>
      </w:r>
    </w:p>
    <w:p>
      <w:pPr>
        <w:pStyle w:val="TextBody"/>
        <w:spacing w:before="0" w:after="0"/>
        <w:contextualSpacing/>
        <w:rPr/>
      </w:pPr>
      <w:r>
        <w:rPr/>
        <w:t>E um Deus acompanha esta jornada, escondido num simples viajor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b/>
          <w:bCs/>
        </w:rPr>
        <w:t>"Se dois ou mais se reunirem em meu Nome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b/>
          <w:bCs/>
        </w:rPr>
        <w:t>Com o desejo de a verdade compreender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b/>
          <w:bCs/>
        </w:rPr>
        <w:t>No meio deles estarei saciando a fome</w:t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b/>
          <w:bCs/>
        </w:rPr>
        <w:t>Partindo o pão, eu me darei a conhecer"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Quando chegarem à noite na cidade, Jesus quer o caminho prosseguir, Mas o acolhem, num gesto de bondade, prá que fique não deixem de insistir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Convidado a sentar-se à mesa, para simples e amiga refeição, O Senhor lhes garante com certeza que abençoa quem serve e dá o seu pão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Também nós caminhamos lado a lado, cada dia encontramos nosso irmão</w:t>
      </w:r>
    </w:p>
    <w:p>
      <w:pPr>
        <w:pStyle w:val="TextBody"/>
        <w:spacing w:before="0" w:after="0"/>
        <w:contextualSpacing/>
        <w:rPr/>
      </w:pPr>
      <w:r>
        <w:rPr/>
        <w:t>Só o acolhe quem não vai apressado, com lugar para o amor no coração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A presença de Deus traz alegria, mas exige cuidado e atenção; Pois no humilde se esconde cada dia, e é tão simples, que cabe neste pão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Ó Senhor, que te deste em comida, sustentando o nosso caminhar; Entre os teus fica hoje e toda a vida, pois contigo queremos nós ficar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IRMÃO SOL, IRMÃ LUA</w:t>
      </w:r>
    </w:p>
    <w:p>
      <w:pPr>
        <w:pStyle w:val="TextBody"/>
        <w:spacing w:before="0" w:after="0"/>
        <w:contextualSpacing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(Padre Zezinho)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 xml:space="preserve">Irmão </w:t>
      </w:r>
      <w:r>
        <w:rPr/>
        <w:t>S</w:t>
      </w:r>
      <w:r>
        <w:rPr/>
        <w:t xml:space="preserve">ol, com irmã </w:t>
      </w:r>
      <w:r>
        <w:rPr/>
        <w:t>L</w:t>
      </w:r>
      <w:r>
        <w:rPr/>
        <w:t>u</w:t>
      </w:r>
      <w:r>
        <w:rPr/>
        <w:t>a, t</w:t>
      </w:r>
      <w:r>
        <w:rPr/>
        <w:t>razendo o dia pela mão</w:t>
      </w:r>
    </w:p>
    <w:p>
      <w:pPr>
        <w:pStyle w:val="TextBody"/>
        <w:spacing w:before="0" w:after="0"/>
        <w:contextualSpacing/>
        <w:rPr/>
      </w:pPr>
      <w:r>
        <w:rPr/>
        <w:t xml:space="preserve">Irmão céu de intenso azul </w:t>
      </w:r>
      <w:r>
        <w:rPr/>
        <w:t>a</w:t>
      </w:r>
      <w:r>
        <w:rPr/>
        <w:t xml:space="preserve"> invadir o coração Aleluia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>
          <w:b/>
          <w:b/>
          <w:bCs/>
        </w:rPr>
      </w:pPr>
      <w:r>
        <w:rPr>
          <w:b/>
          <w:bCs/>
        </w:rPr>
        <w:t xml:space="preserve">Irmãos, minhas irmãs </w:t>
      </w:r>
      <w:r>
        <w:rPr>
          <w:b/>
          <w:bCs/>
        </w:rPr>
        <w:t>v</w:t>
      </w:r>
      <w:r>
        <w:rPr>
          <w:b/>
          <w:bCs/>
        </w:rPr>
        <w:t xml:space="preserve">amos cantar nesta manhã, Pois renasceu mais uma vez, A criação nas mãos de Deus. Irmãos, minhas irmãs, </w:t>
      </w:r>
      <w:r>
        <w:rPr>
          <w:b/>
          <w:bCs/>
        </w:rPr>
        <w:t>v</w:t>
      </w:r>
      <w:r>
        <w:rPr>
          <w:b/>
          <w:bCs/>
        </w:rPr>
        <w:t xml:space="preserve">amos cantar </w:t>
      </w:r>
      <w:r>
        <w:rPr>
          <w:b/>
          <w:bCs/>
        </w:rPr>
        <w:t>A</w:t>
      </w:r>
      <w:r>
        <w:rPr>
          <w:b/>
          <w:bCs/>
        </w:rPr>
        <w:t>leluia, Aleluia, aleluia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 xml:space="preserve">Minha irmã, Terra que ao pé dá segurança de chegar </w:t>
      </w:r>
    </w:p>
    <w:p>
      <w:pPr>
        <w:pStyle w:val="TextBody"/>
        <w:spacing w:before="0" w:after="0"/>
        <w:contextualSpacing/>
        <w:rPr/>
      </w:pPr>
      <w:r>
        <w:rPr/>
        <w:t>Minha irmã, planta que está suavemente a respirar, Aleluia!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Irmã flor que mal se abriu fala do amor que não tem fim</w:t>
      </w:r>
    </w:p>
    <w:p>
      <w:pPr>
        <w:pStyle w:val="TextBody"/>
        <w:spacing w:before="0" w:after="0"/>
        <w:contextualSpacing/>
        <w:rPr/>
      </w:pPr>
      <w:r>
        <w:rPr/>
        <w:t>Água irmã que nos refaz e sai do chão cantando assim: Aleluia!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  <w:t>Passarinhos, meus irmãos, com mil canções a ir e vir</w:t>
      </w:r>
    </w:p>
    <w:p>
      <w:pPr>
        <w:pStyle w:val="TextBody"/>
        <w:spacing w:before="0" w:after="0"/>
        <w:contextualSpacing/>
        <w:rPr/>
      </w:pPr>
      <w:r>
        <w:rPr/>
        <w:t>Homens todos, meus irmãos, que nossa voz se faz ouvir: Aleluia.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 FAMÍLIA COMO VAI?</w:t>
      </w:r>
    </w:p>
    <w:p>
      <w:pPr>
        <w:pStyle w:val="TextBody"/>
        <w:spacing w:before="0" w:after="0"/>
        <w:contextualSpacing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(Banda nova Unção)</w:t>
      </w:r>
    </w:p>
    <w:p>
      <w:pPr>
        <w:pStyle w:val="TextBody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 xml:space="preserve">A Família como vai? </w:t>
      </w:r>
    </w:p>
    <w:p>
      <w:pPr>
        <w:pStyle w:val="Normal"/>
        <w:spacing w:before="0" w:after="0"/>
        <w:contextualSpacing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 xml:space="preserve">Meu irmão venha e responda!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Quem pergunta é o Pai,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 xml:space="preserve">A </w:t>
      </w:r>
      <w:r>
        <w:rPr>
          <w:rFonts w:ascii="Times-Roman" w:hAnsi="Times-Roman"/>
          <w:b/>
          <w:bCs/>
          <w:color w:val="000000"/>
          <w:sz w:val="24"/>
          <w:szCs w:val="24"/>
        </w:rPr>
        <w:t xml:space="preserve">verdade não esconda! </w:t>
      </w:r>
    </w:p>
    <w:p>
      <w:pPr>
        <w:pStyle w:val="Normal"/>
        <w:rPr>
          <w:rFonts w:ascii="Times-Roman" w:hAnsi="Times-Roman"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Vem à Igreja reza e pede 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U</w:t>
      </w:r>
      <w:r>
        <w:rPr>
          <w:rFonts w:ascii="Times-Roman" w:hAnsi="Times-Roman"/>
          <w:color w:val="000000"/>
          <w:sz w:val="24"/>
          <w:szCs w:val="24"/>
        </w:rPr>
        <w:t>m amor que sempre mede,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</w:t>
      </w:r>
      <w:r>
        <w:rPr>
          <w:rFonts w:ascii="Times-Roman" w:hAnsi="Times-Roman"/>
          <w:color w:val="000000"/>
          <w:sz w:val="24"/>
          <w:szCs w:val="24"/>
        </w:rPr>
        <w:t>uando é hora de doar,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Sufocando o seu desejo,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V</w:t>
      </w:r>
      <w:r>
        <w:rPr>
          <w:rFonts w:ascii="Times-Roman" w:hAnsi="Times-Roman"/>
          <w:color w:val="000000"/>
          <w:sz w:val="24"/>
          <w:szCs w:val="24"/>
        </w:rPr>
        <w:t>ai vivendo no varejo,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N</w:t>
      </w:r>
      <w:r>
        <w:rPr>
          <w:rFonts w:ascii="Times-Roman" w:hAnsi="Times-Roman"/>
          <w:color w:val="000000"/>
          <w:sz w:val="24"/>
          <w:szCs w:val="24"/>
        </w:rPr>
        <w:t>ão é tempo nem altar.</w:t>
      </w:r>
    </w:p>
    <w:p>
      <w:pPr>
        <w:pStyle w:val="Normal"/>
        <w:ind w:left="360" w:hanging="0"/>
        <w:rPr>
          <w:rFonts w:ascii="Times-Roman" w:hAnsi="Times-Roman"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Num viver de alegria, 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D</w:t>
      </w:r>
      <w:r>
        <w:rPr>
          <w:rFonts w:ascii="Times-Roman" w:hAnsi="Times-Roman"/>
          <w:color w:val="000000"/>
          <w:sz w:val="24"/>
          <w:szCs w:val="24"/>
        </w:rPr>
        <w:t>ia e noite, noite e dia,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N</w:t>
      </w:r>
      <w:r>
        <w:rPr>
          <w:rFonts w:ascii="Times-Roman" w:hAnsi="Times-Roman"/>
          <w:color w:val="000000"/>
          <w:sz w:val="24"/>
          <w:szCs w:val="24"/>
        </w:rPr>
        <w:t>um eterno agradecer,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Com o pouco que se tem, 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S</w:t>
      </w:r>
      <w:r>
        <w:rPr>
          <w:rFonts w:ascii="Times-Roman" w:hAnsi="Times-Roman"/>
          <w:color w:val="000000"/>
          <w:sz w:val="24"/>
          <w:szCs w:val="24"/>
        </w:rPr>
        <w:t xml:space="preserve">e trabalha para o bem, 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S</w:t>
      </w:r>
      <w:r>
        <w:rPr>
          <w:rFonts w:ascii="Times-Roman" w:hAnsi="Times-Roman"/>
          <w:color w:val="000000"/>
          <w:sz w:val="24"/>
          <w:szCs w:val="24"/>
        </w:rPr>
        <w:t xml:space="preserve">em deixar ninguém sofrer. 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PÕE TUA 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Times-Roman" w:hAnsi="Times-Roman"/>
          <w:b/>
          <w:bCs/>
          <w:color w:val="000000"/>
          <w:sz w:val="20"/>
          <w:szCs w:val="20"/>
        </w:rPr>
        <w:t>(Corinhos Evangélicos)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Põe tua mão na mão de meu Senhor da Galiléia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Põe tua mão na mão do senhor que acalma o mar.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Meu Jesus, que cuida da mim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Noite e dia, sem cessar, 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Põe tua mão na mão do Senhor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acalma o mar.</w:t>
      </w:r>
    </w:p>
    <w:p>
      <w:pPr>
        <w:pStyle w:val="Normal"/>
        <w:rPr>
          <w:rFonts w:ascii="Times-Roman" w:hAnsi="Times-Roman"/>
          <w:color w:val="000000"/>
          <w:sz w:val="28"/>
        </w:rPr>
      </w:pPr>
      <w:r>
        <w:rPr/>
      </w:r>
    </w:p>
    <w:p>
      <w:pPr>
        <w:pStyle w:val="Normal"/>
        <w:rPr>
          <w:rFonts w:ascii="Times-Roman" w:hAnsi="Times-Roman"/>
          <w:color w:val="000000"/>
          <w:sz w:val="28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HÁ UM BARCO ESQUECIDO NA PRAIA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rFonts w:ascii="Times-Roman" w:hAnsi="Times-Roman"/>
          <w:b/>
          <w:bCs/>
          <w:color w:val="000000"/>
          <w:sz w:val="20"/>
          <w:szCs w:val="20"/>
        </w:rPr>
        <w:t>(Padre Zezinho)</w:t>
      </w:r>
    </w:p>
    <w:p>
      <w:pPr>
        <w:pStyle w:val="Normal"/>
        <w:rPr>
          <w:rFonts w:ascii="Times-Roman" w:hAnsi="Times-Roman"/>
          <w:color w:val="000000"/>
          <w:sz w:val="28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Já não leva ninguém a pescar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É o barco de André e de Pedro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partiram pra não mais voltar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Quantas vezes partiram seguros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Enfrentando os perigos do mar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Era chuva, era noite, era escuro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Mas os dois precisavam pescar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De repente aparece Jesus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Pouco a pouco se acende uma luz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É preciso pescar diferente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o povo já sente que o tempo chegou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 partiram sem mesmo pensar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Nos perigos de profetizar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Um barco esquecido na praia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Há um barco esquecido na praia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Já não leva ninguém a pescar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É o barco de João e Tiago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partiram pra não mais voltar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Quantas vezes em tempos sombrios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Enfrentando os perigos do mar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Barco e rede voltavam vazios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Mas os dois precisavam pescar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Quantos barcos deixados na praia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Entre eles o meu deve estar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Era o barco dos sonhos que eu tinha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Mas eu nunca deixei de sonhar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Quanta vez enfrentei o perigo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No meu barco de sonho a singrar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Jesus Cristo remava comigo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Eu no leme, Jesus a remar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Ó </w:t>
      </w:r>
      <w:r>
        <w:rPr>
          <w:rFonts w:ascii="Liberation Serif" w:hAnsi="Liberation Serif"/>
          <w:color w:val="000000"/>
          <w:sz w:val="24"/>
          <w:szCs w:val="24"/>
        </w:rPr>
        <w:t>SENHOR, ABENÇOAI (ANTES DAS REFEIÇÕES)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Times-Roman" w:hAnsi="Times-Roman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Ó Senhor, abençoai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Esta nossa refeição.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hoje tem mais alegria,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Que hoje tem mais alegria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Com a tua, com a tua, com a tua companhia. </w:t>
      </w:r>
      <w:r>
        <w:rPr>
          <w:rFonts w:ascii="Times-Roman" w:hAnsi="Times-Roman"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AO SENHOR AGRADECEMOS (DEPOIS DAS REFEIÇÕES)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Times-Roman" w:hAnsi="Times-Roman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Ao Senhor agradecemos</w:t>
        <w:tab/>
        <w:t>Aleluia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O Alimento que tivemos</w:t>
        <w:tab/>
        <w:t>Aleluia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Ao Senhor agradecemos</w:t>
        <w:tab/>
        <w:t>Aleluia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O Alimento que tivemos</w:t>
        <w:tab/>
        <w:t>Aleluia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ELE TEM O MUNDO EM SUAS MÃOS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(Padre Zezinho)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Ele tem o mundo em suas mãos,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Ele tem o mundo em suas mãos,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 xml:space="preserve">Ele é meu Deus e nosso Deus.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Ele é meu Pai e nosso Pai.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fez o universo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fez o universo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é quem me deu a vida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é quem me deu a vida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amou a humanidade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amou a humanidade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deu Seu próprio Filho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deu Seu próprio Filho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me adotou por filho</w:t>
      </w:r>
    </w:p>
    <w:p>
      <w:pPr>
        <w:pStyle w:val="Normal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Ele me adotou por filho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SEJA BEM VINDO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Times-Roman" w:hAnsi="Times-Roman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Seja bem vindo ô lê, lê.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>Seja bem vindo ô lá, lá.</w:t>
      </w:r>
    </w:p>
    <w:p>
      <w:pPr>
        <w:pStyle w:val="Normal"/>
        <w:jc w:val="center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-Roman" w:hAnsi="Times-Roman"/>
          <w:b/>
          <w:bCs/>
          <w:color w:val="000000"/>
          <w:sz w:val="24"/>
          <w:szCs w:val="24"/>
        </w:rPr>
        <w:t>Paz e bem pra você, que veio participar.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>
        <w:rPr>
          <w:rFonts w:ascii="Times-Roman" w:hAnsi="Times-Roman"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</w:p>
    <w:p>
      <w:pPr>
        <w:pStyle w:val="Normal"/>
        <w:rPr>
          <w:rFonts w:ascii="Times-Roman" w:hAnsi="Times-Roman"/>
          <w:color w:val="000000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IDE, PELO MUNDO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(José Cândido da Silva)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Ide pelo mundo, ide pelo mundo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anunciai, e anunciai, </w:t>
        <w:br/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Evangelho a toda criatura.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>Eu vós envio, servidores do Reino,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nde estiverdes eu convosco estarei.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despojados de tudo,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ó levareis a bagagem do amor.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promotores da paz,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inistros sois da reconciliação.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mensageiros alegres,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uem encontrardes tratareis com amor.</w:t>
        <w:br/>
        <w:br/>
        <w:t>Eu vos envio, testemunhas da vida,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lamor supremo, vocação universal.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dou a todos vida plena e fecunda,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inais de morte combatei, é o mal.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 vos envio, construtores do amor,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azei irmãos, Deus é o Pai, proclamai.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Cidade viva, um só povo formai,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 só batismo, só um Senhor adorai.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BOM DIA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(Barros de Alencar)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Hoje eu estou tão feliz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Meu coração é quem diz.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Bom dia! Bom dia! Bom dia!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sorrir e cantar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 natureza é tão bela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nos ensina a amar.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ORAÇÃO PELA PAZ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(Frei Fabreti)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Cristo, quero ser instrumento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De tua paz e do teu infinito amor.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Onde houver ódio e rancor,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eu leve a concórdia,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eu leve o amor!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Onde há ofensa que dói,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Que eu leve o perdão;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Onde houver a discórdia,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Que eu leve a união e tua paz!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Onde eu encontrar um irmão a chorar de tristeza,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Sem ter voz e nem vez.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Quero bem no seu coração semear alegria,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Pra florir gratidão!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Mestre, que eu saiba amar,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Compreender, consolar e dar sem receber.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sempre mais perdoar,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Trabalhar na conquista e vitória da paz!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Mesmo que haja um só coração,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duvide do bem, do amor e do céu,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com firmeza anunciar a palavra que trazendo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 clareza da fé.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SALMO 138 (TU ME CONHECES)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(Padre Jonas Abib)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conheces quando estou sentado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conheces quando estou de pé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Vês claramente quando estou andando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Quando repouso tu também me vês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 pelas costas sinto que me abranges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Também de frente sei que me percebes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Para ficar longe do teu espírito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 que farei, aonde irei não sei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Para onde irei? Para onde fugirei?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subo ao céu ou se me prosto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No abismo eu te encontro lá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Para onde irei? Para onde fugirei?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estás no alto da montanha verdejante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Ou nos confins do mar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 eu disser que as trevas me escondam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que não haja luz onde eu passar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Pra ti a noite é clara como o dia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Nada se oculta ao teu divino olhar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Tu me teceste no seio materno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E definiste todo meu viver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As tuas mãos são maravilhosas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 maravilha meu senhor sou eu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Dá-me tuas mãos, oh meu senhor bendito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Benditas sejam sempre suas mãos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Prova-me Deus e vê meus pensamentos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Olha-me Deus e vê meu coração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Livra-me Deus de todo mau caminho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Quero viver, quero sorrir, cantar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Pelo caminho da eternidade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Senhor terei toda felicidade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PELAS ESTRADAS DA VIDA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(Desconhecido)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Pelas estradas da vida, nunca sozinho estás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Contigo pelo caminho, Santa Maria vai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Ó vem conosco, vem caminhar,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Santa Maria vem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pelo mundo os homens, sem conhecer-se vão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Não negues nunca a tua mão a quem te encontrar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Mesmo que digam os homens, tu nada podes mudar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Luta por um mundo novo de unidade e paz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parecer tua vida inútil caminhar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Lembra que abres caminho, outros te seguirão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QUERO OUVIR TEU APELO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(Míria Kolling)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Quero ouvir teu apelo, Senhor, ao teu chamado de amor e responder.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Na alegria te quero servir, e anunciar o teu reino de amor.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 pelo mundo eu vou. Cantando o teu amor.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Pois disponível estou para sevir-te, Senhor.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Dia a dia, tua graça me dás; nela se apóia o meu caminhar.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estás ao meu lado, Senhor, o que, então, poderei eu temer?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TOMADOS PELA MÃO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(Agnus Dei)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Tomado pela mão com Jesus eu vou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Sigo-o como ovelha que encontrou o pastor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Tomado pela mão, com Jesus eu vou aonde ele for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Jesus me diz "Amigo, deixa tudo e vem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tudo é mais formoso e feliz"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 Jesus me diz "Amigo, deixa tudo e vem comigo"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Eu, minha mão porei na sua e irei com ele!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 te levarei, amigo, a um lugar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o sol e as estrelas brilham mais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Eu te levarei amigo a um lugar comigo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Onde tudo é mais formoso e mais feliz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SENHOR SE TU ME CHAMAS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(Edmilson Aparecido)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Senhor se Tu me chamas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Eu quero te ouvir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Se queres que eu te siga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Respondo: eis-me aqui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Profetas te ouviram e seguiram tua voz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Andaram mundo afora e pregaram sem temor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Seus passos tu firmastes sustentando seu vigor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Profeta tu me chamas: vê Senhor, aqui estou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Nos passos do teu Filho toda igreja também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Seguindo teu chamado de ser santa qual Jesus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Apóstolos e mártires se deram sem medir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Apóstolo me chamas: vê Senhor, estou aqui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Os séculos passaram, não passou, porém tua voz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chama ainda hoje, que convida a te seguir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Há homens e mulheres que te amam mais que a si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dizem com firmeza: vê Senhor, estou aqui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ORAÇÃO PELA FAMÍLIA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</w:rPr>
        <w:t>(Padre Zezinho)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comece em qualquer de repente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termine por falta de amor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o casal seja um para o outro de corpo e de mente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nada no mundo separe um casal sonhador!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nenhuma família se abrigue debaixo da ponte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interfira no lar e na vida dos dois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os obrigue a viver sem nenhum horizonte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eles vivam do ontem, do hoje em função de um depois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comece e termine sabendo onde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 homem carregue nos ombros a graça de um pai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mulher seja um céu de ternura, aconchego e calor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os filhos conheçam a força que brota do amor!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Abençoa, Senhor, as famílias! Amém!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Abençoa, Senhor, a minha também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/>
          <w:iCs/>
          <w:color w:val="000000"/>
          <w:sz w:val="24"/>
          <w:szCs w:val="24"/>
        </w:rPr>
        <w:t>(bis)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marido e mulher tenham força de amar sem medida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ninguém vá dormir sem pedir ou sem dar seu perdão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as crianças aprendam no colo, o sentido da vida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celebre a partilha do abraço e do pão!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marido e mulher não se traiam, nem traiam seus filhos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o ciúme não mate a certeza do amor entre os dois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no seu firmamento a estrela que tem maior brilho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Seja a firme esperança de um céu aqui mesmo e depois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família comece e termine sabendo onde vai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 homem carregue nos ombros a graça de um pai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Que a mulher seja um céu de ternura, aconchego e calor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 que os filhos conheçam a força que brota do amor!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sz w:val="24"/>
          <w:szCs w:val="24"/>
          <w:u w:val="single"/>
        </w:rPr>
      </w:pPr>
      <w:bookmarkStart w:id="0" w:name="__DdeLink__1445_4258069784"/>
      <w:r>
        <w:rPr>
          <w:sz w:val="24"/>
          <w:szCs w:val="24"/>
          <w:u w:val="single"/>
        </w:rPr>
        <w:t>Anotações</w:t>
      </w:r>
      <w:bookmarkEnd w:id="0"/>
    </w:p>
    <w:p>
      <w:pPr>
        <w:pStyle w:val="TextBody"/>
        <w:jc w:val="center"/>
        <w:rPr>
          <w:sz w:val="24"/>
          <w:szCs w:val="24"/>
          <w:u w:val="single"/>
        </w:rPr>
      </w:pPr>
      <w:r>
        <w:rPr/>
      </w:r>
    </w:p>
    <w:p>
      <w:pPr>
        <w:pStyle w:val="TextBody"/>
        <w:jc w:val="center"/>
        <w:rPr>
          <w:sz w:val="24"/>
          <w:szCs w:val="24"/>
          <w:u w:val="single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240" w:after="12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Anotações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1134" w:top="2245" w:footer="1134" w:bottom="1969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mic Sans MS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i/>
        <w:i/>
        <w:iCs/>
      </w:rPr>
    </w:pPr>
    <w:r>
      <w:rPr>
        <w:i/>
        <w:iCs/>
      </w:rPr>
      <w:t>“</w:t>
    </w:r>
    <w:r>
      <w:rPr>
        <w:i/>
        <w:iCs/>
      </w:rPr>
      <w:t>Casais a Serviço da Igreja”</w:t>
    </w:r>
  </w:p>
  <w:p>
    <w:pPr>
      <w:pStyle w:val="Footer"/>
      <w:jc w:val="center"/>
      <w:rPr>
        <w:i/>
        <w:i/>
        <w:iCs/>
      </w:rPr>
    </w:pP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2</w:t>
    </w:r>
    <w:r>
      <w:rPr>
        <w:i/>
        <w:i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>ARQUIDIOCESE DE TERESINA-PI</w:t>
    </w:r>
  </w:p>
  <w:p>
    <w:pPr>
      <w:pStyle w:val="Header"/>
      <w:jc w:val="center"/>
      <w:rPr>
        <w:b/>
        <w:b/>
        <w:bCs/>
      </w:rPr>
    </w:pPr>
    <w:r>
      <w:rPr>
        <w:b/>
        <w:bCs/>
      </w:rPr>
      <w:t>ENCONTRO DE CASAIS COM CRISTO – ECC</w:t>
    </w:r>
  </w:p>
  <w:p>
    <w:pPr>
      <w:pStyle w:val="Header"/>
      <w:jc w:val="center"/>
      <w:rPr>
        <w:b/>
      </w:rPr>
    </w:pPr>
    <w:r>
      <w:rPr>
        <w:b/>
        <w:bCs/>
      </w:rPr>
      <w:t>2</w:t>
    </w:r>
    <w:r>
      <w:rPr>
        <w:rFonts w:ascii="arial;sans-serif" w:hAnsi="arial;sans-serif"/>
        <w:b w:val="false"/>
        <w:bCs/>
        <w:i w:val="false"/>
        <w:caps w:val="false"/>
        <w:smallCaps w:val="false"/>
        <w:color w:val="222222"/>
        <w:spacing w:val="0"/>
        <w:sz w:val="20"/>
      </w:rPr>
      <w:t>ª</w:t>
    </w:r>
    <w:r>
      <w:rPr>
        <w:b/>
        <w:bCs/>
      </w:rPr>
      <w:t xml:space="preserve"> ETAPA – FORANIA LESTE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IndexHeading">
    <w:name w:val="Index Heading"/>
    <w:basedOn w:val="Heading"/>
    <w:autoRedefine/>
    <w:pPr>
      <w:suppressLineNumbers/>
      <w:ind w:left="0" w:hanging="0"/>
      <w:outlineLvl w:val="0"/>
    </w:pPr>
    <w:rPr>
      <w:b/>
      <w:bCs/>
      <w:sz w:val="32"/>
      <w:szCs w:val="32"/>
      <w:highlight w:val="white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LibreOffice/6.0.3.2$MacOSX_X86_64 LibreOffice_project/8f48d515416608e3a835360314dac7e47fd0b821</Application>
  <Pages>22</Pages>
  <Words>2439</Words>
  <Characters>10669</Characters>
  <CharactersWithSpaces>12766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2018-05-03T20:10:30Z</dcterms:created>
  <dc:creator/>
  <dc:description/>
  <dc:language>pt-BR</dc:language>
  <cp:lastModifiedBy/>
  <dcterms:modified xsi:type="dcterms:W3CDTF">2018-05-03T23:06:22Z</dcterms:modified>
  <cp:revision>13</cp:revision>
  <dc:subject/>
  <dc:title/>
</cp:coreProperties>
</file>