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Relatorio de Auditoria do Sistema PLANOS_LUAN</w:t>
      </w:r>
    </w:p>
    <w:p>
      <w:pPr>
        <w:jc w:val="center"/>
      </w:pPr>
      <w:r>
        <w:rPr>
          <w:i/>
        </w:rPr>
        <w:t>Fotografia estrutural atualizada em 02/07/2026</w:t>
      </w:r>
    </w:p>
    <w:p>
      <w:pPr>
        <w:pStyle w:val="Heading1"/>
      </w:pPr>
      <w:r>
        <w:t>1. Objetivo deste material</w:t>
      </w:r>
    </w:p>
    <w:p>
      <w:r>
        <w:t>Este documento resume o estado atual do sistema PLANOS_LUAN para apoiar uma analise externa mais profunda. O foco aqui nao e reescrever o projeto inteiro, mas identificar por que ele ficou dificil de manter e quais seriam os caminhos mais seguros para estabilizacao gradual.</w:t>
      </w:r>
    </w:p>
    <w:p>
      <w:pPr>
        <w:pStyle w:val="Heading1"/>
      </w:pPr>
      <w:r>
        <w:t>2. O que o sistema faz hoje</w:t>
      </w:r>
    </w:p>
    <w:p>
      <w:r>
        <w:t>O PLANOS_LUAN gera planos de aula em Word a partir de PDFs pedagogicos, referencias metodologicas, modelos de documento e cadastro de professores. O fluxo principal passa por extracao de PDF, heuristicas de leitura, enriquecimento por IA, validacoes internas e preenchimento final do modelo .docx.</w:t>
      </w:r>
    </w:p>
    <w:p>
      <w:pPr>
        <w:pStyle w:val="Heading1"/>
      </w:pPr>
      <w:r>
        <w:t>3. Retrato estrutural atual</w:t>
      </w:r>
    </w:p>
    <w:p>
      <w:pPr>
        <w:pStyle w:val="ListBullet"/>
      </w:pPr>
      <w:r>
        <w:t>A pasta raiz mistura codigo-fonte, banco de dados, historico de geracao, documentos Word, referencias pedagogicas e sobras operacionais.</w:t>
      </w:r>
    </w:p>
    <w:p>
      <w:pPr>
        <w:pStyle w:val="ListBullet"/>
      </w:pPr>
      <w:r>
        <w:t>Os maiores arquivos centrais concentram muitas responsabilidades, especialmente core/lote.py e planos_luan_app.py.</w:t>
      </w:r>
    </w:p>
    <w:p>
      <w:pPr>
        <w:pStyle w:val="ListBullet"/>
      </w:pPr>
      <w:r>
        <w:t>O banco SQLite esta mais leve do que em leituras antigas, porque historico_planos agora salva arquivo_path em vez de BLOB do DOCX.</w:t>
      </w:r>
    </w:p>
    <w:p>
      <w:pPr>
        <w:pStyle w:val="ListBullet"/>
      </w:pPr>
      <w:r>
        <w:t>A revisao pos-geracao dos planos esta desabilitada na interface neste momento, mas a logica tecnica de auditoria ainda existe no codigo.</w:t>
      </w:r>
    </w:p>
    <w:p>
      <w:pPr>
        <w:pStyle w:val="ListBullet"/>
      </w:pPr>
      <w:r>
        <w:t>O sistema depende bastante de convencoes de pastas e caminhos locais em C:\ e D:\.</w:t>
      </w:r>
    </w:p>
    <w:p>
      <w:pPr>
        <w:pStyle w:val="Heading1"/>
      </w:pPr>
      <w:r>
        <w:t>4. Pontos criticos identificados</w:t>
      </w:r>
    </w:p>
    <w:p>
      <w:pPr>
        <w:pStyle w:val="ListBullet"/>
      </w:pPr>
      <w:r>
        <w:t>Monolitos de codigo: arquivos grandes demais dificultam previsao de impacto a cada ajuste.</w:t>
      </w:r>
    </w:p>
    <w:p>
      <w:pPr>
        <w:pStyle w:val="ListBullet"/>
      </w:pPr>
      <w:r>
        <w:t>Acoplamento alto: interface, regras pedagogicas, validacao e operacao de arquivos estao muito proximas.</w:t>
      </w:r>
    </w:p>
    <w:p>
      <w:pPr>
        <w:pStyle w:val="ListBullet"/>
      </w:pPr>
      <w:r>
        <w:t>Mistura entre sistema e operacao: a raiz do projeto tambem virou deposito de historico, laboratorio e evidencias.</w:t>
      </w:r>
    </w:p>
    <w:p>
      <w:pPr>
        <w:pStyle w:val="ListBullet"/>
      </w:pPr>
      <w:r>
        <w:t>Contratos parciais: o modelo tipado da IA e pequeno, mas o objeto real do fluxo ganha muitos metadados fora do contrato principal.</w:t>
      </w:r>
    </w:p>
    <w:p>
      <w:pPr>
        <w:pStyle w:val="ListBullet"/>
      </w:pPr>
      <w:r>
        <w:t>Dependencia de caminho e estado local: mover arquivos ou pastas manualmente pode alterar o comportamento do sistema.</w:t>
      </w:r>
    </w:p>
    <w:p>
      <w:pPr>
        <w:pStyle w:val="Heading1"/>
      </w:pPr>
      <w:r>
        <w:t>5. O que melhorou em relacao a diagnosticos antigos</w:t>
      </w:r>
    </w:p>
    <w:p>
      <w:pPr>
        <w:pStyle w:val="ListBullet"/>
      </w:pPr>
      <w:r>
        <w:t>O historico do banco nao guarda mais o binario inteiro do DOCX.</w:t>
      </w:r>
    </w:p>
    <w:p>
      <w:pPr>
        <w:pStyle w:val="ListBullet"/>
      </w:pPr>
      <w:r>
        <w:t>A pasta de auditoria agora foi atualizada com schema real, estrutura atual e modelos de dados mais confiaveis.</w:t>
      </w:r>
    </w:p>
    <w:p>
      <w:pPr>
        <w:pStyle w:val="ListBullet"/>
      </w:pPr>
      <w:r>
        <w:t>A revisao visual pos-geracao pode ficar fora da operacao por enquanto, reduzindo ruido para testes do fluxo principal.</w:t>
      </w:r>
    </w:p>
    <w:p>
      <w:pPr>
        <w:pStyle w:val="Heading1"/>
      </w:pPr>
      <w:r>
        <w:t>6. Prioridades recomendadas para a proxima auditoria</w:t>
      </w:r>
    </w:p>
    <w:p>
      <w:pPr>
        <w:pStyle w:val="ListBullet"/>
      </w:pPr>
      <w:r>
        <w:t>Separar claramente codigo, dados operacionais, referencias e area de descarte.</w:t>
      </w:r>
    </w:p>
    <w:p>
      <w:pPr>
        <w:pStyle w:val="ListBullet"/>
      </w:pPr>
      <w:r>
        <w:t>Quebrar os arquivos gigantes por responsabilidade, sem reescrever tudo de uma vez.</w:t>
      </w:r>
    </w:p>
    <w:p>
      <w:pPr>
        <w:pStyle w:val="ListBullet"/>
      </w:pPr>
      <w:r>
        <w:t>Definir um contrato unico e rastreavel entre extracao, IA, validacao e geracao do DOCX.</w:t>
      </w:r>
    </w:p>
    <w:p>
      <w:pPr>
        <w:pStyle w:val="ListBullet"/>
      </w:pPr>
      <w:r>
        <w:t>Revisar o papel de JSON sidecar, DOCX de referencia e caches no comportamento final do sistema.</w:t>
      </w:r>
    </w:p>
    <w:p>
      <w:pPr>
        <w:pStyle w:val="ListBullet"/>
      </w:pPr>
      <w:r>
        <w:t>Criar uma estrategia de testes mais objetiva para Windows, incluindo casos reais de PDF e geracao de Word.</w:t>
      </w:r>
    </w:p>
    <w:p>
      <w:pPr>
        <w:pStyle w:val="Heading1"/>
      </w:pPr>
      <w:r>
        <w:t>7. Arquivos de apoio incluidos nesta pasta</w:t>
      </w:r>
    </w:p>
    <w:p>
      <w:pPr>
        <w:pStyle w:val="ListBullet"/>
      </w:pPr>
      <w:r>
        <w:t>banco_de_dados_schema.txt: schema real do SQLite e observacoes objetivas.</w:t>
      </w:r>
    </w:p>
    <w:p>
      <w:pPr>
        <w:pStyle w:val="ListBullet"/>
      </w:pPr>
      <w:r>
        <w:t>estrutura_pastas_projeto.txt: leitura da organizacao atual do projeto e dos pontos de acoplamento.</w:t>
      </w:r>
    </w:p>
    <w:p>
      <w:pPr>
        <w:pStyle w:val="ListBullet"/>
      </w:pPr>
      <w:r>
        <w:t>modelos_dados_ia.txt: contrato atual da IA, sidecar JSON e estado da revisao.</w:t>
      </w:r>
    </w:p>
    <w:p>
      <w:pPr>
        <w:pStyle w:val="ListBullet"/>
      </w:pPr>
      <w:r>
        <w:t>PROMPT_ANALISE_EXTERNA.md: prompt pronto para enviar a outra ferramenta de analise.</w:t>
      </w:r>
    </w:p>
    <w:p>
      <w:pPr>
        <w:pStyle w:val="Heading1"/>
      </w:pPr>
      <w:r>
        <w:t>8. Conclusao</w:t>
      </w:r>
    </w:p>
    <w:p>
      <w:r>
        <w:t>O sistema ainda entrega resultado, mas cresceu por acumulacao. O problema principal nao parece ser uma unica falha isolada; e a soma de arquivos grandes, fronteiras pouco claras e mistura entre desenvolvimento, operacao real e laboratorio manual. A boa noticia e que isso pode ser atacado por fases, com reorganizacao gradual e sem parar completamente o uso do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