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deGrade4-nfase51"/>
        <w:tblW w:w="0" w:type="auto"/>
        <w:tblLook w:val="04A0" w:firstRow="1" w:lastRow="0" w:firstColumn="1" w:lastColumn="0" w:noHBand="0" w:noVBand="1"/>
      </w:tblPr>
      <w:tblGrid>
        <w:gridCol w:w="1084"/>
        <w:gridCol w:w="3075"/>
        <w:gridCol w:w="2589"/>
        <w:gridCol w:w="1003"/>
        <w:gridCol w:w="1772"/>
        <w:gridCol w:w="1752"/>
        <w:gridCol w:w="1385"/>
        <w:gridCol w:w="1432"/>
        <w:gridCol w:w="1296"/>
      </w:tblGrid>
      <w:tr w:rsidR="00694618" w:rsidRPr="00B8576B" w14:paraId="77D6D8A3" w14:textId="77777777" w:rsidTr="00D20492">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582E0085" w14:textId="77777777" w:rsidR="00694618" w:rsidRPr="00B8576B" w:rsidRDefault="00D20492" w:rsidP="00D20492">
            <w:pPr>
              <w:spacing w:after="80" w:line="276" w:lineRule="auto"/>
              <w:jc w:val="center"/>
              <w:rPr>
                <w:rFonts w:ascii="Arial" w:hAnsi="Arial" w:cs="Arial"/>
                <w:sz w:val="20"/>
                <w:szCs w:val="20"/>
              </w:rPr>
            </w:pPr>
            <w:r w:rsidRPr="00B8576B">
              <w:rPr>
                <w:rFonts w:ascii="Arial" w:hAnsi="Arial" w:cs="Arial"/>
                <w:color w:val="000000"/>
                <w:sz w:val="20"/>
                <w:szCs w:val="20"/>
              </w:rPr>
              <w:t>PLANO DE AULA</w:t>
            </w:r>
            <w:r w:rsidR="00AB0F0D" w:rsidRPr="00B8576B">
              <w:rPr>
                <w:rFonts w:ascii="Arial" w:hAnsi="Arial" w:cs="Arial"/>
                <w:color w:val="000000"/>
                <w:sz w:val="20"/>
                <w:szCs w:val="20"/>
              </w:rPr>
              <w:t>S</w:t>
            </w:r>
          </w:p>
        </w:tc>
      </w:tr>
      <w:tr w:rsidR="00694618" w:rsidRPr="00B8576B" w14:paraId="049811A9" w14:textId="77777777" w:rsidTr="00AB0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9" w:type="dxa"/>
            <w:gridSpan w:val="2"/>
            <w:tcBorders>
              <w:top w:val="single" w:sz="4" w:space="0" w:color="9CC2E5" w:themeColor="accent5" w:themeTint="99"/>
            </w:tcBorders>
            <w:vAlign w:val="center"/>
          </w:tcPr>
          <w:p w14:paraId="0841DBC1" w14:textId="77777777" w:rsidR="00694618" w:rsidRPr="00B8576B" w:rsidRDefault="00D20492" w:rsidP="00D20492">
            <w:pPr>
              <w:spacing w:after="80" w:line="276" w:lineRule="auto"/>
              <w:jc w:val="center"/>
              <w:rPr>
                <w:rFonts w:ascii="Arial" w:hAnsi="Arial" w:cs="Arial"/>
                <w:sz w:val="20"/>
                <w:szCs w:val="20"/>
              </w:rPr>
            </w:pPr>
            <w:r w:rsidRPr="00B8576B">
              <w:rPr>
                <w:rFonts w:ascii="Arial" w:hAnsi="Arial" w:cs="Arial"/>
                <w:color w:val="000000"/>
                <w:sz w:val="20"/>
                <w:szCs w:val="20"/>
              </w:rPr>
              <w:t>ESCOLA</w:t>
            </w:r>
          </w:p>
        </w:tc>
        <w:tc>
          <w:tcPr>
            <w:tcW w:w="2652" w:type="dxa"/>
            <w:tcBorders>
              <w:top w:val="single" w:sz="4" w:space="0" w:color="9CC2E5" w:themeColor="accent5" w:themeTint="99"/>
            </w:tcBorders>
            <w:vAlign w:val="center"/>
          </w:tcPr>
          <w:p w14:paraId="61983C60" w14:textId="77777777" w:rsidR="00694618" w:rsidRPr="00B8576B" w:rsidRDefault="00D20492" w:rsidP="00D20492">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PROFESSOR</w:t>
            </w:r>
          </w:p>
        </w:tc>
        <w:tc>
          <w:tcPr>
            <w:tcW w:w="4262" w:type="dxa"/>
            <w:gridSpan w:val="3"/>
            <w:tcBorders>
              <w:top w:val="single" w:sz="4" w:space="0" w:color="9CC2E5" w:themeColor="accent5" w:themeTint="99"/>
            </w:tcBorders>
            <w:vAlign w:val="center"/>
          </w:tcPr>
          <w:p w14:paraId="285110BC" w14:textId="77777777" w:rsidR="00694618" w:rsidRPr="00B8576B" w:rsidRDefault="00D20492" w:rsidP="00D20492">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COMPONENTE CURRICULAR</w:t>
            </w:r>
          </w:p>
        </w:tc>
        <w:tc>
          <w:tcPr>
            <w:tcW w:w="1410" w:type="dxa"/>
            <w:tcBorders>
              <w:top w:val="single" w:sz="4" w:space="0" w:color="9CC2E5" w:themeColor="accent5" w:themeTint="99"/>
            </w:tcBorders>
            <w:vAlign w:val="center"/>
          </w:tcPr>
          <w:p w14:paraId="48FBB850" w14:textId="77777777" w:rsidR="00694618" w:rsidRPr="00B8576B" w:rsidRDefault="00D20492" w:rsidP="00D20492">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TURMA</w:t>
            </w:r>
          </w:p>
        </w:tc>
        <w:tc>
          <w:tcPr>
            <w:tcW w:w="1476" w:type="dxa"/>
            <w:tcBorders>
              <w:top w:val="single" w:sz="4" w:space="0" w:color="9CC2E5" w:themeColor="accent5" w:themeTint="99"/>
            </w:tcBorders>
            <w:vAlign w:val="center"/>
          </w:tcPr>
          <w:p w14:paraId="7BDAC1DB" w14:textId="77777777" w:rsidR="00694618" w:rsidRPr="00B8576B" w:rsidRDefault="00555ED2" w:rsidP="00D20492">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MÊS</w:t>
            </w:r>
          </w:p>
        </w:tc>
        <w:tc>
          <w:tcPr>
            <w:tcW w:w="1299" w:type="dxa"/>
            <w:tcBorders>
              <w:top w:val="single" w:sz="4" w:space="0" w:color="9CC2E5" w:themeColor="accent5" w:themeTint="99"/>
            </w:tcBorders>
            <w:vAlign w:val="center"/>
          </w:tcPr>
          <w:p w14:paraId="124BE4E0" w14:textId="77777777" w:rsidR="00694618" w:rsidRPr="00B8576B" w:rsidRDefault="00D20492" w:rsidP="00D20492">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BIMESTRE</w:t>
            </w:r>
          </w:p>
        </w:tc>
      </w:tr>
      <w:tr w:rsidR="00694618" w:rsidRPr="00B8576B" w14:paraId="5B34A4AB" w14:textId="77777777" w:rsidTr="00AB0F0D">
        <w:tc>
          <w:tcPr>
            <w:cnfStyle w:val="001000000000" w:firstRow="0" w:lastRow="0" w:firstColumn="1" w:lastColumn="0" w:oddVBand="0" w:evenVBand="0" w:oddHBand="0" w:evenHBand="0" w:firstRowFirstColumn="0" w:firstRowLastColumn="0" w:lastRowFirstColumn="0" w:lastRowLastColumn="0"/>
            <w:tcW w:w="4289" w:type="dxa"/>
            <w:gridSpan w:val="2"/>
            <w:vAlign w:val="center"/>
          </w:tcPr>
          <w:p>
            <w:r>
              <w:t>PADRE GERALDO LOURENÇO</w:t>
            </w:r>
          </w:p>
        </w:tc>
        <w:tc>
          <w:tcPr>
            <w:tcW w:w="2652" w:type="dxa"/>
            <w:vAlign w:val="center"/>
          </w:tcPr>
          <w:p>
            <w:r>
              <w:t>BEATRIZ RIBEIRO</w:t>
            </w:r>
          </w:p>
        </w:tc>
        <w:tc>
          <w:tcPr>
            <w:tcW w:w="4262" w:type="dxa"/>
            <w:gridSpan w:val="3"/>
            <w:vAlign w:val="center"/>
          </w:tcPr>
          <w:p>
            <w:r>
              <w:t>Língua Portuguesa</w:t>
            </w:r>
          </w:p>
        </w:tc>
        <w:tc>
          <w:tcPr>
            <w:tcW w:w="1410" w:type="dxa"/>
            <w:vAlign w:val="center"/>
          </w:tcPr>
          <w:p>
            <w:r>
              <w:t>1º ANO C</w:t>
            </w:r>
          </w:p>
        </w:tc>
        <w:tc>
          <w:tcPr>
            <w:tcW w:w="1476" w:type="dxa"/>
            <w:vAlign w:val="center"/>
          </w:tcPr>
          <w:p>
            <w:r>
              <w:t>AGOSTO</w:t>
            </w:r>
          </w:p>
        </w:tc>
        <w:tc>
          <w:tcPr>
            <w:tcW w:w="1299" w:type="dxa"/>
            <w:vAlign w:val="center"/>
          </w:tcPr>
          <w:p>
            <w:r>
              <w:t>3º Bimestre</w:t>
            </w:r>
          </w:p>
        </w:tc>
      </w:tr>
      <w:tr w:rsidR="009E7108" w:rsidRPr="00B8576B" w14:paraId="4D08F53F" w14:textId="77777777" w:rsidTr="00AB0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shd w:val="clear" w:color="auto" w:fill="5B9BD5" w:themeFill="accent5"/>
            <w:vAlign w:val="center"/>
          </w:tcPr>
          <w:p w14:paraId="0D9E28F0" w14:textId="77777777" w:rsidR="003050DD" w:rsidRPr="00B8576B" w:rsidRDefault="003050DD" w:rsidP="003050DD">
            <w:pPr>
              <w:spacing w:after="80" w:line="276" w:lineRule="auto"/>
              <w:rPr>
                <w:rFonts w:ascii="Arial" w:hAnsi="Arial" w:cs="Arial"/>
                <w:sz w:val="20"/>
                <w:szCs w:val="20"/>
              </w:rPr>
            </w:pPr>
            <w:r w:rsidRPr="00B8576B">
              <w:rPr>
                <w:rFonts w:ascii="Arial" w:hAnsi="Arial" w:cs="Arial"/>
                <w:color w:val="FFFFFF" w:themeColor="background1"/>
                <w:sz w:val="20"/>
                <w:szCs w:val="20"/>
              </w:rPr>
              <w:t>SEMANA</w:t>
            </w:r>
          </w:p>
        </w:tc>
        <w:tc>
          <w:tcPr>
            <w:tcW w:w="3207" w:type="dxa"/>
            <w:shd w:val="clear" w:color="auto" w:fill="auto"/>
            <w:vAlign w:val="center"/>
          </w:tcPr>
          <w:p>
            <w:r>
              <w:t>03/08 a 07/08</w:t>
            </w:r>
          </w:p>
        </w:tc>
        <w:tc>
          <w:tcPr>
            <w:tcW w:w="2652" w:type="dxa"/>
            <w:shd w:val="clear" w:color="auto" w:fill="5B9BD5" w:themeFill="accent5"/>
            <w:vAlign w:val="center"/>
          </w:tcPr>
          <w:p w14:paraId="02CB09AA" w14:textId="77777777" w:rsidR="003050DD" w:rsidRPr="00B8576B" w:rsidRDefault="003050DD" w:rsidP="003050DD">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AULAS PREVISTAS NA SEMANA</w:t>
            </w:r>
          </w:p>
        </w:tc>
        <w:tc>
          <w:tcPr>
            <w:tcW w:w="1047" w:type="dxa"/>
            <w:shd w:val="clear" w:color="auto" w:fill="auto"/>
            <w:vAlign w:val="center"/>
          </w:tcPr>
          <w:p>
            <w:r>
              <w:t>2</w:t>
            </w:r>
          </w:p>
        </w:tc>
        <w:tc>
          <w:tcPr>
            <w:tcW w:w="1365" w:type="dxa"/>
            <w:shd w:val="clear" w:color="auto" w:fill="5B9BD5" w:themeFill="accent5"/>
            <w:vAlign w:val="center"/>
          </w:tcPr>
          <w:p w14:paraId="71EA8B5F" w14:textId="77777777" w:rsidR="003050DD" w:rsidRPr="00B8576B" w:rsidRDefault="003050DD" w:rsidP="003050DD">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OBSERVAÇÕES</w:t>
            </w:r>
          </w:p>
        </w:tc>
        <w:tc>
          <w:tcPr>
            <w:tcW w:w="6035" w:type="dxa"/>
            <w:gridSpan w:val="4"/>
            <w:shd w:val="clear" w:color="auto" w:fill="auto"/>
            <w:vAlign w:val="center"/>
          </w:tcPr>
          <w:p w14:paraId="4DF1B711" w14:textId="77777777" w:rsidR="003050DD" w:rsidRPr="00C81923" w:rsidRDefault="007049C2" w:rsidP="003050DD">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C81923">
              <w:rPr>
                <w:rFonts w:ascii="Arial" w:hAnsi="Arial" w:cs="Arial"/>
                <w:b/>
                <w:bCs/>
                <w:color w:val="000000"/>
                <w:sz w:val="20"/>
                <w:szCs w:val="20"/>
              </w:rPr>
              <w:t>O professor poderá realizar adequações neste plano de aula, sempre que necessário, em função do andamento das aulas, do ritmo da turma e das necessidades pedagógicas identificadas, preservando os objetivos de aprendizagem estabelecidos.</w:t>
            </w:r>
          </w:p>
        </w:tc>
      </w:tr>
    </w:tbl>
    <w:p w14:paraId="6BB54534" w14:textId="77777777" w:rsidR="003050DD" w:rsidRPr="00B8576B" w:rsidRDefault="003050DD" w:rsidP="0007026B">
      <w:pPr>
        <w:spacing w:after="0"/>
        <w:rPr>
          <w:rFonts w:ascii="Arial" w:hAnsi="Arial" w:cs="Arial"/>
          <w:sz w:val="20"/>
          <w:szCs w:val="20"/>
        </w:rPr>
      </w:pPr>
    </w:p>
    <w:tbl>
      <w:tblPr>
        <w:tblStyle w:val="TabeladeGrade4-nfase51"/>
        <w:tblW w:w="15400" w:type="dxa"/>
        <w:tblLayout w:type="fixed"/>
        <w:tblLook w:val="04A0" w:firstRow="1" w:lastRow="0" w:firstColumn="1" w:lastColumn="0" w:noHBand="0" w:noVBand="1"/>
      </w:tblPr>
      <w:tblGrid>
        <w:gridCol w:w="900"/>
        <w:gridCol w:w="2100"/>
        <w:gridCol w:w="2350"/>
        <w:gridCol w:w="6100"/>
        <w:gridCol w:w="1900"/>
        <w:gridCol w:w="2050"/>
      </w:tblGrid>
      <w:tr w:rsidR="003C4954" w:rsidRPr="00B8576B" w14:paraId="7C75EE0E" w14:textId="77777777" w:rsidTr="003C29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14:paraId="242CDB7F" w14:textId="77777777" w:rsidR="003C4954" w:rsidRPr="00B8576B" w:rsidRDefault="003C4954" w:rsidP="00753EF2">
            <w:pPr>
              <w:spacing w:line="276" w:lineRule="auto"/>
              <w:jc w:val="center"/>
              <w:rPr>
                <w:rFonts w:ascii="Arial" w:hAnsi="Arial" w:cs="Arial"/>
                <w:b w:val="0"/>
                <w:bCs w:val="0"/>
                <w:sz w:val="20"/>
                <w:szCs w:val="20"/>
              </w:rPr>
            </w:pPr>
            <w:r w:rsidRPr="00B8576B">
              <w:rPr>
                <w:rFonts w:ascii="Arial" w:hAnsi="Arial" w:cs="Arial"/>
                <w:color w:val="000000"/>
                <w:sz w:val="16"/>
                <w:szCs w:val="20"/>
              </w:rPr>
              <w:t>AULA</w:t>
            </w:r>
          </w:p>
          <w:p w14:paraId="67ED577F" w14:textId="77777777" w:rsidR="002D3C62" w:rsidRPr="00B8576B" w:rsidRDefault="002D3C62" w:rsidP="00753EF2">
            <w:pPr>
              <w:spacing w:line="276" w:lineRule="auto"/>
              <w:jc w:val="center"/>
              <w:rPr>
                <w:rFonts w:ascii="Arial" w:hAnsi="Arial" w:cs="Arial"/>
                <w:b w:val="0"/>
                <w:bCs w:val="0"/>
                <w:sz w:val="20"/>
                <w:szCs w:val="20"/>
              </w:rPr>
            </w:pPr>
            <w:r w:rsidRPr="00B8576B">
              <w:rPr>
                <w:rFonts w:ascii="Arial" w:hAnsi="Arial" w:cs="Arial"/>
                <w:color w:val="000000"/>
                <w:sz w:val="16"/>
                <w:szCs w:val="20"/>
              </w:rPr>
              <w:t>SEMANAL</w:t>
            </w:r>
          </w:p>
          <w:p w14:paraId="1742A477" w14:textId="77777777" w:rsidR="00DA0B23" w:rsidRPr="00B8576B" w:rsidRDefault="00DA0B23" w:rsidP="00753EF2">
            <w:pPr>
              <w:spacing w:line="276" w:lineRule="auto"/>
              <w:jc w:val="center"/>
              <w:rPr>
                <w:rFonts w:ascii="Arial" w:hAnsi="Arial" w:cs="Arial"/>
                <w:sz w:val="20"/>
                <w:szCs w:val="20"/>
              </w:rPr>
            </w:pPr>
            <w:r w:rsidRPr="00B8576B">
              <w:rPr>
                <w:rFonts w:ascii="Arial" w:hAnsi="Arial" w:cs="Arial"/>
                <w:color w:val="000000"/>
                <w:sz w:val="16"/>
                <w:szCs w:val="20"/>
              </w:rPr>
              <w:t>(Data e Horário)</w:t>
            </w:r>
          </w:p>
        </w:tc>
        <w:tc>
          <w:tcPr>
            <w:tcW w:w="2100" w:type="dxa"/>
            <w:vAlign w:val="center"/>
            <w:tcMar>
              <w:top w:w="90" w:type="dxa"/>
              <w:left w:w="90" w:type="dxa"/>
              <w:bottom w:w="90" w:type="dxa"/>
              <w:right w:w="90" w:type="dxa"/>
            </w:tcMar>
          </w:tcPr>
          <w:p w14:paraId="72AC3056" w14:textId="77777777" w:rsidR="003C4954" w:rsidRPr="00B8576B" w:rsidRDefault="002D3C62" w:rsidP="00753EF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NÚMERO</w:t>
            </w:r>
            <w:r w:rsidR="00AA66C1" w:rsidRPr="00B8576B">
              <w:rPr>
                <w:rFonts w:ascii="Arial" w:hAnsi="Arial" w:cs="Arial"/>
                <w:color w:val="000000"/>
                <w:sz w:val="16"/>
                <w:szCs w:val="20"/>
              </w:rPr>
              <w:t xml:space="preserve"> </w:t>
            </w:r>
            <w:r w:rsidRPr="00B8576B">
              <w:rPr>
                <w:rFonts w:ascii="Arial" w:hAnsi="Arial" w:cs="Arial"/>
                <w:color w:val="000000"/>
                <w:sz w:val="16"/>
                <w:szCs w:val="20"/>
              </w:rPr>
              <w:t xml:space="preserve">E </w:t>
            </w:r>
            <w:r w:rsidR="003C4954" w:rsidRPr="00B8576B">
              <w:rPr>
                <w:rFonts w:ascii="Arial" w:hAnsi="Arial" w:cs="Arial"/>
                <w:color w:val="000000"/>
                <w:sz w:val="16"/>
                <w:szCs w:val="20"/>
              </w:rPr>
              <w:t>TÍTULO</w:t>
            </w:r>
            <w:r w:rsidR="00AA66C1" w:rsidRPr="00B8576B">
              <w:rPr>
                <w:rFonts w:ascii="Arial" w:hAnsi="Arial" w:cs="Arial"/>
                <w:color w:val="000000"/>
                <w:sz w:val="16"/>
                <w:szCs w:val="20"/>
              </w:rPr>
              <w:t xml:space="preserve"> </w:t>
            </w:r>
            <w:r w:rsidR="003C4954" w:rsidRPr="00B8576B">
              <w:rPr>
                <w:rFonts w:ascii="Arial" w:hAnsi="Arial" w:cs="Arial"/>
                <w:color w:val="000000"/>
                <w:sz w:val="16"/>
                <w:szCs w:val="20"/>
              </w:rPr>
              <w:t>DO MATERIAL DIGITAL</w:t>
            </w:r>
          </w:p>
        </w:tc>
        <w:tc>
          <w:tcPr>
            <w:tcW w:w="2350" w:type="dxa"/>
            <w:vAlign w:val="center"/>
            <w:tcMar>
              <w:top w:w="90" w:type="dxa"/>
              <w:left w:w="90" w:type="dxa"/>
              <w:bottom w:w="90" w:type="dxa"/>
              <w:right w:w="90" w:type="dxa"/>
            </w:tcMar>
          </w:tcPr>
          <w:p w14:paraId="52C73B8B" w14:textId="77777777" w:rsidR="003C4954" w:rsidRPr="00B8576B" w:rsidRDefault="003C4954" w:rsidP="00753EF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APRENDIZAGEM ESSENCIAL</w:t>
            </w:r>
            <w:r w:rsidR="00D228F0" w:rsidRPr="00B8576B">
              <w:rPr>
                <w:rFonts w:ascii="Arial" w:hAnsi="Arial" w:cs="Arial"/>
                <w:color w:val="000000"/>
                <w:sz w:val="16"/>
                <w:szCs w:val="20"/>
              </w:rPr>
              <w:t>*</w:t>
            </w:r>
          </w:p>
        </w:tc>
        <w:tc>
          <w:tcPr>
            <w:tcW w:w="6100" w:type="dxa"/>
            <w:vAlign w:val="center"/>
            <w:tcMar>
              <w:top w:w="90" w:type="dxa"/>
              <w:left w:w="90" w:type="dxa"/>
              <w:bottom w:w="90" w:type="dxa"/>
              <w:right w:w="90" w:type="dxa"/>
            </w:tcMar>
          </w:tcPr>
          <w:p w14:paraId="40441757" w14:textId="77777777" w:rsidR="004835DE" w:rsidRDefault="00C76614">
            <w:pPr>
              <w:jc w:val="center"/>
              <w:cnfStyle w:val="100000000000" w:firstRow="1" w:lastRow="0" w:firstColumn="0" w:lastColumn="0" w:oddVBand="0" w:evenVBand="0" w:oddHBand="0" w:evenHBand="0" w:firstRowFirstColumn="0" w:firstRowLastColumn="0" w:lastRowFirstColumn="0" w:lastRowLastColumn="0"/>
            </w:pPr>
            <w:r>
              <w:t>DESENVOLVIMENTO</w:t>
            </w:r>
          </w:p>
        </w:tc>
        <w:tc>
          <w:tcPr>
            <w:tcW w:w="1900" w:type="dxa"/>
            <w:vAlign w:val="center"/>
            <w:tcMar>
              <w:top w:w="90" w:type="dxa"/>
              <w:left w:w="90" w:type="dxa"/>
              <w:bottom w:w="90" w:type="dxa"/>
              <w:right w:w="90" w:type="dxa"/>
            </w:tcMar>
          </w:tcPr>
          <w:p w14:paraId="0F404843" w14:textId="77777777" w:rsidR="003C4954" w:rsidRPr="00B8576B" w:rsidRDefault="003C4954" w:rsidP="00753EF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ACOMPANHAMENTO DA APRENDIZAGEM</w:t>
            </w:r>
          </w:p>
        </w:tc>
        <w:tc>
          <w:tcPr>
            <w:tcW w:w="2050" w:type="dxa"/>
            <w:vAlign w:val="center"/>
            <w:tcMar>
              <w:top w:w="90" w:type="dxa"/>
              <w:left w:w="90" w:type="dxa"/>
              <w:bottom w:w="90" w:type="dxa"/>
              <w:right w:w="90" w:type="dxa"/>
            </w:tcMar>
          </w:tcPr>
          <w:p w14:paraId="3020FC25" w14:textId="77777777" w:rsidR="003C4954" w:rsidRPr="00B8576B" w:rsidRDefault="003C4954" w:rsidP="00753EF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ACESSIBILIDADE</w:t>
            </w:r>
          </w:p>
        </w:tc>
      </w:tr>
      <w:tr w:rsidR="003C29CD" w:rsidRPr="00B8576B" w14:paraId="17A3A8B4" w14:textId="77777777" w:rsidTr="003C2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05/08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1 - A literatura medieval portuguesa e suas influências</w:t>
            </w:r>
          </w:p>
        </w:tc>
        <w:tc>
          <w:tcPr>
            <w:tcW w:w="2350" w:type="dxa"/>
            <w:vAlign w:val="center"/>
            <w:tcMar>
              <w:top w:w="90" w:type="dxa"/>
              <w:left w:w="90" w:type="dxa"/>
              <w:bottom w:w="90" w:type="dxa"/>
              <w:right w:w="90" w:type="dxa"/>
            </w:tcMar>
          </w:tcPr>
          <w:p>
            <w:pPr>
              <w:jc w:val="center"/>
            </w:pPr>
            <w:r/>
            <w:r>
              <w:rPr>
                <w:rFonts w:ascii="Arial" w:hAnsi="Arial"/>
                <w:b/>
                <w:sz w:val="18"/>
              </w:rPr>
              <w:t xml:space="preserve">Habilidade: </w:t>
            </w:r>
            <w:r>
              <w:rPr>
                <w:rFonts w:ascii="Arial" w:hAnsi="Arial"/>
                <w:b/>
                <w:color w:val="EE0000"/>
                <w:sz w:val="18"/>
              </w:rPr>
              <w:t xml:space="preserve">(EM13LGG601) </w:t>
            </w:r>
            <w:r>
              <w:rPr>
                <w:rFonts w:ascii="Arial" w:hAnsi="Arial"/>
                <w:b/>
                <w:sz w:val="18"/>
              </w:rPr>
              <w:t>Analisar textos e linguagens relacionados a A literatura medieval portuguesa e suas influências, desenvolvendo leitura, interpretação, análise da linguagem e produção de sentidos de acordo com as propostas da aula.</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Promover conversa em duplas para estimular os alunos a observarem imagens da Idade Média, levantando hipóteses sobre suas representações e a conexão com o brasão e a iluminura. Propor que os estudantes façam um registro escrito individual no caderno (</w:t>
            </w:r>
            <w:r>
              <w:rPr>
                <w:rFonts w:ascii="Arial" w:hAnsi="Arial"/>
                <w:b/>
                <w:sz w:val="17"/>
              </w:rPr>
              <w:t>Todo mundo escreve</w:t>
            </w:r>
            <w:r>
              <w:rPr>
                <w:rFonts w:ascii="Arial" w:hAnsi="Arial"/>
                <w:sz w:val="17"/>
              </w:rPr>
              <w:t>) antes de compartilhar as respostas.</w:t>
            </w:r>
          </w:p>
          <w:p>
            <w:r>
              <w:rPr>
                <w:rFonts w:ascii="Arial" w:hAnsi="Arial"/>
                <w:b/>
                <w:sz w:val="17"/>
              </w:rPr>
              <w:t>Foco no conteúdo:</w:t>
            </w:r>
            <w:r>
              <w:rPr>
                <w:rFonts w:ascii="Arial" w:hAnsi="Arial"/>
                <w:sz w:val="17"/>
              </w:rPr>
              <w:t xml:space="preserve"> Conduzir a leitura do trecho sobre a Reconquista, destacando eventos e implicações culturais. Orientar os alunos a localizarem detalhes importantes que conectam a história à literatura medieval. Solicitar que os estudantes expliquem o assunto com suas próprias palavras (</w:t>
            </w:r>
            <w:r>
              <w:rPr>
                <w:rFonts w:ascii="Arial" w:hAnsi="Arial"/>
                <w:b/>
                <w:sz w:val="17"/>
              </w:rPr>
              <w:t>Com suas palavras</w:t>
            </w:r>
            <w:r>
              <w:rPr>
                <w:rFonts w:ascii="Arial" w:hAnsi="Arial"/>
                <w:sz w:val="17"/>
              </w:rPr>
              <w:t>) no encerramento da aula.</w:t>
            </w:r>
          </w:p>
          <w:p>
            <w:r>
              <w:rPr>
                <w:rFonts w:ascii="Arial" w:hAnsi="Arial"/>
                <w:b/>
                <w:sz w:val="17"/>
              </w:rPr>
              <w:t>Na prática:</w:t>
            </w:r>
            <w:r>
              <w:rPr>
                <w:rFonts w:ascii="Arial" w:hAnsi="Arial"/>
                <w:sz w:val="17"/>
              </w:rPr>
              <w:t xml:space="preserve"> Realizar uma atividade onde os estudantes devem, com a técnica </w:t>
            </w:r>
            <w:r>
              <w:rPr>
                <w:rFonts w:ascii="Arial" w:hAnsi="Arial"/>
                <w:b/>
                <w:sz w:val="17"/>
              </w:rPr>
              <w:t>Um passo de cada vez</w:t>
            </w:r>
            <w:r>
              <w:rPr>
                <w:rFonts w:ascii="Arial" w:hAnsi="Arial"/>
                <w:sz w:val="17"/>
              </w:rPr>
              <w:t>, classificar informações sobre a formação do reino de Portugal e suas manifestações literárias, registrando em uma informação do material. Conduzir leitura orientada do material, com pausas para destacar informações importantes.</w:t>
            </w:r>
          </w:p>
          <w:p>
            <w:r>
              <w:rPr>
                <w:rFonts w:ascii="Arial" w:hAnsi="Arial"/>
                <w:b/>
                <w:sz w:val="17"/>
              </w:rPr>
              <w:t>Encerramento:</w:t>
            </w:r>
            <w:r>
              <w:rPr>
                <w:rFonts w:ascii="Arial" w:hAnsi="Arial"/>
                <w:sz w:val="17"/>
              </w:rPr>
              <w:t xml:space="preserve"> Encerrar a aula com uma síntese dos pontos discutidos, verificando a compreensão dos alunos sobre as influências galego-portuguesas na literatura medieval, reforçando a conexão com os registros feitos durante a aula. Indicar que os registros desta aula serão retomados na continuidade da sequência.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 estudante relaciona o texto literário de A literatura medieval portuguesa e suas influências ao contexto histórico, estético e cultural estudado.</w:t>
            </w:r>
          </w:p>
          <w:p>
            <w:pPr/>
            <w:r>
              <w:rPr>
                <w:rFonts w:ascii="Segoe UI Symbol" w:hAnsi="Segoe UI Symbol"/>
                <w:sz w:val="17"/>
              </w:rPr>
              <w:t xml:space="preserve">☑ </w:t>
            </w:r>
            <w:r>
              <w:rPr>
                <w:rFonts w:ascii="Arial" w:hAnsi="Arial"/>
                <w:sz w:val="17"/>
              </w:rPr>
              <w:t>Observar se interpreta linguagem, imagens, vozes, personagens ou eu lírico com apoio em elementos do texto.</w:t>
            </w:r>
          </w:p>
          <w:p>
            <w:pPr/>
            <w:r>
              <w:rPr>
                <w:rFonts w:ascii="Segoe UI Symbol" w:hAnsi="Segoe UI Symbol"/>
                <w:sz w:val="17"/>
              </w:rPr>
              <w:t xml:space="preserve">☑ </w:t>
            </w:r>
            <w:r>
              <w:rPr>
                <w:rFonts w:ascii="Arial" w:hAnsi="Arial"/>
                <w:sz w:val="17"/>
              </w:rPr>
              <w:t>Acompanhar os registros analíticos, comparações e sínteses produzidas durante a leitura literária.</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Realizar leitura guiada de trechos literários, retomando vocabulário, contexto e marcas estéticas.</w:t>
            </w:r>
          </w:p>
          <w:p>
            <w:pPr/>
            <w:r>
              <w:rPr>
                <w:rFonts w:ascii="Segoe UI Symbol" w:hAnsi="Segoe UI Symbol"/>
                <w:sz w:val="17"/>
              </w:rPr>
              <w:t xml:space="preserve">☑ </w:t>
            </w:r>
            <w:r>
              <w:rPr>
                <w:rFonts w:ascii="Arial" w:hAnsi="Arial"/>
                <w:sz w:val="17"/>
              </w:rPr>
              <w:t>Disponibilizar quadro com autor, período, tema, linguagem e efeitos de sentido observados.</w:t>
            </w:r>
          </w:p>
          <w:p>
            <w:pPr/>
            <w:r>
              <w:rPr>
                <w:rFonts w:ascii="Segoe UI Symbol" w:hAnsi="Segoe UI Symbol"/>
                <w:sz w:val="17"/>
              </w:rPr>
              <w:t xml:space="preserve">☑ </w:t>
            </w:r>
            <w:r>
              <w:rPr>
                <w:rFonts w:ascii="Arial" w:hAnsi="Arial"/>
                <w:sz w:val="17"/>
              </w:rPr>
              <w:t>Permitir registro em tópicos, recurso do material de relações ou resposta oral mediada sobre a interpretação.</w:t>
            </w:r>
          </w:p>
        </w:tc>
      </w:tr>
    </w:tbl>
    <w:p w14:paraId="2AC23B2B" w14:textId="77777777" w:rsidR="00C30D7E" w:rsidRPr="00B8576B" w:rsidRDefault="00C30D7E" w:rsidP="001C2411">
      <w:pPr>
        <w:spacing w:after="0"/>
        <w:rPr>
          <w:rFonts w:ascii="Arial" w:hAnsi="Arial" w:cs="Arial"/>
          <w:b/>
          <w:bCs/>
          <w:sz w:val="20"/>
          <w:szCs w:val="20"/>
        </w:rPr>
      </w:pPr>
    </w:p>
    <w:p w14:paraId="7864A374" w14:textId="77777777" w:rsidR="00C30D7E" w:rsidRPr="00B8576B" w:rsidRDefault="00C30D7E" w:rsidP="001C2411">
      <w:pPr>
        <w:spacing w:after="0"/>
        <w:rPr>
          <w:rFonts w:ascii="Arial" w:hAnsi="Arial" w:cs="Arial"/>
          <w:b/>
          <w:bCs/>
          <w:sz w:val="20"/>
          <w:szCs w:val="20"/>
        </w:rPr>
      </w:pPr>
    </w:p>
    <w:p w14:paraId="47DF9A3E" w14:textId="77777777" w:rsidR="00C30D7E" w:rsidRPr="00B8576B" w:rsidRDefault="00C30D7E" w:rsidP="001C2411">
      <w:pPr>
        <w:spacing w:after="0"/>
        <w:rPr>
          <w:rFonts w:ascii="Arial" w:hAnsi="Arial" w:cs="Arial"/>
          <w:b/>
          <w:bCs/>
          <w:sz w:val="20"/>
          <w:szCs w:val="20"/>
        </w:rPr>
      </w:pPr>
    </w:p>
    <w:p w14:paraId="682D1529" w14:textId="77777777" w:rsidR="00C30D7E" w:rsidRDefault="00C30D7E" w:rsidP="001C2411">
      <w:pPr>
        <w:spacing w:after="0"/>
        <w:rPr>
          <w:rFonts w:ascii="Arial" w:hAnsi="Arial" w:cs="Arial"/>
          <w:b/>
          <w:bCs/>
          <w:sz w:val="20"/>
          <w:szCs w:val="20"/>
        </w:rPr>
      </w:pPr>
    </w:p>
    <w:p w14:paraId="2491C187" w14:textId="77777777" w:rsidR="000C25DD" w:rsidRDefault="000C25DD" w:rsidP="001C2411">
      <w:pPr>
        <w:spacing w:after="0"/>
        <w:rPr>
          <w:rFonts w:ascii="Arial" w:hAnsi="Arial" w:cs="Arial"/>
          <w:b/>
          <w:bCs/>
          <w:sz w:val="20"/>
          <w:szCs w:val="20"/>
        </w:rPr>
      </w:pPr>
    </w:p>
    <w:p w14:paraId="06BA26A6" w14:textId="77777777" w:rsidR="000C25DD" w:rsidRDefault="000C25DD" w:rsidP="001C2411">
      <w:pPr>
        <w:spacing w:after="0"/>
        <w:rPr>
          <w:rFonts w:ascii="Arial" w:hAnsi="Arial" w:cs="Arial"/>
          <w:b/>
          <w:bCs/>
          <w:sz w:val="20"/>
          <w:szCs w:val="20"/>
        </w:rPr>
      </w:pPr>
    </w:p>
    <w:p w14:paraId="2E69502C" w14:textId="77777777" w:rsidR="000C25DD" w:rsidRDefault="000C25DD" w:rsidP="001C2411">
      <w:pPr>
        <w:spacing w:after="0"/>
        <w:rPr>
          <w:rFonts w:ascii="Arial" w:hAnsi="Arial" w:cs="Arial"/>
          <w:b/>
          <w:bCs/>
          <w:sz w:val="20"/>
          <w:szCs w:val="20"/>
        </w:rPr>
      </w:pPr>
    </w:p>
    <w:p w14:paraId="193585B9" w14:textId="77777777" w:rsidR="000C25DD" w:rsidRDefault="000C25DD" w:rsidP="001C2411">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25"/>
        <w:gridCol w:w="2566"/>
        <w:gridCol w:w="995"/>
        <w:gridCol w:w="1772"/>
        <w:gridCol w:w="1715"/>
        <w:gridCol w:w="1376"/>
        <w:gridCol w:w="1426"/>
        <w:gridCol w:w="1430"/>
      </w:tblGrid>
      <w:tr w:rsidR="000C25DD" w:rsidRPr="00B8576B" w14:paraId="036AC4DC" w14:textId="77777777" w:rsidTr="0001198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3557C69A" w14:textId="77777777" w:rsidR="000C25DD" w:rsidRPr="00B8576B" w:rsidRDefault="000C25DD" w:rsidP="00011986">
            <w:pPr>
              <w:spacing w:after="80" w:line="276" w:lineRule="auto"/>
              <w:jc w:val="center"/>
              <w:rPr>
                <w:rFonts w:ascii="Arial" w:hAnsi="Arial" w:cs="Arial"/>
                <w:sz w:val="20"/>
                <w:szCs w:val="20"/>
              </w:rPr>
            </w:pPr>
            <w:r w:rsidRPr="00B8576B">
              <w:rPr>
                <w:rFonts w:ascii="Arial" w:hAnsi="Arial" w:cs="Arial"/>
                <w:color w:val="000000"/>
                <w:sz w:val="20"/>
                <w:szCs w:val="20"/>
              </w:rPr>
              <w:t>PLANO DE AULAS</w:t>
            </w:r>
          </w:p>
        </w:tc>
      </w:tr>
      <w:tr w:rsidR="000C25DD" w:rsidRPr="00B8576B" w14:paraId="109E1717" w14:textId="77777777" w:rsidTr="00F3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8" w:type="dxa"/>
            <w:gridSpan w:val="2"/>
            <w:tcBorders>
              <w:top w:val="single" w:sz="4" w:space="0" w:color="9CC2E5" w:themeColor="accent5" w:themeTint="99"/>
            </w:tcBorders>
            <w:vAlign w:val="center"/>
          </w:tcPr>
          <w:p w14:paraId="320EE744" w14:textId="77777777" w:rsidR="000C25DD" w:rsidRPr="00B8576B" w:rsidRDefault="000C25DD" w:rsidP="00011986">
            <w:pPr>
              <w:spacing w:after="80" w:line="276" w:lineRule="auto"/>
              <w:jc w:val="center"/>
              <w:rPr>
                <w:rFonts w:ascii="Arial" w:hAnsi="Arial" w:cs="Arial"/>
                <w:sz w:val="20"/>
                <w:szCs w:val="20"/>
              </w:rPr>
            </w:pPr>
            <w:r w:rsidRPr="00B8576B">
              <w:rPr>
                <w:rFonts w:ascii="Arial" w:hAnsi="Arial" w:cs="Arial"/>
                <w:color w:val="000000"/>
                <w:sz w:val="20"/>
                <w:szCs w:val="20"/>
              </w:rPr>
              <w:t>ESCOLA</w:t>
            </w:r>
          </w:p>
        </w:tc>
        <w:tc>
          <w:tcPr>
            <w:tcW w:w="2566" w:type="dxa"/>
            <w:tcBorders>
              <w:top w:val="single" w:sz="4" w:space="0" w:color="9CC2E5" w:themeColor="accent5" w:themeTint="99"/>
            </w:tcBorders>
            <w:vAlign w:val="center"/>
          </w:tcPr>
          <w:p w14:paraId="00CAF027"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PROFESSOR</w:t>
            </w:r>
          </w:p>
        </w:tc>
        <w:tc>
          <w:tcPr>
            <w:tcW w:w="4482" w:type="dxa"/>
            <w:gridSpan w:val="3"/>
            <w:tcBorders>
              <w:top w:val="single" w:sz="4" w:space="0" w:color="9CC2E5" w:themeColor="accent5" w:themeTint="99"/>
            </w:tcBorders>
            <w:vAlign w:val="center"/>
          </w:tcPr>
          <w:p w14:paraId="046BB07C"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COMPONENTE CURRICULAR</w:t>
            </w:r>
          </w:p>
        </w:tc>
        <w:tc>
          <w:tcPr>
            <w:tcW w:w="1376" w:type="dxa"/>
            <w:tcBorders>
              <w:top w:val="single" w:sz="4" w:space="0" w:color="9CC2E5" w:themeColor="accent5" w:themeTint="99"/>
            </w:tcBorders>
            <w:vAlign w:val="center"/>
          </w:tcPr>
          <w:p w14:paraId="325E2DE3"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TURMA</w:t>
            </w:r>
          </w:p>
        </w:tc>
        <w:tc>
          <w:tcPr>
            <w:tcW w:w="1426" w:type="dxa"/>
            <w:tcBorders>
              <w:top w:val="single" w:sz="4" w:space="0" w:color="9CC2E5" w:themeColor="accent5" w:themeTint="99"/>
            </w:tcBorders>
            <w:vAlign w:val="center"/>
          </w:tcPr>
          <w:p w14:paraId="62131C36"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MÊS</w:t>
            </w:r>
          </w:p>
        </w:tc>
        <w:tc>
          <w:tcPr>
            <w:tcW w:w="1430" w:type="dxa"/>
            <w:tcBorders>
              <w:top w:val="single" w:sz="4" w:space="0" w:color="9CC2E5" w:themeColor="accent5" w:themeTint="99"/>
            </w:tcBorders>
            <w:vAlign w:val="center"/>
          </w:tcPr>
          <w:p w14:paraId="122E2DC2"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BIMESTRE</w:t>
            </w:r>
          </w:p>
        </w:tc>
      </w:tr>
      <w:tr w:rsidR="00F33DE9" w:rsidRPr="00B8576B" w14:paraId="4708167F" w14:textId="77777777" w:rsidTr="00F33DE9">
        <w:tc>
          <w:tcPr>
            <w:cnfStyle w:val="001000000000" w:firstRow="0" w:lastRow="0" w:firstColumn="1" w:lastColumn="0" w:oddVBand="0" w:evenVBand="0" w:oddHBand="0" w:evenHBand="0" w:firstRowFirstColumn="0" w:firstRowLastColumn="0" w:lastRowFirstColumn="0" w:lastRowLastColumn="0"/>
            <w:tcW w:w="4108" w:type="dxa"/>
            <w:gridSpan w:val="2"/>
            <w:vAlign w:val="center"/>
          </w:tcPr>
          <w:p>
            <w:r>
              <w:t>PADRE GERALDO LOURENÇO</w:t>
            </w:r>
          </w:p>
        </w:tc>
        <w:tc>
          <w:tcPr>
            <w:tcW w:w="2566" w:type="dxa"/>
            <w:vAlign w:val="center"/>
          </w:tcPr>
          <w:p>
            <w:r>
              <w:t>BEATRIZ RIBEIRO</w:t>
            </w:r>
          </w:p>
        </w:tc>
        <w:tc>
          <w:tcPr>
            <w:tcW w:w="4482" w:type="dxa"/>
            <w:gridSpan w:val="3"/>
            <w:vAlign w:val="center"/>
          </w:tcPr>
          <w:p>
            <w:r>
              <w:t>Língua Portuguesa</w:t>
            </w:r>
          </w:p>
        </w:tc>
        <w:tc>
          <w:tcPr>
            <w:tcW w:w="1376" w:type="dxa"/>
            <w:vAlign w:val="center"/>
          </w:tcPr>
          <w:p>
            <w:r>
              <w:t>1º ANO C</w:t>
            </w:r>
          </w:p>
        </w:tc>
        <w:tc>
          <w:tcPr>
            <w:tcW w:w="1426" w:type="dxa"/>
            <w:vAlign w:val="center"/>
          </w:tcPr>
          <w:p>
            <w:r>
              <w:t>AGOSTO</w:t>
            </w:r>
          </w:p>
        </w:tc>
        <w:tc>
          <w:tcPr>
            <w:tcW w:w="1430" w:type="dxa"/>
            <w:vAlign w:val="center"/>
          </w:tcPr>
          <w:p>
            <w:r>
              <w:t>3º Bimestre</w:t>
            </w:r>
          </w:p>
        </w:tc>
      </w:tr>
      <w:tr w:rsidR="000C25DD" w:rsidRPr="00B8576B" w14:paraId="58E2A782" w14:textId="77777777" w:rsidTr="00F3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5B9BD5" w:themeFill="accent5"/>
            <w:vAlign w:val="center"/>
          </w:tcPr>
          <w:p w14:paraId="1C53DB1C" w14:textId="77777777" w:rsidR="000C25DD" w:rsidRPr="00B8576B" w:rsidRDefault="000C25DD" w:rsidP="00011986">
            <w:pPr>
              <w:spacing w:after="80" w:line="276" w:lineRule="auto"/>
              <w:rPr>
                <w:rFonts w:ascii="Arial" w:hAnsi="Arial" w:cs="Arial"/>
                <w:sz w:val="20"/>
                <w:szCs w:val="20"/>
              </w:rPr>
            </w:pPr>
            <w:r w:rsidRPr="00B8576B">
              <w:rPr>
                <w:rFonts w:ascii="Arial" w:hAnsi="Arial" w:cs="Arial"/>
                <w:color w:val="FFFFFF" w:themeColor="background1"/>
                <w:sz w:val="20"/>
                <w:szCs w:val="20"/>
              </w:rPr>
              <w:lastRenderedPageBreak/>
              <w:t>SEMANA</w:t>
            </w:r>
          </w:p>
        </w:tc>
        <w:tc>
          <w:tcPr>
            <w:tcW w:w="3025" w:type="dxa"/>
            <w:vAlign w:val="center"/>
          </w:tcPr>
          <w:p>
            <w:r>
              <w:t>10/08 a 14/08</w:t>
            </w:r>
          </w:p>
        </w:tc>
        <w:tc>
          <w:tcPr>
            <w:tcW w:w="2566" w:type="dxa"/>
            <w:shd w:val="clear" w:color="auto" w:fill="5B9BD5" w:themeFill="accent5"/>
            <w:vAlign w:val="center"/>
          </w:tcPr>
          <w:p w14:paraId="7DB01744" w14:textId="77777777" w:rsidR="000C25DD" w:rsidRPr="00B8576B" w:rsidRDefault="000C25DD"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AULAS PREVISTAS NA SEMANA</w:t>
            </w:r>
          </w:p>
        </w:tc>
        <w:tc>
          <w:tcPr>
            <w:tcW w:w="995" w:type="dxa"/>
            <w:vAlign w:val="center"/>
          </w:tcPr>
          <w:p>
            <w:r>
              <w:t>4</w:t>
            </w:r>
          </w:p>
        </w:tc>
        <w:tc>
          <w:tcPr>
            <w:tcW w:w="1772" w:type="dxa"/>
            <w:shd w:val="clear" w:color="auto" w:fill="5B9BD5" w:themeFill="accent5"/>
            <w:vAlign w:val="center"/>
          </w:tcPr>
          <w:p w14:paraId="3D5510E4" w14:textId="77777777" w:rsidR="000C25DD" w:rsidRPr="00B8576B" w:rsidRDefault="000C25DD"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OBSERVAÇÕES</w:t>
            </w:r>
          </w:p>
        </w:tc>
        <w:tc>
          <w:tcPr>
            <w:tcW w:w="5947" w:type="dxa"/>
            <w:gridSpan w:val="4"/>
            <w:vAlign w:val="center"/>
          </w:tcPr>
          <w:p w14:paraId="0375CA68" w14:textId="77777777" w:rsidR="000C25DD" w:rsidRPr="00C81923" w:rsidRDefault="000C25DD"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C81923">
              <w:rPr>
                <w:rFonts w:ascii="Arial" w:hAnsi="Arial" w:cs="Arial"/>
                <w:b/>
                <w:bCs/>
                <w:color w:val="000000"/>
                <w:sz w:val="20"/>
                <w:szCs w:val="20"/>
              </w:rPr>
              <w:t>O professor poderá realizar adequações neste plano de aula, sempre que necessário, em função do andamento das aulas, do ritmo da turma e das necessidades pedagógicas identificadas, preservando os objetivos de aprendizagem estabelecidos.</w:t>
            </w:r>
          </w:p>
        </w:tc>
      </w:tr>
    </w:tbl>
    <w:p w14:paraId="0A411B1E" w14:textId="77777777" w:rsidR="000C25DD" w:rsidRPr="00B8576B" w:rsidRDefault="000C25DD" w:rsidP="000C25DD">
      <w:pPr>
        <w:spacing w:after="0"/>
        <w:rPr>
          <w:rFonts w:ascii="Arial" w:hAnsi="Arial" w:cs="Arial"/>
          <w:sz w:val="20"/>
          <w:szCs w:val="20"/>
        </w:rPr>
      </w:pPr>
    </w:p>
    <w:tbl>
      <w:tblPr>
        <w:tblStyle w:val="TabeladeGrade4-nfase51"/>
        <w:tblW w:w="15400" w:type="dxa"/>
        <w:tblLayout w:type="fixed"/>
        <w:tblLook w:val="04A0" w:firstRow="1" w:lastRow="0" w:firstColumn="1" w:lastColumn="0" w:noHBand="0" w:noVBand="1"/>
      </w:tblPr>
      <w:tblGrid>
        <w:gridCol w:w="900"/>
        <w:gridCol w:w="2100"/>
        <w:gridCol w:w="2350"/>
        <w:gridCol w:w="6100"/>
        <w:gridCol w:w="1900"/>
        <w:gridCol w:w="2050"/>
      </w:tblGrid>
      <w:tr w:rsidR="000C25DD" w:rsidRPr="00B8576B" w14:paraId="257D4CE9" w14:textId="77777777" w:rsidTr="00FD4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14:paraId="7EBA0F28" w14:textId="77777777" w:rsidR="000C25DD" w:rsidRPr="00B8576B" w:rsidRDefault="000C25DD" w:rsidP="00011986">
            <w:pPr>
              <w:spacing w:line="276" w:lineRule="auto"/>
              <w:jc w:val="center"/>
              <w:rPr>
                <w:rFonts w:ascii="Arial" w:hAnsi="Arial" w:cs="Arial"/>
                <w:b w:val="0"/>
                <w:bCs w:val="0"/>
                <w:sz w:val="20"/>
                <w:szCs w:val="20"/>
              </w:rPr>
            </w:pPr>
            <w:r w:rsidRPr="00B8576B">
              <w:rPr>
                <w:rFonts w:ascii="Arial" w:hAnsi="Arial" w:cs="Arial"/>
                <w:color w:val="000000"/>
                <w:sz w:val="16"/>
                <w:szCs w:val="20"/>
              </w:rPr>
              <w:t>AULA</w:t>
            </w:r>
          </w:p>
          <w:p w14:paraId="42E479C0" w14:textId="77777777" w:rsidR="000C25DD" w:rsidRPr="00B8576B" w:rsidRDefault="000C25DD" w:rsidP="00011986">
            <w:pPr>
              <w:spacing w:line="276" w:lineRule="auto"/>
              <w:jc w:val="center"/>
              <w:rPr>
                <w:rFonts w:ascii="Arial" w:hAnsi="Arial" w:cs="Arial"/>
                <w:b w:val="0"/>
                <w:bCs w:val="0"/>
                <w:sz w:val="20"/>
                <w:szCs w:val="20"/>
              </w:rPr>
            </w:pPr>
            <w:r w:rsidRPr="00B8576B">
              <w:rPr>
                <w:rFonts w:ascii="Arial" w:hAnsi="Arial" w:cs="Arial"/>
                <w:color w:val="000000"/>
                <w:sz w:val="16"/>
                <w:szCs w:val="20"/>
              </w:rPr>
              <w:t>SEMANAL</w:t>
            </w:r>
          </w:p>
          <w:p w14:paraId="521F9D48" w14:textId="77777777" w:rsidR="000C25DD" w:rsidRPr="00B8576B" w:rsidRDefault="000C25DD" w:rsidP="00011986">
            <w:pPr>
              <w:spacing w:line="276" w:lineRule="auto"/>
              <w:jc w:val="center"/>
              <w:rPr>
                <w:rFonts w:ascii="Arial" w:hAnsi="Arial" w:cs="Arial"/>
                <w:sz w:val="20"/>
                <w:szCs w:val="20"/>
              </w:rPr>
            </w:pPr>
            <w:r w:rsidRPr="00B8576B">
              <w:rPr>
                <w:rFonts w:ascii="Arial" w:hAnsi="Arial" w:cs="Arial"/>
                <w:color w:val="000000"/>
                <w:sz w:val="16"/>
                <w:szCs w:val="20"/>
              </w:rPr>
              <w:t>(Data e Horário)</w:t>
            </w:r>
          </w:p>
        </w:tc>
        <w:tc>
          <w:tcPr>
            <w:tcW w:w="2100" w:type="dxa"/>
            <w:vAlign w:val="center"/>
            <w:tcMar>
              <w:top w:w="90" w:type="dxa"/>
              <w:left w:w="90" w:type="dxa"/>
              <w:bottom w:w="90" w:type="dxa"/>
              <w:right w:w="90" w:type="dxa"/>
            </w:tcMar>
          </w:tcPr>
          <w:p w14:paraId="21E1A787"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NÚMERO E TÍTULO DO MATERIAL DIGITAL</w:t>
            </w:r>
          </w:p>
        </w:tc>
        <w:tc>
          <w:tcPr>
            <w:tcW w:w="2350" w:type="dxa"/>
            <w:vAlign w:val="center"/>
            <w:tcMar>
              <w:top w:w="90" w:type="dxa"/>
              <w:left w:w="90" w:type="dxa"/>
              <w:bottom w:w="90" w:type="dxa"/>
              <w:right w:w="90" w:type="dxa"/>
            </w:tcMar>
          </w:tcPr>
          <w:p w14:paraId="68E4ADBF"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APRENDIZAGEM ESSENCIAL*</w:t>
            </w:r>
          </w:p>
        </w:tc>
        <w:tc>
          <w:tcPr>
            <w:tcW w:w="6100" w:type="dxa"/>
            <w:vAlign w:val="center"/>
            <w:tcMar>
              <w:top w:w="90" w:type="dxa"/>
              <w:left w:w="90" w:type="dxa"/>
              <w:bottom w:w="90" w:type="dxa"/>
              <w:right w:w="90" w:type="dxa"/>
            </w:tcMar>
          </w:tcPr>
          <w:p w14:paraId="27EA7212" w14:textId="77777777" w:rsidR="004835DE" w:rsidRDefault="00C76614">
            <w:pPr>
              <w:jc w:val="center"/>
              <w:cnfStyle w:val="100000000000" w:firstRow="1" w:lastRow="0" w:firstColumn="0" w:lastColumn="0" w:oddVBand="0" w:evenVBand="0" w:oddHBand="0" w:evenHBand="0" w:firstRowFirstColumn="0" w:firstRowLastColumn="0" w:lastRowFirstColumn="0" w:lastRowLastColumn="0"/>
            </w:pPr>
            <w:r>
              <w:t>DESENVOLVIMENTO</w:t>
            </w:r>
          </w:p>
        </w:tc>
        <w:tc>
          <w:tcPr>
            <w:tcW w:w="1900" w:type="dxa"/>
            <w:vAlign w:val="center"/>
            <w:tcMar>
              <w:top w:w="90" w:type="dxa"/>
              <w:left w:w="90" w:type="dxa"/>
              <w:bottom w:w="90" w:type="dxa"/>
              <w:right w:w="90" w:type="dxa"/>
            </w:tcMar>
          </w:tcPr>
          <w:p w14:paraId="6826F5C7"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ACOMPANHAMENTO DA APRENDIZAGEM</w:t>
            </w:r>
          </w:p>
        </w:tc>
        <w:tc>
          <w:tcPr>
            <w:tcW w:w="2050" w:type="dxa"/>
            <w:vAlign w:val="center"/>
            <w:tcMar>
              <w:top w:w="90" w:type="dxa"/>
              <w:left w:w="90" w:type="dxa"/>
              <w:bottom w:w="90" w:type="dxa"/>
              <w:right w:w="90" w:type="dxa"/>
            </w:tcMar>
          </w:tcPr>
          <w:p w14:paraId="39AFB9F2"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ACESSIBILIDADE</w:t>
            </w:r>
          </w:p>
        </w:tc>
      </w:tr>
      <w:tr w:rsidR="00FD461C" w:rsidRPr="00B8576B" w14:paraId="1EC28C72" w14:textId="77777777" w:rsidTr="00FD4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12/08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2 - As origens do Trovadorismo</w:t>
            </w:r>
          </w:p>
        </w:tc>
        <w:tc>
          <w:tcPr>
            <w:tcW w:w="2350" w:type="dxa"/>
            <w:vAlign w:val="center"/>
            <w:tcMar>
              <w:top w:w="90" w:type="dxa"/>
              <w:left w:w="90" w:type="dxa"/>
              <w:bottom w:w="90" w:type="dxa"/>
              <w:right w:w="90" w:type="dxa"/>
            </w:tcMar>
          </w:tcPr>
          <w:p>
            <w:pPr>
              <w:jc w:val="center"/>
            </w:pPr>
            <w:r/>
            <w:r>
              <w:rPr>
                <w:rFonts w:ascii="Arial" w:hAnsi="Arial"/>
                <w:b/>
                <w:sz w:val="18"/>
              </w:rPr>
              <w:t xml:space="preserve">Habilidade: </w:t>
            </w:r>
            <w:r>
              <w:rPr>
                <w:rFonts w:ascii="Arial" w:hAnsi="Arial"/>
                <w:b/>
                <w:color w:val="EE0000"/>
                <w:sz w:val="18"/>
              </w:rPr>
              <w:t xml:space="preserve">(EM13LGG601) </w:t>
            </w:r>
            <w:r>
              <w:rPr>
                <w:rFonts w:ascii="Arial" w:hAnsi="Arial"/>
                <w:b/>
                <w:sz w:val="18"/>
              </w:rPr>
              <w:t>Analisar textos e linguagens relacionados a As origens do Trovadorismo, desenvolvendo leitura, interpretação, análise da linguagem e produção de sentidos de acordo com as propostas da aula.</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Revisitar os registros da aula anterior sobre As origens do Trovadorismo e relacionar essas anotações ao encaminhamento do dia. Iniciar a aula exibindo uma cantiga do vídeo ‘Santa Maria Strela do Dia’ e Promover conversa em duplas para que os alunos discutam a temática da cantiga e suas impressões iniciais. Solicitar que todos os estudantes registrem individualmente no caderno (</w:t>
            </w:r>
            <w:r>
              <w:rPr>
                <w:rFonts w:ascii="Arial" w:hAnsi="Arial"/>
                <w:b/>
                <w:sz w:val="17"/>
              </w:rPr>
              <w:t>Todo mundo escreve</w:t>
            </w:r>
            <w:r>
              <w:rPr>
                <w:rFonts w:ascii="Arial" w:hAnsi="Arial"/>
                <w:sz w:val="17"/>
              </w:rPr>
              <w:t>) para garantir o registro de hipóteses, ideias centrais ou respostas iniciais.</w:t>
            </w:r>
          </w:p>
          <w:p>
            <w:r>
              <w:rPr>
                <w:rFonts w:ascii="Arial" w:hAnsi="Arial"/>
                <w:b/>
                <w:sz w:val="17"/>
              </w:rPr>
              <w:t>Foco no conteúdo:</w:t>
            </w:r>
            <w:r>
              <w:rPr>
                <w:rFonts w:ascii="Arial" w:hAnsi="Arial"/>
                <w:sz w:val="17"/>
              </w:rPr>
              <w:t xml:space="preserve"> Conduzir a leitura sobre as ‘Cantigas de Santa Maria’, destacando seus tipos e finalidades. Discutir a conexão com o contexto histórico da época, promovendo a comparação entre as cantigas de milagre e de louvor. Retomar registros anteriores quando necessário, ajudando a turma a perceber a continuidade do estudo.</w:t>
            </w:r>
          </w:p>
          <w:p>
            <w:r>
              <w:rPr>
                <w:rFonts w:ascii="Arial" w:hAnsi="Arial"/>
                <w:b/>
                <w:sz w:val="17"/>
              </w:rPr>
              <w:t>Na prática:</w:t>
            </w:r>
            <w:r>
              <w:rPr>
                <w:rFonts w:ascii="Arial" w:hAnsi="Arial"/>
                <w:sz w:val="17"/>
              </w:rPr>
              <w:t xml:space="preserve"> Organizar os alunos em duplas ou trios para que leiam trechos selecionados de cantigas e, usando o material conceitual, classifiquem-nas entre as categorias discutidas, registrando suas análises em um esquema orientado. Solicitar que os estudantes comparem as respostas de hoje com as estratégias usadas anteriormente, identificando avanços, ajustes e dúvidas persistentes.</w:t>
            </w:r>
          </w:p>
          <w:p>
            <w:r>
              <w:rPr>
                <w:rFonts w:ascii="Arial" w:hAnsi="Arial"/>
                <w:b/>
                <w:sz w:val="17"/>
              </w:rPr>
              <w:t>Encerramento:</w:t>
            </w:r>
            <w:r>
              <w:rPr>
                <w:rFonts w:ascii="Arial" w:hAnsi="Arial"/>
                <w:sz w:val="17"/>
              </w:rPr>
              <w:t xml:space="preserve"> Finalizar a aula revisitando os principais pontos discutidos sobre as cantigas e seu papel na literatura medieval, registrando uma síntese e uma pergunta que guiará a próxima aula. Registrar uma síntese parcial e uma pergunta para orientar a próxima aula da sequência.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 estudante relaciona o texto literário de As origens do Trovadorismo ao contexto histórico, estético e cultural estudado.</w:t>
            </w:r>
          </w:p>
          <w:p>
            <w:pPr/>
            <w:r>
              <w:rPr>
                <w:rFonts w:ascii="Segoe UI Symbol" w:hAnsi="Segoe UI Symbol"/>
                <w:sz w:val="17"/>
              </w:rPr>
              <w:t xml:space="preserve">☑ </w:t>
            </w:r>
            <w:r>
              <w:rPr>
                <w:rFonts w:ascii="Arial" w:hAnsi="Arial"/>
                <w:sz w:val="17"/>
              </w:rPr>
              <w:t>Observar se interpreta linguagem, imagens, vozes, personagens ou eu lírico com apoio em elementos do texto.</w:t>
            </w:r>
          </w:p>
          <w:p>
            <w:pPr/>
            <w:r>
              <w:rPr>
                <w:rFonts w:ascii="Segoe UI Symbol" w:hAnsi="Segoe UI Symbol"/>
                <w:sz w:val="17"/>
              </w:rPr>
              <w:t xml:space="preserve">☑ </w:t>
            </w:r>
            <w:r>
              <w:rPr>
                <w:rFonts w:ascii="Arial" w:hAnsi="Arial"/>
                <w:sz w:val="17"/>
              </w:rPr>
              <w:t>Acompanhar os registros analíticos, comparações e sínteses produzidas durante a leitura literária.</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Realizar leitura guiada de trechos literários, retomando vocabulário, contexto e marcas estéticas.</w:t>
            </w:r>
          </w:p>
          <w:p>
            <w:pPr/>
            <w:r>
              <w:rPr>
                <w:rFonts w:ascii="Segoe UI Symbol" w:hAnsi="Segoe UI Symbol"/>
                <w:sz w:val="17"/>
              </w:rPr>
              <w:t xml:space="preserve">☑ </w:t>
            </w:r>
            <w:r>
              <w:rPr>
                <w:rFonts w:ascii="Arial" w:hAnsi="Arial"/>
                <w:sz w:val="17"/>
              </w:rPr>
              <w:t>Disponibilizar quadro com autor, período, tema, linguagem e efeitos de sentido observados.</w:t>
            </w:r>
          </w:p>
          <w:p>
            <w:pPr/>
            <w:r>
              <w:rPr>
                <w:rFonts w:ascii="Segoe UI Symbol" w:hAnsi="Segoe UI Symbol"/>
                <w:sz w:val="17"/>
              </w:rPr>
              <w:t xml:space="preserve">☑ </w:t>
            </w:r>
            <w:r>
              <w:rPr>
                <w:rFonts w:ascii="Arial" w:hAnsi="Arial"/>
                <w:sz w:val="17"/>
              </w:rPr>
              <w:t>Permitir registro em tópicos, recurso do material de relações ou resposta oral mediada sobre a interpretação.</w:t>
            </w:r>
          </w:p>
        </w:tc>
      </w:tr>
      <w:tr w:rsidR="00FD461C" w:rsidRPr="00B8576B" w14:paraId="5B2B1E2A" w14:textId="77777777" w:rsidTr="00FD461C">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14/08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3 - Versos medievais em ritmos atuais</w:t>
            </w:r>
          </w:p>
        </w:tc>
        <w:tc>
          <w:tcPr>
            <w:tcW w:w="2350" w:type="dxa"/>
            <w:vAlign w:val="center"/>
            <w:tcMar>
              <w:top w:w="90" w:type="dxa"/>
              <w:left w:w="90" w:type="dxa"/>
              <w:bottom w:w="90" w:type="dxa"/>
              <w:right w:w="90" w:type="dxa"/>
            </w:tcMar>
          </w:tcPr>
          <w:p>
            <w:pPr>
              <w:jc w:val="center"/>
            </w:pPr>
            <w:r/>
            <w:r>
              <w:rPr>
                <w:rFonts w:ascii="Arial" w:hAnsi="Arial"/>
                <w:b/>
                <w:sz w:val="18"/>
              </w:rPr>
              <w:t xml:space="preserve">Habilidade: </w:t>
            </w:r>
            <w:r>
              <w:rPr>
                <w:rFonts w:ascii="Arial" w:hAnsi="Arial"/>
                <w:b/>
                <w:color w:val="EE0000"/>
                <w:sz w:val="18"/>
              </w:rPr>
              <w:t xml:space="preserve">(EM13LGG601) </w:t>
            </w:r>
            <w:r>
              <w:rPr>
                <w:rFonts w:ascii="Arial" w:hAnsi="Arial"/>
                <w:b/>
                <w:sz w:val="18"/>
              </w:rPr>
              <w:t>Analisar textos e linguagens relacionados a Versos medievais em ritmos atuais, desenvolvendo leitura, interpretação, análise da linguagem e produção de sentidos de acordo com as propostas da aula.</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Recuperar aprendizagens da aula anterior sobre Versos medievais em ritmos atuais, articulando os registros já produzidos ao novo foco do dia. Utilizar a estratégia </w:t>
            </w:r>
            <w:r>
              <w:rPr>
                <w:rFonts w:ascii="Arial" w:hAnsi="Arial"/>
                <w:b/>
                <w:sz w:val="17"/>
              </w:rPr>
              <w:t>Com suas palavras</w:t>
            </w:r>
            <w:r>
              <w:rPr>
                <w:rFonts w:ascii="Arial" w:hAnsi="Arial"/>
                <w:sz w:val="17"/>
              </w:rPr>
              <w:t>, solicitando que os alunos explicitem conceitos aprendidos na aula anterior sobre os tipos de cantigas medievais. Assim, promovemos uma reativação do conhecimento previamente adquirido. Propor uma conversa rápida em duplas (</w:t>
            </w:r>
            <w:r>
              <w:rPr>
                <w:rFonts w:ascii="Arial" w:hAnsi="Arial"/>
                <w:b/>
                <w:sz w:val="17"/>
              </w:rPr>
              <w:t>Virem e conversem</w:t>
            </w:r>
            <w:r>
              <w:rPr>
                <w:rFonts w:ascii="Arial" w:hAnsi="Arial"/>
                <w:sz w:val="17"/>
              </w:rPr>
              <w:t>) para que os estudantes compartilhem percepcoes, levantem hipóteses e retomem conhecimentos prévios.</w:t>
            </w:r>
          </w:p>
          <w:p>
            <w:r>
              <w:rPr>
                <w:rFonts w:ascii="Arial" w:hAnsi="Arial"/>
                <w:b/>
                <w:sz w:val="17"/>
              </w:rPr>
              <w:t>Foco no conteúdo:</w:t>
            </w:r>
            <w:r>
              <w:rPr>
                <w:rFonts w:ascii="Arial" w:hAnsi="Arial"/>
                <w:sz w:val="17"/>
              </w:rPr>
              <w:t xml:space="preserve"> Introduzir as características das cantigas medievais de forma contextualizada, usando exemplos de cantigas de amor, amigo, escárnio e maldizer. Realizar a leitura de fragmentos e promover um discussão orientada sobre a função social dessas cantigas, conectando-as a ritmos atuais. Apresentar um exemplo comentado como referência antes da atividade principal. Retomar registros anteriores quando necessário, ajudando a turma a perceber a continuidade do estudo.</w:t>
            </w:r>
          </w:p>
          <w:p>
            <w:r>
              <w:rPr>
                <w:rFonts w:ascii="Arial" w:hAnsi="Arial"/>
                <w:b/>
                <w:sz w:val="17"/>
              </w:rPr>
              <w:t>Na prática:</w:t>
            </w:r>
            <w:r>
              <w:rPr>
                <w:rFonts w:ascii="Arial" w:hAnsi="Arial"/>
                <w:sz w:val="17"/>
              </w:rPr>
              <w:t xml:space="preserve"> Mediar a atividade principal do material para que os estudantes produzam resumo, acompanhando registros, dúvidas e socialização das respostas. Orientar leitura orientada para que os alunos analisem uma cantiga de amigo, identificando expressões que indicam sentimentos como saudade e preocupação. Em seguida, discutir em duplas quais emoções são transmitidas pelo eu lírico. Realizar uma parada estratégica de verificação (PAUSE E RESPONDA), assegurando que todos compreenderam a atividade antes de avançar. Solicitar que os estudantes comparem as respostas de hoje com as estratégias usadas anteriormente, identificando avanços, ajustes e dúvidas persistentes.</w:t>
            </w:r>
          </w:p>
          <w:p>
            <w:r>
              <w:rPr>
                <w:rFonts w:ascii="Arial" w:hAnsi="Arial"/>
                <w:b/>
                <w:sz w:val="17"/>
              </w:rPr>
              <w:t>Encerramento:</w:t>
            </w:r>
            <w:r>
              <w:rPr>
                <w:rFonts w:ascii="Arial" w:hAnsi="Arial"/>
                <w:sz w:val="17"/>
              </w:rPr>
              <w:t xml:space="preserve"> Finalizar a aula com uma síntese das principais características das cantigas medievais e sua conexão com a música contemporânea. Solicitar que os alunos escrevam uma pergunta para a próxima aula, estimulando a continuidade do aprendizado. Registrar uma síntese parcial e uma pergunta para orientar a próxima aula da sequência.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 estudante organiza argumentos, contra-argumentos e evidências para sustentar sua posição.</w:t>
            </w:r>
          </w:p>
          <w:p>
            <w:pPr/>
            <w:r>
              <w:rPr>
                <w:rFonts w:ascii="Segoe UI Symbol" w:hAnsi="Segoe UI Symbol"/>
                <w:sz w:val="17"/>
              </w:rPr>
              <w:t xml:space="preserve">☑ </w:t>
            </w:r>
            <w:r>
              <w:rPr>
                <w:rFonts w:ascii="Arial" w:hAnsi="Arial"/>
                <w:sz w:val="17"/>
              </w:rPr>
              <w:t>Observar se respeita turnos de fala, escuta ativa e regras combinadas do discussão orientada regrado.</w:t>
            </w:r>
          </w:p>
          <w:p>
            <w:pPr/>
            <w:r>
              <w:rPr>
                <w:rFonts w:ascii="Segoe UI Symbol" w:hAnsi="Segoe UI Symbol"/>
                <w:sz w:val="17"/>
              </w:rPr>
              <w:t xml:space="preserve">☑ </w:t>
            </w:r>
            <w:r>
              <w:rPr>
                <w:rFonts w:ascii="Arial" w:hAnsi="Arial"/>
                <w:sz w:val="17"/>
              </w:rPr>
              <w:t>Acompanhar os registros prévios e a avaliação da participação oral ao final da atividade.</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Disponibilizar roteiro com tese, argumento, evidência, contra-argumento e réplica.</w:t>
            </w:r>
          </w:p>
          <w:p>
            <w:pPr/>
            <w:r>
              <w:rPr>
                <w:rFonts w:ascii="Segoe UI Symbol" w:hAnsi="Segoe UI Symbol"/>
                <w:sz w:val="17"/>
              </w:rPr>
              <w:t xml:space="preserve">☑ </w:t>
            </w:r>
            <w:r>
              <w:rPr>
                <w:rFonts w:ascii="Arial" w:hAnsi="Arial"/>
                <w:sz w:val="17"/>
              </w:rPr>
              <w:t>Organizar turnos de fala visíveis e combinados de escuta para apoiar a participação.</w:t>
            </w:r>
          </w:p>
          <w:p>
            <w:pPr/>
            <w:r>
              <w:rPr>
                <w:rFonts w:ascii="Segoe UI Symbol" w:hAnsi="Segoe UI Symbol"/>
                <w:sz w:val="17"/>
              </w:rPr>
              <w:t xml:space="preserve">☑ </w:t>
            </w:r>
            <w:r>
              <w:rPr>
                <w:rFonts w:ascii="Arial" w:hAnsi="Arial"/>
                <w:sz w:val="17"/>
              </w:rPr>
              <w:t>Permitir que estudantes mais inseguros participem com apoio de anotações ou porta-voz do grupo.</w:t>
            </w:r>
          </w:p>
        </w:tc>
      </w:tr>
    </w:tbl>
    <w:p w14:paraId="4DF4B481" w14:textId="77777777" w:rsidR="000C25DD" w:rsidRDefault="000C25DD" w:rsidP="001C2411">
      <w:pPr>
        <w:spacing w:after="0"/>
        <w:rPr>
          <w:rFonts w:ascii="Arial" w:hAnsi="Arial" w:cs="Arial"/>
          <w:b/>
          <w:bCs/>
          <w:sz w:val="20"/>
          <w:szCs w:val="20"/>
        </w:rPr>
      </w:pPr>
    </w:p>
    <w:p w14:paraId="3FBD87C3" w14:textId="77777777" w:rsidR="00760538" w:rsidRDefault="00760538" w:rsidP="000C25DD">
      <w:pPr>
        <w:spacing w:after="0"/>
        <w:rPr>
          <w:rFonts w:ascii="Arial" w:hAnsi="Arial" w:cs="Arial"/>
          <w:b/>
          <w:bCs/>
          <w:sz w:val="20"/>
          <w:szCs w:val="20"/>
        </w:rPr>
      </w:pPr>
    </w:p>
    <w:p w14:paraId="650E27F1" w14:textId="77777777" w:rsidR="000C25DD" w:rsidRDefault="000C25DD" w:rsidP="000C25DD">
      <w:pPr>
        <w:spacing w:after="0"/>
        <w:rPr>
          <w:rFonts w:ascii="Arial" w:hAnsi="Arial" w:cs="Arial"/>
          <w:b/>
          <w:bCs/>
          <w:sz w:val="20"/>
          <w:szCs w:val="20"/>
        </w:rPr>
      </w:pPr>
    </w:p>
    <w:p w14:paraId="6B1F3C2A" w14:textId="77777777" w:rsidR="3458741A" w:rsidRDefault="3458741A" w:rsidP="3458741A">
      <w:pPr>
        <w:spacing w:after="0"/>
        <w:rPr>
          <w:rFonts w:ascii="Arial" w:hAnsi="Arial" w:cs="Arial"/>
          <w:b/>
          <w:bCs/>
          <w:sz w:val="20"/>
          <w:szCs w:val="20"/>
        </w:rPr>
      </w:pPr>
    </w:p>
    <w:p w14:paraId="2853FB83" w14:textId="77777777" w:rsidR="3458741A" w:rsidRDefault="3458741A" w:rsidP="3458741A">
      <w:pPr>
        <w:spacing w:after="0"/>
        <w:rPr>
          <w:rFonts w:ascii="Arial" w:hAnsi="Arial" w:cs="Arial"/>
          <w:b/>
          <w:bCs/>
          <w:sz w:val="20"/>
          <w:szCs w:val="20"/>
        </w:rPr>
      </w:pPr>
    </w:p>
    <w:p w14:paraId="38E4ABEE" w14:textId="77777777" w:rsidR="3458741A" w:rsidRDefault="3458741A" w:rsidP="3458741A">
      <w:pPr>
        <w:spacing w:after="0"/>
        <w:rPr>
          <w:rFonts w:ascii="Arial" w:hAnsi="Arial" w:cs="Arial"/>
          <w:b/>
          <w:bCs/>
          <w:sz w:val="20"/>
          <w:szCs w:val="20"/>
        </w:rPr>
      </w:pPr>
    </w:p>
    <w:p w14:paraId="37A48D0C" w14:textId="77777777" w:rsidR="3458741A" w:rsidRDefault="3458741A" w:rsidP="3458741A">
      <w:pPr>
        <w:spacing w:after="0"/>
        <w:rPr>
          <w:rFonts w:ascii="Arial" w:hAnsi="Arial" w:cs="Arial"/>
          <w:b/>
          <w:bCs/>
          <w:sz w:val="20"/>
          <w:szCs w:val="20"/>
        </w:rPr>
      </w:pPr>
    </w:p>
    <w:p w14:paraId="3EC3D90E" w14:textId="77777777" w:rsidR="3458741A" w:rsidRDefault="3458741A" w:rsidP="3458741A">
      <w:pPr>
        <w:spacing w:after="0"/>
        <w:rPr>
          <w:rFonts w:ascii="Arial" w:hAnsi="Arial" w:cs="Arial"/>
          <w:b/>
          <w:bCs/>
          <w:sz w:val="20"/>
          <w:szCs w:val="20"/>
        </w:rPr>
      </w:pPr>
    </w:p>
    <w:p w14:paraId="7A6AC3CD" w14:textId="77777777" w:rsidR="3458741A" w:rsidRDefault="3458741A" w:rsidP="3458741A">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25"/>
        <w:gridCol w:w="2566"/>
        <w:gridCol w:w="995"/>
        <w:gridCol w:w="1772"/>
        <w:gridCol w:w="1715"/>
        <w:gridCol w:w="1376"/>
        <w:gridCol w:w="1426"/>
        <w:gridCol w:w="1430"/>
      </w:tblGrid>
      <w:tr w:rsidR="000C25DD" w:rsidRPr="00B8576B" w14:paraId="62F7BF0B" w14:textId="77777777" w:rsidTr="0001198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6CE687E1" w14:textId="77777777" w:rsidR="000C25DD" w:rsidRPr="00B8576B" w:rsidRDefault="000C25DD" w:rsidP="00011986">
            <w:pPr>
              <w:spacing w:after="80" w:line="276" w:lineRule="auto"/>
              <w:jc w:val="center"/>
              <w:rPr>
                <w:rFonts w:ascii="Arial" w:hAnsi="Arial" w:cs="Arial"/>
                <w:sz w:val="20"/>
                <w:szCs w:val="20"/>
              </w:rPr>
            </w:pPr>
            <w:r w:rsidRPr="00B8576B">
              <w:rPr>
                <w:rFonts w:ascii="Arial" w:hAnsi="Arial" w:cs="Arial"/>
                <w:color w:val="000000"/>
                <w:sz w:val="20"/>
                <w:szCs w:val="20"/>
              </w:rPr>
              <w:t>PLANO DE AULAS</w:t>
            </w:r>
          </w:p>
        </w:tc>
      </w:tr>
      <w:tr w:rsidR="000C25DD" w:rsidRPr="00B8576B" w14:paraId="3AD12A7B" w14:textId="77777777" w:rsidTr="00F3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8" w:type="dxa"/>
            <w:gridSpan w:val="2"/>
            <w:tcBorders>
              <w:top w:val="single" w:sz="4" w:space="0" w:color="9CC2E5" w:themeColor="accent5" w:themeTint="99"/>
            </w:tcBorders>
            <w:vAlign w:val="center"/>
          </w:tcPr>
          <w:p w14:paraId="5568F006" w14:textId="77777777" w:rsidR="000C25DD" w:rsidRPr="00B8576B" w:rsidRDefault="000C25DD" w:rsidP="00011986">
            <w:pPr>
              <w:spacing w:after="80" w:line="276" w:lineRule="auto"/>
              <w:jc w:val="center"/>
              <w:rPr>
                <w:rFonts w:ascii="Arial" w:hAnsi="Arial" w:cs="Arial"/>
                <w:sz w:val="20"/>
                <w:szCs w:val="20"/>
              </w:rPr>
            </w:pPr>
            <w:r w:rsidRPr="00B8576B">
              <w:rPr>
                <w:rFonts w:ascii="Arial" w:hAnsi="Arial" w:cs="Arial"/>
                <w:color w:val="000000"/>
                <w:sz w:val="20"/>
                <w:szCs w:val="20"/>
              </w:rPr>
              <w:t>ESCOLA</w:t>
            </w:r>
          </w:p>
        </w:tc>
        <w:tc>
          <w:tcPr>
            <w:tcW w:w="2566" w:type="dxa"/>
            <w:tcBorders>
              <w:top w:val="single" w:sz="4" w:space="0" w:color="9CC2E5" w:themeColor="accent5" w:themeTint="99"/>
            </w:tcBorders>
            <w:vAlign w:val="center"/>
          </w:tcPr>
          <w:p w14:paraId="35CCE6A7"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PROFESSOR</w:t>
            </w:r>
          </w:p>
        </w:tc>
        <w:tc>
          <w:tcPr>
            <w:tcW w:w="4482" w:type="dxa"/>
            <w:gridSpan w:val="3"/>
            <w:tcBorders>
              <w:top w:val="single" w:sz="4" w:space="0" w:color="9CC2E5" w:themeColor="accent5" w:themeTint="99"/>
            </w:tcBorders>
            <w:vAlign w:val="center"/>
          </w:tcPr>
          <w:p w14:paraId="10B971A8"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COMPONENTE CURRICULAR</w:t>
            </w:r>
          </w:p>
        </w:tc>
        <w:tc>
          <w:tcPr>
            <w:tcW w:w="1376" w:type="dxa"/>
            <w:tcBorders>
              <w:top w:val="single" w:sz="4" w:space="0" w:color="9CC2E5" w:themeColor="accent5" w:themeTint="99"/>
            </w:tcBorders>
            <w:vAlign w:val="center"/>
          </w:tcPr>
          <w:p w14:paraId="3549FD78"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TURMA</w:t>
            </w:r>
          </w:p>
        </w:tc>
        <w:tc>
          <w:tcPr>
            <w:tcW w:w="1426" w:type="dxa"/>
            <w:tcBorders>
              <w:top w:val="single" w:sz="4" w:space="0" w:color="9CC2E5" w:themeColor="accent5" w:themeTint="99"/>
            </w:tcBorders>
            <w:vAlign w:val="center"/>
          </w:tcPr>
          <w:p w14:paraId="728DAA59"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MÊS</w:t>
            </w:r>
          </w:p>
        </w:tc>
        <w:tc>
          <w:tcPr>
            <w:tcW w:w="1430" w:type="dxa"/>
            <w:tcBorders>
              <w:top w:val="single" w:sz="4" w:space="0" w:color="9CC2E5" w:themeColor="accent5" w:themeTint="99"/>
            </w:tcBorders>
            <w:vAlign w:val="center"/>
          </w:tcPr>
          <w:p w14:paraId="3FCD1CA8" w14:textId="77777777" w:rsidR="000C25DD" w:rsidRPr="00B8576B" w:rsidRDefault="000C25DD"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BIMESTRE</w:t>
            </w:r>
          </w:p>
        </w:tc>
      </w:tr>
      <w:tr w:rsidR="00F33DE9" w:rsidRPr="00B8576B" w14:paraId="0B708364" w14:textId="77777777" w:rsidTr="00F33DE9">
        <w:tc>
          <w:tcPr>
            <w:cnfStyle w:val="001000000000" w:firstRow="0" w:lastRow="0" w:firstColumn="1" w:lastColumn="0" w:oddVBand="0" w:evenVBand="0" w:oddHBand="0" w:evenHBand="0" w:firstRowFirstColumn="0" w:firstRowLastColumn="0" w:lastRowFirstColumn="0" w:lastRowLastColumn="0"/>
            <w:tcW w:w="4108" w:type="dxa"/>
            <w:gridSpan w:val="2"/>
            <w:vAlign w:val="center"/>
          </w:tcPr>
          <w:p>
            <w:r>
              <w:t>PADRE GERALDO LOURENÇO</w:t>
            </w:r>
          </w:p>
        </w:tc>
        <w:tc>
          <w:tcPr>
            <w:tcW w:w="2566" w:type="dxa"/>
            <w:vAlign w:val="center"/>
          </w:tcPr>
          <w:p>
            <w:r>
              <w:t>BEATRIZ RIBEIRO</w:t>
            </w:r>
          </w:p>
        </w:tc>
        <w:tc>
          <w:tcPr>
            <w:tcW w:w="4482" w:type="dxa"/>
            <w:gridSpan w:val="3"/>
            <w:vAlign w:val="center"/>
          </w:tcPr>
          <w:p>
            <w:r>
              <w:t>Língua Portuguesa</w:t>
            </w:r>
          </w:p>
        </w:tc>
        <w:tc>
          <w:tcPr>
            <w:tcW w:w="1376" w:type="dxa"/>
            <w:vAlign w:val="center"/>
          </w:tcPr>
          <w:p>
            <w:r>
              <w:t>1º ANO C</w:t>
            </w:r>
          </w:p>
        </w:tc>
        <w:tc>
          <w:tcPr>
            <w:tcW w:w="1426" w:type="dxa"/>
            <w:vAlign w:val="center"/>
          </w:tcPr>
          <w:p>
            <w:r>
              <w:t>AGOSTO</w:t>
            </w:r>
          </w:p>
        </w:tc>
        <w:tc>
          <w:tcPr>
            <w:tcW w:w="1430" w:type="dxa"/>
            <w:vAlign w:val="center"/>
          </w:tcPr>
          <w:p>
            <w:r>
              <w:t>3º Bimestre</w:t>
            </w:r>
          </w:p>
        </w:tc>
      </w:tr>
      <w:tr w:rsidR="000C25DD" w:rsidRPr="00B8576B" w14:paraId="6E98DE25" w14:textId="77777777" w:rsidTr="00F3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5B9BD5" w:themeFill="accent5"/>
            <w:vAlign w:val="center"/>
          </w:tcPr>
          <w:p w14:paraId="766D412E" w14:textId="77777777" w:rsidR="000C25DD" w:rsidRPr="00B8576B" w:rsidRDefault="000C25DD" w:rsidP="00011986">
            <w:pPr>
              <w:spacing w:after="80" w:line="276" w:lineRule="auto"/>
              <w:rPr>
                <w:rFonts w:ascii="Arial" w:hAnsi="Arial" w:cs="Arial"/>
                <w:sz w:val="20"/>
                <w:szCs w:val="20"/>
              </w:rPr>
            </w:pPr>
            <w:r w:rsidRPr="00B8576B">
              <w:rPr>
                <w:rFonts w:ascii="Arial" w:hAnsi="Arial" w:cs="Arial"/>
                <w:color w:val="FFFFFF" w:themeColor="background1"/>
                <w:sz w:val="20"/>
                <w:szCs w:val="20"/>
              </w:rPr>
              <w:t>SEMANA</w:t>
            </w:r>
          </w:p>
        </w:tc>
        <w:tc>
          <w:tcPr>
            <w:tcW w:w="3025" w:type="dxa"/>
            <w:vAlign w:val="center"/>
          </w:tcPr>
          <w:p>
            <w:r>
              <w:t>17/08 a 21/08</w:t>
            </w:r>
          </w:p>
        </w:tc>
        <w:tc>
          <w:tcPr>
            <w:tcW w:w="2566" w:type="dxa"/>
            <w:shd w:val="clear" w:color="auto" w:fill="5B9BD5" w:themeFill="accent5"/>
            <w:vAlign w:val="center"/>
          </w:tcPr>
          <w:p w14:paraId="09F834E5" w14:textId="77777777" w:rsidR="000C25DD" w:rsidRPr="00B8576B" w:rsidRDefault="000C25DD"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AULAS PREVISTAS NA SEMANA</w:t>
            </w:r>
          </w:p>
        </w:tc>
        <w:tc>
          <w:tcPr>
            <w:tcW w:w="995" w:type="dxa"/>
            <w:vAlign w:val="center"/>
          </w:tcPr>
          <w:p>
            <w:r>
              <w:t>4</w:t>
            </w:r>
          </w:p>
        </w:tc>
        <w:tc>
          <w:tcPr>
            <w:tcW w:w="1772" w:type="dxa"/>
            <w:shd w:val="clear" w:color="auto" w:fill="5B9BD5" w:themeFill="accent5"/>
            <w:vAlign w:val="center"/>
          </w:tcPr>
          <w:p w14:paraId="54EF5018" w14:textId="77777777" w:rsidR="000C25DD" w:rsidRPr="00B8576B" w:rsidRDefault="000C25DD"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OBSERVAÇÕES</w:t>
            </w:r>
          </w:p>
        </w:tc>
        <w:tc>
          <w:tcPr>
            <w:tcW w:w="5947" w:type="dxa"/>
            <w:gridSpan w:val="4"/>
            <w:vAlign w:val="center"/>
          </w:tcPr>
          <w:p w14:paraId="7BE07FEF" w14:textId="77777777" w:rsidR="000C25DD" w:rsidRPr="00C81923" w:rsidRDefault="000C25DD"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C81923">
              <w:rPr>
                <w:rFonts w:ascii="Arial" w:hAnsi="Arial" w:cs="Arial"/>
                <w:b/>
                <w:bCs/>
                <w:color w:val="000000"/>
                <w:sz w:val="20"/>
                <w:szCs w:val="20"/>
              </w:rPr>
              <w:t xml:space="preserve">O professor poderá realizar adequações neste plano de aula, sempre que necessário, em função do andamento das aulas, do ritmo da turma e das necessidades pedagógicas </w:t>
            </w:r>
            <w:r w:rsidRPr="00C81923">
              <w:rPr>
                <w:rFonts w:ascii="Arial" w:hAnsi="Arial" w:cs="Arial"/>
                <w:b/>
                <w:bCs/>
                <w:color w:val="000000"/>
                <w:sz w:val="20"/>
                <w:szCs w:val="20"/>
              </w:rPr>
              <w:lastRenderedPageBreak/>
              <w:t>identificadas, preservando os objetivos de aprendizagem estabelecidos.</w:t>
            </w:r>
          </w:p>
        </w:tc>
      </w:tr>
    </w:tbl>
    <w:p w14:paraId="798F280D" w14:textId="77777777" w:rsidR="000C25DD" w:rsidRPr="00B8576B" w:rsidRDefault="000C25DD" w:rsidP="000C25DD">
      <w:pPr>
        <w:spacing w:after="0"/>
        <w:rPr>
          <w:rFonts w:ascii="Arial" w:hAnsi="Arial" w:cs="Arial"/>
          <w:sz w:val="20"/>
          <w:szCs w:val="20"/>
        </w:rPr>
      </w:pPr>
    </w:p>
    <w:tbl>
      <w:tblPr>
        <w:tblStyle w:val="TabeladeGrade4-nfase51"/>
        <w:tblW w:w="15400" w:type="dxa"/>
        <w:tblLayout w:type="fixed"/>
        <w:tblLook w:val="04A0" w:firstRow="1" w:lastRow="0" w:firstColumn="1" w:lastColumn="0" w:noHBand="0" w:noVBand="1"/>
      </w:tblPr>
      <w:tblGrid>
        <w:gridCol w:w="900"/>
        <w:gridCol w:w="2100"/>
        <w:gridCol w:w="2350"/>
        <w:gridCol w:w="6100"/>
        <w:gridCol w:w="1900"/>
        <w:gridCol w:w="2050"/>
      </w:tblGrid>
      <w:tr w:rsidR="000C25DD" w:rsidRPr="00B8576B" w14:paraId="1EE69FEE" w14:textId="77777777" w:rsidTr="008F1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14:paraId="0400693F" w14:textId="77777777" w:rsidR="000C25DD" w:rsidRPr="00B8576B" w:rsidRDefault="000C25DD" w:rsidP="00011986">
            <w:pPr>
              <w:spacing w:line="276" w:lineRule="auto"/>
              <w:jc w:val="center"/>
              <w:rPr>
                <w:rFonts w:ascii="Arial" w:hAnsi="Arial" w:cs="Arial"/>
                <w:b w:val="0"/>
                <w:bCs w:val="0"/>
                <w:sz w:val="20"/>
                <w:szCs w:val="20"/>
              </w:rPr>
            </w:pPr>
            <w:r w:rsidRPr="00B8576B">
              <w:rPr>
                <w:rFonts w:ascii="Arial" w:hAnsi="Arial" w:cs="Arial"/>
                <w:color w:val="000000"/>
                <w:sz w:val="16"/>
                <w:szCs w:val="20"/>
              </w:rPr>
              <w:t>AULA</w:t>
            </w:r>
          </w:p>
          <w:p w14:paraId="1ED2465E" w14:textId="77777777" w:rsidR="000C25DD" w:rsidRPr="00B8576B" w:rsidRDefault="000C25DD" w:rsidP="00011986">
            <w:pPr>
              <w:spacing w:line="276" w:lineRule="auto"/>
              <w:jc w:val="center"/>
              <w:rPr>
                <w:rFonts w:ascii="Arial" w:hAnsi="Arial" w:cs="Arial"/>
                <w:b w:val="0"/>
                <w:bCs w:val="0"/>
                <w:sz w:val="20"/>
                <w:szCs w:val="20"/>
              </w:rPr>
            </w:pPr>
            <w:r w:rsidRPr="00B8576B">
              <w:rPr>
                <w:rFonts w:ascii="Arial" w:hAnsi="Arial" w:cs="Arial"/>
                <w:color w:val="000000"/>
                <w:sz w:val="16"/>
                <w:szCs w:val="20"/>
              </w:rPr>
              <w:t>SEMANAL</w:t>
            </w:r>
          </w:p>
          <w:p w14:paraId="03E24BA2" w14:textId="77777777" w:rsidR="000C25DD" w:rsidRPr="00B8576B" w:rsidRDefault="000C25DD" w:rsidP="00011986">
            <w:pPr>
              <w:spacing w:line="276" w:lineRule="auto"/>
              <w:jc w:val="center"/>
              <w:rPr>
                <w:rFonts w:ascii="Arial" w:hAnsi="Arial" w:cs="Arial"/>
                <w:sz w:val="20"/>
                <w:szCs w:val="20"/>
              </w:rPr>
            </w:pPr>
            <w:r w:rsidRPr="00B8576B">
              <w:rPr>
                <w:rFonts w:ascii="Arial" w:hAnsi="Arial" w:cs="Arial"/>
                <w:color w:val="000000"/>
                <w:sz w:val="16"/>
                <w:szCs w:val="20"/>
              </w:rPr>
              <w:t>(Data e Horário)</w:t>
            </w:r>
          </w:p>
        </w:tc>
        <w:tc>
          <w:tcPr>
            <w:tcW w:w="2100" w:type="dxa"/>
            <w:vAlign w:val="center"/>
            <w:tcMar>
              <w:top w:w="90" w:type="dxa"/>
              <w:left w:w="90" w:type="dxa"/>
              <w:bottom w:w="90" w:type="dxa"/>
              <w:right w:w="90" w:type="dxa"/>
            </w:tcMar>
          </w:tcPr>
          <w:p w14:paraId="1B7C4445"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NÚMERO E TÍTULO DO MATERIAL DIGITAL</w:t>
            </w:r>
          </w:p>
        </w:tc>
        <w:tc>
          <w:tcPr>
            <w:tcW w:w="2350" w:type="dxa"/>
            <w:vAlign w:val="center"/>
            <w:tcMar>
              <w:top w:w="90" w:type="dxa"/>
              <w:left w:w="90" w:type="dxa"/>
              <w:bottom w:w="90" w:type="dxa"/>
              <w:right w:w="90" w:type="dxa"/>
            </w:tcMar>
          </w:tcPr>
          <w:p w14:paraId="0953CA4F"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APRENDIZAGEM ESSENCIAL*</w:t>
            </w:r>
          </w:p>
        </w:tc>
        <w:tc>
          <w:tcPr>
            <w:tcW w:w="6100" w:type="dxa"/>
            <w:vAlign w:val="center"/>
            <w:tcMar>
              <w:top w:w="90" w:type="dxa"/>
              <w:left w:w="90" w:type="dxa"/>
              <w:bottom w:w="90" w:type="dxa"/>
              <w:right w:w="90" w:type="dxa"/>
            </w:tcMar>
          </w:tcPr>
          <w:p w14:paraId="6E84F7DC" w14:textId="77777777" w:rsidR="004835DE" w:rsidRDefault="00C76614">
            <w:pPr>
              <w:jc w:val="center"/>
              <w:cnfStyle w:val="100000000000" w:firstRow="1" w:lastRow="0" w:firstColumn="0" w:lastColumn="0" w:oddVBand="0" w:evenVBand="0" w:oddHBand="0" w:evenHBand="0" w:firstRowFirstColumn="0" w:firstRowLastColumn="0" w:lastRowFirstColumn="0" w:lastRowLastColumn="0"/>
            </w:pPr>
            <w:r>
              <w:t>DESENVOLVIMENTO</w:t>
            </w:r>
          </w:p>
        </w:tc>
        <w:tc>
          <w:tcPr>
            <w:tcW w:w="1900" w:type="dxa"/>
            <w:vAlign w:val="center"/>
            <w:tcMar>
              <w:top w:w="90" w:type="dxa"/>
              <w:left w:w="90" w:type="dxa"/>
              <w:bottom w:w="90" w:type="dxa"/>
              <w:right w:w="90" w:type="dxa"/>
            </w:tcMar>
          </w:tcPr>
          <w:p w14:paraId="7E25B7D7"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ACOMPANHAMENTO DA APRENDIZAGEM</w:t>
            </w:r>
          </w:p>
        </w:tc>
        <w:tc>
          <w:tcPr>
            <w:tcW w:w="2050" w:type="dxa"/>
            <w:vAlign w:val="center"/>
            <w:tcMar>
              <w:top w:w="90" w:type="dxa"/>
              <w:left w:w="90" w:type="dxa"/>
              <w:bottom w:w="90" w:type="dxa"/>
              <w:right w:w="90" w:type="dxa"/>
            </w:tcMar>
          </w:tcPr>
          <w:p w14:paraId="080ABC4E" w14:textId="77777777" w:rsidR="000C25DD" w:rsidRPr="00B8576B" w:rsidRDefault="000C25DD"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ACESSIBILIDADE</w:t>
            </w:r>
          </w:p>
        </w:tc>
      </w:tr>
      <w:tr w:rsidR="006E2F63" w:rsidRPr="00B8576B" w14:paraId="5CBF2E38" w14:textId="77777777" w:rsidTr="008F1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19/08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4 - Gil Vicente e o Auto da Barca do Inferno</w:t>
            </w:r>
          </w:p>
        </w:tc>
        <w:tc>
          <w:tcPr>
            <w:tcW w:w="2350" w:type="dxa"/>
            <w:vAlign w:val="center"/>
            <w:tcMar>
              <w:top w:w="90" w:type="dxa"/>
              <w:left w:w="90" w:type="dxa"/>
              <w:bottom w:w="90" w:type="dxa"/>
              <w:right w:w="90" w:type="dxa"/>
            </w:tcMar>
          </w:tcPr>
          <w:p>
            <w:pPr>
              <w:jc w:val="center"/>
            </w:pPr>
            <w:r/>
            <w:r>
              <w:rPr>
                <w:rFonts w:ascii="Arial" w:hAnsi="Arial"/>
                <w:b/>
                <w:sz w:val="18"/>
              </w:rPr>
              <w:t xml:space="preserve">Habilidade: </w:t>
            </w:r>
            <w:r>
              <w:rPr>
                <w:rFonts w:ascii="Arial" w:hAnsi="Arial"/>
                <w:b/>
                <w:color w:val="EE0000"/>
                <w:sz w:val="18"/>
              </w:rPr>
              <w:t xml:space="preserve">(EM13LGG601) </w:t>
            </w:r>
            <w:r>
              <w:rPr>
                <w:rFonts w:ascii="Arial" w:hAnsi="Arial"/>
                <w:b/>
                <w:sz w:val="18"/>
              </w:rPr>
              <w:t>Analisar textos e linguagens relacionados a Gil Vicente e o Auto da Barca do Inferno, desenvolvendo leitura, interpretação, análise da linguagem e produção de sentidos de acordo com as propostas da aula.</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Reativar os conhecimentos construídos na aula anterior sobre Gil Vicente e o Auto da Barca do Inferno, conectando os registros já produzidos ao novo foco do dia. Iniciar a aula com a atividade </w:t>
            </w:r>
            <w:r>
              <w:rPr>
                <w:rFonts w:ascii="Arial" w:hAnsi="Arial"/>
                <w:b/>
                <w:sz w:val="17"/>
              </w:rPr>
              <w:t>Com suas palavras</w:t>
            </w:r>
            <w:r>
              <w:rPr>
                <w:rFonts w:ascii="Arial" w:hAnsi="Arial"/>
                <w:sz w:val="17"/>
              </w:rPr>
              <w:t>, solicitando que os alunos discorram sobre a imagem da corte portuguesa na época de Gil Vicente. Perguntar: "Por que vocês acham que essa peça ainda é lembrada mais de 500 anos depois?". Orientar uma conversa rápida em duplas (</w:t>
            </w:r>
            <w:r>
              <w:rPr>
                <w:rFonts w:ascii="Arial" w:hAnsi="Arial"/>
                <w:b/>
                <w:sz w:val="17"/>
              </w:rPr>
              <w:t>Virem e conversem</w:t>
            </w:r>
            <w:r>
              <w:rPr>
                <w:rFonts w:ascii="Arial" w:hAnsi="Arial"/>
                <w:sz w:val="17"/>
              </w:rPr>
              <w:t>) para discutir as primeiras impressões e conectar com o conteúdo da aula.</w:t>
            </w:r>
          </w:p>
          <w:p>
            <w:r>
              <w:rPr>
                <w:rFonts w:ascii="Arial" w:hAnsi="Arial"/>
                <w:b/>
                <w:sz w:val="17"/>
              </w:rPr>
              <w:t>Foco no conteúdo:</w:t>
            </w:r>
            <w:r>
              <w:rPr>
                <w:rFonts w:ascii="Arial" w:hAnsi="Arial"/>
                <w:sz w:val="17"/>
              </w:rPr>
              <w:t xml:space="preserve"> Fazer uma leitura coletiva do fragmento da obra Auto da Barca do Inferno, destacando a transição do pensamento teocêntrico para o antropocentrismo. Promover discussões sobre as alterações sociais e artísticas do período. Propor que cada estudante elabore seu registro escrito individual no caderno (</w:t>
            </w:r>
            <w:r>
              <w:rPr>
                <w:rFonts w:ascii="Arial" w:hAnsi="Arial"/>
                <w:b/>
                <w:sz w:val="17"/>
              </w:rPr>
              <w:t>Todo mundo escreve</w:t>
            </w:r>
            <w:r>
              <w:rPr>
                <w:rFonts w:ascii="Arial" w:hAnsi="Arial"/>
                <w:sz w:val="17"/>
              </w:rPr>
              <w:t>) para fixacao dos aprendizados da aula. Retomar registros anteriores quando necessário, ajudando a turma a perceber a continuidade do estudo.</w:t>
            </w:r>
          </w:p>
          <w:p>
            <w:r>
              <w:rPr>
                <w:rFonts w:ascii="Arial" w:hAnsi="Arial"/>
                <w:b/>
                <w:sz w:val="17"/>
              </w:rPr>
              <w:t>Na prática:</w:t>
            </w:r>
            <w:r>
              <w:rPr>
                <w:rFonts w:ascii="Arial" w:hAnsi="Arial"/>
                <w:sz w:val="17"/>
              </w:rPr>
              <w:t xml:space="preserve"> Conduzir a atividade principal do material para que os estudantes produzam resumo, acompanhando registros, dúvidas e socialização das respostas. Propor uma pausa para verificação da aprendizagem, onde os alunos justificam suas respostas sobre o comportamento dos personagens. Revisar conceitos de flexão verbal através de exemplos encontrados no texto lido. Conduzir leitura orientada do material, com pausas para destacar informações importantes. Solicitar que os estudantes comparem as respostas de hoje com as estratégias usadas anteriormente, identificando avanços, ajustes e dúvidas persistentes.</w:t>
            </w:r>
          </w:p>
          <w:p>
            <w:r>
              <w:rPr>
                <w:rFonts w:ascii="Arial" w:hAnsi="Arial"/>
                <w:b/>
                <w:sz w:val="17"/>
              </w:rPr>
              <w:t>Encerramento:</w:t>
            </w:r>
            <w:r>
              <w:rPr>
                <w:rFonts w:ascii="Arial" w:hAnsi="Arial"/>
                <w:sz w:val="17"/>
              </w:rPr>
              <w:t xml:space="preserve"> Encerrar a aula com um registro colaborativo das aprendizagens, incluindo uma síntese dos temas discutidos sobre "Gil Vicente e o Auto da Barca do Inferno". Formular uma pergunta que sirva de introdução para a próxima aula. Registrar uma síntese parcial e uma pergunta para orientar a próxima aula da sequência.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 estudante relaciona o texto literário de Gil Vicente e o Auto da Barca do Inferno ao contexto histórico, estético e cultural estudado.</w:t>
            </w:r>
          </w:p>
          <w:p>
            <w:pPr/>
            <w:r>
              <w:rPr>
                <w:rFonts w:ascii="Segoe UI Symbol" w:hAnsi="Segoe UI Symbol"/>
                <w:sz w:val="17"/>
              </w:rPr>
              <w:t xml:space="preserve">☑ </w:t>
            </w:r>
            <w:r>
              <w:rPr>
                <w:rFonts w:ascii="Arial" w:hAnsi="Arial"/>
                <w:sz w:val="17"/>
              </w:rPr>
              <w:t>Observar se interpreta linguagem, imagens, vozes, personagens ou eu lírico com apoio em elementos do texto.</w:t>
            </w:r>
          </w:p>
          <w:p>
            <w:pPr/>
            <w:r>
              <w:rPr>
                <w:rFonts w:ascii="Segoe UI Symbol" w:hAnsi="Segoe UI Symbol"/>
                <w:sz w:val="17"/>
              </w:rPr>
              <w:t xml:space="preserve">☑ </w:t>
            </w:r>
            <w:r>
              <w:rPr>
                <w:rFonts w:ascii="Arial" w:hAnsi="Arial"/>
                <w:sz w:val="17"/>
              </w:rPr>
              <w:t>Acompanhar os registros analíticos, comparações e sínteses produzidas durante a leitura literária.</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Realizar leitura guiada de trechos literários, retomando vocabulário, contexto e marcas estéticas.</w:t>
            </w:r>
          </w:p>
          <w:p>
            <w:pPr/>
            <w:r>
              <w:rPr>
                <w:rFonts w:ascii="Segoe UI Symbol" w:hAnsi="Segoe UI Symbol"/>
                <w:sz w:val="17"/>
              </w:rPr>
              <w:t xml:space="preserve">☑ </w:t>
            </w:r>
            <w:r>
              <w:rPr>
                <w:rFonts w:ascii="Arial" w:hAnsi="Arial"/>
                <w:sz w:val="17"/>
              </w:rPr>
              <w:t>Disponibilizar quadro com autor, período, tema, linguagem e efeitos de sentido observados.</w:t>
            </w:r>
          </w:p>
          <w:p>
            <w:pPr/>
            <w:r>
              <w:rPr>
                <w:rFonts w:ascii="Segoe UI Symbol" w:hAnsi="Segoe UI Symbol"/>
                <w:sz w:val="17"/>
              </w:rPr>
              <w:t xml:space="preserve">☑ </w:t>
            </w:r>
            <w:r>
              <w:rPr>
                <w:rFonts w:ascii="Arial" w:hAnsi="Arial"/>
                <w:sz w:val="17"/>
              </w:rPr>
              <w:t>Permitir registro em tópicos, recurso do material de relações ou resposta oral mediada sobre a interpretação.</w:t>
            </w:r>
          </w:p>
        </w:tc>
      </w:tr>
      <w:tr w:rsidR="00C13CB8" w:rsidRPr="00B8576B" w14:paraId="4F5C7A26" w14:textId="77777777" w:rsidTr="008F153E">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21/08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5 - O Classicismo e Os lusíadas</w:t>
            </w:r>
          </w:p>
        </w:tc>
        <w:tc>
          <w:tcPr>
            <w:tcW w:w="2350" w:type="dxa"/>
            <w:vAlign w:val="center"/>
            <w:tcMar>
              <w:top w:w="90" w:type="dxa"/>
              <w:left w:w="90" w:type="dxa"/>
              <w:bottom w:w="90" w:type="dxa"/>
              <w:right w:w="90" w:type="dxa"/>
            </w:tcMar>
          </w:tcPr>
          <w:p>
            <w:pPr>
              <w:jc w:val="center"/>
            </w:pPr>
            <w:r/>
            <w:r>
              <w:rPr>
                <w:rFonts w:ascii="Arial" w:hAnsi="Arial"/>
                <w:b/>
                <w:sz w:val="18"/>
              </w:rPr>
              <w:t xml:space="preserve">Habilidade: </w:t>
            </w:r>
            <w:r>
              <w:rPr>
                <w:rFonts w:ascii="Arial" w:hAnsi="Arial"/>
                <w:b/>
                <w:color w:val="EE0000"/>
                <w:sz w:val="18"/>
              </w:rPr>
              <w:t xml:space="preserve">(EM13LGG601) </w:t>
            </w:r>
            <w:r>
              <w:rPr>
                <w:rFonts w:ascii="Arial" w:hAnsi="Arial"/>
                <w:b/>
                <w:sz w:val="18"/>
              </w:rPr>
              <w:t>Analisar textos e linguagens relacionados a O Classicismo e Os Lusíadas, desenvolvendo leitura, interpretação, análise da linguagem e produção de sentidos de acordo com as propostas da aula.</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Dar continuidade ao estudo de O Classicismo e Os Lusíadas, retomando o que foi registrado anteriormente e conectando ao foco da aula. Realizar a atividade </w:t>
            </w:r>
            <w:r>
              <w:rPr>
                <w:rFonts w:ascii="Arial" w:hAnsi="Arial"/>
                <w:b/>
                <w:sz w:val="17"/>
              </w:rPr>
              <w:t>Com suas palavras</w:t>
            </w:r>
            <w:r>
              <w:rPr>
                <w:rFonts w:ascii="Arial" w:hAnsi="Arial"/>
                <w:sz w:val="17"/>
              </w:rPr>
              <w:t>, pedindo aos alunos que relacionem obras artísticas do Renascimento, como a escultura Davi e a pintura Mona Lisa, com suas concepções sobre o histórico cultural do período. Em seguida, socializar as respostas em grupos. Orientar uma conversa rápida em duplas (</w:t>
            </w:r>
            <w:r>
              <w:rPr>
                <w:rFonts w:ascii="Arial" w:hAnsi="Arial"/>
                <w:b/>
                <w:sz w:val="17"/>
              </w:rPr>
              <w:t>Virem e conversem</w:t>
            </w:r>
            <w:r>
              <w:rPr>
                <w:rFonts w:ascii="Arial" w:hAnsi="Arial"/>
                <w:sz w:val="17"/>
              </w:rPr>
              <w:t>) para discutir as primeiras impressões e conectar com o conteúdo da aula.</w:t>
            </w:r>
          </w:p>
          <w:p>
            <w:r>
              <w:rPr>
                <w:rFonts w:ascii="Arial" w:hAnsi="Arial"/>
                <w:b/>
                <w:sz w:val="17"/>
              </w:rPr>
              <w:t>Foco no conteúdo:</w:t>
            </w:r>
            <w:r>
              <w:rPr>
                <w:rFonts w:ascii="Arial" w:hAnsi="Arial"/>
                <w:sz w:val="17"/>
              </w:rPr>
              <w:t xml:space="preserve"> Conduzir uma leitura do contexto do Renascimento, abordando as transformações sociais e artísticas. Auxiliar a turma na identificação de como esses elementos influenciaram a literatura, reforçando conexões com as características de Os Lusíadas. Conduzir leitura orientada do material, com pausas para destacar informações importantes. Retomar registros anteriores quando necessário, ajudando a turma a perceber a continuidade do estudo.</w:t>
            </w:r>
          </w:p>
          <w:p>
            <w:r>
              <w:rPr>
                <w:rFonts w:ascii="Arial" w:hAnsi="Arial"/>
                <w:b/>
                <w:sz w:val="17"/>
              </w:rPr>
              <w:t>Na prática:</w:t>
            </w:r>
            <w:r>
              <w:rPr>
                <w:rFonts w:ascii="Arial" w:hAnsi="Arial"/>
                <w:sz w:val="17"/>
              </w:rPr>
              <w:t xml:space="preserve"> Utilizar o </w:t>
            </w:r>
            <w:r>
              <w:rPr>
                <w:rFonts w:ascii="Arial" w:hAnsi="Arial"/>
                <w:b/>
                <w:sz w:val="17"/>
              </w:rPr>
              <w:t>Todo mundo escreve</w:t>
            </w:r>
            <w:r>
              <w:rPr>
                <w:rFonts w:ascii="Arial" w:hAnsi="Arial"/>
                <w:sz w:val="17"/>
              </w:rPr>
              <w:t xml:space="preserve"> para que os alunos, em grupos, pesquisem rapidamente sobre personagens citados em Os Lusíadas, como Homero e Virgílio. Propor que cada grupo apresente suas descobertas de forma resumida para os demais colegas. Apresentar um exemplo comentado como referência antes da atividade principal. Solicitar que os estudantes comparem as respostas de hoje com as estratégias usadas anteriormente, identificando avanços, ajustes e dúvidas persistentes.</w:t>
            </w:r>
          </w:p>
          <w:p>
            <w:r>
              <w:rPr>
                <w:rFonts w:ascii="Arial" w:hAnsi="Arial"/>
                <w:b/>
                <w:sz w:val="17"/>
              </w:rPr>
              <w:t>Encerramento:</w:t>
            </w:r>
            <w:r>
              <w:rPr>
                <w:rFonts w:ascii="Arial" w:hAnsi="Arial"/>
                <w:sz w:val="17"/>
              </w:rPr>
              <w:t xml:space="preserve"> Concluir a aula revisitando os pontos principais abordados, e registrar em conjunto uma síntese das descobertas feitas sobre "o Classicismo e Os Lusíadas". É importante deixar uma pergunta no quadro para os alunos refletirem até a próxima aula. Propor uma pausa de checagem formativa (PAUSE E RESPONDA) para verificar a compreensão e sanar dúvidas antes de avançar. Registrar uma síntese parcial e uma pergunta para orientar a próxima aula da sequência.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 estudante relaciona o texto literário de O Classicismo e Os Lusíadas ao contexto histórico, estético e cultural estudado.</w:t>
            </w:r>
          </w:p>
          <w:p>
            <w:pPr/>
            <w:r>
              <w:rPr>
                <w:rFonts w:ascii="Segoe UI Symbol" w:hAnsi="Segoe UI Symbol"/>
                <w:sz w:val="17"/>
              </w:rPr>
              <w:t xml:space="preserve">☑ </w:t>
            </w:r>
            <w:r>
              <w:rPr>
                <w:rFonts w:ascii="Arial" w:hAnsi="Arial"/>
                <w:sz w:val="17"/>
              </w:rPr>
              <w:t>Observar se interpreta linguagem, imagens, vozes, personagens ou eu lírico com apoio em elementos do texto.</w:t>
            </w:r>
          </w:p>
          <w:p>
            <w:pPr/>
            <w:r>
              <w:rPr>
                <w:rFonts w:ascii="Segoe UI Symbol" w:hAnsi="Segoe UI Symbol"/>
                <w:sz w:val="17"/>
              </w:rPr>
              <w:t xml:space="preserve">☑ </w:t>
            </w:r>
            <w:r>
              <w:rPr>
                <w:rFonts w:ascii="Arial" w:hAnsi="Arial"/>
                <w:sz w:val="17"/>
              </w:rPr>
              <w:t>Acompanhar os registros analíticos, comparações e sínteses produzidas durante a leitura literária.</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Realizar leitura guiada de trechos literários, retomando vocabulário, contexto e marcas estéticas.</w:t>
            </w:r>
          </w:p>
          <w:p>
            <w:pPr/>
            <w:r>
              <w:rPr>
                <w:rFonts w:ascii="Segoe UI Symbol" w:hAnsi="Segoe UI Symbol"/>
                <w:sz w:val="17"/>
              </w:rPr>
              <w:t xml:space="preserve">☑ </w:t>
            </w:r>
            <w:r>
              <w:rPr>
                <w:rFonts w:ascii="Arial" w:hAnsi="Arial"/>
                <w:sz w:val="17"/>
              </w:rPr>
              <w:t>Disponibilizar quadro com autor, período, tema, linguagem e efeitos de sentido observados.</w:t>
            </w:r>
          </w:p>
          <w:p>
            <w:pPr/>
            <w:r>
              <w:rPr>
                <w:rFonts w:ascii="Segoe UI Symbol" w:hAnsi="Segoe UI Symbol"/>
                <w:sz w:val="17"/>
              </w:rPr>
              <w:t xml:space="preserve">☑ </w:t>
            </w:r>
            <w:r>
              <w:rPr>
                <w:rFonts w:ascii="Arial" w:hAnsi="Arial"/>
                <w:sz w:val="17"/>
              </w:rPr>
              <w:t>Permitir registro em tópicos, recurso do material de relações ou resposta oral mediada sobre a interpretação.</w:t>
            </w:r>
          </w:p>
        </w:tc>
      </w:tr>
    </w:tbl>
    <w:p w14:paraId="3B87CBC9" w14:textId="77777777" w:rsidR="000C25DD" w:rsidRDefault="000C25DD" w:rsidP="001C2411">
      <w:pPr>
        <w:spacing w:after="0"/>
        <w:rPr>
          <w:rFonts w:ascii="Arial" w:hAnsi="Arial" w:cs="Arial"/>
          <w:b/>
          <w:bCs/>
          <w:sz w:val="20"/>
          <w:szCs w:val="20"/>
        </w:rPr>
      </w:pPr>
    </w:p>
    <w:p w14:paraId="63A1AE91" w14:textId="77777777" w:rsidR="00726383" w:rsidRDefault="00726383" w:rsidP="001C2411">
      <w:pPr>
        <w:spacing w:after="0"/>
        <w:rPr>
          <w:rFonts w:ascii="Arial" w:hAnsi="Arial" w:cs="Arial"/>
          <w:b/>
          <w:bCs/>
          <w:sz w:val="20"/>
          <w:szCs w:val="20"/>
        </w:rPr>
      </w:pPr>
    </w:p>
    <w:p w14:paraId="4CB2D4A1" w14:textId="77777777" w:rsidR="00726383" w:rsidRDefault="00726383" w:rsidP="001C2411">
      <w:pPr>
        <w:spacing w:after="0"/>
        <w:rPr>
          <w:rFonts w:ascii="Arial" w:hAnsi="Arial" w:cs="Arial"/>
          <w:b/>
          <w:bCs/>
          <w:sz w:val="20"/>
          <w:szCs w:val="20"/>
        </w:rPr>
      </w:pPr>
    </w:p>
    <w:p w14:paraId="03940A2C" w14:textId="77777777" w:rsidR="00726383" w:rsidRDefault="00726383" w:rsidP="001C2411">
      <w:pPr>
        <w:spacing w:after="0"/>
        <w:rPr>
          <w:rFonts w:ascii="Arial" w:hAnsi="Arial" w:cs="Arial"/>
          <w:b/>
          <w:bCs/>
          <w:sz w:val="20"/>
          <w:szCs w:val="20"/>
        </w:rPr>
      </w:pPr>
    </w:p>
    <w:p w14:paraId="6156D9C1" w14:textId="77777777" w:rsidR="00726383" w:rsidRDefault="00726383" w:rsidP="00726383">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25"/>
        <w:gridCol w:w="2566"/>
        <w:gridCol w:w="995"/>
        <w:gridCol w:w="1772"/>
        <w:gridCol w:w="1715"/>
        <w:gridCol w:w="1376"/>
        <w:gridCol w:w="1426"/>
        <w:gridCol w:w="1430"/>
      </w:tblGrid>
      <w:tr w:rsidR="00726383" w:rsidRPr="00B8576B" w14:paraId="1F185348" w14:textId="77777777" w:rsidTr="0001198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5BEC9B8D" w14:textId="77777777" w:rsidR="00726383" w:rsidRPr="00B8576B" w:rsidRDefault="00726383" w:rsidP="00011986">
            <w:pPr>
              <w:spacing w:after="80" w:line="276" w:lineRule="auto"/>
              <w:jc w:val="center"/>
              <w:rPr>
                <w:rFonts w:ascii="Arial" w:hAnsi="Arial" w:cs="Arial"/>
                <w:sz w:val="20"/>
                <w:szCs w:val="20"/>
              </w:rPr>
            </w:pPr>
            <w:r w:rsidRPr="00B8576B">
              <w:rPr>
                <w:rFonts w:ascii="Arial" w:hAnsi="Arial" w:cs="Arial"/>
                <w:color w:val="000000"/>
                <w:sz w:val="20"/>
                <w:szCs w:val="20"/>
              </w:rPr>
              <w:t>PLANO DE AULAS</w:t>
            </w:r>
          </w:p>
        </w:tc>
      </w:tr>
      <w:tr w:rsidR="00726383" w:rsidRPr="00B8576B" w14:paraId="02D57483" w14:textId="77777777" w:rsidTr="00F3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8" w:type="dxa"/>
            <w:gridSpan w:val="2"/>
            <w:tcBorders>
              <w:top w:val="single" w:sz="4" w:space="0" w:color="9CC2E5" w:themeColor="accent5" w:themeTint="99"/>
            </w:tcBorders>
            <w:vAlign w:val="center"/>
          </w:tcPr>
          <w:p w14:paraId="033FA995" w14:textId="77777777" w:rsidR="00726383" w:rsidRPr="00B8576B" w:rsidRDefault="00726383" w:rsidP="00011986">
            <w:pPr>
              <w:spacing w:after="80" w:line="276" w:lineRule="auto"/>
              <w:jc w:val="center"/>
              <w:rPr>
                <w:rFonts w:ascii="Arial" w:hAnsi="Arial" w:cs="Arial"/>
                <w:sz w:val="20"/>
                <w:szCs w:val="20"/>
              </w:rPr>
            </w:pPr>
            <w:r w:rsidRPr="00B8576B">
              <w:rPr>
                <w:rFonts w:ascii="Arial" w:hAnsi="Arial" w:cs="Arial"/>
                <w:color w:val="000000"/>
                <w:sz w:val="20"/>
                <w:szCs w:val="20"/>
              </w:rPr>
              <w:t>ESCOLA</w:t>
            </w:r>
          </w:p>
        </w:tc>
        <w:tc>
          <w:tcPr>
            <w:tcW w:w="2566" w:type="dxa"/>
            <w:tcBorders>
              <w:top w:val="single" w:sz="4" w:space="0" w:color="9CC2E5" w:themeColor="accent5" w:themeTint="99"/>
            </w:tcBorders>
            <w:vAlign w:val="center"/>
          </w:tcPr>
          <w:p w14:paraId="3C5963FD" w14:textId="77777777" w:rsidR="00726383" w:rsidRPr="00B8576B" w:rsidRDefault="00726383"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PROFESSOR</w:t>
            </w:r>
          </w:p>
        </w:tc>
        <w:tc>
          <w:tcPr>
            <w:tcW w:w="4482" w:type="dxa"/>
            <w:gridSpan w:val="3"/>
            <w:tcBorders>
              <w:top w:val="single" w:sz="4" w:space="0" w:color="9CC2E5" w:themeColor="accent5" w:themeTint="99"/>
            </w:tcBorders>
            <w:vAlign w:val="center"/>
          </w:tcPr>
          <w:p w14:paraId="4C5DB6DB" w14:textId="77777777" w:rsidR="00726383" w:rsidRPr="00B8576B" w:rsidRDefault="00726383"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COMPONENTE CURRICULAR</w:t>
            </w:r>
          </w:p>
        </w:tc>
        <w:tc>
          <w:tcPr>
            <w:tcW w:w="1376" w:type="dxa"/>
            <w:tcBorders>
              <w:top w:val="single" w:sz="4" w:space="0" w:color="9CC2E5" w:themeColor="accent5" w:themeTint="99"/>
            </w:tcBorders>
            <w:vAlign w:val="center"/>
          </w:tcPr>
          <w:p w14:paraId="423CC726" w14:textId="77777777" w:rsidR="00726383" w:rsidRPr="00B8576B" w:rsidRDefault="00726383"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TURMA</w:t>
            </w:r>
          </w:p>
        </w:tc>
        <w:tc>
          <w:tcPr>
            <w:tcW w:w="1426" w:type="dxa"/>
            <w:tcBorders>
              <w:top w:val="single" w:sz="4" w:space="0" w:color="9CC2E5" w:themeColor="accent5" w:themeTint="99"/>
            </w:tcBorders>
            <w:vAlign w:val="center"/>
          </w:tcPr>
          <w:p w14:paraId="30B0E39C" w14:textId="77777777" w:rsidR="00726383" w:rsidRPr="00B8576B" w:rsidRDefault="00726383"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MÊS</w:t>
            </w:r>
          </w:p>
        </w:tc>
        <w:tc>
          <w:tcPr>
            <w:tcW w:w="1430" w:type="dxa"/>
            <w:tcBorders>
              <w:top w:val="single" w:sz="4" w:space="0" w:color="9CC2E5" w:themeColor="accent5" w:themeTint="99"/>
            </w:tcBorders>
            <w:vAlign w:val="center"/>
          </w:tcPr>
          <w:p w14:paraId="0D18933E" w14:textId="77777777" w:rsidR="00726383" w:rsidRPr="00B8576B" w:rsidRDefault="00726383" w:rsidP="00011986">
            <w:pPr>
              <w:spacing w:after="8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8576B">
              <w:rPr>
                <w:rFonts w:ascii="Arial" w:hAnsi="Arial" w:cs="Arial"/>
                <w:b/>
                <w:bCs/>
                <w:color w:val="000000"/>
                <w:sz w:val="20"/>
                <w:szCs w:val="20"/>
              </w:rPr>
              <w:t>BIMESTRE</w:t>
            </w:r>
          </w:p>
        </w:tc>
      </w:tr>
      <w:tr w:rsidR="00F33DE9" w:rsidRPr="00B8576B" w14:paraId="142B8FC6" w14:textId="77777777" w:rsidTr="00F33DE9">
        <w:tc>
          <w:tcPr>
            <w:cnfStyle w:val="001000000000" w:firstRow="0" w:lastRow="0" w:firstColumn="1" w:lastColumn="0" w:oddVBand="0" w:evenVBand="0" w:oddHBand="0" w:evenHBand="0" w:firstRowFirstColumn="0" w:firstRowLastColumn="0" w:lastRowFirstColumn="0" w:lastRowLastColumn="0"/>
            <w:tcW w:w="4108" w:type="dxa"/>
            <w:gridSpan w:val="2"/>
            <w:vAlign w:val="center"/>
          </w:tcPr>
          <w:p>
            <w:r>
              <w:t>PADRE GERALDO LOURENÇO</w:t>
            </w:r>
          </w:p>
        </w:tc>
        <w:tc>
          <w:tcPr>
            <w:tcW w:w="2566" w:type="dxa"/>
            <w:vAlign w:val="center"/>
          </w:tcPr>
          <w:p>
            <w:r>
              <w:t>BEATRIZ RIBEIRO</w:t>
            </w:r>
          </w:p>
        </w:tc>
        <w:tc>
          <w:tcPr>
            <w:tcW w:w="4482" w:type="dxa"/>
            <w:gridSpan w:val="3"/>
            <w:vAlign w:val="center"/>
          </w:tcPr>
          <w:p>
            <w:r>
              <w:t>Língua Portuguesa</w:t>
            </w:r>
          </w:p>
        </w:tc>
        <w:tc>
          <w:tcPr>
            <w:tcW w:w="1376" w:type="dxa"/>
            <w:vAlign w:val="center"/>
          </w:tcPr>
          <w:p>
            <w:r>
              <w:t>1º ANO C</w:t>
            </w:r>
          </w:p>
        </w:tc>
        <w:tc>
          <w:tcPr>
            <w:tcW w:w="1426" w:type="dxa"/>
            <w:vAlign w:val="center"/>
          </w:tcPr>
          <w:p>
            <w:r>
              <w:t>AGOSTO</w:t>
            </w:r>
          </w:p>
        </w:tc>
        <w:tc>
          <w:tcPr>
            <w:tcW w:w="1430" w:type="dxa"/>
            <w:vAlign w:val="center"/>
          </w:tcPr>
          <w:p>
            <w:r>
              <w:t>3º Bimestre</w:t>
            </w:r>
          </w:p>
        </w:tc>
      </w:tr>
      <w:tr w:rsidR="00726383" w:rsidRPr="00B8576B" w14:paraId="6B432B73" w14:textId="77777777" w:rsidTr="00F3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5B9BD5" w:themeFill="accent5"/>
            <w:vAlign w:val="center"/>
          </w:tcPr>
          <w:p w14:paraId="663755DA" w14:textId="77777777" w:rsidR="00726383" w:rsidRPr="00B8576B" w:rsidRDefault="00726383" w:rsidP="00011986">
            <w:pPr>
              <w:spacing w:after="80" w:line="276" w:lineRule="auto"/>
              <w:rPr>
                <w:rFonts w:ascii="Arial" w:hAnsi="Arial" w:cs="Arial"/>
                <w:sz w:val="20"/>
                <w:szCs w:val="20"/>
              </w:rPr>
            </w:pPr>
            <w:r w:rsidRPr="00B8576B">
              <w:rPr>
                <w:rFonts w:ascii="Arial" w:hAnsi="Arial" w:cs="Arial"/>
                <w:color w:val="FFFFFF" w:themeColor="background1"/>
                <w:sz w:val="20"/>
                <w:szCs w:val="20"/>
              </w:rPr>
              <w:t>SEMANA</w:t>
            </w:r>
          </w:p>
        </w:tc>
        <w:tc>
          <w:tcPr>
            <w:tcW w:w="3025" w:type="dxa"/>
            <w:vAlign w:val="center"/>
          </w:tcPr>
          <w:p>
            <w:r>
              <w:t>24/08 a 28/08</w:t>
            </w:r>
          </w:p>
        </w:tc>
        <w:tc>
          <w:tcPr>
            <w:tcW w:w="2566" w:type="dxa"/>
            <w:shd w:val="clear" w:color="auto" w:fill="5B9BD5" w:themeFill="accent5"/>
            <w:vAlign w:val="center"/>
          </w:tcPr>
          <w:p w14:paraId="435A0F80" w14:textId="77777777" w:rsidR="00726383" w:rsidRPr="00B8576B" w:rsidRDefault="00726383"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AULAS PREVISTAS NA SEMANA</w:t>
            </w:r>
          </w:p>
        </w:tc>
        <w:tc>
          <w:tcPr>
            <w:tcW w:w="995" w:type="dxa"/>
            <w:vAlign w:val="center"/>
          </w:tcPr>
          <w:p>
            <w:r>
              <w:t>4</w:t>
            </w:r>
          </w:p>
        </w:tc>
        <w:tc>
          <w:tcPr>
            <w:tcW w:w="1772" w:type="dxa"/>
            <w:shd w:val="clear" w:color="auto" w:fill="5B9BD5" w:themeFill="accent5"/>
            <w:vAlign w:val="center"/>
          </w:tcPr>
          <w:p w14:paraId="47900073" w14:textId="77777777" w:rsidR="00726383" w:rsidRPr="00B8576B" w:rsidRDefault="00726383"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B8576B">
              <w:rPr>
                <w:rFonts w:ascii="Arial" w:hAnsi="Arial" w:cs="Arial"/>
                <w:b/>
                <w:bCs/>
                <w:color w:val="FFFFFF" w:themeColor="background1"/>
                <w:sz w:val="20"/>
                <w:szCs w:val="20"/>
              </w:rPr>
              <w:t>OBSERVAÇÕES</w:t>
            </w:r>
          </w:p>
        </w:tc>
        <w:tc>
          <w:tcPr>
            <w:tcW w:w="5947" w:type="dxa"/>
            <w:gridSpan w:val="4"/>
            <w:vAlign w:val="center"/>
          </w:tcPr>
          <w:p w14:paraId="7A6E0F05" w14:textId="77777777" w:rsidR="00726383" w:rsidRPr="00C81923" w:rsidRDefault="00726383" w:rsidP="00011986">
            <w:pPr>
              <w:spacing w:after="80"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C81923">
              <w:rPr>
                <w:rFonts w:ascii="Arial" w:hAnsi="Arial" w:cs="Arial"/>
                <w:b/>
                <w:bCs/>
                <w:color w:val="000000"/>
                <w:sz w:val="20"/>
                <w:szCs w:val="20"/>
              </w:rPr>
              <w:t xml:space="preserve">O professor poderá realizar adequações neste plano de aula, sempre que necessário, em função do andamento das aulas, do ritmo da turma e das necessidades pedagógicas </w:t>
            </w:r>
            <w:r w:rsidRPr="00C81923">
              <w:rPr>
                <w:rFonts w:ascii="Arial" w:hAnsi="Arial" w:cs="Arial"/>
                <w:b/>
                <w:bCs/>
                <w:color w:val="000000"/>
                <w:sz w:val="20"/>
                <w:szCs w:val="20"/>
              </w:rPr>
              <w:lastRenderedPageBreak/>
              <w:t>identificadas, preservando os objetivos de aprendizagem estabelecidos.</w:t>
            </w:r>
          </w:p>
        </w:tc>
      </w:tr>
    </w:tbl>
    <w:p w14:paraId="0AE6C5B4" w14:textId="77777777" w:rsidR="00726383" w:rsidRPr="00B8576B" w:rsidRDefault="00726383" w:rsidP="00726383">
      <w:pPr>
        <w:spacing w:after="0"/>
        <w:rPr>
          <w:rFonts w:ascii="Arial" w:hAnsi="Arial" w:cs="Arial"/>
          <w:sz w:val="20"/>
          <w:szCs w:val="20"/>
        </w:rPr>
      </w:pPr>
    </w:p>
    <w:tbl>
      <w:tblPr>
        <w:tblStyle w:val="TabeladeGrade4-nfase51"/>
        <w:tblW w:w="15400" w:type="dxa"/>
        <w:tblLayout w:type="fixed"/>
        <w:tblLook w:val="04A0" w:firstRow="1" w:lastRow="0" w:firstColumn="1" w:lastColumn="0" w:noHBand="0" w:noVBand="1"/>
      </w:tblPr>
      <w:tblGrid>
        <w:gridCol w:w="900"/>
        <w:gridCol w:w="2100"/>
        <w:gridCol w:w="2350"/>
        <w:gridCol w:w="6100"/>
        <w:gridCol w:w="1900"/>
        <w:gridCol w:w="2050"/>
      </w:tblGrid>
      <w:tr w:rsidR="00726383" w:rsidRPr="00B8576B" w14:paraId="6EB7A837" w14:textId="77777777" w:rsidTr="00B34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14:paraId="523B45A8" w14:textId="77777777" w:rsidR="00726383" w:rsidRPr="00B8576B" w:rsidRDefault="00726383" w:rsidP="00011986">
            <w:pPr>
              <w:spacing w:line="276" w:lineRule="auto"/>
              <w:jc w:val="center"/>
              <w:rPr>
                <w:rFonts w:ascii="Arial" w:hAnsi="Arial" w:cs="Arial"/>
                <w:b w:val="0"/>
                <w:bCs w:val="0"/>
                <w:sz w:val="20"/>
                <w:szCs w:val="20"/>
              </w:rPr>
            </w:pPr>
            <w:r w:rsidRPr="00B8576B">
              <w:rPr>
                <w:rFonts w:ascii="Arial" w:hAnsi="Arial" w:cs="Arial"/>
                <w:color w:val="000000"/>
                <w:sz w:val="16"/>
                <w:szCs w:val="20"/>
              </w:rPr>
              <w:t>AULA</w:t>
            </w:r>
          </w:p>
          <w:p w14:paraId="46EC31DF" w14:textId="77777777" w:rsidR="00726383" w:rsidRPr="00B8576B" w:rsidRDefault="00726383" w:rsidP="00011986">
            <w:pPr>
              <w:spacing w:line="276" w:lineRule="auto"/>
              <w:jc w:val="center"/>
              <w:rPr>
                <w:rFonts w:ascii="Arial" w:hAnsi="Arial" w:cs="Arial"/>
                <w:b w:val="0"/>
                <w:bCs w:val="0"/>
                <w:sz w:val="20"/>
                <w:szCs w:val="20"/>
              </w:rPr>
            </w:pPr>
            <w:r w:rsidRPr="00B8576B">
              <w:rPr>
                <w:rFonts w:ascii="Arial" w:hAnsi="Arial" w:cs="Arial"/>
                <w:color w:val="000000"/>
                <w:sz w:val="16"/>
                <w:szCs w:val="20"/>
              </w:rPr>
              <w:t>SEMANAL</w:t>
            </w:r>
          </w:p>
          <w:p w14:paraId="6E420ACE" w14:textId="77777777" w:rsidR="00726383" w:rsidRPr="00B8576B" w:rsidRDefault="00726383" w:rsidP="00011986">
            <w:pPr>
              <w:spacing w:line="276" w:lineRule="auto"/>
              <w:jc w:val="center"/>
              <w:rPr>
                <w:rFonts w:ascii="Arial" w:hAnsi="Arial" w:cs="Arial"/>
                <w:sz w:val="20"/>
                <w:szCs w:val="20"/>
              </w:rPr>
            </w:pPr>
            <w:r w:rsidRPr="00B8576B">
              <w:rPr>
                <w:rFonts w:ascii="Arial" w:hAnsi="Arial" w:cs="Arial"/>
                <w:color w:val="000000"/>
                <w:sz w:val="16"/>
                <w:szCs w:val="20"/>
              </w:rPr>
              <w:t>(Data e Horário)</w:t>
            </w:r>
          </w:p>
        </w:tc>
        <w:tc>
          <w:tcPr>
            <w:tcW w:w="2100" w:type="dxa"/>
            <w:vAlign w:val="center"/>
            <w:tcMar>
              <w:top w:w="90" w:type="dxa"/>
              <w:left w:w="90" w:type="dxa"/>
              <w:bottom w:w="90" w:type="dxa"/>
              <w:right w:w="90" w:type="dxa"/>
            </w:tcMar>
          </w:tcPr>
          <w:p w14:paraId="76A57605" w14:textId="77777777" w:rsidR="00726383" w:rsidRPr="00B8576B" w:rsidRDefault="00726383"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NÚMERO E TÍTULO DO MATERIAL DIGITAL</w:t>
            </w:r>
          </w:p>
        </w:tc>
        <w:tc>
          <w:tcPr>
            <w:tcW w:w="2350" w:type="dxa"/>
            <w:vAlign w:val="center"/>
            <w:tcMar>
              <w:top w:w="90" w:type="dxa"/>
              <w:left w:w="90" w:type="dxa"/>
              <w:bottom w:w="90" w:type="dxa"/>
              <w:right w:w="90" w:type="dxa"/>
            </w:tcMar>
          </w:tcPr>
          <w:p w14:paraId="44ADA151" w14:textId="77777777" w:rsidR="00726383" w:rsidRPr="00B8576B" w:rsidRDefault="00726383"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APRENDIZAGEM ESSENCIAL*</w:t>
            </w:r>
          </w:p>
        </w:tc>
        <w:tc>
          <w:tcPr>
            <w:tcW w:w="6100" w:type="dxa"/>
            <w:vAlign w:val="center"/>
            <w:tcMar>
              <w:top w:w="90" w:type="dxa"/>
              <w:left w:w="90" w:type="dxa"/>
              <w:bottom w:w="90" w:type="dxa"/>
              <w:right w:w="90" w:type="dxa"/>
            </w:tcMar>
          </w:tcPr>
          <w:p w14:paraId="541271DF" w14:textId="77777777" w:rsidR="004835DE" w:rsidRDefault="00C76614">
            <w:pPr>
              <w:jc w:val="center"/>
              <w:cnfStyle w:val="100000000000" w:firstRow="1" w:lastRow="0" w:firstColumn="0" w:lastColumn="0" w:oddVBand="0" w:evenVBand="0" w:oddHBand="0" w:evenHBand="0" w:firstRowFirstColumn="0" w:firstRowLastColumn="0" w:lastRowFirstColumn="0" w:lastRowLastColumn="0"/>
            </w:pPr>
            <w:r>
              <w:t>DESENVOLVIMENTO</w:t>
            </w:r>
          </w:p>
        </w:tc>
        <w:tc>
          <w:tcPr>
            <w:tcW w:w="1900" w:type="dxa"/>
            <w:vAlign w:val="center"/>
            <w:tcMar>
              <w:top w:w="90" w:type="dxa"/>
              <w:left w:w="90" w:type="dxa"/>
              <w:bottom w:w="90" w:type="dxa"/>
              <w:right w:w="90" w:type="dxa"/>
            </w:tcMar>
          </w:tcPr>
          <w:p w14:paraId="62A762DC" w14:textId="77777777" w:rsidR="00726383" w:rsidRPr="00B8576B" w:rsidRDefault="00726383"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ACOMPANHAMENTO DA APRENDIZAGEM</w:t>
            </w:r>
          </w:p>
        </w:tc>
        <w:tc>
          <w:tcPr>
            <w:tcW w:w="2050" w:type="dxa"/>
            <w:vAlign w:val="center"/>
            <w:tcMar>
              <w:top w:w="90" w:type="dxa"/>
              <w:left w:w="90" w:type="dxa"/>
              <w:bottom w:w="90" w:type="dxa"/>
              <w:right w:w="90" w:type="dxa"/>
            </w:tcMar>
          </w:tcPr>
          <w:p w14:paraId="4A886C83" w14:textId="77777777" w:rsidR="00726383" w:rsidRPr="00B8576B" w:rsidRDefault="00726383" w:rsidP="000119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8576B">
              <w:rPr>
                <w:rFonts w:ascii="Arial" w:hAnsi="Arial" w:cs="Arial"/>
                <w:color w:val="000000"/>
                <w:sz w:val="16"/>
                <w:szCs w:val="20"/>
              </w:rPr>
              <w:t>ACESSIBILIDADE</w:t>
            </w:r>
          </w:p>
        </w:tc>
      </w:tr>
      <w:tr w:rsidR="00B3487E" w:rsidRPr="00B8576B" w14:paraId="46D95D9D" w14:textId="77777777" w:rsidTr="00B3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26/08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06 - Camões: vida e obra poética</w:t>
            </w:r>
          </w:p>
        </w:tc>
        <w:tc>
          <w:tcPr>
            <w:tcW w:w="2350" w:type="dxa"/>
            <w:vAlign w:val="center"/>
            <w:tcMar>
              <w:top w:w="90" w:type="dxa"/>
              <w:left w:w="90" w:type="dxa"/>
              <w:bottom w:w="90" w:type="dxa"/>
              <w:right w:w="90" w:type="dxa"/>
            </w:tcMar>
          </w:tcPr>
          <w:p>
            <w:pPr>
              <w:jc w:val="center"/>
            </w:pPr>
            <w:r/>
            <w:r>
              <w:rPr>
                <w:rFonts w:ascii="Arial" w:hAnsi="Arial"/>
                <w:b/>
                <w:sz w:val="18"/>
              </w:rPr>
              <w:t xml:space="preserve">Habilidade: </w:t>
            </w:r>
            <w:r>
              <w:rPr>
                <w:rFonts w:ascii="Arial" w:hAnsi="Arial"/>
                <w:b/>
                <w:color w:val="EE0000"/>
                <w:sz w:val="18"/>
              </w:rPr>
              <w:t xml:space="preserve">(EM13LGG601) </w:t>
            </w:r>
            <w:r>
              <w:rPr>
                <w:rFonts w:ascii="Arial" w:hAnsi="Arial"/>
                <w:b/>
                <w:sz w:val="18"/>
              </w:rPr>
              <w:t>Analisar textos e linguagens relacionados a Camões: vida e obra poética, desenvolvendo leitura, interpretação, análise da linguagem e produção de sentidos de acordo com as propostas da aula.</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Recuperar aprendizagens da aula anterior sobre Camões: vida e obra poética, articulando os registros já produzidos ao novo foco do dia. Iniciar a aula apresentando as imagens de Camões e promovendo a análise com a proposta </w:t>
            </w:r>
            <w:r>
              <w:rPr>
                <w:rFonts w:ascii="Arial" w:hAnsi="Arial"/>
                <w:b/>
                <w:sz w:val="17"/>
              </w:rPr>
              <w:t>Com suas palavras</w:t>
            </w:r>
            <w:r>
              <w:rPr>
                <w:rFonts w:ascii="Arial" w:hAnsi="Arial"/>
                <w:sz w:val="17"/>
              </w:rPr>
              <w:t>, onde os alunos devem discutir em duplas o que as imagens revelam sobre a figura do poeta e a mudança na percepção dele ao longo do tempo. Propor que os estudantes façam um registro escrito individual no caderno (</w:t>
            </w:r>
            <w:r>
              <w:rPr>
                <w:rFonts w:ascii="Arial" w:hAnsi="Arial"/>
                <w:b/>
                <w:sz w:val="17"/>
              </w:rPr>
              <w:t>Todo mundo escreve</w:t>
            </w:r>
            <w:r>
              <w:rPr>
                <w:rFonts w:ascii="Arial" w:hAnsi="Arial"/>
                <w:sz w:val="17"/>
              </w:rPr>
              <w:t>) antes de compartilhar as respostas.</w:t>
            </w:r>
          </w:p>
          <w:p>
            <w:r>
              <w:rPr>
                <w:rFonts w:ascii="Arial" w:hAnsi="Arial"/>
                <w:b/>
                <w:sz w:val="17"/>
              </w:rPr>
              <w:t>Foco no conteúdo:</w:t>
            </w:r>
            <w:r>
              <w:rPr>
                <w:rFonts w:ascii="Arial" w:hAnsi="Arial"/>
                <w:sz w:val="17"/>
              </w:rPr>
              <w:t xml:space="preserve"> Conduzir a leitura da biografia de Camões por meio de leitura orientada. Destacar a trajetória de vida do poeta e os eventos marcantes, solicitando que os alunos registrem informações em um esquema orientado, conectando a biografia aos temas de seus poemas. Apresentar um exemplo comentado como referência antes da atividade principal. Retomar registros anteriores quando necessário, ajudando a turma a perceber a continuidade do estudo.</w:t>
            </w:r>
          </w:p>
          <w:p>
            <w:r>
              <w:rPr>
                <w:rFonts w:ascii="Arial" w:hAnsi="Arial"/>
                <w:b/>
                <w:sz w:val="17"/>
              </w:rPr>
              <w:t>Na prática:</w:t>
            </w:r>
            <w:r>
              <w:rPr>
                <w:rFonts w:ascii="Arial" w:hAnsi="Arial"/>
                <w:sz w:val="17"/>
              </w:rPr>
              <w:t xml:space="preserve"> Explorar exemplos dos tipos de poemas de Camões (medida velha e nova), incentivando a comparação entre eles. Os alunos devem criar uma informação do material onde organizam as características de cada tipo, usando os poemas lidos como referência. Realizar uma parada estratégica de verificação (PAUSE E RESPONDA), assegurando que todos compreenderam a atividade antes de avançar. Solicitar que os estudantes comparem as respostas de hoje com as estratégias usadas anteriormente, identificando avanços, ajustes e dúvidas persistentes.</w:t>
            </w:r>
          </w:p>
          <w:p>
            <w:r>
              <w:rPr>
                <w:rFonts w:ascii="Arial" w:hAnsi="Arial"/>
                <w:b/>
                <w:sz w:val="17"/>
              </w:rPr>
              <w:t>Encerramento:</w:t>
            </w:r>
            <w:r>
              <w:rPr>
                <w:rFonts w:ascii="Arial" w:hAnsi="Arial"/>
                <w:sz w:val="17"/>
              </w:rPr>
              <w:t xml:space="preserve"> Finalizar a aula com uma breve síntese dos principais pontos discutidos, reforçando a importância da vida de Camões nos seus poemas. Solicitar que cada aluno escreva uma pergunta sobre o tema para servir de guia na próxima aula. Registrar uma síntese parcial e uma pergunta para orientar a próxima aula da sequência.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os estudantes preenchem a informação do material com informações corretas e completas.</w:t>
            </w:r>
          </w:p>
          <w:p>
            <w:pPr/>
            <w:r>
              <w:rPr>
                <w:rFonts w:ascii="Segoe UI Symbol" w:hAnsi="Segoe UI Symbol"/>
                <w:sz w:val="17"/>
              </w:rPr>
              <w:t xml:space="preserve">☑ </w:t>
            </w:r>
            <w:r>
              <w:rPr>
                <w:rFonts w:ascii="Arial" w:hAnsi="Arial"/>
                <w:sz w:val="17"/>
              </w:rPr>
              <w:t>Observar se relacionam os dados da informação do material aos conceitos discutidos na aula.</w:t>
            </w:r>
          </w:p>
          <w:p>
            <w:pPr/>
            <w:r>
              <w:rPr>
                <w:rFonts w:ascii="Segoe UI Symbol" w:hAnsi="Segoe UI Symbol"/>
                <w:sz w:val="17"/>
              </w:rPr>
              <w:t xml:space="preserve">☑ </w:t>
            </w:r>
            <w:r>
              <w:rPr>
                <w:rFonts w:ascii="Arial" w:hAnsi="Arial"/>
                <w:sz w:val="17"/>
              </w:rPr>
              <w:t>Conferir se justificam oralmente ou por escrito as escolhas registradas na atividade.</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Realizar leitura guiada de trechos literários, retomando vocabulário, contexto e marcas estéticas.</w:t>
            </w:r>
          </w:p>
          <w:p>
            <w:pPr/>
            <w:r>
              <w:rPr>
                <w:rFonts w:ascii="Segoe UI Symbol" w:hAnsi="Segoe UI Symbol"/>
                <w:sz w:val="17"/>
              </w:rPr>
              <w:t xml:space="preserve">☑ </w:t>
            </w:r>
            <w:r>
              <w:rPr>
                <w:rFonts w:ascii="Arial" w:hAnsi="Arial"/>
                <w:sz w:val="17"/>
              </w:rPr>
              <w:t>Disponibilizar quadro com autor, período, tema, linguagem e efeitos de sentido observados.</w:t>
            </w:r>
          </w:p>
          <w:p>
            <w:pPr/>
            <w:r>
              <w:rPr>
                <w:rFonts w:ascii="Segoe UI Symbol" w:hAnsi="Segoe UI Symbol"/>
                <w:sz w:val="17"/>
              </w:rPr>
              <w:t xml:space="preserve">☑ </w:t>
            </w:r>
            <w:r>
              <w:rPr>
                <w:rFonts w:ascii="Arial" w:hAnsi="Arial"/>
                <w:sz w:val="17"/>
              </w:rPr>
              <w:t>Permitir registro em tópicos, recurso do material de relações ou resposta oral mediada sobre a interpretação.</w:t>
            </w:r>
          </w:p>
        </w:tc>
      </w:tr>
      <w:tr w:rsidR="00B3487E" w:rsidRPr="00B8576B" w14:paraId="4FA37193" w14:textId="77777777" w:rsidTr="00B3487E">
        <w:trPr/>
        <w:tc>
          <w:tcPr>
            <w:cnfStyle w:val="001000000000" w:firstRow="0" w:lastRow="0" w:firstColumn="1" w:lastColumn="0" w:oddVBand="0" w:evenVBand="0" w:oddHBand="0" w:evenHBand="0" w:firstRowFirstColumn="0" w:firstRowLastColumn="0" w:lastRowFirstColumn="0" w:lastRowLastColumn="0"/>
            <w:tcW w:w="900" w:type="dxa"/>
            <w:vAlign w:val="center"/>
            <w:tcMar>
              <w:top w:w="90" w:type="dxa"/>
              <w:left w:w="90" w:type="dxa"/>
              <w:bottom w:w="90" w:type="dxa"/>
              <w:right w:w="90" w:type="dxa"/>
            </w:tcMar>
          </w:tcPr>
          <w:p>
            <w:pPr>
              <w:spacing w:before="0" w:after="0"/>
              <w:jc w:val="center"/>
            </w:pPr>
            <w:r/>
            <w:r>
              <w:rPr>
                <w:rFonts w:ascii="Arial" w:hAnsi="Arial"/>
                <w:b w:val="0"/>
                <w:color w:val="EE0000"/>
                <w:sz w:val="18"/>
              </w:rPr>
              <w:t>28/08</w:t>
            </w:r>
          </w:p>
          <w:p>
            <w:pPr>
              <w:spacing w:before="0" w:after="0"/>
              <w:jc w:val="center"/>
            </w:pPr>
            <w:r>
              <w:rPr>
                <w:rFonts w:ascii="Arial" w:hAnsi="Arial"/>
                <w:b w:val="0"/>
                <w:color w:val="EE0000"/>
                <w:sz w:val="18"/>
              </w:rPr>
              <w:t>1ª e 2ª aula</w:t>
            </w:r>
          </w:p>
          <w:p>
            <w:pPr>
              <w:spacing w:before="0" w:after="0"/>
              <w:jc w:val="center"/>
            </w:pPr>
            <w:r>
              <w:rPr>
                <w:rFonts w:ascii="Arial" w:hAnsi="Arial"/>
                <w:b w:val="0"/>
                <w:color w:val="EE0000"/>
                <w:sz w:val="18"/>
              </w:rPr>
              <w:t>7h – 8h40</w:t>
            </w:r>
          </w:p>
        </w:tc>
        <w:tc>
          <w:tcPr>
            <w:tcW w:w="2100" w:type="dxa"/>
            <w:vAlign w:val="center"/>
            <w:tcMar>
              <w:top w:w="90" w:type="dxa"/>
              <w:left w:w="90" w:type="dxa"/>
              <w:bottom w:w="90" w:type="dxa"/>
              <w:right w:w="90" w:type="dxa"/>
            </w:tcMar>
          </w:tcPr>
          <w:p>
            <w:pPr>
              <w:jc w:val="center"/>
            </w:pPr>
            <w:r/>
            <w:r>
              <w:rPr>
                <w:rFonts w:ascii="Arial" w:hAnsi="Arial"/>
                <w:b/>
                <w:color w:val="EE0000"/>
                <w:sz w:val="20"/>
              </w:rPr>
              <w:t>AULA 7 - Anúncios publicitários em mídias digitais – Parte 1</w:t>
            </w:r>
          </w:p>
        </w:tc>
        <w:tc>
          <w:tcPr>
            <w:tcW w:w="2350" w:type="dxa"/>
            <w:vAlign w:val="center"/>
            <w:tcMar>
              <w:top w:w="90" w:type="dxa"/>
              <w:left w:w="90" w:type="dxa"/>
              <w:bottom w:w="90" w:type="dxa"/>
              <w:right w:w="90" w:type="dxa"/>
            </w:tcMar>
          </w:tcPr>
          <w:p>
            <w:pPr>
              <w:jc w:val="center"/>
            </w:pPr>
            <w:r/>
            <w:r>
              <w:rPr>
                <w:rFonts w:ascii="Arial" w:hAnsi="Arial"/>
                <w:b/>
                <w:sz w:val="18"/>
              </w:rPr>
              <w:t>Habilidade: EM13LP44A – Analisar formas contemporâneas de publicidade em contexto digital (advergame, anúncios em vídeos, social advertising, unboxing, narrativa mercadológica, entre outras), e peças de campanhas publicitárias e políticas (cartazes, folhetos, anúncios, propagandas em diferentes mídias, spots, jingles etc.).</w:t>
            </w:r>
          </w:p>
        </w:tc>
        <w:tc>
          <w:tcPr>
            <w:tcW w:w="6100" w:type="dxa"/>
            <w:vAlign w:val="center"/>
            <w:tcMar>
              <w:top w:w="90" w:type="dxa"/>
              <w:left w:w="90" w:type="dxa"/>
              <w:bottom w:w="90" w:type="dxa"/>
              <w:right w:w="90" w:type="dxa"/>
            </w:tcMar>
          </w:tcPr>
          <w:p>
            <w:r/>
            <w:r>
              <w:rPr>
                <w:rFonts w:ascii="Arial" w:hAnsi="Arial"/>
                <w:b/>
                <w:sz w:val="17"/>
              </w:rPr>
              <w:t>Para começar:</w:t>
            </w:r>
            <w:r>
              <w:rPr>
                <w:rFonts w:ascii="Arial" w:hAnsi="Arial"/>
                <w:sz w:val="17"/>
              </w:rPr>
              <w:t xml:space="preserve"> Retomar o percurso das aulas anteriores sobre Análise de anúncios publicitários em mídias digitais, destacando os registros, dúvidas e estratégias já construídos pela turma. Iniciar a aula apresentando a reflexão sobre as promessas de anúncios na mídia digital. Perguntar aos alunos como se sentem ao ouvir essas garantias e coletar algumas opiniões em uma roda de conversa. Orientar os estudantes a explicarem o conceito com suas próprias palavras para externar o entendimento.</w:t>
            </w:r>
          </w:p>
          <w:p>
            <w:r>
              <w:rPr>
                <w:rFonts w:ascii="Arial" w:hAnsi="Arial"/>
                <w:b/>
                <w:sz w:val="17"/>
              </w:rPr>
              <w:t>Foco no conteúdo:</w:t>
            </w:r>
            <w:r>
              <w:rPr>
                <w:rFonts w:ascii="Arial" w:hAnsi="Arial"/>
                <w:sz w:val="17"/>
              </w:rPr>
              <w:t xml:space="preserve"> Ler um anúncio publicitário impresso e destacar a presença de figurais de linguagem e estratégias persuasivas. Aplicar, solicitando que os estudantes reescrevam o anúncio utilizando linguagem direta e crítica. Apresentar um exemplo comentado como referência antes da atividade principal. Retomar registros anteriores quando necessário, ajudando a turma a perceber a continuidade do estudo.</w:t>
            </w:r>
          </w:p>
          <w:p>
            <w:r>
              <w:rPr>
                <w:rFonts w:ascii="Arial" w:hAnsi="Arial"/>
                <w:b/>
                <w:sz w:val="17"/>
              </w:rPr>
              <w:t>Na prática:</w:t>
            </w:r>
            <w:r>
              <w:rPr>
                <w:rFonts w:ascii="Arial" w:hAnsi="Arial"/>
                <w:sz w:val="17"/>
              </w:rPr>
              <w:t xml:space="preserve"> Assistir de forma individual a dois o material da aula e os registros no caderno: um anúncio e uma crítica de consumidor, e registrar as estratégias de persuasão utilizadas em cada um. Comparar as respostas de forma individual e utilizar para verificar compreensões e revisar as justificativas. Propor uma pausa de checagem formativa para verificar a compreensão e sanar dúvidas antes de avançar. Solicitar que os estudantes comparem as respostas de hoje com as estratégias usadas anteriormente, identificando avanços, ajustes e dúvidas persistentes.</w:t>
            </w:r>
          </w:p>
          <w:p>
            <w:r>
              <w:rPr>
                <w:rFonts w:ascii="Arial" w:hAnsi="Arial"/>
                <w:b/>
                <w:sz w:val="17"/>
              </w:rPr>
              <w:t>Encerramento:</w:t>
            </w:r>
            <w:r>
              <w:rPr>
                <w:rFonts w:ascii="Arial" w:hAnsi="Arial"/>
                <w:sz w:val="17"/>
              </w:rPr>
              <w:t xml:space="preserve"> Retomar os principais pontos sobre a análise de anúncios publicitários, especialmente o papel da figura de linguagem e a função social da mídia. Finalizar com um registro no caderno sobre os aprendizados e reflexões acerca da influência da publicidade. Fechar a sequência com uma síntese final, retomando o percurso completo e registrando o que a turma consegue fazer com mais autonomia.</w:t>
            </w:r>
          </w:p>
        </w:tc>
        <w:tc>
          <w:tcPr>
            <w:tcW w:w="190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Verificar se o estudante identifica público-alvo, suporte, finalidade e recursos persuasivos do Anúncio publicitário.</w:t>
            </w:r>
          </w:p>
          <w:p>
            <w:pPr/>
            <w:r>
              <w:rPr>
                <w:rFonts w:ascii="Segoe UI Symbol" w:hAnsi="Segoe UI Symbol"/>
                <w:sz w:val="17"/>
              </w:rPr>
              <w:t xml:space="preserve">☑ </w:t>
            </w:r>
            <w:r>
              <w:rPr>
                <w:rFonts w:ascii="Arial" w:hAnsi="Arial"/>
                <w:sz w:val="17"/>
              </w:rPr>
              <w:t>Observar se relaciona linguagem verbal, visual e digital aos efeitos de sentido produzidos.</w:t>
            </w:r>
          </w:p>
          <w:p>
            <w:pPr/>
            <w:r>
              <w:rPr>
                <w:rFonts w:ascii="Segoe UI Symbol" w:hAnsi="Segoe UI Symbol"/>
                <w:sz w:val="17"/>
              </w:rPr>
              <w:t xml:space="preserve">☑ </w:t>
            </w:r>
            <w:r>
              <w:rPr>
                <w:rFonts w:ascii="Arial" w:hAnsi="Arial"/>
                <w:sz w:val="17"/>
              </w:rPr>
              <w:t>Acompanhar os registros de análise ou produção considerando circulação, intencionalidade e ética.</w:t>
            </w:r>
          </w:p>
        </w:tc>
        <w:tc>
          <w:tcPr>
            <w:tcW w:w="2050" w:type="dxa"/>
            <w:vAlign w:val="center"/>
            <w:tcMar>
              <w:top w:w="90" w:type="dxa"/>
              <w:left w:w="90" w:type="dxa"/>
              <w:bottom w:w="90" w:type="dxa"/>
              <w:right w:w="90" w:type="dxa"/>
            </w:tcMar>
          </w:tcPr>
          <w:p>
            <w:pPr/>
            <w:r/>
            <w:r>
              <w:rPr>
                <w:rFonts w:ascii="Segoe UI Symbol" w:hAnsi="Segoe UI Symbol"/>
                <w:sz w:val="17"/>
              </w:rPr>
              <w:t xml:space="preserve">☑ </w:t>
            </w:r>
            <w:r>
              <w:rPr>
                <w:rFonts w:ascii="Arial" w:hAnsi="Arial"/>
                <w:sz w:val="17"/>
              </w:rPr>
              <w:t>Ampliar anúncio, imagem ou peça digital e destacar público-alvo, suporte e recursos persuasivos.</w:t>
            </w:r>
          </w:p>
          <w:p>
            <w:pPr/>
            <w:r>
              <w:rPr>
                <w:rFonts w:ascii="Segoe UI Symbol" w:hAnsi="Segoe UI Symbol"/>
                <w:sz w:val="17"/>
              </w:rPr>
              <w:t xml:space="preserve">☑ </w:t>
            </w:r>
            <w:r>
              <w:rPr>
                <w:rFonts w:ascii="Arial" w:hAnsi="Arial"/>
                <w:sz w:val="17"/>
              </w:rPr>
              <w:t>Oferecer roteiro de leitura para observar linguagem verbal, visual, cores, chamadas e circulação.</w:t>
            </w:r>
          </w:p>
          <w:p>
            <w:pPr/>
            <w:r>
              <w:rPr>
                <w:rFonts w:ascii="Segoe UI Symbol" w:hAnsi="Segoe UI Symbol"/>
                <w:sz w:val="17"/>
              </w:rPr>
              <w:t xml:space="preserve">☑ </w:t>
            </w:r>
            <w:r>
              <w:rPr>
                <w:rFonts w:ascii="Arial" w:hAnsi="Arial"/>
                <w:sz w:val="17"/>
              </w:rPr>
              <w:t>Permitir análise em dupla, resposta por tópicos ou marcação direta dos elementos no material.</w:t>
            </w:r>
          </w:p>
        </w:tc>
      </w:tr>
    </w:tbl>
    <w:p w14:paraId="07A0FF6C" w14:textId="77777777" w:rsidR="00726383" w:rsidRDefault="00726383" w:rsidP="001C2411">
      <w:pPr>
        <w:spacing w:after="0"/>
        <w:rPr>
          <w:rFonts w:ascii="Arial" w:hAnsi="Arial" w:cs="Arial"/>
          <w:b/>
          <w:bCs/>
          <w:sz w:val="20"/>
          <w:szCs w:val="20"/>
        </w:rPr>
      </w:pPr>
    </w:p>
    <w:p w14:paraId="46739046" w14:textId="77777777" w:rsidR="00726383" w:rsidRDefault="00726383" w:rsidP="001C2411">
      <w:pPr>
        <w:spacing w:after="0"/>
        <w:rPr>
          <w:rFonts w:ascii="Arial" w:hAnsi="Arial" w:cs="Arial"/>
          <w:b/>
          <w:bCs/>
          <w:sz w:val="20"/>
          <w:szCs w:val="20"/>
        </w:rPr>
      </w:pPr>
    </w:p>
    <w:p w14:paraId="5A72B68E" w14:textId="77777777" w:rsidR="00726383" w:rsidRDefault="00726383" w:rsidP="001C2411">
      <w:pPr>
        <w:spacing w:after="0"/>
        <w:rPr>
          <w:rFonts w:ascii="Arial" w:hAnsi="Arial" w:cs="Arial"/>
          <w:b/>
          <w:bCs/>
          <w:sz w:val="20"/>
          <w:szCs w:val="20"/>
        </w:rPr>
      </w:pPr>
    </w:p>
    <w:p w14:paraId="7DD2395A" w14:textId="77777777" w:rsidR="00726383" w:rsidRDefault="00726383" w:rsidP="001C2411">
      <w:pPr>
        <w:spacing w:after="0"/>
        <w:rPr>
          <w:rFonts w:ascii="Arial" w:hAnsi="Arial" w:cs="Arial"/>
          <w:b/>
          <w:bCs/>
          <w:sz w:val="20"/>
          <w:szCs w:val="20"/>
        </w:rPr>
      </w:pPr>
    </w:p>
    <w:p w14:paraId="04EF34C0" w14:textId="77777777" w:rsidR="00726383" w:rsidRDefault="00726383" w:rsidP="001C2411">
      <w:pPr>
        <w:spacing w:after="0"/>
        <w:rPr>
          <w:rFonts w:ascii="Arial" w:hAnsi="Arial" w:cs="Arial"/>
          <w:b/>
          <w:bCs/>
          <w:sz w:val="20"/>
          <w:szCs w:val="20"/>
        </w:rPr>
      </w:pPr>
    </w:p>
    <w:p w14:paraId="67C75163" w14:textId="77777777" w:rsidR="00726383" w:rsidRDefault="00726383" w:rsidP="001C2411">
      <w:pPr>
        <w:spacing w:after="0"/>
        <w:rPr>
          <w:rFonts w:ascii="Arial" w:hAnsi="Arial" w:cs="Arial"/>
          <w:b/>
          <w:bCs/>
          <w:sz w:val="20"/>
          <w:szCs w:val="20"/>
        </w:rPr>
      </w:pPr>
    </w:p>
    <w:p w14:paraId="648A202C" w14:textId="77777777" w:rsidR="00726383" w:rsidRPr="00B8576B" w:rsidRDefault="00726383" w:rsidP="001C2411">
      <w:pPr>
        <w:spacing w:after="0"/>
        <w:rPr>
          <w:rFonts w:ascii="Arial" w:hAnsi="Arial" w:cs="Arial"/>
          <w:b/>
          <w:bCs/>
          <w:sz w:val="20"/>
          <w:szCs w:val="20"/>
        </w:rPr>
      </w:pPr>
    </w:p>
    <w:sectPr w:rsidR="00726383" w:rsidRPr="00B8576B" w:rsidSect="00AB0F0D">
      <w:headerReference w:type="default" r:id="rId7"/>
      <w:footerReference w:type="default" r:id="rId8"/>
      <w:pgSz w:w="16838" w:h="11906" w:orient="landscape"/>
      <w:pgMar w:top="851" w:right="720" w:bottom="720" w:left="720" w:header="34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01AE" w14:textId="77777777" w:rsidR="008155B3" w:rsidRDefault="008155B3" w:rsidP="006E1B71">
      <w:pPr>
        <w:spacing w:after="0" w:line="240" w:lineRule="auto"/>
      </w:pPr>
      <w:r>
        <w:separator/>
      </w:r>
    </w:p>
  </w:endnote>
  <w:endnote w:type="continuationSeparator" w:id="0">
    <w:p w14:paraId="51869BFE" w14:textId="77777777" w:rsidR="008155B3" w:rsidRDefault="008155B3" w:rsidP="006E1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Regula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altName w:val="Arial"/>
    <w:charset w:val="00"/>
    <w:family w:val="swiss"/>
    <w:pitch w:val="variable"/>
    <w:sig w:usb0="0000028F" w:usb1="00000002" w:usb2="00000000" w:usb3="00000000" w:csb0="0000019F" w:csb1="00000000"/>
  </w:font>
  <w:font w:name="Inter-SemiBold">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1ADB" w14:textId="77777777" w:rsidR="00AB0F0D" w:rsidRDefault="00AB0F0D">
    <w:pPr>
      <w:pStyle w:val="Rodap"/>
    </w:pPr>
  </w:p>
  <w:p w14:paraId="0D4723C5" w14:textId="77777777" w:rsidR="00AB0F0D" w:rsidRDefault="00AB0F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E907" w14:textId="77777777" w:rsidR="008155B3" w:rsidRDefault="008155B3" w:rsidP="006E1B71">
      <w:pPr>
        <w:spacing w:after="0" w:line="240" w:lineRule="auto"/>
      </w:pPr>
      <w:r>
        <w:separator/>
      </w:r>
    </w:p>
  </w:footnote>
  <w:footnote w:type="continuationSeparator" w:id="0">
    <w:p w14:paraId="42417BD3" w14:textId="77777777" w:rsidR="008155B3" w:rsidRDefault="008155B3" w:rsidP="006E1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9639"/>
      <w:gridCol w:w="3202"/>
    </w:tblGrid>
    <w:tr w:rsidR="009C4ACE" w14:paraId="53309C7C" w14:textId="77777777" w:rsidTr="00AA66C1">
      <w:trPr>
        <w:trHeight w:val="851"/>
      </w:trPr>
      <w:tc>
        <w:tcPr>
          <w:tcW w:w="2547" w:type="dxa"/>
        </w:tcPr>
        <w:p w14:paraId="67D6550D" w14:textId="77777777" w:rsidR="00AB0F0D" w:rsidRDefault="00AB0F0D" w:rsidP="006E1B71">
          <w:pPr>
            <w:keepNext/>
            <w:jc w:val="center"/>
            <w:outlineLvl w:val="1"/>
            <w:rPr>
              <w:b/>
              <w:bCs/>
              <w:noProof/>
            </w:rPr>
          </w:pPr>
        </w:p>
        <w:p w14:paraId="2489B116" w14:textId="77777777" w:rsidR="006E1B71" w:rsidRDefault="006E1B71" w:rsidP="006E1B71">
          <w:pPr>
            <w:keepNext/>
            <w:jc w:val="center"/>
            <w:outlineLvl w:val="1"/>
            <w:rPr>
              <w:rFonts w:ascii="Arial Narrow" w:eastAsia="Arial Unicode MS" w:hAnsi="Arial Narrow" w:cs="Arial"/>
              <w:b/>
              <w:sz w:val="20"/>
              <w:szCs w:val="20"/>
            </w:rPr>
          </w:pPr>
          <w:r>
            <w:rPr>
              <w:b/>
              <w:bCs/>
              <w:noProof/>
              <w:lang w:eastAsia="pt-BR"/>
            </w:rPr>
            <w:drawing>
              <wp:inline distT="0" distB="0" distL="0" distR="0" wp14:anchorId="0A640A58" wp14:editId="3AED88BE">
                <wp:extent cx="768096" cy="484338"/>
                <wp:effectExtent l="0" t="0" r="0" b="0"/>
                <wp:docPr id="904990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082" cy="486851"/>
                        </a:xfrm>
                        <a:prstGeom prst="rect">
                          <a:avLst/>
                        </a:prstGeom>
                        <a:noFill/>
                        <a:ln>
                          <a:noFill/>
                        </a:ln>
                      </pic:spPr>
                    </pic:pic>
                  </a:graphicData>
                </a:graphic>
              </wp:inline>
            </w:drawing>
          </w:r>
        </w:p>
      </w:tc>
      <w:tc>
        <w:tcPr>
          <w:tcW w:w="9639" w:type="dxa"/>
        </w:tcPr>
        <w:p w14:paraId="515B58E8" w14:textId="77777777" w:rsidR="00AB0F0D" w:rsidRDefault="00AB0F0D" w:rsidP="006E1B71">
          <w:pPr>
            <w:keepNext/>
            <w:jc w:val="center"/>
            <w:outlineLvl w:val="1"/>
            <w:rPr>
              <w:rFonts w:ascii="Arial Narrow" w:eastAsia="Arial Unicode MS" w:hAnsi="Arial Narrow" w:cs="Arial"/>
              <w:b/>
              <w:sz w:val="16"/>
              <w:szCs w:val="16"/>
            </w:rPr>
          </w:pPr>
        </w:p>
        <w:p w14:paraId="386E93CC" w14:textId="77777777" w:rsidR="006E1B71" w:rsidRPr="00AB0F0D" w:rsidRDefault="006E1B71" w:rsidP="006E1B71">
          <w:pPr>
            <w:keepNext/>
            <w:jc w:val="center"/>
            <w:outlineLvl w:val="1"/>
            <w:rPr>
              <w:rFonts w:ascii="Arial Narrow" w:eastAsia="Arial Unicode MS" w:hAnsi="Arial Narrow" w:cs="Arial"/>
              <w:b/>
              <w:sz w:val="16"/>
              <w:szCs w:val="16"/>
            </w:rPr>
          </w:pPr>
          <w:r w:rsidRPr="00AB0F0D">
            <w:rPr>
              <w:rFonts w:ascii="Arial Narrow" w:eastAsia="Arial Unicode MS" w:hAnsi="Arial Narrow" w:cs="Arial"/>
              <w:b/>
              <w:sz w:val="16"/>
              <w:szCs w:val="16"/>
            </w:rPr>
            <w:t>GOVERNO DO ESTADO DE SÃO PAULO</w:t>
          </w:r>
        </w:p>
        <w:p w14:paraId="0528D8F2" w14:textId="77777777" w:rsidR="006E1B71" w:rsidRPr="00AB0F0D" w:rsidRDefault="006E1B71" w:rsidP="006E1B71">
          <w:pPr>
            <w:keepNext/>
            <w:jc w:val="center"/>
            <w:outlineLvl w:val="1"/>
            <w:rPr>
              <w:rFonts w:ascii="Arial Narrow" w:eastAsia="Arial Unicode MS" w:hAnsi="Arial Narrow" w:cs="Arial"/>
              <w:b/>
              <w:sz w:val="16"/>
              <w:szCs w:val="16"/>
            </w:rPr>
          </w:pPr>
          <w:r w:rsidRPr="00AB0F0D">
            <w:rPr>
              <w:rFonts w:ascii="Arial Narrow" w:eastAsia="Arial Unicode MS" w:hAnsi="Arial Narrow" w:cs="Arial"/>
              <w:b/>
              <w:sz w:val="16"/>
              <w:szCs w:val="16"/>
            </w:rPr>
            <w:t>SECRETARIA DE ESTADO DA EDUCAÇÃO</w:t>
          </w:r>
        </w:p>
        <w:p w14:paraId="0B177B9B" w14:textId="77777777" w:rsidR="006E1B71" w:rsidRPr="00AB0F0D" w:rsidRDefault="006B078B" w:rsidP="006E1B71">
          <w:pPr>
            <w:keepNext/>
            <w:jc w:val="center"/>
            <w:outlineLvl w:val="0"/>
            <w:rPr>
              <w:rFonts w:ascii="Arial Narrow" w:eastAsia="Arial Unicode MS" w:hAnsi="Arial Narrow" w:cs="Arial"/>
              <w:b/>
              <w:sz w:val="16"/>
              <w:szCs w:val="16"/>
            </w:rPr>
          </w:pPr>
          <w:r w:rsidRPr="00AB0F0D">
            <w:rPr>
              <w:rFonts w:ascii="Arial Narrow" w:eastAsia="Arial Unicode MS" w:hAnsi="Arial Narrow" w:cs="Arial"/>
              <w:b/>
              <w:sz w:val="16"/>
              <w:szCs w:val="16"/>
            </w:rPr>
            <w:t>UNIDADE REGIONAL DE ENSINO DE</w:t>
          </w:r>
          <w:r w:rsidR="006E1B71" w:rsidRPr="00AB0F0D">
            <w:rPr>
              <w:rFonts w:ascii="Arial Narrow" w:eastAsia="Arial Unicode MS" w:hAnsi="Arial Narrow" w:cs="Arial"/>
              <w:b/>
              <w:sz w:val="16"/>
              <w:szCs w:val="16"/>
            </w:rPr>
            <w:t xml:space="preserve"> SÃO JOÃO DA BOA VISTA</w:t>
          </w:r>
        </w:p>
        <w:p w14:paraId="1EEDABEC" w14:textId="77777777" w:rsidR="006E1B71" w:rsidRPr="006E1B71" w:rsidRDefault="006E1B71" w:rsidP="006E1B71">
          <w:pPr>
            <w:ind w:left="708"/>
            <w:jc w:val="center"/>
            <w:rPr>
              <w:rFonts w:ascii="Arial Narrow" w:eastAsia="Calibri" w:hAnsi="Arial Narrow" w:cs="Arial"/>
              <w:sz w:val="20"/>
              <w:szCs w:val="20"/>
            </w:rPr>
          </w:pPr>
          <w:r w:rsidRPr="00AB0F0D">
            <w:rPr>
              <w:rFonts w:ascii="Arial Narrow" w:eastAsia="Calibri" w:hAnsi="Arial Narrow" w:cs="Arial"/>
              <w:sz w:val="16"/>
              <w:szCs w:val="16"/>
            </w:rPr>
            <w:t>R. Riachuelo, 444 - São Lazaro, São João da Boa Vista - SP, 13870-234</w:t>
          </w:r>
        </w:p>
      </w:tc>
      <w:tc>
        <w:tcPr>
          <w:tcW w:w="3202" w:type="dxa"/>
        </w:tcPr>
        <w:p w14:paraId="1EE94292" w14:textId="77777777" w:rsidR="00AB0F0D" w:rsidRDefault="00AB0F0D" w:rsidP="006E1B71">
          <w:pPr>
            <w:keepNext/>
            <w:jc w:val="center"/>
            <w:outlineLvl w:val="1"/>
            <w:rPr>
              <w:rFonts w:ascii="Arial Narrow" w:eastAsia="Arial Unicode MS" w:hAnsi="Arial Narrow" w:cs="Arial"/>
              <w:b/>
              <w:noProof/>
              <w:sz w:val="20"/>
              <w:szCs w:val="20"/>
            </w:rPr>
          </w:pPr>
        </w:p>
        <w:p w14:paraId="7FB25546" w14:textId="77777777" w:rsidR="006E1B71" w:rsidRDefault="006E1B71" w:rsidP="006E1B71">
          <w:pPr>
            <w:keepNext/>
            <w:jc w:val="center"/>
            <w:outlineLvl w:val="1"/>
            <w:rPr>
              <w:rFonts w:ascii="Arial Narrow" w:eastAsia="Arial Unicode MS" w:hAnsi="Arial Narrow" w:cs="Arial"/>
              <w:b/>
              <w:sz w:val="20"/>
              <w:szCs w:val="20"/>
            </w:rPr>
          </w:pPr>
        </w:p>
        <w:p w14:paraId="310D0860" w14:textId="77777777" w:rsidR="00137ED4" w:rsidRDefault="00137ED4" w:rsidP="006E1B71">
          <w:pPr>
            <w:keepNext/>
            <w:jc w:val="center"/>
            <w:outlineLvl w:val="1"/>
            <w:rPr>
              <w:rFonts w:ascii="Arial Narrow" w:eastAsia="Arial Unicode MS" w:hAnsi="Arial Narrow" w:cs="Arial"/>
              <w:b/>
              <w:sz w:val="20"/>
              <w:szCs w:val="20"/>
            </w:rPr>
          </w:pPr>
        </w:p>
        <w:p w14:paraId="17B9A1EF" w14:textId="77777777" w:rsidR="00137ED4" w:rsidRDefault="00137ED4" w:rsidP="006E1B71">
          <w:pPr>
            <w:keepNext/>
            <w:jc w:val="center"/>
            <w:outlineLvl w:val="1"/>
            <w:rPr>
              <w:rFonts w:ascii="Arial Narrow" w:eastAsia="Arial Unicode MS" w:hAnsi="Arial Narrow" w:cs="Arial"/>
              <w:b/>
              <w:sz w:val="20"/>
              <w:szCs w:val="20"/>
            </w:rPr>
          </w:pPr>
        </w:p>
        <w:p w14:paraId="75AB999A" w14:textId="5B344CE1" w:rsidR="00137ED4" w:rsidRDefault="00137ED4" w:rsidP="006E1B71">
          <w:pPr>
            <w:keepNext/>
            <w:jc w:val="center"/>
            <w:outlineLvl w:val="1"/>
            <w:rPr>
              <w:rFonts w:ascii="Arial Narrow" w:eastAsia="Arial Unicode MS" w:hAnsi="Arial Narrow" w:cs="Arial"/>
              <w:b/>
              <w:sz w:val="20"/>
              <w:szCs w:val="20"/>
            </w:rPr>
          </w:pPr>
        </w:p>
      </w:tc>
    </w:tr>
  </w:tbl>
  <w:p w14:paraId="0AF01E7C" w14:textId="77777777" w:rsidR="006E1B71" w:rsidRPr="0099581F" w:rsidRDefault="006E1B71" w:rsidP="00AB0F0D">
    <w:pPr>
      <w:pStyle w:val="Cabealho"/>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385"/>
    <w:multiLevelType w:val="hybridMultilevel"/>
    <w:tmpl w:val="F90E54CE"/>
    <w:lvl w:ilvl="0" w:tplc="B074F344">
      <w:start w:val="1"/>
      <w:numFmt w:val="decimalZero"/>
      <w:lvlText w:val="%1."/>
      <w:lvlJc w:val="left"/>
      <w:pPr>
        <w:ind w:left="720" w:hanging="360"/>
      </w:pPr>
      <w:rPr>
        <w:rFonts w:ascii="Inter Regular" w:hAnsi="Inter Regular" w:hint="default"/>
        <w:b w:val="0"/>
        <w:color w:val="000000"/>
        <w:sz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7B7482"/>
    <w:multiLevelType w:val="hybridMultilevel"/>
    <w:tmpl w:val="E3E20020"/>
    <w:lvl w:ilvl="0" w:tplc="A628F298">
      <w:start w:val="1"/>
      <w:numFmt w:val="bullet"/>
      <w:lvlText w:val=""/>
      <w:lvlJc w:val="left"/>
      <w:pPr>
        <w:ind w:left="636" w:hanging="360"/>
      </w:pPr>
      <w:rPr>
        <w:rFonts w:ascii="Symbol" w:hAnsi="Symbol" w:hint="default"/>
      </w:rPr>
    </w:lvl>
    <w:lvl w:ilvl="1" w:tplc="04160003" w:tentative="1">
      <w:start w:val="1"/>
      <w:numFmt w:val="bullet"/>
      <w:lvlText w:val="o"/>
      <w:lvlJc w:val="left"/>
      <w:pPr>
        <w:ind w:left="1356" w:hanging="360"/>
      </w:pPr>
      <w:rPr>
        <w:rFonts w:ascii="Courier New" w:hAnsi="Courier New" w:cs="Courier New" w:hint="default"/>
      </w:rPr>
    </w:lvl>
    <w:lvl w:ilvl="2" w:tplc="04160005" w:tentative="1">
      <w:start w:val="1"/>
      <w:numFmt w:val="bullet"/>
      <w:lvlText w:val=""/>
      <w:lvlJc w:val="left"/>
      <w:pPr>
        <w:ind w:left="2076" w:hanging="360"/>
      </w:pPr>
      <w:rPr>
        <w:rFonts w:ascii="Wingdings" w:hAnsi="Wingdings" w:hint="default"/>
      </w:rPr>
    </w:lvl>
    <w:lvl w:ilvl="3" w:tplc="04160001" w:tentative="1">
      <w:start w:val="1"/>
      <w:numFmt w:val="bullet"/>
      <w:lvlText w:val=""/>
      <w:lvlJc w:val="left"/>
      <w:pPr>
        <w:ind w:left="2796" w:hanging="360"/>
      </w:pPr>
      <w:rPr>
        <w:rFonts w:ascii="Symbol" w:hAnsi="Symbol" w:hint="default"/>
      </w:rPr>
    </w:lvl>
    <w:lvl w:ilvl="4" w:tplc="04160003" w:tentative="1">
      <w:start w:val="1"/>
      <w:numFmt w:val="bullet"/>
      <w:lvlText w:val="o"/>
      <w:lvlJc w:val="left"/>
      <w:pPr>
        <w:ind w:left="3516" w:hanging="360"/>
      </w:pPr>
      <w:rPr>
        <w:rFonts w:ascii="Courier New" w:hAnsi="Courier New" w:cs="Courier New" w:hint="default"/>
      </w:rPr>
    </w:lvl>
    <w:lvl w:ilvl="5" w:tplc="04160005" w:tentative="1">
      <w:start w:val="1"/>
      <w:numFmt w:val="bullet"/>
      <w:lvlText w:val=""/>
      <w:lvlJc w:val="left"/>
      <w:pPr>
        <w:ind w:left="4236" w:hanging="360"/>
      </w:pPr>
      <w:rPr>
        <w:rFonts w:ascii="Wingdings" w:hAnsi="Wingdings" w:hint="default"/>
      </w:rPr>
    </w:lvl>
    <w:lvl w:ilvl="6" w:tplc="04160001" w:tentative="1">
      <w:start w:val="1"/>
      <w:numFmt w:val="bullet"/>
      <w:lvlText w:val=""/>
      <w:lvlJc w:val="left"/>
      <w:pPr>
        <w:ind w:left="4956" w:hanging="360"/>
      </w:pPr>
      <w:rPr>
        <w:rFonts w:ascii="Symbol" w:hAnsi="Symbol" w:hint="default"/>
      </w:rPr>
    </w:lvl>
    <w:lvl w:ilvl="7" w:tplc="04160003" w:tentative="1">
      <w:start w:val="1"/>
      <w:numFmt w:val="bullet"/>
      <w:lvlText w:val="o"/>
      <w:lvlJc w:val="left"/>
      <w:pPr>
        <w:ind w:left="5676" w:hanging="360"/>
      </w:pPr>
      <w:rPr>
        <w:rFonts w:ascii="Courier New" w:hAnsi="Courier New" w:cs="Courier New" w:hint="default"/>
      </w:rPr>
    </w:lvl>
    <w:lvl w:ilvl="8" w:tplc="04160005" w:tentative="1">
      <w:start w:val="1"/>
      <w:numFmt w:val="bullet"/>
      <w:lvlText w:val=""/>
      <w:lvlJc w:val="left"/>
      <w:pPr>
        <w:ind w:left="6396" w:hanging="360"/>
      </w:pPr>
      <w:rPr>
        <w:rFonts w:ascii="Wingdings" w:hAnsi="Wingdings" w:hint="default"/>
      </w:rPr>
    </w:lvl>
  </w:abstractNum>
  <w:abstractNum w:abstractNumId="2" w15:restartNumberingAfterBreak="0">
    <w:nsid w:val="36910B7E"/>
    <w:multiLevelType w:val="hybridMultilevel"/>
    <w:tmpl w:val="FC6C732E"/>
    <w:lvl w:ilvl="0" w:tplc="A628F29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D6C1294"/>
    <w:multiLevelType w:val="hybridMultilevel"/>
    <w:tmpl w:val="CF98765E"/>
    <w:lvl w:ilvl="0" w:tplc="A628F29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A303400"/>
    <w:multiLevelType w:val="hybridMultilevel"/>
    <w:tmpl w:val="38E649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2A335CA"/>
    <w:multiLevelType w:val="hybridMultilevel"/>
    <w:tmpl w:val="E87ECC64"/>
    <w:lvl w:ilvl="0" w:tplc="A628F2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5853297">
    <w:abstractNumId w:val="4"/>
  </w:num>
  <w:num w:numId="2" w16cid:durableId="583028094">
    <w:abstractNumId w:val="5"/>
  </w:num>
  <w:num w:numId="3" w16cid:durableId="546992002">
    <w:abstractNumId w:val="2"/>
  </w:num>
  <w:num w:numId="4" w16cid:durableId="112675537">
    <w:abstractNumId w:val="3"/>
  </w:num>
  <w:num w:numId="5" w16cid:durableId="503129353">
    <w:abstractNumId w:val="1"/>
  </w:num>
  <w:num w:numId="6" w16cid:durableId="202147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FD"/>
    <w:rsid w:val="000037D0"/>
    <w:rsid w:val="000160A6"/>
    <w:rsid w:val="00026E56"/>
    <w:rsid w:val="00037437"/>
    <w:rsid w:val="00050620"/>
    <w:rsid w:val="00053341"/>
    <w:rsid w:val="00063429"/>
    <w:rsid w:val="0007026B"/>
    <w:rsid w:val="00070D74"/>
    <w:rsid w:val="00084916"/>
    <w:rsid w:val="000A23B7"/>
    <w:rsid w:val="000C25DD"/>
    <w:rsid w:val="000C7BC6"/>
    <w:rsid w:val="000D0901"/>
    <w:rsid w:val="00100FE3"/>
    <w:rsid w:val="00110124"/>
    <w:rsid w:val="00116F4C"/>
    <w:rsid w:val="00122E86"/>
    <w:rsid w:val="00137ED4"/>
    <w:rsid w:val="001516A6"/>
    <w:rsid w:val="00156613"/>
    <w:rsid w:val="001618E7"/>
    <w:rsid w:val="00161A7D"/>
    <w:rsid w:val="00172719"/>
    <w:rsid w:val="00174706"/>
    <w:rsid w:val="00184B38"/>
    <w:rsid w:val="00187422"/>
    <w:rsid w:val="001C03E5"/>
    <w:rsid w:val="001C2411"/>
    <w:rsid w:val="001D41E9"/>
    <w:rsid w:val="001D4F16"/>
    <w:rsid w:val="001E4DB0"/>
    <w:rsid w:val="001E7995"/>
    <w:rsid w:val="00235BA7"/>
    <w:rsid w:val="00251F59"/>
    <w:rsid w:val="0026075C"/>
    <w:rsid w:val="00261D3C"/>
    <w:rsid w:val="00270787"/>
    <w:rsid w:val="00275CF0"/>
    <w:rsid w:val="00276D68"/>
    <w:rsid w:val="00282B95"/>
    <w:rsid w:val="002908D1"/>
    <w:rsid w:val="002909CA"/>
    <w:rsid w:val="00295175"/>
    <w:rsid w:val="002A0E30"/>
    <w:rsid w:val="002A713C"/>
    <w:rsid w:val="002B4E21"/>
    <w:rsid w:val="002B6192"/>
    <w:rsid w:val="002C3A8F"/>
    <w:rsid w:val="002C4BE5"/>
    <w:rsid w:val="002C6D58"/>
    <w:rsid w:val="002D3C62"/>
    <w:rsid w:val="002D67ED"/>
    <w:rsid w:val="002F0F4E"/>
    <w:rsid w:val="003050DD"/>
    <w:rsid w:val="00307225"/>
    <w:rsid w:val="003165E7"/>
    <w:rsid w:val="00317E86"/>
    <w:rsid w:val="003210CE"/>
    <w:rsid w:val="00327F00"/>
    <w:rsid w:val="00330144"/>
    <w:rsid w:val="00330EFD"/>
    <w:rsid w:val="003445D3"/>
    <w:rsid w:val="00345217"/>
    <w:rsid w:val="00350805"/>
    <w:rsid w:val="00351EC5"/>
    <w:rsid w:val="00367F7E"/>
    <w:rsid w:val="003827D2"/>
    <w:rsid w:val="00395467"/>
    <w:rsid w:val="003A13E4"/>
    <w:rsid w:val="003C29CD"/>
    <w:rsid w:val="003C4954"/>
    <w:rsid w:val="003D1ABF"/>
    <w:rsid w:val="003D2799"/>
    <w:rsid w:val="003F6615"/>
    <w:rsid w:val="00406648"/>
    <w:rsid w:val="0041656A"/>
    <w:rsid w:val="004223FF"/>
    <w:rsid w:val="00427D14"/>
    <w:rsid w:val="00435C4A"/>
    <w:rsid w:val="00454D40"/>
    <w:rsid w:val="00464456"/>
    <w:rsid w:val="00470838"/>
    <w:rsid w:val="0048188A"/>
    <w:rsid w:val="004835DE"/>
    <w:rsid w:val="004863F3"/>
    <w:rsid w:val="00487018"/>
    <w:rsid w:val="004A1FD2"/>
    <w:rsid w:val="004A4363"/>
    <w:rsid w:val="004A4B20"/>
    <w:rsid w:val="004B06C8"/>
    <w:rsid w:val="004B7598"/>
    <w:rsid w:val="004C4BCF"/>
    <w:rsid w:val="004D2FC9"/>
    <w:rsid w:val="004E0BCC"/>
    <w:rsid w:val="004E696A"/>
    <w:rsid w:val="005015A6"/>
    <w:rsid w:val="00504355"/>
    <w:rsid w:val="0050653B"/>
    <w:rsid w:val="005072B6"/>
    <w:rsid w:val="00512B7D"/>
    <w:rsid w:val="00526DF9"/>
    <w:rsid w:val="00530EE2"/>
    <w:rsid w:val="0054145F"/>
    <w:rsid w:val="00550DBB"/>
    <w:rsid w:val="005517CA"/>
    <w:rsid w:val="00555257"/>
    <w:rsid w:val="00555ED2"/>
    <w:rsid w:val="00561583"/>
    <w:rsid w:val="0056319F"/>
    <w:rsid w:val="00565BA6"/>
    <w:rsid w:val="00571583"/>
    <w:rsid w:val="0059640A"/>
    <w:rsid w:val="005B1089"/>
    <w:rsid w:val="005B2F4A"/>
    <w:rsid w:val="005D18D7"/>
    <w:rsid w:val="005D7D78"/>
    <w:rsid w:val="005E2380"/>
    <w:rsid w:val="005F0F73"/>
    <w:rsid w:val="00601355"/>
    <w:rsid w:val="0061666D"/>
    <w:rsid w:val="00636B09"/>
    <w:rsid w:val="00640323"/>
    <w:rsid w:val="00642F26"/>
    <w:rsid w:val="00644583"/>
    <w:rsid w:val="00647224"/>
    <w:rsid w:val="00651DDA"/>
    <w:rsid w:val="0065226E"/>
    <w:rsid w:val="00662115"/>
    <w:rsid w:val="00664A31"/>
    <w:rsid w:val="0067548D"/>
    <w:rsid w:val="00675993"/>
    <w:rsid w:val="00683502"/>
    <w:rsid w:val="00685726"/>
    <w:rsid w:val="00694618"/>
    <w:rsid w:val="006B078B"/>
    <w:rsid w:val="006C0AF0"/>
    <w:rsid w:val="006C607D"/>
    <w:rsid w:val="006D6A87"/>
    <w:rsid w:val="006E1B71"/>
    <w:rsid w:val="006E2F63"/>
    <w:rsid w:val="006E58DB"/>
    <w:rsid w:val="006F14E5"/>
    <w:rsid w:val="006F3DA4"/>
    <w:rsid w:val="0070495E"/>
    <w:rsid w:val="007049C2"/>
    <w:rsid w:val="00722138"/>
    <w:rsid w:val="007223C9"/>
    <w:rsid w:val="00726383"/>
    <w:rsid w:val="00732006"/>
    <w:rsid w:val="00736EE0"/>
    <w:rsid w:val="00746F6C"/>
    <w:rsid w:val="00753EF2"/>
    <w:rsid w:val="007542C9"/>
    <w:rsid w:val="00756725"/>
    <w:rsid w:val="00760538"/>
    <w:rsid w:val="00760DF9"/>
    <w:rsid w:val="00762427"/>
    <w:rsid w:val="00767E8A"/>
    <w:rsid w:val="007919B4"/>
    <w:rsid w:val="00793690"/>
    <w:rsid w:val="007A5349"/>
    <w:rsid w:val="007B1702"/>
    <w:rsid w:val="007B3A0C"/>
    <w:rsid w:val="007C5A50"/>
    <w:rsid w:val="007C695E"/>
    <w:rsid w:val="007C6BAD"/>
    <w:rsid w:val="007E5ECD"/>
    <w:rsid w:val="00803B1B"/>
    <w:rsid w:val="00806F15"/>
    <w:rsid w:val="008155B3"/>
    <w:rsid w:val="00824717"/>
    <w:rsid w:val="008260C2"/>
    <w:rsid w:val="00831053"/>
    <w:rsid w:val="008379AA"/>
    <w:rsid w:val="00843011"/>
    <w:rsid w:val="00855000"/>
    <w:rsid w:val="00865EEB"/>
    <w:rsid w:val="0086751B"/>
    <w:rsid w:val="00886FD8"/>
    <w:rsid w:val="00894385"/>
    <w:rsid w:val="00894926"/>
    <w:rsid w:val="008A03A9"/>
    <w:rsid w:val="008A10A9"/>
    <w:rsid w:val="008B2BC2"/>
    <w:rsid w:val="008B7D86"/>
    <w:rsid w:val="008C407A"/>
    <w:rsid w:val="008C6856"/>
    <w:rsid w:val="008D32F4"/>
    <w:rsid w:val="008D5F2A"/>
    <w:rsid w:val="008E66C9"/>
    <w:rsid w:val="008E7A12"/>
    <w:rsid w:val="008F153E"/>
    <w:rsid w:val="008F5D6A"/>
    <w:rsid w:val="008F6ED0"/>
    <w:rsid w:val="00905900"/>
    <w:rsid w:val="00926634"/>
    <w:rsid w:val="0092698A"/>
    <w:rsid w:val="00943DB6"/>
    <w:rsid w:val="0094627D"/>
    <w:rsid w:val="00946B32"/>
    <w:rsid w:val="00957722"/>
    <w:rsid w:val="00963AAF"/>
    <w:rsid w:val="00966E5F"/>
    <w:rsid w:val="0097452E"/>
    <w:rsid w:val="00976344"/>
    <w:rsid w:val="0099581F"/>
    <w:rsid w:val="00996F1E"/>
    <w:rsid w:val="009A6D96"/>
    <w:rsid w:val="009B3545"/>
    <w:rsid w:val="009B3D2A"/>
    <w:rsid w:val="009C4ACE"/>
    <w:rsid w:val="009D3A0B"/>
    <w:rsid w:val="009D5D88"/>
    <w:rsid w:val="009D6CAB"/>
    <w:rsid w:val="009E3D5F"/>
    <w:rsid w:val="009E7108"/>
    <w:rsid w:val="00A04507"/>
    <w:rsid w:val="00A113F8"/>
    <w:rsid w:val="00A16DB1"/>
    <w:rsid w:val="00A27FC9"/>
    <w:rsid w:val="00A357FA"/>
    <w:rsid w:val="00A4189E"/>
    <w:rsid w:val="00A43015"/>
    <w:rsid w:val="00A554F0"/>
    <w:rsid w:val="00A559CA"/>
    <w:rsid w:val="00A563D4"/>
    <w:rsid w:val="00A57D8E"/>
    <w:rsid w:val="00A6277B"/>
    <w:rsid w:val="00A6323E"/>
    <w:rsid w:val="00A765EE"/>
    <w:rsid w:val="00A853EB"/>
    <w:rsid w:val="00AA2A84"/>
    <w:rsid w:val="00AA66C1"/>
    <w:rsid w:val="00AA6C1E"/>
    <w:rsid w:val="00AB0F0D"/>
    <w:rsid w:val="00AB55ED"/>
    <w:rsid w:val="00AC605E"/>
    <w:rsid w:val="00AD0726"/>
    <w:rsid w:val="00AE1D52"/>
    <w:rsid w:val="00AE5406"/>
    <w:rsid w:val="00AE7A4F"/>
    <w:rsid w:val="00AF42E4"/>
    <w:rsid w:val="00AF67BD"/>
    <w:rsid w:val="00B0428E"/>
    <w:rsid w:val="00B101FE"/>
    <w:rsid w:val="00B24F62"/>
    <w:rsid w:val="00B3487E"/>
    <w:rsid w:val="00B45183"/>
    <w:rsid w:val="00B57E5A"/>
    <w:rsid w:val="00B675C6"/>
    <w:rsid w:val="00B76C0A"/>
    <w:rsid w:val="00B80A93"/>
    <w:rsid w:val="00B8576B"/>
    <w:rsid w:val="00B863ED"/>
    <w:rsid w:val="00B971A1"/>
    <w:rsid w:val="00BA6765"/>
    <w:rsid w:val="00BC14B7"/>
    <w:rsid w:val="00BD7D62"/>
    <w:rsid w:val="00BE4089"/>
    <w:rsid w:val="00C100AB"/>
    <w:rsid w:val="00C10E9F"/>
    <w:rsid w:val="00C13212"/>
    <w:rsid w:val="00C13CB8"/>
    <w:rsid w:val="00C17056"/>
    <w:rsid w:val="00C20037"/>
    <w:rsid w:val="00C21A3A"/>
    <w:rsid w:val="00C27EA8"/>
    <w:rsid w:val="00C30D7E"/>
    <w:rsid w:val="00C32800"/>
    <w:rsid w:val="00C3390F"/>
    <w:rsid w:val="00C36743"/>
    <w:rsid w:val="00C46696"/>
    <w:rsid w:val="00C56EDB"/>
    <w:rsid w:val="00C6361E"/>
    <w:rsid w:val="00C65074"/>
    <w:rsid w:val="00C65F1D"/>
    <w:rsid w:val="00C76614"/>
    <w:rsid w:val="00C81923"/>
    <w:rsid w:val="00C8698C"/>
    <w:rsid w:val="00CA0C03"/>
    <w:rsid w:val="00CA6AF5"/>
    <w:rsid w:val="00CC1E18"/>
    <w:rsid w:val="00CC2617"/>
    <w:rsid w:val="00CD3DC9"/>
    <w:rsid w:val="00CE7853"/>
    <w:rsid w:val="00D045B1"/>
    <w:rsid w:val="00D069E5"/>
    <w:rsid w:val="00D11361"/>
    <w:rsid w:val="00D20492"/>
    <w:rsid w:val="00D228F0"/>
    <w:rsid w:val="00D50743"/>
    <w:rsid w:val="00D559C0"/>
    <w:rsid w:val="00D61C9D"/>
    <w:rsid w:val="00D71754"/>
    <w:rsid w:val="00D7717C"/>
    <w:rsid w:val="00D822F4"/>
    <w:rsid w:val="00D829A5"/>
    <w:rsid w:val="00D843F6"/>
    <w:rsid w:val="00D85F97"/>
    <w:rsid w:val="00D8679A"/>
    <w:rsid w:val="00D877F7"/>
    <w:rsid w:val="00D9438C"/>
    <w:rsid w:val="00DA0B23"/>
    <w:rsid w:val="00DA24EE"/>
    <w:rsid w:val="00DA4007"/>
    <w:rsid w:val="00DC2DB2"/>
    <w:rsid w:val="00DD0F44"/>
    <w:rsid w:val="00DD3E1F"/>
    <w:rsid w:val="00DD4C40"/>
    <w:rsid w:val="00DE2D14"/>
    <w:rsid w:val="00DF465C"/>
    <w:rsid w:val="00DF4AD5"/>
    <w:rsid w:val="00DF7ECA"/>
    <w:rsid w:val="00E012CD"/>
    <w:rsid w:val="00E30949"/>
    <w:rsid w:val="00E33A80"/>
    <w:rsid w:val="00E410EE"/>
    <w:rsid w:val="00E417AE"/>
    <w:rsid w:val="00E43885"/>
    <w:rsid w:val="00E457AA"/>
    <w:rsid w:val="00E45841"/>
    <w:rsid w:val="00E508B5"/>
    <w:rsid w:val="00E5331A"/>
    <w:rsid w:val="00E65CE3"/>
    <w:rsid w:val="00E919E3"/>
    <w:rsid w:val="00E92717"/>
    <w:rsid w:val="00EA2A44"/>
    <w:rsid w:val="00EA643E"/>
    <w:rsid w:val="00EC1D74"/>
    <w:rsid w:val="00EC5B7C"/>
    <w:rsid w:val="00ED774B"/>
    <w:rsid w:val="00EE6941"/>
    <w:rsid w:val="00EE732C"/>
    <w:rsid w:val="00EE7E18"/>
    <w:rsid w:val="00EF4E7E"/>
    <w:rsid w:val="00F1334C"/>
    <w:rsid w:val="00F16609"/>
    <w:rsid w:val="00F32F85"/>
    <w:rsid w:val="00F33DE9"/>
    <w:rsid w:val="00F37ACF"/>
    <w:rsid w:val="00F503E5"/>
    <w:rsid w:val="00F513AF"/>
    <w:rsid w:val="00F6435E"/>
    <w:rsid w:val="00F72080"/>
    <w:rsid w:val="00F73122"/>
    <w:rsid w:val="00F74A6E"/>
    <w:rsid w:val="00F760FE"/>
    <w:rsid w:val="00F80872"/>
    <w:rsid w:val="00F81D9B"/>
    <w:rsid w:val="00F84C4C"/>
    <w:rsid w:val="00F9563C"/>
    <w:rsid w:val="00FA08AC"/>
    <w:rsid w:val="00FA3FDB"/>
    <w:rsid w:val="00FA4DC6"/>
    <w:rsid w:val="00FA6E33"/>
    <w:rsid w:val="00FB172E"/>
    <w:rsid w:val="00FB3163"/>
    <w:rsid w:val="00FB6396"/>
    <w:rsid w:val="00FC29FD"/>
    <w:rsid w:val="00FC4CF0"/>
    <w:rsid w:val="00FC7E3A"/>
    <w:rsid w:val="00FD461C"/>
    <w:rsid w:val="00FD61B0"/>
    <w:rsid w:val="00FE5B53"/>
    <w:rsid w:val="345874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49B14"/>
  <w15:docId w15:val="{00857501-CF1C-4E14-A9C7-04FED9E8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CB8"/>
  </w:style>
  <w:style w:type="paragraph" w:styleId="Ttulo1">
    <w:name w:val="heading 1"/>
    <w:basedOn w:val="Normal"/>
    <w:next w:val="Normal"/>
    <w:link w:val="Ttulo1Char"/>
    <w:uiPriority w:val="9"/>
    <w:qFormat/>
    <w:rsid w:val="007919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3210CE"/>
    <w:pPr>
      <w:keepNext/>
      <w:keepLines/>
      <w:framePr w:wrap="around" w:vAnchor="text" w:hAnchor="text" w:y="1"/>
      <w:widowControl w:val="0"/>
      <w:autoSpaceDE w:val="0"/>
      <w:autoSpaceDN w:val="0"/>
      <w:spacing w:before="40" w:after="0" w:line="240" w:lineRule="auto"/>
      <w:outlineLvl w:val="1"/>
    </w:pPr>
    <w:rPr>
      <w:rFonts w:ascii="Arial Nova" w:eastAsiaTheme="majorEastAsia" w:hAnsi="Arial Nova" w:cstheme="majorBidi"/>
      <w:b/>
      <w:color w:val="1F3864" w:themeColor="accent1" w:themeShade="80"/>
      <w:sz w:val="28"/>
      <w:szCs w:val="26"/>
      <w:lang w:val="pt-PT"/>
    </w:rPr>
  </w:style>
  <w:style w:type="paragraph" w:styleId="Ttulo3">
    <w:name w:val="heading 3"/>
    <w:basedOn w:val="Normal"/>
    <w:next w:val="Normal"/>
    <w:link w:val="Ttulo3Char"/>
    <w:autoRedefine/>
    <w:uiPriority w:val="9"/>
    <w:unhideWhenUsed/>
    <w:qFormat/>
    <w:rsid w:val="003210CE"/>
    <w:pPr>
      <w:keepNext/>
      <w:keepLines/>
      <w:widowControl w:val="0"/>
      <w:autoSpaceDE w:val="0"/>
      <w:autoSpaceDN w:val="0"/>
      <w:spacing w:before="40" w:after="0" w:line="240" w:lineRule="auto"/>
      <w:outlineLvl w:val="2"/>
    </w:pPr>
    <w:rPr>
      <w:rFonts w:ascii="Arial Nova" w:eastAsiaTheme="majorEastAsia" w:hAnsi="Arial Nova" w:cstheme="majorBidi"/>
      <w:color w:val="1F3763" w:themeColor="accent1" w:themeShade="7F"/>
      <w:sz w:val="24"/>
      <w:szCs w:val="24"/>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210CE"/>
    <w:rPr>
      <w:rFonts w:ascii="Arial Nova" w:eastAsiaTheme="majorEastAsia" w:hAnsi="Arial Nova" w:cstheme="majorBidi"/>
      <w:b/>
      <w:color w:val="1F3864" w:themeColor="accent1" w:themeShade="80"/>
      <w:sz w:val="28"/>
      <w:szCs w:val="26"/>
      <w:lang w:val="pt-PT"/>
    </w:rPr>
  </w:style>
  <w:style w:type="character" w:customStyle="1" w:styleId="Ttulo3Char">
    <w:name w:val="Título 3 Char"/>
    <w:basedOn w:val="Fontepargpadro"/>
    <w:link w:val="Ttulo3"/>
    <w:uiPriority w:val="9"/>
    <w:rsid w:val="003210CE"/>
    <w:rPr>
      <w:rFonts w:ascii="Arial Nova" w:eastAsiaTheme="majorEastAsia" w:hAnsi="Arial Nova" w:cstheme="majorBidi"/>
      <w:color w:val="1F3763" w:themeColor="accent1" w:themeShade="7F"/>
      <w:sz w:val="24"/>
      <w:szCs w:val="24"/>
      <w:lang w:val="pt-PT"/>
    </w:rPr>
  </w:style>
  <w:style w:type="table" w:styleId="Tabelacomgrade">
    <w:name w:val="Table Grid"/>
    <w:basedOn w:val="Tabelanormal"/>
    <w:uiPriority w:val="39"/>
    <w:rsid w:val="00330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4-nfase51">
    <w:name w:val="Tabela de Grade 4 - Ênfase 51"/>
    <w:basedOn w:val="Tabelanormal"/>
    <w:uiPriority w:val="49"/>
    <w:rsid w:val="00330E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grafodaLista">
    <w:name w:val="List Paragraph"/>
    <w:basedOn w:val="Normal"/>
    <w:uiPriority w:val="34"/>
    <w:qFormat/>
    <w:rsid w:val="00330EFD"/>
    <w:pPr>
      <w:ind w:left="720"/>
      <w:contextualSpacing/>
    </w:pPr>
  </w:style>
  <w:style w:type="paragraph" w:styleId="Cabealho">
    <w:name w:val="header"/>
    <w:basedOn w:val="Normal"/>
    <w:link w:val="CabealhoChar"/>
    <w:uiPriority w:val="99"/>
    <w:unhideWhenUsed/>
    <w:rsid w:val="006E1B7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1B71"/>
  </w:style>
  <w:style w:type="paragraph" w:styleId="Rodap">
    <w:name w:val="footer"/>
    <w:basedOn w:val="Normal"/>
    <w:link w:val="RodapChar"/>
    <w:uiPriority w:val="99"/>
    <w:unhideWhenUsed/>
    <w:rsid w:val="006E1B71"/>
    <w:pPr>
      <w:tabs>
        <w:tab w:val="center" w:pos="4252"/>
        <w:tab w:val="right" w:pos="8504"/>
      </w:tabs>
      <w:spacing w:after="0" w:line="240" w:lineRule="auto"/>
    </w:pPr>
  </w:style>
  <w:style w:type="character" w:customStyle="1" w:styleId="RodapChar">
    <w:name w:val="Rodapé Char"/>
    <w:basedOn w:val="Fontepargpadro"/>
    <w:link w:val="Rodap"/>
    <w:uiPriority w:val="99"/>
    <w:rsid w:val="006E1B71"/>
  </w:style>
  <w:style w:type="character" w:styleId="Hyperlink">
    <w:name w:val="Hyperlink"/>
    <w:basedOn w:val="Fontepargpadro"/>
    <w:uiPriority w:val="99"/>
    <w:unhideWhenUsed/>
    <w:rsid w:val="00DF465C"/>
    <w:rPr>
      <w:color w:val="0563C1" w:themeColor="hyperlink"/>
      <w:u w:val="single"/>
    </w:rPr>
  </w:style>
  <w:style w:type="character" w:customStyle="1" w:styleId="MenoPendente1">
    <w:name w:val="Menção Pendente1"/>
    <w:basedOn w:val="Fontepargpadro"/>
    <w:uiPriority w:val="99"/>
    <w:semiHidden/>
    <w:unhideWhenUsed/>
    <w:rsid w:val="00DF465C"/>
    <w:rPr>
      <w:color w:val="605E5C"/>
      <w:shd w:val="clear" w:color="auto" w:fill="E1DFDD"/>
    </w:rPr>
  </w:style>
  <w:style w:type="character" w:customStyle="1" w:styleId="fontstyle01">
    <w:name w:val="fontstyle01"/>
    <w:basedOn w:val="Fontepargpadro"/>
    <w:rsid w:val="00732006"/>
    <w:rPr>
      <w:rFonts w:ascii="Inter-SemiBold" w:hAnsi="Inter-SemiBold" w:hint="default"/>
      <w:b/>
      <w:bCs/>
      <w:i w:val="0"/>
      <w:iCs w:val="0"/>
      <w:color w:val="000000"/>
      <w:sz w:val="16"/>
      <w:szCs w:val="16"/>
    </w:rPr>
  </w:style>
  <w:style w:type="character" w:customStyle="1" w:styleId="fontstyle21">
    <w:name w:val="fontstyle21"/>
    <w:basedOn w:val="Fontepargpadro"/>
    <w:rsid w:val="00732006"/>
    <w:rPr>
      <w:rFonts w:ascii="Inter Regular" w:hAnsi="Inter Regular" w:hint="default"/>
      <w:b w:val="0"/>
      <w:bCs w:val="0"/>
      <w:i w:val="0"/>
      <w:iCs w:val="0"/>
      <w:color w:val="000000"/>
      <w:sz w:val="16"/>
      <w:szCs w:val="16"/>
    </w:rPr>
  </w:style>
  <w:style w:type="character" w:customStyle="1" w:styleId="fontstyle31">
    <w:name w:val="fontstyle31"/>
    <w:basedOn w:val="Fontepargpadro"/>
    <w:rsid w:val="00732006"/>
    <w:rPr>
      <w:rFonts w:ascii="Inter Regular" w:hAnsi="Inter Regular" w:hint="default"/>
      <w:b w:val="0"/>
      <w:bCs w:val="0"/>
      <w:i w:val="0"/>
      <w:iCs w:val="0"/>
      <w:color w:val="000000"/>
      <w:sz w:val="16"/>
      <w:szCs w:val="16"/>
    </w:rPr>
  </w:style>
  <w:style w:type="paragraph" w:styleId="Textodebalo">
    <w:name w:val="Balloon Text"/>
    <w:basedOn w:val="Normal"/>
    <w:link w:val="TextodebaloChar"/>
    <w:uiPriority w:val="99"/>
    <w:semiHidden/>
    <w:unhideWhenUsed/>
    <w:rsid w:val="0059640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640A"/>
    <w:rPr>
      <w:rFonts w:ascii="Tahoma" w:hAnsi="Tahoma" w:cs="Tahoma"/>
      <w:sz w:val="16"/>
      <w:szCs w:val="16"/>
    </w:rPr>
  </w:style>
  <w:style w:type="character" w:customStyle="1" w:styleId="Ttulo1Char">
    <w:name w:val="Título 1 Char"/>
    <w:basedOn w:val="Fontepargpadro"/>
    <w:link w:val="Ttulo1"/>
    <w:uiPriority w:val="9"/>
    <w:rsid w:val="007919B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A765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8895">
      <w:bodyDiv w:val="1"/>
      <w:marLeft w:val="0"/>
      <w:marRight w:val="0"/>
      <w:marTop w:val="0"/>
      <w:marBottom w:val="0"/>
      <w:divBdr>
        <w:top w:val="none" w:sz="0" w:space="0" w:color="auto"/>
        <w:left w:val="none" w:sz="0" w:space="0" w:color="auto"/>
        <w:bottom w:val="none" w:sz="0" w:space="0" w:color="auto"/>
        <w:right w:val="none" w:sz="0" w:space="0" w:color="auto"/>
      </w:divBdr>
    </w:div>
    <w:div w:id="286471389">
      <w:bodyDiv w:val="1"/>
      <w:marLeft w:val="0"/>
      <w:marRight w:val="0"/>
      <w:marTop w:val="0"/>
      <w:marBottom w:val="0"/>
      <w:divBdr>
        <w:top w:val="none" w:sz="0" w:space="0" w:color="auto"/>
        <w:left w:val="none" w:sz="0" w:space="0" w:color="auto"/>
        <w:bottom w:val="none" w:sz="0" w:space="0" w:color="auto"/>
        <w:right w:val="none" w:sz="0" w:space="0" w:color="auto"/>
      </w:divBdr>
    </w:div>
    <w:div w:id="740753917">
      <w:bodyDiv w:val="1"/>
      <w:marLeft w:val="0"/>
      <w:marRight w:val="0"/>
      <w:marTop w:val="0"/>
      <w:marBottom w:val="0"/>
      <w:divBdr>
        <w:top w:val="none" w:sz="0" w:space="0" w:color="auto"/>
        <w:left w:val="none" w:sz="0" w:space="0" w:color="auto"/>
        <w:bottom w:val="none" w:sz="0" w:space="0" w:color="auto"/>
        <w:right w:val="none" w:sz="0" w:space="0" w:color="auto"/>
      </w:divBdr>
      <w:divsChild>
        <w:div w:id="2130472278">
          <w:marLeft w:val="0"/>
          <w:marRight w:val="0"/>
          <w:marTop w:val="240"/>
          <w:marBottom w:val="240"/>
          <w:divBdr>
            <w:top w:val="none" w:sz="0" w:space="0" w:color="auto"/>
            <w:left w:val="none" w:sz="0" w:space="0" w:color="auto"/>
            <w:bottom w:val="none" w:sz="0" w:space="0" w:color="auto"/>
            <w:right w:val="none" w:sz="0" w:space="0" w:color="auto"/>
          </w:divBdr>
          <w:divsChild>
            <w:div w:id="1531070569">
              <w:marLeft w:val="0"/>
              <w:marRight w:val="0"/>
              <w:marTop w:val="0"/>
              <w:marBottom w:val="0"/>
              <w:divBdr>
                <w:top w:val="none" w:sz="0" w:space="0" w:color="auto"/>
                <w:left w:val="none" w:sz="0" w:space="0" w:color="auto"/>
                <w:bottom w:val="none" w:sz="0" w:space="0" w:color="auto"/>
                <w:right w:val="none" w:sz="0" w:space="0" w:color="auto"/>
              </w:divBdr>
              <w:divsChild>
                <w:div w:id="1044476998">
                  <w:marLeft w:val="-60"/>
                  <w:marRight w:val="0"/>
                  <w:marTop w:val="0"/>
                  <w:marBottom w:val="0"/>
                  <w:divBdr>
                    <w:top w:val="none" w:sz="0" w:space="0" w:color="auto"/>
                    <w:left w:val="none" w:sz="0" w:space="0" w:color="auto"/>
                    <w:bottom w:val="none" w:sz="0" w:space="0" w:color="auto"/>
                    <w:right w:val="none" w:sz="0" w:space="0" w:color="auto"/>
                  </w:divBdr>
                  <w:divsChild>
                    <w:div w:id="1174952007">
                      <w:marLeft w:val="0"/>
                      <w:marRight w:val="0"/>
                      <w:marTop w:val="0"/>
                      <w:marBottom w:val="0"/>
                      <w:divBdr>
                        <w:top w:val="none" w:sz="0" w:space="0" w:color="auto"/>
                        <w:left w:val="none" w:sz="0" w:space="0" w:color="auto"/>
                        <w:bottom w:val="none" w:sz="0" w:space="0" w:color="auto"/>
                        <w:right w:val="none" w:sz="0" w:space="0" w:color="auto"/>
                      </w:divBdr>
                      <w:divsChild>
                        <w:div w:id="9099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8761">
      <w:bodyDiv w:val="1"/>
      <w:marLeft w:val="0"/>
      <w:marRight w:val="0"/>
      <w:marTop w:val="0"/>
      <w:marBottom w:val="0"/>
      <w:divBdr>
        <w:top w:val="none" w:sz="0" w:space="0" w:color="auto"/>
        <w:left w:val="none" w:sz="0" w:space="0" w:color="auto"/>
        <w:bottom w:val="none" w:sz="0" w:space="0" w:color="auto"/>
        <w:right w:val="none" w:sz="0" w:space="0" w:color="auto"/>
      </w:divBdr>
    </w:div>
    <w:div w:id="1068648698">
      <w:bodyDiv w:val="1"/>
      <w:marLeft w:val="0"/>
      <w:marRight w:val="0"/>
      <w:marTop w:val="0"/>
      <w:marBottom w:val="0"/>
      <w:divBdr>
        <w:top w:val="none" w:sz="0" w:space="0" w:color="auto"/>
        <w:left w:val="none" w:sz="0" w:space="0" w:color="auto"/>
        <w:bottom w:val="none" w:sz="0" w:space="0" w:color="auto"/>
        <w:right w:val="none" w:sz="0" w:space="0" w:color="auto"/>
      </w:divBdr>
    </w:div>
    <w:div w:id="1206134950">
      <w:bodyDiv w:val="1"/>
      <w:marLeft w:val="0"/>
      <w:marRight w:val="0"/>
      <w:marTop w:val="0"/>
      <w:marBottom w:val="0"/>
      <w:divBdr>
        <w:top w:val="none" w:sz="0" w:space="0" w:color="auto"/>
        <w:left w:val="none" w:sz="0" w:space="0" w:color="auto"/>
        <w:bottom w:val="none" w:sz="0" w:space="0" w:color="auto"/>
        <w:right w:val="none" w:sz="0" w:space="0" w:color="auto"/>
      </w:divBdr>
      <w:divsChild>
        <w:div w:id="1960338234">
          <w:marLeft w:val="0"/>
          <w:marRight w:val="0"/>
          <w:marTop w:val="240"/>
          <w:marBottom w:val="240"/>
          <w:divBdr>
            <w:top w:val="none" w:sz="0" w:space="0" w:color="auto"/>
            <w:left w:val="none" w:sz="0" w:space="0" w:color="auto"/>
            <w:bottom w:val="none" w:sz="0" w:space="0" w:color="auto"/>
            <w:right w:val="none" w:sz="0" w:space="0" w:color="auto"/>
          </w:divBdr>
          <w:divsChild>
            <w:div w:id="1322657467">
              <w:marLeft w:val="0"/>
              <w:marRight w:val="0"/>
              <w:marTop w:val="0"/>
              <w:marBottom w:val="0"/>
              <w:divBdr>
                <w:top w:val="none" w:sz="0" w:space="0" w:color="auto"/>
                <w:left w:val="none" w:sz="0" w:space="0" w:color="auto"/>
                <w:bottom w:val="none" w:sz="0" w:space="0" w:color="auto"/>
                <w:right w:val="none" w:sz="0" w:space="0" w:color="auto"/>
              </w:divBdr>
              <w:divsChild>
                <w:div w:id="1722902083">
                  <w:marLeft w:val="-60"/>
                  <w:marRight w:val="0"/>
                  <w:marTop w:val="0"/>
                  <w:marBottom w:val="0"/>
                  <w:divBdr>
                    <w:top w:val="none" w:sz="0" w:space="0" w:color="auto"/>
                    <w:left w:val="none" w:sz="0" w:space="0" w:color="auto"/>
                    <w:bottom w:val="none" w:sz="0" w:space="0" w:color="auto"/>
                    <w:right w:val="none" w:sz="0" w:space="0" w:color="auto"/>
                  </w:divBdr>
                  <w:divsChild>
                    <w:div w:id="1972974358">
                      <w:marLeft w:val="0"/>
                      <w:marRight w:val="0"/>
                      <w:marTop w:val="0"/>
                      <w:marBottom w:val="0"/>
                      <w:divBdr>
                        <w:top w:val="none" w:sz="0" w:space="0" w:color="auto"/>
                        <w:left w:val="none" w:sz="0" w:space="0" w:color="auto"/>
                        <w:bottom w:val="none" w:sz="0" w:space="0" w:color="auto"/>
                        <w:right w:val="none" w:sz="0" w:space="0" w:color="auto"/>
                      </w:divBdr>
                      <w:divsChild>
                        <w:div w:id="5455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7808">
      <w:bodyDiv w:val="1"/>
      <w:marLeft w:val="0"/>
      <w:marRight w:val="0"/>
      <w:marTop w:val="0"/>
      <w:marBottom w:val="0"/>
      <w:divBdr>
        <w:top w:val="none" w:sz="0" w:space="0" w:color="auto"/>
        <w:left w:val="none" w:sz="0" w:space="0" w:color="auto"/>
        <w:bottom w:val="none" w:sz="0" w:space="0" w:color="auto"/>
        <w:right w:val="none" w:sz="0" w:space="0" w:color="auto"/>
      </w:divBdr>
    </w:div>
    <w:div w:id="1392848681">
      <w:bodyDiv w:val="1"/>
      <w:marLeft w:val="0"/>
      <w:marRight w:val="0"/>
      <w:marTop w:val="0"/>
      <w:marBottom w:val="0"/>
      <w:divBdr>
        <w:top w:val="none" w:sz="0" w:space="0" w:color="auto"/>
        <w:left w:val="none" w:sz="0" w:space="0" w:color="auto"/>
        <w:bottom w:val="none" w:sz="0" w:space="0" w:color="auto"/>
        <w:right w:val="none" w:sz="0" w:space="0" w:color="auto"/>
      </w:divBdr>
    </w:div>
    <w:div w:id="200280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397</Words>
  <Characters>2149</Characters>
  <Application>Microsoft Office Word</Application>
  <DocSecurity>0</DocSecurity>
  <Lines>17</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Dos Reis Germinaro</dc:creator>
  <cp:lastModifiedBy>Luan Dias</cp:lastModifiedBy>
  <cp:revision>2</cp:revision>
  <cp:lastPrinted>2025-01-20T16:08:00Z</cp:lastPrinted>
  <dcterms:created xsi:type="dcterms:W3CDTF">2026-05-14T03:02:00Z</dcterms:created>
  <dcterms:modified xsi:type="dcterms:W3CDTF">2026-05-14T03:02:00Z</dcterms:modified>
</cp:coreProperties>
</file>