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4245" w14:textId="4DB80A66" w:rsidR="000627B9" w:rsidRPr="000627B9" w:rsidRDefault="000627B9" w:rsidP="000627B9">
      <w:pPr>
        <w:rPr>
          <w:b/>
          <w:bCs/>
        </w:rPr>
      </w:pPr>
      <w:r w:rsidRPr="000627B9">
        <w:rPr>
          <w:b/>
          <w:bCs/>
        </w:rPr>
        <w:t xml:space="preserve">METODOLOGIA </w:t>
      </w:r>
      <w:r>
        <w:rPr>
          <w:b/>
          <w:bCs/>
        </w:rPr>
        <w:t>ETAPA 1</w:t>
      </w:r>
    </w:p>
    <w:p w14:paraId="4C7D0FDB" w14:textId="77777777" w:rsidR="000627B9" w:rsidRPr="000627B9" w:rsidRDefault="000627B9" w:rsidP="000627B9">
      <w:pPr>
        <w:rPr>
          <w:b/>
          <w:bCs/>
        </w:rPr>
      </w:pPr>
      <w:r w:rsidRPr="000627B9">
        <w:rPr>
          <w:b/>
          <w:bCs/>
        </w:rPr>
        <w:t>Para começar:</w:t>
      </w:r>
    </w:p>
    <w:p w14:paraId="74D626A3" w14:textId="77777777" w:rsidR="000627B9" w:rsidRPr="000627B9" w:rsidRDefault="000627B9" w:rsidP="000627B9">
      <w:r w:rsidRPr="000627B9">
        <w:t>A aula inicia com uma conversa sobre projetos culturais e ações desenvolvidas pela escola ou comunidade. O professor propõe perguntas para ativar os conhecimentos prévios dos alunos, incentivando a participação oral e a troca de experiências sobre leitura, cultura e acesso ao conhecimento.</w:t>
      </w:r>
    </w:p>
    <w:p w14:paraId="56953280" w14:textId="77777777" w:rsidR="000627B9" w:rsidRPr="000627B9" w:rsidRDefault="000627B9" w:rsidP="000627B9">
      <w:pPr>
        <w:rPr>
          <w:b/>
          <w:bCs/>
        </w:rPr>
      </w:pPr>
      <w:r w:rsidRPr="000627B9">
        <w:rPr>
          <w:b/>
          <w:bCs/>
        </w:rPr>
        <w:t>Leitura e construção do conteúdo:</w:t>
      </w:r>
    </w:p>
    <w:p w14:paraId="34BF38EF" w14:textId="77777777" w:rsidR="000627B9" w:rsidRPr="000627B9" w:rsidRDefault="000627B9" w:rsidP="000627B9">
      <w:r w:rsidRPr="000627B9">
        <w:t>O professor conduz a leitura mediada do texto “Projeto Viagem pela Literatura”, explorando coletivamente as partes que compõem um projeto cultural, como introdução, justificativa, objetivos, metodologia e avaliação. Durante a leitura, orienta os alunos na identificação das informações principais e no reconhecimento da finalidade de cada etapa do texto.</w:t>
      </w:r>
    </w:p>
    <w:p w14:paraId="26F7F9E6" w14:textId="77777777" w:rsidR="000627B9" w:rsidRPr="000627B9" w:rsidRDefault="000627B9" w:rsidP="000627B9">
      <w:pPr>
        <w:rPr>
          <w:b/>
          <w:bCs/>
        </w:rPr>
      </w:pPr>
      <w:r w:rsidRPr="000627B9">
        <w:rPr>
          <w:b/>
          <w:bCs/>
        </w:rPr>
        <w:t>Foco no conteúdo:</w:t>
      </w:r>
    </w:p>
    <w:p w14:paraId="123AB490" w14:textId="77777777" w:rsidR="000627B9" w:rsidRPr="000627B9" w:rsidRDefault="000627B9" w:rsidP="000627B9">
      <w:r w:rsidRPr="000627B9">
        <w:t>A construção do conteúdo ocorre por meio da análise das ações desenvolvidas no projeto cultural, destacando o público-alvo, os recursos utilizados e as atividades propostas. O professor utiliza perguntas orientadoras para auxiliar os alunos na interpretação das informações explícitas e implícitas do texto.</w:t>
      </w:r>
    </w:p>
    <w:p w14:paraId="712DC124" w14:textId="77777777" w:rsidR="000627B9" w:rsidRPr="000627B9" w:rsidRDefault="000627B9" w:rsidP="000627B9">
      <w:pPr>
        <w:rPr>
          <w:b/>
          <w:bCs/>
        </w:rPr>
      </w:pPr>
      <w:r w:rsidRPr="000627B9">
        <w:rPr>
          <w:b/>
          <w:bCs/>
        </w:rPr>
        <w:t>Na prática:</w:t>
      </w:r>
    </w:p>
    <w:p w14:paraId="03577133" w14:textId="77777777" w:rsidR="000627B9" w:rsidRPr="000627B9" w:rsidRDefault="000627B9" w:rsidP="000627B9">
      <w:r w:rsidRPr="000627B9">
        <w:t>Os alunos realizam atividades de interpretação textual e localização de informações, respondendo às questões propostas com acompanhamento do professor. Durante a resolução, são incentivados a justificar respostas e compartilhar estratégias de leitura.</w:t>
      </w:r>
    </w:p>
    <w:p w14:paraId="4C9E7364" w14:textId="77777777" w:rsidR="000627B9" w:rsidRPr="000627B9" w:rsidRDefault="000627B9" w:rsidP="000627B9">
      <w:pPr>
        <w:rPr>
          <w:b/>
          <w:bCs/>
        </w:rPr>
      </w:pPr>
      <w:r w:rsidRPr="000627B9">
        <w:rPr>
          <w:b/>
          <w:bCs/>
        </w:rPr>
        <w:t>Pause e responda:</w:t>
      </w:r>
    </w:p>
    <w:p w14:paraId="75BD9034" w14:textId="77777777" w:rsidR="000627B9" w:rsidRPr="000627B9" w:rsidRDefault="000627B9" w:rsidP="000627B9">
      <w:r w:rsidRPr="000627B9">
        <w:t>A correção é realizada de forma dialogada, retomando os trechos do texto utilizados como base para as respostas. O professor esclarece dúvidas, reforça as características dos projetos culturais e acompanha a compreensão dos alunos sobre a estrutura do gênero trabalhado.</w:t>
      </w:r>
    </w:p>
    <w:p w14:paraId="045202AC" w14:textId="77777777" w:rsidR="000627B9" w:rsidRPr="000627B9" w:rsidRDefault="000627B9" w:rsidP="000627B9">
      <w:pPr>
        <w:rPr>
          <w:b/>
          <w:bCs/>
        </w:rPr>
      </w:pPr>
      <w:r w:rsidRPr="000627B9">
        <w:rPr>
          <w:b/>
          <w:bCs/>
        </w:rPr>
        <w:t>Encerramento:</w:t>
      </w:r>
    </w:p>
    <w:p w14:paraId="593D23A0" w14:textId="77777777" w:rsidR="000627B9" w:rsidRPr="000627B9" w:rsidRDefault="000627B9" w:rsidP="000627B9">
      <w:r w:rsidRPr="000627B9">
        <w:t>A aula é finalizada com uma retomada coletiva das partes que compõem um projeto cultural e da importância dessas etapas para a organização das ações apresentadas.</w:t>
      </w:r>
    </w:p>
    <w:p w14:paraId="721571BB" w14:textId="77777777" w:rsidR="00344712" w:rsidRDefault="00344712"/>
    <w:p w14:paraId="7B8C1FEA" w14:textId="77777777" w:rsidR="000627B9" w:rsidRDefault="000627B9"/>
    <w:p w14:paraId="30240DF5" w14:textId="77777777" w:rsidR="000627B9" w:rsidRDefault="000627B9"/>
    <w:p w14:paraId="70178772" w14:textId="77777777" w:rsidR="000627B9" w:rsidRDefault="000627B9"/>
    <w:p w14:paraId="050C6DE4" w14:textId="77777777" w:rsidR="000627B9" w:rsidRDefault="000627B9"/>
    <w:p w14:paraId="68B20176" w14:textId="77777777" w:rsidR="000627B9" w:rsidRDefault="000627B9"/>
    <w:p w14:paraId="5B8D3B50" w14:textId="77777777" w:rsidR="000627B9" w:rsidRDefault="000627B9"/>
    <w:p w14:paraId="4EE15B49" w14:textId="77777777" w:rsidR="000627B9" w:rsidRDefault="000627B9"/>
    <w:p w14:paraId="49EB307C" w14:textId="77777777" w:rsidR="000627B9" w:rsidRPr="000627B9" w:rsidRDefault="000627B9" w:rsidP="000627B9">
      <w:pPr>
        <w:rPr>
          <w:b/>
          <w:bCs/>
        </w:rPr>
      </w:pPr>
      <w:r w:rsidRPr="000627B9">
        <w:rPr>
          <w:b/>
          <w:bCs/>
        </w:rPr>
        <w:lastRenderedPageBreak/>
        <w:t>METODOLOGIA DA ETAPA 2</w:t>
      </w:r>
    </w:p>
    <w:p w14:paraId="5EAFD751" w14:textId="77777777" w:rsidR="000627B9" w:rsidRPr="000627B9" w:rsidRDefault="000627B9" w:rsidP="000627B9">
      <w:pPr>
        <w:rPr>
          <w:b/>
          <w:bCs/>
        </w:rPr>
      </w:pPr>
      <w:r w:rsidRPr="000627B9">
        <w:rPr>
          <w:b/>
          <w:bCs/>
        </w:rPr>
        <w:t>Para começar:</w:t>
      </w:r>
    </w:p>
    <w:p w14:paraId="1AE42934" w14:textId="77777777" w:rsidR="000627B9" w:rsidRPr="000627B9" w:rsidRDefault="000627B9" w:rsidP="000627B9">
      <w:r w:rsidRPr="000627B9">
        <w:t>A aula inicia com uma retomada das características dos projetos culturais estudados anteriormente. O professor conduz uma conversa sobre diversidade, respeito às diferenças e convivência no ambiente escolar, preparando os alunos para a leitura do novo texto.</w:t>
      </w:r>
    </w:p>
    <w:p w14:paraId="3E0D5D26" w14:textId="77777777" w:rsidR="000627B9" w:rsidRPr="000627B9" w:rsidRDefault="000627B9" w:rsidP="000627B9">
      <w:pPr>
        <w:rPr>
          <w:b/>
          <w:bCs/>
        </w:rPr>
      </w:pPr>
      <w:r w:rsidRPr="000627B9">
        <w:rPr>
          <w:b/>
          <w:bCs/>
        </w:rPr>
        <w:t>Leitura e construção do conteúdo:</w:t>
      </w:r>
    </w:p>
    <w:p w14:paraId="21BB498E" w14:textId="77777777" w:rsidR="000627B9" w:rsidRPr="000627B9" w:rsidRDefault="000627B9" w:rsidP="000627B9">
      <w:r w:rsidRPr="000627B9">
        <w:t>Os alunos realizam a leitura mediada do projeto cultural “Somos todos diferentes”, acompanhando a identificação das partes do texto e das ideias centrais apresentadas na justificativa e nos objetivos do projeto. O professor orienta a análise dos argumentos utilizados para defender a importância da diversidade e da inclusão.</w:t>
      </w:r>
    </w:p>
    <w:p w14:paraId="2901A2C1" w14:textId="77777777" w:rsidR="000627B9" w:rsidRPr="000627B9" w:rsidRDefault="000627B9" w:rsidP="000627B9">
      <w:pPr>
        <w:rPr>
          <w:b/>
          <w:bCs/>
        </w:rPr>
      </w:pPr>
      <w:r w:rsidRPr="000627B9">
        <w:rPr>
          <w:b/>
          <w:bCs/>
        </w:rPr>
        <w:t>Foco no conteúdo:</w:t>
      </w:r>
    </w:p>
    <w:p w14:paraId="3ECD9B9B" w14:textId="77777777" w:rsidR="000627B9" w:rsidRPr="000627B9" w:rsidRDefault="000627B9" w:rsidP="000627B9">
      <w:r w:rsidRPr="000627B9">
        <w:t>A construção do conteúdo ocorre por meio da interpretação de trechos do texto, explorando relações de causa e consequência, sentidos produzidos pelas expressões utilizadas e elementos argumentativos presentes na justificativa do projeto cultural.</w:t>
      </w:r>
    </w:p>
    <w:p w14:paraId="70D76CD0" w14:textId="77777777" w:rsidR="000627B9" w:rsidRPr="000627B9" w:rsidRDefault="000627B9" w:rsidP="000627B9">
      <w:pPr>
        <w:rPr>
          <w:b/>
          <w:bCs/>
        </w:rPr>
      </w:pPr>
      <w:r w:rsidRPr="000627B9">
        <w:rPr>
          <w:b/>
          <w:bCs/>
        </w:rPr>
        <w:t>Na prática:</w:t>
      </w:r>
    </w:p>
    <w:p w14:paraId="137649CC" w14:textId="77777777" w:rsidR="000627B9" w:rsidRPr="000627B9" w:rsidRDefault="000627B9" w:rsidP="000627B9">
      <w:r w:rsidRPr="000627B9">
        <w:t>Os alunos respondem às atividades de interpretação e análise linguística, identificando informações explícitas, referências textuais e sentidos produzidos no contexto do texto. O professor acompanha a resolução das questões e realiza intervenções quando necessário.</w:t>
      </w:r>
    </w:p>
    <w:p w14:paraId="3BF9CFAE" w14:textId="77777777" w:rsidR="000627B9" w:rsidRPr="000627B9" w:rsidRDefault="000627B9" w:rsidP="000627B9">
      <w:pPr>
        <w:rPr>
          <w:b/>
          <w:bCs/>
        </w:rPr>
      </w:pPr>
      <w:r w:rsidRPr="000627B9">
        <w:rPr>
          <w:b/>
          <w:bCs/>
        </w:rPr>
        <w:t>Pause e responda:</w:t>
      </w:r>
    </w:p>
    <w:p w14:paraId="79A1255E" w14:textId="77777777" w:rsidR="000627B9" w:rsidRPr="000627B9" w:rsidRDefault="000627B9" w:rsidP="000627B9">
      <w:r w:rsidRPr="000627B9">
        <w:t>A socialização das respostas ocorre de forma coletiva, com retomada dos trechos analisados e discussão das estratégias utilizadas pelos alunos para interpretar o texto e compreender os sentidos construídos.</w:t>
      </w:r>
    </w:p>
    <w:p w14:paraId="36237B37" w14:textId="77777777" w:rsidR="000627B9" w:rsidRPr="000627B9" w:rsidRDefault="000627B9" w:rsidP="000627B9">
      <w:pPr>
        <w:rPr>
          <w:b/>
          <w:bCs/>
        </w:rPr>
      </w:pPr>
      <w:r w:rsidRPr="000627B9">
        <w:rPr>
          <w:b/>
          <w:bCs/>
        </w:rPr>
        <w:t>Encerramento:</w:t>
      </w:r>
    </w:p>
    <w:p w14:paraId="0A3AAE65" w14:textId="77777777" w:rsidR="000627B9" w:rsidRPr="000627B9" w:rsidRDefault="000627B9" w:rsidP="000627B9">
      <w:r w:rsidRPr="000627B9">
        <w:t>A aula é encerrada com uma reflexão sobre a importância da diversidade e sobre o papel dos projetos culturais na promoção do respeito e da inclusão.</w:t>
      </w:r>
    </w:p>
    <w:p w14:paraId="3235E96D" w14:textId="77777777" w:rsidR="000627B9" w:rsidRDefault="000627B9"/>
    <w:p w14:paraId="6E8269F9" w14:textId="77777777" w:rsidR="009A21B3" w:rsidRDefault="009A21B3"/>
    <w:p w14:paraId="23A734F5" w14:textId="77777777" w:rsidR="009A21B3" w:rsidRDefault="009A21B3" w:rsidP="009A21B3">
      <w:pPr>
        <w:rPr>
          <w:b/>
          <w:bCs/>
        </w:rPr>
      </w:pPr>
    </w:p>
    <w:p w14:paraId="0E214EDC" w14:textId="77777777" w:rsidR="009A21B3" w:rsidRDefault="009A21B3" w:rsidP="009A21B3">
      <w:pPr>
        <w:rPr>
          <w:b/>
          <w:bCs/>
        </w:rPr>
      </w:pPr>
    </w:p>
    <w:p w14:paraId="216D07C4" w14:textId="77777777" w:rsidR="009A21B3" w:rsidRDefault="009A21B3" w:rsidP="009A21B3">
      <w:pPr>
        <w:rPr>
          <w:b/>
          <w:bCs/>
        </w:rPr>
      </w:pPr>
    </w:p>
    <w:p w14:paraId="2FA71973" w14:textId="77777777" w:rsidR="009A21B3" w:rsidRDefault="009A21B3" w:rsidP="009A21B3">
      <w:pPr>
        <w:rPr>
          <w:b/>
          <w:bCs/>
        </w:rPr>
      </w:pPr>
    </w:p>
    <w:p w14:paraId="5AEEC009" w14:textId="77777777" w:rsidR="009A21B3" w:rsidRDefault="009A21B3" w:rsidP="009A21B3">
      <w:pPr>
        <w:rPr>
          <w:b/>
          <w:bCs/>
        </w:rPr>
      </w:pPr>
    </w:p>
    <w:p w14:paraId="74BE024E" w14:textId="77777777" w:rsidR="009A21B3" w:rsidRDefault="009A21B3" w:rsidP="009A21B3">
      <w:pPr>
        <w:rPr>
          <w:b/>
          <w:bCs/>
        </w:rPr>
      </w:pPr>
    </w:p>
    <w:p w14:paraId="0B4D889C" w14:textId="77777777" w:rsidR="009A21B3" w:rsidRDefault="009A21B3" w:rsidP="009A21B3">
      <w:pPr>
        <w:rPr>
          <w:b/>
          <w:bCs/>
        </w:rPr>
      </w:pPr>
    </w:p>
    <w:p w14:paraId="66063FA4" w14:textId="77777777" w:rsidR="009A21B3" w:rsidRDefault="009A21B3" w:rsidP="009A21B3">
      <w:pPr>
        <w:rPr>
          <w:b/>
          <w:bCs/>
        </w:rPr>
      </w:pPr>
    </w:p>
    <w:p w14:paraId="40B22EFF" w14:textId="77777777" w:rsidR="009A21B3" w:rsidRDefault="009A21B3" w:rsidP="009A21B3">
      <w:pPr>
        <w:rPr>
          <w:b/>
          <w:bCs/>
        </w:rPr>
      </w:pPr>
    </w:p>
    <w:p w14:paraId="5EE72296" w14:textId="18C46061" w:rsidR="009A21B3" w:rsidRPr="009A21B3" w:rsidRDefault="009A21B3" w:rsidP="009A21B3">
      <w:pPr>
        <w:rPr>
          <w:b/>
          <w:bCs/>
        </w:rPr>
      </w:pPr>
      <w:r w:rsidRPr="009A21B3">
        <w:rPr>
          <w:b/>
          <w:bCs/>
        </w:rPr>
        <w:t>PROMPT IDEAL</w:t>
      </w:r>
    </w:p>
    <w:p w14:paraId="6426BB24" w14:textId="77777777" w:rsidR="009A21B3" w:rsidRPr="009A21B3" w:rsidRDefault="009A21B3" w:rsidP="009A21B3">
      <w:r w:rsidRPr="009A21B3">
        <w:t>NÃO descreva páginas ou exercícios isoladamente.</w:t>
      </w:r>
    </w:p>
    <w:p w14:paraId="3CE64E70" w14:textId="77777777" w:rsidR="009A21B3" w:rsidRPr="009A21B3" w:rsidRDefault="009A21B3" w:rsidP="009A21B3">
      <w:r w:rsidRPr="009A21B3">
        <w:t>Transforme as atividades do PDF em ações pedagógicas conduzidas pelo professor.</w:t>
      </w:r>
    </w:p>
    <w:p w14:paraId="6A5BE9EA" w14:textId="77777777" w:rsidR="009A21B3" w:rsidRPr="009A21B3" w:rsidRDefault="009A21B3" w:rsidP="009A21B3">
      <w:r w:rsidRPr="009A21B3">
        <w:t>A metodologia deve possuir linguagem docente natural, fluida e pedagógica.</w:t>
      </w:r>
    </w:p>
    <w:p w14:paraId="63299DEE" w14:textId="77777777" w:rsidR="009A21B3" w:rsidRPr="009A21B3" w:rsidRDefault="009A21B3" w:rsidP="009A21B3">
      <w:r w:rsidRPr="009A21B3">
        <w:t>Cada etapa do material deve ser compreendida pedagogicamente antes da escrita.</w:t>
      </w:r>
    </w:p>
    <w:p w14:paraId="4E9CB131" w14:textId="77777777" w:rsidR="009A21B3" w:rsidRPr="009A21B3" w:rsidRDefault="009A21B3" w:rsidP="009A21B3">
      <w:r w:rsidRPr="009A21B3">
        <w:t>Identifique:</w:t>
      </w:r>
    </w:p>
    <w:p w14:paraId="6C4676B2" w14:textId="77777777" w:rsidR="009A21B3" w:rsidRPr="009A21B3" w:rsidRDefault="009A21B3" w:rsidP="009A21B3">
      <w:pPr>
        <w:numPr>
          <w:ilvl w:val="0"/>
          <w:numId w:val="1"/>
        </w:numPr>
      </w:pPr>
      <w:r w:rsidRPr="009A21B3">
        <w:t xml:space="preserve">momento de retomada; </w:t>
      </w:r>
    </w:p>
    <w:p w14:paraId="664478F5" w14:textId="77777777" w:rsidR="009A21B3" w:rsidRPr="009A21B3" w:rsidRDefault="009A21B3" w:rsidP="009A21B3">
      <w:pPr>
        <w:numPr>
          <w:ilvl w:val="0"/>
          <w:numId w:val="1"/>
        </w:numPr>
      </w:pPr>
      <w:r w:rsidRPr="009A21B3">
        <w:t xml:space="preserve">leitura mediada; </w:t>
      </w:r>
    </w:p>
    <w:p w14:paraId="6BE1373A" w14:textId="77777777" w:rsidR="009A21B3" w:rsidRPr="009A21B3" w:rsidRDefault="009A21B3" w:rsidP="009A21B3">
      <w:pPr>
        <w:numPr>
          <w:ilvl w:val="0"/>
          <w:numId w:val="1"/>
        </w:numPr>
      </w:pPr>
      <w:r w:rsidRPr="009A21B3">
        <w:t xml:space="preserve">construção do conteúdo; </w:t>
      </w:r>
    </w:p>
    <w:p w14:paraId="3A109F50" w14:textId="77777777" w:rsidR="009A21B3" w:rsidRPr="009A21B3" w:rsidRDefault="009A21B3" w:rsidP="009A21B3">
      <w:pPr>
        <w:numPr>
          <w:ilvl w:val="0"/>
          <w:numId w:val="1"/>
        </w:numPr>
      </w:pPr>
      <w:r w:rsidRPr="009A21B3">
        <w:t xml:space="preserve">prática orientada; </w:t>
      </w:r>
    </w:p>
    <w:p w14:paraId="2ABC81A0" w14:textId="77777777" w:rsidR="009A21B3" w:rsidRPr="009A21B3" w:rsidRDefault="009A21B3" w:rsidP="009A21B3">
      <w:pPr>
        <w:numPr>
          <w:ilvl w:val="0"/>
          <w:numId w:val="1"/>
        </w:numPr>
      </w:pPr>
      <w:r w:rsidRPr="009A21B3">
        <w:t xml:space="preserve">análise linguística; </w:t>
      </w:r>
    </w:p>
    <w:p w14:paraId="1CC5AE7E" w14:textId="77777777" w:rsidR="009A21B3" w:rsidRPr="009A21B3" w:rsidRDefault="009A21B3" w:rsidP="009A21B3">
      <w:pPr>
        <w:numPr>
          <w:ilvl w:val="0"/>
          <w:numId w:val="1"/>
        </w:numPr>
      </w:pPr>
      <w:r w:rsidRPr="009A21B3">
        <w:t xml:space="preserve">socialização; </w:t>
      </w:r>
    </w:p>
    <w:p w14:paraId="66C3E9AB" w14:textId="77777777" w:rsidR="009A21B3" w:rsidRPr="009A21B3" w:rsidRDefault="009A21B3" w:rsidP="009A21B3">
      <w:pPr>
        <w:numPr>
          <w:ilvl w:val="0"/>
          <w:numId w:val="1"/>
        </w:numPr>
      </w:pPr>
      <w:r w:rsidRPr="009A21B3">
        <w:t xml:space="preserve">verificação da aprendizagem; </w:t>
      </w:r>
    </w:p>
    <w:p w14:paraId="04E8336B" w14:textId="77777777" w:rsidR="009A21B3" w:rsidRPr="009A21B3" w:rsidRDefault="009A21B3" w:rsidP="009A21B3">
      <w:pPr>
        <w:numPr>
          <w:ilvl w:val="0"/>
          <w:numId w:val="1"/>
        </w:numPr>
      </w:pPr>
      <w:r w:rsidRPr="009A21B3">
        <w:t xml:space="preserve">encerramento. </w:t>
      </w:r>
    </w:p>
    <w:p w14:paraId="5B0951BB" w14:textId="77777777" w:rsidR="009A21B3" w:rsidRPr="009A21B3" w:rsidRDefault="009A21B3" w:rsidP="009A21B3">
      <w:r w:rsidRPr="009A21B3">
        <w:t>Não copie comandos do PDF.</w:t>
      </w:r>
    </w:p>
    <w:p w14:paraId="0F91662D" w14:textId="77777777" w:rsidR="009A21B3" w:rsidRPr="009A21B3" w:rsidRDefault="009A21B3" w:rsidP="009A21B3">
      <w:r w:rsidRPr="009A21B3">
        <w:t>Não faça resumo de página.</w:t>
      </w:r>
    </w:p>
    <w:p w14:paraId="58098DC2" w14:textId="77777777" w:rsidR="009A21B3" w:rsidRPr="009A21B3" w:rsidRDefault="009A21B3" w:rsidP="009A21B3">
      <w:r w:rsidRPr="009A21B3">
        <w:t>Descreva o que o professor conduz e o que os alunos realizam pedagogicamente.</w:t>
      </w:r>
    </w:p>
    <w:p w14:paraId="01903B46" w14:textId="77777777" w:rsidR="009A21B3" w:rsidRPr="009A21B3" w:rsidRDefault="009A21B3" w:rsidP="009A21B3">
      <w:r w:rsidRPr="009A21B3">
        <w:t>Utilize linguagem de plano de aula da SEE/SP.</w:t>
      </w:r>
    </w:p>
    <w:p w14:paraId="153EA035" w14:textId="77777777" w:rsidR="009A21B3" w:rsidRPr="009A21B3" w:rsidRDefault="009A21B3" w:rsidP="009A21B3">
      <w:r w:rsidRPr="009A21B3">
        <w:t>Mantenha texto fluido, sem excesso de repetição.</w:t>
      </w:r>
    </w:p>
    <w:p w14:paraId="1E94D870" w14:textId="77777777" w:rsidR="009A21B3" w:rsidRPr="009A21B3" w:rsidRDefault="009A21B3" w:rsidP="009A21B3">
      <w:r w:rsidRPr="009A21B3">
        <w:t>As perguntas do material devem ser transformadas em estratégias de mediação e interpretação.</w:t>
      </w:r>
    </w:p>
    <w:p w14:paraId="4F401518" w14:textId="77777777" w:rsidR="009A21B3" w:rsidRPr="009A21B3" w:rsidRDefault="009A21B3" w:rsidP="009A21B3">
      <w:r w:rsidRPr="009A21B3">
        <w:t>Exercícios devem aparecer como prática orientada e resolução acompanhada.</w:t>
      </w:r>
    </w:p>
    <w:p w14:paraId="68761817" w14:textId="77777777" w:rsidR="009A21B3" w:rsidRPr="009A21B3" w:rsidRDefault="009A21B3" w:rsidP="009A21B3">
      <w:r w:rsidRPr="009A21B3">
        <w:t>Questões de gramática devem ser tratadas como análise linguística contextualizada.</w:t>
      </w:r>
    </w:p>
    <w:p w14:paraId="54008B21" w14:textId="77777777" w:rsidR="009A21B3" w:rsidRPr="000627B9" w:rsidRDefault="009A21B3"/>
    <w:sectPr w:rsidR="009A21B3" w:rsidRPr="000627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91CFC"/>
    <w:multiLevelType w:val="multilevel"/>
    <w:tmpl w:val="702A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081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B9"/>
    <w:rsid w:val="000627B9"/>
    <w:rsid w:val="00344712"/>
    <w:rsid w:val="00510E2E"/>
    <w:rsid w:val="007A509C"/>
    <w:rsid w:val="009A21B3"/>
    <w:rsid w:val="00C4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1363D"/>
  <w15:chartTrackingRefBased/>
  <w15:docId w15:val="{71BDE61D-7AFB-4DE5-B95A-17BA1724F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2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2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2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2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2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2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2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2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27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27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27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27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27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27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2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2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2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2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27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27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27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27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2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676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Dias</dc:creator>
  <cp:keywords/>
  <dc:description/>
  <cp:lastModifiedBy>Luan Dias</cp:lastModifiedBy>
  <cp:revision>2</cp:revision>
  <dcterms:created xsi:type="dcterms:W3CDTF">2026-05-06T01:45:00Z</dcterms:created>
  <dcterms:modified xsi:type="dcterms:W3CDTF">2026-05-06T01:53:00Z</dcterms:modified>
</cp:coreProperties>
</file>