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6DD3" w:rsidRDefault="006D6DD3" w:rsidP="00813A2E">
      <w:pPr>
        <w:shd w:val="clear" w:color="auto" w:fill="FFFFFF"/>
        <w:spacing w:before="60" w:after="0" w:line="336" w:lineRule="atLeast"/>
        <w:outlineLvl w:val="2"/>
        <w:rPr>
          <w:rFonts w:eastAsia="Times New Roman" w:cs="Times New Roman"/>
          <w:color w:val="006600"/>
          <w:sz w:val="28"/>
          <w:szCs w:val="28"/>
          <w:lang w:eastAsia="pt-BR"/>
        </w:rPr>
      </w:pPr>
      <w:r>
        <w:rPr>
          <w:rFonts w:eastAsia="Times New Roman" w:cs="Times New Roman"/>
          <w:color w:val="006600"/>
          <w:sz w:val="28"/>
          <w:szCs w:val="28"/>
          <w:lang w:eastAsia="pt-BR"/>
        </w:rPr>
        <w:t>É uma estrutura de controles com as seguintes características:</w:t>
      </w:r>
    </w:p>
    <w:p w:rsidR="006D6DD3" w:rsidRPr="00F75FBD" w:rsidRDefault="006D6DD3" w:rsidP="00F75FBD">
      <w:pPr>
        <w:pStyle w:val="PargrafodaLista"/>
        <w:numPr>
          <w:ilvl w:val="0"/>
          <w:numId w:val="1"/>
        </w:numPr>
        <w:shd w:val="clear" w:color="auto" w:fill="FFFFFF"/>
        <w:spacing w:before="60" w:after="0" w:line="336" w:lineRule="atLeast"/>
        <w:outlineLvl w:val="2"/>
        <w:rPr>
          <w:rFonts w:eastAsia="Times New Roman" w:cs="Times New Roman"/>
          <w:color w:val="006600"/>
          <w:sz w:val="28"/>
          <w:szCs w:val="28"/>
          <w:lang w:eastAsia="pt-BR"/>
        </w:rPr>
      </w:pPr>
      <w:r w:rsidRPr="00F75FBD">
        <w:rPr>
          <w:rFonts w:eastAsia="Times New Roman" w:cs="Times New Roman"/>
          <w:color w:val="006600"/>
          <w:sz w:val="28"/>
          <w:szCs w:val="28"/>
          <w:lang w:eastAsia="pt-BR"/>
        </w:rPr>
        <w:t>Focado no negócio</w:t>
      </w:r>
    </w:p>
    <w:p w:rsidR="006D6DD3" w:rsidRPr="00F75FBD" w:rsidRDefault="006D6DD3" w:rsidP="00F75FBD">
      <w:pPr>
        <w:pStyle w:val="PargrafodaLista"/>
        <w:numPr>
          <w:ilvl w:val="0"/>
          <w:numId w:val="1"/>
        </w:numPr>
        <w:shd w:val="clear" w:color="auto" w:fill="FFFFFF"/>
        <w:spacing w:before="60" w:after="0" w:line="336" w:lineRule="atLeast"/>
        <w:outlineLvl w:val="2"/>
        <w:rPr>
          <w:rFonts w:eastAsia="Times New Roman" w:cs="Times New Roman"/>
          <w:color w:val="006600"/>
          <w:sz w:val="28"/>
          <w:szCs w:val="28"/>
          <w:lang w:eastAsia="pt-BR"/>
        </w:rPr>
      </w:pPr>
      <w:r w:rsidRPr="00F75FBD">
        <w:rPr>
          <w:rFonts w:eastAsia="Times New Roman" w:cs="Times New Roman"/>
          <w:color w:val="006600"/>
          <w:sz w:val="28"/>
          <w:szCs w:val="28"/>
          <w:lang w:eastAsia="pt-BR"/>
        </w:rPr>
        <w:t>Orientado a processos</w:t>
      </w:r>
    </w:p>
    <w:p w:rsidR="006D6DD3" w:rsidRPr="00F75FBD" w:rsidRDefault="006D6DD3" w:rsidP="00F75FBD">
      <w:pPr>
        <w:pStyle w:val="PargrafodaLista"/>
        <w:numPr>
          <w:ilvl w:val="0"/>
          <w:numId w:val="1"/>
        </w:numPr>
        <w:shd w:val="clear" w:color="auto" w:fill="FFFFFF"/>
        <w:spacing w:before="60" w:after="0" w:line="336" w:lineRule="atLeast"/>
        <w:outlineLvl w:val="2"/>
        <w:rPr>
          <w:rFonts w:eastAsia="Times New Roman" w:cs="Times New Roman"/>
          <w:color w:val="006600"/>
          <w:sz w:val="28"/>
          <w:szCs w:val="28"/>
          <w:lang w:eastAsia="pt-BR"/>
        </w:rPr>
      </w:pPr>
      <w:r w:rsidRPr="00F75FBD">
        <w:rPr>
          <w:rFonts w:eastAsia="Times New Roman" w:cs="Times New Roman"/>
          <w:color w:val="006600"/>
          <w:sz w:val="28"/>
          <w:szCs w:val="28"/>
          <w:lang w:eastAsia="pt-BR"/>
        </w:rPr>
        <w:t>Baseado em objetivos de controles</w:t>
      </w:r>
    </w:p>
    <w:p w:rsidR="006D6DD3" w:rsidRPr="00F75FBD" w:rsidRDefault="006D6DD3" w:rsidP="00F75FBD">
      <w:pPr>
        <w:pStyle w:val="PargrafodaLista"/>
        <w:numPr>
          <w:ilvl w:val="0"/>
          <w:numId w:val="1"/>
        </w:numPr>
        <w:shd w:val="clear" w:color="auto" w:fill="FFFFFF"/>
        <w:spacing w:before="60" w:after="0" w:line="336" w:lineRule="atLeast"/>
        <w:outlineLvl w:val="2"/>
        <w:rPr>
          <w:rFonts w:eastAsia="Times New Roman" w:cs="Times New Roman"/>
          <w:color w:val="006600"/>
          <w:sz w:val="28"/>
          <w:szCs w:val="28"/>
          <w:lang w:eastAsia="pt-BR"/>
        </w:rPr>
      </w:pPr>
      <w:r w:rsidRPr="00F75FBD">
        <w:rPr>
          <w:rFonts w:eastAsia="Times New Roman" w:cs="Times New Roman"/>
          <w:color w:val="006600"/>
          <w:sz w:val="28"/>
          <w:szCs w:val="28"/>
          <w:lang w:eastAsia="pt-BR"/>
        </w:rPr>
        <w:t>Utiliza métricas e modelos de maturidade</w:t>
      </w:r>
    </w:p>
    <w:p w:rsidR="006D6DD3" w:rsidRPr="00F75FBD" w:rsidRDefault="006D6DD3" w:rsidP="00F75FBD">
      <w:pPr>
        <w:pStyle w:val="PargrafodaLista"/>
        <w:numPr>
          <w:ilvl w:val="0"/>
          <w:numId w:val="1"/>
        </w:numPr>
        <w:shd w:val="clear" w:color="auto" w:fill="FFFFFF"/>
        <w:spacing w:before="60" w:after="0" w:line="336" w:lineRule="atLeast"/>
        <w:outlineLvl w:val="2"/>
        <w:rPr>
          <w:rFonts w:eastAsia="Times New Roman" w:cs="Times New Roman"/>
          <w:color w:val="006600"/>
          <w:sz w:val="28"/>
          <w:szCs w:val="28"/>
          <w:lang w:eastAsia="pt-BR"/>
        </w:rPr>
      </w:pPr>
      <w:r w:rsidRPr="00F75FBD">
        <w:rPr>
          <w:rFonts w:eastAsia="Times New Roman" w:cs="Times New Roman"/>
          <w:color w:val="006600"/>
          <w:sz w:val="28"/>
          <w:szCs w:val="28"/>
          <w:lang w:eastAsia="pt-BR"/>
        </w:rPr>
        <w:t>Não é uma metodologia (foca no que precisa ser feito, e não como). O CMMI, MPS-BR e outros também não são metodologias.</w:t>
      </w:r>
    </w:p>
    <w:p w:rsidR="006D6DD3" w:rsidRDefault="006D6DD3" w:rsidP="00813A2E">
      <w:pPr>
        <w:shd w:val="clear" w:color="auto" w:fill="FFFFFF"/>
        <w:spacing w:before="60" w:after="0" w:line="336" w:lineRule="atLeast"/>
        <w:outlineLvl w:val="2"/>
        <w:rPr>
          <w:rFonts w:eastAsia="Times New Roman" w:cs="Times New Roman"/>
          <w:color w:val="006600"/>
          <w:sz w:val="28"/>
          <w:szCs w:val="28"/>
          <w:lang w:eastAsia="pt-BR"/>
        </w:rPr>
      </w:pPr>
    </w:p>
    <w:p w:rsidR="00813A2E" w:rsidRPr="00813A2E" w:rsidRDefault="0048363F" w:rsidP="00813A2E">
      <w:pPr>
        <w:shd w:val="clear" w:color="auto" w:fill="FFFFFF"/>
        <w:spacing w:before="60" w:after="0" w:line="336" w:lineRule="atLeast"/>
        <w:outlineLvl w:val="2"/>
        <w:rPr>
          <w:rFonts w:eastAsia="Times New Roman" w:cs="Times New Roman"/>
          <w:color w:val="006600"/>
          <w:sz w:val="28"/>
          <w:szCs w:val="28"/>
          <w:lang w:eastAsia="pt-BR"/>
        </w:rPr>
      </w:pPr>
      <w:hyperlink r:id="rId7" w:history="1">
        <w:r w:rsidR="00813A2E" w:rsidRPr="00813A2E">
          <w:rPr>
            <w:rFonts w:eastAsia="Times New Roman" w:cs="Times New Roman"/>
            <w:b/>
            <w:bCs/>
            <w:color w:val="006600"/>
            <w:sz w:val="28"/>
            <w:szCs w:val="28"/>
            <w:lang w:eastAsia="pt-BR"/>
          </w:rPr>
          <w:t>COBIT 4.1 para Concursos - Introdução - Parte 1</w:t>
        </w:r>
      </w:hyperlink>
    </w:p>
    <w:p w:rsidR="00813A2E" w:rsidRPr="00813A2E" w:rsidRDefault="00813A2E" w:rsidP="00813A2E">
      <w:pPr>
        <w:shd w:val="clear" w:color="auto" w:fill="FFFFFF"/>
        <w:spacing w:after="240" w:line="384" w:lineRule="atLeast"/>
        <w:rPr>
          <w:rFonts w:eastAsia="Times New Roman" w:cs="Times New Roman"/>
          <w:color w:val="333333"/>
          <w:sz w:val="28"/>
          <w:szCs w:val="28"/>
          <w:lang w:eastAsia="pt-BR"/>
        </w:rPr>
      </w:pPr>
      <w:r w:rsidRPr="00813A2E">
        <w:rPr>
          <w:rFonts w:eastAsia="Times New Roman" w:cs="Times New Roman"/>
          <w:color w:val="333333"/>
          <w:sz w:val="28"/>
          <w:szCs w:val="28"/>
          <w:lang w:eastAsia="pt-BR"/>
        </w:rPr>
        <w:t>Esse é mais um dos meus resumos para concurso que faço durante os meus estudos. Quem vem ao blog já conhece o esquema. Se algo estiver errado, não me culpem, mas podem </w:t>
      </w:r>
      <w:hyperlink r:id="rId8" w:history="1">
        <w:r w:rsidRPr="00813A2E">
          <w:rPr>
            <w:rFonts w:eastAsia="Times New Roman" w:cs="Times New Roman"/>
            <w:color w:val="005F00"/>
            <w:sz w:val="28"/>
            <w:szCs w:val="28"/>
            <w:u w:val="single"/>
            <w:lang w:eastAsia="pt-BR"/>
          </w:rPr>
          <w:t>aproveitar</w:t>
        </w:r>
      </w:hyperlink>
      <w:r w:rsidRPr="00813A2E">
        <w:rPr>
          <w:rFonts w:eastAsia="Times New Roman" w:cs="Times New Roman"/>
          <w:color w:val="333333"/>
          <w:sz w:val="28"/>
          <w:szCs w:val="28"/>
          <w:lang w:eastAsia="pt-BR"/>
        </w:rPr>
        <w:t> o quanto quiserem.</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O COBIT nasceu como um modelo para auditoria de TI</w:t>
      </w:r>
      <w:r w:rsidRPr="00813A2E">
        <w:rPr>
          <w:rFonts w:eastAsia="Times New Roman" w:cs="Times New Roman"/>
          <w:color w:val="333333"/>
          <w:sz w:val="28"/>
          <w:szCs w:val="28"/>
          <w:lang w:eastAsia="pt-BR"/>
        </w:rPr>
        <w:t>. Os auditores iam na </w:t>
      </w:r>
      <w:hyperlink r:id="rId9" w:history="1">
        <w:r w:rsidRPr="00813A2E">
          <w:rPr>
            <w:rFonts w:eastAsia="Times New Roman" w:cs="Times New Roman"/>
            <w:color w:val="005F00"/>
            <w:sz w:val="28"/>
            <w:szCs w:val="28"/>
            <w:u w:val="single"/>
            <w:lang w:eastAsia="pt-BR"/>
          </w:rPr>
          <w:t>empresa</w:t>
        </w:r>
      </w:hyperlink>
      <w:r w:rsidRPr="00813A2E">
        <w:rPr>
          <w:rFonts w:eastAsia="Times New Roman" w:cs="Times New Roman"/>
          <w:color w:val="333333"/>
          <w:sz w:val="28"/>
          <w:szCs w:val="28"/>
          <w:lang w:eastAsia="pt-BR"/>
        </w:rPr>
        <w:t> realizar a auditoria e verificavam se as empresas tinham </w:t>
      </w:r>
      <w:r w:rsidRPr="00813A2E">
        <w:rPr>
          <w:rFonts w:eastAsia="Times New Roman" w:cs="Times New Roman"/>
          <w:b/>
          <w:bCs/>
          <w:color w:val="333333"/>
          <w:sz w:val="28"/>
          <w:szCs w:val="28"/>
          <w:lang w:eastAsia="pt-BR"/>
        </w:rPr>
        <w:t>objetivos de controles</w:t>
      </w:r>
      <w:r w:rsidRPr="00813A2E">
        <w:rPr>
          <w:rFonts w:eastAsia="Times New Roman" w:cs="Times New Roman"/>
          <w:color w:val="333333"/>
          <w:sz w:val="28"/>
          <w:szCs w:val="28"/>
          <w:lang w:eastAsia="pt-BR"/>
        </w:rPr>
        <w:t> implementados. Era uma compilação de itens a serem verificados em uma </w:t>
      </w:r>
      <w:r w:rsidRPr="00813A2E">
        <w:rPr>
          <w:rFonts w:eastAsia="Times New Roman" w:cs="Times New Roman"/>
          <w:b/>
          <w:bCs/>
          <w:color w:val="333333"/>
          <w:sz w:val="28"/>
          <w:szCs w:val="28"/>
          <w:lang w:eastAsia="pt-BR"/>
        </w:rPr>
        <w:t>auditoria de TI</w:t>
      </w:r>
      <w:r w:rsidRPr="00813A2E">
        <w:rPr>
          <w:rFonts w:eastAsia="Times New Roman" w:cs="Times New Roman"/>
          <w:color w:val="333333"/>
          <w:sz w:val="28"/>
          <w:szCs w:val="28"/>
          <w:lang w:eastAsia="pt-BR"/>
        </w:rPr>
        <w:t>. Só as versões criadas a partir de 2005 (4.0 em diante) é que vieram focadas na </w:t>
      </w:r>
      <w:r w:rsidRPr="00813A2E">
        <w:rPr>
          <w:rFonts w:eastAsia="Times New Roman" w:cs="Times New Roman"/>
          <w:b/>
          <w:bCs/>
          <w:color w:val="333333"/>
          <w:sz w:val="28"/>
          <w:szCs w:val="28"/>
          <w:lang w:eastAsia="pt-BR"/>
        </w:rPr>
        <w:t>governança de TI</w:t>
      </w:r>
      <w:r w:rsidRPr="00813A2E">
        <w:rPr>
          <w:rFonts w:eastAsia="Times New Roman" w:cs="Times New Roman"/>
          <w:color w:val="333333"/>
          <w:sz w:val="28"/>
          <w:szCs w:val="28"/>
          <w:lang w:eastAsia="pt-BR"/>
        </w:rPr>
        <w:t>.</w:t>
      </w:r>
    </w:p>
    <w:p w:rsidR="00813A2E" w:rsidRPr="00813A2E" w:rsidRDefault="00813A2E" w:rsidP="00813A2E">
      <w:pPr>
        <w:shd w:val="clear" w:color="auto" w:fill="FFFFFF"/>
        <w:spacing w:after="0" w:line="384" w:lineRule="atLeast"/>
        <w:rPr>
          <w:rFonts w:eastAsia="Times New Roman" w:cs="Times New Roman"/>
          <w:color w:val="CC0000"/>
          <w:sz w:val="28"/>
          <w:szCs w:val="28"/>
          <w:lang w:eastAsia="pt-BR"/>
        </w:rPr>
      </w:pPr>
      <w:r w:rsidRPr="00813A2E">
        <w:rPr>
          <w:rFonts w:eastAsia="Times New Roman" w:cs="Times New Roman"/>
          <w:b/>
          <w:bCs/>
          <w:color w:val="CC0000"/>
          <w:sz w:val="28"/>
          <w:szCs w:val="28"/>
          <w:lang w:eastAsia="pt-BR"/>
        </w:rPr>
        <w:t>O COBIT - Control Objectives for Information and Related Technology é uma estrutura de controles com as seguintes características: é uma estrutura focada no </w:t>
      </w:r>
      <w:hyperlink r:id="rId10" w:history="1">
        <w:r w:rsidRPr="00813A2E">
          <w:rPr>
            <w:rFonts w:eastAsia="Times New Roman" w:cs="Times New Roman"/>
            <w:b/>
            <w:bCs/>
            <w:color w:val="005F00"/>
            <w:sz w:val="28"/>
            <w:szCs w:val="28"/>
            <w:u w:val="single"/>
            <w:lang w:eastAsia="pt-BR"/>
          </w:rPr>
          <w:t>negócio</w:t>
        </w:r>
      </w:hyperlink>
      <w:r w:rsidRPr="00813A2E">
        <w:rPr>
          <w:rFonts w:eastAsia="Times New Roman" w:cs="Times New Roman"/>
          <w:b/>
          <w:bCs/>
          <w:color w:val="CC0000"/>
          <w:sz w:val="28"/>
          <w:szCs w:val="28"/>
          <w:lang w:eastAsia="pt-BR"/>
        </w:rPr>
        <w:t>, orientada a processos (34), baseada em objetivos de controle e que utiliza métricas e medições baseadas em modelos de maturidade. Não é uma metodologia (assim como ITIL e CMMI também não são), mas como já foi dito, é uma estrutura de controle.</w:t>
      </w:r>
    </w:p>
    <w:p w:rsidR="00813A2E" w:rsidRPr="00813A2E" w:rsidRDefault="00813A2E" w:rsidP="00813A2E">
      <w:pPr>
        <w:shd w:val="clear" w:color="auto" w:fill="FFFFFF"/>
        <w:spacing w:after="240" w:line="384" w:lineRule="atLeast"/>
        <w:rPr>
          <w:rFonts w:eastAsia="Times New Roman" w:cs="Times New Roman"/>
          <w:color w:val="333333"/>
          <w:sz w:val="28"/>
          <w:szCs w:val="28"/>
          <w:lang w:eastAsia="pt-BR"/>
        </w:rPr>
      </w:pPr>
      <w:r w:rsidRPr="00813A2E">
        <w:rPr>
          <w:rFonts w:eastAsia="Times New Roman" w:cs="Times New Roman"/>
          <w:color w:val="333333"/>
          <w:sz w:val="28"/>
          <w:szCs w:val="28"/>
          <w:lang w:eastAsia="pt-BR"/>
        </w:rPr>
        <w:br/>
        <w:t>Metodologia é uma receita de bolo, é um passo a passo, diz você como fazer. O COBIT é muito resumido para isso. O CMMI e o ITIL até sugerem como fazer algumas coisas, mas o COBIT, nem isso.</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Desafios da TI segundo o COBIT</w:t>
      </w:r>
    </w:p>
    <w:p w:rsidR="00813A2E" w:rsidRPr="00813A2E" w:rsidRDefault="00813A2E" w:rsidP="00813A2E">
      <w:pPr>
        <w:shd w:val="clear" w:color="auto" w:fill="FFFFFF"/>
        <w:spacing w:after="0" w:line="384" w:lineRule="atLeast"/>
        <w:rPr>
          <w:rFonts w:eastAsia="Times New Roman" w:cs="Times New Roman"/>
          <w:color w:val="CC0000"/>
          <w:sz w:val="28"/>
          <w:szCs w:val="28"/>
          <w:lang w:eastAsia="pt-BR"/>
        </w:rPr>
      </w:pPr>
      <w:r w:rsidRPr="00813A2E">
        <w:rPr>
          <w:rFonts w:eastAsia="Times New Roman" w:cs="Times New Roman"/>
          <w:b/>
          <w:bCs/>
          <w:color w:val="CC0000"/>
          <w:sz w:val="28"/>
          <w:szCs w:val="28"/>
          <w:lang w:eastAsia="pt-BR"/>
        </w:rPr>
        <w:t>Alinhar a TI ao Negócio (todos os modelos dizem isso)</w:t>
      </w:r>
    </w:p>
    <w:p w:rsidR="00813A2E" w:rsidRPr="00813A2E" w:rsidRDefault="00813A2E" w:rsidP="00813A2E">
      <w:pPr>
        <w:shd w:val="clear" w:color="auto" w:fill="FFFFFF"/>
        <w:spacing w:after="240" w:line="384" w:lineRule="atLeast"/>
        <w:rPr>
          <w:rFonts w:eastAsia="Times New Roman" w:cs="Times New Roman"/>
          <w:color w:val="333333"/>
          <w:sz w:val="28"/>
          <w:szCs w:val="28"/>
          <w:lang w:eastAsia="pt-BR"/>
        </w:rPr>
      </w:pPr>
      <w:r w:rsidRPr="00813A2E">
        <w:rPr>
          <w:rFonts w:eastAsia="Times New Roman" w:cs="Times New Roman"/>
          <w:color w:val="333333"/>
          <w:sz w:val="28"/>
          <w:szCs w:val="28"/>
          <w:lang w:eastAsia="pt-BR"/>
        </w:rPr>
        <w:t>O que a TI entrega não costuma ser o que a organização espera, então a TI deve trabalhar em conjunto com o negócio e não em paralelo.</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lastRenderedPageBreak/>
        <w:t>O problema é que nem sempre a empresa sabe quais são as suas prioridades e muitas vezes levantam suas necessidades de forma superficial. </w:t>
      </w:r>
      <w:r w:rsidRPr="00813A2E">
        <w:rPr>
          <w:rFonts w:eastAsia="Times New Roman" w:cs="Times New Roman"/>
          <w:b/>
          <w:bCs/>
          <w:color w:val="333333"/>
          <w:sz w:val="28"/>
          <w:szCs w:val="28"/>
          <w:lang w:eastAsia="pt-BR"/>
        </w:rPr>
        <w:t>As prioridades devem ser bem estabelecidas e seguidas.</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As decisões tomadas pela TI não podem ser independentes, </w:t>
      </w:r>
      <w:r w:rsidRPr="00813A2E">
        <w:rPr>
          <w:rFonts w:eastAsia="Times New Roman" w:cs="Times New Roman"/>
          <w:color w:val="333333"/>
          <w:sz w:val="28"/>
          <w:szCs w:val="28"/>
          <w:lang w:eastAsia="pt-BR"/>
        </w:rPr>
        <w:t>é preciso que elas sejam </w:t>
      </w:r>
      <w:r w:rsidRPr="00813A2E">
        <w:rPr>
          <w:rFonts w:eastAsia="Times New Roman" w:cs="Times New Roman"/>
          <w:b/>
          <w:bCs/>
          <w:color w:val="333333"/>
          <w:sz w:val="28"/>
          <w:szCs w:val="28"/>
          <w:lang w:eastAsia="pt-BR"/>
        </w:rPr>
        <w:t>tomadas em conjunto com o resto da organização</w:t>
      </w:r>
      <w:r w:rsidRPr="00813A2E">
        <w:rPr>
          <w:rFonts w:eastAsia="Times New Roman" w:cs="Times New Roman"/>
          <w:color w:val="333333"/>
          <w:sz w:val="28"/>
          <w:szCs w:val="28"/>
          <w:lang w:eastAsia="pt-BR"/>
        </w:rPr>
        <w:t> </w:t>
      </w:r>
      <w:r w:rsidRPr="00813A2E">
        <w:rPr>
          <w:rFonts w:eastAsia="Times New Roman" w:cs="Times New Roman"/>
          <w:b/>
          <w:bCs/>
          <w:color w:val="333333"/>
          <w:sz w:val="28"/>
          <w:szCs w:val="28"/>
          <w:lang w:eastAsia="pt-BR"/>
        </w:rPr>
        <w:t>e de acordo com a finalidade da instituição</w:t>
      </w:r>
      <w:r w:rsidRPr="00813A2E">
        <w:rPr>
          <w:rFonts w:eastAsia="Times New Roman" w:cs="Times New Roman"/>
          <w:color w:val="333333"/>
          <w:sz w:val="28"/>
          <w:szCs w:val="28"/>
          <w:lang w:eastAsia="pt-BR"/>
        </w:rPr>
        <w:t>. Para isso, é preciso uma boa comunicação e uma definição clara das prioridades. No geral, os problemas são causados pela falta de comunicação.</w:t>
      </w:r>
    </w:p>
    <w:p w:rsidR="00813A2E" w:rsidRPr="00813A2E" w:rsidRDefault="00813A2E" w:rsidP="00813A2E">
      <w:pPr>
        <w:shd w:val="clear" w:color="auto" w:fill="FFFFFF"/>
        <w:spacing w:after="0" w:line="384" w:lineRule="atLeast"/>
        <w:rPr>
          <w:rFonts w:eastAsia="Times New Roman" w:cs="Times New Roman"/>
          <w:color w:val="CC0000"/>
          <w:sz w:val="28"/>
          <w:szCs w:val="28"/>
          <w:lang w:eastAsia="pt-BR"/>
        </w:rPr>
      </w:pPr>
      <w:r w:rsidRPr="00813A2E">
        <w:rPr>
          <w:rFonts w:eastAsia="Times New Roman" w:cs="Times New Roman"/>
          <w:b/>
          <w:bCs/>
          <w:color w:val="CC0000"/>
          <w:sz w:val="28"/>
          <w:szCs w:val="28"/>
          <w:lang w:eastAsia="pt-BR"/>
        </w:rPr>
        <w:t>Manter a TI Funcionando</w:t>
      </w:r>
    </w:p>
    <w:p w:rsidR="00813A2E" w:rsidRPr="00813A2E" w:rsidRDefault="00813A2E" w:rsidP="00813A2E">
      <w:pPr>
        <w:shd w:val="clear" w:color="auto" w:fill="FFFFFF"/>
        <w:spacing w:after="240" w:line="384" w:lineRule="atLeast"/>
        <w:rPr>
          <w:rFonts w:eastAsia="Times New Roman" w:cs="Times New Roman"/>
          <w:color w:val="333333"/>
          <w:sz w:val="28"/>
          <w:szCs w:val="28"/>
          <w:lang w:eastAsia="pt-BR"/>
        </w:rPr>
      </w:pPr>
      <w:r w:rsidRPr="00813A2E">
        <w:rPr>
          <w:rFonts w:eastAsia="Times New Roman" w:cs="Times New Roman"/>
          <w:color w:val="333333"/>
          <w:sz w:val="28"/>
          <w:szCs w:val="28"/>
          <w:lang w:eastAsia="pt-BR"/>
        </w:rPr>
        <w:t>As </w:t>
      </w:r>
      <w:hyperlink r:id="rId11" w:history="1">
        <w:r w:rsidRPr="00813A2E">
          <w:rPr>
            <w:rFonts w:eastAsia="Times New Roman" w:cs="Times New Roman"/>
            <w:color w:val="005F00"/>
            <w:sz w:val="28"/>
            <w:szCs w:val="28"/>
            <w:u w:val="single"/>
            <w:lang w:eastAsia="pt-BR"/>
          </w:rPr>
          <w:t>empresas</w:t>
        </w:r>
      </w:hyperlink>
      <w:r w:rsidRPr="00813A2E">
        <w:rPr>
          <w:rFonts w:eastAsia="Times New Roman" w:cs="Times New Roman"/>
          <w:color w:val="333333"/>
          <w:sz w:val="28"/>
          <w:szCs w:val="28"/>
          <w:lang w:eastAsia="pt-BR"/>
        </w:rPr>
        <w:t> dependem fortemente da TI e a interrupção de um serviço de TI pode causar impactos muito significativos para o negócio. Por isso, os serviços precisam estar sempre disponíveis. </w:t>
      </w:r>
      <w:r w:rsidRPr="00813A2E">
        <w:rPr>
          <w:rFonts w:eastAsia="Times New Roman" w:cs="Times New Roman"/>
          <w:b/>
          <w:bCs/>
          <w:color w:val="333333"/>
          <w:sz w:val="28"/>
          <w:szCs w:val="28"/>
          <w:lang w:eastAsia="pt-BR"/>
        </w:rPr>
        <w:t xml:space="preserve">Serviços indisponíveis significam perda de oportunidades, redução de lucros e </w:t>
      </w:r>
      <w:r w:rsidR="008E1962">
        <w:rPr>
          <w:rFonts w:eastAsia="Times New Roman" w:cs="Times New Roman"/>
          <w:b/>
          <w:bCs/>
          <w:color w:val="333333"/>
          <w:sz w:val="28"/>
          <w:szCs w:val="28"/>
          <w:lang w:eastAsia="pt-BR"/>
        </w:rPr>
        <w:t xml:space="preserve">com </w:t>
      </w:r>
      <w:r w:rsidRPr="00813A2E">
        <w:rPr>
          <w:rFonts w:eastAsia="Times New Roman" w:cs="Times New Roman"/>
          <w:b/>
          <w:bCs/>
          <w:color w:val="333333"/>
          <w:sz w:val="28"/>
          <w:szCs w:val="28"/>
          <w:lang w:eastAsia="pt-BR"/>
        </w:rPr>
        <w:t>isso impact</w:t>
      </w:r>
      <w:r w:rsidR="008E1962">
        <w:rPr>
          <w:rFonts w:eastAsia="Times New Roman" w:cs="Times New Roman"/>
          <w:b/>
          <w:bCs/>
          <w:color w:val="333333"/>
          <w:sz w:val="28"/>
          <w:szCs w:val="28"/>
          <w:lang w:eastAsia="pt-BR"/>
        </w:rPr>
        <w:t>o</w:t>
      </w:r>
      <w:r w:rsidRPr="00813A2E">
        <w:rPr>
          <w:rFonts w:eastAsia="Times New Roman" w:cs="Times New Roman"/>
          <w:b/>
          <w:bCs/>
          <w:color w:val="333333"/>
          <w:sz w:val="28"/>
          <w:szCs w:val="28"/>
          <w:lang w:eastAsia="pt-BR"/>
        </w:rPr>
        <w:t xml:space="preserve"> na reputação da organização.</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t>É fundamental </w:t>
      </w:r>
      <w:r w:rsidRPr="00813A2E">
        <w:rPr>
          <w:rFonts w:eastAsia="Times New Roman" w:cs="Times New Roman"/>
          <w:b/>
          <w:bCs/>
          <w:color w:val="333333"/>
          <w:sz w:val="28"/>
          <w:szCs w:val="28"/>
          <w:lang w:eastAsia="pt-BR"/>
        </w:rPr>
        <w:t>garantir a continuidade de serviços críticos de TI</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proofErr w:type="gramStart"/>
      <w:r w:rsidRPr="00813A2E">
        <w:rPr>
          <w:rFonts w:eastAsia="Times New Roman" w:cs="Times New Roman"/>
          <w:b/>
          <w:bCs/>
          <w:color w:val="CC0000"/>
          <w:sz w:val="28"/>
          <w:szCs w:val="28"/>
          <w:lang w:eastAsia="pt-BR"/>
        </w:rPr>
        <w:t>Entregar</w:t>
      </w:r>
      <w:proofErr w:type="gramEnd"/>
      <w:r w:rsidRPr="00813A2E">
        <w:rPr>
          <w:rFonts w:eastAsia="Times New Roman" w:cs="Times New Roman"/>
          <w:b/>
          <w:bCs/>
          <w:color w:val="CC0000"/>
          <w:sz w:val="28"/>
          <w:szCs w:val="28"/>
          <w:lang w:eastAsia="pt-BR"/>
        </w:rPr>
        <w:t xml:space="preserve"> Valor aos Clientes</w:t>
      </w:r>
      <w:r w:rsidRPr="00813A2E">
        <w:rPr>
          <w:rFonts w:eastAsia="Times New Roman" w:cs="Times New Roman"/>
          <w:color w:val="333333"/>
          <w:sz w:val="28"/>
          <w:szCs w:val="28"/>
          <w:lang w:eastAsia="pt-BR"/>
        </w:rPr>
        <w:br/>
        <w:t>Como a TI é muito importante nas empresas atualmente, é necessário garantir que TODAS as ações da TI forneçam algum tipo de valor à organização. Os projetos devem ser entregues dentro de prazo e no custo acordado.</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t>A TI precisa justificar o retorno sobre investimento. O cliente precisa perceber que o dinheiro gasto está sendo traduzido em alguma coisa.</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CC0000"/>
          <w:sz w:val="28"/>
          <w:szCs w:val="28"/>
          <w:lang w:eastAsia="pt-BR"/>
        </w:rPr>
        <w:t>Gerenciar os Custos da TI</w:t>
      </w:r>
      <w:r w:rsidRPr="00813A2E">
        <w:rPr>
          <w:rFonts w:eastAsia="Times New Roman" w:cs="Times New Roman"/>
          <w:color w:val="333333"/>
          <w:sz w:val="28"/>
          <w:szCs w:val="28"/>
          <w:lang w:eastAsia="pt-BR"/>
        </w:rPr>
        <w:br/>
        <w:t>Os gastos da TI costumam estar fora de controle. As empresas possuem conhecimento dos custos e do retorno do investimento em outros setores, mas não conseguem apurar essas informações com relação a TI. Elas sabem quanto gastam com advogados, logística, contabilidade e outras coisas, mas não com a Informática e isto é igualmente importante. Os custos envolvidos com os ativos de TI não são bem compreendidos</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CC0000"/>
          <w:sz w:val="28"/>
          <w:szCs w:val="28"/>
          <w:lang w:eastAsia="pt-BR"/>
        </w:rPr>
        <w:lastRenderedPageBreak/>
        <w:t>Gerenciar a Complexidade</w:t>
      </w:r>
      <w:r w:rsidRPr="00813A2E">
        <w:rPr>
          <w:rFonts w:eastAsia="Times New Roman" w:cs="Times New Roman"/>
          <w:color w:val="333333"/>
          <w:sz w:val="28"/>
          <w:szCs w:val="28"/>
          <w:lang w:eastAsia="pt-BR"/>
        </w:rPr>
        <w:t> </w:t>
      </w:r>
      <w:r w:rsidRPr="00813A2E">
        <w:rPr>
          <w:rFonts w:eastAsia="Times New Roman" w:cs="Times New Roman"/>
          <w:color w:val="333333"/>
          <w:sz w:val="28"/>
          <w:szCs w:val="28"/>
          <w:lang w:eastAsia="pt-BR"/>
        </w:rPr>
        <w:br/>
        <w:t>A quantidade de sistemas e tecnologias é muito grande e nem sempre as arquiteturas são compatíveis, não existe interoperabilidade entre os diversos sistemas. Isso gera muitas dificuldades e aumenta a complexidade para manutenção do ambiente.</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t>As inovações tecnológicas são muito rápidas e é necessário atualizar a equipe.</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t>Além disso é preciso gerenciar fornecedores, que é uma tarefa crítica. Onde está escrito fornecedores, está incluído também os terceirizados e qualquer agente que forneça algo para a organização.</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CC0000"/>
          <w:sz w:val="28"/>
          <w:szCs w:val="28"/>
          <w:lang w:eastAsia="pt-BR"/>
        </w:rPr>
        <w:t>Cumprir Leis e Regulamento</w:t>
      </w:r>
      <w:r w:rsidRPr="00813A2E">
        <w:rPr>
          <w:rFonts w:eastAsia="Times New Roman" w:cs="Times New Roman"/>
          <w:color w:val="333333"/>
          <w:sz w:val="28"/>
          <w:szCs w:val="28"/>
          <w:lang w:eastAsia="pt-BR"/>
        </w:rPr>
        <w:br/>
        <w:t>Explicitar esta característica é uma peculiaridade do COBIT.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t>A área de atuação da empresa possui diversos regulamentos governamentais que impactam nos sistemas de TI da organização. A TI precisa estar ciente disso e implantar os sistemas em conformidade com as leis. O mercado exige responsabilidade social e legal.</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CC0000"/>
          <w:sz w:val="28"/>
          <w:szCs w:val="28"/>
          <w:lang w:eastAsia="pt-BR"/>
        </w:rPr>
        <w:t>Manter a Segurança da Informação</w:t>
      </w:r>
      <w:r w:rsidRPr="00813A2E">
        <w:rPr>
          <w:rFonts w:eastAsia="Times New Roman" w:cs="Times New Roman"/>
          <w:color w:val="333333"/>
          <w:sz w:val="28"/>
          <w:szCs w:val="28"/>
          <w:lang w:eastAsia="pt-BR"/>
        </w:rPr>
        <w:t> </w:t>
      </w:r>
      <w:r w:rsidRPr="00813A2E">
        <w:rPr>
          <w:rFonts w:eastAsia="Times New Roman" w:cs="Times New Roman"/>
          <w:color w:val="333333"/>
          <w:sz w:val="28"/>
          <w:szCs w:val="28"/>
          <w:lang w:eastAsia="pt-BR"/>
        </w:rPr>
        <w:br/>
        <w:t>Com o avanço da tecnologia, o risco de vazamento de informação é muito maior do que era. As instituições e pessoas estão cada vez mais integradas e com acesso a Internet. A informação precisa estar sempre disponível e os usuários não se preocupam com a segurança da informação.</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t>É importante garantir que a informação chegue somente a quem deve recebê-la.</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Solução do COBIT para os Desafios</w:t>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É preciso ligar os desafios de TI a uma estrutura de controle para alcançar a Governança de TI. Governança pode ser resumida em uma palavra: controle. São 210 objetivos de controle.</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t xml:space="preserve">Este Controle / Governança de TI visa permitir que a TI se alinhe com os </w:t>
      </w:r>
      <w:r w:rsidRPr="00813A2E">
        <w:rPr>
          <w:rFonts w:eastAsia="Times New Roman" w:cs="Times New Roman"/>
          <w:color w:val="333333"/>
          <w:sz w:val="28"/>
          <w:szCs w:val="28"/>
          <w:lang w:eastAsia="pt-BR"/>
        </w:rPr>
        <w:lastRenderedPageBreak/>
        <w:t>objetivos da empresa para</w:t>
      </w:r>
      <w:r w:rsidRPr="00813A2E">
        <w:rPr>
          <w:rFonts w:eastAsia="Times New Roman" w:cs="Times New Roman"/>
          <w:b/>
          <w:bCs/>
          <w:color w:val="333333"/>
          <w:sz w:val="28"/>
          <w:szCs w:val="28"/>
          <w:lang w:eastAsia="pt-BR"/>
        </w:rPr>
        <w:t xml:space="preserve"> que a instituição obtenha vantagem competitiva. Tratando os riscos significativos é possível explorar melhor os benefícios da TI e garantir o alinhamento com o negócio e o cumprimento das leis e regulamentos.</w:t>
      </w:r>
    </w:p>
    <w:p w:rsidR="00813A2E" w:rsidRPr="00813A2E" w:rsidRDefault="00813A2E" w:rsidP="00813A2E">
      <w:pPr>
        <w:shd w:val="clear" w:color="auto" w:fill="FFFFFF"/>
        <w:spacing w:after="0" w:line="384" w:lineRule="atLeast"/>
        <w:rPr>
          <w:rFonts w:eastAsia="Times New Roman" w:cs="Times New Roman"/>
          <w:color w:val="CC0000"/>
          <w:sz w:val="28"/>
          <w:szCs w:val="28"/>
          <w:lang w:eastAsia="pt-BR"/>
        </w:rPr>
      </w:pPr>
      <w:r w:rsidRPr="00813A2E">
        <w:rPr>
          <w:rFonts w:eastAsia="Times New Roman" w:cs="Times New Roman"/>
          <w:b/>
          <w:bCs/>
          <w:color w:val="CC0000"/>
          <w:sz w:val="28"/>
          <w:szCs w:val="28"/>
          <w:lang w:eastAsia="pt-BR"/>
        </w:rPr>
        <w:t>Governança de TI é responsabilidade da ALTA GERÊNCIA. </w:t>
      </w:r>
      <w:r w:rsidRPr="00813A2E">
        <w:rPr>
          <w:rFonts w:eastAsia="Times New Roman" w:cs="Times New Roman"/>
          <w:color w:val="000000"/>
          <w:sz w:val="28"/>
          <w:szCs w:val="28"/>
          <w:lang w:eastAsia="pt-BR"/>
        </w:rPr>
        <w:t>Quem define as estratégias e objetivos não é a TI, mas a liderança da organização.</w:t>
      </w:r>
    </w:p>
    <w:p w:rsidR="00813A2E" w:rsidRPr="00813A2E" w:rsidRDefault="00813A2E" w:rsidP="00813A2E">
      <w:pPr>
        <w:shd w:val="clear" w:color="auto" w:fill="FFFFFF"/>
        <w:spacing w:line="384" w:lineRule="atLeast"/>
        <w:rPr>
          <w:rFonts w:eastAsia="Times New Roman" w:cs="Times New Roman"/>
          <w:color w:val="333333"/>
          <w:sz w:val="28"/>
          <w:szCs w:val="28"/>
          <w:lang w:eastAsia="pt-BR"/>
        </w:rPr>
      </w:pP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Governança de TI Segundo COBIT: </w:t>
      </w:r>
      <w:r w:rsidRPr="00813A2E">
        <w:rPr>
          <w:rFonts w:eastAsia="Times New Roman" w:cs="Times New Roman"/>
          <w:color w:val="333333"/>
          <w:sz w:val="28"/>
          <w:szCs w:val="28"/>
          <w:lang w:eastAsia="pt-BR"/>
        </w:rPr>
        <w:br/>
        <w:t>Conjunto de </w:t>
      </w:r>
      <w:r w:rsidRPr="00813A2E">
        <w:rPr>
          <w:rFonts w:eastAsia="Times New Roman" w:cs="Times New Roman"/>
          <w:b/>
          <w:bCs/>
          <w:color w:val="333333"/>
          <w:sz w:val="28"/>
          <w:szCs w:val="28"/>
          <w:lang w:eastAsia="pt-BR"/>
        </w:rPr>
        <w:t>estruturas</w:t>
      </w:r>
      <w:r w:rsidRPr="00813A2E">
        <w:rPr>
          <w:rFonts w:eastAsia="Times New Roman" w:cs="Times New Roman"/>
          <w:color w:val="333333"/>
          <w:sz w:val="28"/>
          <w:szCs w:val="28"/>
          <w:lang w:eastAsia="pt-BR"/>
        </w:rPr>
        <w:t> e </w:t>
      </w:r>
      <w:r w:rsidRPr="00813A2E">
        <w:rPr>
          <w:rFonts w:eastAsia="Times New Roman" w:cs="Times New Roman"/>
          <w:b/>
          <w:bCs/>
          <w:color w:val="333333"/>
          <w:sz w:val="28"/>
          <w:szCs w:val="28"/>
          <w:lang w:eastAsia="pt-BR"/>
        </w:rPr>
        <w:t>processos </w:t>
      </w:r>
      <w:r w:rsidRPr="00813A2E">
        <w:rPr>
          <w:rFonts w:eastAsia="Times New Roman" w:cs="Times New Roman"/>
          <w:color w:val="333333"/>
          <w:sz w:val="28"/>
          <w:szCs w:val="28"/>
          <w:lang w:eastAsia="pt-BR"/>
        </w:rPr>
        <w:t>para garantir que a TI </w:t>
      </w:r>
      <w:r w:rsidRPr="00813A2E">
        <w:rPr>
          <w:rFonts w:eastAsia="Times New Roman" w:cs="Times New Roman"/>
          <w:b/>
          <w:bCs/>
          <w:color w:val="333333"/>
          <w:sz w:val="28"/>
          <w:szCs w:val="28"/>
          <w:lang w:eastAsia="pt-BR"/>
        </w:rPr>
        <w:t>suporte</w:t>
      </w:r>
      <w:r w:rsidRPr="00813A2E">
        <w:rPr>
          <w:rFonts w:eastAsia="Times New Roman" w:cs="Times New Roman"/>
          <w:color w:val="333333"/>
          <w:sz w:val="28"/>
          <w:szCs w:val="28"/>
          <w:lang w:eastAsia="pt-BR"/>
        </w:rPr>
        <w:t xml:space="preserve"> e maximize </w:t>
      </w:r>
      <w:proofErr w:type="gramStart"/>
      <w:r w:rsidRPr="00813A2E">
        <w:rPr>
          <w:rFonts w:eastAsia="Times New Roman" w:cs="Times New Roman"/>
          <w:color w:val="333333"/>
          <w:sz w:val="28"/>
          <w:szCs w:val="28"/>
          <w:lang w:eastAsia="pt-BR"/>
        </w:rPr>
        <w:t>os </w:t>
      </w:r>
      <w:r w:rsidRPr="00813A2E">
        <w:rPr>
          <w:rFonts w:eastAsia="Times New Roman" w:cs="Times New Roman"/>
          <w:b/>
          <w:bCs/>
          <w:color w:val="333333"/>
          <w:sz w:val="28"/>
          <w:szCs w:val="28"/>
          <w:lang w:eastAsia="pt-BR"/>
        </w:rPr>
        <w:t>objetivos</w:t>
      </w:r>
      <w:r w:rsidRPr="00813A2E">
        <w:rPr>
          <w:rFonts w:eastAsia="Times New Roman" w:cs="Times New Roman"/>
          <w:color w:val="333333"/>
          <w:sz w:val="28"/>
          <w:szCs w:val="28"/>
          <w:lang w:eastAsia="pt-BR"/>
        </w:rPr>
        <w:t> e</w:t>
      </w:r>
      <w:r w:rsidRPr="00813A2E">
        <w:rPr>
          <w:rFonts w:eastAsia="Times New Roman" w:cs="Times New Roman"/>
          <w:b/>
          <w:bCs/>
          <w:color w:val="333333"/>
          <w:sz w:val="28"/>
          <w:szCs w:val="28"/>
          <w:lang w:eastAsia="pt-BR"/>
        </w:rPr>
        <w:t>stratégias</w:t>
      </w:r>
      <w:proofErr w:type="gramEnd"/>
      <w:r w:rsidRPr="00813A2E">
        <w:rPr>
          <w:rFonts w:eastAsia="Times New Roman" w:cs="Times New Roman"/>
          <w:b/>
          <w:bCs/>
          <w:color w:val="333333"/>
          <w:sz w:val="28"/>
          <w:szCs w:val="28"/>
          <w:lang w:eastAsia="pt-BR"/>
        </w:rPr>
        <w:t xml:space="preserve"> de negócio</w:t>
      </w:r>
      <w:r w:rsidRPr="00813A2E">
        <w:rPr>
          <w:rFonts w:eastAsia="Times New Roman" w:cs="Times New Roman"/>
          <w:color w:val="333333"/>
          <w:sz w:val="28"/>
          <w:szCs w:val="28"/>
          <w:lang w:eastAsia="pt-BR"/>
        </w:rPr>
        <w:t> da organização, </w:t>
      </w:r>
      <w:r w:rsidRPr="00813A2E">
        <w:rPr>
          <w:rFonts w:eastAsia="Times New Roman" w:cs="Times New Roman"/>
          <w:b/>
          <w:bCs/>
          <w:color w:val="333333"/>
          <w:sz w:val="28"/>
          <w:szCs w:val="28"/>
          <w:lang w:eastAsia="pt-BR"/>
        </w:rPr>
        <w:t>adicionando valores </w:t>
      </w:r>
      <w:r w:rsidRPr="00813A2E">
        <w:rPr>
          <w:rFonts w:eastAsia="Times New Roman" w:cs="Times New Roman"/>
          <w:color w:val="333333"/>
          <w:sz w:val="28"/>
          <w:szCs w:val="28"/>
          <w:lang w:eastAsia="pt-BR"/>
        </w:rPr>
        <w:t>aos serviços entregues, balanceando os riscos e obtendo o </w:t>
      </w:r>
      <w:r w:rsidRPr="00813A2E">
        <w:rPr>
          <w:rFonts w:eastAsia="Times New Roman" w:cs="Times New Roman"/>
          <w:b/>
          <w:bCs/>
          <w:color w:val="333333"/>
          <w:sz w:val="28"/>
          <w:szCs w:val="28"/>
          <w:lang w:eastAsia="pt-BR"/>
        </w:rPr>
        <w:t>retorno sobre os investimentos</w:t>
      </w:r>
      <w:r w:rsidRPr="00813A2E">
        <w:rPr>
          <w:rFonts w:eastAsia="Times New Roman" w:cs="Times New Roman"/>
          <w:color w:val="333333"/>
          <w:sz w:val="28"/>
          <w:szCs w:val="28"/>
          <w:lang w:eastAsia="pt-BR"/>
        </w:rPr>
        <w:t> em TI</w:t>
      </w:r>
      <w:r w:rsidRPr="00813A2E">
        <w:rPr>
          <w:rFonts w:eastAsia="Times New Roman" w:cs="Times New Roman"/>
          <w:b/>
          <w:bCs/>
          <w:color w:val="333333"/>
          <w:sz w:val="28"/>
          <w:szCs w:val="28"/>
          <w:lang w:eastAsia="pt-BR"/>
        </w:rPr>
        <w:t>.</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t>A TI não existe por razão própria, mas para suportar e maximizar os objetivos e estratégias do negócio.</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O COBIT é um modelo integrador com estrutura de controle, focado no negócio para tudo o que diz respeito a TI e serviços relacionados.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t>Dentro do COBIT existem processos de gerencial mento de serviços de TI (ITIL), processos de melhores práticas para desenvolvimento de software (CMMI), normas de segurança (27001), processos de gerenciamento de projeto (PMBOK) e etc. É um modelo de alto nível, trata desses assuntos, mas não se aprofunda.</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Características do COBIT</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Focado no Negócio:</w:t>
      </w:r>
      <w:r w:rsidRPr="00813A2E">
        <w:rPr>
          <w:rFonts w:eastAsia="Times New Roman" w:cs="Times New Roman"/>
          <w:color w:val="333333"/>
          <w:sz w:val="28"/>
          <w:szCs w:val="28"/>
          <w:lang w:eastAsia="pt-BR"/>
        </w:rPr>
        <w:t xml:space="preserve"> todos os objetivos da TI são derivados sempre depois das metas do negócio. </w:t>
      </w:r>
      <w:proofErr w:type="gramStart"/>
      <w:r w:rsidRPr="00813A2E">
        <w:rPr>
          <w:rFonts w:eastAsia="Times New Roman" w:cs="Times New Roman"/>
          <w:color w:val="333333"/>
          <w:sz w:val="28"/>
          <w:szCs w:val="28"/>
          <w:lang w:eastAsia="pt-BR"/>
        </w:rPr>
        <w:t>As decisões vem</w:t>
      </w:r>
      <w:proofErr w:type="gramEnd"/>
      <w:r w:rsidRPr="00813A2E">
        <w:rPr>
          <w:rFonts w:eastAsia="Times New Roman" w:cs="Times New Roman"/>
          <w:color w:val="333333"/>
          <w:sz w:val="28"/>
          <w:szCs w:val="28"/>
          <w:lang w:eastAsia="pt-BR"/>
        </w:rPr>
        <w:t xml:space="preserve"> sempre de cima para baixo.</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Orientado a Processos:</w:t>
      </w:r>
      <w:r w:rsidRPr="00813A2E">
        <w:rPr>
          <w:rFonts w:eastAsia="Times New Roman" w:cs="Times New Roman"/>
          <w:color w:val="333333"/>
          <w:sz w:val="28"/>
          <w:szCs w:val="28"/>
          <w:lang w:eastAsia="pt-BR"/>
        </w:rPr>
        <w:t> as atividades são organizadas em 34 processos divididos em 4 domínios.</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Baseado em Controles</w:t>
      </w:r>
      <w:r w:rsidRPr="00813A2E">
        <w:rPr>
          <w:rFonts w:eastAsia="Times New Roman" w:cs="Times New Roman"/>
          <w:color w:val="333333"/>
          <w:sz w:val="28"/>
          <w:szCs w:val="28"/>
          <w:lang w:eastAsia="pt-BR"/>
        </w:rPr>
        <w:t xml:space="preserve">: cada processo possui seus próprios objetivos de controle, totalizando 210. </w:t>
      </w:r>
      <w:proofErr w:type="gramStart"/>
      <w:r w:rsidRPr="00813A2E">
        <w:rPr>
          <w:rFonts w:eastAsia="Times New Roman" w:cs="Times New Roman"/>
          <w:color w:val="333333"/>
          <w:sz w:val="28"/>
          <w:szCs w:val="28"/>
          <w:lang w:eastAsia="pt-BR"/>
        </w:rPr>
        <w:t>Esse objetivos são</w:t>
      </w:r>
      <w:proofErr w:type="gramEnd"/>
      <w:r w:rsidRPr="00813A2E">
        <w:rPr>
          <w:rFonts w:eastAsia="Times New Roman" w:cs="Times New Roman"/>
          <w:color w:val="333333"/>
          <w:sz w:val="28"/>
          <w:szCs w:val="28"/>
          <w:lang w:eastAsia="pt-BR"/>
        </w:rPr>
        <w:t xml:space="preserve"> resultados que se deseja </w:t>
      </w:r>
      <w:r w:rsidRPr="00813A2E">
        <w:rPr>
          <w:rFonts w:eastAsia="Times New Roman" w:cs="Times New Roman"/>
          <w:color w:val="333333"/>
          <w:sz w:val="28"/>
          <w:szCs w:val="28"/>
          <w:lang w:eastAsia="pt-BR"/>
        </w:rPr>
        <w:lastRenderedPageBreak/>
        <w:t>obter.</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Dirigido por Métricas: </w:t>
      </w:r>
      <w:r w:rsidRPr="00813A2E">
        <w:rPr>
          <w:rFonts w:eastAsia="Times New Roman" w:cs="Times New Roman"/>
          <w:color w:val="333333"/>
          <w:sz w:val="28"/>
          <w:szCs w:val="28"/>
          <w:lang w:eastAsia="pt-BR"/>
        </w:rPr>
        <w:t>possui indicadores de performance e medições de resultados. Além disso possui um modelo de maturidade próprio.</w:t>
      </w:r>
    </w:p>
    <w:p w:rsidR="00813A2E" w:rsidRPr="00813A2E" w:rsidRDefault="00813A2E">
      <w:pPr>
        <w:rPr>
          <w:rFonts w:eastAsia="Times New Roman" w:cs="Times New Roman"/>
          <w:color w:val="006600"/>
          <w:sz w:val="28"/>
          <w:szCs w:val="28"/>
          <w:lang w:eastAsia="pt-BR"/>
        </w:rPr>
      </w:pPr>
      <w:r w:rsidRPr="00813A2E">
        <w:rPr>
          <w:rFonts w:eastAsia="Times New Roman" w:cs="Times New Roman"/>
          <w:color w:val="006600"/>
          <w:sz w:val="28"/>
          <w:szCs w:val="28"/>
          <w:lang w:eastAsia="pt-BR"/>
        </w:rPr>
        <w:br w:type="page"/>
      </w:r>
    </w:p>
    <w:p w:rsidR="00813A2E" w:rsidRPr="00813A2E" w:rsidRDefault="0048363F" w:rsidP="00813A2E">
      <w:pPr>
        <w:shd w:val="clear" w:color="auto" w:fill="FFFFFF"/>
        <w:spacing w:before="60" w:after="0" w:line="336" w:lineRule="atLeast"/>
        <w:outlineLvl w:val="2"/>
        <w:rPr>
          <w:rFonts w:eastAsia="Times New Roman" w:cs="Times New Roman"/>
          <w:color w:val="006600"/>
          <w:sz w:val="28"/>
          <w:szCs w:val="28"/>
          <w:lang w:eastAsia="pt-BR"/>
        </w:rPr>
      </w:pPr>
      <w:hyperlink r:id="rId12" w:history="1">
        <w:r w:rsidR="00813A2E" w:rsidRPr="00813A2E">
          <w:rPr>
            <w:rFonts w:eastAsia="Times New Roman" w:cs="Times New Roman"/>
            <w:b/>
            <w:bCs/>
            <w:color w:val="006600"/>
            <w:sz w:val="28"/>
            <w:szCs w:val="28"/>
            <w:lang w:eastAsia="pt-BR"/>
          </w:rPr>
          <w:t>COBIT 4.1 para Concursos - Parte 2 - Estrutura</w:t>
        </w:r>
      </w:hyperlink>
    </w:p>
    <w:p w:rsidR="00813A2E" w:rsidRPr="00813A2E" w:rsidRDefault="00813A2E" w:rsidP="00813A2E">
      <w:pPr>
        <w:shd w:val="clear" w:color="auto" w:fill="FFFFFF"/>
        <w:spacing w:after="240" w:line="384" w:lineRule="atLeast"/>
        <w:rPr>
          <w:rFonts w:eastAsia="Times New Roman" w:cs="Times New Roman"/>
          <w:color w:val="333333"/>
          <w:sz w:val="28"/>
          <w:szCs w:val="28"/>
          <w:lang w:eastAsia="pt-BR"/>
        </w:rPr>
      </w:pPr>
      <w:r w:rsidRPr="00813A2E">
        <w:rPr>
          <w:rFonts w:eastAsia="Times New Roman" w:cs="Times New Roman"/>
          <w:b/>
          <w:bCs/>
          <w:color w:val="333333"/>
          <w:sz w:val="28"/>
          <w:szCs w:val="28"/>
          <w:lang w:eastAsia="pt-BR"/>
        </w:rPr>
        <w:t xml:space="preserve">As </w:t>
      </w:r>
      <w:proofErr w:type="gramStart"/>
      <w:r w:rsidRPr="00813A2E">
        <w:rPr>
          <w:rFonts w:eastAsia="Times New Roman" w:cs="Times New Roman"/>
          <w:b/>
          <w:bCs/>
          <w:color w:val="333333"/>
          <w:sz w:val="28"/>
          <w:szCs w:val="28"/>
          <w:lang w:eastAsia="pt-BR"/>
        </w:rPr>
        <w:t>5</w:t>
      </w:r>
      <w:proofErr w:type="gramEnd"/>
      <w:r w:rsidRPr="00813A2E">
        <w:rPr>
          <w:rFonts w:eastAsia="Times New Roman" w:cs="Times New Roman"/>
          <w:b/>
          <w:bCs/>
          <w:color w:val="333333"/>
          <w:sz w:val="28"/>
          <w:szCs w:val="28"/>
          <w:lang w:eastAsia="pt-BR"/>
        </w:rPr>
        <w:t xml:space="preserve"> áreas de </w:t>
      </w:r>
      <w:hyperlink r:id="rId13" w:history="1">
        <w:r w:rsidRPr="00813A2E">
          <w:rPr>
            <w:rFonts w:eastAsia="Times New Roman" w:cs="Times New Roman"/>
            <w:b/>
            <w:bCs/>
            <w:color w:val="005F00"/>
            <w:sz w:val="28"/>
            <w:szCs w:val="28"/>
            <w:u w:val="single"/>
            <w:lang w:eastAsia="pt-BR"/>
          </w:rPr>
          <w:t>Foco</w:t>
        </w:r>
      </w:hyperlink>
      <w:r w:rsidRPr="00813A2E">
        <w:rPr>
          <w:rFonts w:eastAsia="Times New Roman" w:cs="Times New Roman"/>
          <w:b/>
          <w:bCs/>
          <w:color w:val="333333"/>
          <w:sz w:val="28"/>
          <w:szCs w:val="28"/>
          <w:lang w:eastAsia="pt-BR"/>
        </w:rPr>
        <w:t> da Governança de TI segundo COBIT</w:t>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Os 5 pilares da Governança de TI</w:t>
      </w:r>
    </w:p>
    <w:p w:rsidR="00813A2E" w:rsidRPr="00813A2E" w:rsidRDefault="00813A2E" w:rsidP="00813A2E">
      <w:pPr>
        <w:shd w:val="clear" w:color="auto" w:fill="FFFFFF"/>
        <w:spacing w:after="0" w:line="384" w:lineRule="atLeast"/>
        <w:jc w:val="center"/>
        <w:rPr>
          <w:rFonts w:eastAsia="Times New Roman" w:cs="Times New Roman"/>
          <w:color w:val="333333"/>
          <w:sz w:val="28"/>
          <w:szCs w:val="28"/>
          <w:lang w:eastAsia="pt-BR"/>
        </w:rPr>
      </w:pPr>
      <w:r w:rsidRPr="00813A2E">
        <w:rPr>
          <w:rFonts w:eastAsia="Times New Roman" w:cs="Times New Roman"/>
          <w:noProof/>
          <w:color w:val="225522"/>
          <w:sz w:val="28"/>
          <w:szCs w:val="28"/>
          <w:lang w:eastAsia="pt-BR"/>
        </w:rPr>
        <w:drawing>
          <wp:inline distT="0" distB="0" distL="0" distR="0">
            <wp:extent cx="1905000" cy="1809750"/>
            <wp:effectExtent l="19050" t="0" r="0" b="0"/>
            <wp:docPr id="8" name="Imagem 8" descr="http://1.bp.blogspot.com/-qZHSK31DGt4/T6tLne0gE2I/AAAAAAAADK0/yZZfxvD2uX4/s200/cobit5Focos.gif">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1.bp.blogspot.com/-qZHSK31DGt4/T6tLne0gE2I/AAAAAAAADK0/yZZfxvD2uX4/s200/cobit5Focos.gif">
                      <a:hlinkClick r:id="rId14"/>
                    </pic:cNvPr>
                    <pic:cNvPicPr>
                      <a:picLocks noChangeAspect="1" noChangeArrowheads="1"/>
                    </pic:cNvPicPr>
                  </pic:nvPicPr>
                  <pic:blipFill>
                    <a:blip r:embed="rId15" cstate="print"/>
                    <a:srcRect/>
                    <a:stretch>
                      <a:fillRect/>
                    </a:stretch>
                  </pic:blipFill>
                  <pic:spPr bwMode="auto">
                    <a:xfrm>
                      <a:off x="0" y="0"/>
                      <a:ext cx="1905000" cy="1809750"/>
                    </a:xfrm>
                    <a:prstGeom prst="rect">
                      <a:avLst/>
                    </a:prstGeom>
                    <a:noFill/>
                    <a:ln w="9525">
                      <a:noFill/>
                      <a:miter lim="800000"/>
                      <a:headEnd/>
                      <a:tailEnd/>
                    </a:ln>
                  </pic:spPr>
                </pic:pic>
              </a:graphicData>
            </a:graphic>
          </wp:inline>
        </w:drawing>
      </w:r>
    </w:p>
    <w:p w:rsidR="00813A2E" w:rsidRPr="00813A2E" w:rsidRDefault="00813A2E" w:rsidP="00813A2E">
      <w:pPr>
        <w:shd w:val="clear" w:color="auto" w:fill="FFFFFF"/>
        <w:spacing w:after="240" w:line="384" w:lineRule="atLeast"/>
        <w:rPr>
          <w:rFonts w:eastAsia="Times New Roman" w:cs="Times New Roman"/>
          <w:color w:val="333333"/>
          <w:sz w:val="28"/>
          <w:szCs w:val="28"/>
          <w:lang w:eastAsia="pt-BR"/>
        </w:rPr>
      </w:pPr>
      <w:r w:rsidRPr="00813A2E">
        <w:rPr>
          <w:rFonts w:eastAsia="Times New Roman" w:cs="Times New Roman"/>
          <w:color w:val="333333"/>
          <w:sz w:val="28"/>
          <w:szCs w:val="28"/>
          <w:lang w:eastAsia="pt-BR"/>
        </w:rPr>
        <w:t xml:space="preserve">São os </w:t>
      </w:r>
      <w:proofErr w:type="gramStart"/>
      <w:r w:rsidRPr="00813A2E">
        <w:rPr>
          <w:rFonts w:eastAsia="Times New Roman" w:cs="Times New Roman"/>
          <w:color w:val="333333"/>
          <w:sz w:val="28"/>
          <w:szCs w:val="28"/>
          <w:lang w:eastAsia="pt-BR"/>
        </w:rPr>
        <w:t>5</w:t>
      </w:r>
      <w:proofErr w:type="gramEnd"/>
      <w:r w:rsidRPr="00813A2E">
        <w:rPr>
          <w:rFonts w:eastAsia="Times New Roman" w:cs="Times New Roman"/>
          <w:color w:val="333333"/>
          <w:sz w:val="28"/>
          <w:szCs w:val="28"/>
          <w:lang w:eastAsia="pt-BR"/>
        </w:rPr>
        <w:t xml:space="preserve"> tópicos que direcionam a área de TI:</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Alinhamento Estratégico: </w:t>
      </w:r>
      <w:r w:rsidRPr="00813A2E">
        <w:rPr>
          <w:rFonts w:eastAsia="Times New Roman" w:cs="Times New Roman"/>
          <w:color w:val="333333"/>
          <w:sz w:val="28"/>
          <w:szCs w:val="28"/>
          <w:lang w:eastAsia="pt-BR"/>
        </w:rPr>
        <w:t>garantir que o planejamento da TI esteja diretamente alinhado ao planejamento do </w:t>
      </w:r>
      <w:hyperlink r:id="rId16" w:history="1">
        <w:r w:rsidRPr="00813A2E">
          <w:rPr>
            <w:rFonts w:eastAsia="Times New Roman" w:cs="Times New Roman"/>
            <w:color w:val="005F00"/>
            <w:sz w:val="28"/>
            <w:szCs w:val="28"/>
            <w:u w:val="single"/>
            <w:lang w:eastAsia="pt-BR"/>
          </w:rPr>
          <w:t>negócio</w:t>
        </w:r>
      </w:hyperlink>
      <w:r w:rsidRPr="00813A2E">
        <w:rPr>
          <w:rFonts w:eastAsia="Times New Roman" w:cs="Times New Roman"/>
          <w:color w:val="333333"/>
          <w:sz w:val="28"/>
          <w:szCs w:val="28"/>
          <w:lang w:eastAsia="pt-BR"/>
        </w:rPr>
        <w:t>. Liga as operações da TI aos planos do negócio.</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00A522D9">
        <w:rPr>
          <w:rFonts w:eastAsia="Times New Roman" w:cs="Times New Roman"/>
          <w:b/>
          <w:bCs/>
          <w:color w:val="333333"/>
          <w:sz w:val="28"/>
          <w:szCs w:val="28"/>
          <w:lang w:eastAsia="pt-BR"/>
        </w:rPr>
        <w:t>Entre</w:t>
      </w:r>
      <w:r w:rsidRPr="00813A2E">
        <w:rPr>
          <w:rFonts w:eastAsia="Times New Roman" w:cs="Times New Roman"/>
          <w:b/>
          <w:bCs/>
          <w:color w:val="333333"/>
          <w:sz w:val="28"/>
          <w:szCs w:val="28"/>
          <w:lang w:eastAsia="pt-BR"/>
        </w:rPr>
        <w:t>ga ou Agregação de Valor</w:t>
      </w:r>
      <w:r w:rsidRPr="00813A2E">
        <w:rPr>
          <w:rFonts w:eastAsia="Times New Roman" w:cs="Times New Roman"/>
          <w:color w:val="333333"/>
          <w:sz w:val="28"/>
          <w:szCs w:val="28"/>
          <w:lang w:eastAsia="pt-BR"/>
        </w:rPr>
        <w:t>: entregar serviços que vão agregar algo de fato às </w:t>
      </w:r>
      <w:hyperlink r:id="rId17" w:history="1">
        <w:r w:rsidRPr="00813A2E">
          <w:rPr>
            <w:rFonts w:eastAsia="Times New Roman" w:cs="Times New Roman"/>
            <w:color w:val="005F00"/>
            <w:sz w:val="28"/>
            <w:szCs w:val="28"/>
            <w:u w:val="single"/>
            <w:lang w:eastAsia="pt-BR"/>
          </w:rPr>
          <w:t>empresas</w:t>
        </w:r>
      </w:hyperlink>
      <w:r w:rsidRPr="00813A2E">
        <w:rPr>
          <w:rFonts w:eastAsia="Times New Roman" w:cs="Times New Roman"/>
          <w:color w:val="333333"/>
          <w:sz w:val="28"/>
          <w:szCs w:val="28"/>
          <w:lang w:eastAsia="pt-BR"/>
        </w:rPr>
        <w:t>. São benefícios que vão ajudar o funcionamento da empresa e com custos otimizados.</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Gestão de Risco</w:t>
      </w:r>
      <w:r w:rsidRPr="00813A2E">
        <w:rPr>
          <w:rFonts w:eastAsia="Times New Roman" w:cs="Times New Roman"/>
          <w:color w:val="333333"/>
          <w:sz w:val="28"/>
          <w:szCs w:val="28"/>
          <w:lang w:eastAsia="pt-BR"/>
        </w:rPr>
        <w:t>: transparência com relação aos riscos e incorporação da gestão de riscos aos processos da organização.</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Gestão de Recursos</w:t>
      </w:r>
      <w:r w:rsidRPr="00813A2E">
        <w:rPr>
          <w:rFonts w:eastAsia="Times New Roman" w:cs="Times New Roman"/>
          <w:color w:val="333333"/>
          <w:sz w:val="28"/>
          <w:szCs w:val="28"/>
          <w:lang w:eastAsia="pt-BR"/>
        </w:rPr>
        <w:t>: Melhor utilização possível dos investimentos e recursos de TI. É preciso justificar os investimentos em </w:t>
      </w:r>
      <w:r w:rsidRPr="00813A2E">
        <w:rPr>
          <w:rFonts w:eastAsia="Times New Roman" w:cs="Times New Roman"/>
          <w:b/>
          <w:bCs/>
          <w:color w:val="333333"/>
          <w:sz w:val="28"/>
          <w:szCs w:val="28"/>
          <w:lang w:eastAsia="pt-BR"/>
        </w:rPr>
        <w:t>aplicativos, informação, infraestrutura e pessoas</w:t>
      </w:r>
      <w:r w:rsidRPr="00813A2E">
        <w:rPr>
          <w:rFonts w:eastAsia="Times New Roman" w:cs="Times New Roman"/>
          <w:color w:val="333333"/>
          <w:sz w:val="28"/>
          <w:szCs w:val="28"/>
          <w:lang w:eastAsia="pt-BR"/>
        </w:rPr>
        <w:t> e gerenciá-los de forma adequada.</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Mensuração de Desempenho:</w:t>
      </w:r>
      <w:r w:rsidRPr="00813A2E">
        <w:rPr>
          <w:rFonts w:eastAsia="Times New Roman" w:cs="Times New Roman"/>
          <w:color w:val="333333"/>
          <w:sz w:val="28"/>
          <w:szCs w:val="28"/>
          <w:lang w:eastAsia="pt-BR"/>
        </w:rPr>
        <w:t> acompanha e monitora o desempenho da TI através de BSC (</w:t>
      </w:r>
      <w:proofErr w:type="spellStart"/>
      <w:r w:rsidRPr="00813A2E">
        <w:rPr>
          <w:rFonts w:eastAsia="Times New Roman" w:cs="Times New Roman"/>
          <w:color w:val="333333"/>
          <w:sz w:val="28"/>
          <w:szCs w:val="28"/>
          <w:lang w:eastAsia="pt-BR"/>
        </w:rPr>
        <w:t>Balanced</w:t>
      </w:r>
      <w:proofErr w:type="spellEnd"/>
      <w:r w:rsidRPr="00813A2E">
        <w:rPr>
          <w:rFonts w:eastAsia="Times New Roman" w:cs="Times New Roman"/>
          <w:color w:val="333333"/>
          <w:sz w:val="28"/>
          <w:szCs w:val="28"/>
          <w:lang w:eastAsia="pt-BR"/>
        </w:rPr>
        <w:t xml:space="preserve"> </w:t>
      </w:r>
      <w:proofErr w:type="spellStart"/>
      <w:r w:rsidRPr="00813A2E">
        <w:rPr>
          <w:rFonts w:eastAsia="Times New Roman" w:cs="Times New Roman"/>
          <w:color w:val="333333"/>
          <w:sz w:val="28"/>
          <w:szCs w:val="28"/>
          <w:lang w:eastAsia="pt-BR"/>
        </w:rPr>
        <w:t>Scorecard</w:t>
      </w:r>
      <w:proofErr w:type="spellEnd"/>
      <w:r w:rsidRPr="00813A2E">
        <w:rPr>
          <w:rFonts w:eastAsia="Times New Roman" w:cs="Times New Roman"/>
          <w:color w:val="333333"/>
          <w:sz w:val="28"/>
          <w:szCs w:val="28"/>
          <w:lang w:eastAsia="pt-BR"/>
        </w:rPr>
        <w:t>).</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Estrutura do COBIT</w:t>
      </w:r>
      <w:r w:rsidRPr="00813A2E">
        <w:rPr>
          <w:rFonts w:eastAsia="Times New Roman" w:cs="Times New Roman"/>
          <w:color w:val="333333"/>
          <w:sz w:val="28"/>
          <w:szCs w:val="28"/>
          <w:lang w:eastAsia="pt-BR"/>
        </w:rPr>
        <w:br/>
        <w:t>Tudo o que acontece na organização é em função da necessidade de negócio. Para atender esses requisitos e prover as informações necessárias à gerência são criados os processos de TI com os objetivos da própria TI, que são derivados dos objetivos de negócio.</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lastRenderedPageBreak/>
        <w:br/>
        <w:t xml:space="preserve">Com base nesses processos, existem </w:t>
      </w:r>
      <w:proofErr w:type="gramStart"/>
      <w:r w:rsidRPr="00813A2E">
        <w:rPr>
          <w:rFonts w:eastAsia="Times New Roman" w:cs="Times New Roman"/>
          <w:color w:val="333333"/>
          <w:sz w:val="28"/>
          <w:szCs w:val="28"/>
          <w:lang w:eastAsia="pt-BR"/>
        </w:rPr>
        <w:t>3</w:t>
      </w:r>
      <w:proofErr w:type="gramEnd"/>
      <w:r w:rsidRPr="00813A2E">
        <w:rPr>
          <w:rFonts w:eastAsia="Times New Roman" w:cs="Times New Roman"/>
          <w:color w:val="333333"/>
          <w:sz w:val="28"/>
          <w:szCs w:val="28"/>
          <w:lang w:eastAsia="pt-BR"/>
        </w:rPr>
        <w:t xml:space="preserve"> linhas de atuação:</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t>A primeira linha divide os processos de TI em atividades chave. Essas atividades possuem tabelas de responsabilidades (RACI) relacionadas a cada atividade.</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t xml:space="preserve">Na segunda linha de atuação é preciso medir a </w:t>
      </w:r>
      <w:proofErr w:type="spellStart"/>
      <w:r w:rsidRPr="00813A2E">
        <w:rPr>
          <w:rFonts w:eastAsia="Times New Roman" w:cs="Times New Roman"/>
          <w:color w:val="333333"/>
          <w:sz w:val="28"/>
          <w:szCs w:val="28"/>
          <w:lang w:eastAsia="pt-BR"/>
        </w:rPr>
        <w:t>performancee</w:t>
      </w:r>
      <w:proofErr w:type="spellEnd"/>
      <w:r w:rsidRPr="00813A2E">
        <w:rPr>
          <w:rFonts w:eastAsia="Times New Roman" w:cs="Times New Roman"/>
          <w:color w:val="333333"/>
          <w:sz w:val="28"/>
          <w:szCs w:val="28"/>
          <w:lang w:eastAsia="pt-BR"/>
        </w:rPr>
        <w:t xml:space="preserve"> e os resultados para garantir a maturidade da organização.</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t>Na terceira linha de atuação os 210 objetivos de controle garantem que os objetivos da TI e do negócio estão sendo e serão alcançados. Define-se que resultados são esperados para cada processo. Cada objetivo de controle é implementado por práticas não obrigatórias de controle.</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t>Abaixo a figura que mostra os componentes da estrutura do COBIT</w:t>
      </w:r>
    </w:p>
    <w:p w:rsidR="00813A2E" w:rsidRPr="00813A2E" w:rsidRDefault="00813A2E" w:rsidP="00813A2E">
      <w:pPr>
        <w:shd w:val="clear" w:color="auto" w:fill="FFFFFF"/>
        <w:spacing w:after="0" w:line="384" w:lineRule="atLeast"/>
        <w:jc w:val="center"/>
        <w:rPr>
          <w:rFonts w:eastAsia="Times New Roman" w:cs="Times New Roman"/>
          <w:color w:val="333333"/>
          <w:sz w:val="28"/>
          <w:szCs w:val="28"/>
          <w:lang w:eastAsia="pt-BR"/>
        </w:rPr>
      </w:pPr>
      <w:r w:rsidRPr="00813A2E">
        <w:rPr>
          <w:rFonts w:eastAsia="Times New Roman" w:cs="Times New Roman"/>
          <w:noProof/>
          <w:color w:val="225522"/>
          <w:sz w:val="28"/>
          <w:szCs w:val="28"/>
          <w:lang w:eastAsia="pt-BR"/>
        </w:rPr>
        <w:drawing>
          <wp:inline distT="0" distB="0" distL="0" distR="0">
            <wp:extent cx="5440679" cy="3400425"/>
            <wp:effectExtent l="19050" t="0" r="7621" b="0"/>
            <wp:docPr id="9" name="Imagem 9" descr="http://2.bp.blogspot.com/-Gt139Wt8bVg/T6tRXUB1ByI/AAAAAAAADLE/73MrJZszGkA/s400/componentesCobit.jp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2.bp.blogspot.com/-Gt139Wt8bVg/T6tRXUB1ByI/AAAAAAAADLE/73MrJZszGkA/s400/componentesCobit.jpg">
                      <a:hlinkClick r:id="rId18"/>
                    </pic:cNvPr>
                    <pic:cNvPicPr>
                      <a:picLocks noChangeAspect="1" noChangeArrowheads="1"/>
                    </pic:cNvPicPr>
                  </pic:nvPicPr>
                  <pic:blipFill>
                    <a:blip r:embed="rId19" cstate="print"/>
                    <a:srcRect/>
                    <a:stretch>
                      <a:fillRect/>
                    </a:stretch>
                  </pic:blipFill>
                  <pic:spPr bwMode="auto">
                    <a:xfrm>
                      <a:off x="0" y="0"/>
                      <a:ext cx="5440679" cy="3400425"/>
                    </a:xfrm>
                    <a:prstGeom prst="rect">
                      <a:avLst/>
                    </a:prstGeom>
                    <a:noFill/>
                    <a:ln w="9525">
                      <a:noFill/>
                      <a:miter lim="800000"/>
                      <a:headEnd/>
                      <a:tailEnd/>
                    </a:ln>
                  </pic:spPr>
                </pic:pic>
              </a:graphicData>
            </a:graphic>
          </wp:inline>
        </w:drawing>
      </w:r>
    </w:p>
    <w:p w:rsidR="00813A2E" w:rsidRPr="00813A2E" w:rsidRDefault="00813A2E" w:rsidP="00813A2E">
      <w:pPr>
        <w:shd w:val="clear" w:color="auto" w:fill="FFFFFF"/>
        <w:spacing w:after="240" w:line="384" w:lineRule="atLeast"/>
        <w:rPr>
          <w:rFonts w:eastAsia="Times New Roman" w:cs="Times New Roman"/>
          <w:color w:val="333333"/>
          <w:sz w:val="28"/>
          <w:szCs w:val="28"/>
          <w:lang w:eastAsia="pt-BR"/>
        </w:rPr>
      </w:pP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 xml:space="preserve">Princípios </w:t>
      </w:r>
      <w:proofErr w:type="spellStart"/>
      <w:r w:rsidRPr="00813A2E">
        <w:rPr>
          <w:rFonts w:eastAsia="Times New Roman" w:cs="Times New Roman"/>
          <w:b/>
          <w:bCs/>
          <w:color w:val="333333"/>
          <w:sz w:val="28"/>
          <w:szCs w:val="28"/>
          <w:lang w:eastAsia="pt-BR"/>
        </w:rPr>
        <w:t>Báscios</w:t>
      </w:r>
      <w:proofErr w:type="spellEnd"/>
      <w:r w:rsidRPr="00813A2E">
        <w:rPr>
          <w:rFonts w:eastAsia="Times New Roman" w:cs="Times New Roman"/>
          <w:b/>
          <w:bCs/>
          <w:color w:val="333333"/>
          <w:sz w:val="28"/>
          <w:szCs w:val="28"/>
          <w:lang w:eastAsia="pt-BR"/>
        </w:rPr>
        <w:t xml:space="preserve"> do COBIT</w:t>
      </w:r>
      <w:r w:rsidRPr="00813A2E">
        <w:rPr>
          <w:rFonts w:eastAsia="Times New Roman" w:cs="Times New Roman"/>
          <w:color w:val="333333"/>
          <w:sz w:val="28"/>
          <w:szCs w:val="28"/>
          <w:lang w:eastAsia="pt-BR"/>
        </w:rPr>
        <w:br/>
        <w:t xml:space="preserve">Tudo nasce com os requisitos e objetivos do Negócio. Esse Negócio precisa de informações, que devem atender aos </w:t>
      </w:r>
      <w:proofErr w:type="gramStart"/>
      <w:r w:rsidRPr="00813A2E">
        <w:rPr>
          <w:rFonts w:eastAsia="Times New Roman" w:cs="Times New Roman"/>
          <w:color w:val="333333"/>
          <w:sz w:val="28"/>
          <w:szCs w:val="28"/>
          <w:lang w:eastAsia="pt-BR"/>
        </w:rPr>
        <w:t>7</w:t>
      </w:r>
      <w:proofErr w:type="gramEnd"/>
      <w:r w:rsidRPr="00813A2E">
        <w:rPr>
          <w:rFonts w:eastAsia="Times New Roman" w:cs="Times New Roman"/>
          <w:color w:val="333333"/>
          <w:sz w:val="28"/>
          <w:szCs w:val="28"/>
          <w:lang w:eastAsia="pt-BR"/>
        </w:rPr>
        <w:t xml:space="preserve"> critérios da informação, e essas informações são produzidas por recursos de TI (4 tipos de recursos de TI). </w:t>
      </w:r>
      <w:r w:rsidRPr="00813A2E">
        <w:rPr>
          <w:rFonts w:eastAsia="Times New Roman" w:cs="Times New Roman"/>
          <w:color w:val="333333"/>
          <w:sz w:val="28"/>
          <w:szCs w:val="28"/>
          <w:lang w:eastAsia="pt-BR"/>
        </w:rPr>
        <w:lastRenderedPageBreak/>
        <w:t xml:space="preserve">O Negócio define o quanto vai ser investido nos recursos de TI. Esses recursos são utilizados e gerenciados pelos 34 Processos de TI do COBIT, que definem o que deve ser feito, as </w:t>
      </w:r>
      <w:r w:rsidR="00A522D9" w:rsidRPr="00813A2E">
        <w:rPr>
          <w:rFonts w:eastAsia="Times New Roman" w:cs="Times New Roman"/>
          <w:color w:val="333333"/>
          <w:sz w:val="28"/>
          <w:szCs w:val="28"/>
          <w:lang w:eastAsia="pt-BR"/>
        </w:rPr>
        <w:t>responsabilidades</w:t>
      </w:r>
      <w:r w:rsidRPr="00813A2E">
        <w:rPr>
          <w:rFonts w:eastAsia="Times New Roman" w:cs="Times New Roman"/>
          <w:color w:val="333333"/>
          <w:sz w:val="28"/>
          <w:szCs w:val="28"/>
          <w:lang w:eastAsia="pt-BR"/>
        </w:rPr>
        <w:t xml:space="preserve"> e as metas que devem ser alcançadas. Os 210 processos possuem indicadores de desempenho e resultado, além de um </w:t>
      </w:r>
      <w:r w:rsidR="00A522D9" w:rsidRPr="00813A2E">
        <w:rPr>
          <w:rFonts w:eastAsia="Times New Roman" w:cs="Times New Roman"/>
          <w:color w:val="333333"/>
          <w:sz w:val="28"/>
          <w:szCs w:val="28"/>
          <w:lang w:eastAsia="pt-BR"/>
        </w:rPr>
        <w:t>modelo</w:t>
      </w:r>
      <w:r w:rsidRPr="00813A2E">
        <w:rPr>
          <w:rFonts w:eastAsia="Times New Roman" w:cs="Times New Roman"/>
          <w:color w:val="333333"/>
          <w:sz w:val="28"/>
          <w:szCs w:val="28"/>
          <w:lang w:eastAsia="pt-BR"/>
        </w:rPr>
        <w:t xml:space="preserve"> de maturidade. Por fim, estes Processos de TI entregam a informação para a organização e o ciclo recomeça.</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t>Para prover a </w:t>
      </w:r>
      <w:r w:rsidRPr="00813A2E">
        <w:rPr>
          <w:rFonts w:eastAsia="Times New Roman" w:cs="Times New Roman"/>
          <w:b/>
          <w:bCs/>
          <w:color w:val="333333"/>
          <w:sz w:val="28"/>
          <w:szCs w:val="28"/>
          <w:lang w:eastAsia="pt-BR"/>
        </w:rPr>
        <w:t>informação</w:t>
      </w:r>
      <w:r w:rsidRPr="00813A2E">
        <w:rPr>
          <w:rFonts w:eastAsia="Times New Roman" w:cs="Times New Roman"/>
          <w:color w:val="333333"/>
          <w:sz w:val="28"/>
          <w:szCs w:val="28"/>
          <w:lang w:eastAsia="pt-BR"/>
        </w:rPr>
        <w:t> que a organização precisa para atingir seus </w:t>
      </w:r>
      <w:r w:rsidRPr="00813A2E">
        <w:rPr>
          <w:rFonts w:eastAsia="Times New Roman" w:cs="Times New Roman"/>
          <w:b/>
          <w:bCs/>
          <w:color w:val="333333"/>
          <w:sz w:val="28"/>
          <w:szCs w:val="28"/>
          <w:lang w:eastAsia="pt-BR"/>
        </w:rPr>
        <w:t>objetivos de negócios</w:t>
      </w:r>
      <w:r w:rsidRPr="00813A2E">
        <w:rPr>
          <w:rFonts w:eastAsia="Times New Roman" w:cs="Times New Roman"/>
          <w:color w:val="333333"/>
          <w:sz w:val="28"/>
          <w:szCs w:val="28"/>
          <w:lang w:eastAsia="pt-BR"/>
        </w:rPr>
        <w:t>, a organização precisa investir em </w:t>
      </w:r>
      <w:r w:rsidRPr="00813A2E">
        <w:rPr>
          <w:rFonts w:eastAsia="Times New Roman" w:cs="Times New Roman"/>
          <w:b/>
          <w:bCs/>
          <w:color w:val="333333"/>
          <w:sz w:val="28"/>
          <w:szCs w:val="28"/>
          <w:lang w:eastAsia="pt-BR"/>
        </w:rPr>
        <w:t>recursos de TI</w:t>
      </w:r>
      <w:r w:rsidRPr="00813A2E">
        <w:rPr>
          <w:rFonts w:eastAsia="Times New Roman" w:cs="Times New Roman"/>
          <w:color w:val="333333"/>
          <w:sz w:val="28"/>
          <w:szCs w:val="28"/>
          <w:lang w:eastAsia="pt-BR"/>
        </w:rPr>
        <w:t> e gerenciá-los usando um conjunto de </w:t>
      </w:r>
      <w:r w:rsidRPr="00813A2E">
        <w:rPr>
          <w:rFonts w:eastAsia="Times New Roman" w:cs="Times New Roman"/>
          <w:b/>
          <w:bCs/>
          <w:color w:val="333333"/>
          <w:sz w:val="28"/>
          <w:szCs w:val="28"/>
          <w:lang w:eastAsia="pt-BR"/>
        </w:rPr>
        <w:t>processos </w:t>
      </w:r>
      <w:r w:rsidRPr="00813A2E">
        <w:rPr>
          <w:rFonts w:eastAsia="Times New Roman" w:cs="Times New Roman"/>
          <w:color w:val="333333"/>
          <w:sz w:val="28"/>
          <w:szCs w:val="28"/>
          <w:lang w:eastAsia="pt-BR"/>
        </w:rPr>
        <w:t>para entregar os serviços necessários.</w:t>
      </w:r>
    </w:p>
    <w:p w:rsidR="00813A2E" w:rsidRPr="00813A2E" w:rsidRDefault="00813A2E" w:rsidP="00813A2E">
      <w:pPr>
        <w:shd w:val="clear" w:color="auto" w:fill="FFFFFF"/>
        <w:spacing w:after="0" w:line="384" w:lineRule="atLeast"/>
        <w:jc w:val="center"/>
        <w:rPr>
          <w:rFonts w:eastAsia="Times New Roman" w:cs="Times New Roman"/>
          <w:color w:val="333333"/>
          <w:sz w:val="28"/>
          <w:szCs w:val="28"/>
          <w:lang w:eastAsia="pt-BR"/>
        </w:rPr>
      </w:pPr>
      <w:r w:rsidRPr="00813A2E">
        <w:rPr>
          <w:rFonts w:eastAsia="Times New Roman" w:cs="Times New Roman"/>
          <w:noProof/>
          <w:color w:val="225522"/>
          <w:sz w:val="28"/>
          <w:szCs w:val="28"/>
          <w:lang w:eastAsia="pt-BR"/>
        </w:rPr>
        <w:drawing>
          <wp:inline distT="0" distB="0" distL="0" distR="0">
            <wp:extent cx="4991100" cy="3618548"/>
            <wp:effectExtent l="19050" t="0" r="0" b="0"/>
            <wp:docPr id="10" name="Imagem 10" descr="http://3.bp.blogspot.com/-_uuyKF2kltw/TeUHBqvR0iI/AAAAAAAAANc/KXxr0zatYoA/s400/cobit.jp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3.bp.blogspot.com/-_uuyKF2kltw/TeUHBqvR0iI/AAAAAAAAANc/KXxr0zatYoA/s400/cobit.jpg">
                      <a:hlinkClick r:id="rId20"/>
                    </pic:cNvPr>
                    <pic:cNvPicPr>
                      <a:picLocks noChangeAspect="1" noChangeArrowheads="1"/>
                    </pic:cNvPicPr>
                  </pic:nvPicPr>
                  <pic:blipFill>
                    <a:blip r:embed="rId21" cstate="print"/>
                    <a:srcRect/>
                    <a:stretch>
                      <a:fillRect/>
                    </a:stretch>
                  </pic:blipFill>
                  <pic:spPr bwMode="auto">
                    <a:xfrm>
                      <a:off x="0" y="0"/>
                      <a:ext cx="4991100" cy="3618548"/>
                    </a:xfrm>
                    <a:prstGeom prst="rect">
                      <a:avLst/>
                    </a:prstGeom>
                    <a:noFill/>
                    <a:ln w="9525">
                      <a:noFill/>
                      <a:miter lim="800000"/>
                      <a:headEnd/>
                      <a:tailEnd/>
                    </a:ln>
                  </pic:spPr>
                </pic:pic>
              </a:graphicData>
            </a:graphic>
          </wp:inline>
        </w:drawing>
      </w:r>
    </w:p>
    <w:p w:rsidR="00813A2E" w:rsidRPr="00813A2E" w:rsidRDefault="00813A2E" w:rsidP="00813A2E">
      <w:pPr>
        <w:shd w:val="clear" w:color="auto" w:fill="FFFFFF"/>
        <w:spacing w:line="384" w:lineRule="atLeast"/>
        <w:rPr>
          <w:rFonts w:eastAsia="Times New Roman" w:cs="Times New Roman"/>
          <w:color w:val="333333"/>
          <w:sz w:val="28"/>
          <w:szCs w:val="28"/>
          <w:lang w:eastAsia="pt-BR"/>
        </w:rPr>
      </w:pPr>
      <w:r w:rsidRPr="00813A2E">
        <w:rPr>
          <w:rFonts w:eastAsia="Times New Roman" w:cs="Times New Roman"/>
          <w:color w:val="333333"/>
          <w:sz w:val="28"/>
          <w:szCs w:val="28"/>
          <w:lang w:eastAsia="pt-BR"/>
        </w:rPr>
        <w:br/>
        <w:t>Os Objetivos da TI são derivados a partir da estratégia da </w:t>
      </w:r>
      <w:hyperlink r:id="rId22" w:history="1">
        <w:r w:rsidRPr="00813A2E">
          <w:rPr>
            <w:rFonts w:eastAsia="Times New Roman" w:cs="Times New Roman"/>
            <w:color w:val="005F00"/>
            <w:sz w:val="28"/>
            <w:szCs w:val="28"/>
            <w:u w:val="single"/>
            <w:lang w:eastAsia="pt-BR"/>
          </w:rPr>
          <w:t>empresa</w:t>
        </w:r>
      </w:hyperlink>
      <w:r w:rsidRPr="00813A2E">
        <w:rPr>
          <w:rFonts w:eastAsia="Times New Roman" w:cs="Times New Roman"/>
          <w:color w:val="333333"/>
          <w:sz w:val="28"/>
          <w:szCs w:val="28"/>
          <w:lang w:eastAsia="pt-BR"/>
        </w:rPr>
        <w:t>. A decisão é de cima para baixo.</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t>Primeiro define-se a estratégia organizacional. Depois da estratégia definida, são definidos os objetivos do </w:t>
      </w:r>
      <w:hyperlink r:id="rId23" w:history="1">
        <w:r w:rsidRPr="00813A2E">
          <w:rPr>
            <w:rFonts w:eastAsia="Times New Roman" w:cs="Times New Roman"/>
            <w:color w:val="005F00"/>
            <w:sz w:val="28"/>
            <w:szCs w:val="28"/>
            <w:u w:val="single"/>
            <w:lang w:eastAsia="pt-BR"/>
          </w:rPr>
          <w:t>negócios</w:t>
        </w:r>
      </w:hyperlink>
      <w:r w:rsidRPr="00813A2E">
        <w:rPr>
          <w:rFonts w:eastAsia="Times New Roman" w:cs="Times New Roman"/>
          <w:color w:val="333333"/>
          <w:sz w:val="28"/>
          <w:szCs w:val="28"/>
          <w:lang w:eastAsia="pt-BR"/>
        </w:rPr>
        <w:t xml:space="preserve">.para a TI, só então os objetivos da TI são definidos. Para alcançar estes objetivos, a TI depende de uma arquitetura corporativa de TI, que são os recursos necessários para as coisas funcionarem. Com essa infraestrutura funcionando, os </w:t>
      </w:r>
      <w:r w:rsidRPr="00813A2E">
        <w:rPr>
          <w:rFonts w:eastAsia="Times New Roman" w:cs="Times New Roman"/>
          <w:color w:val="333333"/>
          <w:sz w:val="28"/>
          <w:szCs w:val="28"/>
          <w:lang w:eastAsia="pt-BR"/>
        </w:rPr>
        <w:lastRenderedPageBreak/>
        <w:t>processos vão gerar as informações que serão processadas em aplicativos e que precisam de pessoas para gerenciá-los.</w:t>
      </w:r>
    </w:p>
    <w:p w:rsidR="00813A2E" w:rsidRPr="00813A2E" w:rsidRDefault="00813A2E">
      <w:pPr>
        <w:rPr>
          <w:rFonts w:eastAsia="Times New Roman" w:cs="Times New Roman"/>
          <w:color w:val="006600"/>
          <w:sz w:val="28"/>
          <w:szCs w:val="28"/>
          <w:lang w:eastAsia="pt-BR"/>
        </w:rPr>
      </w:pPr>
      <w:r w:rsidRPr="00813A2E">
        <w:rPr>
          <w:rFonts w:eastAsia="Times New Roman" w:cs="Times New Roman"/>
          <w:color w:val="006600"/>
          <w:sz w:val="28"/>
          <w:szCs w:val="28"/>
          <w:lang w:eastAsia="pt-BR"/>
        </w:rPr>
        <w:br w:type="page"/>
      </w:r>
    </w:p>
    <w:p w:rsidR="00813A2E" w:rsidRPr="00813A2E" w:rsidRDefault="0048363F" w:rsidP="00813A2E">
      <w:pPr>
        <w:shd w:val="clear" w:color="auto" w:fill="FFFFFF"/>
        <w:spacing w:before="60" w:after="0" w:line="336" w:lineRule="atLeast"/>
        <w:outlineLvl w:val="2"/>
        <w:rPr>
          <w:rFonts w:eastAsia="Times New Roman" w:cs="Times New Roman"/>
          <w:color w:val="006600"/>
          <w:sz w:val="28"/>
          <w:szCs w:val="28"/>
          <w:lang w:eastAsia="pt-BR"/>
        </w:rPr>
      </w:pPr>
      <w:hyperlink r:id="rId24" w:history="1">
        <w:r w:rsidR="00813A2E" w:rsidRPr="00813A2E">
          <w:rPr>
            <w:rFonts w:eastAsia="Times New Roman" w:cs="Times New Roman"/>
            <w:b/>
            <w:bCs/>
            <w:color w:val="006600"/>
            <w:sz w:val="28"/>
            <w:szCs w:val="28"/>
            <w:lang w:eastAsia="pt-BR"/>
          </w:rPr>
          <w:t xml:space="preserve">COBIT 4.1 para Concursos - Parte 3 - Componentes do COBIT - Informações, Recursos de TI e </w:t>
        </w:r>
        <w:proofErr w:type="spellStart"/>
        <w:r w:rsidR="00813A2E" w:rsidRPr="00813A2E">
          <w:rPr>
            <w:rFonts w:eastAsia="Times New Roman" w:cs="Times New Roman"/>
            <w:b/>
            <w:bCs/>
            <w:color w:val="006600"/>
            <w:sz w:val="28"/>
            <w:szCs w:val="28"/>
            <w:lang w:eastAsia="pt-BR"/>
          </w:rPr>
          <w:t>Tebela</w:t>
        </w:r>
        <w:proofErr w:type="spellEnd"/>
        <w:r w:rsidR="00813A2E" w:rsidRPr="00813A2E">
          <w:rPr>
            <w:rFonts w:eastAsia="Times New Roman" w:cs="Times New Roman"/>
            <w:b/>
            <w:bCs/>
            <w:color w:val="006600"/>
            <w:sz w:val="28"/>
            <w:szCs w:val="28"/>
            <w:lang w:eastAsia="pt-BR"/>
          </w:rPr>
          <w:t xml:space="preserve"> RACI</w:t>
        </w:r>
      </w:hyperlink>
    </w:p>
    <w:p w:rsidR="00813A2E" w:rsidRPr="00813A2E" w:rsidRDefault="00813A2E" w:rsidP="00813A2E">
      <w:pPr>
        <w:shd w:val="clear" w:color="auto" w:fill="FFFFFF"/>
        <w:spacing w:after="240" w:line="384" w:lineRule="atLeast"/>
        <w:rPr>
          <w:rFonts w:eastAsia="Times New Roman" w:cs="Times New Roman"/>
          <w:color w:val="333333"/>
          <w:sz w:val="28"/>
          <w:szCs w:val="28"/>
          <w:lang w:eastAsia="pt-BR"/>
        </w:rPr>
      </w:pPr>
      <w:r w:rsidRPr="00813A2E">
        <w:rPr>
          <w:rFonts w:eastAsia="Times New Roman" w:cs="Times New Roman"/>
          <w:color w:val="333333"/>
          <w:sz w:val="28"/>
          <w:szCs w:val="28"/>
          <w:lang w:eastAsia="pt-BR"/>
        </w:rPr>
        <w:t>Essa é a segunda parte do meu resumo de COBIT para concursos públicos. Só lembrando que esses são meus resumos de estudo. Utilize as informações por sua conta e risco.</w:t>
      </w:r>
    </w:p>
    <w:p w:rsidR="00813A2E" w:rsidRPr="00813A2E" w:rsidRDefault="00813A2E" w:rsidP="00813A2E">
      <w:pPr>
        <w:shd w:val="clear" w:color="auto" w:fill="FFFFFF"/>
        <w:spacing w:after="0" w:line="384" w:lineRule="atLeast"/>
        <w:jc w:val="center"/>
        <w:rPr>
          <w:rFonts w:eastAsia="Times New Roman" w:cs="Times New Roman"/>
          <w:color w:val="333333"/>
          <w:sz w:val="28"/>
          <w:szCs w:val="28"/>
          <w:lang w:eastAsia="pt-BR"/>
        </w:rPr>
      </w:pPr>
      <w:r w:rsidRPr="00813A2E">
        <w:rPr>
          <w:rFonts w:eastAsia="Times New Roman" w:cs="Times New Roman"/>
          <w:noProof/>
          <w:color w:val="225522"/>
          <w:sz w:val="28"/>
          <w:szCs w:val="28"/>
          <w:lang w:eastAsia="pt-BR"/>
        </w:rPr>
        <w:drawing>
          <wp:inline distT="0" distB="0" distL="0" distR="0">
            <wp:extent cx="4895850" cy="4528661"/>
            <wp:effectExtent l="19050" t="0" r="0" b="0"/>
            <wp:docPr id="4" name="Imagem 3" descr="http://4.bp.blogspot.com/-u6C1-iDkWrI/T6_1fa2mr4I/AAAAAAAADLo/6jnxd99SHGM/s400/CuboCobit.pn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4.bp.blogspot.com/-u6C1-iDkWrI/T6_1fa2mr4I/AAAAAAAADLo/6jnxd99SHGM/s400/CuboCobit.png">
                      <a:hlinkClick r:id="rId25"/>
                    </pic:cNvPr>
                    <pic:cNvPicPr>
                      <a:picLocks noChangeAspect="1" noChangeArrowheads="1"/>
                    </pic:cNvPicPr>
                  </pic:nvPicPr>
                  <pic:blipFill>
                    <a:blip r:embed="rId26" cstate="print"/>
                    <a:srcRect/>
                    <a:stretch>
                      <a:fillRect/>
                    </a:stretch>
                  </pic:blipFill>
                  <pic:spPr bwMode="auto">
                    <a:xfrm>
                      <a:off x="0" y="0"/>
                      <a:ext cx="4895850" cy="4528661"/>
                    </a:xfrm>
                    <a:prstGeom prst="rect">
                      <a:avLst/>
                    </a:prstGeom>
                    <a:noFill/>
                    <a:ln w="9525">
                      <a:noFill/>
                      <a:miter lim="800000"/>
                      <a:headEnd/>
                      <a:tailEnd/>
                    </a:ln>
                  </pic:spPr>
                </pic:pic>
              </a:graphicData>
            </a:graphic>
          </wp:inline>
        </w:drawing>
      </w:r>
    </w:p>
    <w:p w:rsidR="00813A2E" w:rsidRPr="00813A2E" w:rsidRDefault="00813A2E" w:rsidP="00813A2E">
      <w:pPr>
        <w:shd w:val="clear" w:color="auto" w:fill="FFFFFF"/>
        <w:spacing w:after="240" w:line="384" w:lineRule="atLeast"/>
        <w:rPr>
          <w:rFonts w:eastAsia="Times New Roman" w:cs="Times New Roman"/>
          <w:color w:val="333333"/>
          <w:sz w:val="28"/>
          <w:szCs w:val="28"/>
          <w:lang w:eastAsia="pt-BR"/>
        </w:rPr>
      </w:pP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CC0000"/>
          <w:sz w:val="28"/>
          <w:szCs w:val="28"/>
          <w:lang w:eastAsia="pt-BR"/>
        </w:rPr>
        <w:t xml:space="preserve">Os </w:t>
      </w:r>
      <w:proofErr w:type="gramStart"/>
      <w:r w:rsidRPr="00813A2E">
        <w:rPr>
          <w:rFonts w:eastAsia="Times New Roman" w:cs="Times New Roman"/>
          <w:b/>
          <w:bCs/>
          <w:color w:val="CC0000"/>
          <w:sz w:val="28"/>
          <w:szCs w:val="28"/>
          <w:lang w:eastAsia="pt-BR"/>
        </w:rPr>
        <w:t>7</w:t>
      </w:r>
      <w:proofErr w:type="gramEnd"/>
      <w:r w:rsidRPr="00813A2E">
        <w:rPr>
          <w:rFonts w:eastAsia="Times New Roman" w:cs="Times New Roman"/>
          <w:b/>
          <w:bCs/>
          <w:color w:val="CC0000"/>
          <w:sz w:val="28"/>
          <w:szCs w:val="28"/>
          <w:lang w:eastAsia="pt-BR"/>
        </w:rPr>
        <w:t xml:space="preserve"> Critérios da Informação</w:t>
      </w:r>
      <w:r w:rsidRPr="00813A2E">
        <w:rPr>
          <w:rFonts w:eastAsia="Times New Roman" w:cs="Times New Roman"/>
          <w:color w:val="333333"/>
          <w:sz w:val="28"/>
          <w:szCs w:val="28"/>
          <w:lang w:eastAsia="pt-BR"/>
        </w:rPr>
        <w:br/>
        <w:t>Para atender aos </w:t>
      </w:r>
      <w:r w:rsidRPr="00813A2E">
        <w:rPr>
          <w:rFonts w:eastAsia="Times New Roman" w:cs="Times New Roman"/>
          <w:color w:val="005F00"/>
          <w:sz w:val="28"/>
          <w:szCs w:val="28"/>
          <w:u w:val="single"/>
          <w:lang w:eastAsia="pt-BR"/>
        </w:rPr>
        <w:t>objetivos</w:t>
      </w:r>
      <w:r w:rsidRPr="00813A2E">
        <w:rPr>
          <w:rFonts w:eastAsia="Times New Roman" w:cs="Times New Roman"/>
          <w:color w:val="333333"/>
          <w:sz w:val="28"/>
          <w:szCs w:val="28"/>
          <w:lang w:eastAsia="pt-BR"/>
        </w:rPr>
        <w:t> de </w:t>
      </w:r>
      <w:r w:rsidRPr="00813A2E">
        <w:rPr>
          <w:rFonts w:eastAsia="Times New Roman" w:cs="Times New Roman"/>
          <w:color w:val="005F00"/>
          <w:sz w:val="28"/>
          <w:szCs w:val="28"/>
          <w:u w:val="single"/>
          <w:lang w:eastAsia="pt-BR"/>
        </w:rPr>
        <w:t>negócio</w:t>
      </w:r>
      <w:r w:rsidRPr="00813A2E">
        <w:rPr>
          <w:rFonts w:eastAsia="Times New Roman" w:cs="Times New Roman"/>
          <w:color w:val="333333"/>
          <w:sz w:val="28"/>
          <w:szCs w:val="28"/>
          <w:lang w:eastAsia="pt-BR"/>
        </w:rPr>
        <w:t xml:space="preserve"> da organização, a informação precisa seguir determinados critérios de controle, que são denominados como os critérios da informação. São </w:t>
      </w:r>
      <w:r w:rsidR="00A522D9">
        <w:rPr>
          <w:rFonts w:eastAsia="Times New Roman" w:cs="Times New Roman"/>
          <w:color w:val="333333"/>
          <w:sz w:val="28"/>
          <w:szCs w:val="28"/>
          <w:lang w:eastAsia="pt-BR"/>
        </w:rPr>
        <w:t>di</w:t>
      </w:r>
      <w:r w:rsidR="00A522D9" w:rsidRPr="00813A2E">
        <w:rPr>
          <w:rFonts w:eastAsia="Times New Roman" w:cs="Times New Roman"/>
          <w:color w:val="333333"/>
          <w:sz w:val="28"/>
          <w:szCs w:val="28"/>
          <w:lang w:eastAsia="pt-BR"/>
        </w:rPr>
        <w:t>vidas</w:t>
      </w:r>
      <w:r w:rsidRPr="00813A2E">
        <w:rPr>
          <w:rFonts w:eastAsia="Times New Roman" w:cs="Times New Roman"/>
          <w:color w:val="333333"/>
          <w:sz w:val="28"/>
          <w:szCs w:val="28"/>
          <w:lang w:eastAsia="pt-BR"/>
        </w:rPr>
        <w:t xml:space="preserve"> em </w:t>
      </w:r>
      <w:proofErr w:type="gramStart"/>
      <w:r w:rsidRPr="00813A2E">
        <w:rPr>
          <w:rFonts w:eastAsia="Times New Roman" w:cs="Times New Roman"/>
          <w:color w:val="333333"/>
          <w:sz w:val="28"/>
          <w:szCs w:val="28"/>
          <w:lang w:eastAsia="pt-BR"/>
        </w:rPr>
        <w:t>3</w:t>
      </w:r>
      <w:proofErr w:type="gramEnd"/>
      <w:r w:rsidRPr="00813A2E">
        <w:rPr>
          <w:rFonts w:eastAsia="Times New Roman" w:cs="Times New Roman"/>
          <w:color w:val="333333"/>
          <w:sz w:val="28"/>
          <w:szCs w:val="28"/>
          <w:lang w:eastAsia="pt-BR"/>
        </w:rPr>
        <w:t xml:space="preserve"> categorias: </w:t>
      </w:r>
      <w:hyperlink r:id="rId27" w:history="1">
        <w:r w:rsidRPr="00813A2E">
          <w:rPr>
            <w:rFonts w:eastAsia="Times New Roman" w:cs="Times New Roman"/>
            <w:b/>
            <w:bCs/>
            <w:color w:val="005F00"/>
            <w:sz w:val="28"/>
            <w:szCs w:val="28"/>
            <w:u w:val="single"/>
            <w:lang w:eastAsia="pt-BR"/>
          </w:rPr>
          <w:t>Qualidade</w:t>
        </w:r>
      </w:hyperlink>
      <w:r w:rsidRPr="00813A2E">
        <w:rPr>
          <w:rFonts w:eastAsia="Times New Roman" w:cs="Times New Roman"/>
          <w:b/>
          <w:bCs/>
          <w:color w:val="333333"/>
          <w:sz w:val="28"/>
          <w:szCs w:val="28"/>
          <w:lang w:eastAsia="pt-BR"/>
        </w:rPr>
        <w:t>, Segurança e Guarda (</w:t>
      </w:r>
      <w:proofErr w:type="spellStart"/>
      <w:r w:rsidRPr="00813A2E">
        <w:rPr>
          <w:rFonts w:eastAsia="Times New Roman" w:cs="Times New Roman"/>
          <w:b/>
          <w:bCs/>
          <w:color w:val="333333"/>
          <w:sz w:val="28"/>
          <w:szCs w:val="28"/>
          <w:lang w:eastAsia="pt-BR"/>
        </w:rPr>
        <w:t>Fiduciary</w:t>
      </w:r>
      <w:proofErr w:type="spellEnd"/>
      <w:r w:rsidRPr="00813A2E">
        <w:rPr>
          <w:rFonts w:eastAsia="Times New Roman" w:cs="Times New Roman"/>
          <w:b/>
          <w:bCs/>
          <w:color w:val="333333"/>
          <w:sz w:val="28"/>
          <w:szCs w:val="28"/>
          <w:lang w:eastAsia="pt-BR"/>
        </w:rPr>
        <w:t>)</w:t>
      </w:r>
      <w:r w:rsidRPr="00813A2E">
        <w:rPr>
          <w:rFonts w:eastAsia="Times New Roman" w:cs="Times New Roman"/>
          <w:color w:val="333333"/>
          <w:sz w:val="28"/>
          <w:szCs w:val="28"/>
          <w:lang w:eastAsia="pt-BR"/>
        </w:rPr>
        <w:t>.</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Efetividade ou Eficácia (Qualidade)</w:t>
      </w:r>
      <w:r w:rsidRPr="00813A2E">
        <w:rPr>
          <w:rFonts w:eastAsia="Times New Roman" w:cs="Times New Roman"/>
          <w:color w:val="333333"/>
          <w:sz w:val="28"/>
          <w:szCs w:val="28"/>
          <w:lang w:eastAsia="pt-BR"/>
        </w:rPr>
        <w:t>: A informação entregue precisa ser relevante e pertinente, entregue em tempo, de maneira correta, para a pessoa correta, de forma consistente e </w:t>
      </w:r>
      <w:r w:rsidRPr="00813A2E">
        <w:rPr>
          <w:rFonts w:eastAsia="Times New Roman" w:cs="Times New Roman"/>
          <w:b/>
          <w:bCs/>
          <w:color w:val="333333"/>
          <w:sz w:val="28"/>
          <w:szCs w:val="28"/>
          <w:lang w:eastAsia="pt-BR"/>
        </w:rPr>
        <w:t>utilizável. </w:t>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br/>
      </w:r>
      <w:r w:rsidRPr="00813A2E">
        <w:rPr>
          <w:rFonts w:eastAsia="Times New Roman" w:cs="Times New Roman"/>
          <w:color w:val="333333"/>
          <w:sz w:val="28"/>
          <w:szCs w:val="28"/>
          <w:lang w:eastAsia="pt-BR"/>
        </w:rPr>
        <w:lastRenderedPageBreak/>
        <w:br/>
      </w:r>
      <w:r w:rsidRPr="00813A2E">
        <w:rPr>
          <w:rFonts w:eastAsia="Times New Roman" w:cs="Times New Roman"/>
          <w:b/>
          <w:bCs/>
          <w:color w:val="333333"/>
          <w:sz w:val="28"/>
          <w:szCs w:val="28"/>
          <w:lang w:eastAsia="pt-BR"/>
        </w:rPr>
        <w:t>Eficiência (Qualidade)</w:t>
      </w:r>
      <w:r w:rsidRPr="00813A2E">
        <w:rPr>
          <w:rFonts w:eastAsia="Times New Roman" w:cs="Times New Roman"/>
          <w:color w:val="333333"/>
          <w:sz w:val="28"/>
          <w:szCs w:val="28"/>
          <w:lang w:eastAsia="pt-BR"/>
        </w:rPr>
        <w:t>: A informação entregue deve fazer o </w:t>
      </w:r>
      <w:r w:rsidRPr="00813A2E">
        <w:rPr>
          <w:rFonts w:eastAsia="Times New Roman" w:cs="Times New Roman"/>
          <w:b/>
          <w:bCs/>
          <w:color w:val="333333"/>
          <w:sz w:val="28"/>
          <w:szCs w:val="28"/>
          <w:lang w:eastAsia="pt-BR"/>
        </w:rPr>
        <w:t>melhor uso possível dos recursos </w:t>
      </w:r>
      <w:r w:rsidRPr="00813A2E">
        <w:rPr>
          <w:rFonts w:eastAsia="Times New Roman" w:cs="Times New Roman"/>
          <w:color w:val="333333"/>
          <w:sz w:val="28"/>
          <w:szCs w:val="28"/>
          <w:lang w:eastAsia="pt-BR"/>
        </w:rPr>
        <w:t>da organização. Deve-se buscar a </w:t>
      </w:r>
      <w:r w:rsidRPr="00813A2E">
        <w:rPr>
          <w:rFonts w:eastAsia="Times New Roman" w:cs="Times New Roman"/>
          <w:b/>
          <w:bCs/>
          <w:color w:val="333333"/>
          <w:sz w:val="28"/>
          <w:szCs w:val="28"/>
          <w:lang w:eastAsia="pt-BR"/>
        </w:rPr>
        <w:t>máxima produtividade com o menor custo. </w:t>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Confidencialidade (Segurança</w:t>
      </w:r>
      <w:r w:rsidRPr="00813A2E">
        <w:rPr>
          <w:rFonts w:eastAsia="Times New Roman" w:cs="Times New Roman"/>
          <w:color w:val="333333"/>
          <w:sz w:val="28"/>
          <w:szCs w:val="28"/>
          <w:lang w:eastAsia="pt-BR"/>
        </w:rPr>
        <w:t>): A informação deve ser </w:t>
      </w:r>
      <w:r w:rsidRPr="00813A2E">
        <w:rPr>
          <w:rFonts w:eastAsia="Times New Roman" w:cs="Times New Roman"/>
          <w:b/>
          <w:bCs/>
          <w:color w:val="333333"/>
          <w:sz w:val="28"/>
          <w:szCs w:val="28"/>
          <w:lang w:eastAsia="pt-BR"/>
        </w:rPr>
        <w:t>protegida </w:t>
      </w:r>
      <w:r w:rsidRPr="00813A2E">
        <w:rPr>
          <w:rFonts w:eastAsia="Times New Roman" w:cs="Times New Roman"/>
          <w:color w:val="333333"/>
          <w:sz w:val="28"/>
          <w:szCs w:val="28"/>
          <w:lang w:eastAsia="pt-BR"/>
        </w:rPr>
        <w:t>para evitar divulgação indevida e ser conhecida apenas pelas pessoas que possuem </w:t>
      </w:r>
      <w:r w:rsidRPr="00813A2E">
        <w:rPr>
          <w:rFonts w:eastAsia="Times New Roman" w:cs="Times New Roman"/>
          <w:b/>
          <w:bCs/>
          <w:color w:val="333333"/>
          <w:sz w:val="28"/>
          <w:szCs w:val="28"/>
          <w:lang w:eastAsia="pt-BR"/>
        </w:rPr>
        <w:t>permissão </w:t>
      </w:r>
      <w:r w:rsidRPr="00813A2E">
        <w:rPr>
          <w:rFonts w:eastAsia="Times New Roman" w:cs="Times New Roman"/>
          <w:color w:val="333333"/>
          <w:sz w:val="28"/>
          <w:szCs w:val="28"/>
          <w:lang w:eastAsia="pt-BR"/>
        </w:rPr>
        <w:t>para isso.</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Integridade (Segurança</w:t>
      </w:r>
      <w:r w:rsidRPr="00813A2E">
        <w:rPr>
          <w:rFonts w:eastAsia="Times New Roman" w:cs="Times New Roman"/>
          <w:color w:val="333333"/>
          <w:sz w:val="28"/>
          <w:szCs w:val="28"/>
          <w:lang w:eastAsia="pt-BR"/>
        </w:rPr>
        <w:t>):  A informação precisa ser </w:t>
      </w:r>
      <w:r w:rsidRPr="00813A2E">
        <w:rPr>
          <w:rFonts w:eastAsia="Times New Roman" w:cs="Times New Roman"/>
          <w:b/>
          <w:bCs/>
          <w:color w:val="333333"/>
          <w:sz w:val="28"/>
          <w:szCs w:val="28"/>
          <w:lang w:eastAsia="pt-BR"/>
        </w:rPr>
        <w:t>correta, completa e consistente</w:t>
      </w:r>
      <w:r w:rsidRPr="00813A2E">
        <w:rPr>
          <w:rFonts w:eastAsia="Times New Roman" w:cs="Times New Roman"/>
          <w:color w:val="333333"/>
          <w:sz w:val="28"/>
          <w:szCs w:val="28"/>
          <w:lang w:eastAsia="pt-BR"/>
        </w:rPr>
        <w:t>.</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Disponibilidade (Segurança</w:t>
      </w:r>
      <w:r w:rsidRPr="00813A2E">
        <w:rPr>
          <w:rFonts w:eastAsia="Times New Roman" w:cs="Times New Roman"/>
          <w:color w:val="333333"/>
          <w:sz w:val="28"/>
          <w:szCs w:val="28"/>
          <w:lang w:eastAsia="pt-BR"/>
        </w:rPr>
        <w:t>):  A informação deve estar </w:t>
      </w:r>
      <w:r w:rsidRPr="00813A2E">
        <w:rPr>
          <w:rFonts w:eastAsia="Times New Roman" w:cs="Times New Roman"/>
          <w:b/>
          <w:bCs/>
          <w:color w:val="333333"/>
          <w:sz w:val="28"/>
          <w:szCs w:val="28"/>
          <w:lang w:eastAsia="pt-BR"/>
        </w:rPr>
        <w:t>disponível</w:t>
      </w:r>
      <w:r w:rsidRPr="00813A2E">
        <w:rPr>
          <w:rFonts w:eastAsia="Times New Roman" w:cs="Times New Roman"/>
          <w:color w:val="333333"/>
          <w:sz w:val="28"/>
          <w:szCs w:val="28"/>
          <w:lang w:eastAsia="pt-BR"/>
        </w:rPr>
        <w:t> sempre que for necessária para o negócio.</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 xml:space="preserve">Conformidade (Guarda ou </w:t>
      </w:r>
      <w:proofErr w:type="spellStart"/>
      <w:r w:rsidRPr="00813A2E">
        <w:rPr>
          <w:rFonts w:eastAsia="Times New Roman" w:cs="Times New Roman"/>
          <w:b/>
          <w:bCs/>
          <w:color w:val="333333"/>
          <w:sz w:val="28"/>
          <w:szCs w:val="28"/>
          <w:lang w:eastAsia="pt-BR"/>
        </w:rPr>
        <w:t>Fiduciary</w:t>
      </w:r>
      <w:proofErr w:type="spellEnd"/>
      <w:r w:rsidRPr="00813A2E">
        <w:rPr>
          <w:rFonts w:eastAsia="Times New Roman" w:cs="Times New Roman"/>
          <w:b/>
          <w:bCs/>
          <w:color w:val="333333"/>
          <w:sz w:val="28"/>
          <w:szCs w:val="28"/>
          <w:lang w:eastAsia="pt-BR"/>
        </w:rPr>
        <w:t>)</w:t>
      </w:r>
      <w:r w:rsidRPr="00813A2E">
        <w:rPr>
          <w:rFonts w:eastAsia="Times New Roman" w:cs="Times New Roman"/>
          <w:color w:val="333333"/>
          <w:sz w:val="28"/>
          <w:szCs w:val="28"/>
          <w:lang w:eastAsia="pt-BR"/>
        </w:rPr>
        <w:t>: A informação deve estar de </w:t>
      </w:r>
      <w:r w:rsidRPr="00813A2E">
        <w:rPr>
          <w:rFonts w:eastAsia="Times New Roman" w:cs="Times New Roman"/>
          <w:b/>
          <w:bCs/>
          <w:color w:val="333333"/>
          <w:sz w:val="28"/>
          <w:szCs w:val="28"/>
          <w:lang w:eastAsia="pt-BR"/>
        </w:rPr>
        <w:t>acordo com as leis, </w:t>
      </w:r>
      <w:r w:rsidRPr="00813A2E">
        <w:rPr>
          <w:rFonts w:eastAsia="Times New Roman" w:cs="Times New Roman"/>
          <w:color w:val="333333"/>
          <w:sz w:val="28"/>
          <w:szCs w:val="28"/>
          <w:lang w:eastAsia="pt-BR"/>
        </w:rPr>
        <w:t>regulamentos e contratos que afetem o negócio de alguma forma. As regras internas da </w:t>
      </w:r>
      <w:hyperlink r:id="rId28" w:history="1">
        <w:r w:rsidRPr="00813A2E">
          <w:rPr>
            <w:rFonts w:eastAsia="Times New Roman" w:cs="Times New Roman"/>
            <w:color w:val="005F00"/>
            <w:sz w:val="28"/>
            <w:szCs w:val="28"/>
            <w:u w:val="single"/>
            <w:lang w:eastAsia="pt-BR"/>
          </w:rPr>
          <w:t>empresa</w:t>
        </w:r>
      </w:hyperlink>
      <w:r w:rsidRPr="00813A2E">
        <w:rPr>
          <w:rFonts w:eastAsia="Times New Roman" w:cs="Times New Roman"/>
          <w:color w:val="333333"/>
          <w:sz w:val="28"/>
          <w:szCs w:val="28"/>
          <w:lang w:eastAsia="pt-BR"/>
        </w:rPr>
        <w:t> também são consideradas.</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 xml:space="preserve">Confiabilidade (Guarda ou </w:t>
      </w:r>
      <w:proofErr w:type="spellStart"/>
      <w:r w:rsidRPr="00813A2E">
        <w:rPr>
          <w:rFonts w:eastAsia="Times New Roman" w:cs="Times New Roman"/>
          <w:b/>
          <w:bCs/>
          <w:color w:val="333333"/>
          <w:sz w:val="28"/>
          <w:szCs w:val="28"/>
          <w:lang w:eastAsia="pt-BR"/>
        </w:rPr>
        <w:t>Fiduciary</w:t>
      </w:r>
      <w:proofErr w:type="spellEnd"/>
      <w:r w:rsidRPr="00813A2E">
        <w:rPr>
          <w:rFonts w:eastAsia="Times New Roman" w:cs="Times New Roman"/>
          <w:b/>
          <w:bCs/>
          <w:color w:val="333333"/>
          <w:sz w:val="28"/>
          <w:szCs w:val="28"/>
          <w:lang w:eastAsia="pt-BR"/>
        </w:rPr>
        <w:t>)</w:t>
      </w:r>
      <w:r w:rsidRPr="00813A2E">
        <w:rPr>
          <w:rFonts w:eastAsia="Times New Roman" w:cs="Times New Roman"/>
          <w:color w:val="333333"/>
          <w:sz w:val="28"/>
          <w:szCs w:val="28"/>
          <w:lang w:eastAsia="pt-BR"/>
        </w:rPr>
        <w:t>: A informação entregue para a gerência deve ser </w:t>
      </w:r>
      <w:r w:rsidRPr="00813A2E">
        <w:rPr>
          <w:rFonts w:eastAsia="Times New Roman" w:cs="Times New Roman"/>
          <w:b/>
          <w:bCs/>
          <w:color w:val="333333"/>
          <w:sz w:val="28"/>
          <w:szCs w:val="28"/>
          <w:lang w:eastAsia="pt-BR"/>
        </w:rPr>
        <w:t>confiável</w:t>
      </w:r>
      <w:r w:rsidR="00A522D9">
        <w:rPr>
          <w:rFonts w:eastAsia="Times New Roman" w:cs="Times New Roman"/>
          <w:b/>
          <w:bCs/>
          <w:color w:val="333333"/>
          <w:sz w:val="28"/>
          <w:szCs w:val="28"/>
          <w:lang w:eastAsia="pt-BR"/>
        </w:rPr>
        <w:t xml:space="preserve"> </w:t>
      </w:r>
      <w:r w:rsidRPr="00813A2E">
        <w:rPr>
          <w:rFonts w:eastAsia="Times New Roman" w:cs="Times New Roman"/>
          <w:color w:val="333333"/>
          <w:sz w:val="28"/>
          <w:szCs w:val="28"/>
          <w:lang w:eastAsia="pt-BR"/>
        </w:rPr>
        <w:t>para a tomada de decisão.</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 xml:space="preserve">Resumindo, as informações precisam ter qualidade, ser seguras, atender às leis e </w:t>
      </w:r>
      <w:r w:rsidR="00A522D9" w:rsidRPr="00813A2E">
        <w:rPr>
          <w:rFonts w:eastAsia="Times New Roman" w:cs="Times New Roman"/>
          <w:b/>
          <w:bCs/>
          <w:color w:val="333333"/>
          <w:sz w:val="28"/>
          <w:szCs w:val="28"/>
          <w:lang w:eastAsia="pt-BR"/>
        </w:rPr>
        <w:t>precisam</w:t>
      </w:r>
      <w:r w:rsidRPr="00813A2E">
        <w:rPr>
          <w:rFonts w:eastAsia="Times New Roman" w:cs="Times New Roman"/>
          <w:b/>
          <w:bCs/>
          <w:color w:val="333333"/>
          <w:sz w:val="28"/>
          <w:szCs w:val="28"/>
          <w:lang w:eastAsia="pt-BR"/>
        </w:rPr>
        <w:t xml:space="preserve"> ser confiáveis.</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CC0000"/>
          <w:sz w:val="28"/>
          <w:szCs w:val="28"/>
          <w:lang w:eastAsia="pt-BR"/>
        </w:rPr>
        <w:t xml:space="preserve">Os </w:t>
      </w:r>
      <w:proofErr w:type="gramStart"/>
      <w:r w:rsidRPr="00813A2E">
        <w:rPr>
          <w:rFonts w:eastAsia="Times New Roman" w:cs="Times New Roman"/>
          <w:b/>
          <w:bCs/>
          <w:color w:val="CC0000"/>
          <w:sz w:val="28"/>
          <w:szCs w:val="28"/>
          <w:lang w:eastAsia="pt-BR"/>
        </w:rPr>
        <w:t>4</w:t>
      </w:r>
      <w:proofErr w:type="gramEnd"/>
      <w:r w:rsidRPr="00813A2E">
        <w:rPr>
          <w:rFonts w:eastAsia="Times New Roman" w:cs="Times New Roman"/>
          <w:b/>
          <w:bCs/>
          <w:color w:val="CC0000"/>
          <w:sz w:val="28"/>
          <w:szCs w:val="28"/>
          <w:lang w:eastAsia="pt-BR"/>
        </w:rPr>
        <w:t xml:space="preserve"> Recursos de TI</w:t>
      </w:r>
      <w:r w:rsidRPr="00813A2E">
        <w:rPr>
          <w:rFonts w:eastAsia="Times New Roman" w:cs="Times New Roman"/>
          <w:color w:val="333333"/>
          <w:sz w:val="28"/>
          <w:szCs w:val="28"/>
          <w:lang w:eastAsia="pt-BR"/>
        </w:rPr>
        <w:br/>
        <w:t xml:space="preserve">Uma organização deve considerar 4 tipos de recursos de TI para </w:t>
      </w:r>
      <w:r w:rsidR="00A522D9" w:rsidRPr="00813A2E">
        <w:rPr>
          <w:rFonts w:eastAsia="Times New Roman" w:cs="Times New Roman"/>
          <w:color w:val="333333"/>
          <w:sz w:val="28"/>
          <w:szCs w:val="28"/>
          <w:lang w:eastAsia="pt-BR"/>
        </w:rPr>
        <w:t>adquirir</w:t>
      </w:r>
      <w:r w:rsidRPr="00813A2E">
        <w:rPr>
          <w:rFonts w:eastAsia="Times New Roman" w:cs="Times New Roman"/>
          <w:color w:val="333333"/>
          <w:sz w:val="28"/>
          <w:szCs w:val="28"/>
          <w:lang w:eastAsia="pt-BR"/>
        </w:rPr>
        <w:t xml:space="preserve"> e estes recursos serão gerenciados pelos 34 processos descritos no COBIT.</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Aplicativos ou Aplicações:</w:t>
      </w:r>
      <w:r w:rsidRPr="00813A2E">
        <w:rPr>
          <w:rFonts w:eastAsia="Times New Roman" w:cs="Times New Roman"/>
          <w:color w:val="333333"/>
          <w:sz w:val="28"/>
          <w:szCs w:val="28"/>
          <w:lang w:eastAsia="pt-BR"/>
        </w:rPr>
        <w:t> sistemas automatizados ou procedimentos manuais que processem informação. Atenção: procedimentos manuais também estão incluídos.</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Informações ou Dados</w:t>
      </w:r>
      <w:r w:rsidRPr="00813A2E">
        <w:rPr>
          <w:rFonts w:eastAsia="Times New Roman" w:cs="Times New Roman"/>
          <w:color w:val="333333"/>
          <w:sz w:val="28"/>
          <w:szCs w:val="28"/>
          <w:lang w:eastAsia="pt-BR"/>
        </w:rPr>
        <w:t>: são dados em </w:t>
      </w:r>
      <w:r w:rsidRPr="00813A2E">
        <w:rPr>
          <w:rFonts w:eastAsia="Times New Roman" w:cs="Times New Roman"/>
          <w:b/>
          <w:bCs/>
          <w:color w:val="333333"/>
          <w:sz w:val="28"/>
          <w:szCs w:val="28"/>
          <w:lang w:eastAsia="pt-BR"/>
        </w:rPr>
        <w:t>todas as suas formas</w:t>
      </w:r>
      <w:r w:rsidRPr="00813A2E">
        <w:rPr>
          <w:rFonts w:eastAsia="Times New Roman" w:cs="Times New Roman"/>
          <w:color w:val="333333"/>
          <w:sz w:val="28"/>
          <w:szCs w:val="28"/>
          <w:lang w:eastAsia="pt-BR"/>
        </w:rPr>
        <w:t>, que servem de entrada ou saída para os sistemas de informação da organização.</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lastRenderedPageBreak/>
        <w:br/>
      </w:r>
      <w:r w:rsidRPr="00813A2E">
        <w:rPr>
          <w:rFonts w:eastAsia="Times New Roman" w:cs="Times New Roman"/>
          <w:b/>
          <w:bCs/>
          <w:color w:val="333333"/>
          <w:sz w:val="28"/>
          <w:szCs w:val="28"/>
          <w:lang w:eastAsia="pt-BR"/>
        </w:rPr>
        <w:t>Infraestrutura</w:t>
      </w:r>
      <w:r w:rsidRPr="00813A2E">
        <w:rPr>
          <w:rFonts w:eastAsia="Times New Roman" w:cs="Times New Roman"/>
          <w:color w:val="333333"/>
          <w:sz w:val="28"/>
          <w:szCs w:val="28"/>
          <w:lang w:eastAsia="pt-BR"/>
        </w:rPr>
        <w:t xml:space="preserve">: toda tecnologia que </w:t>
      </w:r>
      <w:proofErr w:type="spellStart"/>
      <w:r w:rsidRPr="00813A2E">
        <w:rPr>
          <w:rFonts w:eastAsia="Times New Roman" w:cs="Times New Roman"/>
          <w:color w:val="333333"/>
          <w:sz w:val="28"/>
          <w:szCs w:val="28"/>
          <w:lang w:eastAsia="pt-BR"/>
        </w:rPr>
        <w:t>possibilida</w:t>
      </w:r>
      <w:proofErr w:type="spellEnd"/>
      <w:r w:rsidRPr="00813A2E">
        <w:rPr>
          <w:rFonts w:eastAsia="Times New Roman" w:cs="Times New Roman"/>
          <w:color w:val="333333"/>
          <w:sz w:val="28"/>
          <w:szCs w:val="28"/>
          <w:lang w:eastAsia="pt-BR"/>
        </w:rPr>
        <w:t xml:space="preserve"> o processamento dos aplicativos. Isso </w:t>
      </w:r>
      <w:r w:rsidRPr="00813A2E">
        <w:rPr>
          <w:rFonts w:eastAsia="Times New Roman" w:cs="Times New Roman"/>
          <w:b/>
          <w:bCs/>
          <w:color w:val="333333"/>
          <w:sz w:val="28"/>
          <w:szCs w:val="28"/>
          <w:lang w:eastAsia="pt-BR"/>
        </w:rPr>
        <w:t>inclui hardware, sistemas operacionais, bancos de dados, redes e ambientes de suporte. </w:t>
      </w:r>
      <w:r w:rsidRPr="00813A2E">
        <w:rPr>
          <w:rFonts w:eastAsia="Times New Roman" w:cs="Times New Roman"/>
          <w:color w:val="333333"/>
          <w:sz w:val="28"/>
          <w:szCs w:val="28"/>
          <w:lang w:eastAsia="pt-BR"/>
        </w:rPr>
        <w:t>Tudo aquilo que dá suporte a operação dos sistemas.</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Pessoas</w:t>
      </w:r>
      <w:r w:rsidRPr="00813A2E">
        <w:rPr>
          <w:rFonts w:eastAsia="Times New Roman" w:cs="Times New Roman"/>
          <w:color w:val="333333"/>
          <w:sz w:val="28"/>
          <w:szCs w:val="28"/>
          <w:lang w:eastAsia="pt-BR"/>
        </w:rPr>
        <w:t>: Equipe necessária para </w:t>
      </w:r>
      <w:r w:rsidRPr="00813A2E">
        <w:rPr>
          <w:rFonts w:eastAsia="Times New Roman" w:cs="Times New Roman"/>
          <w:b/>
          <w:bCs/>
          <w:color w:val="333333"/>
          <w:sz w:val="28"/>
          <w:szCs w:val="28"/>
          <w:lang w:eastAsia="pt-BR"/>
        </w:rPr>
        <w:t xml:space="preserve">planejar, </w:t>
      </w:r>
      <w:proofErr w:type="spellStart"/>
      <w:r w:rsidRPr="00813A2E">
        <w:rPr>
          <w:rFonts w:eastAsia="Times New Roman" w:cs="Times New Roman"/>
          <w:b/>
          <w:bCs/>
          <w:color w:val="333333"/>
          <w:sz w:val="28"/>
          <w:szCs w:val="28"/>
          <w:lang w:eastAsia="pt-BR"/>
        </w:rPr>
        <w:t>adiquirir</w:t>
      </w:r>
      <w:proofErr w:type="spellEnd"/>
      <w:r w:rsidRPr="00813A2E">
        <w:rPr>
          <w:rFonts w:eastAsia="Times New Roman" w:cs="Times New Roman"/>
          <w:b/>
          <w:bCs/>
          <w:color w:val="333333"/>
          <w:sz w:val="28"/>
          <w:szCs w:val="28"/>
          <w:lang w:eastAsia="pt-BR"/>
        </w:rPr>
        <w:t>, entregar, suportar e monitorar</w:t>
      </w:r>
      <w:r w:rsidRPr="00813A2E">
        <w:rPr>
          <w:rFonts w:eastAsia="Times New Roman" w:cs="Times New Roman"/>
          <w:color w:val="333333"/>
          <w:sz w:val="28"/>
          <w:szCs w:val="28"/>
          <w:lang w:eastAsia="pt-BR"/>
        </w:rPr>
        <w:t> os serviços. Inclui as equipes internas e externas (terceirizadas).</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CC0000"/>
          <w:sz w:val="28"/>
          <w:szCs w:val="28"/>
          <w:lang w:eastAsia="pt-BR"/>
        </w:rPr>
        <w:t>Matrizes de Responsabilidade ou Tabelas RACI</w:t>
      </w:r>
      <w:r w:rsidRPr="00813A2E">
        <w:rPr>
          <w:rFonts w:eastAsia="Times New Roman" w:cs="Times New Roman"/>
          <w:color w:val="333333"/>
          <w:sz w:val="28"/>
          <w:szCs w:val="28"/>
          <w:lang w:eastAsia="pt-BR"/>
        </w:rPr>
        <w:br/>
        <w:t>É uma </w:t>
      </w:r>
      <w:hyperlink r:id="rId29" w:history="1">
        <w:r w:rsidRPr="00813A2E">
          <w:rPr>
            <w:rFonts w:eastAsia="Times New Roman" w:cs="Times New Roman"/>
            <w:color w:val="005F00"/>
            <w:sz w:val="28"/>
            <w:szCs w:val="28"/>
            <w:u w:val="single"/>
            <w:lang w:eastAsia="pt-BR"/>
          </w:rPr>
          <w:t>matriz</w:t>
        </w:r>
      </w:hyperlink>
      <w:r w:rsidRPr="00813A2E">
        <w:rPr>
          <w:rFonts w:eastAsia="Times New Roman" w:cs="Times New Roman"/>
          <w:color w:val="333333"/>
          <w:sz w:val="28"/>
          <w:szCs w:val="28"/>
          <w:lang w:eastAsia="pt-BR"/>
        </w:rPr>
        <w:t> que fornece a compreensão dos papéis e responsabilidades de cada processo. Diz quem faz  o que dentro de um processo. Cada um dos 34 processos possui a sua matriz.</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 xml:space="preserve">As Quatro Categorias de Responsabilidades dos </w:t>
      </w:r>
      <w:r w:rsidR="00A522D9" w:rsidRPr="00813A2E">
        <w:rPr>
          <w:rFonts w:eastAsia="Times New Roman" w:cs="Times New Roman"/>
          <w:b/>
          <w:bCs/>
          <w:color w:val="333333"/>
          <w:sz w:val="28"/>
          <w:szCs w:val="28"/>
          <w:lang w:eastAsia="pt-BR"/>
        </w:rPr>
        <w:t>Papéis</w:t>
      </w:r>
      <w:r w:rsidRPr="00813A2E">
        <w:rPr>
          <w:rFonts w:eastAsia="Times New Roman" w:cs="Times New Roman"/>
          <w:color w:val="333333"/>
          <w:sz w:val="28"/>
          <w:szCs w:val="28"/>
          <w:lang w:eastAsia="pt-BR"/>
        </w:rPr>
        <w:t>:</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00A522D9" w:rsidRPr="00813A2E">
        <w:rPr>
          <w:rFonts w:eastAsia="Times New Roman" w:cs="Times New Roman"/>
          <w:b/>
          <w:bCs/>
          <w:color w:val="333333"/>
          <w:sz w:val="28"/>
          <w:szCs w:val="28"/>
          <w:lang w:eastAsia="pt-BR"/>
        </w:rPr>
        <w:t>Responsável</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t>(</w:t>
      </w:r>
      <w:proofErr w:type="spellStart"/>
      <w:r w:rsidRPr="00813A2E">
        <w:rPr>
          <w:rFonts w:eastAsia="Times New Roman" w:cs="Times New Roman"/>
          <w:b/>
          <w:bCs/>
          <w:color w:val="333333"/>
          <w:sz w:val="28"/>
          <w:szCs w:val="28"/>
          <w:lang w:eastAsia="pt-BR"/>
        </w:rPr>
        <w:t>R</w:t>
      </w:r>
      <w:r w:rsidRPr="00813A2E">
        <w:rPr>
          <w:rFonts w:eastAsia="Times New Roman" w:cs="Times New Roman"/>
          <w:color w:val="333333"/>
          <w:sz w:val="28"/>
          <w:szCs w:val="28"/>
          <w:lang w:eastAsia="pt-BR"/>
        </w:rPr>
        <w:t>esponsible</w:t>
      </w:r>
      <w:proofErr w:type="spellEnd"/>
      <w:r w:rsidRPr="00813A2E">
        <w:rPr>
          <w:rFonts w:eastAsia="Times New Roman" w:cs="Times New Roman"/>
          <w:color w:val="333333"/>
          <w:sz w:val="28"/>
          <w:szCs w:val="28"/>
          <w:lang w:eastAsia="pt-BR"/>
        </w:rPr>
        <w:t>) - pessoa responsável pela </w:t>
      </w:r>
      <w:r w:rsidRPr="00813A2E">
        <w:rPr>
          <w:rFonts w:eastAsia="Times New Roman" w:cs="Times New Roman"/>
          <w:b/>
          <w:bCs/>
          <w:color w:val="333333"/>
          <w:sz w:val="28"/>
          <w:szCs w:val="28"/>
          <w:lang w:eastAsia="pt-BR"/>
        </w:rPr>
        <w:t>execução </w:t>
      </w:r>
      <w:r w:rsidRPr="00813A2E">
        <w:rPr>
          <w:rFonts w:eastAsia="Times New Roman" w:cs="Times New Roman"/>
          <w:color w:val="333333"/>
          <w:sz w:val="28"/>
          <w:szCs w:val="28"/>
          <w:lang w:eastAsia="pt-BR"/>
        </w:rPr>
        <w:t>da atividade. É quem coloca a mão na massa</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Responsabilizado</w:t>
      </w:r>
      <w:r w:rsidRPr="00813A2E">
        <w:rPr>
          <w:rFonts w:eastAsia="Times New Roman" w:cs="Times New Roman"/>
          <w:color w:val="333333"/>
          <w:sz w:val="28"/>
          <w:szCs w:val="28"/>
          <w:lang w:eastAsia="pt-BR"/>
        </w:rPr>
        <w:t> (</w:t>
      </w:r>
      <w:proofErr w:type="spellStart"/>
      <w:r w:rsidRPr="00813A2E">
        <w:rPr>
          <w:rFonts w:eastAsia="Times New Roman" w:cs="Times New Roman"/>
          <w:b/>
          <w:bCs/>
          <w:color w:val="333333"/>
          <w:sz w:val="28"/>
          <w:szCs w:val="28"/>
          <w:lang w:eastAsia="pt-BR"/>
        </w:rPr>
        <w:t>A</w:t>
      </w:r>
      <w:r w:rsidRPr="00813A2E">
        <w:rPr>
          <w:rFonts w:eastAsia="Times New Roman" w:cs="Times New Roman"/>
          <w:color w:val="333333"/>
          <w:sz w:val="28"/>
          <w:szCs w:val="28"/>
          <w:lang w:eastAsia="pt-BR"/>
        </w:rPr>
        <w:t>ccountable</w:t>
      </w:r>
      <w:proofErr w:type="spellEnd"/>
      <w:r w:rsidRPr="00813A2E">
        <w:rPr>
          <w:rFonts w:eastAsia="Times New Roman" w:cs="Times New Roman"/>
          <w:color w:val="333333"/>
          <w:sz w:val="28"/>
          <w:szCs w:val="28"/>
          <w:lang w:eastAsia="pt-BR"/>
        </w:rPr>
        <w:t>) -  </w:t>
      </w:r>
      <w:r w:rsidRPr="00813A2E">
        <w:rPr>
          <w:rFonts w:eastAsia="Times New Roman" w:cs="Times New Roman"/>
          <w:b/>
          <w:bCs/>
          <w:color w:val="333333"/>
          <w:sz w:val="28"/>
          <w:szCs w:val="28"/>
          <w:lang w:eastAsia="pt-BR"/>
        </w:rPr>
        <w:t>não </w:t>
      </w:r>
      <w:r w:rsidRPr="00813A2E">
        <w:rPr>
          <w:rFonts w:eastAsia="Times New Roman" w:cs="Times New Roman"/>
          <w:color w:val="333333"/>
          <w:sz w:val="28"/>
          <w:szCs w:val="28"/>
          <w:lang w:eastAsia="pt-BR"/>
        </w:rPr>
        <w:t>é a pessoa que executa atividade. É a pessoa que </w:t>
      </w:r>
      <w:r w:rsidRPr="00813A2E">
        <w:rPr>
          <w:rFonts w:eastAsia="Times New Roman" w:cs="Times New Roman"/>
          <w:b/>
          <w:bCs/>
          <w:color w:val="333333"/>
          <w:sz w:val="28"/>
          <w:szCs w:val="28"/>
          <w:lang w:eastAsia="pt-BR"/>
        </w:rPr>
        <w:t>presta contas </w:t>
      </w:r>
      <w:r w:rsidRPr="00813A2E">
        <w:rPr>
          <w:rFonts w:eastAsia="Times New Roman" w:cs="Times New Roman"/>
          <w:color w:val="333333"/>
          <w:sz w:val="28"/>
          <w:szCs w:val="28"/>
          <w:lang w:eastAsia="pt-BR"/>
        </w:rPr>
        <w:t>pelo resultado da atividade. É quem aceita e/ou aprova.</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Consultado</w:t>
      </w:r>
      <w:r w:rsidRPr="00813A2E">
        <w:rPr>
          <w:rFonts w:eastAsia="Times New Roman" w:cs="Times New Roman"/>
          <w:color w:val="333333"/>
          <w:sz w:val="28"/>
          <w:szCs w:val="28"/>
          <w:lang w:eastAsia="pt-BR"/>
        </w:rPr>
        <w:t> (</w:t>
      </w:r>
      <w:proofErr w:type="spellStart"/>
      <w:r w:rsidRPr="00813A2E">
        <w:rPr>
          <w:rFonts w:eastAsia="Times New Roman" w:cs="Times New Roman"/>
          <w:b/>
          <w:bCs/>
          <w:color w:val="333333"/>
          <w:sz w:val="28"/>
          <w:szCs w:val="28"/>
          <w:lang w:eastAsia="pt-BR"/>
        </w:rPr>
        <w:t>C</w:t>
      </w:r>
      <w:r w:rsidRPr="00813A2E">
        <w:rPr>
          <w:rFonts w:eastAsia="Times New Roman" w:cs="Times New Roman"/>
          <w:color w:val="333333"/>
          <w:sz w:val="28"/>
          <w:szCs w:val="28"/>
          <w:lang w:eastAsia="pt-BR"/>
        </w:rPr>
        <w:t>onsulted</w:t>
      </w:r>
      <w:proofErr w:type="spellEnd"/>
      <w:r w:rsidRPr="00813A2E">
        <w:rPr>
          <w:rFonts w:eastAsia="Times New Roman" w:cs="Times New Roman"/>
          <w:color w:val="333333"/>
          <w:sz w:val="28"/>
          <w:szCs w:val="28"/>
          <w:lang w:eastAsia="pt-BR"/>
        </w:rPr>
        <w:t>) - </w:t>
      </w:r>
      <w:r w:rsidRPr="00813A2E">
        <w:rPr>
          <w:rFonts w:eastAsia="Times New Roman" w:cs="Times New Roman"/>
          <w:b/>
          <w:bCs/>
          <w:color w:val="333333"/>
          <w:sz w:val="28"/>
          <w:szCs w:val="28"/>
          <w:lang w:eastAsia="pt-BR"/>
        </w:rPr>
        <w:t>opina</w:t>
      </w:r>
      <w:r w:rsidRPr="00813A2E">
        <w:rPr>
          <w:rFonts w:eastAsia="Times New Roman" w:cs="Times New Roman"/>
          <w:color w:val="333333"/>
          <w:sz w:val="28"/>
          <w:szCs w:val="28"/>
          <w:lang w:eastAsia="pt-BR"/>
        </w:rPr>
        <w:t xml:space="preserve"> sobre determinada atividade. O responsável pela atividade </w:t>
      </w:r>
      <w:r w:rsidR="00A522D9" w:rsidRPr="00813A2E">
        <w:rPr>
          <w:rFonts w:eastAsia="Times New Roman" w:cs="Times New Roman"/>
          <w:color w:val="333333"/>
          <w:sz w:val="28"/>
          <w:szCs w:val="28"/>
          <w:lang w:eastAsia="pt-BR"/>
        </w:rPr>
        <w:t>pode</w:t>
      </w:r>
      <w:r w:rsidR="00A522D9" w:rsidRPr="00813A2E">
        <w:rPr>
          <w:rFonts w:eastAsia="Times New Roman" w:cs="Times New Roman"/>
          <w:b/>
          <w:bCs/>
          <w:color w:val="333333"/>
          <w:sz w:val="28"/>
          <w:szCs w:val="28"/>
          <w:lang w:eastAsia="pt-BR"/>
        </w:rPr>
        <w:t xml:space="preserve"> consultar</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t xml:space="preserve">o a pessoa que tiver essa atribuída desta responsabilidade, essa </w:t>
      </w:r>
      <w:r w:rsidR="00A522D9" w:rsidRPr="00813A2E">
        <w:rPr>
          <w:rFonts w:eastAsia="Times New Roman" w:cs="Times New Roman"/>
          <w:color w:val="333333"/>
          <w:sz w:val="28"/>
          <w:szCs w:val="28"/>
          <w:lang w:eastAsia="pt-BR"/>
        </w:rPr>
        <w:t>pessoa</w:t>
      </w:r>
      <w:r w:rsidRPr="00813A2E">
        <w:rPr>
          <w:rFonts w:eastAsia="Times New Roman" w:cs="Times New Roman"/>
          <w:color w:val="333333"/>
          <w:sz w:val="28"/>
          <w:szCs w:val="28"/>
          <w:lang w:eastAsia="pt-BR"/>
        </w:rPr>
        <w:t xml:space="preserve"> pode opinar na atividade. É uma comunicação </w:t>
      </w:r>
      <w:r w:rsidR="00A522D9" w:rsidRPr="00813A2E">
        <w:rPr>
          <w:rFonts w:eastAsia="Times New Roman" w:cs="Times New Roman"/>
          <w:color w:val="333333"/>
          <w:sz w:val="28"/>
          <w:szCs w:val="28"/>
          <w:lang w:eastAsia="pt-BR"/>
        </w:rPr>
        <w:t>bidirecional</w:t>
      </w:r>
      <w:r w:rsidRPr="00813A2E">
        <w:rPr>
          <w:rFonts w:eastAsia="Times New Roman" w:cs="Times New Roman"/>
          <w:color w:val="333333"/>
          <w:sz w:val="28"/>
          <w:szCs w:val="28"/>
          <w:lang w:eastAsia="pt-BR"/>
        </w:rPr>
        <w:t>.</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Informado</w:t>
      </w:r>
      <w:r w:rsidRPr="00813A2E">
        <w:rPr>
          <w:rFonts w:eastAsia="Times New Roman" w:cs="Times New Roman"/>
          <w:color w:val="333333"/>
          <w:sz w:val="28"/>
          <w:szCs w:val="28"/>
          <w:lang w:eastAsia="pt-BR"/>
        </w:rPr>
        <w:t> (</w:t>
      </w:r>
      <w:proofErr w:type="spellStart"/>
      <w:r w:rsidRPr="00813A2E">
        <w:rPr>
          <w:rFonts w:eastAsia="Times New Roman" w:cs="Times New Roman"/>
          <w:b/>
          <w:bCs/>
          <w:color w:val="333333"/>
          <w:sz w:val="28"/>
          <w:szCs w:val="28"/>
          <w:lang w:eastAsia="pt-BR"/>
        </w:rPr>
        <w:t>I</w:t>
      </w:r>
      <w:r w:rsidRPr="00813A2E">
        <w:rPr>
          <w:rFonts w:eastAsia="Times New Roman" w:cs="Times New Roman"/>
          <w:color w:val="333333"/>
          <w:sz w:val="28"/>
          <w:szCs w:val="28"/>
          <w:lang w:eastAsia="pt-BR"/>
        </w:rPr>
        <w:t>nformed</w:t>
      </w:r>
      <w:proofErr w:type="spellEnd"/>
      <w:r w:rsidRPr="00813A2E">
        <w:rPr>
          <w:rFonts w:eastAsia="Times New Roman" w:cs="Times New Roman"/>
          <w:color w:val="333333"/>
          <w:sz w:val="28"/>
          <w:szCs w:val="28"/>
          <w:lang w:eastAsia="pt-BR"/>
        </w:rPr>
        <w:t>) - pessoa mantida </w:t>
      </w:r>
      <w:r w:rsidRPr="00813A2E">
        <w:rPr>
          <w:rFonts w:eastAsia="Times New Roman" w:cs="Times New Roman"/>
          <w:b/>
          <w:bCs/>
          <w:color w:val="333333"/>
          <w:sz w:val="28"/>
          <w:szCs w:val="28"/>
          <w:lang w:eastAsia="pt-BR"/>
        </w:rPr>
        <w:t>informada </w:t>
      </w:r>
      <w:r w:rsidRPr="00813A2E">
        <w:rPr>
          <w:rFonts w:eastAsia="Times New Roman" w:cs="Times New Roman"/>
          <w:color w:val="333333"/>
          <w:sz w:val="28"/>
          <w:szCs w:val="28"/>
          <w:lang w:eastAsia="pt-BR"/>
        </w:rPr>
        <w:t>sobre o andamento de uma atividade. Normalmente um gerente da empresa ou coisa semelhante.</w:t>
      </w:r>
    </w:p>
    <w:p w:rsidR="00813A2E" w:rsidRPr="00813A2E" w:rsidRDefault="00813A2E" w:rsidP="00813A2E">
      <w:pPr>
        <w:shd w:val="clear" w:color="auto" w:fill="FFFFFF"/>
        <w:spacing w:after="0" w:line="384" w:lineRule="atLeast"/>
        <w:jc w:val="center"/>
        <w:rPr>
          <w:rFonts w:eastAsia="Times New Roman" w:cs="Times New Roman"/>
          <w:color w:val="333333"/>
          <w:sz w:val="28"/>
          <w:szCs w:val="28"/>
          <w:lang w:eastAsia="pt-BR"/>
        </w:rPr>
      </w:pPr>
      <w:r w:rsidRPr="00813A2E">
        <w:rPr>
          <w:rFonts w:eastAsia="Times New Roman" w:cs="Times New Roman"/>
          <w:noProof/>
          <w:color w:val="225522"/>
          <w:sz w:val="28"/>
          <w:szCs w:val="28"/>
          <w:lang w:eastAsia="pt-BR"/>
        </w:rPr>
        <w:lastRenderedPageBreak/>
        <w:drawing>
          <wp:inline distT="0" distB="0" distL="0" distR="0">
            <wp:extent cx="6027539" cy="2314575"/>
            <wp:effectExtent l="19050" t="0" r="0" b="0"/>
            <wp:docPr id="5" name="Imagem 4" descr="http://1.bp.blogspot.com/-AmjegZ7naJU/T7BSMPBbXOI/AAAAAAAADL4/0h9lgW6geRo/s400/RACI.jpg">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1.bp.blogspot.com/-AmjegZ7naJU/T7BSMPBbXOI/AAAAAAAADL4/0h9lgW6geRo/s400/RACI.jpg">
                      <a:hlinkClick r:id="rId30"/>
                    </pic:cNvPr>
                    <pic:cNvPicPr>
                      <a:picLocks noChangeAspect="1" noChangeArrowheads="1"/>
                    </pic:cNvPicPr>
                  </pic:nvPicPr>
                  <pic:blipFill>
                    <a:blip r:embed="rId31" cstate="print"/>
                    <a:srcRect/>
                    <a:stretch>
                      <a:fillRect/>
                    </a:stretch>
                  </pic:blipFill>
                  <pic:spPr bwMode="auto">
                    <a:xfrm>
                      <a:off x="0" y="0"/>
                      <a:ext cx="6027539" cy="2314575"/>
                    </a:xfrm>
                    <a:prstGeom prst="rect">
                      <a:avLst/>
                    </a:prstGeom>
                    <a:noFill/>
                    <a:ln w="9525">
                      <a:noFill/>
                      <a:miter lim="800000"/>
                      <a:headEnd/>
                      <a:tailEnd/>
                    </a:ln>
                  </pic:spPr>
                </pic:pic>
              </a:graphicData>
            </a:graphic>
          </wp:inline>
        </w:drawing>
      </w:r>
    </w:p>
    <w:p w:rsidR="00813A2E" w:rsidRPr="00813A2E" w:rsidRDefault="00813A2E" w:rsidP="00813A2E">
      <w:pPr>
        <w:shd w:val="clear" w:color="auto" w:fill="FFFFFF"/>
        <w:spacing w:line="384" w:lineRule="atLeast"/>
        <w:rPr>
          <w:rFonts w:eastAsia="Times New Roman" w:cs="Times New Roman"/>
          <w:color w:val="333333"/>
          <w:sz w:val="28"/>
          <w:szCs w:val="28"/>
          <w:lang w:eastAsia="pt-BR"/>
        </w:rPr>
      </w:pPr>
      <w:r w:rsidRPr="00813A2E">
        <w:rPr>
          <w:rFonts w:eastAsia="Times New Roman" w:cs="Times New Roman"/>
          <w:color w:val="333333"/>
          <w:sz w:val="28"/>
          <w:szCs w:val="28"/>
          <w:lang w:eastAsia="pt-BR"/>
        </w:rPr>
        <w:br/>
        <w:t>A tabela mostra uma lista de atividades para um determinado processo (linhas). Em cinza, no alto e na diagonal, são mostrados os papéis. Olhando-se linha e coluna, estão marcadas as categorias dos papéis com as letras </w:t>
      </w:r>
      <w:r w:rsidRPr="00813A2E">
        <w:rPr>
          <w:rFonts w:eastAsia="Times New Roman" w:cs="Times New Roman"/>
          <w:b/>
          <w:bCs/>
          <w:color w:val="333333"/>
          <w:sz w:val="28"/>
          <w:szCs w:val="28"/>
          <w:lang w:eastAsia="pt-BR"/>
        </w:rPr>
        <w:t>RACI</w:t>
      </w:r>
      <w:r w:rsidRPr="00813A2E">
        <w:rPr>
          <w:rFonts w:eastAsia="Times New Roman" w:cs="Times New Roman"/>
          <w:color w:val="333333"/>
          <w:sz w:val="28"/>
          <w:szCs w:val="28"/>
          <w:lang w:eastAsia="pt-BR"/>
        </w:rPr>
        <w:t xml:space="preserve">. Assim você sabe qual responsabilidade está associado </w:t>
      </w:r>
      <w:proofErr w:type="gramStart"/>
      <w:r w:rsidR="00313920">
        <w:rPr>
          <w:rFonts w:eastAsia="Times New Roman" w:cs="Times New Roman"/>
          <w:color w:val="333333"/>
          <w:sz w:val="28"/>
          <w:szCs w:val="28"/>
          <w:lang w:eastAsia="pt-BR"/>
        </w:rPr>
        <w:t>a</w:t>
      </w:r>
      <w:r w:rsidR="00313920" w:rsidRPr="00813A2E">
        <w:rPr>
          <w:rFonts w:eastAsia="Times New Roman" w:cs="Times New Roman"/>
          <w:color w:val="333333"/>
          <w:sz w:val="28"/>
          <w:szCs w:val="28"/>
          <w:lang w:eastAsia="pt-BR"/>
        </w:rPr>
        <w:t xml:space="preserve"> qual papel e a qual</w:t>
      </w:r>
      <w:proofErr w:type="gramEnd"/>
      <w:r w:rsidRPr="00813A2E">
        <w:rPr>
          <w:rFonts w:eastAsia="Times New Roman" w:cs="Times New Roman"/>
          <w:color w:val="333333"/>
          <w:sz w:val="28"/>
          <w:szCs w:val="28"/>
          <w:lang w:eastAsia="pt-BR"/>
        </w:rPr>
        <w:t xml:space="preserve"> atividade.</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t>Por exemplo: O </w:t>
      </w:r>
      <w:r w:rsidRPr="00813A2E">
        <w:rPr>
          <w:rFonts w:eastAsia="Times New Roman" w:cs="Times New Roman"/>
          <w:b/>
          <w:bCs/>
          <w:color w:val="333333"/>
          <w:sz w:val="28"/>
          <w:szCs w:val="28"/>
          <w:lang w:eastAsia="pt-BR"/>
        </w:rPr>
        <w:t>CIO (chefe da TI)</w:t>
      </w:r>
      <w:r w:rsidRPr="00813A2E">
        <w:rPr>
          <w:rFonts w:eastAsia="Times New Roman" w:cs="Times New Roman"/>
          <w:color w:val="333333"/>
          <w:sz w:val="28"/>
          <w:szCs w:val="28"/>
          <w:lang w:eastAsia="pt-BR"/>
        </w:rPr>
        <w:t> é o </w:t>
      </w:r>
      <w:r w:rsidRPr="00813A2E">
        <w:rPr>
          <w:rFonts w:eastAsia="Times New Roman" w:cs="Times New Roman"/>
          <w:b/>
          <w:bCs/>
          <w:color w:val="333333"/>
          <w:sz w:val="28"/>
          <w:szCs w:val="28"/>
          <w:lang w:eastAsia="pt-BR"/>
        </w:rPr>
        <w:t>responsabilizado </w:t>
      </w:r>
      <w:r w:rsidRPr="00813A2E">
        <w:rPr>
          <w:rFonts w:eastAsia="Times New Roman" w:cs="Times New Roman"/>
          <w:color w:val="333333"/>
          <w:sz w:val="28"/>
          <w:szCs w:val="28"/>
          <w:lang w:eastAsia="pt-BR"/>
        </w:rPr>
        <w:t>(</w:t>
      </w:r>
      <w:proofErr w:type="spellStart"/>
      <w:r w:rsidRPr="00813A2E">
        <w:rPr>
          <w:rFonts w:eastAsia="Times New Roman" w:cs="Times New Roman"/>
          <w:b/>
          <w:bCs/>
          <w:color w:val="333333"/>
          <w:sz w:val="28"/>
          <w:szCs w:val="28"/>
          <w:lang w:eastAsia="pt-BR"/>
        </w:rPr>
        <w:t>A</w:t>
      </w:r>
      <w:r w:rsidRPr="00813A2E">
        <w:rPr>
          <w:rFonts w:eastAsia="Times New Roman" w:cs="Times New Roman"/>
          <w:color w:val="333333"/>
          <w:sz w:val="28"/>
          <w:szCs w:val="28"/>
          <w:lang w:eastAsia="pt-BR"/>
        </w:rPr>
        <w:t>ccountable</w:t>
      </w:r>
      <w:proofErr w:type="spellEnd"/>
      <w:r w:rsidRPr="00813A2E">
        <w:rPr>
          <w:rFonts w:eastAsia="Times New Roman" w:cs="Times New Roman"/>
          <w:color w:val="333333"/>
          <w:sz w:val="28"/>
          <w:szCs w:val="28"/>
          <w:lang w:eastAsia="pt-BR"/>
        </w:rPr>
        <w:t>) por </w:t>
      </w:r>
      <w:r w:rsidRPr="00813A2E">
        <w:rPr>
          <w:rFonts w:eastAsia="Times New Roman" w:cs="Times New Roman"/>
          <w:b/>
          <w:bCs/>
          <w:color w:val="333333"/>
          <w:sz w:val="28"/>
          <w:szCs w:val="28"/>
          <w:lang w:eastAsia="pt-BR"/>
        </w:rPr>
        <w:t>desenvolver a estratégia para operacionalizar a solução</w:t>
      </w:r>
      <w:r w:rsidRPr="00813A2E">
        <w:rPr>
          <w:rFonts w:eastAsia="Times New Roman" w:cs="Times New Roman"/>
          <w:color w:val="333333"/>
          <w:sz w:val="28"/>
          <w:szCs w:val="28"/>
          <w:lang w:eastAsia="pt-BR"/>
        </w:rPr>
        <w:t>. É ele quem aprova ou não aprova esta estratégia e é ele que irá responder pelo sucesso ou falha dessa atividade.</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t>Essas atividades descrevem </w:t>
      </w:r>
      <w:r w:rsidRPr="00813A2E">
        <w:rPr>
          <w:rFonts w:eastAsia="Times New Roman" w:cs="Times New Roman"/>
          <w:b/>
          <w:bCs/>
          <w:color w:val="333333"/>
          <w:sz w:val="28"/>
          <w:szCs w:val="28"/>
          <w:lang w:eastAsia="pt-BR"/>
        </w:rPr>
        <w:t>O QUE</w:t>
      </w:r>
      <w:r w:rsidRPr="00813A2E">
        <w:rPr>
          <w:rFonts w:eastAsia="Times New Roman" w:cs="Times New Roman"/>
          <w:color w:val="333333"/>
          <w:sz w:val="28"/>
          <w:szCs w:val="28"/>
          <w:lang w:eastAsia="pt-BR"/>
        </w:rPr>
        <w:t> deve ser feito e </w:t>
      </w:r>
      <w:r w:rsidRPr="00813A2E">
        <w:rPr>
          <w:rFonts w:eastAsia="Times New Roman" w:cs="Times New Roman"/>
          <w:b/>
          <w:bCs/>
          <w:color w:val="333333"/>
          <w:sz w:val="28"/>
          <w:szCs w:val="28"/>
          <w:lang w:eastAsia="pt-BR"/>
        </w:rPr>
        <w:t>NÃO COMO</w:t>
      </w:r>
      <w:r w:rsidRPr="00813A2E">
        <w:rPr>
          <w:rFonts w:eastAsia="Times New Roman" w:cs="Times New Roman"/>
          <w:color w:val="333333"/>
          <w:sz w:val="28"/>
          <w:szCs w:val="28"/>
          <w:lang w:eastAsia="pt-BR"/>
        </w:rPr>
        <w:t> deve ser feito.</w:t>
      </w:r>
    </w:p>
    <w:p w:rsidR="00313920" w:rsidRDefault="00313920" w:rsidP="00813A2E">
      <w:pPr>
        <w:shd w:val="clear" w:color="auto" w:fill="FFFFFF"/>
        <w:spacing w:before="60" w:after="0" w:line="336" w:lineRule="atLeast"/>
        <w:outlineLvl w:val="2"/>
      </w:pPr>
    </w:p>
    <w:p w:rsidR="00813A2E" w:rsidRPr="00813A2E" w:rsidRDefault="0048363F" w:rsidP="00813A2E">
      <w:pPr>
        <w:shd w:val="clear" w:color="auto" w:fill="FFFFFF"/>
        <w:spacing w:before="60" w:after="0" w:line="336" w:lineRule="atLeast"/>
        <w:outlineLvl w:val="2"/>
        <w:rPr>
          <w:rFonts w:eastAsia="Times New Roman" w:cs="Times New Roman"/>
          <w:color w:val="006600"/>
          <w:sz w:val="28"/>
          <w:szCs w:val="28"/>
          <w:lang w:eastAsia="pt-BR"/>
        </w:rPr>
      </w:pPr>
      <w:hyperlink r:id="rId32" w:history="1">
        <w:r w:rsidR="00813A2E" w:rsidRPr="00813A2E">
          <w:rPr>
            <w:rFonts w:eastAsia="Times New Roman" w:cs="Times New Roman"/>
            <w:b/>
            <w:bCs/>
            <w:color w:val="006600"/>
            <w:sz w:val="28"/>
            <w:szCs w:val="28"/>
            <w:lang w:eastAsia="pt-BR"/>
          </w:rPr>
          <w:t>COBIT 4.1 para Concursos - Parte 4 - Modelo de Maturidade, Objetivos e Indicadores</w:t>
        </w:r>
        <w:proofErr w:type="gramStart"/>
      </w:hyperlink>
      <w:proofErr w:type="gramEnd"/>
    </w:p>
    <w:p w:rsidR="00813A2E" w:rsidRPr="00813A2E" w:rsidRDefault="00813A2E" w:rsidP="00813A2E">
      <w:pPr>
        <w:shd w:val="clear" w:color="auto" w:fill="FFFFFF"/>
        <w:spacing w:after="0" w:line="384" w:lineRule="atLeast"/>
        <w:rPr>
          <w:rFonts w:eastAsia="Times New Roman" w:cs="Times New Roman"/>
          <w:color w:val="CC0000"/>
          <w:sz w:val="28"/>
          <w:szCs w:val="28"/>
          <w:lang w:eastAsia="pt-BR"/>
        </w:rPr>
      </w:pPr>
      <w:r w:rsidRPr="00813A2E">
        <w:rPr>
          <w:rFonts w:eastAsia="Times New Roman" w:cs="Times New Roman"/>
          <w:color w:val="CC0000"/>
          <w:sz w:val="28"/>
          <w:szCs w:val="28"/>
          <w:lang w:eastAsia="pt-BR"/>
        </w:rPr>
        <w:br/>
      </w:r>
      <w:r w:rsidRPr="00813A2E">
        <w:rPr>
          <w:rFonts w:eastAsia="Times New Roman" w:cs="Times New Roman"/>
          <w:b/>
          <w:bCs/>
          <w:color w:val="CC0000"/>
          <w:sz w:val="28"/>
          <w:szCs w:val="28"/>
          <w:lang w:eastAsia="pt-BR"/>
        </w:rPr>
        <w:t>Modelo de Maturidade do COBIT</w:t>
      </w:r>
    </w:p>
    <w:p w:rsidR="00813A2E" w:rsidRPr="00813A2E" w:rsidRDefault="00813A2E" w:rsidP="00813A2E">
      <w:pPr>
        <w:shd w:val="clear" w:color="auto" w:fill="FFFFFF"/>
        <w:spacing w:after="240" w:line="384" w:lineRule="atLeast"/>
        <w:rPr>
          <w:rFonts w:eastAsia="Times New Roman" w:cs="Times New Roman"/>
          <w:color w:val="333333"/>
          <w:sz w:val="28"/>
          <w:szCs w:val="28"/>
          <w:lang w:eastAsia="pt-BR"/>
        </w:rPr>
      </w:pPr>
      <w:r w:rsidRPr="00813A2E">
        <w:rPr>
          <w:rFonts w:eastAsia="Times New Roman" w:cs="Times New Roman"/>
          <w:color w:val="333333"/>
          <w:sz w:val="28"/>
          <w:szCs w:val="28"/>
          <w:lang w:eastAsia="pt-BR"/>
        </w:rPr>
        <w:t>O Modelo de maturidade mede o desempenho ou maturidade de </w:t>
      </w:r>
      <w:r w:rsidRPr="00813A2E">
        <w:rPr>
          <w:rFonts w:eastAsia="Times New Roman" w:cs="Times New Roman"/>
          <w:b/>
          <w:bCs/>
          <w:color w:val="333333"/>
          <w:sz w:val="28"/>
          <w:szCs w:val="28"/>
          <w:lang w:eastAsia="pt-BR"/>
        </w:rPr>
        <w:t>CADA PROCESSO DE TI</w:t>
      </w:r>
      <w:r w:rsidRPr="00813A2E">
        <w:rPr>
          <w:rFonts w:eastAsia="Times New Roman" w:cs="Times New Roman"/>
          <w:color w:val="333333"/>
          <w:sz w:val="28"/>
          <w:szCs w:val="28"/>
          <w:lang w:eastAsia="pt-BR"/>
        </w:rPr>
        <w:t>. Para avaliar o desempenho ou nível de determinado processo é preciso ter um modelo de medição.</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t xml:space="preserve">O modelo de maturidade permite identificar o estágio atual da empresa com relação ao que o modelo propõe. Permite identificar o estágio atual médio do mercado e assim comparar com a organização. Dessa forma é </w:t>
      </w:r>
      <w:r w:rsidRPr="00813A2E">
        <w:rPr>
          <w:rFonts w:eastAsia="Times New Roman" w:cs="Times New Roman"/>
          <w:color w:val="333333"/>
          <w:sz w:val="28"/>
          <w:szCs w:val="28"/>
          <w:lang w:eastAsia="pt-BR"/>
        </w:rPr>
        <w:lastRenderedPageBreak/>
        <w:t>possível criar uma meta de aprimoramento da empresa para determinar até onde a instituição quer chegar.</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t>No CMMI, a maturidade é da empresa e não do processo. </w:t>
      </w:r>
      <w:r w:rsidRPr="00813A2E">
        <w:rPr>
          <w:rFonts w:eastAsia="Times New Roman" w:cs="Times New Roman"/>
          <w:b/>
          <w:bCs/>
          <w:color w:val="333333"/>
          <w:sz w:val="28"/>
          <w:szCs w:val="28"/>
          <w:lang w:eastAsia="pt-BR"/>
        </w:rPr>
        <w:t>Aqui no COBIT, a maturidade é medida para cada processo.</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A principal utilidade de um modelo de maturidade é realizar comparações</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t>O Modelo de Maturidade Genérico do COBIT vai dar as diretrizes para os modelos de maturidade de cada um dos 34 processos.</w:t>
      </w:r>
    </w:p>
    <w:p w:rsidR="00813A2E" w:rsidRPr="00813A2E" w:rsidRDefault="00813A2E" w:rsidP="00813A2E">
      <w:pPr>
        <w:shd w:val="clear" w:color="auto" w:fill="FFFFFF"/>
        <w:spacing w:after="0" w:line="384" w:lineRule="atLeast"/>
        <w:jc w:val="center"/>
        <w:rPr>
          <w:rFonts w:eastAsia="Times New Roman" w:cs="Times New Roman"/>
          <w:color w:val="333333"/>
          <w:sz w:val="28"/>
          <w:szCs w:val="28"/>
          <w:lang w:eastAsia="pt-BR"/>
        </w:rPr>
      </w:pPr>
      <w:r w:rsidRPr="00813A2E">
        <w:rPr>
          <w:rFonts w:eastAsia="Times New Roman" w:cs="Times New Roman"/>
          <w:noProof/>
          <w:color w:val="225522"/>
          <w:sz w:val="28"/>
          <w:szCs w:val="28"/>
          <w:lang w:eastAsia="pt-BR"/>
        </w:rPr>
        <w:drawing>
          <wp:inline distT="0" distB="0" distL="0" distR="0">
            <wp:extent cx="3810000" cy="1828800"/>
            <wp:effectExtent l="19050" t="0" r="0" b="0"/>
            <wp:docPr id="2" name="Imagem 3" descr="http://4.bp.blogspot.com/-cHLMV_6cEWU/T7BabxdjToI/AAAAAAAADMI/P0ZlngSAgBE/s400/cobit-maturity-model.JP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4.bp.blogspot.com/-cHLMV_6cEWU/T7BabxdjToI/AAAAAAAADMI/P0ZlngSAgBE/s400/cobit-maturity-model.JPG">
                      <a:hlinkClick r:id="rId33"/>
                    </pic:cNvPr>
                    <pic:cNvPicPr>
                      <a:picLocks noChangeAspect="1" noChangeArrowheads="1"/>
                    </pic:cNvPicPr>
                  </pic:nvPicPr>
                  <pic:blipFill>
                    <a:blip r:embed="rId34" cstate="print"/>
                    <a:srcRect/>
                    <a:stretch>
                      <a:fillRect/>
                    </a:stretch>
                  </pic:blipFill>
                  <pic:spPr bwMode="auto">
                    <a:xfrm>
                      <a:off x="0" y="0"/>
                      <a:ext cx="3810000" cy="1828800"/>
                    </a:xfrm>
                    <a:prstGeom prst="rect">
                      <a:avLst/>
                    </a:prstGeom>
                    <a:noFill/>
                    <a:ln w="9525">
                      <a:noFill/>
                      <a:miter lim="800000"/>
                      <a:headEnd/>
                      <a:tailEnd/>
                    </a:ln>
                  </pic:spPr>
                </pic:pic>
              </a:graphicData>
            </a:graphic>
          </wp:inline>
        </w:drawing>
      </w:r>
    </w:p>
    <w:p w:rsidR="00813A2E" w:rsidRPr="00813A2E" w:rsidRDefault="00813A2E" w:rsidP="00813A2E">
      <w:pPr>
        <w:shd w:val="clear" w:color="auto" w:fill="FFFFFF"/>
        <w:spacing w:after="240" w:line="384" w:lineRule="atLeast"/>
        <w:rPr>
          <w:rFonts w:eastAsia="Times New Roman" w:cs="Times New Roman"/>
          <w:color w:val="333333"/>
          <w:sz w:val="28"/>
          <w:szCs w:val="28"/>
          <w:lang w:eastAsia="pt-BR"/>
        </w:rPr>
      </w:pPr>
      <w:r w:rsidRPr="00813A2E">
        <w:rPr>
          <w:rFonts w:eastAsia="Times New Roman" w:cs="Times New Roman"/>
          <w:color w:val="333333"/>
          <w:sz w:val="28"/>
          <w:szCs w:val="28"/>
          <w:lang w:eastAsia="pt-BR"/>
        </w:rPr>
        <w:br/>
        <w:t>Os níveis são parecidos com o CMMI, mas existem diferenças.</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t>Um processo está nos seguintes níveis quando:</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 xml:space="preserve">Nível </w:t>
      </w:r>
      <w:proofErr w:type="gramStart"/>
      <w:r w:rsidRPr="00813A2E">
        <w:rPr>
          <w:rFonts w:eastAsia="Times New Roman" w:cs="Times New Roman"/>
          <w:b/>
          <w:bCs/>
          <w:color w:val="333333"/>
          <w:sz w:val="28"/>
          <w:szCs w:val="28"/>
          <w:lang w:eastAsia="pt-BR"/>
        </w:rPr>
        <w:t>0</w:t>
      </w:r>
      <w:proofErr w:type="gramEnd"/>
      <w:r w:rsidRPr="00813A2E">
        <w:rPr>
          <w:rFonts w:eastAsia="Times New Roman" w:cs="Times New Roman"/>
          <w:b/>
          <w:bCs/>
          <w:color w:val="333333"/>
          <w:sz w:val="28"/>
          <w:szCs w:val="28"/>
          <w:lang w:eastAsia="pt-BR"/>
        </w:rPr>
        <w:t xml:space="preserve"> - Inexistente - </w:t>
      </w:r>
      <w:r w:rsidRPr="00813A2E">
        <w:rPr>
          <w:rFonts w:eastAsia="Times New Roman" w:cs="Times New Roman"/>
          <w:color w:val="333333"/>
          <w:sz w:val="28"/>
          <w:szCs w:val="28"/>
          <w:lang w:eastAsia="pt-BR"/>
        </w:rPr>
        <w:t>quando o processo nem é reconhecido, a empresa não reconhece a necessidade de tratar a questão.</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Nível 1 - Inicial - </w:t>
      </w:r>
      <w:r w:rsidRPr="00813A2E">
        <w:rPr>
          <w:rFonts w:eastAsia="Times New Roman" w:cs="Times New Roman"/>
          <w:color w:val="333333"/>
          <w:sz w:val="28"/>
          <w:szCs w:val="28"/>
          <w:lang w:eastAsia="pt-BR"/>
        </w:rPr>
        <w:t xml:space="preserve">quando o processo é reconhecido e as soluções são aplicadas caso a caso de maneira Ad </w:t>
      </w:r>
      <w:proofErr w:type="spellStart"/>
      <w:r w:rsidRPr="00813A2E">
        <w:rPr>
          <w:rFonts w:eastAsia="Times New Roman" w:cs="Times New Roman"/>
          <w:color w:val="333333"/>
          <w:sz w:val="28"/>
          <w:szCs w:val="28"/>
          <w:lang w:eastAsia="pt-BR"/>
        </w:rPr>
        <w:t>hoc</w:t>
      </w:r>
      <w:proofErr w:type="spellEnd"/>
      <w:r w:rsidRPr="00813A2E">
        <w:rPr>
          <w:rFonts w:eastAsia="Times New Roman" w:cs="Times New Roman"/>
          <w:color w:val="333333"/>
          <w:sz w:val="28"/>
          <w:szCs w:val="28"/>
          <w:lang w:eastAsia="pt-BR"/>
        </w:rPr>
        <w:t>. É executado de forma desorganizada.</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Nível 2 - Repetível </w:t>
      </w:r>
      <w:r w:rsidRPr="00813A2E">
        <w:rPr>
          <w:rFonts w:eastAsia="Times New Roman" w:cs="Times New Roman"/>
          <w:color w:val="333333"/>
          <w:sz w:val="28"/>
          <w:szCs w:val="28"/>
          <w:lang w:eastAsia="pt-BR"/>
        </w:rPr>
        <w:t>(porém Intuitivo)</w:t>
      </w:r>
      <w:r w:rsidRPr="00813A2E">
        <w:rPr>
          <w:rFonts w:eastAsia="Times New Roman" w:cs="Times New Roman"/>
          <w:b/>
          <w:bCs/>
          <w:color w:val="333333"/>
          <w:sz w:val="28"/>
          <w:szCs w:val="28"/>
          <w:lang w:eastAsia="pt-BR"/>
        </w:rPr>
        <w:t> - </w:t>
      </w:r>
      <w:r w:rsidRPr="00813A2E">
        <w:rPr>
          <w:rFonts w:eastAsia="Times New Roman" w:cs="Times New Roman"/>
          <w:color w:val="333333"/>
          <w:sz w:val="28"/>
          <w:szCs w:val="28"/>
          <w:lang w:eastAsia="pt-BR"/>
        </w:rPr>
        <w:t xml:space="preserve">Quando tem uma gestão básica e segue um caminho padrão, um conjunto de regras básicas. Procedimentos similares são seguidos por pessoas que executam a mesma tarefa. Não existe formalização na empresa. A coisa é intuitiva e depende do conhecimento dos indivíduos. (semelhante ao nível </w:t>
      </w:r>
      <w:proofErr w:type="gramStart"/>
      <w:r w:rsidRPr="00813A2E">
        <w:rPr>
          <w:rFonts w:eastAsia="Times New Roman" w:cs="Times New Roman"/>
          <w:color w:val="333333"/>
          <w:sz w:val="28"/>
          <w:szCs w:val="28"/>
          <w:lang w:eastAsia="pt-BR"/>
        </w:rPr>
        <w:t>2</w:t>
      </w:r>
      <w:proofErr w:type="gramEnd"/>
      <w:r w:rsidRPr="00813A2E">
        <w:rPr>
          <w:rFonts w:eastAsia="Times New Roman" w:cs="Times New Roman"/>
          <w:color w:val="333333"/>
          <w:sz w:val="28"/>
          <w:szCs w:val="28"/>
          <w:lang w:eastAsia="pt-BR"/>
        </w:rPr>
        <w:t xml:space="preserve"> do CMMI)</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lastRenderedPageBreak/>
        <w:br/>
      </w:r>
      <w:r w:rsidRPr="00813A2E">
        <w:rPr>
          <w:rFonts w:eastAsia="Times New Roman" w:cs="Times New Roman"/>
          <w:b/>
          <w:bCs/>
          <w:color w:val="333333"/>
          <w:sz w:val="28"/>
          <w:szCs w:val="28"/>
          <w:lang w:eastAsia="pt-BR"/>
        </w:rPr>
        <w:t>Nível 3 - Definido - </w:t>
      </w:r>
      <w:r w:rsidRPr="00813A2E">
        <w:rPr>
          <w:rFonts w:eastAsia="Times New Roman" w:cs="Times New Roman"/>
          <w:color w:val="333333"/>
          <w:sz w:val="28"/>
          <w:szCs w:val="28"/>
          <w:lang w:eastAsia="pt-BR"/>
        </w:rPr>
        <w:t xml:space="preserve">quando possui documentação e o conhecimento sobre o processo é compartilhado por toda a empresa. Passa a existir padronização dos processos. Possíveis desvios são difíceis de detectar por que não existe medição. (semelhante ao nível </w:t>
      </w:r>
      <w:proofErr w:type="gramStart"/>
      <w:r w:rsidRPr="00813A2E">
        <w:rPr>
          <w:rFonts w:eastAsia="Times New Roman" w:cs="Times New Roman"/>
          <w:color w:val="333333"/>
          <w:sz w:val="28"/>
          <w:szCs w:val="28"/>
          <w:lang w:eastAsia="pt-BR"/>
        </w:rPr>
        <w:t>3</w:t>
      </w:r>
      <w:proofErr w:type="gramEnd"/>
      <w:r w:rsidRPr="00813A2E">
        <w:rPr>
          <w:rFonts w:eastAsia="Times New Roman" w:cs="Times New Roman"/>
          <w:color w:val="333333"/>
          <w:sz w:val="28"/>
          <w:szCs w:val="28"/>
          <w:lang w:eastAsia="pt-BR"/>
        </w:rPr>
        <w:t xml:space="preserve"> do CMMI)</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Nível 4 - Gerenciado e Mensurável - </w:t>
      </w:r>
      <w:r w:rsidRPr="00813A2E">
        <w:rPr>
          <w:rFonts w:eastAsia="Times New Roman" w:cs="Times New Roman"/>
          <w:color w:val="333333"/>
          <w:sz w:val="28"/>
          <w:szCs w:val="28"/>
          <w:lang w:eastAsia="pt-BR"/>
        </w:rPr>
        <w:t xml:space="preserve">quando possui monitoramento e medição do processo. Assim passa a existir correção quando necessário. </w:t>
      </w:r>
      <w:proofErr w:type="gramStart"/>
      <w:r w:rsidRPr="00813A2E">
        <w:rPr>
          <w:rFonts w:eastAsia="Times New Roman" w:cs="Times New Roman"/>
          <w:color w:val="333333"/>
          <w:sz w:val="28"/>
          <w:szCs w:val="28"/>
          <w:lang w:eastAsia="pt-BR"/>
        </w:rPr>
        <w:t>Existe</w:t>
      </w:r>
      <w:proofErr w:type="gramEnd"/>
      <w:r w:rsidRPr="00813A2E">
        <w:rPr>
          <w:rFonts w:eastAsia="Times New Roman" w:cs="Times New Roman"/>
          <w:color w:val="333333"/>
          <w:sz w:val="28"/>
          <w:szCs w:val="28"/>
          <w:lang w:eastAsia="pt-BR"/>
        </w:rPr>
        <w:t xml:space="preserve"> automação e utilização de ferramentas de forma fragmentada.</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Nível 5 - Otimizado </w:t>
      </w:r>
      <w:r w:rsidRPr="00813A2E">
        <w:rPr>
          <w:rFonts w:eastAsia="Times New Roman" w:cs="Times New Roman"/>
          <w:color w:val="333333"/>
          <w:sz w:val="28"/>
          <w:szCs w:val="28"/>
          <w:lang w:eastAsia="pt-BR"/>
        </w:rPr>
        <w:t>- quando são alcançadas as melhores práticas de acordo com os resultados mensuráveis daquele processo. As ferramentas automatizadas são utilizadas de maneira mais efetiva e completa para aprimorar a qualidade e efetividade do processo.</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t>O modelo de maturidade do COBIT </w:t>
      </w:r>
      <w:r w:rsidRPr="00813A2E">
        <w:rPr>
          <w:rFonts w:eastAsia="Times New Roman" w:cs="Times New Roman"/>
          <w:b/>
          <w:bCs/>
          <w:color w:val="333333"/>
          <w:sz w:val="28"/>
          <w:szCs w:val="28"/>
          <w:lang w:eastAsia="pt-BR"/>
        </w:rPr>
        <w:t>admite níveis quebrados</w:t>
      </w:r>
      <w:r w:rsidRPr="00813A2E">
        <w:rPr>
          <w:rFonts w:eastAsia="Times New Roman" w:cs="Times New Roman"/>
          <w:color w:val="333333"/>
          <w:sz w:val="28"/>
          <w:szCs w:val="28"/>
          <w:lang w:eastAsia="pt-BR"/>
        </w:rPr>
        <w:t xml:space="preserve">. O enfoque </w:t>
      </w:r>
      <w:r w:rsidR="00313920" w:rsidRPr="00813A2E">
        <w:rPr>
          <w:rFonts w:eastAsia="Times New Roman" w:cs="Times New Roman"/>
          <w:color w:val="333333"/>
          <w:sz w:val="28"/>
          <w:szCs w:val="28"/>
          <w:lang w:eastAsia="pt-BR"/>
        </w:rPr>
        <w:t>desses modelos</w:t>
      </w:r>
      <w:r w:rsidRPr="00813A2E">
        <w:rPr>
          <w:rFonts w:eastAsia="Times New Roman" w:cs="Times New Roman"/>
          <w:color w:val="333333"/>
          <w:sz w:val="28"/>
          <w:szCs w:val="28"/>
          <w:lang w:eastAsia="pt-BR"/>
        </w:rPr>
        <w:t xml:space="preserve"> não é medir os níveis de forma precisa ou certificar que a empresa alcançou determinado nível, </w:t>
      </w:r>
      <w:r w:rsidRPr="00813A2E">
        <w:rPr>
          <w:rFonts w:eastAsia="Times New Roman" w:cs="Times New Roman"/>
          <w:b/>
          <w:bCs/>
          <w:color w:val="333333"/>
          <w:sz w:val="28"/>
          <w:szCs w:val="28"/>
          <w:lang w:eastAsia="pt-BR"/>
        </w:rPr>
        <w:t>não é isso</w:t>
      </w:r>
      <w:r w:rsidRPr="00813A2E">
        <w:rPr>
          <w:rFonts w:eastAsia="Times New Roman" w:cs="Times New Roman"/>
          <w:color w:val="333333"/>
          <w:sz w:val="28"/>
          <w:szCs w:val="28"/>
          <w:lang w:eastAsia="pt-BR"/>
        </w:rPr>
        <w:t xml:space="preserve">. A intenção é traçar um perfil da empresa para que se </w:t>
      </w:r>
      <w:proofErr w:type="gramStart"/>
      <w:r w:rsidRPr="00813A2E">
        <w:rPr>
          <w:rFonts w:eastAsia="Times New Roman" w:cs="Times New Roman"/>
          <w:color w:val="333333"/>
          <w:sz w:val="28"/>
          <w:szCs w:val="28"/>
          <w:lang w:eastAsia="pt-BR"/>
        </w:rPr>
        <w:t>possa</w:t>
      </w:r>
      <w:proofErr w:type="gramEnd"/>
      <w:r w:rsidRPr="00813A2E">
        <w:rPr>
          <w:rFonts w:eastAsia="Times New Roman" w:cs="Times New Roman"/>
          <w:color w:val="333333"/>
          <w:sz w:val="28"/>
          <w:szCs w:val="28"/>
          <w:lang w:eastAsia="pt-BR"/>
        </w:rPr>
        <w:t xml:space="preserve"> melhorar seus processos. Não existe certificação COBIT para nível de maturidade.</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t>Um processo pode estar em vários níveis de maturidade ao mesmo tempo. Cada questão do processo estará em um nível de maturidade diferente.</w:t>
      </w:r>
      <w:r w:rsidRPr="00813A2E">
        <w:rPr>
          <w:rFonts w:eastAsia="Times New Roman" w:cs="Times New Roman"/>
          <w:b/>
          <w:bCs/>
          <w:color w:val="333333"/>
          <w:sz w:val="28"/>
          <w:szCs w:val="28"/>
          <w:lang w:eastAsia="pt-BR"/>
        </w:rPr>
        <w:t> </w:t>
      </w:r>
    </w:p>
    <w:p w:rsidR="00813A2E" w:rsidRPr="00813A2E" w:rsidRDefault="00813A2E" w:rsidP="00813A2E">
      <w:pPr>
        <w:shd w:val="clear" w:color="auto" w:fill="FFFFFF"/>
        <w:spacing w:after="0" w:line="384" w:lineRule="atLeast"/>
        <w:rPr>
          <w:rFonts w:eastAsia="Times New Roman" w:cs="Times New Roman"/>
          <w:color w:val="CC0000"/>
          <w:sz w:val="28"/>
          <w:szCs w:val="28"/>
          <w:lang w:eastAsia="pt-BR"/>
        </w:rPr>
      </w:pPr>
      <w:r w:rsidRPr="00813A2E">
        <w:rPr>
          <w:rFonts w:eastAsia="Times New Roman" w:cs="Times New Roman"/>
          <w:b/>
          <w:bCs/>
          <w:color w:val="CC0000"/>
          <w:sz w:val="28"/>
          <w:szCs w:val="28"/>
          <w:lang w:eastAsia="pt-BR"/>
        </w:rPr>
        <w:t>Objetivos e Indicadores</w:t>
      </w:r>
    </w:p>
    <w:p w:rsidR="00813A2E" w:rsidRPr="00813A2E" w:rsidRDefault="00813A2E" w:rsidP="00813A2E">
      <w:pPr>
        <w:shd w:val="clear" w:color="auto" w:fill="FFFFFF"/>
        <w:spacing w:line="384" w:lineRule="atLeast"/>
        <w:rPr>
          <w:rFonts w:eastAsia="Times New Roman" w:cs="Times New Roman"/>
          <w:color w:val="333333"/>
          <w:sz w:val="28"/>
          <w:szCs w:val="28"/>
          <w:lang w:eastAsia="pt-BR"/>
        </w:rPr>
      </w:pPr>
      <w:r w:rsidRPr="00813A2E">
        <w:rPr>
          <w:rFonts w:eastAsia="Times New Roman" w:cs="Times New Roman"/>
          <w:color w:val="333333"/>
          <w:sz w:val="28"/>
          <w:szCs w:val="28"/>
          <w:lang w:eastAsia="pt-BR"/>
        </w:rPr>
        <w:t xml:space="preserve">Eles ajudam a medir o desempenho dos seus processos. Assim é possível realizar </w:t>
      </w:r>
      <w:r w:rsidR="00325F6E" w:rsidRPr="00813A2E">
        <w:rPr>
          <w:rFonts w:eastAsia="Times New Roman" w:cs="Times New Roman"/>
          <w:color w:val="333333"/>
          <w:sz w:val="28"/>
          <w:szCs w:val="28"/>
          <w:lang w:eastAsia="pt-BR"/>
        </w:rPr>
        <w:t>comparações</w:t>
      </w:r>
      <w:r w:rsidRPr="00813A2E">
        <w:rPr>
          <w:rFonts w:eastAsia="Times New Roman" w:cs="Times New Roman"/>
          <w:color w:val="333333"/>
          <w:sz w:val="28"/>
          <w:szCs w:val="28"/>
          <w:lang w:eastAsia="pt-BR"/>
        </w:rPr>
        <w:t xml:space="preserve"> com outras empresas, com as melhores práticas do mercado e com </w:t>
      </w:r>
      <w:proofErr w:type="gramStart"/>
      <w:r w:rsidRPr="00813A2E">
        <w:rPr>
          <w:rFonts w:eastAsia="Times New Roman" w:cs="Times New Roman"/>
          <w:color w:val="333333"/>
          <w:sz w:val="28"/>
          <w:szCs w:val="28"/>
          <w:lang w:eastAsia="pt-BR"/>
        </w:rPr>
        <w:t>o objetivos</w:t>
      </w:r>
      <w:proofErr w:type="gramEnd"/>
      <w:r w:rsidRPr="00813A2E">
        <w:rPr>
          <w:rFonts w:eastAsia="Times New Roman" w:cs="Times New Roman"/>
          <w:color w:val="333333"/>
          <w:sz w:val="28"/>
          <w:szCs w:val="28"/>
          <w:lang w:eastAsia="pt-BR"/>
        </w:rPr>
        <w:t xml:space="preserve"> da sua instituição. Assim é possível identificar falhas e desvios. Só é possível controlar os processos com uma medição clara e objetiva.</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t>A medição ajuda a responder as seguintes questões: estamos atingindo nossas metas? Estamos seguindo no caminho certo? Como medimos os resultados? Como controlamos os processos? Como determinamos se estamos fazendo as coisas certas?</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lastRenderedPageBreak/>
        <w:br/>
      </w:r>
      <w:r w:rsidRPr="00813A2E">
        <w:rPr>
          <w:rFonts w:eastAsia="Times New Roman" w:cs="Times New Roman"/>
          <w:b/>
          <w:bCs/>
          <w:color w:val="333333"/>
          <w:sz w:val="28"/>
          <w:szCs w:val="28"/>
          <w:lang w:eastAsia="pt-BR"/>
        </w:rPr>
        <w:t xml:space="preserve">Existem </w:t>
      </w:r>
      <w:proofErr w:type="gramStart"/>
      <w:r w:rsidRPr="00813A2E">
        <w:rPr>
          <w:rFonts w:eastAsia="Times New Roman" w:cs="Times New Roman"/>
          <w:b/>
          <w:bCs/>
          <w:color w:val="333333"/>
          <w:sz w:val="28"/>
          <w:szCs w:val="28"/>
          <w:lang w:eastAsia="pt-BR"/>
        </w:rPr>
        <w:t>4</w:t>
      </w:r>
      <w:proofErr w:type="gramEnd"/>
      <w:r w:rsidRPr="00813A2E">
        <w:rPr>
          <w:rFonts w:eastAsia="Times New Roman" w:cs="Times New Roman"/>
          <w:b/>
          <w:bCs/>
          <w:color w:val="333333"/>
          <w:sz w:val="28"/>
          <w:szCs w:val="28"/>
          <w:lang w:eastAsia="pt-BR"/>
        </w:rPr>
        <w:t xml:space="preserve"> níveis de objetivos</w:t>
      </w:r>
      <w:r w:rsidRPr="00813A2E">
        <w:rPr>
          <w:rFonts w:eastAsia="Times New Roman" w:cs="Times New Roman"/>
          <w:color w:val="333333"/>
          <w:sz w:val="28"/>
          <w:szCs w:val="28"/>
          <w:lang w:eastAsia="pt-BR"/>
        </w:rPr>
        <w:t> para os 34 processos do COBIT. Cada processo mape</w:t>
      </w:r>
      <w:r w:rsidR="00325F6E">
        <w:rPr>
          <w:rFonts w:eastAsia="Times New Roman" w:cs="Times New Roman"/>
          <w:color w:val="333333"/>
          <w:sz w:val="28"/>
          <w:szCs w:val="28"/>
          <w:lang w:eastAsia="pt-BR"/>
        </w:rPr>
        <w:t>i</w:t>
      </w:r>
      <w:r w:rsidRPr="00813A2E">
        <w:rPr>
          <w:rFonts w:eastAsia="Times New Roman" w:cs="Times New Roman"/>
          <w:color w:val="333333"/>
          <w:sz w:val="28"/>
          <w:szCs w:val="28"/>
          <w:lang w:eastAsia="pt-BR"/>
        </w:rPr>
        <w:t>a os objetivos que devem ser alcançados e estes são divi</w:t>
      </w:r>
      <w:r w:rsidR="00325F6E">
        <w:rPr>
          <w:rFonts w:eastAsia="Times New Roman" w:cs="Times New Roman"/>
          <w:color w:val="333333"/>
          <w:sz w:val="28"/>
          <w:szCs w:val="28"/>
          <w:lang w:eastAsia="pt-BR"/>
        </w:rPr>
        <w:t>di</w:t>
      </w:r>
      <w:r w:rsidRPr="00813A2E">
        <w:rPr>
          <w:rFonts w:eastAsia="Times New Roman" w:cs="Times New Roman"/>
          <w:color w:val="333333"/>
          <w:sz w:val="28"/>
          <w:szCs w:val="28"/>
          <w:lang w:eastAsia="pt-BR"/>
        </w:rPr>
        <w:t xml:space="preserve">dos em </w:t>
      </w:r>
      <w:proofErr w:type="gramStart"/>
      <w:r w:rsidRPr="00813A2E">
        <w:rPr>
          <w:rFonts w:eastAsia="Times New Roman" w:cs="Times New Roman"/>
          <w:color w:val="333333"/>
          <w:sz w:val="28"/>
          <w:szCs w:val="28"/>
          <w:lang w:eastAsia="pt-BR"/>
        </w:rPr>
        <w:t>4</w:t>
      </w:r>
      <w:proofErr w:type="gramEnd"/>
      <w:r w:rsidRPr="00813A2E">
        <w:rPr>
          <w:rFonts w:eastAsia="Times New Roman" w:cs="Times New Roman"/>
          <w:color w:val="333333"/>
          <w:sz w:val="28"/>
          <w:szCs w:val="28"/>
          <w:lang w:eastAsia="pt-BR"/>
        </w:rPr>
        <w:t xml:space="preserve"> níveis. A definição dos objetivos acontece de </w:t>
      </w:r>
      <w:r w:rsidRPr="00813A2E">
        <w:rPr>
          <w:rFonts w:eastAsia="Times New Roman" w:cs="Times New Roman"/>
          <w:b/>
          <w:bCs/>
          <w:color w:val="333333"/>
          <w:sz w:val="28"/>
          <w:szCs w:val="28"/>
          <w:lang w:eastAsia="pt-BR"/>
        </w:rPr>
        <w:t>cima para baixo, do negócio para a atividade</w:t>
      </w:r>
      <w:r w:rsidRPr="00813A2E">
        <w:rPr>
          <w:rFonts w:eastAsia="Times New Roman" w:cs="Times New Roman"/>
          <w:color w:val="333333"/>
          <w:sz w:val="28"/>
          <w:szCs w:val="28"/>
          <w:lang w:eastAsia="pt-BR"/>
        </w:rPr>
        <w:t>. O negócio representa o nível de objetivo mais alto e as atividades representam o nível mais baixo.</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Objetivos de Negócio:</w:t>
      </w:r>
      <w:r w:rsidRPr="00813A2E">
        <w:rPr>
          <w:rFonts w:eastAsia="Times New Roman" w:cs="Times New Roman"/>
          <w:color w:val="333333"/>
          <w:sz w:val="28"/>
          <w:szCs w:val="28"/>
          <w:lang w:eastAsia="pt-BR"/>
        </w:rPr>
        <w:t> definem os objetivos da organização, é a parte estratégica.</w:t>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Objetivos de TI</w:t>
      </w:r>
      <w:r w:rsidRPr="00813A2E">
        <w:rPr>
          <w:rFonts w:eastAsia="Times New Roman" w:cs="Times New Roman"/>
          <w:color w:val="333333"/>
          <w:sz w:val="28"/>
          <w:szCs w:val="28"/>
          <w:lang w:eastAsia="pt-BR"/>
        </w:rPr>
        <w:t>: são derivados dos objetivos do negócio e definem o que o negócio espera da TI.</w:t>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Objetivos de Processo</w:t>
      </w:r>
      <w:r w:rsidRPr="00813A2E">
        <w:rPr>
          <w:rFonts w:eastAsia="Times New Roman" w:cs="Times New Roman"/>
          <w:color w:val="333333"/>
          <w:sz w:val="28"/>
          <w:szCs w:val="28"/>
          <w:lang w:eastAsia="pt-BR"/>
        </w:rPr>
        <w:t>: definem o que os processos de TI precisam fazer e entregar para atender os objetivos de TI</w:t>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Objetivos das Atividades</w:t>
      </w:r>
      <w:r w:rsidRPr="00813A2E">
        <w:rPr>
          <w:rFonts w:eastAsia="Times New Roman" w:cs="Times New Roman"/>
          <w:color w:val="333333"/>
          <w:sz w:val="28"/>
          <w:szCs w:val="28"/>
          <w:lang w:eastAsia="pt-BR"/>
        </w:rPr>
        <w:t>: Definem o que precisa ser feito dentro de cada processo.</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t>Além de definir os objetivos, que são os resultados esperados, é preciso verificar se os resultados foram ou serão alcançados. </w:t>
      </w:r>
      <w:r w:rsidRPr="00813A2E">
        <w:rPr>
          <w:rFonts w:eastAsia="Times New Roman" w:cs="Times New Roman"/>
          <w:b/>
          <w:bCs/>
          <w:color w:val="CC0000"/>
          <w:sz w:val="28"/>
          <w:szCs w:val="28"/>
          <w:lang w:eastAsia="pt-BR"/>
        </w:rPr>
        <w:t xml:space="preserve">O COBIT possui </w:t>
      </w:r>
      <w:proofErr w:type="gramStart"/>
      <w:r w:rsidRPr="00813A2E">
        <w:rPr>
          <w:rFonts w:eastAsia="Times New Roman" w:cs="Times New Roman"/>
          <w:b/>
          <w:bCs/>
          <w:color w:val="CC0000"/>
          <w:sz w:val="28"/>
          <w:szCs w:val="28"/>
          <w:lang w:eastAsia="pt-BR"/>
        </w:rPr>
        <w:t>2</w:t>
      </w:r>
      <w:proofErr w:type="gramEnd"/>
      <w:r w:rsidRPr="00813A2E">
        <w:rPr>
          <w:rFonts w:eastAsia="Times New Roman" w:cs="Times New Roman"/>
          <w:b/>
          <w:bCs/>
          <w:color w:val="CC0000"/>
          <w:sz w:val="28"/>
          <w:szCs w:val="28"/>
          <w:lang w:eastAsia="pt-BR"/>
        </w:rPr>
        <w:t xml:space="preserve"> tipos de indicadores estratégicos.</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CC0000"/>
          <w:sz w:val="28"/>
          <w:szCs w:val="28"/>
          <w:lang w:eastAsia="pt-BR"/>
        </w:rPr>
        <w:t>Medidas de Resultado</w:t>
      </w:r>
      <w:r w:rsidRPr="00813A2E">
        <w:rPr>
          <w:rFonts w:eastAsia="Times New Roman" w:cs="Times New Roman"/>
          <w:color w:val="333333"/>
          <w:sz w:val="28"/>
          <w:szCs w:val="28"/>
          <w:lang w:eastAsia="pt-BR"/>
        </w:rPr>
        <w:t> - Indica se um processo alcançou seu resultado esperado, que são os objetivos. Esse indicador responde se os objetivos </w:t>
      </w:r>
      <w:r w:rsidRPr="00813A2E">
        <w:rPr>
          <w:rFonts w:eastAsia="Times New Roman" w:cs="Times New Roman"/>
          <w:b/>
          <w:bCs/>
          <w:color w:val="333333"/>
          <w:sz w:val="28"/>
          <w:szCs w:val="28"/>
          <w:lang w:eastAsia="pt-BR"/>
        </w:rPr>
        <w:t>FORAM</w:t>
      </w:r>
      <w:r w:rsidRPr="00813A2E">
        <w:rPr>
          <w:rFonts w:eastAsia="Times New Roman" w:cs="Times New Roman"/>
          <w:color w:val="333333"/>
          <w:sz w:val="28"/>
          <w:szCs w:val="28"/>
          <w:lang w:eastAsia="pt-BR"/>
        </w:rPr>
        <w:t> atingidos. São indicadores históricos. Conhecidos como </w:t>
      </w:r>
      <w:proofErr w:type="spellStart"/>
      <w:r w:rsidRPr="00813A2E">
        <w:rPr>
          <w:rFonts w:eastAsia="Times New Roman" w:cs="Times New Roman"/>
          <w:b/>
          <w:bCs/>
          <w:color w:val="333333"/>
          <w:sz w:val="28"/>
          <w:szCs w:val="28"/>
          <w:lang w:eastAsia="pt-BR"/>
        </w:rPr>
        <w:t>lag</w:t>
      </w:r>
      <w:proofErr w:type="spellEnd"/>
      <w:r w:rsidRPr="00813A2E">
        <w:rPr>
          <w:rFonts w:eastAsia="Times New Roman" w:cs="Times New Roman"/>
          <w:b/>
          <w:bCs/>
          <w:color w:val="333333"/>
          <w:sz w:val="28"/>
          <w:szCs w:val="28"/>
          <w:lang w:eastAsia="pt-BR"/>
        </w:rPr>
        <w:t xml:space="preserve"> </w:t>
      </w:r>
      <w:proofErr w:type="spellStart"/>
      <w:r w:rsidRPr="00813A2E">
        <w:rPr>
          <w:rFonts w:eastAsia="Times New Roman" w:cs="Times New Roman"/>
          <w:b/>
          <w:bCs/>
          <w:color w:val="333333"/>
          <w:sz w:val="28"/>
          <w:szCs w:val="28"/>
          <w:lang w:eastAsia="pt-BR"/>
        </w:rPr>
        <w:t>indicators</w:t>
      </w:r>
      <w:proofErr w:type="spellEnd"/>
      <w:r w:rsidRPr="00813A2E">
        <w:rPr>
          <w:rFonts w:eastAsia="Times New Roman" w:cs="Times New Roman"/>
          <w:color w:val="333333"/>
          <w:sz w:val="28"/>
          <w:szCs w:val="28"/>
          <w:lang w:eastAsia="pt-BR"/>
        </w:rPr>
        <w:t> (indicadores históricos).</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CC0000"/>
          <w:sz w:val="28"/>
          <w:szCs w:val="28"/>
          <w:lang w:eastAsia="pt-BR"/>
        </w:rPr>
        <w:t xml:space="preserve">Indicadores de </w:t>
      </w:r>
      <w:proofErr w:type="gramStart"/>
      <w:r w:rsidRPr="00813A2E">
        <w:rPr>
          <w:rFonts w:eastAsia="Times New Roman" w:cs="Times New Roman"/>
          <w:b/>
          <w:bCs/>
          <w:color w:val="CC0000"/>
          <w:sz w:val="28"/>
          <w:szCs w:val="28"/>
          <w:lang w:eastAsia="pt-BR"/>
        </w:rPr>
        <w:t>Performance</w:t>
      </w:r>
      <w:proofErr w:type="gramEnd"/>
      <w:r w:rsidRPr="00813A2E">
        <w:rPr>
          <w:rFonts w:eastAsia="Times New Roman" w:cs="Times New Roman"/>
          <w:color w:val="333333"/>
          <w:sz w:val="28"/>
          <w:szCs w:val="28"/>
          <w:lang w:eastAsia="pt-BR"/>
        </w:rPr>
        <w:t> - Indicado para medir o progresso em relação ao objetivo que se quer alcançar. Indica se os objetivos </w:t>
      </w:r>
      <w:r w:rsidRPr="00813A2E">
        <w:rPr>
          <w:rFonts w:eastAsia="Times New Roman" w:cs="Times New Roman"/>
          <w:b/>
          <w:bCs/>
          <w:color w:val="333333"/>
          <w:sz w:val="28"/>
          <w:szCs w:val="28"/>
          <w:lang w:eastAsia="pt-BR"/>
        </w:rPr>
        <w:t>SERÃO</w:t>
      </w:r>
      <w:r w:rsidRPr="00813A2E">
        <w:rPr>
          <w:rFonts w:eastAsia="Times New Roman" w:cs="Times New Roman"/>
          <w:color w:val="333333"/>
          <w:sz w:val="28"/>
          <w:szCs w:val="28"/>
          <w:lang w:eastAsia="pt-BR"/>
        </w:rPr>
        <w:t> atingidos no futuro. Conhecidos como </w:t>
      </w:r>
      <w:r w:rsidRPr="00813A2E">
        <w:rPr>
          <w:rFonts w:eastAsia="Times New Roman" w:cs="Times New Roman"/>
          <w:b/>
          <w:bCs/>
          <w:color w:val="333333"/>
          <w:sz w:val="28"/>
          <w:szCs w:val="28"/>
          <w:lang w:eastAsia="pt-BR"/>
        </w:rPr>
        <w:t xml:space="preserve">lead </w:t>
      </w:r>
      <w:proofErr w:type="spellStart"/>
      <w:proofErr w:type="gramStart"/>
      <w:r w:rsidRPr="00813A2E">
        <w:rPr>
          <w:rFonts w:eastAsia="Times New Roman" w:cs="Times New Roman"/>
          <w:b/>
          <w:bCs/>
          <w:color w:val="333333"/>
          <w:sz w:val="28"/>
          <w:szCs w:val="28"/>
          <w:lang w:eastAsia="pt-BR"/>
        </w:rPr>
        <w:t>indicators</w:t>
      </w:r>
      <w:proofErr w:type="spellEnd"/>
      <w:r w:rsidRPr="00813A2E">
        <w:rPr>
          <w:rFonts w:eastAsia="Times New Roman" w:cs="Times New Roman"/>
          <w:color w:val="333333"/>
          <w:sz w:val="28"/>
          <w:szCs w:val="28"/>
          <w:lang w:eastAsia="pt-BR"/>
        </w:rPr>
        <w:t>(</w:t>
      </w:r>
      <w:proofErr w:type="gramEnd"/>
      <w:r w:rsidRPr="00813A2E">
        <w:rPr>
          <w:rFonts w:eastAsia="Times New Roman" w:cs="Times New Roman"/>
          <w:color w:val="333333"/>
          <w:sz w:val="28"/>
          <w:szCs w:val="28"/>
          <w:lang w:eastAsia="pt-BR"/>
        </w:rPr>
        <w:t>indicadores futuros)</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Como ligar os objetivos ao</w:t>
      </w:r>
      <w:r w:rsidR="00325F6E">
        <w:rPr>
          <w:rFonts w:eastAsia="Times New Roman" w:cs="Times New Roman"/>
          <w:b/>
          <w:bCs/>
          <w:color w:val="333333"/>
          <w:sz w:val="28"/>
          <w:szCs w:val="28"/>
          <w:lang w:eastAsia="pt-BR"/>
        </w:rPr>
        <w:t>s</w:t>
      </w:r>
      <w:r w:rsidRPr="00813A2E">
        <w:rPr>
          <w:rFonts w:eastAsia="Times New Roman" w:cs="Times New Roman"/>
          <w:b/>
          <w:bCs/>
          <w:color w:val="333333"/>
          <w:sz w:val="28"/>
          <w:szCs w:val="28"/>
          <w:lang w:eastAsia="pt-BR"/>
        </w:rPr>
        <w:t xml:space="preserve"> indicadores?</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t>Para cada objetivo identificado é preciso estabelecer uma </w:t>
      </w:r>
      <w:r w:rsidRPr="00813A2E">
        <w:rPr>
          <w:rFonts w:eastAsia="Times New Roman" w:cs="Times New Roman"/>
          <w:b/>
          <w:bCs/>
          <w:color w:val="333333"/>
          <w:sz w:val="28"/>
          <w:szCs w:val="28"/>
          <w:lang w:eastAsia="pt-BR"/>
        </w:rPr>
        <w:t>Medida de Resultado</w:t>
      </w:r>
      <w:r w:rsidRPr="00813A2E">
        <w:rPr>
          <w:rFonts w:eastAsia="Times New Roman" w:cs="Times New Roman"/>
          <w:color w:val="333333"/>
          <w:sz w:val="28"/>
          <w:szCs w:val="28"/>
          <w:lang w:eastAsia="pt-BR"/>
        </w:rPr>
        <w:t xml:space="preserve"> para determinar se o objetivo foi alcançado. Com medidas tiradas em momentos diferentes, é possível avaliar ser o processo melhorou ou não em relação aos momentos anteriores. Para as Medidas de Resultado, </w:t>
      </w:r>
      <w:proofErr w:type="gramStart"/>
      <w:r w:rsidRPr="00813A2E">
        <w:rPr>
          <w:rFonts w:eastAsia="Times New Roman" w:cs="Times New Roman"/>
          <w:color w:val="333333"/>
          <w:sz w:val="28"/>
          <w:szCs w:val="28"/>
          <w:lang w:eastAsia="pt-BR"/>
        </w:rPr>
        <w:t>utiliza-se</w:t>
      </w:r>
      <w:proofErr w:type="gramEnd"/>
      <w:r w:rsidRPr="00813A2E">
        <w:rPr>
          <w:rFonts w:eastAsia="Times New Roman" w:cs="Times New Roman"/>
          <w:color w:val="333333"/>
          <w:sz w:val="28"/>
          <w:szCs w:val="28"/>
          <w:lang w:eastAsia="pt-BR"/>
        </w:rPr>
        <w:t xml:space="preserve"> as medidas do próprio nível do objetivo para saber </w:t>
      </w:r>
      <w:r w:rsidRPr="00813A2E">
        <w:rPr>
          <w:rFonts w:eastAsia="Times New Roman" w:cs="Times New Roman"/>
          <w:color w:val="333333"/>
          <w:sz w:val="28"/>
          <w:szCs w:val="28"/>
          <w:lang w:eastAsia="pt-BR"/>
        </w:rPr>
        <w:lastRenderedPageBreak/>
        <w:t>se o objetivo foi alcançado.</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t>As </w:t>
      </w:r>
      <w:r w:rsidRPr="00813A2E">
        <w:rPr>
          <w:rFonts w:eastAsia="Times New Roman" w:cs="Times New Roman"/>
          <w:b/>
          <w:bCs/>
          <w:color w:val="333333"/>
          <w:sz w:val="28"/>
          <w:szCs w:val="28"/>
          <w:lang w:eastAsia="pt-BR"/>
        </w:rPr>
        <w:t>Medidas de Resultado</w:t>
      </w:r>
      <w:r w:rsidRPr="00813A2E">
        <w:rPr>
          <w:rFonts w:eastAsia="Times New Roman" w:cs="Times New Roman"/>
          <w:color w:val="333333"/>
          <w:sz w:val="28"/>
          <w:szCs w:val="28"/>
          <w:lang w:eastAsia="pt-BR"/>
        </w:rPr>
        <w:t> de um objetivo do </w:t>
      </w:r>
      <w:r w:rsidRPr="00813A2E">
        <w:rPr>
          <w:rFonts w:eastAsia="Times New Roman" w:cs="Times New Roman"/>
          <w:b/>
          <w:bCs/>
          <w:color w:val="333333"/>
          <w:sz w:val="28"/>
          <w:szCs w:val="28"/>
          <w:lang w:eastAsia="pt-BR"/>
        </w:rPr>
        <w:t>nível imediatamente mais baixo </w:t>
      </w:r>
      <w:r w:rsidRPr="00813A2E">
        <w:rPr>
          <w:rFonts w:eastAsia="Times New Roman" w:cs="Times New Roman"/>
          <w:color w:val="333333"/>
          <w:sz w:val="28"/>
          <w:szCs w:val="28"/>
          <w:lang w:eastAsia="pt-BR"/>
        </w:rPr>
        <w:t>servem como</w:t>
      </w:r>
      <w:r w:rsidR="00325F6E">
        <w:rPr>
          <w:rFonts w:eastAsia="Times New Roman" w:cs="Times New Roman"/>
          <w:color w:val="333333"/>
          <w:sz w:val="28"/>
          <w:szCs w:val="28"/>
          <w:lang w:eastAsia="pt-BR"/>
        </w:rPr>
        <w:t xml:space="preserve"> </w:t>
      </w:r>
      <w:r w:rsidRPr="00813A2E">
        <w:rPr>
          <w:rFonts w:eastAsia="Times New Roman" w:cs="Times New Roman"/>
          <w:b/>
          <w:bCs/>
          <w:color w:val="333333"/>
          <w:sz w:val="28"/>
          <w:szCs w:val="28"/>
          <w:lang w:eastAsia="pt-BR"/>
        </w:rPr>
        <w:t>Indicadores de Performance </w:t>
      </w:r>
      <w:r w:rsidRPr="00813A2E">
        <w:rPr>
          <w:rFonts w:eastAsia="Times New Roman" w:cs="Times New Roman"/>
          <w:color w:val="333333"/>
          <w:sz w:val="28"/>
          <w:szCs w:val="28"/>
          <w:lang w:eastAsia="pt-BR"/>
        </w:rPr>
        <w:t>para objetivos de nível </w:t>
      </w:r>
      <w:r w:rsidRPr="00813A2E">
        <w:rPr>
          <w:rFonts w:eastAsia="Times New Roman" w:cs="Times New Roman"/>
          <w:b/>
          <w:bCs/>
          <w:color w:val="333333"/>
          <w:sz w:val="28"/>
          <w:szCs w:val="28"/>
          <w:lang w:eastAsia="pt-BR"/>
        </w:rPr>
        <w:t>imediatamente mais alto. </w:t>
      </w:r>
      <w:r w:rsidRPr="00813A2E">
        <w:rPr>
          <w:rFonts w:eastAsia="Times New Roman" w:cs="Times New Roman"/>
          <w:color w:val="333333"/>
          <w:sz w:val="28"/>
          <w:szCs w:val="28"/>
          <w:lang w:eastAsia="pt-BR"/>
        </w:rPr>
        <w:t>Exemplo:</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t>As medidas tiradas no nível </w:t>
      </w:r>
      <w:r w:rsidRPr="00813A2E">
        <w:rPr>
          <w:rFonts w:eastAsia="Times New Roman" w:cs="Times New Roman"/>
          <w:b/>
          <w:bCs/>
          <w:color w:val="333333"/>
          <w:sz w:val="28"/>
          <w:szCs w:val="28"/>
          <w:lang w:eastAsia="pt-BR"/>
        </w:rPr>
        <w:t>Objetivos de TI, para apuração dos Indicadores de Performance, </w:t>
      </w:r>
      <w:r w:rsidRPr="00813A2E">
        <w:rPr>
          <w:rFonts w:eastAsia="Times New Roman" w:cs="Times New Roman"/>
          <w:color w:val="333333"/>
          <w:sz w:val="28"/>
          <w:szCs w:val="28"/>
          <w:lang w:eastAsia="pt-BR"/>
        </w:rPr>
        <w:t>são consideradas no nível imediatamente mais alto, que é </w:t>
      </w:r>
      <w:r w:rsidRPr="00813A2E">
        <w:rPr>
          <w:rFonts w:eastAsia="Times New Roman" w:cs="Times New Roman"/>
          <w:b/>
          <w:bCs/>
          <w:color w:val="333333"/>
          <w:sz w:val="28"/>
          <w:szCs w:val="28"/>
          <w:lang w:eastAsia="pt-BR"/>
        </w:rPr>
        <w:t>Objetivos de Negócio</w:t>
      </w:r>
      <w:r w:rsidRPr="00813A2E">
        <w:rPr>
          <w:rFonts w:eastAsia="Times New Roman" w:cs="Times New Roman"/>
          <w:color w:val="333333"/>
          <w:sz w:val="28"/>
          <w:szCs w:val="28"/>
          <w:lang w:eastAsia="pt-BR"/>
        </w:rPr>
        <w:t>. Se essas medidas estão melhorando com o tempo, significa que, provavelmente, os objetivos do negócio serão alcançados. Se essa medida piora com o passar do tempo, é provável que os objetivos não sejam alcançados no futuro.</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Medidas de Resultado:</w:t>
      </w:r>
      <w:r w:rsidRPr="00813A2E">
        <w:rPr>
          <w:rFonts w:eastAsia="Times New Roman" w:cs="Times New Roman"/>
          <w:color w:val="333333"/>
          <w:sz w:val="28"/>
          <w:szCs w:val="28"/>
          <w:lang w:eastAsia="pt-BR"/>
        </w:rPr>
        <w:br/>
        <w:t>Olham o </w:t>
      </w:r>
      <w:r w:rsidRPr="00813A2E">
        <w:rPr>
          <w:rFonts w:eastAsia="Times New Roman" w:cs="Times New Roman"/>
          <w:b/>
          <w:bCs/>
          <w:color w:val="333333"/>
          <w:sz w:val="28"/>
          <w:szCs w:val="28"/>
          <w:lang w:eastAsia="pt-BR"/>
        </w:rPr>
        <w:t>passado</w:t>
      </w:r>
      <w:r w:rsidRPr="00813A2E">
        <w:rPr>
          <w:rFonts w:eastAsia="Times New Roman" w:cs="Times New Roman"/>
          <w:color w:val="333333"/>
          <w:sz w:val="28"/>
          <w:szCs w:val="28"/>
          <w:lang w:eastAsia="pt-BR"/>
        </w:rPr>
        <w:t> com medições após os resultados (</w:t>
      </w:r>
      <w:proofErr w:type="spellStart"/>
      <w:r w:rsidRPr="00813A2E">
        <w:rPr>
          <w:rFonts w:eastAsia="Times New Roman" w:cs="Times New Roman"/>
          <w:color w:val="333333"/>
          <w:sz w:val="28"/>
          <w:szCs w:val="28"/>
          <w:lang w:eastAsia="pt-BR"/>
        </w:rPr>
        <w:t>lag</w:t>
      </w:r>
      <w:proofErr w:type="spellEnd"/>
      <w:r w:rsidRPr="00813A2E">
        <w:rPr>
          <w:rFonts w:eastAsia="Times New Roman" w:cs="Times New Roman"/>
          <w:color w:val="333333"/>
          <w:sz w:val="28"/>
          <w:szCs w:val="28"/>
          <w:lang w:eastAsia="pt-BR"/>
        </w:rPr>
        <w:t xml:space="preserve"> </w:t>
      </w:r>
      <w:proofErr w:type="spellStart"/>
      <w:r w:rsidRPr="00813A2E">
        <w:rPr>
          <w:rFonts w:eastAsia="Times New Roman" w:cs="Times New Roman"/>
          <w:color w:val="333333"/>
          <w:sz w:val="28"/>
          <w:szCs w:val="28"/>
          <w:lang w:eastAsia="pt-BR"/>
        </w:rPr>
        <w:t>indicators</w:t>
      </w:r>
      <w:proofErr w:type="spellEnd"/>
      <w:proofErr w:type="gramStart"/>
      <w:r w:rsidRPr="00813A2E">
        <w:rPr>
          <w:rFonts w:eastAsia="Times New Roman" w:cs="Times New Roman"/>
          <w:color w:val="333333"/>
          <w:sz w:val="28"/>
          <w:szCs w:val="28"/>
          <w:lang w:eastAsia="pt-BR"/>
        </w:rPr>
        <w:t>)</w:t>
      </w:r>
      <w:proofErr w:type="gramEnd"/>
      <w:r w:rsidRPr="00813A2E">
        <w:rPr>
          <w:rFonts w:eastAsia="Times New Roman" w:cs="Times New Roman"/>
          <w:color w:val="333333"/>
          <w:sz w:val="28"/>
          <w:szCs w:val="28"/>
          <w:lang w:eastAsia="pt-BR"/>
        </w:rPr>
        <w:br/>
        <w:t>Foco </w:t>
      </w:r>
      <w:r w:rsidRPr="00813A2E">
        <w:rPr>
          <w:rFonts w:eastAsia="Times New Roman" w:cs="Times New Roman"/>
          <w:b/>
          <w:bCs/>
          <w:color w:val="333333"/>
          <w:sz w:val="28"/>
          <w:szCs w:val="28"/>
          <w:lang w:eastAsia="pt-BR"/>
        </w:rPr>
        <w:t>financeiro e nos clientes</w:t>
      </w:r>
      <w:r w:rsidRPr="00813A2E">
        <w:rPr>
          <w:rFonts w:eastAsia="Times New Roman" w:cs="Times New Roman"/>
          <w:color w:val="333333"/>
          <w:sz w:val="28"/>
          <w:szCs w:val="28"/>
          <w:lang w:eastAsia="pt-BR"/>
        </w:rPr>
        <w:br/>
        <w:t>Ajudam a responder se os objetivos </w:t>
      </w:r>
      <w:r w:rsidRPr="00813A2E">
        <w:rPr>
          <w:rFonts w:eastAsia="Times New Roman" w:cs="Times New Roman"/>
          <w:b/>
          <w:bCs/>
          <w:color w:val="333333"/>
          <w:sz w:val="28"/>
          <w:szCs w:val="28"/>
          <w:lang w:eastAsia="pt-BR"/>
        </w:rPr>
        <w:t>FORAM </w:t>
      </w:r>
      <w:r w:rsidRPr="00813A2E">
        <w:rPr>
          <w:rFonts w:eastAsia="Times New Roman" w:cs="Times New Roman"/>
          <w:color w:val="333333"/>
          <w:sz w:val="28"/>
          <w:szCs w:val="28"/>
          <w:lang w:eastAsia="pt-BR"/>
        </w:rPr>
        <w:t>atingidos.</w:t>
      </w:r>
      <w:r w:rsidRPr="00813A2E">
        <w:rPr>
          <w:rFonts w:eastAsia="Times New Roman" w:cs="Times New Roman"/>
          <w:color w:val="333333"/>
          <w:sz w:val="28"/>
          <w:szCs w:val="28"/>
          <w:lang w:eastAsia="pt-BR"/>
        </w:rPr>
        <w:br/>
        <w:t>Medidas de Resultado de nível mais baixo se tornam indicadores de performance de nível mais alto.</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Indicadores de Performance</w:t>
      </w:r>
      <w:r w:rsidRPr="00813A2E">
        <w:rPr>
          <w:rFonts w:eastAsia="Times New Roman" w:cs="Times New Roman"/>
          <w:color w:val="333333"/>
          <w:sz w:val="28"/>
          <w:szCs w:val="28"/>
          <w:lang w:eastAsia="pt-BR"/>
        </w:rPr>
        <w:br/>
        <w:t>Olham para o </w:t>
      </w:r>
      <w:r w:rsidRPr="00813A2E">
        <w:rPr>
          <w:rFonts w:eastAsia="Times New Roman" w:cs="Times New Roman"/>
          <w:b/>
          <w:bCs/>
          <w:color w:val="333333"/>
          <w:sz w:val="28"/>
          <w:szCs w:val="28"/>
          <w:lang w:eastAsia="pt-BR"/>
        </w:rPr>
        <w:t>futuro.</w:t>
      </w:r>
      <w:r w:rsidRPr="00813A2E">
        <w:rPr>
          <w:rFonts w:eastAsia="Times New Roman" w:cs="Times New Roman"/>
          <w:color w:val="333333"/>
          <w:sz w:val="28"/>
          <w:szCs w:val="28"/>
          <w:lang w:eastAsia="pt-BR"/>
        </w:rPr>
        <w:t xml:space="preserve"> As medições são </w:t>
      </w:r>
      <w:proofErr w:type="spellStart"/>
      <w:r w:rsidRPr="00813A2E">
        <w:rPr>
          <w:rFonts w:eastAsia="Times New Roman" w:cs="Times New Roman"/>
          <w:color w:val="333333"/>
          <w:sz w:val="28"/>
          <w:szCs w:val="28"/>
          <w:lang w:eastAsia="pt-BR"/>
        </w:rPr>
        <w:t>feietas</w:t>
      </w:r>
      <w:proofErr w:type="spellEnd"/>
      <w:r w:rsidRPr="00813A2E">
        <w:rPr>
          <w:rFonts w:eastAsia="Times New Roman" w:cs="Times New Roman"/>
          <w:color w:val="333333"/>
          <w:sz w:val="28"/>
          <w:szCs w:val="28"/>
          <w:lang w:eastAsia="pt-BR"/>
        </w:rPr>
        <w:t xml:space="preserve"> antes dos resultados. (lead </w:t>
      </w:r>
      <w:proofErr w:type="spellStart"/>
      <w:r w:rsidRPr="00813A2E">
        <w:rPr>
          <w:rFonts w:eastAsia="Times New Roman" w:cs="Times New Roman"/>
          <w:color w:val="333333"/>
          <w:sz w:val="28"/>
          <w:szCs w:val="28"/>
          <w:lang w:eastAsia="pt-BR"/>
        </w:rPr>
        <w:t>indicators</w:t>
      </w:r>
      <w:proofErr w:type="spellEnd"/>
      <w:proofErr w:type="gramStart"/>
      <w:r w:rsidRPr="00813A2E">
        <w:rPr>
          <w:rFonts w:eastAsia="Times New Roman" w:cs="Times New Roman"/>
          <w:color w:val="333333"/>
          <w:sz w:val="28"/>
          <w:szCs w:val="28"/>
          <w:lang w:eastAsia="pt-BR"/>
        </w:rPr>
        <w:t>)</w:t>
      </w:r>
      <w:proofErr w:type="gramEnd"/>
      <w:r w:rsidRPr="00813A2E">
        <w:rPr>
          <w:rFonts w:eastAsia="Times New Roman" w:cs="Times New Roman"/>
          <w:color w:val="333333"/>
          <w:sz w:val="28"/>
          <w:szCs w:val="28"/>
          <w:lang w:eastAsia="pt-BR"/>
        </w:rPr>
        <w:br/>
        <w:t>Foco nos </w:t>
      </w:r>
      <w:r w:rsidRPr="00813A2E">
        <w:rPr>
          <w:rFonts w:eastAsia="Times New Roman" w:cs="Times New Roman"/>
          <w:b/>
          <w:bCs/>
          <w:color w:val="333333"/>
          <w:sz w:val="28"/>
          <w:szCs w:val="28"/>
          <w:lang w:eastAsia="pt-BR"/>
        </w:rPr>
        <w:t>processos e aprendizado</w:t>
      </w:r>
      <w:r w:rsidRPr="00813A2E">
        <w:rPr>
          <w:rFonts w:eastAsia="Times New Roman" w:cs="Times New Roman"/>
          <w:color w:val="333333"/>
          <w:sz w:val="28"/>
          <w:szCs w:val="28"/>
          <w:lang w:eastAsia="pt-BR"/>
        </w:rPr>
        <w:br/>
        <w:t>Indicam se os objetivos definidos </w:t>
      </w:r>
      <w:r w:rsidRPr="00813A2E">
        <w:rPr>
          <w:rFonts w:eastAsia="Times New Roman" w:cs="Times New Roman"/>
          <w:b/>
          <w:bCs/>
          <w:color w:val="333333"/>
          <w:sz w:val="28"/>
          <w:szCs w:val="28"/>
          <w:lang w:eastAsia="pt-BR"/>
        </w:rPr>
        <w:t>SERÃO</w:t>
      </w:r>
      <w:r w:rsidRPr="00813A2E">
        <w:rPr>
          <w:rFonts w:eastAsia="Times New Roman" w:cs="Times New Roman"/>
          <w:color w:val="333333"/>
          <w:sz w:val="28"/>
          <w:szCs w:val="28"/>
          <w:lang w:eastAsia="pt-BR"/>
        </w:rPr>
        <w:t> atingidos.</w:t>
      </w:r>
    </w:p>
    <w:p w:rsidR="00813A2E" w:rsidRPr="00813A2E" w:rsidRDefault="00813A2E" w:rsidP="00813A2E">
      <w:pPr>
        <w:rPr>
          <w:sz w:val="28"/>
          <w:szCs w:val="28"/>
        </w:rPr>
      </w:pPr>
    </w:p>
    <w:p w:rsidR="00813A2E" w:rsidRPr="00813A2E" w:rsidRDefault="00813A2E">
      <w:pPr>
        <w:rPr>
          <w:rFonts w:eastAsia="Times New Roman" w:cs="Times New Roman"/>
          <w:color w:val="006600"/>
          <w:sz w:val="28"/>
          <w:szCs w:val="28"/>
          <w:lang w:eastAsia="pt-BR"/>
        </w:rPr>
      </w:pPr>
      <w:r w:rsidRPr="00813A2E">
        <w:rPr>
          <w:rFonts w:eastAsia="Times New Roman" w:cs="Times New Roman"/>
          <w:color w:val="006600"/>
          <w:sz w:val="28"/>
          <w:szCs w:val="28"/>
          <w:lang w:eastAsia="pt-BR"/>
        </w:rPr>
        <w:br w:type="page"/>
      </w:r>
    </w:p>
    <w:p w:rsidR="00813A2E" w:rsidRPr="00813A2E" w:rsidRDefault="0048363F" w:rsidP="00813A2E">
      <w:pPr>
        <w:shd w:val="clear" w:color="auto" w:fill="FFFFFF"/>
        <w:spacing w:before="60" w:after="0" w:line="336" w:lineRule="atLeast"/>
        <w:outlineLvl w:val="2"/>
        <w:rPr>
          <w:rFonts w:eastAsia="Times New Roman" w:cs="Times New Roman"/>
          <w:color w:val="006600"/>
          <w:sz w:val="28"/>
          <w:szCs w:val="28"/>
          <w:lang w:eastAsia="pt-BR"/>
        </w:rPr>
      </w:pPr>
      <w:hyperlink r:id="rId35" w:history="1">
        <w:r w:rsidR="00813A2E" w:rsidRPr="00813A2E">
          <w:rPr>
            <w:rFonts w:eastAsia="Times New Roman" w:cs="Times New Roman"/>
            <w:b/>
            <w:bCs/>
            <w:color w:val="006600"/>
            <w:sz w:val="28"/>
            <w:szCs w:val="28"/>
            <w:lang w:eastAsia="pt-BR"/>
          </w:rPr>
          <w:t>COBIT 4.1 para Concursos - Parte 5 - Domínios e Processos</w:t>
        </w:r>
      </w:hyperlink>
    </w:p>
    <w:p w:rsidR="00813A2E" w:rsidRPr="00813A2E" w:rsidRDefault="00813A2E" w:rsidP="00813A2E">
      <w:pPr>
        <w:shd w:val="clear" w:color="auto" w:fill="FFFFFF"/>
        <w:spacing w:after="0" w:line="384" w:lineRule="atLeast"/>
        <w:rPr>
          <w:rFonts w:eastAsia="Times New Roman" w:cs="Times New Roman"/>
          <w:color w:val="333333"/>
          <w:sz w:val="28"/>
          <w:szCs w:val="28"/>
          <w:lang w:eastAsia="pt-BR"/>
        </w:rPr>
      </w:pPr>
      <w:r w:rsidRPr="00813A2E">
        <w:rPr>
          <w:rFonts w:eastAsia="Times New Roman" w:cs="Times New Roman"/>
          <w:color w:val="333333"/>
          <w:sz w:val="28"/>
          <w:szCs w:val="28"/>
          <w:lang w:eastAsia="pt-BR"/>
        </w:rPr>
        <w:br/>
      </w:r>
      <w:r w:rsidRPr="00813A2E">
        <w:rPr>
          <w:rFonts w:eastAsia="Times New Roman" w:cs="Times New Roman"/>
          <w:b/>
          <w:bCs/>
          <w:color w:val="CC0000"/>
          <w:sz w:val="28"/>
          <w:szCs w:val="28"/>
          <w:lang w:eastAsia="pt-BR"/>
        </w:rPr>
        <w:t xml:space="preserve">Os </w:t>
      </w:r>
      <w:proofErr w:type="gramStart"/>
      <w:r w:rsidRPr="00813A2E">
        <w:rPr>
          <w:rFonts w:eastAsia="Times New Roman" w:cs="Times New Roman"/>
          <w:b/>
          <w:bCs/>
          <w:color w:val="CC0000"/>
          <w:sz w:val="28"/>
          <w:szCs w:val="28"/>
          <w:lang w:eastAsia="pt-BR"/>
        </w:rPr>
        <w:t>4</w:t>
      </w:r>
      <w:proofErr w:type="gramEnd"/>
      <w:r w:rsidRPr="00813A2E">
        <w:rPr>
          <w:rFonts w:eastAsia="Times New Roman" w:cs="Times New Roman"/>
          <w:b/>
          <w:bCs/>
          <w:color w:val="CC0000"/>
          <w:sz w:val="28"/>
          <w:szCs w:val="28"/>
          <w:lang w:eastAsia="pt-BR"/>
        </w:rPr>
        <w:t xml:space="preserve"> Domínios do COBIT</w:t>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Planejar e Organizar (PO - 10 processos)  -</w:t>
      </w:r>
      <w:r w:rsidRPr="00813A2E">
        <w:rPr>
          <w:rFonts w:eastAsia="Times New Roman" w:cs="Times New Roman"/>
          <w:color w:val="333333"/>
          <w:sz w:val="28"/>
          <w:szCs w:val="28"/>
          <w:lang w:eastAsia="pt-BR"/>
        </w:rPr>
        <w:t>  é o Domínio de mais alto nível e relacionado com planejamento e estratégia da </w:t>
      </w:r>
      <w:hyperlink r:id="rId36" w:history="1">
        <w:r w:rsidRPr="00813A2E">
          <w:rPr>
            <w:rFonts w:eastAsia="Times New Roman" w:cs="Times New Roman"/>
            <w:color w:val="005F00"/>
            <w:sz w:val="28"/>
            <w:szCs w:val="28"/>
            <w:u w:val="single"/>
            <w:lang w:eastAsia="pt-BR"/>
          </w:rPr>
          <w:t>empresa</w:t>
        </w:r>
      </w:hyperlink>
      <w:r w:rsidRPr="00813A2E">
        <w:rPr>
          <w:rFonts w:eastAsia="Times New Roman" w:cs="Times New Roman"/>
          <w:color w:val="333333"/>
          <w:sz w:val="28"/>
          <w:szCs w:val="28"/>
          <w:lang w:eastAsia="pt-BR"/>
        </w:rPr>
        <w:t>. É ele quem dá o rumo da organização. Provê a direção para a entrega de soluções e serviços. Não existe mão na massa, somente planejamento do rumo da organização.</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 xml:space="preserve">Adquirir e </w:t>
      </w:r>
      <w:proofErr w:type="gramStart"/>
      <w:r w:rsidRPr="00813A2E">
        <w:rPr>
          <w:rFonts w:eastAsia="Times New Roman" w:cs="Times New Roman"/>
          <w:b/>
          <w:bCs/>
          <w:color w:val="333333"/>
          <w:sz w:val="28"/>
          <w:szCs w:val="28"/>
          <w:lang w:eastAsia="pt-BR"/>
        </w:rPr>
        <w:t>Implementar</w:t>
      </w:r>
      <w:proofErr w:type="gramEnd"/>
      <w:r w:rsidRPr="00813A2E">
        <w:rPr>
          <w:rFonts w:eastAsia="Times New Roman" w:cs="Times New Roman"/>
          <w:b/>
          <w:bCs/>
          <w:color w:val="333333"/>
          <w:sz w:val="28"/>
          <w:szCs w:val="28"/>
          <w:lang w:eastAsia="pt-BR"/>
        </w:rPr>
        <w:t xml:space="preserve"> (AI - 7 processos)</w:t>
      </w:r>
      <w:r w:rsidRPr="00813A2E">
        <w:rPr>
          <w:rFonts w:eastAsia="Times New Roman" w:cs="Times New Roman"/>
          <w:color w:val="333333"/>
          <w:sz w:val="28"/>
          <w:szCs w:val="28"/>
          <w:lang w:eastAsia="pt-BR"/>
        </w:rPr>
        <w:t xml:space="preserve"> - Domínio onde se coloca a mão na massa. As soluções são </w:t>
      </w:r>
      <w:proofErr w:type="gramStart"/>
      <w:r w:rsidR="00325F6E" w:rsidRPr="00813A2E">
        <w:rPr>
          <w:rFonts w:eastAsia="Times New Roman" w:cs="Times New Roman"/>
          <w:color w:val="333333"/>
          <w:sz w:val="28"/>
          <w:szCs w:val="28"/>
          <w:lang w:eastAsia="pt-BR"/>
        </w:rPr>
        <w:t>implementadas</w:t>
      </w:r>
      <w:proofErr w:type="gramEnd"/>
      <w:r w:rsidRPr="00813A2E">
        <w:rPr>
          <w:rFonts w:eastAsia="Times New Roman" w:cs="Times New Roman"/>
          <w:color w:val="333333"/>
          <w:sz w:val="28"/>
          <w:szCs w:val="28"/>
          <w:lang w:eastAsia="pt-BR"/>
        </w:rPr>
        <w:t xml:space="preserve"> e ficam prontas para rodar. Fornece as </w:t>
      </w:r>
      <w:r w:rsidRPr="00813A2E">
        <w:rPr>
          <w:rFonts w:eastAsia="Times New Roman" w:cs="Times New Roman"/>
          <w:b/>
          <w:bCs/>
          <w:color w:val="333333"/>
          <w:sz w:val="28"/>
          <w:szCs w:val="28"/>
          <w:lang w:eastAsia="pt-BR"/>
        </w:rPr>
        <w:t>soluções</w:t>
      </w:r>
      <w:r w:rsidRPr="00813A2E">
        <w:rPr>
          <w:rFonts w:eastAsia="Times New Roman" w:cs="Times New Roman"/>
          <w:color w:val="333333"/>
          <w:sz w:val="28"/>
          <w:szCs w:val="28"/>
          <w:lang w:eastAsia="pt-BR"/>
        </w:rPr>
        <w:t xml:space="preserve"> e as </w:t>
      </w:r>
      <w:r w:rsidR="00325F6E" w:rsidRPr="00813A2E">
        <w:rPr>
          <w:rFonts w:eastAsia="Times New Roman" w:cs="Times New Roman"/>
          <w:color w:val="333333"/>
          <w:sz w:val="28"/>
          <w:szCs w:val="28"/>
          <w:lang w:eastAsia="pt-BR"/>
        </w:rPr>
        <w:t>transferem</w:t>
      </w:r>
      <w:r w:rsidRPr="00813A2E">
        <w:rPr>
          <w:rFonts w:eastAsia="Times New Roman" w:cs="Times New Roman"/>
          <w:color w:val="333333"/>
          <w:sz w:val="28"/>
          <w:szCs w:val="28"/>
          <w:lang w:eastAsia="pt-BR"/>
        </w:rPr>
        <w:t xml:space="preserve"> para se tornarem serviços No COBIT, o </w:t>
      </w:r>
      <w:r w:rsidRPr="00813A2E">
        <w:rPr>
          <w:rFonts w:eastAsia="Times New Roman" w:cs="Times New Roman"/>
          <w:b/>
          <w:bCs/>
          <w:color w:val="333333"/>
          <w:sz w:val="28"/>
          <w:szCs w:val="28"/>
          <w:lang w:eastAsia="pt-BR"/>
        </w:rPr>
        <w:t>gerenciamento de mudanças</w:t>
      </w:r>
      <w:r w:rsidRPr="00813A2E">
        <w:rPr>
          <w:rFonts w:eastAsia="Times New Roman" w:cs="Times New Roman"/>
          <w:color w:val="333333"/>
          <w:sz w:val="28"/>
          <w:szCs w:val="28"/>
          <w:lang w:eastAsia="pt-BR"/>
        </w:rPr>
        <w:t> aparece em </w:t>
      </w:r>
      <w:r w:rsidRPr="00813A2E">
        <w:rPr>
          <w:rFonts w:eastAsia="Times New Roman" w:cs="Times New Roman"/>
          <w:b/>
          <w:bCs/>
          <w:color w:val="333333"/>
          <w:sz w:val="28"/>
          <w:szCs w:val="28"/>
          <w:lang w:eastAsia="pt-BR"/>
        </w:rPr>
        <w:t xml:space="preserve">Adquirir e </w:t>
      </w:r>
      <w:proofErr w:type="gramStart"/>
      <w:r w:rsidRPr="00813A2E">
        <w:rPr>
          <w:rFonts w:eastAsia="Times New Roman" w:cs="Times New Roman"/>
          <w:b/>
          <w:bCs/>
          <w:color w:val="333333"/>
          <w:sz w:val="28"/>
          <w:szCs w:val="28"/>
          <w:lang w:eastAsia="pt-BR"/>
        </w:rPr>
        <w:t>Implementar</w:t>
      </w:r>
      <w:proofErr w:type="gramEnd"/>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t>e o</w:t>
      </w:r>
      <w:r w:rsidR="00325F6E">
        <w:rPr>
          <w:rFonts w:eastAsia="Times New Roman" w:cs="Times New Roman"/>
          <w:color w:val="333333"/>
          <w:sz w:val="28"/>
          <w:szCs w:val="28"/>
          <w:lang w:eastAsia="pt-BR"/>
        </w:rPr>
        <w:t xml:space="preserve"> </w:t>
      </w:r>
      <w:r w:rsidRPr="00813A2E">
        <w:rPr>
          <w:rFonts w:eastAsia="Times New Roman" w:cs="Times New Roman"/>
          <w:b/>
          <w:bCs/>
          <w:color w:val="333333"/>
          <w:sz w:val="28"/>
          <w:szCs w:val="28"/>
          <w:lang w:eastAsia="pt-BR"/>
        </w:rPr>
        <w:t>gerenciamento de configuração</w:t>
      </w:r>
      <w:r w:rsidRPr="00813A2E">
        <w:rPr>
          <w:rFonts w:eastAsia="Times New Roman" w:cs="Times New Roman"/>
          <w:color w:val="333333"/>
          <w:sz w:val="28"/>
          <w:szCs w:val="28"/>
          <w:lang w:eastAsia="pt-BR"/>
        </w:rPr>
        <w:t> aparece separado, em </w:t>
      </w:r>
      <w:r w:rsidRPr="00813A2E">
        <w:rPr>
          <w:rFonts w:eastAsia="Times New Roman" w:cs="Times New Roman"/>
          <w:b/>
          <w:bCs/>
          <w:color w:val="333333"/>
          <w:sz w:val="28"/>
          <w:szCs w:val="28"/>
          <w:lang w:eastAsia="pt-BR"/>
        </w:rPr>
        <w:t>Entrega e Suporte</w:t>
      </w:r>
      <w:r w:rsidRPr="00813A2E">
        <w:rPr>
          <w:rFonts w:eastAsia="Times New Roman" w:cs="Times New Roman"/>
          <w:color w:val="333333"/>
          <w:sz w:val="28"/>
          <w:szCs w:val="28"/>
          <w:lang w:eastAsia="pt-BR"/>
        </w:rPr>
        <w:t>.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Entrega e Suporte (DS - 13 processos) - </w:t>
      </w:r>
      <w:r w:rsidRPr="00813A2E">
        <w:rPr>
          <w:rFonts w:eastAsia="Times New Roman" w:cs="Times New Roman"/>
          <w:color w:val="333333"/>
          <w:sz w:val="28"/>
          <w:szCs w:val="28"/>
          <w:lang w:eastAsia="pt-BR"/>
        </w:rPr>
        <w:t>Recebe as soluções e as torna passíveis de uso para os usuários finais. Garante a operação de todo o ambiente necessário para utilização dos sistemas.</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 xml:space="preserve">Monitorar e Avaliar (ME - </w:t>
      </w:r>
      <w:proofErr w:type="gramStart"/>
      <w:r w:rsidRPr="00813A2E">
        <w:rPr>
          <w:rFonts w:eastAsia="Times New Roman" w:cs="Times New Roman"/>
          <w:b/>
          <w:bCs/>
          <w:color w:val="333333"/>
          <w:sz w:val="28"/>
          <w:szCs w:val="28"/>
          <w:lang w:eastAsia="pt-BR"/>
        </w:rPr>
        <w:t>4</w:t>
      </w:r>
      <w:proofErr w:type="gramEnd"/>
      <w:r w:rsidRPr="00813A2E">
        <w:rPr>
          <w:rFonts w:eastAsia="Times New Roman" w:cs="Times New Roman"/>
          <w:b/>
          <w:bCs/>
          <w:color w:val="333333"/>
          <w:sz w:val="28"/>
          <w:szCs w:val="28"/>
          <w:lang w:eastAsia="pt-BR"/>
        </w:rPr>
        <w:t xml:space="preserve"> processos)</w:t>
      </w:r>
      <w:r w:rsidRPr="00813A2E">
        <w:rPr>
          <w:rFonts w:eastAsia="Times New Roman" w:cs="Times New Roman"/>
          <w:color w:val="333333"/>
          <w:sz w:val="28"/>
          <w:szCs w:val="28"/>
          <w:lang w:eastAsia="pt-BR"/>
        </w:rPr>
        <w:t xml:space="preserve"> - Monitorar e avaliar os processos para garantir que o planejamento inicial do PO não esteja sofrendo desvios ou que estes desvios estejam sendo corrigidos. </w:t>
      </w:r>
      <w:proofErr w:type="gramStart"/>
      <w:r w:rsidRPr="00813A2E">
        <w:rPr>
          <w:rFonts w:eastAsia="Times New Roman" w:cs="Times New Roman"/>
          <w:color w:val="333333"/>
          <w:sz w:val="28"/>
          <w:szCs w:val="28"/>
          <w:lang w:eastAsia="pt-BR"/>
        </w:rPr>
        <w:t>Implementa</w:t>
      </w:r>
      <w:proofErr w:type="gramEnd"/>
      <w:r w:rsidRPr="00813A2E">
        <w:rPr>
          <w:rFonts w:eastAsia="Times New Roman" w:cs="Times New Roman"/>
          <w:color w:val="333333"/>
          <w:sz w:val="28"/>
          <w:szCs w:val="28"/>
          <w:lang w:eastAsia="pt-BR"/>
        </w:rPr>
        <w:t xml:space="preserve"> a melhoria contínua e exerce a Governança de TI.</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CC0000"/>
          <w:sz w:val="28"/>
          <w:szCs w:val="28"/>
          <w:lang w:eastAsia="pt-BR"/>
        </w:rPr>
        <w:t>Os Requisitos de Controle Genéricos do COBIT</w:t>
      </w:r>
      <w:r w:rsidRPr="00813A2E">
        <w:rPr>
          <w:rFonts w:eastAsia="Times New Roman" w:cs="Times New Roman"/>
          <w:color w:val="333333"/>
          <w:sz w:val="28"/>
          <w:szCs w:val="28"/>
          <w:lang w:eastAsia="pt-BR"/>
        </w:rPr>
        <w:t> </w:t>
      </w:r>
      <w:r w:rsidRPr="00813A2E">
        <w:rPr>
          <w:rFonts w:eastAsia="Times New Roman" w:cs="Times New Roman"/>
          <w:color w:val="333333"/>
          <w:sz w:val="28"/>
          <w:szCs w:val="28"/>
          <w:lang w:eastAsia="pt-BR"/>
        </w:rPr>
        <w:br/>
        <w:t>Além dos 210 objetivos de controle que são distribuídos pelos 34 processos, existem </w:t>
      </w:r>
      <w:r w:rsidRPr="00813A2E">
        <w:rPr>
          <w:rFonts w:eastAsia="Times New Roman" w:cs="Times New Roman"/>
          <w:b/>
          <w:bCs/>
          <w:color w:val="333333"/>
          <w:sz w:val="28"/>
          <w:szCs w:val="28"/>
          <w:lang w:eastAsia="pt-BR"/>
        </w:rPr>
        <w:t>6 requisitos de controle genéricos </w:t>
      </w:r>
      <w:r w:rsidRPr="00813A2E">
        <w:rPr>
          <w:rFonts w:eastAsia="Times New Roman" w:cs="Times New Roman"/>
          <w:color w:val="333333"/>
          <w:sz w:val="28"/>
          <w:szCs w:val="28"/>
          <w:lang w:eastAsia="pt-BR"/>
        </w:rPr>
        <w:t>que se aplicam a todos os processos. São identificados como PC (</w:t>
      </w:r>
      <w:proofErr w:type="spellStart"/>
      <w:r w:rsidRPr="00813A2E">
        <w:rPr>
          <w:rFonts w:eastAsia="Times New Roman" w:cs="Times New Roman"/>
          <w:color w:val="333333"/>
          <w:sz w:val="28"/>
          <w:szCs w:val="28"/>
          <w:lang w:eastAsia="pt-BR"/>
        </w:rPr>
        <w:t>Process</w:t>
      </w:r>
      <w:proofErr w:type="spellEnd"/>
      <w:r w:rsidRPr="00813A2E">
        <w:rPr>
          <w:rFonts w:eastAsia="Times New Roman" w:cs="Times New Roman"/>
          <w:color w:val="333333"/>
          <w:sz w:val="28"/>
          <w:szCs w:val="28"/>
          <w:lang w:eastAsia="pt-BR"/>
        </w:rPr>
        <w:t xml:space="preserve"> </w:t>
      </w:r>
      <w:proofErr w:type="spellStart"/>
      <w:r w:rsidRPr="00813A2E">
        <w:rPr>
          <w:rFonts w:eastAsia="Times New Roman" w:cs="Times New Roman"/>
          <w:color w:val="333333"/>
          <w:sz w:val="28"/>
          <w:szCs w:val="28"/>
          <w:lang w:eastAsia="pt-BR"/>
        </w:rPr>
        <w:t>Control</w:t>
      </w:r>
      <w:proofErr w:type="spellEnd"/>
      <w:proofErr w:type="gramStart"/>
      <w:r w:rsidRPr="00813A2E">
        <w:rPr>
          <w:rFonts w:eastAsia="Times New Roman" w:cs="Times New Roman"/>
          <w:color w:val="333333"/>
          <w:sz w:val="28"/>
          <w:szCs w:val="28"/>
          <w:lang w:eastAsia="pt-BR"/>
        </w:rPr>
        <w:t>)</w:t>
      </w:r>
      <w:proofErr w:type="gramEnd"/>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 xml:space="preserve">PC1 - Metas e Objetivos do </w:t>
      </w:r>
      <w:r w:rsidR="00325F6E" w:rsidRPr="00813A2E">
        <w:rPr>
          <w:rFonts w:eastAsia="Times New Roman" w:cs="Times New Roman"/>
          <w:b/>
          <w:bCs/>
          <w:color w:val="333333"/>
          <w:sz w:val="28"/>
          <w:szCs w:val="28"/>
          <w:lang w:eastAsia="pt-BR"/>
        </w:rPr>
        <w:t>Processo</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br/>
        <w:t>Cada processo deve ter</w:t>
      </w:r>
      <w:r w:rsidRPr="00813A2E">
        <w:rPr>
          <w:rFonts w:eastAsia="Times New Roman" w:cs="Times New Roman"/>
          <w:b/>
          <w:bCs/>
          <w:color w:val="333333"/>
          <w:sz w:val="28"/>
          <w:szCs w:val="28"/>
          <w:lang w:eastAsia="pt-BR"/>
        </w:rPr>
        <w:t> metas e objetivos claros e mensuráveis</w:t>
      </w:r>
      <w:r w:rsidRPr="00813A2E">
        <w:rPr>
          <w:rFonts w:eastAsia="Times New Roman" w:cs="Times New Roman"/>
          <w:color w:val="333333"/>
          <w:sz w:val="28"/>
          <w:szCs w:val="28"/>
          <w:lang w:eastAsia="pt-BR"/>
        </w:rPr>
        <w:t>. Você deve ser capaz de medir o desempenho do processo e esses objetivos precisam estar </w:t>
      </w:r>
      <w:r w:rsidRPr="00813A2E">
        <w:rPr>
          <w:rFonts w:eastAsia="Times New Roman" w:cs="Times New Roman"/>
          <w:b/>
          <w:bCs/>
          <w:color w:val="333333"/>
          <w:sz w:val="28"/>
          <w:szCs w:val="28"/>
          <w:lang w:eastAsia="pt-BR"/>
        </w:rPr>
        <w:t>relacionados com os objetivos de </w:t>
      </w:r>
      <w:proofErr w:type="spellStart"/>
      <w:r w:rsidR="0048363F" w:rsidRPr="00813A2E">
        <w:rPr>
          <w:rFonts w:eastAsia="Times New Roman" w:cs="Times New Roman"/>
          <w:b/>
          <w:bCs/>
          <w:color w:val="333333"/>
          <w:sz w:val="28"/>
          <w:szCs w:val="28"/>
          <w:lang w:eastAsia="pt-BR"/>
        </w:rPr>
        <w:fldChar w:fldCharType="begin"/>
      </w:r>
      <w:r w:rsidRPr="00813A2E">
        <w:rPr>
          <w:rFonts w:eastAsia="Times New Roman" w:cs="Times New Roman"/>
          <w:b/>
          <w:bCs/>
          <w:color w:val="333333"/>
          <w:sz w:val="28"/>
          <w:szCs w:val="28"/>
          <w:lang w:eastAsia="pt-BR"/>
        </w:rPr>
        <w:instrText xml:space="preserve"> HYPERLINK "http://brunomarota.blogspot.com.br/2012/05/cobit-41-para-concursos-parte-5.html" </w:instrText>
      </w:r>
      <w:r w:rsidR="0048363F" w:rsidRPr="00813A2E">
        <w:rPr>
          <w:rFonts w:eastAsia="Times New Roman" w:cs="Times New Roman"/>
          <w:b/>
          <w:bCs/>
          <w:color w:val="333333"/>
          <w:sz w:val="28"/>
          <w:szCs w:val="28"/>
          <w:lang w:eastAsia="pt-BR"/>
        </w:rPr>
        <w:fldChar w:fldCharType="separate"/>
      </w:r>
      <w:r w:rsidRPr="00813A2E">
        <w:rPr>
          <w:rFonts w:eastAsia="Times New Roman" w:cs="Times New Roman"/>
          <w:b/>
          <w:bCs/>
          <w:color w:val="005F00"/>
          <w:sz w:val="28"/>
          <w:szCs w:val="28"/>
          <w:u w:val="single"/>
          <w:lang w:eastAsia="pt-BR"/>
        </w:rPr>
        <w:t>negócio</w:t>
      </w:r>
      <w:r w:rsidR="0048363F" w:rsidRPr="00813A2E">
        <w:rPr>
          <w:rFonts w:eastAsia="Times New Roman" w:cs="Times New Roman"/>
          <w:b/>
          <w:bCs/>
          <w:color w:val="333333"/>
          <w:sz w:val="28"/>
          <w:szCs w:val="28"/>
          <w:lang w:eastAsia="pt-BR"/>
        </w:rPr>
        <w:fldChar w:fldCharType="end"/>
      </w:r>
      <w:r w:rsidRPr="00813A2E">
        <w:rPr>
          <w:rFonts w:eastAsia="Times New Roman" w:cs="Times New Roman"/>
          <w:color w:val="333333"/>
          <w:sz w:val="28"/>
          <w:szCs w:val="28"/>
          <w:lang w:eastAsia="pt-BR"/>
        </w:rPr>
        <w:t>da</w:t>
      </w:r>
      <w:proofErr w:type="spellEnd"/>
      <w:r w:rsidRPr="00813A2E">
        <w:rPr>
          <w:rFonts w:eastAsia="Times New Roman" w:cs="Times New Roman"/>
          <w:color w:val="333333"/>
          <w:sz w:val="28"/>
          <w:szCs w:val="28"/>
          <w:lang w:eastAsia="pt-BR"/>
        </w:rPr>
        <w:t xml:space="preserve"> organização</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PC2</w:t>
      </w:r>
      <w:r w:rsidRPr="00813A2E">
        <w:rPr>
          <w:rFonts w:eastAsia="Times New Roman" w:cs="Times New Roman"/>
          <w:color w:val="333333"/>
          <w:sz w:val="28"/>
          <w:szCs w:val="28"/>
          <w:lang w:eastAsia="pt-BR"/>
        </w:rPr>
        <w:t> - </w:t>
      </w:r>
      <w:r w:rsidR="00325F6E" w:rsidRPr="00813A2E">
        <w:rPr>
          <w:rFonts w:eastAsia="Times New Roman" w:cs="Times New Roman"/>
          <w:b/>
          <w:bCs/>
          <w:color w:val="333333"/>
          <w:sz w:val="28"/>
          <w:szCs w:val="28"/>
          <w:lang w:eastAsia="pt-BR"/>
        </w:rPr>
        <w:t>Propriedade</w:t>
      </w:r>
      <w:r w:rsidRPr="00813A2E">
        <w:rPr>
          <w:rFonts w:eastAsia="Times New Roman" w:cs="Times New Roman"/>
          <w:b/>
          <w:bCs/>
          <w:color w:val="333333"/>
          <w:sz w:val="28"/>
          <w:szCs w:val="28"/>
          <w:lang w:eastAsia="pt-BR"/>
        </w:rPr>
        <w:t xml:space="preserve"> dos Processos</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lastRenderedPageBreak/>
        <w:t>Cada processo deve ter um proprietário, uma pessoa que responde pelo processo.</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 xml:space="preserve">PC3 - </w:t>
      </w:r>
      <w:proofErr w:type="spellStart"/>
      <w:r w:rsidRPr="00813A2E">
        <w:rPr>
          <w:rFonts w:eastAsia="Times New Roman" w:cs="Times New Roman"/>
          <w:b/>
          <w:bCs/>
          <w:color w:val="333333"/>
          <w:sz w:val="28"/>
          <w:szCs w:val="28"/>
          <w:lang w:eastAsia="pt-BR"/>
        </w:rPr>
        <w:t>Repetibilidade</w:t>
      </w:r>
      <w:proofErr w:type="spellEnd"/>
      <w:r w:rsidRPr="00813A2E">
        <w:rPr>
          <w:rFonts w:eastAsia="Times New Roman" w:cs="Times New Roman"/>
          <w:b/>
          <w:bCs/>
          <w:color w:val="333333"/>
          <w:sz w:val="28"/>
          <w:szCs w:val="28"/>
          <w:lang w:eastAsia="pt-BR"/>
        </w:rPr>
        <w:t xml:space="preserve"> dos Processos</w:t>
      </w:r>
      <w:r w:rsidRPr="00813A2E">
        <w:rPr>
          <w:rFonts w:eastAsia="Times New Roman" w:cs="Times New Roman"/>
          <w:color w:val="333333"/>
          <w:sz w:val="28"/>
          <w:szCs w:val="28"/>
          <w:lang w:eastAsia="pt-BR"/>
        </w:rPr>
        <w:br/>
        <w:t>O processo precisa ser capaz de repetir os resultados de forma consistente.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PC4 - Papéis e Responsabilidades</w:t>
      </w:r>
      <w:r w:rsidRPr="00813A2E">
        <w:rPr>
          <w:rFonts w:eastAsia="Times New Roman" w:cs="Times New Roman"/>
          <w:color w:val="333333"/>
          <w:sz w:val="28"/>
          <w:szCs w:val="28"/>
          <w:lang w:eastAsia="pt-BR"/>
        </w:rPr>
        <w:br/>
        <w:t>Cada processo deve ter suas atividades-chave atribuídas para papéis e responsabilidades. É o que a Tabela RACI faz.</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PC5 - Políticas, Planos e Procedimentos</w:t>
      </w:r>
      <w:r w:rsidRPr="00813A2E">
        <w:rPr>
          <w:rFonts w:eastAsia="Times New Roman" w:cs="Times New Roman"/>
          <w:color w:val="333333"/>
          <w:sz w:val="28"/>
          <w:szCs w:val="28"/>
          <w:lang w:eastAsia="pt-BR"/>
        </w:rPr>
        <w:br/>
        <w:t>Os processos devem possuir políticas, planos e procedimentos associados documentados formalmente, revisados, mantidos atualizados e os envolvidos devem ser comunicados sobre qualquer mudança.</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 xml:space="preserve">PC6 - Melhoria do </w:t>
      </w:r>
      <w:r w:rsidR="00325F6E" w:rsidRPr="00813A2E">
        <w:rPr>
          <w:rFonts w:eastAsia="Times New Roman" w:cs="Times New Roman"/>
          <w:b/>
          <w:bCs/>
          <w:color w:val="333333"/>
          <w:sz w:val="28"/>
          <w:szCs w:val="28"/>
          <w:lang w:eastAsia="pt-BR"/>
        </w:rPr>
        <w:t>Desempenho</w:t>
      </w:r>
      <w:r w:rsidRPr="00813A2E">
        <w:rPr>
          <w:rFonts w:eastAsia="Times New Roman" w:cs="Times New Roman"/>
          <w:b/>
          <w:bCs/>
          <w:color w:val="333333"/>
          <w:sz w:val="28"/>
          <w:szCs w:val="28"/>
          <w:lang w:eastAsia="pt-BR"/>
        </w:rPr>
        <w:t xml:space="preserve"> do Processo</w:t>
      </w:r>
      <w:r w:rsidRPr="00813A2E">
        <w:rPr>
          <w:rFonts w:eastAsia="Times New Roman" w:cs="Times New Roman"/>
          <w:color w:val="333333"/>
          <w:sz w:val="28"/>
          <w:szCs w:val="28"/>
          <w:lang w:eastAsia="pt-BR"/>
        </w:rPr>
        <w:br/>
        <w:t>Cada processo deve ter métricas identificadas para medir o seu desempenho.</w:t>
      </w:r>
    </w:p>
    <w:p w:rsidR="00813A2E" w:rsidRPr="00813A2E" w:rsidRDefault="00813A2E" w:rsidP="00813A2E">
      <w:pPr>
        <w:shd w:val="clear" w:color="auto" w:fill="FFFFFF"/>
        <w:spacing w:after="0" w:line="384" w:lineRule="atLeast"/>
        <w:rPr>
          <w:rFonts w:eastAsia="Times New Roman" w:cs="Times New Roman"/>
          <w:color w:val="E06666"/>
          <w:sz w:val="28"/>
          <w:szCs w:val="28"/>
          <w:lang w:eastAsia="pt-BR"/>
        </w:rPr>
      </w:pPr>
    </w:p>
    <w:p w:rsidR="00813A2E" w:rsidRPr="00813A2E" w:rsidRDefault="00813A2E" w:rsidP="00813A2E">
      <w:pPr>
        <w:shd w:val="clear" w:color="auto" w:fill="FFFFFF"/>
        <w:spacing w:after="0" w:line="384" w:lineRule="atLeast"/>
        <w:rPr>
          <w:rFonts w:eastAsia="Times New Roman" w:cs="Times New Roman"/>
          <w:color w:val="CC0000"/>
          <w:sz w:val="28"/>
          <w:szCs w:val="28"/>
          <w:lang w:eastAsia="pt-BR"/>
        </w:rPr>
      </w:pPr>
      <w:r w:rsidRPr="00813A2E">
        <w:rPr>
          <w:rFonts w:eastAsia="Times New Roman" w:cs="Times New Roman"/>
          <w:b/>
          <w:bCs/>
          <w:color w:val="CC0000"/>
          <w:sz w:val="28"/>
          <w:szCs w:val="28"/>
          <w:lang w:eastAsia="pt-BR"/>
        </w:rPr>
        <w:t>Planejar e Organizar (PO)</w:t>
      </w:r>
    </w:p>
    <w:p w:rsidR="00813A2E" w:rsidRPr="00813A2E" w:rsidRDefault="00813A2E" w:rsidP="00813A2E">
      <w:pPr>
        <w:shd w:val="clear" w:color="auto" w:fill="FFFFFF"/>
        <w:spacing w:after="0" w:line="384" w:lineRule="atLeast"/>
        <w:rPr>
          <w:rFonts w:eastAsia="Times New Roman" w:cs="Times New Roman"/>
          <w:color w:val="333333"/>
          <w:sz w:val="28"/>
          <w:szCs w:val="28"/>
          <w:lang w:eastAsia="pt-BR"/>
        </w:rPr>
      </w:pPr>
      <w:r w:rsidRPr="00813A2E">
        <w:rPr>
          <w:rFonts w:eastAsia="Times New Roman" w:cs="Times New Roman"/>
          <w:color w:val="333333"/>
          <w:sz w:val="28"/>
          <w:szCs w:val="28"/>
          <w:lang w:eastAsia="pt-BR"/>
        </w:rPr>
        <w:t>Domínio tático e estratégico. Não trata questões operacionais e de baixo nível. É o domínio de alto nível, que cuida de questões de longo prazo, estratégicas e fundamentais para a sobrevi</w:t>
      </w:r>
      <w:r w:rsidR="00325F6E">
        <w:rPr>
          <w:rFonts w:eastAsia="Times New Roman" w:cs="Times New Roman"/>
          <w:color w:val="333333"/>
          <w:sz w:val="28"/>
          <w:szCs w:val="28"/>
          <w:lang w:eastAsia="pt-BR"/>
        </w:rPr>
        <w:t>v</w:t>
      </w:r>
      <w:r w:rsidRPr="00813A2E">
        <w:rPr>
          <w:rFonts w:eastAsia="Times New Roman" w:cs="Times New Roman"/>
          <w:color w:val="333333"/>
          <w:sz w:val="28"/>
          <w:szCs w:val="28"/>
          <w:lang w:eastAsia="pt-BR"/>
        </w:rPr>
        <w:t>ência da empresa. Diz como a TI pode contribuir para o atendimento dos objetos de negócio e envolve planejamento, comunicação e gerenciamento em diversas perspectivas.</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00325F6E" w:rsidRPr="00813A2E">
        <w:rPr>
          <w:rFonts w:eastAsia="Times New Roman" w:cs="Times New Roman"/>
          <w:b/>
          <w:bCs/>
          <w:color w:val="333333"/>
          <w:sz w:val="28"/>
          <w:szCs w:val="28"/>
          <w:lang w:eastAsia="pt-BR"/>
        </w:rPr>
        <w:t>Questões abordadas neste domínio</w:t>
      </w:r>
      <w:r w:rsidRPr="00813A2E">
        <w:rPr>
          <w:rFonts w:eastAsia="Times New Roman" w:cs="Times New Roman"/>
          <w:b/>
          <w:bCs/>
          <w:color w:val="333333"/>
          <w:sz w:val="28"/>
          <w:szCs w:val="28"/>
          <w:lang w:eastAsia="pt-BR"/>
        </w:rPr>
        <w:t xml:space="preserve"> e que devem ser respondidas de forma afirmativa após a implantação dos processos</w:t>
      </w:r>
      <w:r w:rsidRPr="00813A2E">
        <w:rPr>
          <w:rFonts w:eastAsia="Times New Roman" w:cs="Times New Roman"/>
          <w:color w:val="333333"/>
          <w:sz w:val="28"/>
          <w:szCs w:val="28"/>
          <w:lang w:eastAsia="pt-BR"/>
        </w:rPr>
        <w:t>: A </w:t>
      </w:r>
      <w:r w:rsidRPr="00813A2E">
        <w:rPr>
          <w:rFonts w:eastAsia="Times New Roman" w:cs="Times New Roman"/>
          <w:b/>
          <w:bCs/>
          <w:color w:val="333333"/>
          <w:sz w:val="28"/>
          <w:szCs w:val="28"/>
          <w:lang w:eastAsia="pt-BR"/>
        </w:rPr>
        <w:t>estratégia </w:t>
      </w:r>
      <w:r w:rsidRPr="00813A2E">
        <w:rPr>
          <w:rFonts w:eastAsia="Times New Roman" w:cs="Times New Roman"/>
          <w:color w:val="333333"/>
          <w:sz w:val="28"/>
          <w:szCs w:val="28"/>
          <w:lang w:eastAsia="pt-BR"/>
        </w:rPr>
        <w:t>do negócio e a TI estão alinhadas? A empresa está otimizando a utilização de recursos? Todos na organização compreendem as metas de TI? Os</w:t>
      </w:r>
      <w:r w:rsidRPr="00813A2E">
        <w:rPr>
          <w:rFonts w:eastAsia="Times New Roman" w:cs="Times New Roman"/>
          <w:b/>
          <w:bCs/>
          <w:color w:val="333333"/>
          <w:sz w:val="28"/>
          <w:szCs w:val="28"/>
          <w:lang w:eastAsia="pt-BR"/>
        </w:rPr>
        <w:t> riscos</w:t>
      </w:r>
      <w:r w:rsidR="00325F6E">
        <w:rPr>
          <w:rFonts w:eastAsia="Times New Roman" w:cs="Times New Roman"/>
          <w:b/>
          <w:bCs/>
          <w:color w:val="333333"/>
          <w:sz w:val="28"/>
          <w:szCs w:val="28"/>
          <w:lang w:eastAsia="pt-BR"/>
        </w:rPr>
        <w:t xml:space="preserve"> </w:t>
      </w:r>
      <w:r w:rsidRPr="00813A2E">
        <w:rPr>
          <w:rFonts w:eastAsia="Times New Roman" w:cs="Times New Roman"/>
          <w:color w:val="333333"/>
          <w:sz w:val="28"/>
          <w:szCs w:val="28"/>
          <w:lang w:eastAsia="pt-BR"/>
        </w:rPr>
        <w:t>relacionados à TI estão compreendidos e gerenciados? A qualidade dos sistemas de TI está adequada às necessidades do negócio?</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PO1 - Definir um plano estratégico</w:t>
      </w:r>
      <w:r w:rsidRPr="00813A2E">
        <w:rPr>
          <w:rFonts w:eastAsia="Times New Roman" w:cs="Times New Roman"/>
          <w:color w:val="333333"/>
          <w:sz w:val="28"/>
          <w:szCs w:val="28"/>
          <w:lang w:eastAsia="pt-BR"/>
        </w:rPr>
        <w:br/>
        <w:t xml:space="preserve">Tudo começa neste processo. A empresa precisa saber como vai se </w:t>
      </w:r>
      <w:r w:rsidRPr="00813A2E">
        <w:rPr>
          <w:rFonts w:eastAsia="Times New Roman" w:cs="Times New Roman"/>
          <w:color w:val="333333"/>
          <w:sz w:val="28"/>
          <w:szCs w:val="28"/>
          <w:lang w:eastAsia="pt-BR"/>
        </w:rPr>
        <w:lastRenderedPageBreak/>
        <w:t>posicionar no </w:t>
      </w:r>
      <w:hyperlink r:id="rId37" w:history="1">
        <w:r w:rsidRPr="00813A2E">
          <w:rPr>
            <w:rFonts w:eastAsia="Times New Roman" w:cs="Times New Roman"/>
            <w:color w:val="005F00"/>
            <w:sz w:val="28"/>
            <w:szCs w:val="28"/>
            <w:u w:val="single"/>
            <w:lang w:eastAsia="pt-BR"/>
          </w:rPr>
          <w:t>mercado</w:t>
        </w:r>
      </w:hyperlink>
      <w:r w:rsidRPr="00813A2E">
        <w:rPr>
          <w:rFonts w:eastAsia="Times New Roman" w:cs="Times New Roman"/>
          <w:color w:val="333333"/>
          <w:sz w:val="28"/>
          <w:szCs w:val="28"/>
          <w:lang w:eastAsia="pt-BR"/>
        </w:rPr>
        <w:t> e daí criar um plano estratégico de TI. Integrar e alinhar a gestão de TI ao negócio. Traduz os objetivos de negócio em objetivos e serviços de TI. Diz quais projetos e serviços serão escolhidos e disponibilizados.</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PO2 - Definir a arquitetura de informação</w:t>
      </w:r>
      <w:r w:rsidRPr="00813A2E">
        <w:rPr>
          <w:rFonts w:eastAsia="Times New Roman" w:cs="Times New Roman"/>
          <w:color w:val="333333"/>
          <w:sz w:val="28"/>
          <w:szCs w:val="28"/>
          <w:lang w:eastAsia="pt-BR"/>
        </w:rPr>
        <w:br/>
        <w:t>Definir o modelo coorporativo de dados. É importante ter uma arquitetura global de dados para a organização. Sempre que um novo projeto começa pode já utilizar este modelo coorporativo. Criar também uma classificação das informações na sua organização.</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PO3 - Determinar as diretrizes de tecnologia</w:t>
      </w:r>
      <w:r w:rsidRPr="00813A2E">
        <w:rPr>
          <w:rFonts w:eastAsia="Times New Roman" w:cs="Times New Roman"/>
          <w:color w:val="333333"/>
          <w:sz w:val="28"/>
          <w:szCs w:val="28"/>
          <w:lang w:eastAsia="pt-BR"/>
        </w:rPr>
        <w:br/>
        <w:t xml:space="preserve">Define o padrão tecnológico da empresa. Aplicativos, plataformas e etc. Isso é estratégico, já que ambientes muito </w:t>
      </w:r>
      <w:proofErr w:type="spellStart"/>
      <w:r w:rsidRPr="00813A2E">
        <w:rPr>
          <w:rFonts w:eastAsia="Times New Roman" w:cs="Times New Roman"/>
          <w:color w:val="333333"/>
          <w:sz w:val="28"/>
          <w:szCs w:val="28"/>
          <w:lang w:eastAsia="pt-BR"/>
        </w:rPr>
        <w:t>heterogênos</w:t>
      </w:r>
      <w:proofErr w:type="spellEnd"/>
      <w:r w:rsidRPr="00813A2E">
        <w:rPr>
          <w:rFonts w:eastAsia="Times New Roman" w:cs="Times New Roman"/>
          <w:color w:val="333333"/>
          <w:sz w:val="28"/>
          <w:szCs w:val="28"/>
          <w:lang w:eastAsia="pt-BR"/>
        </w:rPr>
        <w:t xml:space="preserve"> ou com pouca portabilidade podem prejudicar a estratégia da empresa. Algumas empresas utilizam toda a plataforma de um mesmo fornecedor. Exemplo: plataforma da Oracle ou Microsoft.</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PO4 - Definir os processos, organização e relacionamentos de TI</w:t>
      </w:r>
      <w:r w:rsidRPr="00813A2E">
        <w:rPr>
          <w:rFonts w:eastAsia="Times New Roman" w:cs="Times New Roman"/>
          <w:color w:val="333333"/>
          <w:sz w:val="28"/>
          <w:szCs w:val="28"/>
          <w:lang w:eastAsia="pt-BR"/>
        </w:rPr>
        <w:br/>
        <w:t xml:space="preserve">Definir como a área de TI vai funcionar. Escolher quais processos do COBIT você vai usar. Definir os comitês. Escolher quais coisas do modelo do COBIT se </w:t>
      </w:r>
      <w:proofErr w:type="gramStart"/>
      <w:r w:rsidRPr="00813A2E">
        <w:rPr>
          <w:rFonts w:eastAsia="Times New Roman" w:cs="Times New Roman"/>
          <w:color w:val="333333"/>
          <w:sz w:val="28"/>
          <w:szCs w:val="28"/>
          <w:lang w:eastAsia="pt-BR"/>
        </w:rPr>
        <w:t>aplicam</w:t>
      </w:r>
      <w:proofErr w:type="gramEnd"/>
      <w:r w:rsidRPr="00813A2E">
        <w:rPr>
          <w:rFonts w:eastAsia="Times New Roman" w:cs="Times New Roman"/>
          <w:color w:val="333333"/>
          <w:sz w:val="28"/>
          <w:szCs w:val="28"/>
          <w:lang w:eastAsia="pt-BR"/>
        </w:rPr>
        <w:t xml:space="preserve"> a realidade da sua empresa.</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PO5 - Gerenciar o investimento em TI</w:t>
      </w:r>
      <w:r w:rsidRPr="00813A2E">
        <w:rPr>
          <w:rFonts w:eastAsia="Times New Roman" w:cs="Times New Roman"/>
          <w:color w:val="333333"/>
          <w:sz w:val="28"/>
          <w:szCs w:val="28"/>
          <w:lang w:eastAsia="pt-BR"/>
        </w:rPr>
        <w:br/>
        <w:t>Definir os critérios para o investimento em TI. Decidir como e onde investir. Quais projetos são prioritários e o quanto será alocado em cada um deles. É extremamente estratégico</w:t>
      </w:r>
      <w:proofErr w:type="gramStart"/>
      <w:r w:rsidRPr="00813A2E">
        <w:rPr>
          <w:rFonts w:eastAsia="Times New Roman" w:cs="Times New Roman"/>
          <w:color w:val="333333"/>
          <w:sz w:val="28"/>
          <w:szCs w:val="28"/>
          <w:lang w:eastAsia="pt-BR"/>
        </w:rPr>
        <w:t xml:space="preserve"> pois</w:t>
      </w:r>
      <w:proofErr w:type="gramEnd"/>
      <w:r w:rsidRPr="00813A2E">
        <w:rPr>
          <w:rFonts w:eastAsia="Times New Roman" w:cs="Times New Roman"/>
          <w:color w:val="333333"/>
          <w:sz w:val="28"/>
          <w:szCs w:val="28"/>
          <w:lang w:eastAsia="pt-BR"/>
        </w:rPr>
        <w:t xml:space="preserve"> pode levar a empresa a falência. A gerência pode considerar o retorno de investimento ou outros fatores </w:t>
      </w:r>
      <w:proofErr w:type="spellStart"/>
      <w:r w:rsidR="0048363F" w:rsidRPr="00813A2E">
        <w:rPr>
          <w:rFonts w:eastAsia="Times New Roman" w:cs="Times New Roman"/>
          <w:color w:val="333333"/>
          <w:sz w:val="28"/>
          <w:szCs w:val="28"/>
          <w:lang w:eastAsia="pt-BR"/>
        </w:rPr>
        <w:fldChar w:fldCharType="begin"/>
      </w:r>
      <w:r w:rsidRPr="00813A2E">
        <w:rPr>
          <w:rFonts w:eastAsia="Times New Roman" w:cs="Times New Roman"/>
          <w:color w:val="333333"/>
          <w:sz w:val="28"/>
          <w:szCs w:val="28"/>
          <w:lang w:eastAsia="pt-BR"/>
        </w:rPr>
        <w:instrText xml:space="preserve"> HYPERLINK "http://brunomarota.blogspot.com.br/2012/05/cobit-41-para-concursos-parte-5.html" </w:instrText>
      </w:r>
      <w:r w:rsidR="0048363F" w:rsidRPr="00813A2E">
        <w:rPr>
          <w:rFonts w:eastAsia="Times New Roman" w:cs="Times New Roman"/>
          <w:color w:val="333333"/>
          <w:sz w:val="28"/>
          <w:szCs w:val="28"/>
          <w:lang w:eastAsia="pt-BR"/>
        </w:rPr>
        <w:fldChar w:fldCharType="separate"/>
      </w:r>
      <w:r w:rsidRPr="00813A2E">
        <w:rPr>
          <w:rFonts w:eastAsia="Times New Roman" w:cs="Times New Roman"/>
          <w:color w:val="005F00"/>
          <w:sz w:val="28"/>
          <w:szCs w:val="28"/>
          <w:u w:val="single"/>
          <w:lang w:eastAsia="pt-BR"/>
        </w:rPr>
        <w:t>financeiros</w:t>
      </w:r>
      <w:r w:rsidR="0048363F" w:rsidRPr="00813A2E">
        <w:rPr>
          <w:rFonts w:eastAsia="Times New Roman" w:cs="Times New Roman"/>
          <w:color w:val="333333"/>
          <w:sz w:val="28"/>
          <w:szCs w:val="28"/>
          <w:lang w:eastAsia="pt-BR"/>
        </w:rPr>
        <w:fldChar w:fldCharType="end"/>
      </w:r>
      <w:r w:rsidRPr="00813A2E">
        <w:rPr>
          <w:rFonts w:eastAsia="Times New Roman" w:cs="Times New Roman"/>
          <w:color w:val="333333"/>
          <w:sz w:val="28"/>
          <w:szCs w:val="28"/>
          <w:lang w:eastAsia="pt-BR"/>
        </w:rPr>
        <w:t>para</w:t>
      </w:r>
      <w:proofErr w:type="spellEnd"/>
      <w:r w:rsidRPr="00813A2E">
        <w:rPr>
          <w:rFonts w:eastAsia="Times New Roman" w:cs="Times New Roman"/>
          <w:color w:val="333333"/>
          <w:sz w:val="28"/>
          <w:szCs w:val="28"/>
          <w:lang w:eastAsia="pt-BR"/>
        </w:rPr>
        <w:t xml:space="preserve"> tomar tal decisão.</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PO6 - Comunicar metas e diretrizes gerenciais</w:t>
      </w:r>
      <w:r w:rsidRPr="00813A2E">
        <w:rPr>
          <w:rFonts w:eastAsia="Times New Roman" w:cs="Times New Roman"/>
          <w:color w:val="333333"/>
          <w:sz w:val="28"/>
          <w:szCs w:val="28"/>
          <w:lang w:eastAsia="pt-BR"/>
        </w:rPr>
        <w:br/>
        <w:t>É preciso comunicar as metas, políticas, procedimentos, guias e diretrizes às pessoas para que tudo o que foi definido seja seguido. É preciso disseminar o conhecimento.</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PO7 - Gerenciar os recursos humanos de TI</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lastRenderedPageBreak/>
        <w:t xml:space="preserve">Gerenciar as pessoas. Contratar, definir competências, responsabilidades e cargos. Definir quantas pessoas de cada perfil. Quantos programadores? </w:t>
      </w:r>
      <w:proofErr w:type="gramStart"/>
      <w:r w:rsidRPr="00813A2E">
        <w:rPr>
          <w:rFonts w:eastAsia="Times New Roman" w:cs="Times New Roman"/>
          <w:color w:val="333333"/>
          <w:sz w:val="28"/>
          <w:szCs w:val="28"/>
          <w:lang w:eastAsia="pt-BR"/>
        </w:rPr>
        <w:t>Quantos analista</w:t>
      </w:r>
      <w:proofErr w:type="gramEnd"/>
      <w:r w:rsidRPr="00813A2E">
        <w:rPr>
          <w:rFonts w:eastAsia="Times New Roman" w:cs="Times New Roman"/>
          <w:color w:val="333333"/>
          <w:sz w:val="28"/>
          <w:szCs w:val="28"/>
          <w:lang w:eastAsia="pt-BR"/>
        </w:rPr>
        <w:t>? Gerentes? Projetistas?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PO8 - Gerenciar qualidade</w:t>
      </w:r>
      <w:r w:rsidRPr="00813A2E">
        <w:rPr>
          <w:rFonts w:eastAsia="Times New Roman" w:cs="Times New Roman"/>
          <w:color w:val="333333"/>
          <w:sz w:val="28"/>
          <w:szCs w:val="28"/>
          <w:lang w:eastAsia="pt-BR"/>
        </w:rPr>
        <w:br/>
        <w:t>É importante definir os critérios de qualidade e uma forma de controlar a qualidade nos processos de TI. Determinar o que vai ser feito na TI para manter a qualidade.</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PO9 - Avaliar e gerenciar os riscos de TI</w:t>
      </w:r>
      <w:r w:rsidRPr="00813A2E">
        <w:rPr>
          <w:rFonts w:eastAsia="Times New Roman" w:cs="Times New Roman"/>
          <w:color w:val="333333"/>
          <w:sz w:val="28"/>
          <w:szCs w:val="28"/>
          <w:lang w:eastAsia="pt-BR"/>
        </w:rPr>
        <w:br/>
        <w:t>Definir uma forma para avaliar, mitigar e tratar os riscos. Mapear todos os riscos importantes que podem afetar a organização, classificá-los e definir estratégias para tratá-los.</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PO10 - Gerenciar Projetos</w:t>
      </w:r>
      <w:r w:rsidRPr="00813A2E">
        <w:rPr>
          <w:rFonts w:eastAsia="Times New Roman" w:cs="Times New Roman"/>
          <w:color w:val="333333"/>
          <w:sz w:val="28"/>
          <w:szCs w:val="28"/>
          <w:lang w:eastAsia="pt-BR"/>
        </w:rPr>
        <w:br/>
        <w:t>Gerenciar os projetos com a integração de todos os outros gerenciamentos. Integra todos os planos de gerenciamento de projetos.</w:t>
      </w:r>
      <w:r w:rsidRPr="00813A2E">
        <w:rPr>
          <w:rFonts w:eastAsia="Times New Roman" w:cs="Times New Roman"/>
          <w:b/>
          <w:bCs/>
          <w:color w:val="333333"/>
          <w:sz w:val="28"/>
          <w:szCs w:val="28"/>
          <w:lang w:eastAsia="pt-BR"/>
        </w:rPr>
        <w:t> </w:t>
      </w:r>
    </w:p>
    <w:p w:rsidR="00813A2E" w:rsidRPr="00813A2E" w:rsidRDefault="00813A2E" w:rsidP="00813A2E">
      <w:pPr>
        <w:shd w:val="clear" w:color="auto" w:fill="FFFFFF"/>
        <w:spacing w:after="0" w:line="384" w:lineRule="atLeast"/>
        <w:rPr>
          <w:rFonts w:eastAsia="Times New Roman" w:cs="Times New Roman"/>
          <w:color w:val="CC0000"/>
          <w:sz w:val="28"/>
          <w:szCs w:val="28"/>
          <w:lang w:eastAsia="pt-BR"/>
        </w:rPr>
      </w:pPr>
    </w:p>
    <w:p w:rsidR="00813A2E" w:rsidRPr="00813A2E" w:rsidRDefault="00813A2E" w:rsidP="00813A2E">
      <w:pPr>
        <w:shd w:val="clear" w:color="auto" w:fill="FFFFFF"/>
        <w:spacing w:after="0" w:line="384" w:lineRule="atLeast"/>
        <w:rPr>
          <w:rFonts w:eastAsia="Times New Roman" w:cs="Times New Roman"/>
          <w:color w:val="CC0000"/>
          <w:sz w:val="28"/>
          <w:szCs w:val="28"/>
          <w:lang w:eastAsia="pt-BR"/>
        </w:rPr>
      </w:pPr>
      <w:r w:rsidRPr="00813A2E">
        <w:rPr>
          <w:rFonts w:eastAsia="Times New Roman" w:cs="Times New Roman"/>
          <w:b/>
          <w:bCs/>
          <w:color w:val="CC0000"/>
          <w:sz w:val="28"/>
          <w:szCs w:val="28"/>
          <w:lang w:eastAsia="pt-BR"/>
        </w:rPr>
        <w:t>Adquirir e Implementar (AI)</w:t>
      </w:r>
    </w:p>
    <w:p w:rsidR="00813A2E" w:rsidRPr="00813A2E" w:rsidRDefault="00813A2E" w:rsidP="00813A2E">
      <w:pPr>
        <w:shd w:val="clear" w:color="auto" w:fill="FFFFFF"/>
        <w:spacing w:after="240" w:line="384" w:lineRule="atLeast"/>
        <w:rPr>
          <w:rFonts w:eastAsia="Times New Roman" w:cs="Times New Roman"/>
          <w:color w:val="333333"/>
          <w:sz w:val="28"/>
          <w:szCs w:val="28"/>
          <w:lang w:eastAsia="pt-BR"/>
        </w:rPr>
      </w:pPr>
      <w:r w:rsidRPr="00813A2E">
        <w:rPr>
          <w:rFonts w:eastAsia="Times New Roman" w:cs="Times New Roman"/>
          <w:color w:val="333333"/>
          <w:sz w:val="28"/>
          <w:szCs w:val="28"/>
          <w:lang w:eastAsia="pt-BR"/>
        </w:rPr>
        <w:t>Pega as diretrizes vindas dos processos de PO, que identifica o que deve ser implementado, e executa os processos de implementação. Cobre a identificação, desenvolvimento e aquisição de soluções de TI. Neste domínio você decide se desenvolve a solução desde o início ou se adquire a solução pronta.</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t>Mudanças e manutenções em sistemas já existentes também estão incluídas neste domínio. Então este domínio deve ser considerado  sempre que houver uma necessidade de desenvolvimento ou manutenção.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proofErr w:type="gramStart"/>
      <w:r w:rsidRPr="00813A2E">
        <w:rPr>
          <w:rFonts w:eastAsia="Times New Roman" w:cs="Times New Roman"/>
          <w:b/>
          <w:bCs/>
          <w:color w:val="333333"/>
          <w:sz w:val="28"/>
          <w:szCs w:val="28"/>
          <w:lang w:eastAsia="pt-BR"/>
        </w:rPr>
        <w:t>Questão abordadas neste domínio</w:t>
      </w:r>
      <w:proofErr w:type="gramEnd"/>
      <w:r w:rsidRPr="00813A2E">
        <w:rPr>
          <w:rFonts w:eastAsia="Times New Roman" w:cs="Times New Roman"/>
          <w:b/>
          <w:bCs/>
          <w:color w:val="333333"/>
          <w:sz w:val="28"/>
          <w:szCs w:val="28"/>
          <w:lang w:eastAsia="pt-BR"/>
        </w:rPr>
        <w:t xml:space="preserve"> e que devem ser respondidas de forma afirmativa após a implantação dos processos</w:t>
      </w:r>
      <w:r w:rsidRPr="00813A2E">
        <w:rPr>
          <w:rFonts w:eastAsia="Times New Roman" w:cs="Times New Roman"/>
          <w:color w:val="333333"/>
          <w:sz w:val="28"/>
          <w:szCs w:val="28"/>
          <w:lang w:eastAsia="pt-BR"/>
        </w:rPr>
        <w:t xml:space="preserve">: As soluções dos novos projetos conseguem atender as necessidades do negócio? Os projetos conseguem ser entregues dentro do prazo e orçamento planejados? Os novos sistemas funcionam adequadamente depois de implementados? As mudanças são conduzidas com baixo impacto nas </w:t>
      </w:r>
      <w:r w:rsidRPr="00813A2E">
        <w:rPr>
          <w:rFonts w:eastAsia="Times New Roman" w:cs="Times New Roman"/>
          <w:color w:val="333333"/>
          <w:sz w:val="28"/>
          <w:szCs w:val="28"/>
          <w:lang w:eastAsia="pt-BR"/>
        </w:rPr>
        <w:lastRenderedPageBreak/>
        <w:t>operações que estão em execução no negócio?</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 xml:space="preserve">Adquirir e </w:t>
      </w:r>
      <w:proofErr w:type="gramStart"/>
      <w:r w:rsidRPr="00813A2E">
        <w:rPr>
          <w:rFonts w:eastAsia="Times New Roman" w:cs="Times New Roman"/>
          <w:b/>
          <w:bCs/>
          <w:color w:val="333333"/>
          <w:sz w:val="28"/>
          <w:szCs w:val="28"/>
          <w:lang w:eastAsia="pt-BR"/>
        </w:rPr>
        <w:t>Implementar</w:t>
      </w:r>
      <w:proofErr w:type="gramEnd"/>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t xml:space="preserve">faz 3 coisas </w:t>
      </w:r>
      <w:proofErr w:type="spellStart"/>
      <w:r w:rsidRPr="00813A2E">
        <w:rPr>
          <w:rFonts w:eastAsia="Times New Roman" w:cs="Times New Roman"/>
          <w:color w:val="333333"/>
          <w:sz w:val="28"/>
          <w:szCs w:val="28"/>
          <w:lang w:eastAsia="pt-BR"/>
        </w:rPr>
        <w:t>básicamente</w:t>
      </w:r>
      <w:proofErr w:type="spellEnd"/>
      <w:r w:rsidRPr="00813A2E">
        <w:rPr>
          <w:rFonts w:eastAsia="Times New Roman" w:cs="Times New Roman"/>
          <w:color w:val="333333"/>
          <w:sz w:val="28"/>
          <w:szCs w:val="28"/>
          <w:lang w:eastAsia="pt-BR"/>
        </w:rPr>
        <w:t>: identifica as soluções que serão providas e depois desenvolve do zero ou as adquire prontas do mercado.</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AI1 - Identificar soluções automatizadas</w:t>
      </w:r>
      <w:r w:rsidRPr="00813A2E">
        <w:rPr>
          <w:rFonts w:eastAsia="Times New Roman" w:cs="Times New Roman"/>
          <w:color w:val="333333"/>
          <w:sz w:val="28"/>
          <w:szCs w:val="28"/>
          <w:lang w:eastAsia="pt-BR"/>
        </w:rPr>
        <w:br/>
        <w:t xml:space="preserve">Identifica as soluções automatizadas que vão atender as necessidades do negócio. Essas soluções devem ser </w:t>
      </w:r>
      <w:proofErr w:type="spellStart"/>
      <w:r w:rsidRPr="00813A2E">
        <w:rPr>
          <w:rFonts w:eastAsia="Times New Roman" w:cs="Times New Roman"/>
          <w:color w:val="333333"/>
          <w:sz w:val="28"/>
          <w:szCs w:val="28"/>
          <w:lang w:eastAsia="pt-BR"/>
        </w:rPr>
        <w:t>técnicamente</w:t>
      </w:r>
      <w:proofErr w:type="spellEnd"/>
      <w:r w:rsidRPr="00813A2E">
        <w:rPr>
          <w:rFonts w:eastAsia="Times New Roman" w:cs="Times New Roman"/>
          <w:color w:val="333333"/>
          <w:sz w:val="28"/>
          <w:szCs w:val="28"/>
          <w:lang w:eastAsia="pt-BR"/>
        </w:rPr>
        <w:t xml:space="preserve"> adequadas e economicamente viáveis. É preciso estudar a viabilidade das soluções</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AI2 - </w:t>
      </w:r>
      <w:r w:rsidRPr="00813A2E">
        <w:rPr>
          <w:rFonts w:eastAsia="Times New Roman" w:cs="Times New Roman"/>
          <w:b/>
          <w:bCs/>
          <w:color w:val="CC0000"/>
          <w:sz w:val="28"/>
          <w:szCs w:val="28"/>
          <w:lang w:eastAsia="pt-BR"/>
        </w:rPr>
        <w:t>Adquirir </w:t>
      </w:r>
      <w:r w:rsidRPr="00813A2E">
        <w:rPr>
          <w:rFonts w:eastAsia="Times New Roman" w:cs="Times New Roman"/>
          <w:b/>
          <w:bCs/>
          <w:color w:val="333333"/>
          <w:sz w:val="28"/>
          <w:szCs w:val="28"/>
          <w:lang w:eastAsia="pt-BR"/>
        </w:rPr>
        <w:t>e manter software aplicativo</w:t>
      </w:r>
      <w:r w:rsidRPr="00813A2E">
        <w:rPr>
          <w:rFonts w:eastAsia="Times New Roman" w:cs="Times New Roman"/>
          <w:color w:val="333333"/>
          <w:sz w:val="28"/>
          <w:szCs w:val="28"/>
          <w:lang w:eastAsia="pt-BR"/>
        </w:rPr>
        <w:br/>
        <w:t>Garantir que a empresa tenha um processo de desenvolvimento de software. O COBIT não diz qual processo você deve ter, mas que é preciso ter um para adquirir, manter ou desenvolver software.</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AI3 - </w:t>
      </w:r>
      <w:r w:rsidRPr="00813A2E">
        <w:rPr>
          <w:rFonts w:eastAsia="Times New Roman" w:cs="Times New Roman"/>
          <w:b/>
          <w:bCs/>
          <w:color w:val="CC0000"/>
          <w:sz w:val="28"/>
          <w:szCs w:val="28"/>
          <w:lang w:eastAsia="pt-BR"/>
        </w:rPr>
        <w:t>Adquirir </w:t>
      </w:r>
      <w:r w:rsidRPr="00813A2E">
        <w:rPr>
          <w:rFonts w:eastAsia="Times New Roman" w:cs="Times New Roman"/>
          <w:b/>
          <w:bCs/>
          <w:color w:val="333333"/>
          <w:sz w:val="28"/>
          <w:szCs w:val="28"/>
          <w:lang w:eastAsia="pt-BR"/>
        </w:rPr>
        <w:t>e manter infraestrutura de tecnologia</w:t>
      </w:r>
      <w:r w:rsidRPr="00813A2E">
        <w:rPr>
          <w:rFonts w:eastAsia="Times New Roman" w:cs="Times New Roman"/>
          <w:color w:val="333333"/>
          <w:sz w:val="28"/>
          <w:szCs w:val="28"/>
          <w:lang w:eastAsia="pt-BR"/>
        </w:rPr>
        <w:br/>
        <w:t>Baseado nas diretrizes do </w:t>
      </w:r>
      <w:r w:rsidRPr="00813A2E">
        <w:rPr>
          <w:rFonts w:eastAsia="Times New Roman" w:cs="Times New Roman"/>
          <w:b/>
          <w:bCs/>
          <w:color w:val="333333"/>
          <w:sz w:val="28"/>
          <w:szCs w:val="28"/>
          <w:lang w:eastAsia="pt-BR"/>
        </w:rPr>
        <w:t>PO3 - Determinar as Diretrizes de Tecnologia</w:t>
      </w:r>
      <w:r w:rsidRPr="00813A2E">
        <w:rPr>
          <w:rFonts w:eastAsia="Times New Roman" w:cs="Times New Roman"/>
          <w:color w:val="333333"/>
          <w:sz w:val="28"/>
          <w:szCs w:val="28"/>
          <w:lang w:eastAsia="pt-BR"/>
        </w:rPr>
        <w:t xml:space="preserve">, que definiu as </w:t>
      </w:r>
      <w:proofErr w:type="spellStart"/>
      <w:r w:rsidRPr="00813A2E">
        <w:rPr>
          <w:rFonts w:eastAsia="Times New Roman" w:cs="Times New Roman"/>
          <w:color w:val="333333"/>
          <w:sz w:val="28"/>
          <w:szCs w:val="28"/>
          <w:lang w:eastAsia="pt-BR"/>
        </w:rPr>
        <w:t>platarformas</w:t>
      </w:r>
      <w:proofErr w:type="spellEnd"/>
      <w:r w:rsidRPr="00813A2E">
        <w:rPr>
          <w:rFonts w:eastAsia="Times New Roman" w:cs="Times New Roman"/>
          <w:color w:val="333333"/>
          <w:sz w:val="28"/>
          <w:szCs w:val="28"/>
          <w:lang w:eastAsia="pt-BR"/>
        </w:rPr>
        <w:t xml:space="preserve"> </w:t>
      </w:r>
      <w:proofErr w:type="spellStart"/>
      <w:r w:rsidRPr="00813A2E">
        <w:rPr>
          <w:rFonts w:eastAsia="Times New Roman" w:cs="Times New Roman"/>
          <w:color w:val="333333"/>
          <w:sz w:val="28"/>
          <w:szCs w:val="28"/>
          <w:lang w:eastAsia="pt-BR"/>
        </w:rPr>
        <w:t>técnológicas</w:t>
      </w:r>
      <w:proofErr w:type="spellEnd"/>
      <w:r w:rsidRPr="00813A2E">
        <w:rPr>
          <w:rFonts w:eastAsia="Times New Roman" w:cs="Times New Roman"/>
          <w:color w:val="333333"/>
          <w:sz w:val="28"/>
          <w:szCs w:val="28"/>
          <w:lang w:eastAsia="pt-BR"/>
        </w:rPr>
        <w:t xml:space="preserve"> da empresa, é preciso aplicar as diretrizes para desenvolver a infraestrutura </w:t>
      </w:r>
      <w:proofErr w:type="spellStart"/>
      <w:r w:rsidRPr="00813A2E">
        <w:rPr>
          <w:rFonts w:eastAsia="Times New Roman" w:cs="Times New Roman"/>
          <w:color w:val="333333"/>
          <w:sz w:val="28"/>
          <w:szCs w:val="28"/>
          <w:lang w:eastAsia="pt-BR"/>
        </w:rPr>
        <w:t>técnológica</w:t>
      </w:r>
      <w:proofErr w:type="spellEnd"/>
      <w:r w:rsidRPr="00813A2E">
        <w:rPr>
          <w:rFonts w:eastAsia="Times New Roman" w:cs="Times New Roman"/>
          <w:color w:val="333333"/>
          <w:sz w:val="28"/>
          <w:szCs w:val="28"/>
          <w:lang w:eastAsia="pt-BR"/>
        </w:rPr>
        <w:t xml:space="preserve"> para as aplicações de forma controlada e sistemática.</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AI4 - </w:t>
      </w:r>
      <w:r w:rsidRPr="00813A2E">
        <w:rPr>
          <w:rFonts w:eastAsia="Times New Roman" w:cs="Times New Roman"/>
          <w:b/>
          <w:bCs/>
          <w:color w:val="CC0000"/>
          <w:sz w:val="28"/>
          <w:szCs w:val="28"/>
          <w:lang w:eastAsia="pt-BR"/>
        </w:rPr>
        <w:t>Habilitar</w:t>
      </w:r>
      <w:r w:rsidRPr="00813A2E">
        <w:rPr>
          <w:rFonts w:eastAsia="Times New Roman" w:cs="Times New Roman"/>
          <w:b/>
          <w:bCs/>
          <w:color w:val="333333"/>
          <w:sz w:val="28"/>
          <w:szCs w:val="28"/>
          <w:lang w:eastAsia="pt-BR"/>
        </w:rPr>
        <w:t> operação e uso</w:t>
      </w:r>
      <w:r w:rsidRPr="00813A2E">
        <w:rPr>
          <w:rFonts w:eastAsia="Times New Roman" w:cs="Times New Roman"/>
          <w:color w:val="333333"/>
          <w:sz w:val="28"/>
          <w:szCs w:val="28"/>
          <w:lang w:eastAsia="pt-BR"/>
        </w:rPr>
        <w:br/>
        <w:t>Se preocupa com a transferência de conhecimento. Elaboração de manuais, procedimentos, guia de usuários, treinamentos e etc. Tudo o que é necessário para de fato fazer as pessoas operarem e utilizarem os sistemas e serviços.</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AI5 - </w:t>
      </w:r>
      <w:r w:rsidRPr="00813A2E">
        <w:rPr>
          <w:rFonts w:eastAsia="Times New Roman" w:cs="Times New Roman"/>
          <w:b/>
          <w:bCs/>
          <w:color w:val="CC0000"/>
          <w:sz w:val="28"/>
          <w:szCs w:val="28"/>
          <w:lang w:eastAsia="pt-BR"/>
        </w:rPr>
        <w:t>Adquirir </w:t>
      </w:r>
      <w:r w:rsidRPr="00813A2E">
        <w:rPr>
          <w:rFonts w:eastAsia="Times New Roman" w:cs="Times New Roman"/>
          <w:b/>
          <w:bCs/>
          <w:color w:val="333333"/>
          <w:sz w:val="28"/>
          <w:szCs w:val="28"/>
          <w:lang w:eastAsia="pt-BR"/>
        </w:rPr>
        <w:t>recursos de TI</w:t>
      </w:r>
      <w:r w:rsidRPr="00813A2E">
        <w:rPr>
          <w:rFonts w:eastAsia="Times New Roman" w:cs="Times New Roman"/>
          <w:color w:val="333333"/>
          <w:sz w:val="28"/>
          <w:szCs w:val="28"/>
          <w:lang w:eastAsia="pt-BR"/>
        </w:rPr>
        <w:br/>
        <w:t xml:space="preserve">São </w:t>
      </w:r>
      <w:proofErr w:type="gramStart"/>
      <w:r w:rsidRPr="00813A2E">
        <w:rPr>
          <w:rFonts w:eastAsia="Times New Roman" w:cs="Times New Roman"/>
          <w:color w:val="333333"/>
          <w:sz w:val="28"/>
          <w:szCs w:val="28"/>
          <w:lang w:eastAsia="pt-BR"/>
        </w:rPr>
        <w:t>4</w:t>
      </w:r>
      <w:proofErr w:type="gramEnd"/>
      <w:r w:rsidRPr="00813A2E">
        <w:rPr>
          <w:rFonts w:eastAsia="Times New Roman" w:cs="Times New Roman"/>
          <w:color w:val="333333"/>
          <w:sz w:val="28"/>
          <w:szCs w:val="28"/>
          <w:lang w:eastAsia="pt-BR"/>
        </w:rPr>
        <w:t xml:space="preserve"> recursos de TI no COBIT.</w:t>
      </w:r>
      <w:r w:rsidRPr="00813A2E">
        <w:rPr>
          <w:rFonts w:eastAsia="Times New Roman" w:cs="Times New Roman"/>
          <w:b/>
          <w:bCs/>
          <w:color w:val="CC0000"/>
          <w:sz w:val="28"/>
          <w:szCs w:val="28"/>
          <w:lang w:eastAsia="pt-BR"/>
        </w:rPr>
        <w:t> aplicativos, informação, infraestrutura e pessoas.</w:t>
      </w:r>
      <w:r w:rsidRPr="00813A2E">
        <w:rPr>
          <w:rFonts w:eastAsia="Times New Roman" w:cs="Times New Roman"/>
          <w:color w:val="333333"/>
          <w:sz w:val="28"/>
          <w:szCs w:val="28"/>
          <w:lang w:eastAsia="pt-BR"/>
        </w:rPr>
        <w:t> O processo cuida de como contratar os recursos necessários para a implantação. Contratação de pessoas, acordos com fornecedores e etc.</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AI6 - Gerenciar mudanças</w:t>
      </w:r>
      <w:r w:rsidRPr="00813A2E">
        <w:rPr>
          <w:rFonts w:eastAsia="Times New Roman" w:cs="Times New Roman"/>
          <w:color w:val="333333"/>
          <w:sz w:val="28"/>
          <w:szCs w:val="28"/>
          <w:lang w:eastAsia="pt-BR"/>
        </w:rPr>
        <w:br/>
        <w:t xml:space="preserve">Criar um método para gerências </w:t>
      </w:r>
      <w:proofErr w:type="gramStart"/>
      <w:r w:rsidRPr="00813A2E">
        <w:rPr>
          <w:rFonts w:eastAsia="Times New Roman" w:cs="Times New Roman"/>
          <w:color w:val="333333"/>
          <w:sz w:val="28"/>
          <w:szCs w:val="28"/>
          <w:lang w:eastAsia="pt-BR"/>
        </w:rPr>
        <w:t>as</w:t>
      </w:r>
      <w:proofErr w:type="gramEnd"/>
      <w:r w:rsidRPr="00813A2E">
        <w:rPr>
          <w:rFonts w:eastAsia="Times New Roman" w:cs="Times New Roman"/>
          <w:color w:val="333333"/>
          <w:sz w:val="28"/>
          <w:szCs w:val="28"/>
          <w:lang w:eastAsia="pt-BR"/>
        </w:rPr>
        <w:t xml:space="preserve"> mudanças. É preciso receber as solicitações de mudanças, verificar o impacto delas, priorizar, autorizar e </w:t>
      </w:r>
      <w:r w:rsidRPr="00813A2E">
        <w:rPr>
          <w:rFonts w:eastAsia="Times New Roman" w:cs="Times New Roman"/>
          <w:color w:val="333333"/>
          <w:sz w:val="28"/>
          <w:szCs w:val="28"/>
          <w:lang w:eastAsia="pt-BR"/>
        </w:rPr>
        <w:lastRenderedPageBreak/>
        <w:t>revisar todas as mudanças que podem atrapalhar a operação dos serviços de TI.</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AI7 - </w:t>
      </w:r>
      <w:r w:rsidRPr="00813A2E">
        <w:rPr>
          <w:rFonts w:eastAsia="Times New Roman" w:cs="Times New Roman"/>
          <w:b/>
          <w:bCs/>
          <w:color w:val="CC0000"/>
          <w:sz w:val="28"/>
          <w:szCs w:val="28"/>
          <w:lang w:eastAsia="pt-BR"/>
        </w:rPr>
        <w:t>Instalar</w:t>
      </w:r>
      <w:r w:rsidRPr="00813A2E">
        <w:rPr>
          <w:rFonts w:eastAsia="Times New Roman" w:cs="Times New Roman"/>
          <w:b/>
          <w:bCs/>
          <w:color w:val="333333"/>
          <w:sz w:val="28"/>
          <w:szCs w:val="28"/>
          <w:lang w:eastAsia="pt-BR"/>
        </w:rPr>
        <w:t> e homologar soluções e mudanças</w:t>
      </w:r>
      <w:r w:rsidRPr="00813A2E">
        <w:rPr>
          <w:rFonts w:eastAsia="Times New Roman" w:cs="Times New Roman"/>
          <w:color w:val="333333"/>
          <w:sz w:val="28"/>
          <w:szCs w:val="28"/>
          <w:lang w:eastAsia="pt-BR"/>
        </w:rPr>
        <w:br/>
        <w:t>É preciso instalar e homologar as soluções e mudanças. Aqui você testa as soluções implantadas para conseguir deixá-las disponíveis para uso no ambiente desejado.</w:t>
      </w:r>
      <w:r w:rsidRPr="00813A2E">
        <w:rPr>
          <w:rFonts w:eastAsia="Times New Roman" w:cs="Times New Roman"/>
          <w:color w:val="333333"/>
          <w:sz w:val="28"/>
          <w:szCs w:val="28"/>
          <w:lang w:eastAsia="pt-BR"/>
        </w:rPr>
        <w:br/>
      </w:r>
    </w:p>
    <w:p w:rsidR="00813A2E" w:rsidRPr="00813A2E" w:rsidRDefault="00813A2E" w:rsidP="00813A2E">
      <w:pPr>
        <w:shd w:val="clear" w:color="auto" w:fill="FFFFFF"/>
        <w:spacing w:after="0" w:line="384" w:lineRule="atLeast"/>
        <w:rPr>
          <w:rFonts w:eastAsia="Times New Roman" w:cs="Times New Roman"/>
          <w:color w:val="CC0000"/>
          <w:sz w:val="28"/>
          <w:szCs w:val="28"/>
          <w:lang w:eastAsia="pt-BR"/>
        </w:rPr>
      </w:pPr>
      <w:r w:rsidRPr="00813A2E">
        <w:rPr>
          <w:rFonts w:eastAsia="Times New Roman" w:cs="Times New Roman"/>
          <w:b/>
          <w:bCs/>
          <w:color w:val="CC0000"/>
          <w:sz w:val="28"/>
          <w:szCs w:val="28"/>
          <w:lang w:eastAsia="pt-BR"/>
        </w:rPr>
        <w:t>Entregar e Suportar (DS)</w:t>
      </w:r>
    </w:p>
    <w:p w:rsidR="00813A2E" w:rsidRPr="00813A2E" w:rsidRDefault="00813A2E" w:rsidP="00813A2E">
      <w:pPr>
        <w:shd w:val="clear" w:color="auto" w:fill="FFFFFF"/>
        <w:spacing w:after="0" w:line="384" w:lineRule="atLeast"/>
        <w:rPr>
          <w:rFonts w:eastAsia="Times New Roman" w:cs="Times New Roman"/>
          <w:color w:val="333333"/>
          <w:sz w:val="28"/>
          <w:szCs w:val="28"/>
          <w:lang w:eastAsia="pt-BR"/>
        </w:rPr>
      </w:pPr>
      <w:r w:rsidRPr="00813A2E">
        <w:rPr>
          <w:rFonts w:eastAsia="Times New Roman" w:cs="Times New Roman"/>
          <w:color w:val="333333"/>
          <w:sz w:val="28"/>
          <w:szCs w:val="28"/>
          <w:lang w:eastAsia="pt-BR"/>
        </w:rPr>
        <w:t>Cobre a entrega propriamente dita dos serviços. É na execução destes processos que colocam os serviços para funcionar. É onde o valor é agregado de fato. Gerencia a segurança e a continuidade dos serviços. Dá suporte aos usuários. Aqui estão os processos operacionais, como gestão dos dados e da infraestrutura.</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proofErr w:type="gramStart"/>
      <w:r w:rsidRPr="00813A2E">
        <w:rPr>
          <w:rFonts w:eastAsia="Times New Roman" w:cs="Times New Roman"/>
          <w:b/>
          <w:bCs/>
          <w:color w:val="333333"/>
          <w:sz w:val="28"/>
          <w:szCs w:val="28"/>
          <w:lang w:eastAsia="pt-BR"/>
        </w:rPr>
        <w:t>Questão abordadas neste domínio</w:t>
      </w:r>
      <w:proofErr w:type="gramEnd"/>
      <w:r w:rsidRPr="00813A2E">
        <w:rPr>
          <w:rFonts w:eastAsia="Times New Roman" w:cs="Times New Roman"/>
          <w:b/>
          <w:bCs/>
          <w:color w:val="333333"/>
          <w:sz w:val="28"/>
          <w:szCs w:val="28"/>
          <w:lang w:eastAsia="pt-BR"/>
        </w:rPr>
        <w:t xml:space="preserve"> e que devem ser respondidas de forma afirmativa após a implantação dos processos</w:t>
      </w:r>
      <w:r w:rsidRPr="00813A2E">
        <w:rPr>
          <w:rFonts w:eastAsia="Times New Roman" w:cs="Times New Roman"/>
          <w:color w:val="333333"/>
          <w:sz w:val="28"/>
          <w:szCs w:val="28"/>
          <w:lang w:eastAsia="pt-BR"/>
        </w:rPr>
        <w:t>: Os serviços de TI estão sendo </w:t>
      </w:r>
      <w:r w:rsidRPr="00813A2E">
        <w:rPr>
          <w:rFonts w:eastAsia="Times New Roman" w:cs="Times New Roman"/>
          <w:b/>
          <w:bCs/>
          <w:color w:val="333333"/>
          <w:sz w:val="28"/>
          <w:szCs w:val="28"/>
          <w:lang w:eastAsia="pt-BR"/>
        </w:rPr>
        <w:t>entregues </w:t>
      </w:r>
      <w:r w:rsidRPr="00813A2E">
        <w:rPr>
          <w:rFonts w:eastAsia="Times New Roman" w:cs="Times New Roman"/>
          <w:color w:val="333333"/>
          <w:sz w:val="28"/>
          <w:szCs w:val="28"/>
          <w:lang w:eastAsia="pt-BR"/>
        </w:rPr>
        <w:t>de acordo com as necessidades do negócio? Os custos de TI estão otimizados? Os usuários conseguem utilizar os sistemas com segurança e produtividade? Atributos como confidencialidade, integridade e disponibilidade estão implementados de forma adequada?</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DS1 - Definir e gerenciar níveis de serviço</w:t>
      </w:r>
      <w:r w:rsidRPr="00813A2E">
        <w:rPr>
          <w:rFonts w:eastAsia="Times New Roman" w:cs="Times New Roman"/>
          <w:color w:val="333333"/>
          <w:sz w:val="28"/>
          <w:szCs w:val="28"/>
          <w:lang w:eastAsia="pt-BR"/>
        </w:rPr>
        <w:br/>
        <w:t>É como a gerência de nível de serviço do ITIL. Estabelece acordos com os </w:t>
      </w:r>
      <w:hyperlink r:id="rId38" w:history="1">
        <w:r w:rsidRPr="00813A2E">
          <w:rPr>
            <w:rFonts w:eastAsia="Times New Roman" w:cs="Times New Roman"/>
            <w:color w:val="005F00"/>
            <w:sz w:val="28"/>
            <w:szCs w:val="28"/>
            <w:u w:val="single"/>
            <w:lang w:eastAsia="pt-BR"/>
          </w:rPr>
          <w:t>clientes</w:t>
        </w:r>
      </w:hyperlink>
      <w:r w:rsidRPr="00813A2E">
        <w:rPr>
          <w:rFonts w:eastAsia="Times New Roman" w:cs="Times New Roman"/>
          <w:color w:val="333333"/>
          <w:sz w:val="28"/>
          <w:szCs w:val="28"/>
          <w:lang w:eastAsia="pt-BR"/>
        </w:rPr>
        <w:t> da organização. Diz as características de disponibilidade dos sistemas. Traça planos de contingência. Define-se a capacidade dos sistemas e outras coisas do tipo. Tudo isso é definido em um SLA, que é um contrato de nível de serviço entre a TI e os clientes.</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DS2 - Gerenciar serviços de terceiros</w:t>
      </w:r>
      <w:r w:rsidRPr="00813A2E">
        <w:rPr>
          <w:rFonts w:eastAsia="Times New Roman" w:cs="Times New Roman"/>
          <w:color w:val="333333"/>
          <w:sz w:val="28"/>
          <w:szCs w:val="28"/>
          <w:lang w:eastAsia="pt-BR"/>
        </w:rPr>
        <w:br/>
        <w:t>Os contratos com terceirizados são firmados no domínio de </w:t>
      </w:r>
      <w:r w:rsidRPr="00813A2E">
        <w:rPr>
          <w:rFonts w:eastAsia="Times New Roman" w:cs="Times New Roman"/>
          <w:b/>
          <w:bCs/>
          <w:color w:val="333333"/>
          <w:sz w:val="28"/>
          <w:szCs w:val="28"/>
          <w:lang w:eastAsia="pt-BR"/>
        </w:rPr>
        <w:t>Aquisição e Implementação </w:t>
      </w:r>
      <w:r w:rsidRPr="00813A2E">
        <w:rPr>
          <w:rFonts w:eastAsia="Times New Roman" w:cs="Times New Roman"/>
          <w:color w:val="333333"/>
          <w:sz w:val="28"/>
          <w:szCs w:val="28"/>
          <w:lang w:eastAsia="pt-BR"/>
        </w:rPr>
        <w:t>no </w:t>
      </w:r>
      <w:r w:rsidRPr="00813A2E">
        <w:rPr>
          <w:rFonts w:eastAsia="Times New Roman" w:cs="Times New Roman"/>
          <w:b/>
          <w:bCs/>
          <w:color w:val="333333"/>
          <w:sz w:val="28"/>
          <w:szCs w:val="28"/>
          <w:lang w:eastAsia="pt-BR"/>
        </w:rPr>
        <w:t>AI5 -</w:t>
      </w:r>
      <w:r w:rsidRPr="00813A2E">
        <w:rPr>
          <w:rFonts w:eastAsia="Times New Roman" w:cs="Times New Roman"/>
          <w:b/>
          <w:bCs/>
          <w:color w:val="CC0000"/>
          <w:sz w:val="28"/>
          <w:szCs w:val="28"/>
          <w:lang w:eastAsia="pt-BR"/>
        </w:rPr>
        <w:t>Adquirir </w:t>
      </w:r>
      <w:r w:rsidRPr="00813A2E">
        <w:rPr>
          <w:rFonts w:eastAsia="Times New Roman" w:cs="Times New Roman"/>
          <w:b/>
          <w:bCs/>
          <w:color w:val="333333"/>
          <w:sz w:val="28"/>
          <w:szCs w:val="28"/>
          <w:lang w:eastAsia="pt-BR"/>
        </w:rPr>
        <w:t>recursos de TI.</w:t>
      </w:r>
      <w:r w:rsidRPr="00813A2E">
        <w:rPr>
          <w:rFonts w:eastAsia="Times New Roman" w:cs="Times New Roman"/>
          <w:color w:val="333333"/>
          <w:sz w:val="28"/>
          <w:szCs w:val="28"/>
          <w:lang w:eastAsia="pt-BR"/>
        </w:rPr>
        <w:t xml:space="preserve"> Aqui acontece a gerencia dos contratos. </w:t>
      </w:r>
      <w:proofErr w:type="gramStart"/>
      <w:r w:rsidRPr="00813A2E">
        <w:rPr>
          <w:rFonts w:eastAsia="Times New Roman" w:cs="Times New Roman"/>
          <w:color w:val="333333"/>
          <w:sz w:val="28"/>
          <w:szCs w:val="28"/>
          <w:lang w:eastAsia="pt-BR"/>
        </w:rPr>
        <w:t>Estabelece-se</w:t>
      </w:r>
      <w:proofErr w:type="gramEnd"/>
      <w:r w:rsidRPr="00813A2E">
        <w:rPr>
          <w:rFonts w:eastAsia="Times New Roman" w:cs="Times New Roman"/>
          <w:color w:val="333333"/>
          <w:sz w:val="28"/>
          <w:szCs w:val="28"/>
          <w:lang w:eastAsia="pt-BR"/>
        </w:rPr>
        <w:t xml:space="preserve"> as responsabilidades das partes e garante-se que os </w:t>
      </w:r>
      <w:proofErr w:type="spellStart"/>
      <w:r w:rsidRPr="00813A2E">
        <w:rPr>
          <w:rFonts w:eastAsia="Times New Roman" w:cs="Times New Roman"/>
          <w:color w:val="333333"/>
          <w:sz w:val="28"/>
          <w:szCs w:val="28"/>
          <w:lang w:eastAsia="pt-BR"/>
        </w:rPr>
        <w:t>fonecedores</w:t>
      </w:r>
      <w:proofErr w:type="spellEnd"/>
      <w:r w:rsidRPr="00813A2E">
        <w:rPr>
          <w:rFonts w:eastAsia="Times New Roman" w:cs="Times New Roman"/>
          <w:color w:val="333333"/>
          <w:sz w:val="28"/>
          <w:szCs w:val="28"/>
          <w:lang w:eastAsia="pt-BR"/>
        </w:rPr>
        <w:t xml:space="preserve"> estão entregando o que é esperado de acordo com o SLA definido para o contrato no </w:t>
      </w:r>
      <w:r w:rsidRPr="00813A2E">
        <w:rPr>
          <w:rFonts w:eastAsia="Times New Roman" w:cs="Times New Roman"/>
          <w:b/>
          <w:bCs/>
          <w:color w:val="333333"/>
          <w:sz w:val="28"/>
          <w:szCs w:val="28"/>
          <w:lang w:eastAsia="pt-BR"/>
        </w:rPr>
        <w:t xml:space="preserve">DS1 - Definir e gerenciar níveis de </w:t>
      </w:r>
      <w:r w:rsidRPr="00813A2E">
        <w:rPr>
          <w:rFonts w:eastAsia="Times New Roman" w:cs="Times New Roman"/>
          <w:b/>
          <w:bCs/>
          <w:color w:val="333333"/>
          <w:sz w:val="28"/>
          <w:szCs w:val="28"/>
          <w:lang w:eastAsia="pt-BR"/>
        </w:rPr>
        <w:lastRenderedPageBreak/>
        <w:t>serviço.</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DS3 - Gerenciar capacidade e desempenho</w:t>
      </w:r>
      <w:r w:rsidRPr="00813A2E">
        <w:rPr>
          <w:rFonts w:eastAsia="Times New Roman" w:cs="Times New Roman"/>
          <w:color w:val="333333"/>
          <w:sz w:val="28"/>
          <w:szCs w:val="28"/>
          <w:lang w:eastAsia="pt-BR"/>
        </w:rPr>
        <w:br/>
        <w:t>Garantir que existe desempenho suficiente, hoje e no futuro, para atender as necessidade da organização e para sustentar o acordo de nível de serviço. Aqui também é tratado o gerenciamento da disponibilidade dos sistemas.</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DS4 - Garantir continuidade dos serviços</w:t>
      </w:r>
      <w:r w:rsidRPr="00813A2E">
        <w:rPr>
          <w:rFonts w:eastAsia="Times New Roman" w:cs="Times New Roman"/>
          <w:color w:val="333333"/>
          <w:sz w:val="28"/>
          <w:szCs w:val="28"/>
          <w:lang w:eastAsia="pt-BR"/>
        </w:rPr>
        <w:br/>
        <w:t>Assegurar que existe um plano de contingência e um plano de continuidade para recuperar os serviços caso um problema desastroso aconteça. O plano de contingência prevê um nível mínimo de operação para os serviços, mesmo que sejam procedimentos manuais. O plano de continuidade prevê a recuperação quando o desastre acontece. Diz como voltar a operar.</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DS5 - Garantir a segurança dos sistemas</w:t>
      </w:r>
      <w:r w:rsidRPr="00813A2E">
        <w:rPr>
          <w:rFonts w:eastAsia="Times New Roman" w:cs="Times New Roman"/>
          <w:color w:val="333333"/>
          <w:sz w:val="28"/>
          <w:szCs w:val="28"/>
          <w:lang w:eastAsia="pt-BR"/>
        </w:rPr>
        <w:br/>
        <w:t>Garantir a confidencialidade, integridade e disponibilidade dos serviços. Definir os procedimentos de segurança para detectar e tratar incidentes de segurança da informação</w:t>
      </w:r>
      <w:r w:rsidRPr="00813A2E">
        <w:rPr>
          <w:rFonts w:eastAsia="Times New Roman" w:cs="Times New Roman"/>
          <w:b/>
          <w:bCs/>
          <w:color w:val="333333"/>
          <w:sz w:val="28"/>
          <w:szCs w:val="28"/>
          <w:lang w:eastAsia="pt-BR"/>
        </w:rPr>
        <w:t>.</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DS6 - Identificar e alocar custos</w:t>
      </w:r>
      <w:r w:rsidRPr="00813A2E">
        <w:rPr>
          <w:rFonts w:eastAsia="Times New Roman" w:cs="Times New Roman"/>
          <w:color w:val="333333"/>
          <w:sz w:val="28"/>
          <w:szCs w:val="28"/>
          <w:lang w:eastAsia="pt-BR"/>
        </w:rPr>
        <w:br/>
        <w:t>O </w:t>
      </w:r>
      <w:r w:rsidRPr="00813A2E">
        <w:rPr>
          <w:rFonts w:eastAsia="Times New Roman" w:cs="Times New Roman"/>
          <w:b/>
          <w:bCs/>
          <w:color w:val="333333"/>
          <w:sz w:val="28"/>
          <w:szCs w:val="28"/>
          <w:lang w:eastAsia="pt-BR"/>
        </w:rPr>
        <w:t>PO5 - Gerenciar Investimentos de TI</w:t>
      </w:r>
      <w:r w:rsidRPr="00813A2E">
        <w:rPr>
          <w:rFonts w:eastAsia="Times New Roman" w:cs="Times New Roman"/>
          <w:color w:val="333333"/>
          <w:sz w:val="28"/>
          <w:szCs w:val="28"/>
          <w:lang w:eastAsia="pt-BR"/>
        </w:rPr>
        <w:t xml:space="preserve"> possui um foco </w:t>
      </w:r>
      <w:proofErr w:type="gramStart"/>
      <w:r w:rsidRPr="00813A2E">
        <w:rPr>
          <w:rFonts w:eastAsia="Times New Roman" w:cs="Times New Roman"/>
          <w:color w:val="333333"/>
          <w:sz w:val="28"/>
          <w:szCs w:val="28"/>
          <w:lang w:eastAsia="pt-BR"/>
        </w:rPr>
        <w:t>a longo prazo</w:t>
      </w:r>
      <w:proofErr w:type="gramEnd"/>
      <w:r w:rsidRPr="00813A2E">
        <w:rPr>
          <w:rFonts w:eastAsia="Times New Roman" w:cs="Times New Roman"/>
          <w:color w:val="333333"/>
          <w:sz w:val="28"/>
          <w:szCs w:val="28"/>
          <w:lang w:eastAsia="pt-BR"/>
        </w:rPr>
        <w:t xml:space="preserve"> e estratégico. Aqui a ideia é contabilizar quanto os serviços estão realmente custando e cobrar os clientes pelo uso do serviço. O foco é operacional e não decidir onde investir o dinheiro.</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DS7 - Educar e treinar os usuários</w:t>
      </w:r>
      <w:r w:rsidRPr="00813A2E">
        <w:rPr>
          <w:rFonts w:eastAsia="Times New Roman" w:cs="Times New Roman"/>
          <w:color w:val="333333"/>
          <w:sz w:val="28"/>
          <w:szCs w:val="28"/>
          <w:lang w:eastAsia="pt-BR"/>
        </w:rPr>
        <w:br/>
        <w:t>O</w:t>
      </w:r>
      <w:r w:rsidRPr="00813A2E">
        <w:rPr>
          <w:rFonts w:eastAsia="Times New Roman" w:cs="Times New Roman"/>
          <w:b/>
          <w:bCs/>
          <w:color w:val="333333"/>
          <w:sz w:val="28"/>
          <w:szCs w:val="28"/>
          <w:lang w:eastAsia="pt-BR"/>
        </w:rPr>
        <w:t> AI 4 - Habilitar Operação e Uso </w:t>
      </w:r>
      <w:r w:rsidRPr="00813A2E">
        <w:rPr>
          <w:rFonts w:eastAsia="Times New Roman" w:cs="Times New Roman"/>
          <w:color w:val="333333"/>
          <w:sz w:val="28"/>
          <w:szCs w:val="28"/>
          <w:lang w:eastAsia="pt-BR"/>
        </w:rPr>
        <w:t>é ligado ao treinamento dos usuários. O DS7 precisa garantir a continuidade do conhecimento que foi passado no treinamento que aconteceu no AI4. (depois estudar melhor esse</w:t>
      </w:r>
      <w:proofErr w:type="gramStart"/>
      <w:r w:rsidRPr="00813A2E">
        <w:rPr>
          <w:rFonts w:eastAsia="Times New Roman" w:cs="Times New Roman"/>
          <w:color w:val="333333"/>
          <w:sz w:val="28"/>
          <w:szCs w:val="28"/>
          <w:lang w:eastAsia="pt-BR"/>
        </w:rPr>
        <w:t>)</w:t>
      </w:r>
      <w:proofErr w:type="gramEnd"/>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DS8 - Gerenciar a central de serviços e os incidentes</w:t>
      </w:r>
      <w:r w:rsidRPr="00813A2E">
        <w:rPr>
          <w:rFonts w:eastAsia="Times New Roman" w:cs="Times New Roman"/>
          <w:color w:val="333333"/>
          <w:sz w:val="28"/>
          <w:szCs w:val="28"/>
          <w:lang w:eastAsia="pt-BR"/>
        </w:rPr>
        <w:br/>
        <w:t>É preciso ter um ponto único de contato para ser disponibilizado aos usuários para que se comuniquem com a organização para reportar problemas, obter orientações e acesso aos serviços.</w:t>
      </w:r>
      <w:r w:rsidRPr="00813A2E">
        <w:rPr>
          <w:rFonts w:eastAsia="Times New Roman" w:cs="Times New Roman"/>
          <w:b/>
          <w:bCs/>
          <w:color w:val="333333"/>
          <w:sz w:val="28"/>
          <w:szCs w:val="28"/>
          <w:lang w:eastAsia="pt-BR"/>
        </w:rPr>
        <w:t xml:space="preserve"> Incidentes são os </w:t>
      </w:r>
      <w:r w:rsidRPr="00813A2E">
        <w:rPr>
          <w:rFonts w:eastAsia="Times New Roman" w:cs="Times New Roman"/>
          <w:b/>
          <w:bCs/>
          <w:color w:val="333333"/>
          <w:sz w:val="28"/>
          <w:szCs w:val="28"/>
          <w:lang w:eastAsia="pt-BR"/>
        </w:rPr>
        <w:lastRenderedPageBreak/>
        <w:t>relatos dos usuários sobre acontecimentos "ruins", desvios negativos que acontecem nos serviços.</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DS9 - Gerenciar a configuração</w:t>
      </w:r>
      <w:r w:rsidRPr="00813A2E">
        <w:rPr>
          <w:rFonts w:eastAsia="Times New Roman" w:cs="Times New Roman"/>
          <w:color w:val="333333"/>
          <w:sz w:val="28"/>
          <w:szCs w:val="28"/>
          <w:lang w:eastAsia="pt-BR"/>
        </w:rPr>
        <w:br/>
        <w:t>Para dar suporte à gerência de incidentes é preciso existir a gerência de configuração, que trata da integridade dos ativos de processo, de tudo aquilo que mantém os serviços rodando. É o controle das versões. Com isso é possível comparar e verificar se as versões que estão rodando correspondem ao que deveria estar rodando.</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DS10 - Gerenciar os problemas</w:t>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Os problemas são as causas dos incidentes</w:t>
      </w:r>
      <w:r w:rsidRPr="00813A2E">
        <w:rPr>
          <w:rFonts w:eastAsia="Times New Roman" w:cs="Times New Roman"/>
          <w:color w:val="333333"/>
          <w:sz w:val="28"/>
          <w:szCs w:val="28"/>
          <w:lang w:eastAsia="pt-BR"/>
        </w:rPr>
        <w:t xml:space="preserve">. Vários incidentes relatados pelos usuários ao </w:t>
      </w:r>
      <w:proofErr w:type="spellStart"/>
      <w:r w:rsidRPr="00813A2E">
        <w:rPr>
          <w:rFonts w:eastAsia="Times New Roman" w:cs="Times New Roman"/>
          <w:color w:val="333333"/>
          <w:sz w:val="28"/>
          <w:szCs w:val="28"/>
          <w:lang w:eastAsia="pt-BR"/>
        </w:rPr>
        <w:t>service</w:t>
      </w:r>
      <w:proofErr w:type="spellEnd"/>
      <w:r w:rsidRPr="00813A2E">
        <w:rPr>
          <w:rFonts w:eastAsia="Times New Roman" w:cs="Times New Roman"/>
          <w:color w:val="333333"/>
          <w:sz w:val="28"/>
          <w:szCs w:val="28"/>
          <w:lang w:eastAsia="pt-BR"/>
        </w:rPr>
        <w:t xml:space="preserve"> </w:t>
      </w:r>
      <w:proofErr w:type="spellStart"/>
      <w:r w:rsidRPr="00813A2E">
        <w:rPr>
          <w:rFonts w:eastAsia="Times New Roman" w:cs="Times New Roman"/>
          <w:color w:val="333333"/>
          <w:sz w:val="28"/>
          <w:szCs w:val="28"/>
          <w:lang w:eastAsia="pt-BR"/>
        </w:rPr>
        <w:t>desk</w:t>
      </w:r>
      <w:proofErr w:type="spellEnd"/>
      <w:r w:rsidRPr="00813A2E">
        <w:rPr>
          <w:rFonts w:eastAsia="Times New Roman" w:cs="Times New Roman"/>
          <w:color w:val="333333"/>
          <w:sz w:val="28"/>
          <w:szCs w:val="28"/>
          <w:lang w:eastAsia="pt-BR"/>
        </w:rPr>
        <w:t>  podem ser causados pelo mesmo problema</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t>Os problemas podem ser resolvidos de forma reativa ou proativa.</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t xml:space="preserve">Gerenciar problemas é tratar a causa </w:t>
      </w:r>
      <w:proofErr w:type="spellStart"/>
      <w:r w:rsidRPr="00813A2E">
        <w:rPr>
          <w:rFonts w:eastAsia="Times New Roman" w:cs="Times New Roman"/>
          <w:color w:val="333333"/>
          <w:sz w:val="28"/>
          <w:szCs w:val="28"/>
          <w:lang w:eastAsia="pt-BR"/>
        </w:rPr>
        <w:t>raíz</w:t>
      </w:r>
      <w:proofErr w:type="spellEnd"/>
      <w:r w:rsidRPr="00813A2E">
        <w:rPr>
          <w:rFonts w:eastAsia="Times New Roman" w:cs="Times New Roman"/>
          <w:color w:val="333333"/>
          <w:sz w:val="28"/>
          <w:szCs w:val="28"/>
          <w:lang w:eastAsia="pt-BR"/>
        </w:rPr>
        <w:t xml:space="preserve"> dos incidentes</w:t>
      </w:r>
      <w:r w:rsidRPr="00813A2E">
        <w:rPr>
          <w:rFonts w:eastAsia="Times New Roman" w:cs="Times New Roman"/>
          <w:b/>
          <w:bCs/>
          <w:color w:val="333333"/>
          <w:sz w:val="28"/>
          <w:szCs w:val="28"/>
          <w:lang w:eastAsia="pt-BR"/>
        </w:rPr>
        <w:t>.</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DS11 - Gerenciar os dados</w:t>
      </w:r>
      <w:r w:rsidRPr="00813A2E">
        <w:rPr>
          <w:rFonts w:eastAsia="Times New Roman" w:cs="Times New Roman"/>
          <w:color w:val="333333"/>
          <w:sz w:val="28"/>
          <w:szCs w:val="28"/>
          <w:lang w:eastAsia="pt-BR"/>
        </w:rPr>
        <w:br/>
        <w:t xml:space="preserve">Basicamente se resume a fazer o </w:t>
      </w:r>
      <w:proofErr w:type="spellStart"/>
      <w:r w:rsidRPr="00813A2E">
        <w:rPr>
          <w:rFonts w:eastAsia="Times New Roman" w:cs="Times New Roman"/>
          <w:color w:val="333333"/>
          <w:sz w:val="28"/>
          <w:szCs w:val="28"/>
          <w:lang w:eastAsia="pt-BR"/>
        </w:rPr>
        <w:t>bakcup</w:t>
      </w:r>
      <w:proofErr w:type="spellEnd"/>
      <w:r w:rsidRPr="00813A2E">
        <w:rPr>
          <w:rFonts w:eastAsia="Times New Roman" w:cs="Times New Roman"/>
          <w:color w:val="333333"/>
          <w:sz w:val="28"/>
          <w:szCs w:val="28"/>
          <w:lang w:eastAsia="pt-BR"/>
        </w:rPr>
        <w:t xml:space="preserve"> dos dados e ter procedimentos para restauração quando for necessário.</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DS12 - Gerenciar o ambiente físico</w:t>
      </w:r>
      <w:r w:rsidRPr="00813A2E">
        <w:rPr>
          <w:rFonts w:eastAsia="Times New Roman" w:cs="Times New Roman"/>
          <w:color w:val="333333"/>
          <w:sz w:val="28"/>
          <w:szCs w:val="28"/>
          <w:lang w:eastAsia="pt-BR"/>
        </w:rPr>
        <w:br/>
        <w:t>Gerenciar as instalações físicas onde os equipamentos são hospedados.</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DS13 - Gerenciar as operações</w:t>
      </w:r>
    </w:p>
    <w:p w:rsidR="00813A2E" w:rsidRPr="00813A2E" w:rsidRDefault="00813A2E" w:rsidP="00813A2E">
      <w:pPr>
        <w:shd w:val="clear" w:color="auto" w:fill="FFFFFF"/>
        <w:spacing w:after="0" w:line="384" w:lineRule="atLeast"/>
        <w:rPr>
          <w:rFonts w:eastAsia="Times New Roman" w:cs="Times New Roman"/>
          <w:color w:val="000000"/>
          <w:sz w:val="28"/>
          <w:szCs w:val="28"/>
          <w:lang w:eastAsia="pt-BR"/>
        </w:rPr>
      </w:pPr>
      <w:r w:rsidRPr="00813A2E">
        <w:rPr>
          <w:rFonts w:eastAsia="Times New Roman" w:cs="Times New Roman"/>
          <w:color w:val="000000"/>
          <w:sz w:val="28"/>
          <w:szCs w:val="28"/>
          <w:lang w:eastAsia="pt-BR"/>
        </w:rPr>
        <w:t xml:space="preserve">Executar as operações de dia a dia da TI, o que for necessário para manter a produção. Agendar e executar os </w:t>
      </w:r>
      <w:proofErr w:type="spellStart"/>
      <w:proofErr w:type="gramStart"/>
      <w:r w:rsidRPr="00813A2E">
        <w:rPr>
          <w:rFonts w:eastAsia="Times New Roman" w:cs="Times New Roman"/>
          <w:color w:val="000000"/>
          <w:sz w:val="28"/>
          <w:szCs w:val="28"/>
          <w:lang w:eastAsia="pt-BR"/>
        </w:rPr>
        <w:t>jobs</w:t>
      </w:r>
      <w:proofErr w:type="spellEnd"/>
      <w:proofErr w:type="gramEnd"/>
      <w:r w:rsidRPr="00813A2E">
        <w:rPr>
          <w:rFonts w:eastAsia="Times New Roman" w:cs="Times New Roman"/>
          <w:color w:val="000000"/>
          <w:sz w:val="28"/>
          <w:szCs w:val="28"/>
          <w:lang w:eastAsia="pt-BR"/>
        </w:rPr>
        <w:t xml:space="preserve"> que rodam em horários específicos e coisas do tipo. (estudar melhor esse).</w:t>
      </w:r>
    </w:p>
    <w:p w:rsidR="00813A2E" w:rsidRPr="00813A2E" w:rsidRDefault="00813A2E" w:rsidP="00813A2E">
      <w:pPr>
        <w:shd w:val="clear" w:color="auto" w:fill="FFFFFF"/>
        <w:spacing w:after="0" w:line="384" w:lineRule="atLeast"/>
        <w:rPr>
          <w:rFonts w:eastAsia="Times New Roman" w:cs="Times New Roman"/>
          <w:color w:val="CC0000"/>
          <w:sz w:val="28"/>
          <w:szCs w:val="28"/>
          <w:lang w:eastAsia="pt-BR"/>
        </w:rPr>
      </w:pPr>
    </w:p>
    <w:p w:rsidR="00813A2E" w:rsidRPr="00813A2E" w:rsidRDefault="00813A2E" w:rsidP="00813A2E">
      <w:pPr>
        <w:shd w:val="clear" w:color="auto" w:fill="FFFFFF"/>
        <w:spacing w:after="0" w:line="384" w:lineRule="atLeast"/>
        <w:rPr>
          <w:rFonts w:eastAsia="Times New Roman" w:cs="Times New Roman"/>
          <w:color w:val="CC0000"/>
          <w:sz w:val="28"/>
          <w:szCs w:val="28"/>
          <w:lang w:eastAsia="pt-BR"/>
        </w:rPr>
      </w:pPr>
      <w:r w:rsidRPr="00813A2E">
        <w:rPr>
          <w:rFonts w:eastAsia="Times New Roman" w:cs="Times New Roman"/>
          <w:b/>
          <w:bCs/>
          <w:color w:val="CC0000"/>
          <w:sz w:val="28"/>
          <w:szCs w:val="28"/>
          <w:lang w:eastAsia="pt-BR"/>
        </w:rPr>
        <w:t>Monitorar e Avaliar (ME)</w:t>
      </w:r>
    </w:p>
    <w:p w:rsidR="00813A2E" w:rsidRPr="00813A2E" w:rsidRDefault="00813A2E" w:rsidP="00813A2E">
      <w:pPr>
        <w:shd w:val="clear" w:color="auto" w:fill="FFFFFF"/>
        <w:spacing w:line="384" w:lineRule="atLeast"/>
        <w:rPr>
          <w:rFonts w:eastAsia="Times New Roman" w:cs="Times New Roman"/>
          <w:color w:val="333333"/>
          <w:sz w:val="28"/>
          <w:szCs w:val="28"/>
          <w:lang w:eastAsia="pt-BR"/>
        </w:rPr>
      </w:pPr>
      <w:r w:rsidRPr="00813A2E">
        <w:rPr>
          <w:rFonts w:eastAsia="Times New Roman" w:cs="Times New Roman"/>
          <w:color w:val="333333"/>
          <w:sz w:val="28"/>
          <w:szCs w:val="28"/>
          <w:lang w:eastAsia="pt-BR"/>
        </w:rPr>
        <w:t xml:space="preserve">Visa assegurar a qualidade dos processos de TI e manter a conformidade com os objetivos de controle. É um domínio voltado para melhoria continua da qualidade </w:t>
      </w:r>
      <w:proofErr w:type="gramStart"/>
      <w:r w:rsidRPr="00813A2E">
        <w:rPr>
          <w:rFonts w:eastAsia="Times New Roman" w:cs="Times New Roman"/>
          <w:color w:val="333333"/>
          <w:sz w:val="28"/>
          <w:szCs w:val="28"/>
          <w:lang w:eastAsia="pt-BR"/>
        </w:rPr>
        <w:t>dos processo</w:t>
      </w:r>
      <w:proofErr w:type="gramEnd"/>
      <w:r w:rsidRPr="00813A2E">
        <w:rPr>
          <w:rFonts w:eastAsia="Times New Roman" w:cs="Times New Roman"/>
          <w:color w:val="333333"/>
          <w:sz w:val="28"/>
          <w:szCs w:val="28"/>
          <w:lang w:eastAsia="pt-BR"/>
        </w:rPr>
        <w:t>. Garante que os resultados prometidos e esperados estão sendo alcançados. Utiliza mecanismos de acompanhamento e monitoramento dos controles internos com avaliações ou auditorias internas e externas.</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proofErr w:type="gramStart"/>
      <w:r w:rsidRPr="00813A2E">
        <w:rPr>
          <w:rFonts w:eastAsia="Times New Roman" w:cs="Times New Roman"/>
          <w:b/>
          <w:bCs/>
          <w:color w:val="333333"/>
          <w:sz w:val="28"/>
          <w:szCs w:val="28"/>
          <w:lang w:eastAsia="pt-BR"/>
        </w:rPr>
        <w:lastRenderedPageBreak/>
        <w:t>Questão abordadas neste domínio</w:t>
      </w:r>
      <w:proofErr w:type="gramEnd"/>
      <w:r w:rsidRPr="00813A2E">
        <w:rPr>
          <w:rFonts w:eastAsia="Times New Roman" w:cs="Times New Roman"/>
          <w:b/>
          <w:bCs/>
          <w:color w:val="333333"/>
          <w:sz w:val="28"/>
          <w:szCs w:val="28"/>
          <w:lang w:eastAsia="pt-BR"/>
        </w:rPr>
        <w:t xml:space="preserve"> e que devem ser respondidas de forma afirmativa após a implantação dos processos</w:t>
      </w:r>
      <w:r w:rsidRPr="00813A2E">
        <w:rPr>
          <w:rFonts w:eastAsia="Times New Roman" w:cs="Times New Roman"/>
          <w:color w:val="333333"/>
          <w:sz w:val="28"/>
          <w:szCs w:val="28"/>
          <w:lang w:eastAsia="pt-BR"/>
        </w:rPr>
        <w:t xml:space="preserve">: As medições encontram problemas antes que seja muito tarde? Existem garantias de que os controles internos são eficientes e eficazes? É possível associar o desempenho da TI às metas do negócio que foram </w:t>
      </w:r>
      <w:proofErr w:type="spellStart"/>
      <w:r w:rsidRPr="00813A2E">
        <w:rPr>
          <w:rFonts w:eastAsia="Times New Roman" w:cs="Times New Roman"/>
          <w:color w:val="333333"/>
          <w:sz w:val="28"/>
          <w:szCs w:val="28"/>
          <w:lang w:eastAsia="pt-BR"/>
        </w:rPr>
        <w:t>estabelecidadas</w:t>
      </w:r>
      <w:proofErr w:type="spellEnd"/>
      <w:r w:rsidRPr="00813A2E">
        <w:rPr>
          <w:rFonts w:eastAsia="Times New Roman" w:cs="Times New Roman"/>
          <w:color w:val="333333"/>
          <w:sz w:val="28"/>
          <w:szCs w:val="28"/>
          <w:lang w:eastAsia="pt-BR"/>
        </w:rPr>
        <w:t>? A Governança de TI está sendo alcançada?</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ME1 - </w:t>
      </w:r>
      <w:r w:rsidRPr="00813A2E">
        <w:rPr>
          <w:rFonts w:eastAsia="Times New Roman" w:cs="Times New Roman"/>
          <w:b/>
          <w:bCs/>
          <w:color w:val="CC0000"/>
          <w:sz w:val="28"/>
          <w:szCs w:val="28"/>
          <w:lang w:eastAsia="pt-BR"/>
        </w:rPr>
        <w:t>Monitorar e avaliar</w:t>
      </w:r>
      <w:r w:rsidRPr="00813A2E">
        <w:rPr>
          <w:rFonts w:eastAsia="Times New Roman" w:cs="Times New Roman"/>
          <w:b/>
          <w:bCs/>
          <w:color w:val="333333"/>
          <w:sz w:val="28"/>
          <w:szCs w:val="28"/>
          <w:lang w:eastAsia="pt-BR"/>
        </w:rPr>
        <w:t> o desempenho</w:t>
      </w:r>
      <w:r w:rsidRPr="00813A2E">
        <w:rPr>
          <w:rFonts w:eastAsia="Times New Roman" w:cs="Times New Roman"/>
          <w:color w:val="333333"/>
          <w:sz w:val="28"/>
          <w:szCs w:val="28"/>
          <w:lang w:eastAsia="pt-BR"/>
        </w:rPr>
        <w:br/>
        <w:t>Foco nas metas e indicadores. Verifica se os processos estão atingindo os resultados esperados através das </w:t>
      </w:r>
      <w:r w:rsidRPr="00813A2E">
        <w:rPr>
          <w:rFonts w:eastAsia="Times New Roman" w:cs="Times New Roman"/>
          <w:b/>
          <w:bCs/>
          <w:color w:val="333333"/>
          <w:sz w:val="28"/>
          <w:szCs w:val="28"/>
          <w:lang w:eastAsia="pt-BR"/>
        </w:rPr>
        <w:t>Medidas de Resultado</w:t>
      </w:r>
      <w:r w:rsidRPr="00813A2E">
        <w:rPr>
          <w:rFonts w:eastAsia="Times New Roman" w:cs="Times New Roman"/>
          <w:color w:val="333333"/>
          <w:sz w:val="28"/>
          <w:szCs w:val="28"/>
          <w:lang w:eastAsia="pt-BR"/>
        </w:rPr>
        <w:t> e dos </w:t>
      </w:r>
      <w:r w:rsidRPr="00813A2E">
        <w:rPr>
          <w:rFonts w:eastAsia="Times New Roman" w:cs="Times New Roman"/>
          <w:b/>
          <w:bCs/>
          <w:color w:val="333333"/>
          <w:sz w:val="28"/>
          <w:szCs w:val="28"/>
          <w:lang w:eastAsia="pt-BR"/>
        </w:rPr>
        <w:t xml:space="preserve">Indicadores de </w:t>
      </w:r>
      <w:proofErr w:type="gramStart"/>
      <w:r w:rsidRPr="00813A2E">
        <w:rPr>
          <w:rFonts w:eastAsia="Times New Roman" w:cs="Times New Roman"/>
          <w:b/>
          <w:bCs/>
          <w:color w:val="333333"/>
          <w:sz w:val="28"/>
          <w:szCs w:val="28"/>
          <w:lang w:eastAsia="pt-BR"/>
        </w:rPr>
        <w:t>Performance</w:t>
      </w:r>
      <w:proofErr w:type="gramEnd"/>
      <w:r w:rsidRPr="00813A2E">
        <w:rPr>
          <w:rFonts w:eastAsia="Times New Roman" w:cs="Times New Roman"/>
          <w:color w:val="333333"/>
          <w:sz w:val="28"/>
          <w:szCs w:val="28"/>
          <w:lang w:eastAsia="pt-BR"/>
        </w:rPr>
        <w:t>. Se os resultados não estiverem de acordo, verifica o que pode ser modificado para que o desempenho melhore.</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ME2 -</w:t>
      </w:r>
      <w:r w:rsidRPr="00813A2E">
        <w:rPr>
          <w:rFonts w:eastAsia="Times New Roman" w:cs="Times New Roman"/>
          <w:b/>
          <w:bCs/>
          <w:color w:val="CC0000"/>
          <w:sz w:val="28"/>
          <w:szCs w:val="28"/>
          <w:lang w:eastAsia="pt-BR"/>
        </w:rPr>
        <w:t> Monitorar e avaliar</w:t>
      </w:r>
      <w:r w:rsidRPr="00813A2E">
        <w:rPr>
          <w:rFonts w:eastAsia="Times New Roman" w:cs="Times New Roman"/>
          <w:b/>
          <w:bCs/>
          <w:color w:val="333333"/>
          <w:sz w:val="28"/>
          <w:szCs w:val="28"/>
          <w:lang w:eastAsia="pt-BR"/>
        </w:rPr>
        <w:t> os controles internos</w:t>
      </w:r>
      <w:r w:rsidRPr="00813A2E">
        <w:rPr>
          <w:rFonts w:eastAsia="Times New Roman" w:cs="Times New Roman"/>
          <w:color w:val="333333"/>
          <w:sz w:val="28"/>
          <w:szCs w:val="28"/>
          <w:lang w:eastAsia="pt-BR"/>
        </w:rPr>
        <w:br/>
        <w:t>Checar se a organização está usando normas adequadas para gerenciar os processos que foram escolhidos pela organização. São 210 objetivos de controle no COBIT e é preciso um processo que verifique se os controles escolhidos são os mais adequados para o gerenciamento dos processos.</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ME3 - Assegurar conformidade com requisitos externos</w:t>
      </w:r>
      <w:r w:rsidRPr="00813A2E">
        <w:rPr>
          <w:rFonts w:eastAsia="Times New Roman" w:cs="Times New Roman"/>
          <w:color w:val="333333"/>
          <w:sz w:val="28"/>
          <w:szCs w:val="28"/>
          <w:lang w:eastAsia="pt-BR"/>
        </w:rPr>
        <w:br/>
        <w:t>Peculiaridade do COBIT. Verificar se as leis, regulamentos e normas externas ou internas estão sendo seguidos.</w:t>
      </w:r>
      <w:r w:rsidRPr="00813A2E">
        <w:rPr>
          <w:rFonts w:eastAsia="Times New Roman" w:cs="Times New Roman"/>
          <w:b/>
          <w:bCs/>
          <w:color w:val="333333"/>
          <w:sz w:val="28"/>
          <w:szCs w:val="28"/>
          <w:lang w:eastAsia="pt-BR"/>
        </w:rPr>
        <w:t> </w:t>
      </w:r>
      <w:r w:rsidRPr="00813A2E">
        <w:rPr>
          <w:rFonts w:eastAsia="Times New Roman" w:cs="Times New Roman"/>
          <w:color w:val="333333"/>
          <w:sz w:val="28"/>
          <w:szCs w:val="28"/>
          <w:lang w:eastAsia="pt-BR"/>
        </w:rPr>
        <w:br/>
      </w:r>
      <w:r w:rsidRPr="00813A2E">
        <w:rPr>
          <w:rFonts w:eastAsia="Times New Roman" w:cs="Times New Roman"/>
          <w:color w:val="333333"/>
          <w:sz w:val="28"/>
          <w:szCs w:val="28"/>
          <w:lang w:eastAsia="pt-BR"/>
        </w:rPr>
        <w:br/>
      </w:r>
      <w:r w:rsidRPr="00813A2E">
        <w:rPr>
          <w:rFonts w:eastAsia="Times New Roman" w:cs="Times New Roman"/>
          <w:b/>
          <w:bCs/>
          <w:color w:val="333333"/>
          <w:sz w:val="28"/>
          <w:szCs w:val="28"/>
          <w:lang w:eastAsia="pt-BR"/>
        </w:rPr>
        <w:t>ME4 - Prover a governança de TI</w:t>
      </w:r>
      <w:r w:rsidRPr="00813A2E">
        <w:rPr>
          <w:rFonts w:eastAsia="Times New Roman" w:cs="Times New Roman"/>
          <w:color w:val="333333"/>
          <w:sz w:val="28"/>
          <w:szCs w:val="28"/>
          <w:lang w:eastAsia="pt-BR"/>
        </w:rPr>
        <w:br/>
        <w:t xml:space="preserve">É preciso prover relatórios informativos para a gerência </w:t>
      </w:r>
      <w:proofErr w:type="gramStart"/>
      <w:r w:rsidRPr="00813A2E">
        <w:rPr>
          <w:rFonts w:eastAsia="Times New Roman" w:cs="Times New Roman"/>
          <w:color w:val="333333"/>
          <w:sz w:val="28"/>
          <w:szCs w:val="28"/>
          <w:lang w:eastAsia="pt-BR"/>
        </w:rPr>
        <w:t>da empresa exercer</w:t>
      </w:r>
      <w:proofErr w:type="gramEnd"/>
      <w:r w:rsidRPr="00813A2E">
        <w:rPr>
          <w:rFonts w:eastAsia="Times New Roman" w:cs="Times New Roman"/>
          <w:color w:val="333333"/>
          <w:sz w:val="28"/>
          <w:szCs w:val="28"/>
          <w:lang w:eastAsia="pt-BR"/>
        </w:rPr>
        <w:t xml:space="preserve"> a Governança de TI</w:t>
      </w:r>
      <w:r w:rsidRPr="00813A2E">
        <w:rPr>
          <w:rFonts w:eastAsia="Times New Roman" w:cs="Times New Roman"/>
          <w:b/>
          <w:bCs/>
          <w:color w:val="333333"/>
          <w:sz w:val="28"/>
          <w:szCs w:val="28"/>
          <w:lang w:eastAsia="pt-BR"/>
        </w:rPr>
        <w:t>.</w:t>
      </w:r>
    </w:p>
    <w:p w:rsidR="00813A2E" w:rsidRPr="00813A2E" w:rsidRDefault="00813A2E">
      <w:pPr>
        <w:rPr>
          <w:sz w:val="28"/>
          <w:szCs w:val="28"/>
        </w:rPr>
      </w:pPr>
    </w:p>
    <w:sectPr w:rsidR="00813A2E" w:rsidRPr="00813A2E" w:rsidSect="001D1832">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C308B" w:rsidRDefault="00CC308B" w:rsidP="008E1962">
      <w:pPr>
        <w:spacing w:after="0" w:line="240" w:lineRule="auto"/>
      </w:pPr>
      <w:r>
        <w:separator/>
      </w:r>
    </w:p>
  </w:endnote>
  <w:endnote w:type="continuationSeparator" w:id="0">
    <w:p w:rsidR="00CC308B" w:rsidRDefault="00CC308B" w:rsidP="008E196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C308B" w:rsidRDefault="00CC308B" w:rsidP="008E1962">
      <w:pPr>
        <w:spacing w:after="0" w:line="240" w:lineRule="auto"/>
      </w:pPr>
      <w:r>
        <w:separator/>
      </w:r>
    </w:p>
  </w:footnote>
  <w:footnote w:type="continuationSeparator" w:id="0">
    <w:p w:rsidR="00CC308B" w:rsidRDefault="00CC308B" w:rsidP="008E196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A777CD"/>
    <w:multiLevelType w:val="hybridMultilevel"/>
    <w:tmpl w:val="95B4BA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rsids>
    <w:rsidRoot w:val="00813A2E"/>
    <w:rsid w:val="001D1832"/>
    <w:rsid w:val="0021084B"/>
    <w:rsid w:val="00313920"/>
    <w:rsid w:val="00325F6E"/>
    <w:rsid w:val="003B740D"/>
    <w:rsid w:val="0048363F"/>
    <w:rsid w:val="004A3732"/>
    <w:rsid w:val="00582D8B"/>
    <w:rsid w:val="006D6DD3"/>
    <w:rsid w:val="00813A2E"/>
    <w:rsid w:val="008E1962"/>
    <w:rsid w:val="00A42307"/>
    <w:rsid w:val="00A522D9"/>
    <w:rsid w:val="00BE0389"/>
    <w:rsid w:val="00CC308B"/>
    <w:rsid w:val="00D64FD6"/>
    <w:rsid w:val="00F43D02"/>
    <w:rsid w:val="00F75FBD"/>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1832"/>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813A2E"/>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813A2E"/>
    <w:rPr>
      <w:rFonts w:ascii="Tahoma" w:hAnsi="Tahoma" w:cs="Tahoma"/>
      <w:sz w:val="16"/>
      <w:szCs w:val="16"/>
    </w:rPr>
  </w:style>
  <w:style w:type="paragraph" w:styleId="Cabealho">
    <w:name w:val="header"/>
    <w:basedOn w:val="Normal"/>
    <w:link w:val="CabealhoChar"/>
    <w:uiPriority w:val="99"/>
    <w:semiHidden/>
    <w:unhideWhenUsed/>
    <w:rsid w:val="008E1962"/>
    <w:pPr>
      <w:tabs>
        <w:tab w:val="center" w:pos="4252"/>
        <w:tab w:val="right" w:pos="8504"/>
      </w:tabs>
      <w:spacing w:after="0" w:line="240" w:lineRule="auto"/>
    </w:pPr>
  </w:style>
  <w:style w:type="character" w:customStyle="1" w:styleId="CabealhoChar">
    <w:name w:val="Cabeçalho Char"/>
    <w:basedOn w:val="Fontepargpadro"/>
    <w:link w:val="Cabealho"/>
    <w:uiPriority w:val="99"/>
    <w:semiHidden/>
    <w:rsid w:val="008E1962"/>
  </w:style>
  <w:style w:type="paragraph" w:styleId="Rodap">
    <w:name w:val="footer"/>
    <w:basedOn w:val="Normal"/>
    <w:link w:val="RodapChar"/>
    <w:uiPriority w:val="99"/>
    <w:semiHidden/>
    <w:unhideWhenUsed/>
    <w:rsid w:val="008E1962"/>
    <w:pPr>
      <w:tabs>
        <w:tab w:val="center" w:pos="4252"/>
        <w:tab w:val="right" w:pos="8504"/>
      </w:tabs>
      <w:spacing w:after="0" w:line="240" w:lineRule="auto"/>
    </w:pPr>
  </w:style>
  <w:style w:type="character" w:customStyle="1" w:styleId="RodapChar">
    <w:name w:val="Rodapé Char"/>
    <w:basedOn w:val="Fontepargpadro"/>
    <w:link w:val="Rodap"/>
    <w:uiPriority w:val="99"/>
    <w:semiHidden/>
    <w:rsid w:val="008E1962"/>
  </w:style>
  <w:style w:type="paragraph" w:styleId="PargrafodaLista">
    <w:name w:val="List Paragraph"/>
    <w:basedOn w:val="Normal"/>
    <w:uiPriority w:val="34"/>
    <w:qFormat/>
    <w:rsid w:val="00F75FBD"/>
    <w:pPr>
      <w:ind w:left="720"/>
      <w:contextualSpacing/>
    </w:pPr>
  </w:style>
</w:styles>
</file>

<file path=word/webSettings.xml><?xml version="1.0" encoding="utf-8"?>
<w:webSettings xmlns:r="http://schemas.openxmlformats.org/officeDocument/2006/relationships" xmlns:w="http://schemas.openxmlformats.org/wordprocessingml/2006/main">
  <w:divs>
    <w:div w:id="8652565">
      <w:bodyDiv w:val="1"/>
      <w:marLeft w:val="0"/>
      <w:marRight w:val="0"/>
      <w:marTop w:val="0"/>
      <w:marBottom w:val="0"/>
      <w:divBdr>
        <w:top w:val="none" w:sz="0" w:space="0" w:color="auto"/>
        <w:left w:val="none" w:sz="0" w:space="0" w:color="auto"/>
        <w:bottom w:val="none" w:sz="0" w:space="0" w:color="auto"/>
        <w:right w:val="none" w:sz="0" w:space="0" w:color="auto"/>
      </w:divBdr>
      <w:divsChild>
        <w:div w:id="552350757">
          <w:marLeft w:val="0"/>
          <w:marRight w:val="0"/>
          <w:marTop w:val="0"/>
          <w:marBottom w:val="180"/>
          <w:divBdr>
            <w:top w:val="none" w:sz="0" w:space="0" w:color="auto"/>
            <w:left w:val="none" w:sz="0" w:space="0" w:color="auto"/>
            <w:bottom w:val="none" w:sz="0" w:space="0" w:color="auto"/>
            <w:right w:val="none" w:sz="0" w:space="0" w:color="auto"/>
          </w:divBdr>
          <w:divsChild>
            <w:div w:id="1650283789">
              <w:marLeft w:val="0"/>
              <w:marRight w:val="0"/>
              <w:marTop w:val="0"/>
              <w:marBottom w:val="0"/>
              <w:divBdr>
                <w:top w:val="none" w:sz="0" w:space="0" w:color="auto"/>
                <w:left w:val="none" w:sz="0" w:space="0" w:color="auto"/>
                <w:bottom w:val="none" w:sz="0" w:space="0" w:color="auto"/>
                <w:right w:val="none" w:sz="0" w:space="0" w:color="auto"/>
              </w:divBdr>
            </w:div>
            <w:div w:id="2119566745">
              <w:marLeft w:val="0"/>
              <w:marRight w:val="0"/>
              <w:marTop w:val="0"/>
              <w:marBottom w:val="0"/>
              <w:divBdr>
                <w:top w:val="none" w:sz="0" w:space="0" w:color="auto"/>
                <w:left w:val="none" w:sz="0" w:space="0" w:color="auto"/>
                <w:bottom w:val="none" w:sz="0" w:space="0" w:color="auto"/>
                <w:right w:val="none" w:sz="0" w:space="0" w:color="auto"/>
              </w:divBdr>
            </w:div>
            <w:div w:id="1300652300">
              <w:marLeft w:val="0"/>
              <w:marRight w:val="0"/>
              <w:marTop w:val="0"/>
              <w:marBottom w:val="0"/>
              <w:divBdr>
                <w:top w:val="none" w:sz="0" w:space="0" w:color="auto"/>
                <w:left w:val="none" w:sz="0" w:space="0" w:color="auto"/>
                <w:bottom w:val="none" w:sz="0" w:space="0" w:color="auto"/>
                <w:right w:val="none" w:sz="0" w:space="0" w:color="auto"/>
              </w:divBdr>
            </w:div>
            <w:div w:id="1038512625">
              <w:marLeft w:val="0"/>
              <w:marRight w:val="0"/>
              <w:marTop w:val="0"/>
              <w:marBottom w:val="0"/>
              <w:divBdr>
                <w:top w:val="none" w:sz="0" w:space="0" w:color="auto"/>
                <w:left w:val="none" w:sz="0" w:space="0" w:color="auto"/>
                <w:bottom w:val="none" w:sz="0" w:space="0" w:color="auto"/>
                <w:right w:val="none" w:sz="0" w:space="0" w:color="auto"/>
              </w:divBdr>
            </w:div>
            <w:div w:id="1681734177">
              <w:marLeft w:val="0"/>
              <w:marRight w:val="0"/>
              <w:marTop w:val="0"/>
              <w:marBottom w:val="0"/>
              <w:divBdr>
                <w:top w:val="none" w:sz="0" w:space="0" w:color="auto"/>
                <w:left w:val="none" w:sz="0" w:space="0" w:color="auto"/>
                <w:bottom w:val="none" w:sz="0" w:space="0" w:color="auto"/>
                <w:right w:val="none" w:sz="0" w:space="0" w:color="auto"/>
              </w:divBdr>
            </w:div>
            <w:div w:id="765883777">
              <w:marLeft w:val="0"/>
              <w:marRight w:val="0"/>
              <w:marTop w:val="0"/>
              <w:marBottom w:val="0"/>
              <w:divBdr>
                <w:top w:val="none" w:sz="0" w:space="0" w:color="auto"/>
                <w:left w:val="none" w:sz="0" w:space="0" w:color="auto"/>
                <w:bottom w:val="none" w:sz="0" w:space="0" w:color="auto"/>
                <w:right w:val="none" w:sz="0" w:space="0" w:color="auto"/>
              </w:divBdr>
            </w:div>
            <w:div w:id="84113548">
              <w:marLeft w:val="0"/>
              <w:marRight w:val="0"/>
              <w:marTop w:val="0"/>
              <w:marBottom w:val="0"/>
              <w:divBdr>
                <w:top w:val="none" w:sz="0" w:space="0" w:color="auto"/>
                <w:left w:val="none" w:sz="0" w:space="0" w:color="auto"/>
                <w:bottom w:val="none" w:sz="0" w:space="0" w:color="auto"/>
                <w:right w:val="none" w:sz="0" w:space="0" w:color="auto"/>
              </w:divBdr>
            </w:div>
            <w:div w:id="115560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8062">
      <w:bodyDiv w:val="1"/>
      <w:marLeft w:val="0"/>
      <w:marRight w:val="0"/>
      <w:marTop w:val="0"/>
      <w:marBottom w:val="0"/>
      <w:divBdr>
        <w:top w:val="none" w:sz="0" w:space="0" w:color="auto"/>
        <w:left w:val="none" w:sz="0" w:space="0" w:color="auto"/>
        <w:bottom w:val="none" w:sz="0" w:space="0" w:color="auto"/>
        <w:right w:val="none" w:sz="0" w:space="0" w:color="auto"/>
      </w:divBdr>
      <w:divsChild>
        <w:div w:id="529759124">
          <w:marLeft w:val="0"/>
          <w:marRight w:val="0"/>
          <w:marTop w:val="0"/>
          <w:marBottom w:val="180"/>
          <w:divBdr>
            <w:top w:val="none" w:sz="0" w:space="0" w:color="auto"/>
            <w:left w:val="none" w:sz="0" w:space="0" w:color="auto"/>
            <w:bottom w:val="none" w:sz="0" w:space="0" w:color="auto"/>
            <w:right w:val="none" w:sz="0" w:space="0" w:color="auto"/>
          </w:divBdr>
        </w:div>
      </w:divsChild>
    </w:div>
    <w:div w:id="378096169">
      <w:bodyDiv w:val="1"/>
      <w:marLeft w:val="0"/>
      <w:marRight w:val="0"/>
      <w:marTop w:val="0"/>
      <w:marBottom w:val="0"/>
      <w:divBdr>
        <w:top w:val="none" w:sz="0" w:space="0" w:color="auto"/>
        <w:left w:val="none" w:sz="0" w:space="0" w:color="auto"/>
        <w:bottom w:val="none" w:sz="0" w:space="0" w:color="auto"/>
        <w:right w:val="none" w:sz="0" w:space="0" w:color="auto"/>
      </w:divBdr>
      <w:divsChild>
        <w:div w:id="355815770">
          <w:marLeft w:val="0"/>
          <w:marRight w:val="0"/>
          <w:marTop w:val="0"/>
          <w:marBottom w:val="180"/>
          <w:divBdr>
            <w:top w:val="none" w:sz="0" w:space="0" w:color="auto"/>
            <w:left w:val="none" w:sz="0" w:space="0" w:color="auto"/>
            <w:bottom w:val="none" w:sz="0" w:space="0" w:color="auto"/>
            <w:right w:val="none" w:sz="0" w:space="0" w:color="auto"/>
          </w:divBdr>
        </w:div>
      </w:divsChild>
    </w:div>
    <w:div w:id="427846970">
      <w:bodyDiv w:val="1"/>
      <w:marLeft w:val="0"/>
      <w:marRight w:val="0"/>
      <w:marTop w:val="0"/>
      <w:marBottom w:val="0"/>
      <w:divBdr>
        <w:top w:val="none" w:sz="0" w:space="0" w:color="auto"/>
        <w:left w:val="none" w:sz="0" w:space="0" w:color="auto"/>
        <w:bottom w:val="none" w:sz="0" w:space="0" w:color="auto"/>
        <w:right w:val="none" w:sz="0" w:space="0" w:color="auto"/>
      </w:divBdr>
      <w:divsChild>
        <w:div w:id="97990730">
          <w:marLeft w:val="0"/>
          <w:marRight w:val="0"/>
          <w:marTop w:val="0"/>
          <w:marBottom w:val="180"/>
          <w:divBdr>
            <w:top w:val="none" w:sz="0" w:space="0" w:color="auto"/>
            <w:left w:val="none" w:sz="0" w:space="0" w:color="auto"/>
            <w:bottom w:val="none" w:sz="0" w:space="0" w:color="auto"/>
            <w:right w:val="none" w:sz="0" w:space="0" w:color="auto"/>
          </w:divBdr>
          <w:divsChild>
            <w:div w:id="310838466">
              <w:marLeft w:val="0"/>
              <w:marRight w:val="0"/>
              <w:marTop w:val="0"/>
              <w:marBottom w:val="0"/>
              <w:divBdr>
                <w:top w:val="none" w:sz="0" w:space="0" w:color="auto"/>
                <w:left w:val="none" w:sz="0" w:space="0" w:color="auto"/>
                <w:bottom w:val="none" w:sz="0" w:space="0" w:color="auto"/>
                <w:right w:val="none" w:sz="0" w:space="0" w:color="auto"/>
              </w:divBdr>
            </w:div>
            <w:div w:id="138544643">
              <w:marLeft w:val="0"/>
              <w:marRight w:val="0"/>
              <w:marTop w:val="0"/>
              <w:marBottom w:val="0"/>
              <w:divBdr>
                <w:top w:val="none" w:sz="0" w:space="0" w:color="auto"/>
                <w:left w:val="none" w:sz="0" w:space="0" w:color="auto"/>
                <w:bottom w:val="none" w:sz="0" w:space="0" w:color="auto"/>
                <w:right w:val="none" w:sz="0" w:space="0" w:color="auto"/>
              </w:divBdr>
            </w:div>
            <w:div w:id="724257191">
              <w:marLeft w:val="0"/>
              <w:marRight w:val="0"/>
              <w:marTop w:val="0"/>
              <w:marBottom w:val="0"/>
              <w:divBdr>
                <w:top w:val="none" w:sz="0" w:space="0" w:color="auto"/>
                <w:left w:val="none" w:sz="0" w:space="0" w:color="auto"/>
                <w:bottom w:val="none" w:sz="0" w:space="0" w:color="auto"/>
                <w:right w:val="none" w:sz="0" w:space="0" w:color="auto"/>
              </w:divBdr>
            </w:div>
            <w:div w:id="86752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667714">
      <w:bodyDiv w:val="1"/>
      <w:marLeft w:val="0"/>
      <w:marRight w:val="0"/>
      <w:marTop w:val="0"/>
      <w:marBottom w:val="0"/>
      <w:divBdr>
        <w:top w:val="none" w:sz="0" w:space="0" w:color="auto"/>
        <w:left w:val="none" w:sz="0" w:space="0" w:color="auto"/>
        <w:bottom w:val="none" w:sz="0" w:space="0" w:color="auto"/>
        <w:right w:val="none" w:sz="0" w:space="0" w:color="auto"/>
      </w:divBdr>
      <w:divsChild>
        <w:div w:id="1085225969">
          <w:marLeft w:val="0"/>
          <w:marRight w:val="0"/>
          <w:marTop w:val="0"/>
          <w:marBottom w:val="180"/>
          <w:divBdr>
            <w:top w:val="none" w:sz="0" w:space="0" w:color="auto"/>
            <w:left w:val="none" w:sz="0" w:space="0" w:color="auto"/>
            <w:bottom w:val="none" w:sz="0" w:space="0" w:color="auto"/>
            <w:right w:val="none" w:sz="0" w:space="0" w:color="auto"/>
          </w:divBdr>
          <w:divsChild>
            <w:div w:id="1009865751">
              <w:marLeft w:val="0"/>
              <w:marRight w:val="0"/>
              <w:marTop w:val="0"/>
              <w:marBottom w:val="0"/>
              <w:divBdr>
                <w:top w:val="none" w:sz="0" w:space="0" w:color="auto"/>
                <w:left w:val="none" w:sz="0" w:space="0" w:color="auto"/>
                <w:bottom w:val="none" w:sz="0" w:space="0" w:color="auto"/>
                <w:right w:val="none" w:sz="0" w:space="0" w:color="auto"/>
              </w:divBdr>
            </w:div>
            <w:div w:id="44245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393951">
      <w:bodyDiv w:val="1"/>
      <w:marLeft w:val="0"/>
      <w:marRight w:val="0"/>
      <w:marTop w:val="0"/>
      <w:marBottom w:val="0"/>
      <w:divBdr>
        <w:top w:val="none" w:sz="0" w:space="0" w:color="auto"/>
        <w:left w:val="none" w:sz="0" w:space="0" w:color="auto"/>
        <w:bottom w:val="none" w:sz="0" w:space="0" w:color="auto"/>
        <w:right w:val="none" w:sz="0" w:space="0" w:color="auto"/>
      </w:divBdr>
      <w:divsChild>
        <w:div w:id="14889098">
          <w:marLeft w:val="0"/>
          <w:marRight w:val="0"/>
          <w:marTop w:val="0"/>
          <w:marBottom w:val="180"/>
          <w:divBdr>
            <w:top w:val="none" w:sz="0" w:space="0" w:color="auto"/>
            <w:left w:val="none" w:sz="0" w:space="0" w:color="auto"/>
            <w:bottom w:val="none" w:sz="0" w:space="0" w:color="auto"/>
            <w:right w:val="none" w:sz="0" w:space="0" w:color="auto"/>
          </w:divBdr>
          <w:divsChild>
            <w:div w:id="550933">
              <w:marLeft w:val="0"/>
              <w:marRight w:val="0"/>
              <w:marTop w:val="0"/>
              <w:marBottom w:val="0"/>
              <w:divBdr>
                <w:top w:val="none" w:sz="0" w:space="0" w:color="auto"/>
                <w:left w:val="none" w:sz="0" w:space="0" w:color="auto"/>
                <w:bottom w:val="none" w:sz="0" w:space="0" w:color="auto"/>
                <w:right w:val="none" w:sz="0" w:space="0" w:color="auto"/>
              </w:divBdr>
            </w:div>
            <w:div w:id="14852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427954">
      <w:bodyDiv w:val="1"/>
      <w:marLeft w:val="0"/>
      <w:marRight w:val="0"/>
      <w:marTop w:val="0"/>
      <w:marBottom w:val="0"/>
      <w:divBdr>
        <w:top w:val="none" w:sz="0" w:space="0" w:color="auto"/>
        <w:left w:val="none" w:sz="0" w:space="0" w:color="auto"/>
        <w:bottom w:val="none" w:sz="0" w:space="0" w:color="auto"/>
        <w:right w:val="none" w:sz="0" w:space="0" w:color="auto"/>
      </w:divBdr>
      <w:divsChild>
        <w:div w:id="986283155">
          <w:marLeft w:val="0"/>
          <w:marRight w:val="0"/>
          <w:marTop w:val="0"/>
          <w:marBottom w:val="180"/>
          <w:divBdr>
            <w:top w:val="none" w:sz="0" w:space="0" w:color="auto"/>
            <w:left w:val="none" w:sz="0" w:space="0" w:color="auto"/>
            <w:bottom w:val="none" w:sz="0" w:space="0" w:color="auto"/>
            <w:right w:val="none" w:sz="0" w:space="0" w:color="auto"/>
          </w:divBdr>
          <w:divsChild>
            <w:div w:id="41638278">
              <w:marLeft w:val="0"/>
              <w:marRight w:val="0"/>
              <w:marTop w:val="0"/>
              <w:marBottom w:val="0"/>
              <w:divBdr>
                <w:top w:val="none" w:sz="0" w:space="0" w:color="auto"/>
                <w:left w:val="none" w:sz="0" w:space="0" w:color="auto"/>
                <w:bottom w:val="none" w:sz="0" w:space="0" w:color="auto"/>
                <w:right w:val="none" w:sz="0" w:space="0" w:color="auto"/>
              </w:divBdr>
            </w:div>
            <w:div w:id="2144423327">
              <w:marLeft w:val="0"/>
              <w:marRight w:val="0"/>
              <w:marTop w:val="0"/>
              <w:marBottom w:val="0"/>
              <w:divBdr>
                <w:top w:val="none" w:sz="0" w:space="0" w:color="auto"/>
                <w:left w:val="none" w:sz="0" w:space="0" w:color="auto"/>
                <w:bottom w:val="none" w:sz="0" w:space="0" w:color="auto"/>
                <w:right w:val="none" w:sz="0" w:space="0" w:color="auto"/>
              </w:divBdr>
            </w:div>
            <w:div w:id="1568801177">
              <w:marLeft w:val="0"/>
              <w:marRight w:val="0"/>
              <w:marTop w:val="0"/>
              <w:marBottom w:val="0"/>
              <w:divBdr>
                <w:top w:val="none" w:sz="0" w:space="0" w:color="auto"/>
                <w:left w:val="none" w:sz="0" w:space="0" w:color="auto"/>
                <w:bottom w:val="none" w:sz="0" w:space="0" w:color="auto"/>
                <w:right w:val="none" w:sz="0" w:space="0" w:color="auto"/>
              </w:divBdr>
            </w:div>
            <w:div w:id="1379739284">
              <w:marLeft w:val="0"/>
              <w:marRight w:val="0"/>
              <w:marTop w:val="0"/>
              <w:marBottom w:val="0"/>
              <w:divBdr>
                <w:top w:val="none" w:sz="0" w:space="0" w:color="auto"/>
                <w:left w:val="none" w:sz="0" w:space="0" w:color="auto"/>
                <w:bottom w:val="none" w:sz="0" w:space="0" w:color="auto"/>
                <w:right w:val="none" w:sz="0" w:space="0" w:color="auto"/>
              </w:divBdr>
            </w:div>
            <w:div w:id="291637918">
              <w:marLeft w:val="0"/>
              <w:marRight w:val="0"/>
              <w:marTop w:val="0"/>
              <w:marBottom w:val="0"/>
              <w:divBdr>
                <w:top w:val="none" w:sz="0" w:space="0" w:color="auto"/>
                <w:left w:val="none" w:sz="0" w:space="0" w:color="auto"/>
                <w:bottom w:val="none" w:sz="0" w:space="0" w:color="auto"/>
                <w:right w:val="none" w:sz="0" w:space="0" w:color="auto"/>
              </w:divBdr>
            </w:div>
            <w:div w:id="1299454726">
              <w:marLeft w:val="0"/>
              <w:marRight w:val="0"/>
              <w:marTop w:val="0"/>
              <w:marBottom w:val="0"/>
              <w:divBdr>
                <w:top w:val="none" w:sz="0" w:space="0" w:color="auto"/>
                <w:left w:val="none" w:sz="0" w:space="0" w:color="auto"/>
                <w:bottom w:val="none" w:sz="0" w:space="0" w:color="auto"/>
                <w:right w:val="none" w:sz="0" w:space="0" w:color="auto"/>
              </w:divBdr>
            </w:div>
            <w:div w:id="956060499">
              <w:marLeft w:val="0"/>
              <w:marRight w:val="0"/>
              <w:marTop w:val="0"/>
              <w:marBottom w:val="0"/>
              <w:divBdr>
                <w:top w:val="none" w:sz="0" w:space="0" w:color="auto"/>
                <w:left w:val="none" w:sz="0" w:space="0" w:color="auto"/>
                <w:bottom w:val="none" w:sz="0" w:space="0" w:color="auto"/>
                <w:right w:val="none" w:sz="0" w:space="0" w:color="auto"/>
              </w:divBdr>
            </w:div>
            <w:div w:id="74156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17445">
      <w:bodyDiv w:val="1"/>
      <w:marLeft w:val="0"/>
      <w:marRight w:val="0"/>
      <w:marTop w:val="0"/>
      <w:marBottom w:val="0"/>
      <w:divBdr>
        <w:top w:val="none" w:sz="0" w:space="0" w:color="auto"/>
        <w:left w:val="none" w:sz="0" w:space="0" w:color="auto"/>
        <w:bottom w:val="none" w:sz="0" w:space="0" w:color="auto"/>
        <w:right w:val="none" w:sz="0" w:space="0" w:color="auto"/>
      </w:divBdr>
      <w:divsChild>
        <w:div w:id="263728406">
          <w:marLeft w:val="0"/>
          <w:marRight w:val="0"/>
          <w:marTop w:val="0"/>
          <w:marBottom w:val="180"/>
          <w:divBdr>
            <w:top w:val="none" w:sz="0" w:space="0" w:color="auto"/>
            <w:left w:val="none" w:sz="0" w:space="0" w:color="auto"/>
            <w:bottom w:val="none" w:sz="0" w:space="0" w:color="auto"/>
            <w:right w:val="none" w:sz="0" w:space="0" w:color="auto"/>
          </w:divBdr>
          <w:divsChild>
            <w:div w:id="1633288648">
              <w:marLeft w:val="0"/>
              <w:marRight w:val="0"/>
              <w:marTop w:val="0"/>
              <w:marBottom w:val="0"/>
              <w:divBdr>
                <w:top w:val="none" w:sz="0" w:space="0" w:color="auto"/>
                <w:left w:val="none" w:sz="0" w:space="0" w:color="auto"/>
                <w:bottom w:val="none" w:sz="0" w:space="0" w:color="auto"/>
                <w:right w:val="none" w:sz="0" w:space="0" w:color="auto"/>
              </w:divBdr>
            </w:div>
            <w:div w:id="1871840596">
              <w:marLeft w:val="0"/>
              <w:marRight w:val="0"/>
              <w:marTop w:val="0"/>
              <w:marBottom w:val="0"/>
              <w:divBdr>
                <w:top w:val="none" w:sz="0" w:space="0" w:color="auto"/>
                <w:left w:val="none" w:sz="0" w:space="0" w:color="auto"/>
                <w:bottom w:val="none" w:sz="0" w:space="0" w:color="auto"/>
                <w:right w:val="none" w:sz="0" w:space="0" w:color="auto"/>
              </w:divBdr>
            </w:div>
            <w:div w:id="2069717845">
              <w:marLeft w:val="0"/>
              <w:marRight w:val="0"/>
              <w:marTop w:val="0"/>
              <w:marBottom w:val="0"/>
              <w:divBdr>
                <w:top w:val="none" w:sz="0" w:space="0" w:color="auto"/>
                <w:left w:val="none" w:sz="0" w:space="0" w:color="auto"/>
                <w:bottom w:val="none" w:sz="0" w:space="0" w:color="auto"/>
                <w:right w:val="none" w:sz="0" w:space="0" w:color="auto"/>
              </w:divBdr>
            </w:div>
            <w:div w:id="1473018773">
              <w:marLeft w:val="0"/>
              <w:marRight w:val="0"/>
              <w:marTop w:val="0"/>
              <w:marBottom w:val="0"/>
              <w:divBdr>
                <w:top w:val="none" w:sz="0" w:space="0" w:color="auto"/>
                <w:left w:val="none" w:sz="0" w:space="0" w:color="auto"/>
                <w:bottom w:val="none" w:sz="0" w:space="0" w:color="auto"/>
                <w:right w:val="none" w:sz="0" w:space="0" w:color="auto"/>
              </w:divBdr>
            </w:div>
            <w:div w:id="1014653955">
              <w:marLeft w:val="0"/>
              <w:marRight w:val="0"/>
              <w:marTop w:val="0"/>
              <w:marBottom w:val="0"/>
              <w:divBdr>
                <w:top w:val="none" w:sz="0" w:space="0" w:color="auto"/>
                <w:left w:val="none" w:sz="0" w:space="0" w:color="auto"/>
                <w:bottom w:val="none" w:sz="0" w:space="0" w:color="auto"/>
                <w:right w:val="none" w:sz="0" w:space="0" w:color="auto"/>
              </w:divBdr>
            </w:div>
            <w:div w:id="2080905880">
              <w:marLeft w:val="0"/>
              <w:marRight w:val="0"/>
              <w:marTop w:val="0"/>
              <w:marBottom w:val="0"/>
              <w:divBdr>
                <w:top w:val="none" w:sz="0" w:space="0" w:color="auto"/>
                <w:left w:val="none" w:sz="0" w:space="0" w:color="auto"/>
                <w:bottom w:val="none" w:sz="0" w:space="0" w:color="auto"/>
                <w:right w:val="none" w:sz="0" w:space="0" w:color="auto"/>
              </w:divBdr>
            </w:div>
            <w:div w:id="1531449626">
              <w:marLeft w:val="0"/>
              <w:marRight w:val="0"/>
              <w:marTop w:val="0"/>
              <w:marBottom w:val="0"/>
              <w:divBdr>
                <w:top w:val="none" w:sz="0" w:space="0" w:color="auto"/>
                <w:left w:val="none" w:sz="0" w:space="0" w:color="auto"/>
                <w:bottom w:val="none" w:sz="0" w:space="0" w:color="auto"/>
                <w:right w:val="none" w:sz="0" w:space="0" w:color="auto"/>
              </w:divBdr>
            </w:div>
            <w:div w:id="21713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42432">
      <w:bodyDiv w:val="1"/>
      <w:marLeft w:val="0"/>
      <w:marRight w:val="0"/>
      <w:marTop w:val="0"/>
      <w:marBottom w:val="0"/>
      <w:divBdr>
        <w:top w:val="none" w:sz="0" w:space="0" w:color="auto"/>
        <w:left w:val="none" w:sz="0" w:space="0" w:color="auto"/>
        <w:bottom w:val="none" w:sz="0" w:space="0" w:color="auto"/>
        <w:right w:val="none" w:sz="0" w:space="0" w:color="auto"/>
      </w:divBdr>
      <w:divsChild>
        <w:div w:id="209731070">
          <w:marLeft w:val="0"/>
          <w:marRight w:val="0"/>
          <w:marTop w:val="0"/>
          <w:marBottom w:val="180"/>
          <w:divBdr>
            <w:top w:val="none" w:sz="0" w:space="0" w:color="auto"/>
            <w:left w:val="none" w:sz="0" w:space="0" w:color="auto"/>
            <w:bottom w:val="none" w:sz="0" w:space="0" w:color="auto"/>
            <w:right w:val="none" w:sz="0" w:space="0" w:color="auto"/>
          </w:divBdr>
          <w:divsChild>
            <w:div w:id="1214847085">
              <w:marLeft w:val="0"/>
              <w:marRight w:val="0"/>
              <w:marTop w:val="0"/>
              <w:marBottom w:val="0"/>
              <w:divBdr>
                <w:top w:val="none" w:sz="0" w:space="0" w:color="auto"/>
                <w:left w:val="none" w:sz="0" w:space="0" w:color="auto"/>
                <w:bottom w:val="none" w:sz="0" w:space="0" w:color="auto"/>
                <w:right w:val="none" w:sz="0" w:space="0" w:color="auto"/>
              </w:divBdr>
            </w:div>
            <w:div w:id="54985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36434">
      <w:bodyDiv w:val="1"/>
      <w:marLeft w:val="0"/>
      <w:marRight w:val="0"/>
      <w:marTop w:val="0"/>
      <w:marBottom w:val="0"/>
      <w:divBdr>
        <w:top w:val="none" w:sz="0" w:space="0" w:color="auto"/>
        <w:left w:val="none" w:sz="0" w:space="0" w:color="auto"/>
        <w:bottom w:val="none" w:sz="0" w:space="0" w:color="auto"/>
        <w:right w:val="none" w:sz="0" w:space="0" w:color="auto"/>
      </w:divBdr>
      <w:divsChild>
        <w:div w:id="1393775124">
          <w:marLeft w:val="0"/>
          <w:marRight w:val="0"/>
          <w:marTop w:val="0"/>
          <w:marBottom w:val="180"/>
          <w:divBdr>
            <w:top w:val="none" w:sz="0" w:space="0" w:color="auto"/>
            <w:left w:val="none" w:sz="0" w:space="0" w:color="auto"/>
            <w:bottom w:val="none" w:sz="0" w:space="0" w:color="auto"/>
            <w:right w:val="none" w:sz="0" w:space="0" w:color="auto"/>
          </w:divBdr>
          <w:divsChild>
            <w:div w:id="2088455654">
              <w:marLeft w:val="0"/>
              <w:marRight w:val="0"/>
              <w:marTop w:val="0"/>
              <w:marBottom w:val="0"/>
              <w:divBdr>
                <w:top w:val="none" w:sz="0" w:space="0" w:color="auto"/>
                <w:left w:val="none" w:sz="0" w:space="0" w:color="auto"/>
                <w:bottom w:val="none" w:sz="0" w:space="0" w:color="auto"/>
                <w:right w:val="none" w:sz="0" w:space="0" w:color="auto"/>
              </w:divBdr>
            </w:div>
            <w:div w:id="476075267">
              <w:marLeft w:val="0"/>
              <w:marRight w:val="0"/>
              <w:marTop w:val="0"/>
              <w:marBottom w:val="0"/>
              <w:divBdr>
                <w:top w:val="none" w:sz="0" w:space="0" w:color="auto"/>
                <w:left w:val="none" w:sz="0" w:space="0" w:color="auto"/>
                <w:bottom w:val="none" w:sz="0" w:space="0" w:color="auto"/>
                <w:right w:val="none" w:sz="0" w:space="0" w:color="auto"/>
              </w:divBdr>
            </w:div>
            <w:div w:id="23791643">
              <w:marLeft w:val="0"/>
              <w:marRight w:val="0"/>
              <w:marTop w:val="0"/>
              <w:marBottom w:val="0"/>
              <w:divBdr>
                <w:top w:val="none" w:sz="0" w:space="0" w:color="auto"/>
                <w:left w:val="none" w:sz="0" w:space="0" w:color="auto"/>
                <w:bottom w:val="none" w:sz="0" w:space="0" w:color="auto"/>
                <w:right w:val="none" w:sz="0" w:space="0" w:color="auto"/>
              </w:divBdr>
            </w:div>
            <w:div w:id="214422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78024">
      <w:bodyDiv w:val="1"/>
      <w:marLeft w:val="0"/>
      <w:marRight w:val="0"/>
      <w:marTop w:val="0"/>
      <w:marBottom w:val="0"/>
      <w:divBdr>
        <w:top w:val="none" w:sz="0" w:space="0" w:color="auto"/>
        <w:left w:val="none" w:sz="0" w:space="0" w:color="auto"/>
        <w:bottom w:val="none" w:sz="0" w:space="0" w:color="auto"/>
        <w:right w:val="none" w:sz="0" w:space="0" w:color="auto"/>
      </w:divBdr>
      <w:divsChild>
        <w:div w:id="548614870">
          <w:marLeft w:val="0"/>
          <w:marRight w:val="0"/>
          <w:marTop w:val="0"/>
          <w:marBottom w:val="180"/>
          <w:divBdr>
            <w:top w:val="none" w:sz="0" w:space="0" w:color="auto"/>
            <w:left w:val="none" w:sz="0" w:space="0" w:color="auto"/>
            <w:bottom w:val="none" w:sz="0" w:space="0" w:color="auto"/>
            <w:right w:val="none" w:sz="0" w:space="0" w:color="auto"/>
          </w:divBdr>
        </w:div>
      </w:divsChild>
    </w:div>
    <w:div w:id="2036492589">
      <w:bodyDiv w:val="1"/>
      <w:marLeft w:val="0"/>
      <w:marRight w:val="0"/>
      <w:marTop w:val="0"/>
      <w:marBottom w:val="0"/>
      <w:divBdr>
        <w:top w:val="none" w:sz="0" w:space="0" w:color="auto"/>
        <w:left w:val="none" w:sz="0" w:space="0" w:color="auto"/>
        <w:bottom w:val="none" w:sz="0" w:space="0" w:color="auto"/>
        <w:right w:val="none" w:sz="0" w:space="0" w:color="auto"/>
      </w:divBdr>
      <w:divsChild>
        <w:div w:id="196502878">
          <w:marLeft w:val="0"/>
          <w:marRight w:val="0"/>
          <w:marTop w:val="0"/>
          <w:marBottom w:val="18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brunomarota.blogspot.com.br/2012/05/cobit-41-para-concursos-introducao.html" TargetMode="External"/><Relationship Id="rId13" Type="http://schemas.openxmlformats.org/officeDocument/2006/relationships/hyperlink" Target="http://brunomarota.blogspot.com.br/2012/05/cobit-41-para-concursos-estrutura-parte.html" TargetMode="External"/><Relationship Id="rId18" Type="http://schemas.openxmlformats.org/officeDocument/2006/relationships/hyperlink" Target="http://2.bp.blogspot.com/-Gt139Wt8bVg/T6tRXUB1ByI/AAAAAAAADLE/73MrJZszGkA/s1600/componentesCobit.jpg" TargetMode="External"/><Relationship Id="rId26" Type="http://schemas.openxmlformats.org/officeDocument/2006/relationships/image" Target="media/image4.pn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3.jpeg"/><Relationship Id="rId34" Type="http://schemas.openxmlformats.org/officeDocument/2006/relationships/image" Target="media/image6.jpeg"/><Relationship Id="rId7" Type="http://schemas.openxmlformats.org/officeDocument/2006/relationships/hyperlink" Target="http://brunomarota.blogspot.com.br/2012/05/cobit-41-para-concursos-introducao.html" TargetMode="External"/><Relationship Id="rId12" Type="http://schemas.openxmlformats.org/officeDocument/2006/relationships/hyperlink" Target="http://brunomarota.blogspot.com.br/2012/05/cobit-41-para-concursos-estrutura-parte.html" TargetMode="External"/><Relationship Id="rId17" Type="http://schemas.openxmlformats.org/officeDocument/2006/relationships/hyperlink" Target="http://brunomarota.blogspot.com.br/2012/05/cobit-41-para-concursos-estrutura-parte.html" TargetMode="External"/><Relationship Id="rId25" Type="http://schemas.openxmlformats.org/officeDocument/2006/relationships/hyperlink" Target="http://4.bp.blogspot.com/-u6C1-iDkWrI/T6_1fa2mr4I/AAAAAAAADLo/6jnxd99SHGM/s1600/CuboCobit.png" TargetMode="External"/><Relationship Id="rId33" Type="http://schemas.openxmlformats.org/officeDocument/2006/relationships/hyperlink" Target="http://4.bp.blogspot.com/-cHLMV_6cEWU/T7BabxdjToI/AAAAAAAADMI/P0ZlngSAgBE/s1600/cobit-maturity-model.JPG" TargetMode="External"/><Relationship Id="rId38" Type="http://schemas.openxmlformats.org/officeDocument/2006/relationships/hyperlink" Target="http://brunomarota.blogspot.com.br/2012/05/cobit-41-para-concursos-parte-5.html" TargetMode="External"/><Relationship Id="rId2" Type="http://schemas.openxmlformats.org/officeDocument/2006/relationships/styles" Target="styles.xml"/><Relationship Id="rId16" Type="http://schemas.openxmlformats.org/officeDocument/2006/relationships/hyperlink" Target="http://brunomarota.blogspot.com.br/2012/05/cobit-41-para-concursos-estrutura-parte.html" TargetMode="External"/><Relationship Id="rId20" Type="http://schemas.openxmlformats.org/officeDocument/2006/relationships/hyperlink" Target="http://3.bp.blogspot.com/-_uuyKF2kltw/TeUHBqvR0iI/AAAAAAAAANc/KXxr0zatYoA/s1600/cobit.jpg" TargetMode="External"/><Relationship Id="rId29" Type="http://schemas.openxmlformats.org/officeDocument/2006/relationships/hyperlink" Target="http://brunomarota.blogspot.com.br/2012/05/cobit-41-para-concursos-componentes-do.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brunomarota.blogspot.com.br/2012/05/cobit-41-para-concursos-introducao.html" TargetMode="External"/><Relationship Id="rId24" Type="http://schemas.openxmlformats.org/officeDocument/2006/relationships/hyperlink" Target="http://brunomarota.blogspot.com.br/2012/05/cobit-41-para-concursos-componentes-do.html" TargetMode="External"/><Relationship Id="rId32" Type="http://schemas.openxmlformats.org/officeDocument/2006/relationships/hyperlink" Target="http://brunomarota.blogspot.com.br/2012/05/cobit-41-para-concursos-parte-4-modelo.html" TargetMode="External"/><Relationship Id="rId37" Type="http://schemas.openxmlformats.org/officeDocument/2006/relationships/hyperlink" Target="http://brunomarota.blogspot.com.br/2012/05/cobit-41-para-concursos-parte-5.html"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gif"/><Relationship Id="rId23" Type="http://schemas.openxmlformats.org/officeDocument/2006/relationships/hyperlink" Target="http://brunomarota.blogspot.com.br/2012/05/cobit-41-para-concursos-estrutura-parte.html" TargetMode="External"/><Relationship Id="rId28" Type="http://schemas.openxmlformats.org/officeDocument/2006/relationships/hyperlink" Target="http://brunomarota.blogspot.com.br/2012/05/cobit-41-para-concursos-componentes-do.html" TargetMode="External"/><Relationship Id="rId36" Type="http://schemas.openxmlformats.org/officeDocument/2006/relationships/hyperlink" Target="http://brunomarota.blogspot.com.br/2012/05/cobit-41-para-concursos-parte-5.html" TargetMode="External"/><Relationship Id="rId10" Type="http://schemas.openxmlformats.org/officeDocument/2006/relationships/hyperlink" Target="http://brunomarota.blogspot.com.br/2012/05/cobit-41-para-concursos-introducao.html" TargetMode="External"/><Relationship Id="rId19" Type="http://schemas.openxmlformats.org/officeDocument/2006/relationships/image" Target="media/image2.jpeg"/><Relationship Id="rId31"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yperlink" Target="http://brunomarota.blogspot.com.br/2012/05/cobit-41-para-concursos-introducao.html" TargetMode="External"/><Relationship Id="rId14" Type="http://schemas.openxmlformats.org/officeDocument/2006/relationships/hyperlink" Target="http://1.bp.blogspot.com/-qZHSK31DGt4/T6tLne0gE2I/AAAAAAAADK0/yZZfxvD2uX4/s1600/cobit5Focos.gif" TargetMode="External"/><Relationship Id="rId22" Type="http://schemas.openxmlformats.org/officeDocument/2006/relationships/hyperlink" Target="http://brunomarota.blogspot.com.br/2012/05/cobit-41-para-concursos-estrutura-parte.html" TargetMode="External"/><Relationship Id="rId27" Type="http://schemas.openxmlformats.org/officeDocument/2006/relationships/hyperlink" Target="http://brunomarota.blogspot.com.br/2012/05/cobit-41-para-concursos-componentes-do.html" TargetMode="External"/><Relationship Id="rId30" Type="http://schemas.openxmlformats.org/officeDocument/2006/relationships/hyperlink" Target="http://1.bp.blogspot.com/-AmjegZ7naJU/T7BSMPBbXOI/AAAAAAAADL4/0h9lgW6geRo/s1600/RACI.jpg" TargetMode="External"/><Relationship Id="rId35" Type="http://schemas.openxmlformats.org/officeDocument/2006/relationships/hyperlink" Target="http://brunomarota.blogspot.com.br/2012/05/cobit-41-para-concursos-parte-5.html"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26</Pages>
  <Words>5843</Words>
  <Characters>31557</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Clayton Kossoski</dc:creator>
  <cp:lastModifiedBy>Clayton Kossoski</cp:lastModifiedBy>
  <cp:revision>8</cp:revision>
  <cp:lastPrinted>2014-08-04T19:03:00Z</cp:lastPrinted>
  <dcterms:created xsi:type="dcterms:W3CDTF">2014-08-04T18:49:00Z</dcterms:created>
  <dcterms:modified xsi:type="dcterms:W3CDTF">2014-08-06T23:54:00Z</dcterms:modified>
</cp:coreProperties>
</file>