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0855E" w14:textId="1AA3E6B7" w:rsidR="00A26062" w:rsidRPr="009112D9" w:rsidRDefault="00000000" w:rsidP="000C0BF9">
      <w:pPr>
        <w:pStyle w:val="Heading1"/>
        <w:jc w:val="center"/>
        <w:rPr>
          <w:rFonts w:ascii="Source Sans 3 Medium" w:hAnsi="Source Sans 3 Medium"/>
          <w:b w:val="0"/>
          <w:bCs w:val="0"/>
        </w:rPr>
      </w:pPr>
      <w:r w:rsidRPr="009112D9">
        <w:rPr>
          <w:rFonts w:ascii="Source Sans 3 Medium" w:hAnsi="Source Sans 3 Medium"/>
          <w:b w:val="0"/>
          <w:bCs w:val="0"/>
        </w:rPr>
        <w:t>Progress, Not Regress</w:t>
      </w:r>
    </w:p>
    <w:tbl>
      <w:tblPr>
        <w:tblW w:w="0" w:type="auto"/>
        <w:jc w:val="center"/>
        <w:tblLook w:val="04A0" w:firstRow="1" w:lastRow="0" w:firstColumn="1" w:lastColumn="0" w:noHBand="0" w:noVBand="1"/>
      </w:tblPr>
      <w:tblGrid>
        <w:gridCol w:w="10166"/>
      </w:tblGrid>
      <w:tr w:rsidR="00A26062" w:rsidRPr="009112D9" w14:paraId="7A935AFD" w14:textId="77777777">
        <w:trPr>
          <w:jc w:val="center"/>
        </w:trPr>
        <w:tc>
          <w:tcPr>
            <w:tcW w:w="10166" w:type="dxa"/>
            <w:shd w:val="clear" w:color="auto" w:fill="EFE1C6"/>
          </w:tcPr>
          <w:p w14:paraId="657953DE" w14:textId="77777777" w:rsidR="00A26062" w:rsidRPr="009112D9" w:rsidRDefault="00000000">
            <w:pPr>
              <w:rPr>
                <w:rFonts w:ascii="Source Sans 3 Medium" w:hAnsi="Source Sans 3 Medium"/>
              </w:rPr>
            </w:pPr>
            <w:r w:rsidRPr="009112D9">
              <w:rPr>
                <w:rFonts w:ascii="Source Sans 3 Medium" w:hAnsi="Source Sans 3 Medium"/>
                <w:sz w:val="19"/>
              </w:rPr>
              <w:t>Year-theme connection: If the year asks whether we are there yet, this section asks how anyone would know. A bar, a ranking, a clock, or an index can make movement visible, but visibility is not proof of improvement.</w:t>
            </w:r>
          </w:p>
        </w:tc>
      </w:tr>
      <w:tr w:rsidR="00A26062" w:rsidRPr="009112D9" w14:paraId="37F71BB7" w14:textId="77777777">
        <w:trPr>
          <w:jc w:val="center"/>
        </w:trPr>
        <w:tc>
          <w:tcPr>
            <w:tcW w:w="10166" w:type="dxa"/>
            <w:shd w:val="clear" w:color="auto" w:fill="F8F1E5"/>
          </w:tcPr>
          <w:p w14:paraId="021698F8" w14:textId="77777777" w:rsidR="00A26062" w:rsidRPr="009112D9" w:rsidRDefault="00000000">
            <w:pPr>
              <w:rPr>
                <w:rFonts w:ascii="Source Sans 3 Medium" w:hAnsi="Source Sans 3 Medium"/>
              </w:rPr>
            </w:pPr>
            <w:r w:rsidRPr="009112D9">
              <w:rPr>
                <w:rFonts w:ascii="Source Sans 3 Medium" w:hAnsi="Source Sans 3 Medium"/>
                <w:sz w:val="19"/>
              </w:rPr>
              <w:t>Opening thought: This section is about progress as a display problem and a moral problem. A society can show movement and still leave people behind.</w:t>
            </w:r>
          </w:p>
        </w:tc>
      </w:tr>
      <w:tr w:rsidR="00A26062" w:rsidRPr="009112D9" w14:paraId="763D488B" w14:textId="77777777">
        <w:trPr>
          <w:jc w:val="center"/>
        </w:trPr>
        <w:tc>
          <w:tcPr>
            <w:tcW w:w="10166" w:type="dxa"/>
            <w:shd w:val="clear" w:color="auto" w:fill="EFE1C6"/>
          </w:tcPr>
          <w:p w14:paraId="1DEF091C" w14:textId="77777777" w:rsidR="00A26062" w:rsidRPr="009112D9" w:rsidRDefault="00000000">
            <w:pPr>
              <w:rPr>
                <w:rFonts w:ascii="Source Sans 3 Medium" w:hAnsi="Source Sans 3 Medium"/>
              </w:rPr>
            </w:pPr>
            <w:r w:rsidRPr="009112D9">
              <w:rPr>
                <w:rFonts w:ascii="Source Sans 3 Medium" w:hAnsi="Source Sans 3 Medium"/>
                <w:sz w:val="19"/>
              </w:rPr>
              <w:t>Central question: When does showing progress become more persuasive than proving progress?</w:t>
            </w:r>
          </w:p>
        </w:tc>
      </w:tr>
      <w:tr w:rsidR="00A26062" w:rsidRPr="009112D9" w14:paraId="43F0A1A9" w14:textId="77777777">
        <w:trPr>
          <w:jc w:val="center"/>
        </w:trPr>
        <w:tc>
          <w:tcPr>
            <w:tcW w:w="10166" w:type="dxa"/>
            <w:shd w:val="clear" w:color="auto" w:fill="F8F1E5"/>
          </w:tcPr>
          <w:p w14:paraId="2814E061" w14:textId="77777777" w:rsidR="00A26062" w:rsidRPr="009112D9" w:rsidRDefault="00000000">
            <w:pPr>
              <w:rPr>
                <w:rFonts w:ascii="Source Sans 3 Medium" w:hAnsi="Source Sans 3 Medium"/>
              </w:rPr>
            </w:pPr>
            <w:r w:rsidRPr="009112D9">
              <w:rPr>
                <w:rFonts w:ascii="Source Sans 3 Medium" w:hAnsi="Source Sans 3 Medium"/>
                <w:sz w:val="19"/>
              </w:rPr>
              <w:t>Main idea in one sentence: Progress is never just movement; it is a claim about what counts as better.</w:t>
            </w:r>
          </w:p>
        </w:tc>
      </w:tr>
    </w:tbl>
    <w:p w14:paraId="3CD0F08F"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Map of the guide</w:t>
      </w:r>
    </w:p>
    <w:p w14:paraId="36A972EB"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The big route of the section</w:t>
      </w:r>
    </w:p>
    <w:p w14:paraId="3028D995"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1 - Waiting that has a shape</w:t>
      </w:r>
    </w:p>
    <w:p w14:paraId="2A30055E"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2 - Interface design as emotional management</w:t>
      </w:r>
    </w:p>
    <w:p w14:paraId="0F4AB1A1"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3 - Metrics as arguments</w:t>
      </w:r>
    </w:p>
    <w:p w14:paraId="3F8D3618" w14:textId="55BC4B9F" w:rsidR="00A26062" w:rsidRPr="009112D9" w:rsidRDefault="00BB32C2">
      <w:pPr>
        <w:spacing w:after="20"/>
        <w:ind w:left="360"/>
        <w:rPr>
          <w:rFonts w:ascii="Source Sans 3 Medium" w:hAnsi="Source Sans 3 Medium"/>
        </w:rPr>
      </w:pPr>
      <w:r w:rsidRPr="009112D9">
        <w:rPr>
          <w:rFonts w:ascii="Source Sans 3 Medium" w:hAnsi="Source Sans 3 Medium"/>
        </w:rPr>
        <w:t>Chapter 4 - Social progress without inevitability</w:t>
      </w:r>
    </w:p>
    <w:p w14:paraId="276110EF"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5 - Maintenance and nonlinear growth</w:t>
      </w:r>
    </w:p>
    <w:p w14:paraId="51D36EF9"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Final synthesis</w:t>
      </w:r>
    </w:p>
    <w:p w14:paraId="3755319B" w14:textId="043AA284" w:rsidR="00A26062" w:rsidRPr="009112D9" w:rsidRDefault="00A64683">
      <w:pPr>
        <w:pStyle w:val="Heading2"/>
        <w:rPr>
          <w:rFonts w:ascii="Source Sans 3 Medium" w:hAnsi="Source Sans 3 Medium"/>
          <w:b w:val="0"/>
          <w:bCs w:val="0"/>
        </w:rPr>
      </w:pPr>
      <w:r>
        <w:rPr>
          <w:rFonts w:ascii="Source Sans 3 Medium" w:hAnsi="Source Sans 3 Medium"/>
          <w:b w:val="0"/>
          <w:bCs w:val="0"/>
        </w:rPr>
        <w:t>The big route of the section</w:t>
      </w:r>
    </w:p>
    <w:p w14:paraId="5A5CD768" w14:textId="77777777" w:rsidR="00A26062" w:rsidRPr="009112D9" w:rsidRDefault="00000000">
      <w:pPr>
        <w:rPr>
          <w:rFonts w:ascii="Source Sans 3 Medium" w:hAnsi="Source Sans 3 Medium"/>
        </w:rPr>
      </w:pPr>
      <w:r w:rsidRPr="009112D9">
        <w:rPr>
          <w:rFonts w:ascii="Source Sans 3 Medium" w:hAnsi="Source Sans 3 Medium"/>
        </w:rPr>
        <w:t>The section begins with progress bars because they are familiar and suspicious. A progress bar gives waiting a shape. It tells the user that something is moving, even when the user cannot inspect the system underneath.</w:t>
      </w:r>
    </w:p>
    <w:p w14:paraId="36C0914A" w14:textId="77777777" w:rsidR="00A26062" w:rsidRPr="009112D9" w:rsidRDefault="00000000">
      <w:pPr>
        <w:rPr>
          <w:rFonts w:ascii="Source Sans 3 Medium" w:hAnsi="Source Sans 3 Medium"/>
        </w:rPr>
      </w:pPr>
      <w:r w:rsidRPr="009112D9">
        <w:rPr>
          <w:rFonts w:ascii="Source Sans 3 Medium" w:hAnsi="Source Sans 3 Medium"/>
        </w:rPr>
        <w:t>From there the section moves into placebo buttons, skeleton screens, airport walking routes, auxiliary games, and social indicators. All of them manage the same tension: people need signs of progress, but signs can comfort, guide, mislead, or manipulate.</w:t>
      </w:r>
    </w:p>
    <w:p w14:paraId="14929BED" w14:textId="77777777" w:rsidR="00A26062" w:rsidRPr="009112D9" w:rsidRDefault="00000000">
      <w:pPr>
        <w:rPr>
          <w:rFonts w:ascii="Source Sans 3 Medium" w:hAnsi="Source Sans 3 Medium"/>
        </w:rPr>
      </w:pPr>
      <w:r w:rsidRPr="009112D9">
        <w:rPr>
          <w:rFonts w:ascii="Source Sans 3 Medium" w:hAnsi="Source Sans 3 Medium"/>
        </w:rPr>
        <w:t>The final movement is larger and darker. Societies also draw progress bars for themselves: GDP, HDI, Gini, happiness, passport power, moral arcs. Those numbers and stories do not simply report progress. They decide what progress is allowed to mean.</w:t>
      </w:r>
    </w:p>
    <w:p w14:paraId="577496F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these examples belong together</w:t>
      </w:r>
    </w:p>
    <w:p w14:paraId="2ED10AC1" w14:textId="77777777" w:rsidR="00A26062" w:rsidRPr="009112D9" w:rsidRDefault="00000000">
      <w:pPr>
        <w:rPr>
          <w:rFonts w:ascii="Source Sans 3 Medium" w:hAnsi="Source Sans 3 Medium"/>
        </w:rPr>
      </w:pPr>
      <w:r w:rsidRPr="009112D9">
        <w:rPr>
          <w:rFonts w:ascii="Source Sans 3 Medium" w:hAnsi="Source Sans 3 Medium"/>
        </w:rPr>
        <w:t xml:space="preserve">The logic is cumulative. Progress bars </w:t>
      </w:r>
      <w:proofErr w:type="gramStart"/>
      <w:r w:rsidRPr="009112D9">
        <w:rPr>
          <w:rFonts w:ascii="Source Sans 3 Medium" w:hAnsi="Source Sans 3 Medium"/>
        </w:rPr>
        <w:t>gives</w:t>
      </w:r>
      <w:proofErr w:type="gramEnd"/>
      <w:r w:rsidRPr="009112D9">
        <w:rPr>
          <w:rFonts w:ascii="Source Sans 3 Medium" w:hAnsi="Source Sans 3 Medium"/>
        </w:rPr>
        <w:t xml:space="preserve"> the section its first concrete anchor. Progress as measurement problem complicates that anchor instead of leaving it alone. Personal progress is non-linear pushes the same pressure into a wider human or civic problem.</w:t>
      </w:r>
    </w:p>
    <w:p w14:paraId="24965359" w14:textId="77777777" w:rsidR="00A26062" w:rsidRPr="009112D9" w:rsidRDefault="00000000">
      <w:pPr>
        <w:rPr>
          <w:rFonts w:ascii="Source Sans 3 Medium" w:hAnsi="Source Sans 3 Medium"/>
        </w:rPr>
      </w:pPr>
      <w:r w:rsidRPr="009112D9">
        <w:rPr>
          <w:rFonts w:ascii="Source Sans 3 Medium" w:hAnsi="Source Sans 3 Medium"/>
        </w:rPr>
        <w:t>That is why the examples should be read as a chain. Each one changes the scale, from personal feeling to systems, culture, design, politics, or memory.</w:t>
      </w:r>
    </w:p>
    <w:p w14:paraId="360850E1" w14:textId="553549D6"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Core concepts explained from zero</w:t>
      </w:r>
    </w:p>
    <w:tbl>
      <w:tblPr>
        <w:tblW w:w="0" w:type="auto"/>
        <w:jc w:val="center"/>
        <w:tblLook w:val="04A0" w:firstRow="1" w:lastRow="0" w:firstColumn="1" w:lastColumn="0" w:noHBand="0" w:noVBand="1"/>
      </w:tblPr>
      <w:tblGrid>
        <w:gridCol w:w="2541"/>
        <w:gridCol w:w="2541"/>
        <w:gridCol w:w="2541"/>
        <w:gridCol w:w="2541"/>
      </w:tblGrid>
      <w:tr w:rsidR="00A26062" w:rsidRPr="009112D9" w14:paraId="1BB96E7E" w14:textId="77777777">
        <w:trPr>
          <w:jc w:val="center"/>
        </w:trPr>
        <w:tc>
          <w:tcPr>
            <w:tcW w:w="2541" w:type="dxa"/>
            <w:shd w:val="clear" w:color="auto" w:fill="6F3D2E"/>
          </w:tcPr>
          <w:p w14:paraId="78138F84"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Concept</w:t>
            </w:r>
          </w:p>
        </w:tc>
        <w:tc>
          <w:tcPr>
            <w:tcW w:w="2541" w:type="dxa"/>
            <w:shd w:val="clear" w:color="auto" w:fill="6F3D2E"/>
          </w:tcPr>
          <w:p w14:paraId="2175BB9B"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Definition from zero</w:t>
            </w:r>
          </w:p>
        </w:tc>
        <w:tc>
          <w:tcPr>
            <w:tcW w:w="2541" w:type="dxa"/>
            <w:shd w:val="clear" w:color="auto" w:fill="6F3D2E"/>
          </w:tcPr>
          <w:p w14:paraId="3CAAFE81"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Official anchor</w:t>
            </w:r>
          </w:p>
        </w:tc>
        <w:tc>
          <w:tcPr>
            <w:tcW w:w="2541" w:type="dxa"/>
            <w:shd w:val="clear" w:color="auto" w:fill="6F3D2E"/>
          </w:tcPr>
          <w:p w14:paraId="06F26280"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Common trap</w:t>
            </w:r>
          </w:p>
        </w:tc>
      </w:tr>
      <w:tr w:rsidR="00A26062" w:rsidRPr="009112D9" w14:paraId="1524484B" w14:textId="77777777">
        <w:trPr>
          <w:jc w:val="center"/>
        </w:trPr>
        <w:tc>
          <w:tcPr>
            <w:tcW w:w="2541" w:type="dxa"/>
          </w:tcPr>
          <w:p w14:paraId="33D08EC6" w14:textId="77777777" w:rsidR="00A26062" w:rsidRPr="009112D9" w:rsidRDefault="00000000">
            <w:pPr>
              <w:rPr>
                <w:rFonts w:ascii="Source Sans 3 Medium" w:hAnsi="Source Sans 3 Medium"/>
              </w:rPr>
            </w:pPr>
            <w:r w:rsidRPr="009112D9">
              <w:rPr>
                <w:rFonts w:ascii="Source Sans 3 Medium" w:hAnsi="Source Sans 3 Medium"/>
                <w:sz w:val="15"/>
              </w:rPr>
              <w:t>Progress bars</w:t>
            </w:r>
          </w:p>
        </w:tc>
        <w:tc>
          <w:tcPr>
            <w:tcW w:w="2541" w:type="dxa"/>
          </w:tcPr>
          <w:p w14:paraId="630201D7" w14:textId="77777777" w:rsidR="00A26062" w:rsidRPr="009112D9" w:rsidRDefault="00000000">
            <w:pPr>
              <w:rPr>
                <w:rFonts w:ascii="Source Sans 3 Medium" w:hAnsi="Source Sans 3 Medium"/>
              </w:rPr>
            </w:pPr>
            <w:r w:rsidRPr="009112D9">
              <w:rPr>
                <w:rFonts w:ascii="Source Sans 3 Medium" w:hAnsi="Source Sans 3 Medium"/>
                <w:sz w:val="15"/>
              </w:rPr>
              <w:t xml:space="preserve">A progress bar is a visual representation of movement toward </w:t>
            </w:r>
            <w:r w:rsidRPr="009112D9">
              <w:rPr>
                <w:rFonts w:ascii="Source Sans 3 Medium" w:hAnsi="Source Sans 3 Medium"/>
                <w:sz w:val="15"/>
              </w:rPr>
              <w:lastRenderedPageBreak/>
              <w:t>completion.</w:t>
            </w:r>
          </w:p>
        </w:tc>
        <w:tc>
          <w:tcPr>
            <w:tcW w:w="2541" w:type="dxa"/>
          </w:tcPr>
          <w:p w14:paraId="5F0D92FC" w14:textId="77777777" w:rsidR="00A26062" w:rsidRPr="009112D9" w:rsidRDefault="00000000">
            <w:pPr>
              <w:rPr>
                <w:rFonts w:ascii="Source Sans 3 Medium" w:hAnsi="Source Sans 3 Medium"/>
              </w:rPr>
            </w:pPr>
            <w:r w:rsidRPr="009112D9">
              <w:rPr>
                <w:rFonts w:ascii="Source Sans 3 Medium" w:hAnsi="Source Sans 3 Medium"/>
                <w:sz w:val="15"/>
              </w:rPr>
              <w:lastRenderedPageBreak/>
              <w:t xml:space="preserve">Progress bars reduce uncertainty, </w:t>
            </w:r>
            <w:proofErr w:type="gramStart"/>
            <w:r w:rsidRPr="009112D9">
              <w:rPr>
                <w:rFonts w:ascii="Source Sans 3 Medium" w:hAnsi="Source Sans 3 Medium"/>
                <w:sz w:val="15"/>
              </w:rPr>
              <w:t>They</w:t>
            </w:r>
            <w:proofErr w:type="gramEnd"/>
            <w:r w:rsidRPr="009112D9">
              <w:rPr>
                <w:rFonts w:ascii="Source Sans 3 Medium" w:hAnsi="Source Sans 3 Medium"/>
                <w:sz w:val="15"/>
              </w:rPr>
              <w:t xml:space="preserve"> can motivate users to stay </w:t>
            </w:r>
            <w:r w:rsidRPr="009112D9">
              <w:rPr>
                <w:rFonts w:ascii="Source Sans 3 Medium" w:hAnsi="Source Sans 3 Medium"/>
                <w:sz w:val="15"/>
              </w:rPr>
              <w:lastRenderedPageBreak/>
              <w:t>engaged</w:t>
            </w:r>
          </w:p>
        </w:tc>
        <w:tc>
          <w:tcPr>
            <w:tcW w:w="2541" w:type="dxa"/>
          </w:tcPr>
          <w:p w14:paraId="26CCAD62" w14:textId="77777777" w:rsidR="00A26062" w:rsidRPr="009112D9" w:rsidRDefault="00000000">
            <w:pPr>
              <w:rPr>
                <w:rFonts w:ascii="Source Sans 3 Medium" w:hAnsi="Source Sans 3 Medium"/>
              </w:rPr>
            </w:pPr>
            <w:r w:rsidRPr="009112D9">
              <w:rPr>
                <w:rFonts w:ascii="Source Sans 3 Medium" w:hAnsi="Source Sans 3 Medium"/>
                <w:sz w:val="15"/>
              </w:rPr>
              <w:t>turns invisible processing into a visible promise that completion is approaching, even when the user cannot verify real progress.</w:t>
            </w:r>
            <w:r w:rsidRPr="009112D9">
              <w:rPr>
                <w:rFonts w:ascii="Source Sans 3 Medium" w:hAnsi="Source Sans 3 Medium"/>
                <w:sz w:val="15"/>
              </w:rPr>
            </w:r>
          </w:p>
        </w:tc>
      </w:tr>
      <w:tr w:rsidR="00A26062" w:rsidRPr="009112D9" w14:paraId="0EBADD46" w14:textId="77777777">
        <w:trPr>
          <w:jc w:val="center"/>
        </w:trPr>
        <w:tc>
          <w:tcPr>
            <w:tcW w:w="2541" w:type="dxa"/>
          </w:tcPr>
          <w:p w14:paraId="2BF627DC" w14:textId="77777777" w:rsidR="00A26062" w:rsidRPr="009112D9" w:rsidRDefault="00000000">
            <w:pPr>
              <w:rPr>
                <w:rFonts w:ascii="Source Sans 3 Medium" w:hAnsi="Source Sans 3 Medium"/>
              </w:rPr>
            </w:pPr>
            <w:r w:rsidRPr="009112D9">
              <w:rPr>
                <w:rFonts w:ascii="Source Sans 3 Medium" w:hAnsi="Source Sans 3 Medium"/>
                <w:sz w:val="15"/>
              </w:rPr>
              <w:lastRenderedPageBreak/>
              <w:t>Determinate vs indeterminate indicators</w:t>
            </w:r>
          </w:p>
        </w:tc>
        <w:tc>
          <w:tcPr>
            <w:tcW w:w="2541" w:type="dxa"/>
          </w:tcPr>
          <w:p w14:paraId="1D63E8C2" w14:textId="77777777" w:rsidR="00A26062" w:rsidRPr="009112D9" w:rsidRDefault="00000000">
            <w:pPr>
              <w:rPr>
                <w:rFonts w:ascii="Source Sans 3 Medium" w:hAnsi="Source Sans 3 Medium"/>
              </w:rPr>
            </w:pPr>
            <w:r w:rsidRPr="009112D9">
              <w:rPr>
                <w:rFonts w:ascii="Source Sans 3 Medium" w:hAnsi="Source Sans 3 Medium"/>
                <w:sz w:val="15"/>
              </w:rPr>
              <w:t>Some indicators show measurable progress; others only show that activity is ongoing.</w:t>
            </w:r>
          </w:p>
        </w:tc>
        <w:tc>
          <w:tcPr>
            <w:tcW w:w="2541" w:type="dxa"/>
          </w:tcPr>
          <w:p w14:paraId="1CE5190B" w14:textId="77777777" w:rsidR="00A26062" w:rsidRPr="009112D9" w:rsidRDefault="00000000">
            <w:pPr>
              <w:rPr>
                <w:rFonts w:ascii="Source Sans 3 Medium" w:hAnsi="Source Sans 3 Medium"/>
              </w:rPr>
            </w:pPr>
            <w:r w:rsidRPr="009112D9">
              <w:rPr>
                <w:rFonts w:ascii="Source Sans 3 Medium" w:hAnsi="Source Sans 3 Medium"/>
                <w:sz w:val="15"/>
              </w:rPr>
              <w:t xml:space="preserve">Determinate indicators have a visible percentage or fixed </w:t>
            </w:r>
            <w:proofErr w:type="gramStart"/>
            <w:r w:rsidRPr="009112D9">
              <w:rPr>
                <w:rFonts w:ascii="Source Sans 3 Medium" w:hAnsi="Source Sans 3 Medium"/>
                <w:sz w:val="15"/>
              </w:rPr>
              <w:t>path,</w:t>
            </w:r>
            <w:proofErr w:type="gramEnd"/>
            <w:r w:rsidRPr="009112D9">
              <w:rPr>
                <w:rFonts w:ascii="Source Sans 3 Medium" w:hAnsi="Source Sans 3 Medium"/>
                <w:sz w:val="15"/>
              </w:rPr>
              <w:t xml:space="preserve"> Indeterminate indicators use looping motion when exact time is unknown</w:t>
            </w:r>
          </w:p>
        </w:tc>
        <w:tc>
          <w:tcPr>
            <w:tcW w:w="2541" w:type="dxa"/>
          </w:tcPr>
          <w:p w14:paraId="1BFE882D" w14:textId="77777777" w:rsidR="00A26062" w:rsidRPr="009112D9" w:rsidRDefault="00000000">
            <w:pPr>
              <w:rPr>
                <w:rFonts w:ascii="Source Sans 3 Medium" w:hAnsi="Source Sans 3 Medium"/>
              </w:rPr>
            </w:pPr>
            <w:r w:rsidRPr="009112D9">
              <w:rPr>
                <w:rFonts w:ascii="Source Sans 3 Medium" w:hAnsi="Source Sans 3 Medium"/>
                <w:sz w:val="15"/>
              </w:rPr>
              <w:t>separates measurable progress from mere activity, forcing users to decide whether they are seeing information or reassurance.</w:t>
            </w:r>
          </w:p>
        </w:tc>
      </w:tr>
      <w:tr w:rsidR="00A26062" w:rsidRPr="009112D9" w14:paraId="5B18970A" w14:textId="77777777">
        <w:trPr>
          <w:jc w:val="center"/>
        </w:trPr>
        <w:tc>
          <w:tcPr>
            <w:tcW w:w="2541" w:type="dxa"/>
          </w:tcPr>
          <w:p w14:paraId="31C77F60" w14:textId="77777777" w:rsidR="00A26062" w:rsidRPr="009112D9" w:rsidRDefault="00000000">
            <w:pPr>
              <w:rPr>
                <w:rFonts w:ascii="Source Sans 3 Medium" w:hAnsi="Source Sans 3 Medium"/>
              </w:rPr>
            </w:pPr>
            <w:r w:rsidRPr="009112D9">
              <w:rPr>
                <w:rFonts w:ascii="Source Sans 3 Medium" w:hAnsi="Source Sans 3 Medium"/>
                <w:sz w:val="15"/>
              </w:rPr>
              <w:t>Skeleton screens and placebo progress</w:t>
            </w:r>
          </w:p>
        </w:tc>
        <w:tc>
          <w:tcPr>
            <w:tcW w:w="2541" w:type="dxa"/>
          </w:tcPr>
          <w:p w14:paraId="4D6E6183" w14:textId="77777777" w:rsidR="00A26062" w:rsidRPr="009112D9" w:rsidRDefault="00000000">
            <w:pPr>
              <w:rPr>
                <w:rFonts w:ascii="Source Sans 3 Medium" w:hAnsi="Source Sans 3 Medium"/>
              </w:rPr>
            </w:pPr>
            <w:r w:rsidRPr="009112D9">
              <w:rPr>
                <w:rFonts w:ascii="Source Sans 3 Medium" w:hAnsi="Source Sans 3 Medium"/>
                <w:sz w:val="15"/>
              </w:rPr>
              <w:t>Interfaces often simulate activity to make waiting feel shorter.</w:t>
            </w:r>
          </w:p>
        </w:tc>
        <w:tc>
          <w:tcPr>
            <w:tcW w:w="2541" w:type="dxa"/>
          </w:tcPr>
          <w:p w14:paraId="1E9FBE0D" w14:textId="77777777" w:rsidR="00A26062" w:rsidRPr="009112D9" w:rsidRDefault="00000000">
            <w:pPr>
              <w:rPr>
                <w:rFonts w:ascii="Source Sans 3 Medium" w:hAnsi="Source Sans 3 Medium"/>
              </w:rPr>
            </w:pPr>
            <w:r w:rsidRPr="009112D9">
              <w:rPr>
                <w:rFonts w:ascii="Source Sans 3 Medium" w:hAnsi="Source Sans 3 Medium"/>
                <w:sz w:val="15"/>
              </w:rPr>
              <w:t xml:space="preserve">Skeleton screens preview layout before content </w:t>
            </w:r>
            <w:proofErr w:type="gramStart"/>
            <w:r w:rsidRPr="009112D9">
              <w:rPr>
                <w:rFonts w:ascii="Source Sans 3 Medium" w:hAnsi="Source Sans 3 Medium"/>
                <w:sz w:val="15"/>
              </w:rPr>
              <w:t>arrives,</w:t>
            </w:r>
            <w:proofErr w:type="gramEnd"/>
            <w:r w:rsidRPr="009112D9">
              <w:rPr>
                <w:rFonts w:ascii="Source Sans 3 Medium" w:hAnsi="Source Sans 3 Medium"/>
                <w:sz w:val="15"/>
              </w:rPr>
              <w:t xml:space="preserve"> Placebo buttons create a feeling of control even if they do nothing</w:t>
            </w:r>
          </w:p>
        </w:tc>
        <w:tc>
          <w:tcPr>
            <w:tcW w:w="2541" w:type="dxa"/>
          </w:tcPr>
          <w:p w14:paraId="714ABBEE" w14:textId="77777777" w:rsidR="00A26062" w:rsidRPr="009112D9" w:rsidRDefault="00000000">
            <w:pPr>
              <w:rPr>
                <w:rFonts w:ascii="Source Sans 3 Medium" w:hAnsi="Source Sans 3 Medium"/>
              </w:rPr>
            </w:pPr>
            <w:r w:rsidRPr="009112D9">
              <w:rPr>
                <w:rFonts w:ascii="Source Sans 3 Medium" w:hAnsi="Source Sans 3 Medium"/>
                <w:sz w:val="15"/>
              </w:rPr>
              <w:t>Weak reading: gives waiting a shape and sometimes a fake control surface, making delay feel less empty even when nothing changes underneath.</w:t>
            </w:r>
          </w:p>
        </w:tc>
      </w:tr>
      <w:tr w:rsidR="00A26062" w:rsidRPr="009112D9" w14:paraId="798BE9A9" w14:textId="77777777">
        <w:trPr>
          <w:jc w:val="center"/>
        </w:trPr>
        <w:tc>
          <w:tcPr>
            <w:tcW w:w="2541" w:type="dxa"/>
          </w:tcPr>
          <w:p w14:paraId="596744F4" w14:textId="77777777" w:rsidR="00A26062" w:rsidRPr="009112D9" w:rsidRDefault="00000000">
            <w:pPr>
              <w:rPr>
                <w:rFonts w:ascii="Source Sans 3 Medium" w:hAnsi="Source Sans 3 Medium"/>
              </w:rPr>
            </w:pPr>
            <w:r w:rsidRPr="009112D9">
              <w:rPr>
                <w:rFonts w:ascii="Source Sans 3 Medium" w:hAnsi="Source Sans 3 Medium"/>
                <w:sz w:val="15"/>
              </w:rPr>
              <w:t>Progress as measurement problem</w:t>
            </w:r>
          </w:p>
        </w:tc>
        <w:tc>
          <w:tcPr>
            <w:tcW w:w="2541" w:type="dxa"/>
          </w:tcPr>
          <w:p w14:paraId="69CD3B2D" w14:textId="77777777" w:rsidR="00A26062" w:rsidRPr="009112D9" w:rsidRDefault="00000000">
            <w:pPr>
              <w:rPr>
                <w:rFonts w:ascii="Source Sans 3 Medium" w:hAnsi="Source Sans 3 Medium"/>
              </w:rPr>
            </w:pPr>
            <w:r w:rsidRPr="009112D9">
              <w:rPr>
                <w:rFonts w:ascii="Source Sans 3 Medium" w:hAnsi="Source Sans 3 Medium"/>
                <w:sz w:val="15"/>
              </w:rPr>
              <w:t>To measure progress, people must first choose what matters.</w:t>
            </w:r>
          </w:p>
        </w:tc>
        <w:tc>
          <w:tcPr>
            <w:tcW w:w="2541" w:type="dxa"/>
          </w:tcPr>
          <w:p w14:paraId="016414D4" w14:textId="77777777" w:rsidR="00A26062" w:rsidRPr="009112D9" w:rsidRDefault="00000000">
            <w:pPr>
              <w:rPr>
                <w:rFonts w:ascii="Source Sans 3 Medium" w:hAnsi="Source Sans 3 Medium"/>
              </w:rPr>
            </w:pPr>
            <w:r w:rsidRPr="009112D9">
              <w:rPr>
                <w:rFonts w:ascii="Source Sans 3 Medium" w:hAnsi="Source Sans 3 Medium"/>
                <w:sz w:val="15"/>
              </w:rPr>
              <w:t xml:space="preserve">Different metrics produce different </w:t>
            </w:r>
            <w:proofErr w:type="gramStart"/>
            <w:r w:rsidRPr="009112D9">
              <w:rPr>
                <w:rFonts w:ascii="Source Sans 3 Medium" w:hAnsi="Source Sans 3 Medium"/>
                <w:sz w:val="15"/>
              </w:rPr>
              <w:t>stories,</w:t>
            </w:r>
            <w:proofErr w:type="gramEnd"/>
            <w:r w:rsidRPr="009112D9">
              <w:rPr>
                <w:rFonts w:ascii="Source Sans 3 Medium" w:hAnsi="Source Sans 3 Medium"/>
                <w:sz w:val="15"/>
              </w:rPr>
              <w:t xml:space="preserve"> Economic growth is not the same as equality or happiness</w:t>
            </w:r>
          </w:p>
        </w:tc>
        <w:tc>
          <w:tcPr>
            <w:tcW w:w="2541" w:type="dxa"/>
          </w:tcPr>
          <w:p w14:paraId="777FB692" w14:textId="77777777" w:rsidR="00A26062" w:rsidRPr="009112D9" w:rsidRDefault="00000000">
            <w:pPr>
              <w:rPr>
                <w:rFonts w:ascii="Source Sans 3 Medium" w:hAnsi="Source Sans 3 Medium"/>
              </w:rPr>
            </w:pPr>
            <w:r w:rsidRPr="009112D9">
              <w:rPr>
                <w:rFonts w:ascii="Source Sans 3 Medium" w:hAnsi="Source Sans 3 Medium"/>
                <w:sz w:val="15"/>
              </w:rPr>
              <w:t>turns progress into a choice about value: the metric does not just report the goal, it quietly defines it.</w:t>
            </w:r>
            <w:proofErr w:type="gramStart"/>
            <w:r w:rsidRPr="009112D9">
              <w:rPr>
                <w:rFonts w:ascii="Source Sans 3 Medium" w:hAnsi="Source Sans 3 Medium"/>
                <w:sz w:val="15"/>
              </w:rPr>
            </w:r>
            <w:proofErr w:type="gramEnd"/>
            <w:r w:rsidRPr="009112D9">
              <w:rPr>
                <w:rFonts w:ascii="Source Sans 3 Medium" w:hAnsi="Source Sans 3 Medium"/>
                <w:sz w:val="15"/>
              </w:rPr>
            </w:r>
          </w:p>
        </w:tc>
      </w:tr>
      <w:tr w:rsidR="00A26062" w:rsidRPr="009112D9" w14:paraId="73EE8C01" w14:textId="77777777">
        <w:trPr>
          <w:jc w:val="center"/>
        </w:trPr>
        <w:tc>
          <w:tcPr>
            <w:tcW w:w="2541" w:type="dxa"/>
          </w:tcPr>
          <w:p w14:paraId="078FEFE9" w14:textId="77777777" w:rsidR="00A26062" w:rsidRPr="009112D9" w:rsidRDefault="00000000">
            <w:pPr>
              <w:rPr>
                <w:rFonts w:ascii="Source Sans 3 Medium" w:hAnsi="Source Sans 3 Medium"/>
              </w:rPr>
            </w:pPr>
            <w:r w:rsidRPr="009112D9">
              <w:rPr>
                <w:rFonts w:ascii="Source Sans 3 Medium" w:hAnsi="Source Sans 3 Medium"/>
                <w:sz w:val="15"/>
              </w:rPr>
              <w:t>Moral and social progress</w:t>
            </w:r>
          </w:p>
        </w:tc>
        <w:tc>
          <w:tcPr>
            <w:tcW w:w="2541" w:type="dxa"/>
          </w:tcPr>
          <w:p w14:paraId="37F36655" w14:textId="77777777" w:rsidR="00A26062" w:rsidRPr="009112D9" w:rsidRDefault="00000000">
            <w:pPr>
              <w:rPr>
                <w:rFonts w:ascii="Source Sans 3 Medium" w:hAnsi="Source Sans 3 Medium"/>
              </w:rPr>
            </w:pPr>
            <w:r w:rsidRPr="009112D9">
              <w:rPr>
                <w:rFonts w:ascii="Source Sans 3 Medium" w:hAnsi="Source Sans 3 Medium"/>
                <w:sz w:val="15"/>
              </w:rPr>
              <w:t>Societies often claim to be advancing, but progress is uneven, contested, and reversible.</w:t>
            </w:r>
          </w:p>
        </w:tc>
        <w:tc>
          <w:tcPr>
            <w:tcW w:w="2541" w:type="dxa"/>
          </w:tcPr>
          <w:p w14:paraId="0FA9968F" w14:textId="77777777" w:rsidR="00A26062" w:rsidRPr="009112D9" w:rsidRDefault="00000000">
            <w:pPr>
              <w:rPr>
                <w:rFonts w:ascii="Source Sans 3 Medium" w:hAnsi="Source Sans 3 Medium"/>
              </w:rPr>
            </w:pPr>
            <w:r w:rsidRPr="009112D9">
              <w:rPr>
                <w:rFonts w:ascii="Source Sans 3 Medium" w:hAnsi="Source Sans 3 Medium"/>
                <w:sz w:val="15"/>
              </w:rPr>
              <w:t xml:space="preserve">Rights can expand over </w:t>
            </w:r>
            <w:proofErr w:type="gramStart"/>
            <w:r w:rsidRPr="009112D9">
              <w:rPr>
                <w:rFonts w:ascii="Source Sans 3 Medium" w:hAnsi="Source Sans 3 Medium"/>
                <w:sz w:val="15"/>
              </w:rPr>
              <w:t>time,</w:t>
            </w:r>
            <w:proofErr w:type="gramEnd"/>
            <w:r w:rsidRPr="009112D9">
              <w:rPr>
                <w:rFonts w:ascii="Source Sans 3 Medium" w:hAnsi="Source Sans 3 Medium"/>
                <w:sz w:val="15"/>
              </w:rPr>
              <w:t xml:space="preserve"> Progress is not linear</w:t>
            </w:r>
          </w:p>
        </w:tc>
        <w:tc>
          <w:tcPr>
            <w:tcW w:w="2541" w:type="dxa"/>
          </w:tcPr>
          <w:p w14:paraId="7801B0F5" w14:textId="77777777" w:rsidR="00A26062" w:rsidRPr="009112D9" w:rsidRDefault="00000000">
            <w:pPr>
              <w:rPr>
                <w:rFonts w:ascii="Source Sans 3 Medium" w:hAnsi="Source Sans 3 Medium"/>
              </w:rPr>
            </w:pPr>
            <w:r w:rsidRPr="009112D9">
              <w:rPr>
                <w:rFonts w:ascii="Source Sans 3 Medium" w:hAnsi="Source Sans 3 Medium"/>
                <w:sz w:val="15"/>
              </w:rPr>
              <w:t>tests the belief that history improves by revealing backlash, uneven benefit, and progress that can be declared too early.</w:t>
            </w:r>
          </w:p>
        </w:tc>
      </w:tr>
      <w:tr w:rsidR="00A26062" w:rsidRPr="009112D9" w14:paraId="69691E3C" w14:textId="77777777">
        <w:trPr>
          <w:jc w:val="center"/>
        </w:trPr>
        <w:tc>
          <w:tcPr>
            <w:tcW w:w="2541" w:type="dxa"/>
          </w:tcPr>
          <w:p w14:paraId="217DFCE0" w14:textId="77777777" w:rsidR="00A26062" w:rsidRPr="009112D9" w:rsidRDefault="00000000">
            <w:pPr>
              <w:rPr>
                <w:rFonts w:ascii="Source Sans 3 Medium" w:hAnsi="Source Sans 3 Medium"/>
              </w:rPr>
            </w:pPr>
            <w:r w:rsidRPr="009112D9">
              <w:rPr>
                <w:rFonts w:ascii="Source Sans 3 Medium" w:hAnsi="Source Sans 3 Medium"/>
                <w:sz w:val="15"/>
              </w:rPr>
              <w:t>Entropy, maintenance, and regress</w:t>
            </w:r>
          </w:p>
        </w:tc>
        <w:tc>
          <w:tcPr>
            <w:tcW w:w="2541" w:type="dxa"/>
          </w:tcPr>
          <w:p w14:paraId="795AD040" w14:textId="77777777" w:rsidR="00A26062" w:rsidRPr="009112D9" w:rsidRDefault="00000000">
            <w:pPr>
              <w:rPr>
                <w:rFonts w:ascii="Source Sans 3 Medium" w:hAnsi="Source Sans 3 Medium"/>
              </w:rPr>
            </w:pPr>
            <w:r w:rsidRPr="009112D9">
              <w:rPr>
                <w:rFonts w:ascii="Source Sans 3 Medium" w:hAnsi="Source Sans 3 Medium"/>
                <w:sz w:val="15"/>
              </w:rPr>
              <w:t>Without maintenance, systems break down; progress is not automatic.</w:t>
            </w:r>
          </w:p>
        </w:tc>
        <w:tc>
          <w:tcPr>
            <w:tcW w:w="2541" w:type="dxa"/>
          </w:tcPr>
          <w:p w14:paraId="2BF40DE7" w14:textId="77777777" w:rsidR="00A26062" w:rsidRPr="009112D9" w:rsidRDefault="00000000">
            <w:pPr>
              <w:rPr>
                <w:rFonts w:ascii="Source Sans 3 Medium" w:hAnsi="Source Sans 3 Medium"/>
              </w:rPr>
            </w:pPr>
            <w:r w:rsidRPr="009112D9">
              <w:rPr>
                <w:rFonts w:ascii="Source Sans 3 Medium" w:hAnsi="Source Sans 3 Medium"/>
                <w:sz w:val="15"/>
              </w:rPr>
              <w:t xml:space="preserve">Physical systems wear </w:t>
            </w:r>
            <w:proofErr w:type="gramStart"/>
            <w:r w:rsidRPr="009112D9">
              <w:rPr>
                <w:rFonts w:ascii="Source Sans 3 Medium" w:hAnsi="Source Sans 3 Medium"/>
                <w:sz w:val="15"/>
              </w:rPr>
              <w:t>out,</w:t>
            </w:r>
            <w:proofErr w:type="gramEnd"/>
            <w:r w:rsidRPr="009112D9">
              <w:rPr>
                <w:rFonts w:ascii="Source Sans 3 Medium" w:hAnsi="Source Sans 3 Medium"/>
                <w:sz w:val="15"/>
              </w:rPr>
              <w:t xml:space="preserve"> Institutions drift without upkeep</w:t>
            </w:r>
          </w:p>
        </w:tc>
        <w:tc>
          <w:tcPr>
            <w:tcW w:w="2541" w:type="dxa"/>
          </w:tcPr>
          <w:p w14:paraId="4CC62AEA" w14:textId="77777777" w:rsidR="00A26062" w:rsidRPr="009112D9" w:rsidRDefault="00000000">
            <w:pPr>
              <w:rPr>
                <w:rFonts w:ascii="Source Sans 3 Medium" w:hAnsi="Source Sans 3 Medium"/>
              </w:rPr>
            </w:pPr>
            <w:r w:rsidRPr="009112D9">
              <w:rPr>
                <w:rFonts w:ascii="Source Sans 3 Medium" w:hAnsi="Source Sans 3 Medium"/>
                <w:sz w:val="15"/>
              </w:rPr>
              <w:t>makes maintenance the hidden condition of progress; without upkeep, systems slide backward without needing a dramatic collapse.</w:t>
            </w:r>
          </w:p>
        </w:tc>
      </w:tr>
      <w:tr w:rsidR="00A26062" w:rsidRPr="009112D9" w14:paraId="20FAAB5C" w14:textId="77777777">
        <w:trPr>
          <w:jc w:val="center"/>
        </w:trPr>
        <w:tc>
          <w:tcPr>
            <w:tcW w:w="2541" w:type="dxa"/>
          </w:tcPr>
          <w:p w14:paraId="00B9CBBA" w14:textId="77777777" w:rsidR="00A26062" w:rsidRPr="009112D9" w:rsidRDefault="00000000">
            <w:pPr>
              <w:rPr>
                <w:rFonts w:ascii="Source Sans 3 Medium" w:hAnsi="Source Sans 3 Medium"/>
              </w:rPr>
            </w:pPr>
            <w:r w:rsidRPr="009112D9">
              <w:rPr>
                <w:rFonts w:ascii="Source Sans 3 Medium" w:hAnsi="Source Sans 3 Medium"/>
                <w:sz w:val="15"/>
              </w:rPr>
              <w:t>Personal progress is non-linear</w:t>
            </w:r>
          </w:p>
        </w:tc>
        <w:tc>
          <w:tcPr>
            <w:tcW w:w="2541" w:type="dxa"/>
          </w:tcPr>
          <w:p w14:paraId="72C94F92" w14:textId="77777777" w:rsidR="00A26062" w:rsidRPr="009112D9" w:rsidRDefault="00000000">
            <w:pPr>
              <w:rPr>
                <w:rFonts w:ascii="Source Sans 3 Medium" w:hAnsi="Source Sans 3 Medium"/>
              </w:rPr>
            </w:pPr>
            <w:r w:rsidRPr="009112D9">
              <w:rPr>
                <w:rFonts w:ascii="Source Sans 3 Medium" w:hAnsi="Source Sans 3 Medium"/>
                <w:sz w:val="15"/>
              </w:rPr>
              <w:t>In learning, growth often includes plateaus, setbacks, and sudden breakthroughs.</w:t>
            </w:r>
          </w:p>
        </w:tc>
        <w:tc>
          <w:tcPr>
            <w:tcW w:w="2541" w:type="dxa"/>
          </w:tcPr>
          <w:p w14:paraId="2FFE8C4D" w14:textId="77777777" w:rsidR="00A26062" w:rsidRPr="009112D9" w:rsidRDefault="00000000">
            <w:pPr>
              <w:rPr>
                <w:rFonts w:ascii="Source Sans 3 Medium" w:hAnsi="Source Sans 3 Medium"/>
              </w:rPr>
            </w:pPr>
            <w:r w:rsidRPr="009112D9">
              <w:rPr>
                <w:rFonts w:ascii="Source Sans 3 Medium" w:hAnsi="Source Sans 3 Medium"/>
                <w:sz w:val="15"/>
              </w:rPr>
              <w:t xml:space="preserve">Plateaus are not </w:t>
            </w:r>
            <w:proofErr w:type="gramStart"/>
            <w:r w:rsidRPr="009112D9">
              <w:rPr>
                <w:rFonts w:ascii="Source Sans 3 Medium" w:hAnsi="Source Sans 3 Medium"/>
                <w:sz w:val="15"/>
              </w:rPr>
              <w:t>failure,</w:t>
            </w:r>
            <w:proofErr w:type="gramEnd"/>
            <w:r w:rsidRPr="009112D9">
              <w:rPr>
                <w:rFonts w:ascii="Source Sans 3 Medium" w:hAnsi="Source Sans 3 Medium"/>
                <w:sz w:val="15"/>
              </w:rPr>
              <w:t xml:space="preserve"> A setback may still be part of long-term improvement</w:t>
            </w:r>
          </w:p>
        </w:tc>
        <w:tc>
          <w:tcPr>
            <w:tcW w:w="2541" w:type="dxa"/>
          </w:tcPr>
          <w:p w14:paraId="5359395E" w14:textId="77777777" w:rsidR="00A26062" w:rsidRPr="009112D9" w:rsidRDefault="00000000">
            <w:pPr>
              <w:rPr>
                <w:rFonts w:ascii="Source Sans 3 Medium" w:hAnsi="Source Sans 3 Medium"/>
              </w:rPr>
            </w:pPr>
            <w:r w:rsidRPr="009112D9">
              <w:rPr>
                <w:rFonts w:ascii="Source Sans 3 Medium" w:hAnsi="Source Sans 3 Medium"/>
                <w:sz w:val="15"/>
              </w:rPr>
              <w:t>breaks the clean progress-line fantasy by making plateaus, setbacks, and invisible learning part of the route.</w:t>
            </w:r>
          </w:p>
        </w:tc>
      </w:tr>
    </w:tbl>
    <w:p w14:paraId="4B8CA497" w14:textId="31C1779C"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1 - Waiting that has a shape</w:t>
      </w:r>
    </w:p>
    <w:p w14:paraId="6D93093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3CD5BDC7" w14:textId="77777777" w:rsidR="00A26062" w:rsidRPr="009112D9" w:rsidRDefault="00000000">
      <w:pPr>
        <w:rPr>
          <w:rFonts w:ascii="Source Sans 3 Medium" w:hAnsi="Source Sans 3 Medium"/>
        </w:rPr>
      </w:pPr>
      <w:r w:rsidRPr="009112D9">
        <w:rPr>
          <w:rFonts w:ascii="Source Sans 3 Medium" w:hAnsi="Source Sans 3 Medium"/>
        </w:rPr>
        <w:t>A progress bar is a visual representation of movement toward completion. Progress bars reduce uncertainty. They can motivate users to stay engaged. They may represent real measurement or approximate estimation. They shape emotional experience, not just information access.</w:t>
      </w:r>
    </w:p>
    <w:p w14:paraId="6EDE4EB0" w14:textId="77777777" w:rsidR="00A26062" w:rsidRPr="009112D9" w:rsidRDefault="00000000">
      <w:pPr>
        <w:rPr>
          <w:rFonts w:ascii="Source Sans 3 Medium" w:hAnsi="Source Sans 3 Medium"/>
        </w:rPr>
      </w:pPr>
      <w:r w:rsidRPr="009112D9">
        <w:rPr>
          <w:rFonts w:ascii="Source Sans 3 Medium" w:hAnsi="Source Sans 3 Medium"/>
        </w:rPr>
        <w:lastRenderedPageBreak/>
        <w:t>It turns invisible processing into a visible promise that completion is approaching, even when the user cannot verify real progress. People are calmer when waiting has shape. The danger is that shape can feel like evidence even when the system is guessing or stalling.</w:t>
      </w:r>
    </w:p>
    <w:p w14:paraId="617D962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29F5EBF9" w14:textId="77777777" w:rsidR="00A26062" w:rsidRPr="009112D9" w:rsidRDefault="00000000">
      <w:pPr>
        <w:rPr>
          <w:rFonts w:ascii="Source Sans 3 Medium" w:hAnsi="Source Sans 3 Medium"/>
        </w:rPr>
      </w:pPr>
      <w:r w:rsidRPr="009112D9">
        <w:rPr>
          <w:rFonts w:ascii="Source Sans 3 Medium" w:hAnsi="Source Sans 3 Medium"/>
        </w:rPr>
        <w:t>Progress bars reduce uncertainty. They can motivate users to stay engaged. They may represent real measurement or approximate estimation.</w:t>
      </w:r>
    </w:p>
    <w:p w14:paraId="5A6A83D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435023B9" w14:textId="77777777" w:rsidR="00A26062" w:rsidRPr="009112D9" w:rsidRDefault="00000000">
      <w:pPr>
        <w:rPr>
          <w:rFonts w:ascii="Source Sans 3 Medium" w:hAnsi="Source Sans 3 Medium"/>
        </w:rPr>
      </w:pPr>
      <w:r w:rsidRPr="009112D9">
        <w:rPr>
          <w:rFonts w:ascii="Source Sans 3 Medium" w:hAnsi="Source Sans 3 Medium"/>
        </w:rPr>
        <w:t>People are calmer when waiting has shape. The danger is that shape can feel like evidence even when the system is guessing or stalling.</w:t>
      </w:r>
    </w:p>
    <w:p w14:paraId="7477438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1E666B49" w14:textId="77777777" w:rsidR="00A26062" w:rsidRPr="009112D9" w:rsidRDefault="00000000">
      <w:pPr>
        <w:rPr>
          <w:rFonts w:ascii="Source Sans 3 Medium" w:hAnsi="Source Sans 3 Medium"/>
        </w:rPr>
      </w:pPr>
      <w:r w:rsidRPr="009112D9">
        <w:rPr>
          <w:rFonts w:ascii="Source Sans 3 Medium" w:hAnsi="Source Sans 3 Medium"/>
        </w:rPr>
        <w:t>Houston baggage claim: Longer walking reduced complaints because the wait became occupied movement. The airport changed the shape of waiting, not only the amount of time.</w:t>
      </w:r>
    </w:p>
    <w:p w14:paraId="5A2E8FE2" w14:textId="77777777" w:rsidR="00A26062" w:rsidRPr="009112D9" w:rsidRDefault="00000000">
      <w:pPr>
        <w:rPr>
          <w:rFonts w:ascii="Source Sans 3 Medium" w:hAnsi="Source Sans 3 Medium"/>
        </w:rPr>
      </w:pPr>
      <w:r w:rsidRPr="009112D9">
        <w:rPr>
          <w:rFonts w:ascii="Source Sans 3 Medium" w:hAnsi="Source Sans 3 Medium"/>
        </w:rPr>
        <w:t>HDI and GDP: Both seem like progress numbers, but they value different things. GDP can rise while everyday life remains unequal.</w:t>
      </w:r>
    </w:p>
    <w:p w14:paraId="12DFE576" w14:textId="481DEE7C"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2 - Interface design as emotional management</w:t>
      </w:r>
    </w:p>
    <w:p w14:paraId="32728D5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6FA572FC" w14:textId="77777777" w:rsidR="00A26062" w:rsidRPr="009112D9" w:rsidRDefault="00000000">
      <w:pPr>
        <w:rPr>
          <w:rFonts w:ascii="Source Sans 3 Medium" w:hAnsi="Source Sans 3 Medium"/>
        </w:rPr>
      </w:pPr>
      <w:r w:rsidRPr="009112D9">
        <w:rPr>
          <w:rFonts w:ascii="Source Sans 3 Medium" w:hAnsi="Source Sans 3 Medium"/>
        </w:rPr>
        <w:t>Some indicators show measurable progress; others only show that activity is ongoing. Determinate indicators have a visible percentage or fixed path. Indeterminate indicators use looping motion when exact time is unknown. Both influence trust and patience. A fake sense of certainty can frustrate users if estimates are wrong.</w:t>
      </w:r>
    </w:p>
    <w:p w14:paraId="39391DB7" w14:textId="77777777" w:rsidR="00A26062" w:rsidRPr="009112D9" w:rsidRDefault="00000000">
      <w:pPr>
        <w:rPr>
          <w:rFonts w:ascii="Source Sans 3 Medium" w:hAnsi="Source Sans 3 Medium"/>
        </w:rPr>
      </w:pPr>
      <w:r w:rsidRPr="009112D9">
        <w:rPr>
          <w:rFonts w:ascii="Source Sans 3 Medium" w:hAnsi="Source Sans 3 Medium"/>
        </w:rPr>
        <w:t>The section pairs this with Skeleton screens and placebo progress: Interfaces often simulate activity to make waiting feel shorter. Skeleton screens preview layout before content arrives. Placebo buttons create a feeling of control even if they do nothing. Perceived progress can calm users. Ethical tension: comfort vs deception.</w:t>
      </w:r>
    </w:p>
    <w:p w14:paraId="5F35CC2C" w14:textId="77777777" w:rsidR="00A26062" w:rsidRPr="009112D9" w:rsidRDefault="00000000">
      <w:pPr>
        <w:rPr>
          <w:rFonts w:ascii="Source Sans 3 Medium" w:hAnsi="Source Sans 3 Medium"/>
        </w:rPr>
      </w:pPr>
      <w:r w:rsidRPr="009112D9">
        <w:rPr>
          <w:rFonts w:ascii="Source Sans 3 Medium" w:hAnsi="Source Sans 3 Medium"/>
        </w:rPr>
        <w:t xml:space="preserve">It separates measurable progress from mere activity, forcing users to decide whether they are seeing information or reassurance. Users want honesty and comfort at the same time. Interface design often </w:t>
      </w:r>
      <w:proofErr w:type="gramStart"/>
      <w:r w:rsidRPr="009112D9">
        <w:rPr>
          <w:rFonts w:ascii="Source Sans 3 Medium" w:hAnsi="Source Sans 3 Medium"/>
        </w:rPr>
        <w:t>has to</w:t>
      </w:r>
      <w:proofErr w:type="gramEnd"/>
      <w:r w:rsidRPr="009112D9">
        <w:rPr>
          <w:rFonts w:ascii="Source Sans 3 Medium" w:hAnsi="Source Sans 3 Medium"/>
        </w:rPr>
        <w:t xml:space="preserve"> choose which kind of trust it is building.</w:t>
      </w:r>
    </w:p>
    <w:p w14:paraId="2DE693E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01C47EDA" w14:textId="77777777" w:rsidR="00A26062" w:rsidRPr="009112D9" w:rsidRDefault="00000000">
      <w:pPr>
        <w:rPr>
          <w:rFonts w:ascii="Source Sans 3 Medium" w:hAnsi="Source Sans 3 Medium"/>
        </w:rPr>
      </w:pPr>
      <w:r w:rsidRPr="009112D9">
        <w:rPr>
          <w:rFonts w:ascii="Source Sans 3 Medium" w:hAnsi="Source Sans 3 Medium"/>
        </w:rPr>
        <w:t>The concrete details keep the idea from floating away. Determinate indicators have a visible percentage or fixed path. Indeterminate indicators use looping motion when exact time is unknown. Both influence trust and patience. Skeleton screens preview layout before content arrives. Placebo buttons create a feeling of control even if they do nothing. Perceived progress can calm users.</w:t>
      </w:r>
    </w:p>
    <w:p w14:paraId="6A432FA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2E893926" w14:textId="77777777" w:rsidR="00A26062" w:rsidRPr="009112D9" w:rsidRDefault="00000000">
      <w:pPr>
        <w:rPr>
          <w:rFonts w:ascii="Source Sans 3 Medium" w:hAnsi="Source Sans 3 Medium"/>
        </w:rPr>
      </w:pPr>
      <w:r w:rsidRPr="009112D9">
        <w:rPr>
          <w:rFonts w:ascii="Source Sans 3 Medium" w:hAnsi="Source Sans 3 Medium"/>
        </w:rPr>
        <w:t xml:space="preserve">Users want honesty and comfort at the same time. Interface design often </w:t>
      </w:r>
      <w:proofErr w:type="gramStart"/>
      <w:r w:rsidRPr="009112D9">
        <w:rPr>
          <w:rFonts w:ascii="Source Sans 3 Medium" w:hAnsi="Source Sans 3 Medium"/>
        </w:rPr>
        <w:t>has to</w:t>
      </w:r>
      <w:proofErr w:type="gramEnd"/>
      <w:r w:rsidRPr="009112D9">
        <w:rPr>
          <w:rFonts w:ascii="Source Sans 3 Medium" w:hAnsi="Source Sans 3 Medium"/>
        </w:rPr>
        <w:t xml:space="preserve"> choose which kind of trust it is building.</w:t>
      </w:r>
    </w:p>
    <w:p w14:paraId="616238D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Transfer cases</w:t>
      </w:r>
    </w:p>
    <w:p w14:paraId="102BD911" w14:textId="77777777" w:rsidR="00A26062" w:rsidRPr="009112D9" w:rsidRDefault="00000000">
      <w:pPr>
        <w:rPr>
          <w:rFonts w:ascii="Source Sans 3 Medium" w:hAnsi="Source Sans 3 Medium"/>
        </w:rPr>
      </w:pPr>
      <w:r w:rsidRPr="009112D9">
        <w:rPr>
          <w:rFonts w:ascii="Source Sans 3 Medium" w:hAnsi="Source Sans 3 Medium"/>
        </w:rPr>
        <w:t>Chrome Dino: A failure state becomes a small game. The user is still blocked, but the delay feels less empty.</w:t>
      </w:r>
    </w:p>
    <w:p w14:paraId="7D331ACB" w14:textId="77777777" w:rsidR="00A26062" w:rsidRPr="009112D9" w:rsidRDefault="00000000">
      <w:pPr>
        <w:rPr>
          <w:rFonts w:ascii="Source Sans 3 Medium" w:hAnsi="Source Sans 3 Medium"/>
        </w:rPr>
      </w:pPr>
      <w:r w:rsidRPr="009112D9">
        <w:rPr>
          <w:rFonts w:ascii="Source Sans 3 Medium" w:hAnsi="Source Sans 3 Medium"/>
        </w:rPr>
        <w:t>Houston baggage claim: Longer walking reduced complaints because the wait became occupied movement. The airport changed the shape of waiting, not only the amount of time.</w:t>
      </w:r>
    </w:p>
    <w:p w14:paraId="2C97D1BD" w14:textId="0A41260F"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3 - Metrics as arguments</w:t>
      </w:r>
    </w:p>
    <w:p w14:paraId="5755FA07"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1865CB7E" w14:textId="77777777" w:rsidR="00A26062" w:rsidRPr="009112D9" w:rsidRDefault="00000000">
      <w:pPr>
        <w:rPr>
          <w:rFonts w:ascii="Source Sans 3 Medium" w:hAnsi="Source Sans 3 Medium"/>
        </w:rPr>
      </w:pPr>
      <w:r w:rsidRPr="009112D9">
        <w:rPr>
          <w:rFonts w:ascii="Source Sans 3 Medium" w:hAnsi="Source Sans 3 Medium"/>
        </w:rPr>
        <w:t xml:space="preserve">To measure progress, people must first choose what matters. Different metrics produce different stories. Economic growth is not the same as equality or happiness. Indicators simplify complex realities. Measurement can guide </w:t>
      </w:r>
      <w:proofErr w:type="gramStart"/>
      <w:r w:rsidRPr="009112D9">
        <w:rPr>
          <w:rFonts w:ascii="Source Sans 3 Medium" w:hAnsi="Source Sans 3 Medium"/>
        </w:rPr>
        <w:t>policy, but</w:t>
      </w:r>
      <w:proofErr w:type="gramEnd"/>
      <w:r w:rsidRPr="009112D9">
        <w:rPr>
          <w:rFonts w:ascii="Source Sans 3 Medium" w:hAnsi="Source Sans 3 Medium"/>
        </w:rPr>
        <w:t xml:space="preserve"> also distort it.</w:t>
      </w:r>
    </w:p>
    <w:p w14:paraId="143C584C" w14:textId="77777777" w:rsidR="00A26062" w:rsidRPr="009112D9" w:rsidRDefault="00000000">
      <w:pPr>
        <w:rPr>
          <w:rFonts w:ascii="Source Sans 3 Medium" w:hAnsi="Source Sans 3 Medium"/>
        </w:rPr>
      </w:pPr>
      <w:r w:rsidRPr="009112D9">
        <w:rPr>
          <w:rFonts w:ascii="Source Sans 3 Medium" w:hAnsi="Source Sans 3 Medium"/>
        </w:rPr>
        <w:t xml:space="preserve">It turns progress into a choice about value: the metric does not just report the </w:t>
      </w:r>
      <w:proofErr w:type="gramStart"/>
      <w:r w:rsidRPr="009112D9">
        <w:rPr>
          <w:rFonts w:ascii="Source Sans 3 Medium" w:hAnsi="Source Sans 3 Medium"/>
        </w:rPr>
        <w:t>goal,</w:t>
      </w:r>
      <w:proofErr w:type="gramEnd"/>
      <w:r w:rsidRPr="009112D9">
        <w:rPr>
          <w:rFonts w:ascii="Source Sans 3 Medium" w:hAnsi="Source Sans 3 Medium"/>
        </w:rPr>
        <w:t xml:space="preserve"> it quietly defines it. Societies often trust a number because it looks neutral. The number is never neutral; it carries a theory of what matters.</w:t>
      </w:r>
    </w:p>
    <w:p w14:paraId="6A1425F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22004939" w14:textId="77777777" w:rsidR="00A26062" w:rsidRPr="009112D9" w:rsidRDefault="00000000">
      <w:pPr>
        <w:rPr>
          <w:rFonts w:ascii="Source Sans 3 Medium" w:hAnsi="Source Sans 3 Medium"/>
        </w:rPr>
      </w:pPr>
      <w:r w:rsidRPr="009112D9">
        <w:rPr>
          <w:rFonts w:ascii="Source Sans 3 Medium" w:hAnsi="Source Sans 3 Medium"/>
        </w:rPr>
        <w:t>This is where the official examples become useful. Different metrics produce different stories. Economic growth is not the same as equality or happiness. Indicators simplify complex realities.</w:t>
      </w:r>
    </w:p>
    <w:p w14:paraId="0005CBCE"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796844DF" w14:textId="77777777" w:rsidR="00A26062" w:rsidRPr="009112D9" w:rsidRDefault="00000000">
      <w:pPr>
        <w:rPr>
          <w:rFonts w:ascii="Source Sans 3 Medium" w:hAnsi="Source Sans 3 Medium"/>
        </w:rPr>
      </w:pPr>
      <w:r w:rsidRPr="009112D9">
        <w:rPr>
          <w:rFonts w:ascii="Source Sans 3 Medium" w:hAnsi="Source Sans 3 Medium"/>
        </w:rPr>
        <w:t>Societies often trust a number because it looks neutral. The number is never neutral; it carries a theory of what matters.</w:t>
      </w:r>
    </w:p>
    <w:p w14:paraId="3027113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65CBD89F" w14:textId="77777777" w:rsidR="00A26062" w:rsidRPr="009112D9" w:rsidRDefault="00000000">
      <w:pPr>
        <w:rPr>
          <w:rFonts w:ascii="Source Sans 3 Medium" w:hAnsi="Source Sans 3 Medium"/>
        </w:rPr>
      </w:pPr>
      <w:r w:rsidRPr="009112D9">
        <w:rPr>
          <w:rFonts w:ascii="Source Sans 3 Medium" w:hAnsi="Source Sans 3 Medium"/>
        </w:rPr>
        <w:t>HDI and GDP: Both seem like progress numbers, but they value different things. GDP can rise while everyday life remains unequal.</w:t>
      </w:r>
    </w:p>
    <w:p w14:paraId="584238B5" w14:textId="77777777" w:rsidR="00A26062" w:rsidRPr="009112D9" w:rsidRDefault="00000000">
      <w:pPr>
        <w:rPr>
          <w:rFonts w:ascii="Source Sans 3 Medium" w:hAnsi="Source Sans 3 Medium"/>
        </w:rPr>
      </w:pPr>
      <w:r w:rsidRPr="009112D9">
        <w:rPr>
          <w:rFonts w:ascii="Source Sans 3 Medium" w:hAnsi="Source Sans 3 Medium"/>
        </w:rPr>
        <w:t>Chrome Dino: A failure state becomes a small game. The user is still blocked, but the delay feels less empty.</w:t>
      </w:r>
    </w:p>
    <w:p w14:paraId="3BCA2B50" w14:textId="143FCB81"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4 - Social progress without inevitability</w:t>
      </w:r>
    </w:p>
    <w:p w14:paraId="55EC7E84"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6CBE81B7" w14:textId="77777777" w:rsidR="00A26062" w:rsidRPr="009112D9" w:rsidRDefault="00000000">
      <w:pPr>
        <w:rPr>
          <w:rFonts w:ascii="Source Sans 3 Medium" w:hAnsi="Source Sans 3 Medium"/>
        </w:rPr>
      </w:pPr>
      <w:r w:rsidRPr="009112D9">
        <w:rPr>
          <w:rFonts w:ascii="Source Sans 3 Medium" w:hAnsi="Source Sans 3 Medium"/>
        </w:rPr>
        <w:t>Societies often claim to be advancing, but progress is uneven, contested, and reversible. Rights can expand over time. Progress is not linear; there are backlashes and setbacks. Not everyone benefits equally from the same reforms. Declaring progress too early can hide ongoing harm.</w:t>
      </w:r>
    </w:p>
    <w:p w14:paraId="63833BAB" w14:textId="77777777" w:rsidR="00A26062" w:rsidRPr="009112D9" w:rsidRDefault="00000000">
      <w:pPr>
        <w:rPr>
          <w:rFonts w:ascii="Source Sans 3 Medium" w:hAnsi="Source Sans 3 Medium"/>
        </w:rPr>
      </w:pPr>
      <w:r w:rsidRPr="009112D9">
        <w:rPr>
          <w:rFonts w:ascii="Source Sans 3 Medium" w:hAnsi="Source Sans 3 Medium"/>
        </w:rPr>
        <w:t>The section pairs this with Entropy, maintenance, and regress: Without maintenance, systems break down; progress is not automatic. Physical systems wear out. Institutions drift without upkeep. Maintenance is often invisible compared with invention. Neglect can make a society regress even without dramatic collapse.</w:t>
      </w:r>
    </w:p>
    <w:p w14:paraId="3C95086E" w14:textId="77777777" w:rsidR="00A26062" w:rsidRPr="009112D9" w:rsidRDefault="00000000">
      <w:pPr>
        <w:rPr>
          <w:rFonts w:ascii="Source Sans 3 Medium" w:hAnsi="Source Sans 3 Medium"/>
        </w:rPr>
      </w:pPr>
      <w:r w:rsidRPr="009112D9">
        <w:rPr>
          <w:rFonts w:ascii="Source Sans 3 Medium" w:hAnsi="Source Sans 3 Medium"/>
        </w:rPr>
        <w:t>It tests the belief that history improves by revealing backlash, uneven benefit, and progress that can be declared too early. Progress stories can inspire action, but they can also hide who is still excluded after victory has been announced.</w:t>
      </w:r>
    </w:p>
    <w:p w14:paraId="3C7140B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The official WSC examples</w:t>
      </w:r>
    </w:p>
    <w:p w14:paraId="5FCCCE19" w14:textId="77777777" w:rsidR="00A26062" w:rsidRPr="009112D9" w:rsidRDefault="00000000">
      <w:pPr>
        <w:rPr>
          <w:rFonts w:ascii="Source Sans 3 Medium" w:hAnsi="Source Sans 3 Medium"/>
        </w:rPr>
      </w:pPr>
      <w:r w:rsidRPr="009112D9">
        <w:rPr>
          <w:rFonts w:ascii="Source Sans 3 Medium" w:hAnsi="Source Sans 3 Medium"/>
        </w:rPr>
        <w:t>The small details are worth slowing down for. Rights can expand over time. Progress is not linear. There are backlashes and setbacks. Physical systems wear out. Institutions drift without upkeep. Maintenance is often invisible compared with invention.</w:t>
      </w:r>
    </w:p>
    <w:p w14:paraId="4F0B8D9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0942D084" w14:textId="77777777" w:rsidR="00A26062" w:rsidRPr="009112D9" w:rsidRDefault="00000000">
      <w:pPr>
        <w:rPr>
          <w:rFonts w:ascii="Source Sans 3 Medium" w:hAnsi="Source Sans 3 Medium"/>
        </w:rPr>
      </w:pPr>
      <w:r w:rsidRPr="009112D9">
        <w:rPr>
          <w:rFonts w:ascii="Source Sans 3 Medium" w:hAnsi="Source Sans 3 Medium"/>
        </w:rPr>
        <w:t>Progress stories can inspire action, but they can also hide who is still excluded after victory has been announced.</w:t>
      </w:r>
    </w:p>
    <w:p w14:paraId="63460D7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117EE925" w14:textId="77777777" w:rsidR="00A26062" w:rsidRPr="009112D9" w:rsidRDefault="00000000">
      <w:pPr>
        <w:rPr>
          <w:rFonts w:ascii="Source Sans 3 Medium" w:hAnsi="Source Sans 3 Medium"/>
        </w:rPr>
      </w:pPr>
      <w:r w:rsidRPr="009112D9">
        <w:rPr>
          <w:rFonts w:ascii="Source Sans 3 Medium" w:hAnsi="Source Sans 3 Medium"/>
        </w:rPr>
        <w:t>Houston baggage claim: Longer walking reduced complaints because the wait became occupied movement. The airport changed the shape of waiting, not only the amount of time.</w:t>
      </w:r>
    </w:p>
    <w:p w14:paraId="4CC2E74A" w14:textId="77777777" w:rsidR="00A26062" w:rsidRPr="009112D9" w:rsidRDefault="00000000">
      <w:pPr>
        <w:rPr>
          <w:rFonts w:ascii="Source Sans 3 Medium" w:hAnsi="Source Sans 3 Medium"/>
        </w:rPr>
      </w:pPr>
      <w:r w:rsidRPr="009112D9">
        <w:rPr>
          <w:rFonts w:ascii="Source Sans 3 Medium" w:hAnsi="Source Sans 3 Medium"/>
        </w:rPr>
        <w:t>HDI and GDP: Both seem like progress numbers, but they value different things. GDP can rise while everyday life remains unequal.</w:t>
      </w:r>
    </w:p>
    <w:p w14:paraId="6C2FDA39" w14:textId="0B63A365"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5 - Maintenance and nonlinear growth</w:t>
      </w:r>
    </w:p>
    <w:p w14:paraId="02D39C7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0B266051" w14:textId="77777777" w:rsidR="00A26062" w:rsidRPr="009112D9" w:rsidRDefault="00000000">
      <w:pPr>
        <w:rPr>
          <w:rFonts w:ascii="Source Sans 3 Medium" w:hAnsi="Source Sans 3 Medium"/>
        </w:rPr>
      </w:pPr>
      <w:r w:rsidRPr="009112D9">
        <w:rPr>
          <w:rFonts w:ascii="Source Sans 3 Medium" w:hAnsi="Source Sans 3 Medium"/>
        </w:rPr>
        <w:t>In learning, growth often includes plateaus, setbacks, and sudden breakthroughs. Plateaus are not failure. A setback may still be part of long-term improvement. Visible progress is easier to reward than invisible growth. Comparing journeys can be misleading.</w:t>
      </w:r>
    </w:p>
    <w:p w14:paraId="5A49CA29" w14:textId="77777777" w:rsidR="00A26062" w:rsidRPr="009112D9" w:rsidRDefault="00000000">
      <w:pPr>
        <w:rPr>
          <w:rFonts w:ascii="Source Sans 3 Medium" w:hAnsi="Source Sans 3 Medium"/>
        </w:rPr>
      </w:pPr>
      <w:r w:rsidRPr="009112D9">
        <w:rPr>
          <w:rFonts w:ascii="Source Sans 3 Medium" w:hAnsi="Source Sans 3 Medium"/>
        </w:rPr>
        <w:t>It breaks the clean progress-line fantasy by making plateaus, setbacks, and invisible learning part of the route. Visible improvement is easy to reward. Invisible consolidation, recovery, and plateau are harder to see but often more real.</w:t>
      </w:r>
    </w:p>
    <w:p w14:paraId="5BDD635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57391D6E" w14:textId="77777777" w:rsidR="00A26062" w:rsidRPr="009112D9" w:rsidRDefault="00000000">
      <w:pPr>
        <w:rPr>
          <w:rFonts w:ascii="Source Sans 3 Medium" w:hAnsi="Source Sans 3 Medium"/>
        </w:rPr>
      </w:pPr>
      <w:r w:rsidRPr="009112D9">
        <w:rPr>
          <w:rFonts w:ascii="Source Sans 3 Medium" w:hAnsi="Source Sans 3 Medium"/>
        </w:rPr>
        <w:t>Plateaus are not failure. A setback may still be part of long-term improvement. Visible progress is easier to reward than invisible growth.</w:t>
      </w:r>
    </w:p>
    <w:p w14:paraId="452AE57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19B204A3" w14:textId="77777777" w:rsidR="00A26062" w:rsidRPr="009112D9" w:rsidRDefault="00000000">
      <w:pPr>
        <w:rPr>
          <w:rFonts w:ascii="Source Sans 3 Medium" w:hAnsi="Source Sans 3 Medium"/>
        </w:rPr>
      </w:pPr>
      <w:r w:rsidRPr="009112D9">
        <w:rPr>
          <w:rFonts w:ascii="Source Sans 3 Medium" w:hAnsi="Source Sans 3 Medium"/>
        </w:rPr>
        <w:t>Visible improvement is easy to reward. Invisible consolidation, recovery, and plateau are harder to see but often more real.</w:t>
      </w:r>
    </w:p>
    <w:p w14:paraId="5D68A51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12929FA7" w14:textId="77777777" w:rsidR="00A26062" w:rsidRPr="009112D9" w:rsidRDefault="00000000">
      <w:pPr>
        <w:rPr>
          <w:rFonts w:ascii="Source Sans 3 Medium" w:hAnsi="Source Sans 3 Medium"/>
        </w:rPr>
      </w:pPr>
      <w:r w:rsidRPr="009112D9">
        <w:rPr>
          <w:rFonts w:ascii="Source Sans 3 Medium" w:hAnsi="Source Sans 3 Medium"/>
        </w:rPr>
        <w:t>Chrome Dino: A failure state becomes a small game. The user is still blocked, but the delay feels less empty.</w:t>
      </w:r>
    </w:p>
    <w:p w14:paraId="1E038EE7" w14:textId="77777777" w:rsidR="00A26062" w:rsidRPr="009112D9" w:rsidRDefault="00000000">
      <w:pPr>
        <w:rPr>
          <w:rFonts w:ascii="Source Sans 3 Medium" w:hAnsi="Source Sans 3 Medium"/>
        </w:rPr>
      </w:pPr>
      <w:r w:rsidRPr="009112D9">
        <w:rPr>
          <w:rFonts w:ascii="Source Sans 3 Medium" w:hAnsi="Source Sans 3 Medium"/>
        </w:rPr>
        <w:t>Houston baggage claim: Longer walking reduced complaints because the wait became occupied movement. The airport changed the shape of waiting, not only the amount of time.</w:t>
      </w:r>
    </w:p>
    <w:p>
      <w:pPr>
        <w:jc w:val="center"/>
      </w:pPr>
      <w:r>
        <w:rPr>
          <w:i/>
          <w:color w:val="533D2D"/>
          <w:sz w:val="20"/>
        </w:rPr>
        <w:t>Transfer table - examples that fit the same logic</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2448"/>
            <w:vAlign w:val="top"/>
            <w:shd w:fill="6F2E2E"/>
          </w:tcPr>
          <w:p>
            <w:pPr>
              <w:spacing w:after="0" w:line="240" w:lineRule="auto"/>
            </w:pPr>
            <w:r/>
            <w:r>
              <w:rPr>
                <w:b/>
                <w:color w:val="FFFFFF"/>
                <w:sz w:val="17"/>
              </w:rPr>
              <w:t>Logic to extend</w:t>
            </w:r>
          </w:p>
        </w:tc>
        <w:tc>
          <w:tcPr>
            <w:tcW w:type="dxa" w:w="2736"/>
            <w:vAlign w:val="top"/>
            <w:shd w:fill="6F2E2E"/>
          </w:tcPr>
          <w:p>
            <w:pPr>
              <w:spacing w:after="0" w:line="240" w:lineRule="auto"/>
            </w:pPr>
            <w:r/>
            <w:r>
              <w:rPr>
                <w:b/>
                <w:color w:val="FFFFFF"/>
                <w:sz w:val="17"/>
              </w:rPr>
              <w:t>Official anchor</w:t>
            </w:r>
          </w:p>
        </w:tc>
        <w:tc>
          <w:tcPr>
            <w:tcW w:type="dxa" w:w="2880"/>
            <w:vAlign w:val="top"/>
            <w:shd w:fill="6F2E2E"/>
          </w:tcPr>
          <w:p>
            <w:pPr>
              <w:spacing w:after="0" w:line="240" w:lineRule="auto"/>
            </w:pPr>
            <w:r/>
            <w:r>
              <w:rPr>
                <w:b/>
                <w:color w:val="FFFFFF"/>
                <w:sz w:val="17"/>
              </w:rPr>
              <w:t>Nearby WSC connection</w:t>
            </w:r>
          </w:p>
        </w:tc>
        <w:tc>
          <w:tcPr>
            <w:tcW w:type="dxa" w:w="3024"/>
            <w:vAlign w:val="top"/>
            <w:shd w:fill="6F2E2E"/>
          </w:tcPr>
          <w:p>
            <w:pPr>
              <w:spacing w:after="0" w:line="240" w:lineRule="auto"/>
            </w:pPr>
            <w:r/>
            <w:r>
              <w:rPr>
                <w:b/>
                <w:color w:val="FFFFFF"/>
                <w:sz w:val="17"/>
              </w:rPr>
              <w:t>Outside example</w:t>
            </w:r>
          </w:p>
        </w:tc>
        <w:tc>
          <w:tcPr>
            <w:tcW w:type="dxa" w:w="4320"/>
            <w:vAlign w:val="top"/>
            <w:shd w:fill="6F2E2E"/>
          </w:tcPr>
          <w:p>
            <w:pPr>
              <w:spacing w:after="0" w:line="240" w:lineRule="auto"/>
            </w:pPr>
            <w:r/>
            <w:r>
              <w:rPr>
                <w:b/>
                <w:color w:val="FFFFFF"/>
                <w:sz w:val="17"/>
              </w:rPr>
              <w:t>Why it fits</w:t>
            </w:r>
          </w:p>
        </w:tc>
      </w:tr>
      <w:tr>
        <w:tc>
          <w:tcPr>
            <w:tcW w:type="dxa" w:w="2448"/>
            <w:vAlign w:val="top"/>
            <w:shd w:fill="F2E6D8"/>
          </w:tcPr>
          <w:p>
            <w:pPr>
              <w:spacing w:after="0" w:line="240" w:lineRule="auto"/>
            </w:pPr>
            <w:r/>
            <w:r>
              <w:rPr>
                <w:b w:val="0"/>
                <w:sz w:val="16"/>
              </w:rPr>
              <w:t>Visible movement can imitate real progress.</w:t>
            </w:r>
          </w:p>
        </w:tc>
        <w:tc>
          <w:tcPr>
            <w:tcW w:type="dxa" w:w="2736"/>
            <w:vAlign w:val="top"/>
          </w:tcPr>
          <w:p>
            <w:pPr>
              <w:spacing w:after="0" w:line="240" w:lineRule="auto"/>
            </w:pPr>
            <w:r/>
            <w:r>
              <w:rPr>
                <w:b w:val="0"/>
                <w:sz w:val="16"/>
              </w:rPr>
              <w:t>Progress bars and indeterminate indicators.</w:t>
            </w:r>
          </w:p>
        </w:tc>
        <w:tc>
          <w:tcPr>
            <w:tcW w:type="dxa" w:w="2880"/>
            <w:vAlign w:val="top"/>
          </w:tcPr>
          <w:p>
            <w:pPr>
              <w:spacing w:after="0" w:line="240" w:lineRule="auto"/>
            </w:pPr>
            <w:r/>
            <w:r>
              <w:rPr>
                <w:b w:val="0"/>
                <w:sz w:val="16"/>
              </w:rPr>
              <w:t>False endings, future promises, project dashboards.</w:t>
            </w:r>
          </w:p>
        </w:tc>
        <w:tc>
          <w:tcPr>
            <w:tcW w:type="dxa" w:w="3024"/>
            <w:vAlign w:val="top"/>
          </w:tcPr>
          <w:p>
            <w:pPr>
              <w:spacing w:after="0" w:line="240" w:lineRule="auto"/>
            </w:pPr>
            <w:r/>
            <w:r>
              <w:rPr>
                <w:b w:val="0"/>
                <w:sz w:val="16"/>
              </w:rPr>
              <w:t>A loading bar that keeps moving while the system is actually stuck.</w:t>
            </w:r>
          </w:p>
        </w:tc>
        <w:tc>
          <w:tcPr>
            <w:tcW w:type="dxa" w:w="4320"/>
            <w:vAlign w:val="top"/>
          </w:tcPr>
          <w:p>
            <w:pPr>
              <w:spacing w:after="0" w:line="240" w:lineRule="auto"/>
            </w:pPr>
            <w:r/>
            <w:r>
              <w:rPr>
                <w:b w:val="0"/>
                <w:sz w:val="16"/>
              </w:rPr>
              <w:t>The user sees motion, not proof. The display manages patience before it proves completion.</w:t>
            </w:r>
          </w:p>
        </w:tc>
      </w:tr>
      <w:tr>
        <w:tc>
          <w:tcPr>
            <w:tcW w:type="dxa" w:w="2448"/>
            <w:vAlign w:val="top"/>
            <w:shd w:fill="F2E6D8"/>
          </w:tcPr>
          <w:p>
            <w:pPr>
              <w:spacing w:after="0" w:line="240" w:lineRule="auto"/>
            </w:pPr>
            <w:r/>
            <w:r>
              <w:rPr>
                <w:b w:val="0"/>
                <w:sz w:val="16"/>
              </w:rPr>
              <w:t>Comfort can become deception.</w:t>
            </w:r>
          </w:p>
        </w:tc>
        <w:tc>
          <w:tcPr>
            <w:tcW w:type="dxa" w:w="2736"/>
            <w:vAlign w:val="top"/>
          </w:tcPr>
          <w:p>
            <w:pPr>
              <w:spacing w:after="0" w:line="240" w:lineRule="auto"/>
            </w:pPr>
            <w:r/>
            <w:r>
              <w:rPr>
                <w:b w:val="0"/>
                <w:sz w:val="16"/>
              </w:rPr>
              <w:t>Placebo buttons and skeleton screens.</w:t>
            </w:r>
          </w:p>
        </w:tc>
        <w:tc>
          <w:tcPr>
            <w:tcW w:type="dxa" w:w="2880"/>
            <w:vAlign w:val="top"/>
          </w:tcPr>
          <w:p>
            <w:pPr>
              <w:spacing w:after="0" w:line="240" w:lineRule="auto"/>
            </w:pPr>
            <w:r/>
            <w:r>
              <w:rPr>
                <w:b w:val="0"/>
                <w:sz w:val="16"/>
              </w:rPr>
              <w:t>Call of Duty-Free security rituals; productivity dashboards.</w:t>
            </w:r>
          </w:p>
        </w:tc>
        <w:tc>
          <w:tcPr>
            <w:tcW w:type="dxa" w:w="3024"/>
            <w:vAlign w:val="top"/>
          </w:tcPr>
          <w:p>
            <w:pPr>
              <w:spacing w:after="0" w:line="240" w:lineRule="auto"/>
            </w:pPr>
            <w:r/>
            <w:r>
              <w:rPr>
                <w:b w:val="0"/>
                <w:sz w:val="16"/>
              </w:rPr>
              <w:t>An elevator close-door button that gives control without changing the mechanism.</w:t>
            </w:r>
          </w:p>
        </w:tc>
        <w:tc>
          <w:tcPr>
            <w:tcW w:type="dxa" w:w="4320"/>
            <w:vAlign w:val="top"/>
          </w:tcPr>
          <w:p>
            <w:pPr>
              <w:spacing w:after="0" w:line="240" w:lineRule="auto"/>
            </w:pPr>
            <w:r/>
            <w:r>
              <w:rPr>
                <w:b w:val="0"/>
                <w:sz w:val="16"/>
              </w:rPr>
              <w:t>The ethical line appears when reassurance becomes staged agency.</w:t>
            </w:r>
          </w:p>
        </w:tc>
      </w:tr>
      <w:tr>
        <w:tc>
          <w:tcPr>
            <w:tcW w:type="dxa" w:w="2448"/>
            <w:vAlign w:val="top"/>
            <w:shd w:fill="F2E6D8"/>
          </w:tcPr>
          <w:p>
            <w:pPr>
              <w:spacing w:after="0" w:line="240" w:lineRule="auto"/>
            </w:pPr>
            <w:r/>
            <w:r>
              <w:rPr>
                <w:b w:val="0"/>
                <w:sz w:val="16"/>
              </w:rPr>
              <w:t>Occupied waiting feels shorter than idle waiting.</w:t>
            </w:r>
          </w:p>
        </w:tc>
        <w:tc>
          <w:tcPr>
            <w:tcW w:type="dxa" w:w="2736"/>
            <w:vAlign w:val="top"/>
          </w:tcPr>
          <w:p>
            <w:pPr>
              <w:spacing w:after="0" w:line="240" w:lineRule="auto"/>
            </w:pPr>
            <w:r/>
            <w:r>
              <w:rPr>
                <w:b w:val="0"/>
                <w:sz w:val="16"/>
              </w:rPr>
              <w:t>The airport baggage-claim walking-route example.</w:t>
            </w:r>
          </w:p>
        </w:tc>
        <w:tc>
          <w:tcPr>
            <w:tcW w:type="dxa" w:w="2880"/>
            <w:vAlign w:val="top"/>
          </w:tcPr>
          <w:p>
            <w:pPr>
              <w:spacing w:after="0" w:line="240" w:lineRule="auto"/>
            </w:pPr>
            <w:r/>
            <w:r>
              <w:rPr>
                <w:b w:val="0"/>
                <w:sz w:val="16"/>
              </w:rPr>
              <w:t>Sidewalks, airports, queues, waiting rooms.</w:t>
            </w:r>
          </w:p>
        </w:tc>
        <w:tc>
          <w:tcPr>
            <w:tcW w:type="dxa" w:w="3024"/>
            <w:vAlign w:val="top"/>
          </w:tcPr>
          <w:p>
            <w:pPr>
              <w:spacing w:after="0" w:line="240" w:lineRule="auto"/>
            </w:pPr>
            <w:r/>
            <w:r>
              <w:rPr>
                <w:b w:val="0"/>
                <w:sz w:val="16"/>
              </w:rPr>
              <w:t>A hospital sends patients through check-in steps instead of leaving them seated in silence.</w:t>
            </w:r>
          </w:p>
        </w:tc>
        <w:tc>
          <w:tcPr>
            <w:tcW w:type="dxa" w:w="4320"/>
            <w:vAlign w:val="top"/>
          </w:tcPr>
          <w:p>
            <w:pPr>
              <w:spacing w:after="0" w:line="240" w:lineRule="auto"/>
            </w:pPr>
            <w:r/>
            <w:r>
              <w:rPr>
                <w:b w:val="0"/>
                <w:sz w:val="16"/>
              </w:rPr>
              <w:t>The wait may not shrink, but the painful part changes: empty time becomes active time.</w:t>
            </w:r>
          </w:p>
        </w:tc>
      </w:tr>
      <w:tr>
        <w:tc>
          <w:tcPr>
            <w:tcW w:type="dxa" w:w="2448"/>
            <w:vAlign w:val="top"/>
            <w:shd w:fill="F2E6D8"/>
          </w:tcPr>
          <w:p>
            <w:pPr>
              <w:spacing w:after="0" w:line="240" w:lineRule="auto"/>
            </w:pPr>
            <w:r/>
            <w:r>
              <w:rPr>
                <w:b w:val="0"/>
                <w:sz w:val="16"/>
              </w:rPr>
              <w:t>Metrics define the goal they seem to measure.</w:t>
            </w:r>
          </w:p>
        </w:tc>
        <w:tc>
          <w:tcPr>
            <w:tcW w:type="dxa" w:w="2736"/>
            <w:vAlign w:val="top"/>
          </w:tcPr>
          <w:p>
            <w:pPr>
              <w:spacing w:after="0" w:line="240" w:lineRule="auto"/>
            </w:pPr>
            <w:r/>
            <w:r>
              <w:rPr>
                <w:b w:val="0"/>
                <w:sz w:val="16"/>
              </w:rPr>
              <w:t>GDP, Gini, HDI, MPI, Happiness Index, Passport Index, Big Mac Index.</w:t>
            </w:r>
          </w:p>
        </w:tc>
        <w:tc>
          <w:tcPr>
            <w:tcW w:type="dxa" w:w="2880"/>
            <w:vAlign w:val="top"/>
          </w:tcPr>
          <w:p>
            <w:pPr>
              <w:spacing w:after="0" w:line="240" w:lineRule="auto"/>
            </w:pPr>
            <w:r/>
            <w:r>
              <w:rPr>
                <w:b w:val="0"/>
                <w:sz w:val="16"/>
              </w:rPr>
              <w:t>Lists, rankings, passports, tourism, public policy.</w:t>
            </w:r>
          </w:p>
        </w:tc>
        <w:tc>
          <w:tcPr>
            <w:tcW w:type="dxa" w:w="3024"/>
            <w:vAlign w:val="top"/>
          </w:tcPr>
          <w:p>
            <w:pPr>
              <w:spacing w:after="0" w:line="240" w:lineRule="auto"/>
            </w:pPr>
            <w:r/>
            <w:r>
              <w:rPr>
                <w:b w:val="0"/>
                <w:sz w:val="16"/>
              </w:rPr>
              <w:t>A school ranked only by test scores starts sacrificing art, rest, or inclusion.</w:t>
            </w:r>
          </w:p>
        </w:tc>
        <w:tc>
          <w:tcPr>
            <w:tcW w:type="dxa" w:w="4320"/>
            <w:vAlign w:val="top"/>
          </w:tcPr>
          <w:p>
            <w:pPr>
              <w:spacing w:after="0" w:line="240" w:lineRule="auto"/>
            </w:pPr>
            <w:r/>
            <w:r>
              <w:rPr>
                <w:b w:val="0"/>
                <w:sz w:val="16"/>
              </w:rPr>
              <w:t>Numbers look neutral, but they smuggle in a theory of what counts.</w:t>
            </w:r>
          </w:p>
        </w:tc>
      </w:tr>
      <w:tr>
        <w:tc>
          <w:tcPr>
            <w:tcW w:type="dxa" w:w="2448"/>
            <w:vAlign w:val="top"/>
            <w:shd w:fill="F2E6D8"/>
          </w:tcPr>
          <w:p>
            <w:pPr>
              <w:spacing w:after="0" w:line="240" w:lineRule="auto"/>
            </w:pPr>
            <w:r/>
            <w:r>
              <w:rPr>
                <w:b w:val="0"/>
                <w:sz w:val="16"/>
              </w:rPr>
              <w:t>Progress narratives can exclude people.</w:t>
            </w:r>
          </w:p>
        </w:tc>
        <w:tc>
          <w:tcPr>
            <w:tcW w:type="dxa" w:w="2736"/>
            <w:vAlign w:val="top"/>
          </w:tcPr>
          <w:p>
            <w:pPr>
              <w:spacing w:after="0" w:line="240" w:lineRule="auto"/>
            </w:pPr>
            <w:r/>
            <w:r>
              <w:rPr>
                <w:b w:val="0"/>
                <w:sz w:val="16"/>
              </w:rPr>
              <w:t>Moral arc and social progress.</w:t>
            </w:r>
          </w:p>
        </w:tc>
        <w:tc>
          <w:tcPr>
            <w:tcW w:type="dxa" w:w="2880"/>
            <w:vAlign w:val="top"/>
          </w:tcPr>
          <w:p>
            <w:pPr>
              <w:spacing w:after="0" w:line="240" w:lineRule="auto"/>
            </w:pPr>
            <w:r/>
            <w:r>
              <w:rPr>
                <w:b w:val="0"/>
                <w:sz w:val="16"/>
              </w:rPr>
              <w:t>Fukuyama, civil rights, development indices.</w:t>
            </w:r>
          </w:p>
        </w:tc>
        <w:tc>
          <w:tcPr>
            <w:tcW w:type="dxa" w:w="3024"/>
            <w:vAlign w:val="top"/>
          </w:tcPr>
          <w:p>
            <w:pPr>
              <w:spacing w:after="0" w:line="240" w:lineRule="auto"/>
            </w:pPr>
            <w:r/>
            <w:r>
              <w:rPr>
                <w:b w:val="0"/>
                <w:sz w:val="16"/>
              </w:rPr>
              <w:t>A country celebrates economic growth while many workers lose stability.</w:t>
            </w:r>
          </w:p>
        </w:tc>
        <w:tc>
          <w:tcPr>
            <w:tcW w:type="dxa" w:w="4320"/>
            <w:vAlign w:val="top"/>
          </w:tcPr>
          <w:p>
            <w:pPr>
              <w:spacing w:after="0" w:line="240" w:lineRule="auto"/>
            </w:pPr>
            <w:r/>
            <w:r>
              <w:rPr>
                <w:b w:val="0"/>
                <w:sz w:val="16"/>
              </w:rPr>
              <w:t>The victory story may be true for some groups and premature for others.</w:t>
            </w:r>
          </w:p>
        </w:tc>
      </w:tr>
      <w:tr>
        <w:tc>
          <w:tcPr>
            <w:tcW w:type="dxa" w:w="2448"/>
            <w:vAlign w:val="top"/>
            <w:shd w:fill="F2E6D8"/>
          </w:tcPr>
          <w:p>
            <w:pPr>
              <w:spacing w:after="0" w:line="240" w:lineRule="auto"/>
            </w:pPr>
            <w:r/>
            <w:r>
              <w:rPr>
                <w:b w:val="0"/>
                <w:sz w:val="16"/>
              </w:rPr>
              <w:t>Maintenance is invisible progress.</w:t>
            </w:r>
          </w:p>
        </w:tc>
        <w:tc>
          <w:tcPr>
            <w:tcW w:type="dxa" w:w="2736"/>
            <w:vAlign w:val="top"/>
          </w:tcPr>
          <w:p>
            <w:pPr>
              <w:spacing w:after="0" w:line="240" w:lineRule="auto"/>
            </w:pPr>
            <w:r/>
            <w:r>
              <w:rPr>
                <w:b w:val="0"/>
                <w:sz w:val="16"/>
              </w:rPr>
              <w:t>Entropy, maintenance, and regress.</w:t>
            </w:r>
          </w:p>
        </w:tc>
        <w:tc>
          <w:tcPr>
            <w:tcW w:type="dxa" w:w="2880"/>
            <w:vAlign w:val="top"/>
          </w:tcPr>
          <w:p>
            <w:pPr>
              <w:spacing w:after="0" w:line="240" w:lineRule="auto"/>
            </w:pPr>
            <w:r/>
            <w:r>
              <w:rPr>
                <w:b w:val="0"/>
                <w:sz w:val="16"/>
              </w:rPr>
              <w:t>Roads, bridges, infrastructure, drafts, software updates.</w:t>
            </w:r>
          </w:p>
        </w:tc>
        <w:tc>
          <w:tcPr>
            <w:tcW w:type="dxa" w:w="3024"/>
            <w:vAlign w:val="top"/>
          </w:tcPr>
          <w:p>
            <w:pPr>
              <w:spacing w:after="0" w:line="240" w:lineRule="auto"/>
            </w:pPr>
            <w:r/>
            <w:r>
              <w:rPr>
                <w:b w:val="0"/>
                <w:sz w:val="16"/>
              </w:rPr>
              <w:t>A city avoids disaster by repairing drainage before the flood season.</w:t>
            </w:r>
          </w:p>
        </w:tc>
        <w:tc>
          <w:tcPr>
            <w:tcW w:type="dxa" w:w="4320"/>
            <w:vAlign w:val="top"/>
          </w:tcPr>
          <w:p>
            <w:pPr>
              <w:spacing w:after="0" w:line="240" w:lineRule="auto"/>
            </w:pPr>
            <w:r/>
            <w:r>
              <w:rPr>
                <w:b w:val="0"/>
                <w:sz w:val="16"/>
              </w:rPr>
              <w:t>Nothing dramatic appears to happen. That is exactly the point: regress was prevented.</w:t>
            </w:r>
          </w:p>
        </w:tc>
      </w:tr>
      <w:tr>
        <w:tc>
          <w:tcPr>
            <w:tcW w:type="dxa" w:w="2448"/>
            <w:vAlign w:val="top"/>
            <w:shd w:fill="F2E6D8"/>
          </w:tcPr>
          <w:p>
            <w:pPr>
              <w:spacing w:after="0" w:line="240" w:lineRule="auto"/>
            </w:pPr>
            <w:r/>
            <w:r>
              <w:rPr>
                <w:b w:val="0"/>
                <w:sz w:val="16"/>
              </w:rPr>
              <w:t>Growth can plateau without failing.</w:t>
            </w:r>
          </w:p>
        </w:tc>
        <w:tc>
          <w:tcPr>
            <w:tcW w:type="dxa" w:w="2736"/>
            <w:vAlign w:val="top"/>
          </w:tcPr>
          <w:p>
            <w:pPr>
              <w:spacing w:after="0" w:line="240" w:lineRule="auto"/>
            </w:pPr>
            <w:r/>
            <w:r>
              <w:rPr>
                <w:b w:val="0"/>
                <w:sz w:val="16"/>
              </w:rPr>
              <w:t>Personal progress is non-linear.</w:t>
            </w:r>
          </w:p>
        </w:tc>
        <w:tc>
          <w:tcPr>
            <w:tcW w:type="dxa" w:w="2880"/>
            <w:vAlign w:val="top"/>
          </w:tcPr>
          <w:p>
            <w:pPr>
              <w:spacing w:after="0" w:line="240" w:lineRule="auto"/>
            </w:pPr>
            <w:r/>
            <w:r>
              <w:rPr>
                <w:b w:val="0"/>
                <w:sz w:val="16"/>
              </w:rPr>
              <w:t>Drafts, rehearsal, language learning, recovery.</w:t>
            </w:r>
          </w:p>
        </w:tc>
        <w:tc>
          <w:tcPr>
            <w:tcW w:type="dxa" w:w="3024"/>
            <w:vAlign w:val="top"/>
          </w:tcPr>
          <w:p>
            <w:pPr>
              <w:spacing w:after="0" w:line="240" w:lineRule="auto"/>
            </w:pPr>
            <w:r/>
            <w:r>
              <w:rPr>
                <w:b w:val="0"/>
                <w:sz w:val="16"/>
              </w:rPr>
              <w:t>A musician practices for weeks with no obvious improvement, then suddenly performs better.</w:t>
            </w:r>
          </w:p>
        </w:tc>
        <w:tc>
          <w:tcPr>
            <w:tcW w:type="dxa" w:w="4320"/>
            <w:vAlign w:val="top"/>
          </w:tcPr>
          <w:p>
            <w:pPr>
              <w:spacing w:after="0" w:line="240" w:lineRule="auto"/>
            </w:pPr>
            <w:r/>
            <w:r>
              <w:rPr>
                <w:b w:val="0"/>
                <w:sz w:val="16"/>
              </w:rPr>
              <w:t>The visible line stays flat while invisible consolidation is still happening.</w:t>
            </w:r>
          </w:p>
        </w:tc>
      </w:tr>
      <w:tr>
        <w:tc>
          <w:tcPr>
            <w:tcW w:type="dxa" w:w="2448"/>
            <w:vAlign w:val="top"/>
            <w:shd w:fill="F2E6D8"/>
          </w:tcPr>
          <w:p>
            <w:pPr>
              <w:spacing w:after="0" w:line="240" w:lineRule="auto"/>
            </w:pPr>
            <w:r/>
            <w:r>
              <w:rPr>
                <w:b w:val="0"/>
                <w:sz w:val="16"/>
              </w:rPr>
              <w:t>Games can fill dead time, but also monetize it.</w:t>
            </w:r>
          </w:p>
        </w:tc>
        <w:tc>
          <w:tcPr>
            <w:tcW w:type="dxa" w:w="2736"/>
            <w:vAlign w:val="top"/>
          </w:tcPr>
          <w:p>
            <w:pPr>
              <w:spacing w:after="0" w:line="240" w:lineRule="auto"/>
            </w:pPr>
            <w:r/>
            <w:r>
              <w:rPr>
                <w:b w:val="0"/>
                <w:sz w:val="16"/>
              </w:rPr>
              <w:t>Ridge Racer loading game, Chrome Dino, restaurant terminal games.</w:t>
            </w:r>
          </w:p>
        </w:tc>
        <w:tc>
          <w:tcPr>
            <w:tcW w:type="dxa" w:w="2880"/>
            <w:vAlign w:val="top"/>
          </w:tcPr>
          <w:p>
            <w:pPr>
              <w:spacing w:after="0" w:line="240" w:lineRule="auto"/>
            </w:pPr>
            <w:r/>
            <w:r>
              <w:rPr>
                <w:b w:val="0"/>
                <w:sz w:val="16"/>
              </w:rPr>
              <w:t>Duty-free zones, airport commerce, app nudges.</w:t>
            </w:r>
          </w:p>
        </w:tc>
        <w:tc>
          <w:tcPr>
            <w:tcW w:type="dxa" w:w="3024"/>
            <w:vAlign w:val="top"/>
          </w:tcPr>
          <w:p>
            <w:pPr>
              <w:spacing w:after="0" w:line="240" w:lineRule="auto"/>
            </w:pPr>
            <w:r/>
            <w:r>
              <w:rPr>
                <w:b w:val="0"/>
                <w:sz w:val="16"/>
              </w:rPr>
              <w:t>A restaurant charges children to play on a payment tablet while food is late.</w:t>
            </w:r>
          </w:p>
        </w:tc>
        <w:tc>
          <w:tcPr>
            <w:tcW w:type="dxa" w:w="4320"/>
            <w:vAlign w:val="top"/>
          </w:tcPr>
          <w:p>
            <w:pPr>
              <w:spacing w:after="0" w:line="240" w:lineRule="auto"/>
            </w:pPr>
            <w:r/>
            <w:r>
              <w:rPr>
                <w:b w:val="0"/>
                <w:sz w:val="16"/>
              </w:rPr>
              <w:t>Auxiliary play can reduce boredom, but it can also turn delay into a revenue stream.</w:t>
            </w:r>
          </w:p>
        </w:tc>
      </w:tr>
    </w:tbl>
    <w:p w14:paraId="1528D562"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lastRenderedPageBreak/>
        <w:t>8. Final synthesis</w:t>
      </w:r>
    </w:p>
    <w:p w14:paraId="5A8EBF5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big tensions</w:t>
      </w:r>
    </w:p>
    <w:p w14:paraId="314FED16" w14:textId="77777777" w:rsidR="00A26062" w:rsidRPr="009112D9" w:rsidRDefault="00000000">
      <w:pPr>
        <w:rPr>
          <w:rFonts w:ascii="Source Sans 3 Medium" w:hAnsi="Source Sans 3 Medium"/>
        </w:rPr>
      </w:pPr>
      <w:r w:rsidRPr="009112D9">
        <w:rPr>
          <w:rFonts w:ascii="Source Sans 3 Medium" w:hAnsi="Source Sans 3 Medium"/>
        </w:rPr>
        <w:t>Should a progress bar prioritize emotional reassurance or strict accuracy?</w:t>
      </w:r>
    </w:p>
    <w:p w14:paraId="62473577" w14:textId="77777777" w:rsidR="00A26062" w:rsidRPr="009112D9" w:rsidRDefault="00000000">
      <w:pPr>
        <w:rPr>
          <w:rFonts w:ascii="Source Sans 3 Medium" w:hAnsi="Source Sans 3 Medium"/>
        </w:rPr>
      </w:pPr>
      <w:r w:rsidRPr="009112D9">
        <w:rPr>
          <w:rFonts w:ascii="Source Sans 3 Medium" w:hAnsi="Source Sans 3 Medium"/>
        </w:rPr>
        <w:t>Is it better to admit uncertainty than to show a misleading estimate?</w:t>
      </w:r>
    </w:p>
    <w:p w14:paraId="60DAF337" w14:textId="77777777" w:rsidR="00A26062" w:rsidRPr="009112D9" w:rsidRDefault="00000000">
      <w:pPr>
        <w:rPr>
          <w:rFonts w:ascii="Source Sans 3 Medium" w:hAnsi="Source Sans 3 Medium"/>
        </w:rPr>
      </w:pPr>
      <w:r w:rsidRPr="009112D9">
        <w:rPr>
          <w:rFonts w:ascii="Source Sans 3 Medium" w:hAnsi="Source Sans 3 Medium"/>
        </w:rPr>
        <w:t>Are placebo interfaces acceptable if they reduce stress?</w:t>
      </w:r>
    </w:p>
    <w:p w14:paraId="4AB16EC7" w14:textId="77777777" w:rsidR="00A26062" w:rsidRPr="009112D9" w:rsidRDefault="00000000">
      <w:pPr>
        <w:rPr>
          <w:rFonts w:ascii="Source Sans 3 Medium" w:hAnsi="Source Sans 3 Medium"/>
        </w:rPr>
      </w:pPr>
      <w:r w:rsidRPr="009112D9">
        <w:rPr>
          <w:rFonts w:ascii="Source Sans 3 Medium" w:hAnsi="Source Sans 3 Medium"/>
        </w:rPr>
        <w:t>Can progress ever be measured objectively?</w:t>
      </w:r>
    </w:p>
    <w:p w14:paraId="13F3B46B" w14:textId="77777777" w:rsidR="00A26062" w:rsidRPr="009112D9" w:rsidRDefault="00000000">
      <w:pPr>
        <w:rPr>
          <w:rFonts w:ascii="Source Sans 3 Medium" w:hAnsi="Source Sans 3 Medium"/>
        </w:rPr>
      </w:pPr>
      <w:r w:rsidRPr="009112D9">
        <w:rPr>
          <w:rFonts w:ascii="Source Sans 3 Medium" w:hAnsi="Source Sans 3 Medium"/>
        </w:rPr>
        <w:t>Can rights progress be reversed?</w:t>
      </w:r>
    </w:p>
    <w:p w14:paraId="075D2479" w14:textId="77777777" w:rsidR="00A26062" w:rsidRPr="009112D9" w:rsidRDefault="00000000">
      <w:pPr>
        <w:rPr>
          <w:rFonts w:ascii="Source Sans 3 Medium" w:hAnsi="Source Sans 3 Medium"/>
        </w:rPr>
      </w:pPr>
      <w:r w:rsidRPr="009112D9">
        <w:rPr>
          <w:rFonts w:ascii="Source Sans 3 Medium" w:hAnsi="Source Sans 3 Medium"/>
        </w:rPr>
        <w:t>Who benefits first from social progress?</w:t>
      </w:r>
    </w:p>
    <w:p w14:paraId="1B4CE0E5" w14:textId="77777777" w:rsidR="00A26062" w:rsidRPr="009112D9" w:rsidRDefault="00000000">
      <w:pPr>
        <w:rPr>
          <w:rFonts w:ascii="Source Sans 3 Medium" w:hAnsi="Source Sans 3 Medium"/>
        </w:rPr>
      </w:pPr>
      <w:r w:rsidRPr="009112D9">
        <w:rPr>
          <w:rFonts w:ascii="Source Sans 3 Medium" w:hAnsi="Source Sans 3 Medium"/>
        </w:rPr>
        <w:t>Why do societies celebrate innovation more than maintenance?</w:t>
      </w:r>
    </w:p>
    <w:p w14:paraId="6F5C67B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How the examples connect</w:t>
      </w:r>
    </w:p>
    <w:p w14:paraId="4704A07E" w14:textId="77777777" w:rsidR="00A26062" w:rsidRPr="009112D9" w:rsidRDefault="00000000">
      <w:pPr>
        <w:rPr>
          <w:rFonts w:ascii="Source Sans 3 Medium" w:hAnsi="Source Sans 3 Medium"/>
        </w:rPr>
      </w:pPr>
      <w:r w:rsidRPr="009112D9">
        <w:rPr>
          <w:rFonts w:ascii="Source Sans 3 Medium" w:hAnsi="Source Sans 3 Medium"/>
        </w:rPr>
        <w:t>Progress, Not Regress works because its examples share a pressure even when their surfaces differ. The surface examples give alpacas memory hooks. The deeper pattern shows what is being measured, who controls the route, what remains unfinished, and what kind of arrival is being promised.</w:t>
      </w:r>
    </w:p>
    <w:p w14:paraId="178DCBBB" w14:textId="77777777" w:rsidR="00A26062" w:rsidRPr="009112D9" w:rsidRDefault="00000000">
      <w:pPr>
        <w:rPr>
          <w:rFonts w:ascii="Source Sans 3 Medium" w:hAnsi="Source Sans 3 Medium"/>
        </w:rPr>
      </w:pPr>
      <w:r w:rsidRPr="009112D9">
        <w:rPr>
          <w:rFonts w:ascii="Source Sans 3 Medium" w:hAnsi="Source Sans 3 Medium"/>
        </w:rPr>
        <w:t>The transfer cases make this clearer: Houston baggage claim, HDI and GDP, Chrome Dino. Each one helps move the section beyond the official examples without replacing them.</w:t>
      </w:r>
    </w:p>
    <w:p w14:paraId="35CD832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Pitfalls to avoid</w:t>
      </w:r>
    </w:p>
    <w:p w14:paraId="282C3353" w14:textId="77777777" w:rsidR="00A26062" w:rsidRPr="009112D9" w:rsidRDefault="00000000">
      <w:pPr>
        <w:rPr>
          <w:rFonts w:ascii="Source Sans 3 Medium" w:hAnsi="Source Sans 3 Medium"/>
        </w:rPr>
      </w:pPr>
      <w:r w:rsidRPr="009112D9">
        <w:rPr>
          <w:rFonts w:ascii="Source Sans 3 Medium" w:hAnsi="Source Sans 3 Medium"/>
        </w:rPr>
        <w:t>Mistaking the visible object for the whole idea.</w:t>
      </w:r>
    </w:p>
    <w:p w14:paraId="42B9C2AE" w14:textId="77777777" w:rsidR="00A26062" w:rsidRPr="009112D9" w:rsidRDefault="00000000">
      <w:pPr>
        <w:rPr>
          <w:rFonts w:ascii="Source Sans 3 Medium" w:hAnsi="Source Sans 3 Medium"/>
        </w:rPr>
      </w:pPr>
      <w:r w:rsidRPr="009112D9">
        <w:rPr>
          <w:rFonts w:ascii="Source Sans 3 Medium" w:hAnsi="Source Sans 3 Medium"/>
        </w:rPr>
        <w:t>Treating a measurement as neutral when it defines value.</w:t>
      </w:r>
    </w:p>
    <w:p w14:paraId="6B6E6AA5" w14:textId="77777777" w:rsidR="00A26062" w:rsidRPr="009112D9" w:rsidRDefault="00000000">
      <w:pPr>
        <w:rPr>
          <w:rFonts w:ascii="Source Sans 3 Medium" w:hAnsi="Source Sans 3 Medium"/>
        </w:rPr>
      </w:pPr>
      <w:r w:rsidRPr="009112D9">
        <w:rPr>
          <w:rFonts w:ascii="Source Sans 3 Medium" w:hAnsi="Source Sans 3 Medium"/>
        </w:rPr>
        <w:t>Calling movement progress before checking who benefits.</w:t>
      </w:r>
    </w:p>
    <w:p w14:paraId="05FE2931" w14:textId="77777777" w:rsidR="00A26062" w:rsidRPr="009112D9" w:rsidRDefault="00000000">
      <w:pPr>
        <w:rPr>
          <w:rFonts w:ascii="Source Sans 3 Medium" w:hAnsi="Source Sans 3 Medium"/>
        </w:rPr>
      </w:pPr>
      <w:r w:rsidRPr="009112D9">
        <w:rPr>
          <w:rFonts w:ascii="Source Sans 3 Medium" w:hAnsi="Source Sans 3 Medium"/>
        </w:rPr>
        <w:t>Ignoring what the route excludes, delays, or hides.</w:t>
      </w:r>
    </w:p>
    <w:p w14:paraId="027EE9D6" w14:textId="77777777" w:rsidR="00A26062" w:rsidRPr="009112D9" w:rsidRDefault="00000000">
      <w:pPr>
        <w:rPr>
          <w:rFonts w:ascii="Source Sans 3 Medium" w:hAnsi="Source Sans 3 Medium"/>
        </w:rPr>
      </w:pPr>
      <w:r w:rsidRPr="009112D9">
        <w:rPr>
          <w:rFonts w:ascii="Source Sans 3 Medium" w:hAnsi="Source Sans 3 Medium"/>
        </w:rPr>
        <w:t>Assuming an ending is settled because someone has declared it.</w:t>
      </w:r>
    </w:p>
    <w:p w14:paraId="59DD709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What alpacas should remember</w:t>
      </w:r>
    </w:p>
    <w:p w14:paraId="1F350D07" w14:textId="77777777" w:rsidR="00A26062" w:rsidRPr="009112D9" w:rsidRDefault="00000000">
      <w:pPr>
        <w:rPr>
          <w:rFonts w:ascii="Source Sans 3 Medium" w:hAnsi="Source Sans 3 Medium"/>
        </w:rPr>
      </w:pPr>
      <w:r w:rsidRPr="009112D9">
        <w:rPr>
          <w:rFonts w:ascii="Source Sans 3 Medium" w:hAnsi="Source Sans 3 Medium"/>
        </w:rPr>
        <w:t>Progress is never just movement; it is a claim about what counts as better. Keep the examples concrete. The analysis becomes stronger when alpacas can explain what each example does, not only what it is.</w:t>
      </w:r>
    </w:p>
    <w:p w14:paraId="51418A8D" w14:textId="77777777" w:rsidR="00A26062" w:rsidRPr="009112D9" w:rsidRDefault="00A26062">
      <w:pPr>
        <w:rPr>
          <w:rFonts w:ascii="Source Sans 3 Medium" w:hAnsi="Source Sans 3 Medium"/>
        </w:rPr>
      </w:pPr>
    </w:p>
    <w:p w14:paraId="6BB7E1FE" w14:textId="67F2CCD2" w:rsidR="000C0BF9" w:rsidRPr="009112D9" w:rsidRDefault="000C0BF9">
      <w:pPr>
        <w:spacing w:after="200"/>
        <w:rPr>
          <w:rFonts w:ascii="Source Sans 3 Medium" w:eastAsiaTheme="majorEastAsia" w:hAnsi="Source Sans 3 Medium" w:cstheme="majorBidi"/>
          <w:color w:val="60311D"/>
          <w:sz w:val="42"/>
          <w:szCs w:val="28"/>
        </w:rPr>
      </w:pPr>
    </w:p>
    <w:sectPr w:rsidR="000C0BF9" w:rsidRPr="009112D9"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ource Sans 3 Medium">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500147">
    <w:abstractNumId w:val="8"/>
  </w:num>
  <w:num w:numId="2" w16cid:durableId="1385908671">
    <w:abstractNumId w:val="6"/>
  </w:num>
  <w:num w:numId="3" w16cid:durableId="1734623974">
    <w:abstractNumId w:val="5"/>
  </w:num>
  <w:num w:numId="4" w16cid:durableId="2064209356">
    <w:abstractNumId w:val="4"/>
  </w:num>
  <w:num w:numId="5" w16cid:durableId="1850829479">
    <w:abstractNumId w:val="7"/>
  </w:num>
  <w:num w:numId="6" w16cid:durableId="1710763273">
    <w:abstractNumId w:val="3"/>
  </w:num>
  <w:num w:numId="7" w16cid:durableId="1834907416">
    <w:abstractNumId w:val="2"/>
  </w:num>
  <w:num w:numId="8" w16cid:durableId="1611425039">
    <w:abstractNumId w:val="1"/>
  </w:num>
  <w:num w:numId="9" w16cid:durableId="349648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BF9"/>
    <w:rsid w:val="0015074B"/>
    <w:rsid w:val="0029639D"/>
    <w:rsid w:val="00326F90"/>
    <w:rsid w:val="00577799"/>
    <w:rsid w:val="005B7DC2"/>
    <w:rsid w:val="0071011E"/>
    <w:rsid w:val="00765A49"/>
    <w:rsid w:val="009112D9"/>
    <w:rsid w:val="00A26062"/>
    <w:rsid w:val="00A64683"/>
    <w:rsid w:val="00AA1D8D"/>
    <w:rsid w:val="00B47730"/>
    <w:rsid w:val="00BB32C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91878A"/>
  <w14:defaultImageDpi w14:val="300"/>
  <w15:docId w15:val="{E7D265F1-AF68-1A49-AFF8-40C3F0BEF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0311D"/>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A372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62C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2131</Words>
  <Characters>12150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WSC 2026 All Guiding Sections Course Guide</dc:title>
  <dc:subject/>
  <dc:creator>OpenAI</dc:creator>
  <cp:keywords/>
  <dc:description>generated by python-docx</dc:description>
  <cp:lastModifiedBy>François Moret</cp:lastModifiedBy>
  <cp:revision>2</cp:revision>
  <dcterms:created xsi:type="dcterms:W3CDTF">2026-05-11T13:43:00Z</dcterms:created>
  <dcterms:modified xsi:type="dcterms:W3CDTF">2026-05-11T13:43:00Z</dcterms:modified>
  <cp:category/>
</cp:coreProperties>
</file>