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VIP-БРИФ ДЛЯ ЗАКАЗЧИКА</w:t>
      </w:r>
    </w:p>
    <w:p>
      <w:pPr>
        <w:pStyle w:val="SubtitleStyle"/>
        <w:jc w:val="center"/>
      </w:pPr>
      <w:r>
        <w:t>Максимальная анкета-чеклист «под скрепку» для подготовки production-ready ТЗ</w:t>
        <w:br/>
        <w:t>по модели PROMPT_IDEA_TO_TZ_RU_v1.9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Для заполнения заказчиком без технических знаний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91"/>
            <w:shd w:fill="EAF0FB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Проект / компания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2891"/>
            <w:shd w:fill="EAF0FB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Контактное лицо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2891"/>
            <w:shd w:fill="EAF0FB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Телефон / email / мессенджер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2891"/>
            <w:shd w:fill="EAF0FB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Дата заполнения</w:t>
            </w:r>
          </w:p>
        </w:tc>
        <w:tc>
          <w:tcPr>
            <w:tcW w:type="dxa" w:w="674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__________________________________________</w:t>
            </w:r>
          </w:p>
        </w:tc>
      </w:tr>
    </w:tbl>
    <w:p>
      <w:pPr>
        <w:pStyle w:val="SectionStyle"/>
        <w:spacing w:before="140" w:after="80"/>
      </w:pPr>
      <w:r>
        <w:t>Как заполнять</w:t>
      </w:r>
    </w:p>
    <w:p>
      <w:pPr>
        <w:pStyle w:val="HintStyle"/>
        <w:spacing w:after="80"/>
      </w:pPr>
      <w:r>
        <w:t>Поставьте галочки, где ответ подходит. Если не уверены - можно отметить «Не знаю / нужна рекомендация». Свободные строки нужны только там, где это действительно полезно.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Нужно / подходит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нужно / не подходит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рекомендация исполнителя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Решить на усмотрение исполнителя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Обсудить отдельно</w:t>
            </w:r>
          </w:p>
        </w:tc>
      </w:tr>
    </w:tbl>
    <w:p/>
    <w:p>
      <w:pPr>
        <w:pStyle w:val="QuestionStyle"/>
        <w:spacing w:before="60" w:after="40"/>
      </w:pPr>
      <w:r>
        <w:t>Критично: что команда НЕ должна додумывать сама?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SectionStyle"/>
        <w:spacing w:before="140" w:after="80"/>
      </w:pPr>
      <w:r>
        <w:t>1. Цель проекта и формат продукта</w:t>
      </w:r>
    </w:p>
    <w:p>
      <w:pPr>
        <w:pStyle w:val="QuestionStyle"/>
        <w:spacing w:before="60" w:after="40"/>
      </w:pPr>
      <w:r>
        <w:t>Что нужно сделать?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Лендинг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Сайт компании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 товаров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 услуг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Интернет-магазин без онлайн-оплаты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Интернет-магазин с онлайн-оплатой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Сайт для заявок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Сайт для записи / бронирования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Личный кабинет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Админка / внутренняя система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Онлайн-сервис / SaaS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API / backend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Смешанный формат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Главная цель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Получать заявки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Получать звонки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Получать заказы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Записывать клиентов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Показать каталог / ассортимент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Упростить работу менеджеров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Автоматизировать процесс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Солидно представить компанию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Получать клиентов из SEO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Перенести текущий процесс в цифровой вид</w:t>
            </w:r>
          </w:p>
        </w:tc>
      </w:tr>
    </w:tbl>
    <w:p/>
    <w:p>
      <w:pPr>
        <w:pStyle w:val="QuestionStyle"/>
        <w:spacing w:before="60" w:after="40"/>
      </w:pPr>
      <w:r>
        <w:t>Что важнее всего на первом релизе?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Быстро запуститься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Сделать сразу «под прод»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Сильный визуал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Максимально понятный UX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Сильная админка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Сильный каталог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Стабильность и безопасность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SEO-база с запуска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2. Бизнес-контекст</w:t>
      </w:r>
    </w:p>
    <w:p>
      <w:pPr>
        <w:pStyle w:val="QuestionStyle"/>
        <w:spacing w:before="60" w:after="40"/>
      </w:pPr>
      <w:r>
        <w:t>Это новый проект или переработка?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Новый проект с нуля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старый сайт - нужен новый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глубокая переработка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Нужны точечные доработки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только соцсети / мессенджеры / карточки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Почему проект запускается сейчас?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Нужны продажи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Нужны заявки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Текущий сайт устарел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Нужно показать компанию на новом уровне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Сложно работать вручную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Нужно объединить магазин и сервис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сезон / рекламная кампания / дедлайн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Какой результат будет считаться успехом?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Больше лидов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Больше заказов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Меньше ручной работы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Удобнее работать с каталогом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Удобнее обрабатывать заявки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Лучше доверие к бренду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Быстрее работа менеджеров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3. Целевая аудитория</w:t>
      </w:r>
    </w:p>
    <w:p>
      <w:pPr>
        <w:pStyle w:val="QuestionStyle"/>
        <w:spacing w:before="60" w:after="40"/>
      </w:pPr>
      <w:r>
        <w:t>Кто ваш основной клиент?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Частные лица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Бизнес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Опт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Розница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Партнеры / дилеры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Существующие клиенты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Новые клиенты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Где вы работаете?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Один город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Один регион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Несколько регионов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Вся Россия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СНГ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Международно</w:t>
            </w:r>
          </w:p>
        </w:tc>
      </w:tr>
    </w:tbl>
    <w:p/>
    <w:p>
      <w:pPr>
        <w:pStyle w:val="QuestionStyle"/>
        <w:spacing w:before="60" w:after="40"/>
      </w:pPr>
      <w:r>
        <w:t>На каких устройствах проектом пользуются чаще?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Телефон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Компьютер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Одинаково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Планшет тоже важен</w:t>
            </w:r>
          </w:p>
        </w:tc>
      </w:tr>
    </w:tbl>
    <w:p/>
    <w:p>
      <w:pPr>
        <w:pStyle w:val="QuestionStyle"/>
        <w:spacing w:before="60" w:after="40"/>
      </w:pPr>
      <w:r>
        <w:t>Насколько аудитория уверенно пользуется интернетом?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Совсем слабо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Обычные пользователи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Уверенные пользователи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Профессионалы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Смешанная аудитория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4. Scope проекта</w:t>
      </w:r>
    </w:p>
    <w:p>
      <w:pPr>
        <w:pStyle w:val="QuestionStyle"/>
        <w:spacing w:before="60" w:after="40"/>
      </w:pPr>
      <w:r>
        <w:t>Что обязательно должно быть на запуске?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Главная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 компании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Контакты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Карточка товара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Карточка услуги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Цены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Форма заявки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Заказать звонок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Запись на услугу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Поиск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Фильтры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Личный кабинет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Админка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SEO-мета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Политика конфиденциальности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Публичная оферта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Страница 404</w:t>
            </w:r>
          </w:p>
        </w:tc>
      </w:tr>
    </w:tbl>
    <w:p/>
    <w:p>
      <w:pPr>
        <w:pStyle w:val="QuestionStyle"/>
        <w:spacing w:before="60" w:after="40"/>
      </w:pPr>
      <w:r>
        <w:t>Что точно НЕ нужно?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Онлайн-оплата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Доставка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Личный кабинет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CRM-интеграция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1С / ERP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SMS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Email-рассылки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Push-уведомления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Мобильное приложение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Система лояльности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Реферальная программа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Marketplace-функции</w:t>
            </w:r>
          </w:p>
        </w:tc>
      </w:tr>
    </w:tbl>
    <w:p/>
    <w:p>
      <w:pPr>
        <w:pStyle w:val="QuestionStyle"/>
        <w:spacing w:before="60" w:after="40"/>
      </w:pPr>
      <w:r>
        <w:t>Что можно сделать позже?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Онлайн-оплата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Интеграции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Личный кабинет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Блог / статьи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Отзывы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Импорт / экспорт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Расширенная аналитика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Многоступенчатые роли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Расширенный SEO-контур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5. Структура сайта / разделы</w:t>
      </w:r>
    </w:p>
    <w:p>
      <w:pPr>
        <w:pStyle w:val="QuestionStyle"/>
        <w:spacing w:before="60" w:after="40"/>
      </w:pPr>
      <w:r>
        <w:t>Какие разделы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Главная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 компании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Команда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 товаров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Категории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Бренды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Карточка товара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Карточка услуги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Прайс / цены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Кейсы / портфолио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Отзывы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FAQ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Новости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Блог / статьи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Контакты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Доставка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Оплата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Гарантии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Вакансии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Акции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Поиск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Корзина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Оформление заказа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Личный кабинет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Админка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6. Заявки, обращения, лиды</w:t>
      </w:r>
    </w:p>
    <w:p>
      <w:pPr>
        <w:pStyle w:val="QuestionStyle"/>
        <w:spacing w:before="60" w:after="40"/>
      </w:pPr>
      <w:r>
        <w:t>Нужно ли собирать заявки / обращения?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</w:tbl>
    <w:p/>
    <w:p>
      <w:pPr>
        <w:pStyle w:val="QuestionStyle"/>
        <w:spacing w:before="60" w:after="40"/>
      </w:pPr>
      <w:r>
        <w:t>Какие формы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Общая форма обратной связи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Заказать звонок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Запрос цены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Уточнить наличие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Подобрать товар / услугу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Оставить заявку на услугу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Запись на посещение / сервис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Получить консультацию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Отправить файл / фото / ТЗ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поля нужны в форме?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Имя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Телефон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Email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Компания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Город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Комментарий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Файл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Ссылка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Удобное время для связи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Мессенджер</w:t>
            </w:r>
          </w:p>
        </w:tc>
      </w:tr>
    </w:tbl>
    <w:p/>
    <w:p>
      <w:pPr>
        <w:pStyle w:val="QuestionStyle"/>
        <w:spacing w:before="60" w:after="40"/>
      </w:pPr>
      <w:r>
        <w:t>Что должно происходить после отправки?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Показать сообщение «Спасибо»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Сохранить в админке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Уведомить менеджера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Отправить подтверждение клиенту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Перенаправить на другую страницу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статусы заявки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Новая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 работе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Обработана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Успешно закрыта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Отменена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Спам / дубль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7. Каталог и товары / услуги</w:t>
      </w:r>
    </w:p>
    <w:p>
      <w:pPr>
        <w:pStyle w:val="QuestionStyle"/>
        <w:spacing w:before="60" w:after="40"/>
      </w:pPr>
      <w:r>
        <w:t>Что входит в ассортимент?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Запчасти легковые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Запчасти коммерческий транспорт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Масла / расходники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Шины / диски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Автохимия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Инструмент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Услуги сервиса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Другое</w:t>
            </w:r>
          </w:p>
        </w:tc>
      </w:tr>
    </w:tbl>
    <w:p/>
    <w:p>
      <w:pPr>
        <w:pStyle w:val="QuestionStyle"/>
        <w:spacing w:before="60" w:after="40"/>
      </w:pPr>
      <w:r>
        <w:t>Что должно быть в карточке товара / услуги?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Артикул / OEM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Бренд / производитель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Совместимость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Аналоги / кроссы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Фото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Видео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Характеристики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Остатки / наличие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Акции / скидки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Файлы / инструкции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Цена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Цена по запросу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CTA-заявка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Какой поиск нужен?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артикулу / OEM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названию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бренду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VIN как заявка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Полнотекстовый поиск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фильтры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категории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бренду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цене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наличию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параметрам / характеристикам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авто: марка / модель / год / двигатель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городу / региону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 должно показываться наличие?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 наличии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Под заказ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Уточнить у менеджера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Скрыть остатки от клиента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8. Заказ, корзина, оплата</w:t>
      </w:r>
    </w:p>
    <w:p>
      <w:pPr>
        <w:pStyle w:val="QuestionStyle"/>
        <w:spacing w:before="60" w:after="40"/>
      </w:pPr>
      <w:r>
        <w:t>Если нужен магазин, что должно быть?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Корзина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Оформление заказа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 без регистрации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 с регистрацией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Сохранение черновика корзины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Повтор заказа</w:t>
            </w:r>
          </w:p>
        </w:tc>
      </w:tr>
    </w:tbl>
    <w:p/>
    <w:p>
      <w:pPr>
        <w:pStyle w:val="QuestionStyle"/>
        <w:spacing w:before="60" w:after="40"/>
      </w:pPr>
      <w:r>
        <w:t>Какой вариант покупки нужен?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Только заявка без оплаты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 без онлайн-оплаты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 с онлайн-оплатой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Цена по запросу вместо покупки</w:t>
            </w:r>
          </w:p>
        </w:tc>
      </w:tr>
    </w:tbl>
    <w:p/>
    <w:p>
      <w:pPr>
        <w:pStyle w:val="QuestionStyle"/>
        <w:spacing w:before="60" w:after="40"/>
      </w:pPr>
      <w:r>
        <w:t>Какие данные нужны в заказе?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Имя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Телефон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Email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Комментарий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Адрес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Способ получения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Реквизиты компании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Файл / список позиций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9. Запись / бронирование</w:t>
      </w:r>
    </w:p>
    <w:p>
      <w:pPr>
        <w:pStyle w:val="QuestionStyle"/>
        <w:spacing w:before="60" w:after="40"/>
      </w:pPr>
      <w:r>
        <w:t>Нужна ли запись / бронирование?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</w:tbl>
    <w:p/>
    <w:p>
      <w:pPr>
        <w:pStyle w:val="QuestionStyle"/>
        <w:spacing w:before="60" w:after="40"/>
      </w:pPr>
      <w:r>
        <w:t>На что записывается клиент?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 услугу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 консультацию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 ремонт / сервис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 диагностику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 объект / ресурс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Что должен выбирать клиент?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Специалиста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Филиал / адрес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Дату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Время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Формат встречи</w:t>
            </w:r>
          </w:p>
        </w:tc>
      </w:tr>
    </w:tbl>
    <w:p/>
    <w:p>
      <w:pPr>
        <w:pStyle w:val="QuestionStyle"/>
        <w:spacing w:before="60" w:after="40"/>
      </w:pPr>
      <w:r>
        <w:t>Что должно быть после записи?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Успешное сообщение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Сохранение в системе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Уведомление менеджеру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Подтверждение клиенту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Возможность отмены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Возможность переноса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10. Личный кабинет и защищенные сценарии</w:t>
      </w:r>
    </w:p>
    <w:p>
      <w:pPr>
        <w:pStyle w:val="QuestionStyle"/>
        <w:spacing w:before="60" w:after="40"/>
      </w:pPr>
      <w:r>
        <w:t>Нужен ли личный кабинет?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</w:tbl>
    <w:p/>
    <w:p>
      <w:pPr>
        <w:pStyle w:val="QuestionStyle"/>
        <w:spacing w:before="60" w:after="40"/>
      </w:pPr>
      <w:r>
        <w:t>Для чего он нужен?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История заказов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История заявок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Повторные покупки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Избранное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Редактирование профиля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Документы / файлы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Статусы обращений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Уведомления</w:t>
            </w:r>
          </w:p>
        </w:tc>
      </w:tr>
    </w:tbl>
    <w:p/>
    <w:p>
      <w:pPr>
        <w:pStyle w:val="QuestionStyle"/>
        <w:spacing w:before="60" w:after="40"/>
      </w:pPr>
      <w:r>
        <w:t>Что пользователь должен иметь возможность делать?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Входить / выходить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Восстанавливать доступ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Редактировать профиль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Смотреть статусы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Скачивать документы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Повторять заказ / заявку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11. Админка и роли</w:t>
      </w:r>
    </w:p>
    <w:p>
      <w:pPr>
        <w:pStyle w:val="QuestionStyle"/>
        <w:spacing w:before="60" w:after="40"/>
      </w:pPr>
      <w:r>
        <w:t>Какие модули нужны в админке?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Dashboard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страницами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товарами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услугами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заявками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заказами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пользователями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SEO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меню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баннерами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FAQ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отзывами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Управление файлами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Импорт / экспорт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Журнал действий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Системные настройки</w:t>
            </w:r>
          </w:p>
        </w:tc>
      </w:tr>
    </w:tbl>
    <w:p/>
    <w:p>
      <w:pPr>
        <w:pStyle w:val="QuestionStyle"/>
        <w:spacing w:before="60" w:after="40"/>
      </w:pPr>
      <w:r>
        <w:t>Какие роли реально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Гость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Пользователь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Менеджер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Оператор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Контент-менеджер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Редактор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Администратор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Супер-администратор</w:t>
            </w:r>
          </w:p>
        </w:tc>
      </w:tr>
    </w:tbl>
    <w:p/>
    <w:p>
      <w:pPr>
        <w:pStyle w:val="QuestionStyle"/>
        <w:spacing w:before="60" w:after="40"/>
      </w:pPr>
      <w:r>
        <w:t>Нужен ли аудит действий?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заявкам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заказам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товарам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услугам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контенту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пользователям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 входам в админку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12. Данные и сущности</w:t>
      </w:r>
    </w:p>
    <w:p>
      <w:pPr>
        <w:pStyle w:val="QuestionStyle"/>
        <w:spacing w:before="60" w:after="40"/>
      </w:pPr>
      <w:r>
        <w:t>Какие сущности будут в проекте?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Заявка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Товар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Категория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Бренд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Страница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Статья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Пользователь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Запись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Филиал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Отзыв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Документ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Медиафайл</w:t>
            </w:r>
          </w:p>
        </w:tc>
      </w:tr>
    </w:tbl>
    <w:p/>
    <w:p>
      <w:pPr>
        <w:pStyle w:val="QuestionStyle"/>
        <w:spacing w:before="60" w:after="40"/>
      </w:pPr>
      <w:r>
        <w:t>Что нужно по жизненному циклу данных?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Черновики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Публикация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Архив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Мягкое удаление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Полное удаление по правилам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История изменений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13. Контент и медиа</w:t>
      </w:r>
    </w:p>
    <w:p>
      <w:pPr>
        <w:pStyle w:val="QuestionStyle"/>
        <w:spacing w:before="60" w:after="40"/>
      </w:pPr>
      <w:r>
        <w:t>Кто даёт материалы?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Заказчик даёт всё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помощь с текстами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помощь с фото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помощь с юридическими страницами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Нужен импорт со старого сайта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типы контента нужны?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Страницы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Новости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Статьи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Кейсы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Отзывы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FAQ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Товары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Категории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Бренды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Баннеры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SEO-блоки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Документы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файлы будут загружаться?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Фото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PDF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Прайсы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Документы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Видео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Таблицы CSV / Excel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14. Интеграции</w:t>
      </w:r>
    </w:p>
    <w:p>
      <w:pPr>
        <w:pStyle w:val="QuestionStyle"/>
        <w:spacing w:before="60" w:after="40"/>
      </w:pPr>
      <w:r>
        <w:t>Что уже точно нужно?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CRM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1С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ERP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Платежная система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Доставка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Email-провайдер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SMS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Телефония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Мессенджеры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Карты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Веб-аналитика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SSO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Webhooks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Есть ли доступы / документация?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Да, всё есть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частично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Пока 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Нужно уточнить</w:t>
            </w:r>
          </w:p>
        </w:tc>
      </w:tr>
    </w:tbl>
    <w:p/>
    <w:p>
      <w:pPr>
        <w:pStyle w:val="QuestionStyle"/>
        <w:spacing w:before="60" w:after="40"/>
      </w:pPr>
      <w:r>
        <w:t>Можно ли запускаться без интеграций?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Частично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15. SEO и маркетинг</w:t>
      </w:r>
    </w:p>
    <w:p>
      <w:pPr>
        <w:pStyle w:val="QuestionStyle"/>
        <w:spacing w:before="60" w:after="40"/>
      </w:pPr>
      <w:r>
        <w:t>Нужен ли SEO-базис?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Да, обязательно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Желательно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</w:tbl>
    <w:p/>
    <w:p>
      <w:pPr>
        <w:pStyle w:val="QuestionStyle"/>
        <w:spacing w:before="60" w:after="40"/>
      </w:pPr>
      <w:r>
        <w:t>Что нужно по SEO?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Индексируемые публичные страницы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 title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 description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H1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ЧПУ URL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sitemap.xml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robots.txt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canonical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Open Graph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Микроразметка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Страницы категорий под поиск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Нужна ли аналитика?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знаю</w:t>
            </w:r>
          </w:p>
        </w:tc>
      </w:tr>
    </w:tbl>
    <w:p/>
    <w:p>
      <w:pPr>
        <w:pStyle w:val="QuestionStyle"/>
        <w:spacing w:before="60" w:after="40"/>
      </w:pPr>
      <w:r>
        <w:t>Какие события важны?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Отправка формы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Клик по телефону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Клик по мессенджеру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Запись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Добавление в корзину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Оформление заказа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Поиск по каталогу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Просмотр карточки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16. UI / UX / дизайн</w:t>
      </w:r>
    </w:p>
    <w:p>
      <w:pPr>
        <w:pStyle w:val="QuestionStyle"/>
        <w:spacing w:before="60" w:after="40"/>
      </w:pPr>
      <w:r>
        <w:t>Какой визуальный стиль нужен?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Premium Dark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Premium Light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Строгий корпоративный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Современный продающий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Минималистичный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Максимально простой и понятный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Нужна рекомендация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Что важно в интерфейсе?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Премиальный вид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Понятность с первого экрана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Минимум перегруза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Сильные CTA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Удобно на телефоне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Удобно на десктопе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Мало текста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Много доверительных блоков</w:t>
            </w:r>
          </w:p>
        </w:tc>
      </w:tr>
    </w:tbl>
    <w:p/>
    <w:p>
      <w:pPr>
        <w:pStyle w:val="QuestionStyle"/>
        <w:spacing w:before="60" w:after="40"/>
      </w:pPr>
      <w:r>
        <w:t>Что точно нельзя в дизайне?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Кричащие цвета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Слишком тёмно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Слишком светло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Слишком много анимации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Сложная навигация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Мелкий текст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Слишком «дешёвый» вид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17. Юридический блок и 152-ФЗ</w:t>
      </w:r>
    </w:p>
    <w:p>
      <w:pPr>
        <w:pStyle w:val="QuestionStyle"/>
        <w:spacing w:before="60" w:after="40"/>
      </w:pPr>
      <w:r>
        <w:t>Какие персональные данные собираются?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Имя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Телефон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Email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Адрес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Город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Комментарий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Данные автомобиля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Файлы пользователя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Реквизиты компании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Какие документы должны быть на сайте?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Политика конфиденциальности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Публичная оферта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Пользовательское соглашение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Согласие на обработку ПДн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Согласие на рекламу / рассылки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Реквизиты компании</w:t>
            </w:r>
          </w:p>
        </w:tc>
      </w:tr>
    </w:tbl>
    <w:p/>
    <w:p>
      <w:pPr>
        <w:pStyle w:val="QuestionStyle"/>
        <w:spacing w:before="60" w:after="40"/>
      </w:pPr>
      <w:r>
        <w:t>Что нужно по согласию?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Чекбокс согласия в формах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Лог согласий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Хранение версии текста согласия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Отдельные согласия под разные формы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Удаление данных по запросу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Требование по данным?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Хранение данных только в РФ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Минимизация собираемых данных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Ограниченный доступ сотрудников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Сроки хранения нужно зафиксировать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18. Безопасность</w:t>
      </w:r>
    </w:p>
    <w:p>
      <w:pPr>
        <w:pStyle w:val="QuestionStyle"/>
        <w:spacing w:before="60" w:after="40"/>
      </w:pPr>
      <w:r>
        <w:t>Что важно по безопасности?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Защита форм от спама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Защита от повторной отправки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Разные права доступа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Журналы входов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Журналы изменений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Политики паролей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Блокировка после неудачных входов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2FA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IP-ограничения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Насколько критичны простои?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Можно терпеть краткие простои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Нежелательны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Критичны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Нужно быстрое восстановление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19. Нефункциональные требования и ops</w:t>
      </w:r>
    </w:p>
    <w:p>
      <w:pPr>
        <w:pStyle w:val="QuestionStyle"/>
        <w:spacing w:before="60" w:after="40"/>
      </w:pPr>
      <w:r>
        <w:t>Что важно по работе системы?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Быстрая загрузка страниц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Надёжность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Простая поддержка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Резервные копии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Мониторинг ошибок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Логи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Health-check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План отката</w:t>
            </w:r>
          </w:p>
        </w:tc>
      </w:tr>
    </w:tbl>
    <w:p/>
    <w:p>
      <w:pPr>
        <w:pStyle w:val="QuestionStyle"/>
        <w:spacing w:before="60" w:after="40"/>
      </w:pPr>
      <w:r>
        <w:t>Какие объёмы ожидаются?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Небольшой проект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Средний каталог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Большой каталог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Много заявок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Много заказов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Сезонные пики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Пока не знаем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Нужна ли поддержка старых браузеров?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знаем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20. Миграция и legacy</w:t>
      </w:r>
    </w:p>
    <w:p>
      <w:pPr>
        <w:pStyle w:val="QuestionStyle"/>
        <w:spacing w:before="60" w:after="40"/>
      </w:pPr>
      <w:r>
        <w:t>Если проект не с нуля, что нужно перенести?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URL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Контент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Товары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Услуги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SEO-метаданные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Изображения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Пользователей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Заявки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Заказы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Что обязательно сохранить без потерь?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Адреса страниц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Поисковый трафик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Историю заявок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Брендовые материалы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Нужны ли редиректы со старого сайта?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 знаем</w:t>
            </w:r>
          </w:p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21. Сроки, ограничения, приёмка</w:t>
      </w:r>
    </w:p>
    <w:p>
      <w:pPr>
        <w:pStyle w:val="QuestionStyle"/>
        <w:spacing w:before="60" w:after="40"/>
      </w:pPr>
      <w:r>
        <w:t>Есть ли жёсткий дедлайн?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Пока нет</w:t>
            </w:r>
          </w:p>
        </w:tc>
      </w:tr>
    </w:tbl>
    <w:p/>
    <w:p>
      <w:pPr>
        <w:pStyle w:val="QuestionStyle"/>
        <w:spacing w:before="60" w:after="40"/>
      </w:pPr>
      <w:r>
        <w:t>Есть ли внешняя дата / событие?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Рекламная кампания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Выставка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Сезонный запуск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Переезд компании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Нет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Что критично нельзя сорвать?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Дата запуска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Качество дизайна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Стабильность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Каталог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Заявки / заказы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Юридический блок</w:t>
            </w:r>
          </w:p>
        </w:tc>
      </w:tr>
    </w:tbl>
    <w:p/>
    <w:p>
      <w:pPr>
        <w:pStyle w:val="QuestionStyle"/>
        <w:spacing w:before="60" w:after="40"/>
      </w:pPr>
      <w:r>
        <w:t>По каким критериям будете принимать проект?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Всё работает без багов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Удобно клиенту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Удобно менеджеру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Красиво выглядит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Все обязательные функции на месте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юридические страницы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>
              <w:rPr>
                <w:rFonts w:ascii="DejaVu Sans" w:hAnsi="DejaVu Sans" w:eastAsia="DejaVu Sans"/>
                <w:b w:val="0"/>
                <w:sz w:val="20"/>
              </w:rPr>
              <w:t>☐ Есть админка и права</w:t>
            </w:r>
          </w:p>
        </w:tc>
        <w:tc>
          <w:tcPr>
            <w:tcW w:type="dxa" w:w="5156"/>
          </w:tcPr>
          <w:p/>
        </w:tc>
      </w:tr>
    </w:tbl>
    <w:p/>
    <w:p>
      <w:pPr>
        <w:pStyle w:val="QuestionStyle"/>
        <w:spacing w:before="60" w:after="40"/>
      </w:pPr>
      <w:r>
        <w:t>Комментарий к разделу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22. Финальная фиксация приоритетов</w:t>
      </w:r>
    </w:p>
    <w:p>
      <w:pPr>
        <w:pStyle w:val="QuestionStyle"/>
        <w:spacing w:before="60" w:after="40"/>
      </w:pPr>
      <w:r>
        <w:t>Если оставить только 3 вещи, которые точно должны получиться в проекте:</w:t>
      </w:r>
    </w:p>
    <w:p>
      <w:r>
        <w:rPr>
          <w:rFonts w:ascii="DejaVu Sans" w:hAnsi="DejaVu Sans" w:eastAsia="DejaVu Sans"/>
          <w:b/>
          <w:sz w:val="20"/>
        </w:rPr>
        <w:t>1.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2.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3.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pPr>
        <w:pStyle w:val="QuestionStyle"/>
        <w:spacing w:before="60" w:after="40"/>
      </w:pPr>
      <w:r>
        <w:t>Какие 3-5 ошибок будут считаться провалом проекта?</w:t>
      </w:r>
    </w:p>
    <w:p>
      <w:r>
        <w:rPr>
          <w:rFonts w:ascii="DejaVu Sans" w:hAnsi="DejaVu Sans" w:eastAsia="DejaVu Sans"/>
          <w:b/>
          <w:sz w:val="20"/>
        </w:rPr>
        <w:t>1.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2.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3.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4.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r>
        <w:rPr>
          <w:rFonts w:ascii="DejaVu Sans" w:hAnsi="DejaVu Sans" w:eastAsia="DejaVu Sans"/>
          <w:b/>
          <w:sz w:val="20"/>
        </w:rPr>
        <w:t>5.</w:t>
      </w:r>
      <w:r>
        <w:t xml:space="preserve"> </w:t>
      </w:r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</w:t>
      </w:r>
    </w:p>
    <w:p>
      <w:pPr>
        <w:pStyle w:val="QuestionStyle"/>
        <w:spacing w:before="60" w:after="40"/>
      </w:pPr>
      <w:r>
        <w:t>Что команда разработки не должна додумывать сама?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r>
        <w:rPr>
          <w:rFonts w:ascii="DejaVu Sans" w:hAnsi="DejaVu Sans" w:eastAsia="DejaVu Sans"/>
          <w:b w:val="0"/>
          <w:sz w:val="20"/>
        </w:rPr>
        <w:t>________________________________________________________________________________</w:t>
      </w:r>
    </w:p>
    <w:p>
      <w:pPr>
        <w:pStyle w:val="SectionStyle"/>
        <w:spacing w:before="140" w:after="80"/>
      </w:pPr>
      <w:r>
        <w:t>23. Подтверждение анкеты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EEF3FA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ФИО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</w:t>
            </w:r>
          </w:p>
        </w:tc>
      </w:tr>
      <w:tr>
        <w:tc>
          <w:tcPr>
            <w:tcW w:type="dxa" w:w="3402"/>
            <w:shd w:fill="EEF3FA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Должность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</w:t>
            </w:r>
          </w:p>
        </w:tc>
      </w:tr>
      <w:tr>
        <w:tc>
          <w:tcPr>
            <w:tcW w:type="dxa" w:w="3402"/>
            <w:shd w:fill="EEF3FA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Подпись / подтверждение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</w:t>
            </w:r>
          </w:p>
        </w:tc>
      </w:tr>
      <w:tr>
        <w:tc>
          <w:tcPr>
            <w:tcW w:type="dxa" w:w="3402"/>
            <w:shd w:fill="EEF3FA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20"/>
              </w:rPr>
              <w:t>Дата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20"/>
              </w:rPr>
              <w:t>________________________________________</w:t>
            </w:r>
          </w:p>
        </w:tc>
      </w:tr>
    </w:tbl>
    <w:sectPr w:rsidR="00FC693F" w:rsidRPr="0006063C" w:rsidSect="00034616">
      <w:pgSz w:w="12240" w:h="15840"/>
      <w:pgMar w:top="964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DejaVu Sans" w:hAnsi="DejaVu Sans" w:eastAsia="DejaVu Sans"/>
      <w:b/>
      <w:color w:val="182A4E"/>
      <w:sz w:val="40"/>
    </w:rPr>
  </w:style>
  <w:style w:type="paragraph" w:customStyle="1" w:styleId="SubtitleStyle">
    <w:name w:val="SubtitleStyle"/>
    <w:rPr>
      <w:rFonts w:ascii="DejaVu Sans" w:hAnsi="DejaVu Sans" w:eastAsia="DejaVu Sans"/>
      <w:b w:val="0"/>
      <w:color w:val="5A5A5A"/>
      <w:sz w:val="21"/>
    </w:rPr>
  </w:style>
  <w:style w:type="paragraph" w:customStyle="1" w:styleId="SectionStyle">
    <w:name w:val="SectionStyle"/>
    <w:rPr>
      <w:rFonts w:ascii="DejaVu Sans" w:hAnsi="DejaVu Sans" w:eastAsia="DejaVu Sans"/>
      <w:b/>
      <w:color w:val="182A4E"/>
      <w:sz w:val="26"/>
    </w:rPr>
  </w:style>
  <w:style w:type="paragraph" w:customStyle="1" w:styleId="QuestionStyle">
    <w:name w:val="QuestionStyle"/>
    <w:rPr>
      <w:rFonts w:ascii="DejaVu Sans" w:hAnsi="DejaVu Sans" w:eastAsia="DejaVu Sans"/>
      <w:b/>
      <w:color w:val="232323"/>
      <w:sz w:val="21"/>
    </w:rPr>
  </w:style>
  <w:style w:type="paragraph" w:customStyle="1" w:styleId="HintStyle">
    <w:name w:val="HintStyle"/>
    <w:rPr>
      <w:rFonts w:ascii="DejaVu Sans" w:hAnsi="DejaVu Sans" w:eastAsia="DejaVu Sans"/>
      <w:b w:val="0"/>
      <w:color w:val="6969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