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AD" w:rsidRDefault="00391BF3" w:rsidP="007B39AD">
      <w:pPr>
        <w:pStyle w:val="Heading1"/>
      </w:pPr>
      <w:r>
        <w:t>Sprint Two</w:t>
      </w:r>
      <w:r w:rsidR="007B39AD">
        <w:t xml:space="preserve"> Marking Guidelines</w:t>
      </w:r>
    </w:p>
    <w:p w:rsidR="00F0307D" w:rsidRPr="00F0307D" w:rsidRDefault="00F0307D" w:rsidP="00F0307D"/>
    <w:p w:rsidR="00F0307D" w:rsidRPr="00F0307D" w:rsidRDefault="00F0307D" w:rsidP="00F0307D">
      <w:r>
        <w:t>STUDENT NAME ________________________    ID __________________ DATE _____________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131BA6" w:rsidTr="00131BA6">
        <w:trPr>
          <w:trHeight w:val="532"/>
        </w:trPr>
        <w:tc>
          <w:tcPr>
            <w:tcW w:w="8642" w:type="dxa"/>
            <w:tcBorders>
              <w:bottom w:val="single" w:sz="4" w:space="0" w:color="auto"/>
              <w:right w:val="single" w:sz="4" w:space="0" w:color="auto"/>
            </w:tcBorders>
          </w:tcPr>
          <w:p w:rsidR="00131BA6" w:rsidRDefault="00E24D36" w:rsidP="00BE234F">
            <w:pPr>
              <w:pStyle w:val="Heading3"/>
              <w:outlineLvl w:val="2"/>
            </w:pPr>
            <w:r>
              <w:rPr>
                <w:lang w:eastAsia="en-AU"/>
              </w:rPr>
              <w:t>Discussion Topics for Teams (CITE – Team meeting)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BE234F">
            <w:pPr>
              <w:pStyle w:val="Heading3"/>
              <w:jc w:val="center"/>
              <w:outlineLvl w:val="2"/>
            </w:pPr>
          </w:p>
        </w:tc>
      </w:tr>
      <w:tr w:rsidR="00E24D36" w:rsidTr="00131BA6">
        <w:trPr>
          <w:trHeight w:val="532"/>
        </w:trPr>
        <w:tc>
          <w:tcPr>
            <w:tcW w:w="8642" w:type="dxa"/>
            <w:tcBorders>
              <w:bottom w:val="single" w:sz="4" w:space="0" w:color="auto"/>
              <w:right w:val="single" w:sz="4" w:space="0" w:color="auto"/>
            </w:tcBorders>
          </w:tcPr>
          <w:p w:rsidR="00E24D36" w:rsidRDefault="00E24D36" w:rsidP="004A6A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 xml:space="preserve">Software </w:t>
            </w:r>
            <w:r w:rsidR="007C5AA0">
              <w:rPr>
                <w:lang w:eastAsia="en-AU"/>
              </w:rPr>
              <w:t>Review</w:t>
            </w:r>
            <w:r>
              <w:rPr>
                <w:lang w:eastAsia="en-AU"/>
              </w:rPr>
              <w:t xml:space="preserve"> (</w:t>
            </w:r>
            <w:r w:rsidR="007C5AA0">
              <w:rPr>
                <w:lang w:eastAsia="en-AU"/>
              </w:rPr>
              <w:t>evaluating a software product</w:t>
            </w:r>
            <w:r>
              <w:rPr>
                <w:lang w:eastAsia="en-AU"/>
              </w:rPr>
              <w:t>)</w:t>
            </w:r>
          </w:p>
          <w:p w:rsidR="00E24D36" w:rsidRDefault="007C5AA0" w:rsidP="004A6A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Code tool to improve performance</w:t>
            </w:r>
          </w:p>
          <w:p w:rsidR="009A04C9" w:rsidRDefault="007C5AA0" w:rsidP="004A6A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Subscription options for end users</w:t>
            </w:r>
          </w:p>
          <w:p w:rsidR="00CD6ABF" w:rsidRDefault="00CD6ABF" w:rsidP="004A6A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Email etiquette</w:t>
            </w:r>
            <w:bookmarkStart w:id="0" w:name="_GoBack"/>
            <w:bookmarkEnd w:id="0"/>
          </w:p>
          <w:p w:rsidR="00E24D36" w:rsidRDefault="00E24D36" w:rsidP="00E24D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GUI testing, Code testing</w:t>
            </w:r>
          </w:p>
          <w:p w:rsidR="00E24D36" w:rsidRDefault="00E24D36" w:rsidP="00E24D3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eastAsia="en-AU"/>
              </w:rPr>
              <w:t>Document standards, presentation requirements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36" w:rsidRDefault="00E24D36" w:rsidP="00BE234F">
            <w:pPr>
              <w:pStyle w:val="Heading3"/>
              <w:jc w:val="center"/>
              <w:outlineLvl w:val="2"/>
            </w:pPr>
          </w:p>
        </w:tc>
      </w:tr>
      <w:tr w:rsidR="00E24D36" w:rsidTr="00131BA6">
        <w:trPr>
          <w:trHeight w:val="532"/>
        </w:trPr>
        <w:tc>
          <w:tcPr>
            <w:tcW w:w="8642" w:type="dxa"/>
            <w:tcBorders>
              <w:bottom w:val="single" w:sz="4" w:space="0" w:color="auto"/>
              <w:right w:val="single" w:sz="4" w:space="0" w:color="auto"/>
            </w:tcBorders>
          </w:tcPr>
          <w:p w:rsidR="00E24D36" w:rsidRDefault="00E24D36" w:rsidP="00BE234F">
            <w:pPr>
              <w:pStyle w:val="Heading3"/>
              <w:outlineLvl w:val="2"/>
            </w:pPr>
            <w:r>
              <w:t>Marking Criteria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36" w:rsidRDefault="00E24D36" w:rsidP="00BE234F">
            <w:pPr>
              <w:pStyle w:val="Heading3"/>
              <w:jc w:val="center"/>
              <w:outlineLvl w:val="2"/>
            </w:pPr>
          </w:p>
        </w:tc>
      </w:tr>
      <w:tr w:rsidR="00131BA6" w:rsidTr="00131BA6">
        <w:trPr>
          <w:trHeight w:val="591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391BF3">
            <w:pPr>
              <w:spacing w:before="120" w:after="120"/>
            </w:pPr>
            <w:r>
              <w:t>The team has update</w:t>
            </w:r>
            <w:r w:rsidR="00CE5513">
              <w:t>d</w:t>
            </w:r>
            <w:r>
              <w:t xml:space="preserve"> the source control system with the sprint two code and associated documents.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  <w:tr w:rsidR="00131BA6" w:rsidTr="00131BA6">
        <w:trPr>
          <w:trHeight w:val="532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391BF3">
            <w:pPr>
              <w:spacing w:before="120" w:after="120"/>
            </w:pPr>
            <w:r>
              <w:t>The team has a Project Management Plan completed up to the sprint two assessment milestone.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  <w:tr w:rsidR="00131BA6" w:rsidTr="00131BA6">
        <w:trPr>
          <w:trHeight w:val="532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33173A">
            <w:pPr>
              <w:spacing w:before="120" w:after="120"/>
            </w:pPr>
            <w:r>
              <w:t xml:space="preserve">A Software Review Plan document that reflects </w:t>
            </w:r>
            <w:r w:rsidRPr="00514E53">
              <w:rPr>
                <w:lang w:eastAsia="en-AU"/>
              </w:rPr>
              <w:t>CITE Managed Services QA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  <w:tr w:rsidR="00131BA6" w:rsidTr="00131BA6">
        <w:trPr>
          <w:trHeight w:val="591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2E2A89">
            <w:pPr>
              <w:spacing w:before="120" w:after="120"/>
            </w:pPr>
            <w:r>
              <w:t>The Performance Report outlines suitable code optimisers and performance tools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  <w:tr w:rsidR="00131BA6" w:rsidTr="00131BA6">
        <w:trPr>
          <w:trHeight w:val="591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607A38">
            <w:pPr>
              <w:spacing w:before="120" w:after="120"/>
            </w:pPr>
            <w:r>
              <w:rPr>
                <w:lang w:eastAsia="en-AU"/>
              </w:rPr>
              <w:t>The Movie Database App</w:t>
            </w:r>
            <w:r w:rsidR="00607A38">
              <w:rPr>
                <w:lang w:eastAsia="en-AU"/>
              </w:rPr>
              <w:t>lication</w:t>
            </w:r>
            <w:r>
              <w:rPr>
                <w:lang w:eastAsia="en-AU"/>
              </w:rPr>
              <w:t xml:space="preserve"> functions correctly on multiple platforms.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  <w:tr w:rsidR="00131BA6" w:rsidTr="00131BA6">
        <w:trPr>
          <w:trHeight w:val="591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BE234F">
            <w:pPr>
              <w:spacing w:before="120" w:after="120"/>
              <w:rPr>
                <w:lang w:eastAsia="en-AU"/>
              </w:rPr>
            </w:pPr>
            <w:r>
              <w:rPr>
                <w:lang w:eastAsia="en-AU"/>
              </w:rPr>
              <w:t>The presenter can explain how the membership sign-in works.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  <w:tr w:rsidR="00131BA6" w:rsidTr="00131BA6">
        <w:trPr>
          <w:trHeight w:val="532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33173A">
            <w:pPr>
              <w:spacing w:before="120" w:after="120"/>
              <w:rPr>
                <w:lang w:eastAsia="en-AU"/>
              </w:rPr>
            </w:pPr>
            <w:r>
              <w:rPr>
                <w:lang w:eastAsia="en-AU"/>
              </w:rPr>
              <w:t>The presenter can explain how the administrator portal works.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  <w:tr w:rsidR="00131BA6" w:rsidTr="00131BA6">
        <w:trPr>
          <w:trHeight w:val="591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BE234F">
            <w:pPr>
              <w:spacing w:before="120" w:after="120"/>
              <w:rPr>
                <w:lang w:eastAsia="en-AU"/>
              </w:rPr>
            </w:pPr>
            <w:r>
              <w:rPr>
                <w:lang w:eastAsia="en-AU"/>
              </w:rPr>
              <w:t xml:space="preserve">Ensure all documentation is properly formatted, headers, footers, page numbers </w:t>
            </w:r>
            <w:proofErr w:type="spellStart"/>
            <w:r>
              <w:rPr>
                <w:lang w:eastAsia="en-AU"/>
              </w:rPr>
              <w:t>ToC</w:t>
            </w:r>
            <w:proofErr w:type="spellEnd"/>
            <w:r>
              <w:rPr>
                <w:lang w:eastAsia="en-AU"/>
              </w:rPr>
              <w:t>, etc.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  <w:tr w:rsidR="00131BA6" w:rsidTr="00131BA6">
        <w:trPr>
          <w:trHeight w:val="532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2E2A89">
            <w:pPr>
              <w:spacing w:before="120" w:after="120"/>
              <w:rPr>
                <w:lang w:eastAsia="en-AU"/>
              </w:rPr>
            </w:pPr>
            <w:r>
              <w:rPr>
                <w:lang w:eastAsia="en-AU"/>
              </w:rPr>
              <w:t>Ensure all topics are covered using common terminology,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  <w:tr w:rsidR="00131BA6" w:rsidTr="00131BA6">
        <w:trPr>
          <w:trHeight w:val="591"/>
        </w:trPr>
        <w:tc>
          <w:tcPr>
            <w:tcW w:w="8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BA6" w:rsidRDefault="00131BA6" w:rsidP="002E2A89">
            <w:pPr>
              <w:spacing w:before="120" w:after="120"/>
              <w:rPr>
                <w:lang w:eastAsia="en-AU"/>
              </w:rPr>
            </w:pPr>
            <w:r>
              <w:rPr>
                <w:lang w:eastAsia="en-AU"/>
              </w:rPr>
              <w:t xml:space="preserve">Testing for membership UI has been documented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BA6" w:rsidRDefault="00131BA6" w:rsidP="00BE234F">
            <w:pPr>
              <w:jc w:val="center"/>
            </w:pPr>
            <w:r>
              <w:sym w:font="Wingdings" w:char="F06F"/>
            </w:r>
          </w:p>
        </w:tc>
      </w:tr>
    </w:tbl>
    <w:p w:rsidR="00ED69BE" w:rsidRDefault="00131BA6" w:rsidP="007B39AD">
      <w:r w:rsidRPr="00D15BBC">
        <w:rPr>
          <w:sz w:val="18"/>
          <w:szCs w:val="18"/>
        </w:rPr>
        <w:t>Note</w:t>
      </w:r>
      <w:r>
        <w:rPr>
          <w:sz w:val="18"/>
          <w:szCs w:val="18"/>
        </w:rPr>
        <w:t>;</w:t>
      </w:r>
      <w:r w:rsidRPr="00D15BBC">
        <w:rPr>
          <w:sz w:val="18"/>
          <w:szCs w:val="18"/>
        </w:rPr>
        <w:t xml:space="preserve"> place a tick or cross for each criteria.</w:t>
      </w:r>
    </w:p>
    <w:p w:rsidR="00E47F55" w:rsidRDefault="00E47F55" w:rsidP="007B39AD">
      <w:r>
        <w:t>Comments:</w:t>
      </w:r>
    </w:p>
    <w:p w:rsidR="00E47F55" w:rsidRDefault="00E47F55" w:rsidP="007B39AD">
      <w:r>
        <w:t>---------------------------------------------------------------------------------------------------------------------------------</w:t>
      </w:r>
    </w:p>
    <w:p w:rsidR="00E47F55" w:rsidRDefault="00E47F55" w:rsidP="007B39AD">
      <w:r>
        <w:t>---------------------------------------------------------------------------------------------------------------------------------</w:t>
      </w:r>
    </w:p>
    <w:p w:rsidR="00E47F55" w:rsidRDefault="00E47F55" w:rsidP="00E47F55">
      <w:r>
        <w:t>---------------------------------------------------------------------------------------------------------------------------------</w:t>
      </w:r>
    </w:p>
    <w:p w:rsidR="00E47F55" w:rsidRDefault="00E47F55" w:rsidP="00E47F55">
      <w:r>
        <w:t>---------------------------------------------------------------------------------------------------------------------------------</w:t>
      </w:r>
    </w:p>
    <w:p w:rsidR="00E47F55" w:rsidRDefault="00E47F55" w:rsidP="007B39AD">
      <w:r>
        <w:t>---------------------------------------------------------------------------------------------------------------------------------</w:t>
      </w:r>
    </w:p>
    <w:sectPr w:rsidR="00E47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A6CB2"/>
    <w:multiLevelType w:val="hybridMultilevel"/>
    <w:tmpl w:val="4BC40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AD1E2A"/>
    <w:multiLevelType w:val="hybridMultilevel"/>
    <w:tmpl w:val="AC003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AD"/>
    <w:rsid w:val="00131BA6"/>
    <w:rsid w:val="0018445D"/>
    <w:rsid w:val="002E2A89"/>
    <w:rsid w:val="0033173A"/>
    <w:rsid w:val="00391BF3"/>
    <w:rsid w:val="00411B83"/>
    <w:rsid w:val="00607A38"/>
    <w:rsid w:val="007B39AD"/>
    <w:rsid w:val="007C5AA0"/>
    <w:rsid w:val="00953D52"/>
    <w:rsid w:val="009A04C9"/>
    <w:rsid w:val="00BE234F"/>
    <w:rsid w:val="00CD6ABF"/>
    <w:rsid w:val="00CE5513"/>
    <w:rsid w:val="00E24D36"/>
    <w:rsid w:val="00E47F55"/>
    <w:rsid w:val="00ED69BE"/>
    <w:rsid w:val="00F0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8568"/>
  <w15:chartTrackingRefBased/>
  <w15:docId w15:val="{A514D375-9BBA-43D9-B3B9-E376093B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9AD"/>
    <w:pPr>
      <w:keepNext/>
      <w:keepLines/>
      <w:spacing w:before="200" w:after="0" w:line="276" w:lineRule="auto"/>
      <w:outlineLvl w:val="2"/>
    </w:pPr>
    <w:rPr>
      <w:rFonts w:ascii="Calibri Light" w:eastAsia="MS Gothic" w:hAnsi="Calibri Light" w:cs="Times New Roman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9AD"/>
    <w:rPr>
      <w:rFonts w:ascii="Calibri Light" w:eastAsia="MS Gothic" w:hAnsi="Calibri Light" w:cs="Times New Roman"/>
      <w:b/>
      <w:bCs/>
      <w:color w:val="5B9BD5"/>
    </w:rPr>
  </w:style>
  <w:style w:type="character" w:customStyle="1" w:styleId="Heading1Char">
    <w:name w:val="Heading 1 Char"/>
    <w:basedOn w:val="DefaultParagraphFont"/>
    <w:link w:val="Heading1"/>
    <w:uiPriority w:val="9"/>
    <w:rsid w:val="007B3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E234F"/>
    <w:pPr>
      <w:spacing w:after="200" w:line="276" w:lineRule="auto"/>
      <w:ind w:left="720"/>
      <w:contextualSpacing/>
    </w:pPr>
    <w:rPr>
      <w:rFonts w:eastAsiaTheme="minorEastAsia" w:cs="Times New Roman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E234F"/>
    <w:rPr>
      <w:rFonts w:eastAsiaTheme="minorEastAsia" w:cs="Times New Roman"/>
      <w:lang w:val="en-GB" w:eastAsia="en-GB"/>
    </w:rPr>
  </w:style>
  <w:style w:type="table" w:styleId="TableGrid">
    <w:name w:val="Table Grid"/>
    <w:basedOn w:val="TableNormal"/>
    <w:uiPriority w:val="39"/>
    <w:rsid w:val="00BE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D99B-FFE9-431C-8499-FB40CEA4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Godwin</dc:creator>
  <cp:keywords/>
  <dc:description/>
  <cp:lastModifiedBy>Stewart Godwin</cp:lastModifiedBy>
  <cp:revision>12</cp:revision>
  <dcterms:created xsi:type="dcterms:W3CDTF">2019-08-29T05:15:00Z</dcterms:created>
  <dcterms:modified xsi:type="dcterms:W3CDTF">2019-10-09T07:36:00Z</dcterms:modified>
</cp:coreProperties>
</file>