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1844B322"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lastRenderedPageBreak/>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5570CE97" w14:textId="3490660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A microservice's application layer in .NET is commonly coded as an ASP.NET Core Web API project. The project implements the microservice's interaction, remote network access, and the external Web APIs used from the UI or client apps. It </w:t>
      </w:r>
      <w:r>
        <w:rPr>
          <w:rFonts w:ascii="Segoe UI" w:hAnsi="Segoe UI" w:cs="Segoe UI"/>
          <w:color w:val="171717"/>
        </w:rPr>
        <w:lastRenderedPageBreak/>
        <w:t>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7838BC1C" w14:textId="7C21405B" w:rsidR="0043530F" w:rsidRDefault="006269A7" w:rsidP="0043530F">
      <w:pPr>
        <w:rPr>
          <w:noProof/>
        </w:rPr>
      </w:pPr>
      <w:r>
        <w:rPr>
          <w:noProof/>
        </w:rPr>
        <w:br w:type="page"/>
      </w:r>
    </w:p>
    <w:p w14:paraId="759CA67A" w14:textId="28103B39" w:rsidR="00B2757A" w:rsidRPr="00B2757A" w:rsidRDefault="00D50D9C" w:rsidP="00420ADF">
      <w:pPr>
        <w:pStyle w:val="Heading2"/>
      </w:pPr>
      <w:r>
        <w:lastRenderedPageBreak/>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 xml:space="preserve">To get the most out of </w:t>
      </w:r>
      <w:r w:rsidRPr="00365E5A">
        <w:lastRenderedPageBreak/>
        <w:t>domain-driven design, the domain knowledge should constantly be refined with the experts in the company; it shouldn't be a one-way process.</w:t>
      </w:r>
      <w:r>
        <w:t xml:space="preserve"> </w:t>
      </w:r>
    </w:p>
    <w:p w14:paraId="4362F6F9" w14:textId="53957193" w:rsidR="005030A9" w:rsidRDefault="00365E5A" w:rsidP="006269A7">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bookmarkStart w:id="9" w:name="_Hlk124060951"/>
    </w:p>
    <w:p w14:paraId="27558E85" w14:textId="58DD7875" w:rsidR="0090512A" w:rsidRDefault="0090512A" w:rsidP="0090512A">
      <w:pPr>
        <w:pStyle w:val="Heading2"/>
      </w:pPr>
      <w:r w:rsidRPr="0090512A">
        <w:t xml:space="preserve">Onion Architecture </w:t>
      </w:r>
      <w:bookmarkEnd w:id="9"/>
      <w:r w:rsidRPr="0090512A">
        <w:t>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w:t>
      </w:r>
      <w:r w:rsidR="00C930AD">
        <w:lastRenderedPageBreak/>
        <w:t xml:space="preserve">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050DB6B3">
            <wp:extent cx="2913321" cy="3040491"/>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988" cy="3081889"/>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 xml:space="preserve">That is another reason why the core layer of the domain model should remain isolated from other parts of the application, such as the database, email </w:t>
      </w:r>
      <w:r w:rsidRPr="004A58A7">
        <w:lastRenderedPageBreak/>
        <w:t>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383618A4" w14:textId="2732E75A" w:rsidR="00420958" w:rsidRPr="006269A7"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10" w:name="_Hlk123116539"/>
      <w:r>
        <w:rPr>
          <w:rFonts w:ascii="Roboto" w:hAnsi="Roboto"/>
          <w:color w:val="2E414F"/>
          <w:sz w:val="21"/>
          <w:szCs w:val="21"/>
          <w:shd w:val="clear" w:color="auto" w:fill="FFFFFF"/>
        </w:rPr>
        <w:t>Rademacher, F</w:t>
      </w:r>
      <w:bookmarkEnd w:id="10"/>
      <w:r>
        <w:rPr>
          <w:rFonts w:ascii="Roboto" w:hAnsi="Roboto"/>
          <w:color w:val="2E414F"/>
          <w:sz w:val="21"/>
          <w:szCs w:val="21"/>
          <w:shd w:val="clear" w:color="auto" w:fill="FFFFFF"/>
        </w:rPr>
        <w:t xml:space="preserve">., </w:t>
      </w:r>
      <w:bookmarkStart w:id="11" w:name="_Hlk123116843"/>
      <w:r>
        <w:rPr>
          <w:rFonts w:ascii="Roboto" w:hAnsi="Roboto"/>
          <w:color w:val="2E414F"/>
          <w:sz w:val="21"/>
          <w:szCs w:val="21"/>
          <w:shd w:val="clear" w:color="auto" w:fill="FFFFFF"/>
        </w:rPr>
        <w:t>Sachweh, S</w:t>
      </w:r>
      <w:bookmarkEnd w:id="11"/>
      <w:r>
        <w:rPr>
          <w:rFonts w:ascii="Roboto" w:hAnsi="Roboto"/>
          <w:color w:val="2E414F"/>
          <w:sz w:val="21"/>
          <w:szCs w:val="21"/>
          <w:shd w:val="clear" w:color="auto" w:fill="FFFFFF"/>
        </w:rPr>
        <w:t xml:space="preserve">., &amp; </w:t>
      </w:r>
      <w:bookmarkStart w:id="12" w:name="_Hlk123116868"/>
      <w:r>
        <w:rPr>
          <w:rFonts w:ascii="Roboto" w:hAnsi="Roboto"/>
          <w:color w:val="2E414F"/>
          <w:sz w:val="21"/>
          <w:szCs w:val="21"/>
          <w:shd w:val="clear" w:color="auto" w:fill="FFFFFF"/>
        </w:rPr>
        <w:t>Zündorf, A. (2017)</w:t>
      </w:r>
      <w:bookmarkEnd w:id="12"/>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3" w:name="_Hlk123030205"/>
      <w:bookmarkStart w:id="14" w:name="_Hlk123117311"/>
      <w:proofErr w:type="spellStart"/>
      <w:r w:rsidRPr="004558C9">
        <w:rPr>
          <w:lang w:val="en-US"/>
        </w:rPr>
        <w:t>Hippchen</w:t>
      </w:r>
      <w:proofErr w:type="spellEnd"/>
      <w:r w:rsidRPr="004558C9">
        <w:rPr>
          <w:lang w:val="en-US"/>
        </w:rPr>
        <w:t xml:space="preserve">, Benjamin </w:t>
      </w:r>
      <w:bookmarkStart w:id="15" w:name="_Hlk123117550"/>
      <w:bookmarkEnd w:id="13"/>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5"/>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4"/>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6" w:name="_Hlk123029747"/>
      <w:r>
        <w:t xml:space="preserve">“ubiquitous language” </w:t>
      </w:r>
      <w:bookmarkEnd w:id="16"/>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23724708" w14:textId="0A0C457B" w:rsidR="0031356B" w:rsidRDefault="0031356B">
      <w:pPr>
        <w:rPr>
          <w:rFonts w:ascii="Times New Roman" w:eastAsia="Times New Roman" w:hAnsi="Times New Roman" w:cs="Times New Roman"/>
          <w:sz w:val="24"/>
          <w:szCs w:val="24"/>
          <w:lang w:val="en-US"/>
        </w:rPr>
      </w:pPr>
    </w:p>
    <w:p w14:paraId="31A2EF46" w14:textId="42CF670B" w:rsidR="0088315D" w:rsidRDefault="00E54794" w:rsidP="00E54794">
      <w:pPr>
        <w:pStyle w:val="Heading1"/>
      </w:pPr>
      <w:r w:rsidRPr="00E54794">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lastRenderedPageBreak/>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13D242BF" w:rsidR="00CB0A0B" w:rsidRDefault="00CB0A0B">
      <w:pPr>
        <w:rPr>
          <w:rFonts w:ascii="Times New Roman" w:eastAsia="Times New Roman" w:hAnsi="Times New Roman" w:cs="Times New Roman"/>
          <w:sz w:val="24"/>
          <w:szCs w:val="24"/>
          <w:lang w:val="en-US"/>
        </w:rPr>
      </w:pP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751FBA1F" w14:textId="1ABF102B" w:rsidR="001B70EA" w:rsidRPr="00E54794" w:rsidRDefault="001B70EA" w:rsidP="001B70EA">
      <w:pPr>
        <w:pStyle w:val="Heading2"/>
      </w:pPr>
      <w:r w:rsidRPr="001B70EA">
        <w:lastRenderedPageBreak/>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lastRenderedPageBreak/>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69FEBA58" w14:textId="77777777" w:rsidR="00FF6B27" w:rsidRDefault="00FF6B27" w:rsidP="00946E55">
      <w:pPr>
        <w:jc w:val="both"/>
        <w:rPr>
          <w:sz w:val="24"/>
          <w:szCs w:val="24"/>
          <w:lang w:val="bg-BG"/>
        </w:rPr>
      </w:pP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6C49ABBA" w14:textId="4E11BA98" w:rsidR="00475324" w:rsidRDefault="006148B9" w:rsidP="00B56FAF">
      <w:pPr>
        <w:rPr>
          <w:lang w:val="en-US"/>
        </w:rPr>
      </w:pPr>
      <w:r w:rsidRPr="006148B9">
        <w:rPr>
          <w:lang w:val="en-US"/>
        </w:rPr>
        <w:t>ideal tool to integrate legacy code and external components into the system.</w:t>
      </w:r>
    </w:p>
    <w:p w14:paraId="1930402C" w14:textId="77777777" w:rsidR="00475324" w:rsidRDefault="00475324">
      <w:pPr>
        <w:rPr>
          <w:lang w:val="en-US"/>
        </w:rPr>
      </w:pPr>
      <w:r>
        <w:rPr>
          <w:lang w:val="en-US"/>
        </w:rPr>
        <w:br w:type="page"/>
      </w:r>
    </w:p>
    <w:p w14:paraId="5037BFF5" w14:textId="77777777" w:rsidR="00553F1C" w:rsidRDefault="00553F1C" w:rsidP="00553F1C">
      <w:pPr>
        <w:pStyle w:val="Heading1"/>
      </w:pPr>
      <w:r>
        <w:lastRenderedPageBreak/>
        <w:t>CQRS </w:t>
      </w:r>
    </w:p>
    <w:p w14:paraId="28D9FED3" w14:textId="10D546E6" w:rsidR="00D90C93" w:rsidRDefault="00553F1C" w:rsidP="00084AF5">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580C1963" w14:textId="0FD47CF1" w:rsidR="00084AF5" w:rsidRDefault="00553F1C" w:rsidP="00084AF5">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sidR="00084AF5">
        <w:rPr>
          <w:lang w:val="en-US"/>
        </w:rPr>
        <w:t xml:space="preserve"> </w:t>
      </w:r>
      <w:r w:rsidR="00084AF5"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sidR="00084AF5">
        <w:rPr>
          <w:lang w:val="en-US"/>
        </w:rPr>
        <w:t xml:space="preserve"> </w:t>
      </w:r>
      <w:r w:rsidR="00084AF5" w:rsidRPr="00084AF5">
        <w:rPr>
          <w:lang w:val="en-US"/>
        </w:rPr>
        <w:t>This increases the readability of the code base.</w:t>
      </w:r>
      <w:r w:rsidR="00084AF5">
        <w:rPr>
          <w:lang w:val="en-US"/>
        </w:rPr>
        <w:t xml:space="preserve"> </w:t>
      </w:r>
      <w:r w:rsidR="00084AF5"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rsidR="00084AF5">
        <w:t xml:space="preserve"> </w:t>
      </w:r>
      <w:r w:rsidR="00084AF5" w:rsidRPr="00084AF5">
        <w:t>The relationship between CQS and CQRS is that CQRS takes this same idea and extends it to a higher level. Instead of methods like in CQS, CQRS focuses on the model and classes in that model and then applies the same principles to them.</w:t>
      </w:r>
      <w:r w:rsidR="00084AF5">
        <w:t xml:space="preserve"> </w:t>
      </w:r>
      <w:r w:rsidR="00084AF5"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65C9F527" w14:textId="38F2916E" w:rsidR="00084AF5" w:rsidRDefault="00084AF5" w:rsidP="00084AF5">
      <w:r w:rsidRPr="00084AF5">
        <w:t>The CQRS pattern has several advantages</w:t>
      </w:r>
      <w:r>
        <w:t xml:space="preserve">: </w:t>
      </w:r>
    </w:p>
    <w:p w14:paraId="4CC1F8FC" w14:textId="61F2CA4D" w:rsidR="00084AF5" w:rsidRDefault="00084AF5" w:rsidP="00084AF5">
      <w:pPr>
        <w:pStyle w:val="ListParagraph"/>
        <w:numPr>
          <w:ilvl w:val="1"/>
          <w:numId w:val="4"/>
        </w:numPr>
      </w:pPr>
      <w:r w:rsidRPr="00084AF5">
        <w:t>Scalability</w:t>
      </w:r>
      <w:r>
        <w:t xml:space="preserve"> - </w:t>
      </w:r>
      <w:r w:rsidR="00030ED9">
        <w:t>i</w:t>
      </w:r>
      <w:r w:rsidRPr="00084AF5">
        <w:t>n a typical system, reads outnumber writes, making it crucial to be able to scale each separately.</w:t>
      </w:r>
    </w:p>
    <w:p w14:paraId="3A47CF07" w14:textId="480EF9FA" w:rsidR="00030ED9" w:rsidRDefault="00030ED9" w:rsidP="00084AF5">
      <w:pPr>
        <w:pStyle w:val="ListParagraph"/>
        <w:numPr>
          <w:ilvl w:val="1"/>
          <w:numId w:val="4"/>
        </w:numPr>
      </w:pPr>
      <w:r w:rsidRPr="00030ED9">
        <w:t>Performance</w:t>
      </w:r>
      <w:r>
        <w:t xml:space="preserve"> - </w:t>
      </w:r>
      <w:r w:rsidRPr="00030ED9">
        <w:t>In contrast to a single unified model, optimization methods could be used.</w:t>
      </w:r>
    </w:p>
    <w:p w14:paraId="74EB57D2" w14:textId="77777777" w:rsidR="006C55A7" w:rsidRDefault="00B535DB" w:rsidP="00B535DB">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198C643" w14:textId="78707A41" w:rsidR="00B535DB" w:rsidRDefault="00B535DB" w:rsidP="00B535DB">
      <w:pPr>
        <w:rPr>
          <w:lang w:val="en-US"/>
        </w:rPr>
      </w:pPr>
      <w:r w:rsidRPr="00B535DB">
        <w:rPr>
          <w:lang w:val="en-US"/>
        </w:rPr>
        <w:t>In summary, CQRS focuses on making decisions that are optimal for various circumstances. For the command and query sides, multiple levels of consistency</w:t>
      </w:r>
      <w:r w:rsidR="006C55A7">
        <w:rPr>
          <w:lang w:val="en-US"/>
        </w:rPr>
        <w:t xml:space="preserve"> </w:t>
      </w:r>
      <w:r w:rsidR="006C55A7" w:rsidRPr="00B535DB">
        <w:rPr>
          <w:lang w:val="en-US"/>
        </w:rPr>
        <w:t xml:space="preserve">and </w:t>
      </w:r>
      <w:r w:rsidRPr="00B535DB">
        <w:rPr>
          <w:lang w:val="en-US"/>
        </w:rPr>
        <w:t>different database normal forms could be selected.</w:t>
      </w:r>
    </w:p>
    <w:p w14:paraId="4560EE84" w14:textId="32AB23A2" w:rsidR="00A05697" w:rsidRPr="00A05697" w:rsidRDefault="00A05697" w:rsidP="00A05697">
      <w:pPr>
        <w:pStyle w:val="Heading2"/>
        <w:rPr>
          <w:lang w:val="en-US"/>
        </w:rPr>
      </w:pPr>
      <w:r w:rsidRPr="00A05697">
        <w:rPr>
          <w:lang w:val="en-US"/>
        </w:rPr>
        <w:t>The CAP theorem</w:t>
      </w:r>
    </w:p>
    <w:p w14:paraId="243EDCC7" w14:textId="6147DC00" w:rsidR="00A05697" w:rsidRPr="00B535DB" w:rsidRDefault="00A05697" w:rsidP="00B535DB">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0028494E" w:rsidRPr="0028494E">
        <w:rPr>
          <w:lang w:val="en-US"/>
        </w:rPr>
        <w:t>consistency, availability, and partition tolerance</w:t>
      </w:r>
      <w:r w:rsidR="0028494E">
        <w:rPr>
          <w:lang w:val="en-US"/>
        </w:rPr>
        <w:t>.</w:t>
      </w:r>
      <w:r w:rsidR="0028494E"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0028494E" w:rsidRPr="0028494E">
        <w:rPr>
          <w:lang w:val="en-US"/>
        </w:rPr>
        <w:t>Because it is impossible to choose all three, it is necessary to strike the right balance. The fact that CQRS offers a variety of options makes it effective.</w:t>
      </w:r>
      <w:r w:rsidR="0028494E">
        <w:rPr>
          <w:lang w:val="en-US"/>
        </w:rPr>
        <w:t xml:space="preserve"> </w:t>
      </w:r>
    </w:p>
    <w:p w14:paraId="610DA864" w14:textId="288ACF5D" w:rsidR="00553F1C" w:rsidRDefault="0028494E" w:rsidP="0028494E">
      <w:pPr>
        <w:pStyle w:val="Heading2"/>
        <w:rPr>
          <w:lang w:val="en-US"/>
        </w:rPr>
      </w:pPr>
      <w:r w:rsidRPr="0028494E">
        <w:rPr>
          <w:lang w:val="en-US"/>
        </w:rPr>
        <w:lastRenderedPageBreak/>
        <w:t>CQRS and Event Sourcing</w:t>
      </w:r>
    </w:p>
    <w:p w14:paraId="7041F880" w14:textId="315E2F67" w:rsidR="0028494E" w:rsidRPr="0028494E" w:rsidRDefault="00FC7EF1" w:rsidP="0028494E">
      <w:pPr>
        <w:rPr>
          <w:lang w:val="en-US"/>
        </w:rPr>
      </w:pPr>
      <w:r w:rsidRPr="00FC7EF1">
        <w:rPr>
          <w:lang w:val="en-US"/>
        </w:rPr>
        <w:t>CQRS is frequently referred to as an intermediate phase before event sourcing.</w:t>
      </w:r>
    </w:p>
    <w:sectPr w:rsidR="0028494E" w:rsidRPr="0028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2030"/>
    <w:rsid w:val="00025406"/>
    <w:rsid w:val="00030ED9"/>
    <w:rsid w:val="000418C9"/>
    <w:rsid w:val="000540E5"/>
    <w:rsid w:val="00057011"/>
    <w:rsid w:val="00075541"/>
    <w:rsid w:val="00084AF5"/>
    <w:rsid w:val="000B6EFD"/>
    <w:rsid w:val="000C15AA"/>
    <w:rsid w:val="000C15D4"/>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8494E"/>
    <w:rsid w:val="002C5FB0"/>
    <w:rsid w:val="002E655E"/>
    <w:rsid w:val="002F4447"/>
    <w:rsid w:val="002F5ACC"/>
    <w:rsid w:val="00302742"/>
    <w:rsid w:val="0031356B"/>
    <w:rsid w:val="00313ACB"/>
    <w:rsid w:val="00320451"/>
    <w:rsid w:val="00331CF9"/>
    <w:rsid w:val="00334C22"/>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38D7"/>
    <w:rsid w:val="0043530F"/>
    <w:rsid w:val="004448C7"/>
    <w:rsid w:val="004558C9"/>
    <w:rsid w:val="00475324"/>
    <w:rsid w:val="00477256"/>
    <w:rsid w:val="00486F8D"/>
    <w:rsid w:val="004A58A7"/>
    <w:rsid w:val="004A6486"/>
    <w:rsid w:val="004B22A6"/>
    <w:rsid w:val="004B593C"/>
    <w:rsid w:val="004B7E41"/>
    <w:rsid w:val="004C739E"/>
    <w:rsid w:val="004D143D"/>
    <w:rsid w:val="004F1845"/>
    <w:rsid w:val="00503030"/>
    <w:rsid w:val="005030A9"/>
    <w:rsid w:val="005128EC"/>
    <w:rsid w:val="00512BC9"/>
    <w:rsid w:val="0051388F"/>
    <w:rsid w:val="00524EE9"/>
    <w:rsid w:val="00525C34"/>
    <w:rsid w:val="00526B8E"/>
    <w:rsid w:val="00533B61"/>
    <w:rsid w:val="005453F4"/>
    <w:rsid w:val="00553F1C"/>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269A7"/>
    <w:rsid w:val="00631253"/>
    <w:rsid w:val="00633EA5"/>
    <w:rsid w:val="006454AA"/>
    <w:rsid w:val="00697BFC"/>
    <w:rsid w:val="006B4E39"/>
    <w:rsid w:val="006B5C08"/>
    <w:rsid w:val="006C55A7"/>
    <w:rsid w:val="006D4AB1"/>
    <w:rsid w:val="006E1356"/>
    <w:rsid w:val="006E1362"/>
    <w:rsid w:val="00700F32"/>
    <w:rsid w:val="00721709"/>
    <w:rsid w:val="0072173E"/>
    <w:rsid w:val="00724392"/>
    <w:rsid w:val="007328E9"/>
    <w:rsid w:val="00735F0F"/>
    <w:rsid w:val="00736866"/>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05697"/>
    <w:rsid w:val="00A13517"/>
    <w:rsid w:val="00A246C1"/>
    <w:rsid w:val="00A47188"/>
    <w:rsid w:val="00A5340A"/>
    <w:rsid w:val="00A56A46"/>
    <w:rsid w:val="00A67BA1"/>
    <w:rsid w:val="00AC23EB"/>
    <w:rsid w:val="00AD0BC0"/>
    <w:rsid w:val="00AD36A2"/>
    <w:rsid w:val="00AE626C"/>
    <w:rsid w:val="00B00C3A"/>
    <w:rsid w:val="00B2757A"/>
    <w:rsid w:val="00B342E0"/>
    <w:rsid w:val="00B535DB"/>
    <w:rsid w:val="00B56FAF"/>
    <w:rsid w:val="00B65BEF"/>
    <w:rsid w:val="00B77A72"/>
    <w:rsid w:val="00B93F9E"/>
    <w:rsid w:val="00BB3B97"/>
    <w:rsid w:val="00BC160B"/>
    <w:rsid w:val="00C019AD"/>
    <w:rsid w:val="00C17F9F"/>
    <w:rsid w:val="00C80DA7"/>
    <w:rsid w:val="00C930AD"/>
    <w:rsid w:val="00CB0A0B"/>
    <w:rsid w:val="00CE0396"/>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C7EF1"/>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 w:type="character" w:customStyle="1" w:styleId="inline">
    <w:name w:val="inline"/>
    <w:basedOn w:val="DefaultParagraphFont"/>
    <w:rsid w:val="00CE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33234911">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359984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96948906">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195048555">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62174277">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07073702">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0997823">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6877513">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68445860">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3149377">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85877098">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181579573">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54859850">
      <w:bodyDiv w:val="1"/>
      <w:marLeft w:val="0"/>
      <w:marRight w:val="0"/>
      <w:marTop w:val="0"/>
      <w:marBottom w:val="0"/>
      <w:divBdr>
        <w:top w:val="none" w:sz="0" w:space="0" w:color="auto"/>
        <w:left w:val="none" w:sz="0" w:space="0" w:color="auto"/>
        <w:bottom w:val="none" w:sz="0" w:space="0" w:color="auto"/>
        <w:right w:val="none" w:sz="0" w:space="0" w:color="auto"/>
      </w:divBdr>
      <w:divsChild>
        <w:div w:id="1830293010">
          <w:marLeft w:val="0"/>
          <w:marRight w:val="0"/>
          <w:marTop w:val="0"/>
          <w:marBottom w:val="0"/>
          <w:divBdr>
            <w:top w:val="none" w:sz="0" w:space="0" w:color="auto"/>
            <w:left w:val="none" w:sz="0" w:space="0" w:color="auto"/>
            <w:bottom w:val="none" w:sz="0" w:space="0" w:color="auto"/>
            <w:right w:val="none" w:sz="0" w:space="0" w:color="auto"/>
          </w:divBdr>
        </w:div>
      </w:divsChild>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06331703">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4441691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18</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167</cp:revision>
  <dcterms:created xsi:type="dcterms:W3CDTF">2022-12-24T10:53:00Z</dcterms:created>
  <dcterms:modified xsi:type="dcterms:W3CDTF">2023-01-08T10:23:00Z</dcterms:modified>
</cp:coreProperties>
</file>