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581"/>
      </w:tblGrid>
      <w:tr w:rsidR="007F66AD" w:rsidRPr="00084B24" w14:paraId="0501CA1A" w14:textId="77777777" w:rsidTr="00E808AE">
        <w:tc>
          <w:tcPr>
            <w:tcW w:w="1630" w:type="dxa"/>
            <w:shd w:val="clear" w:color="auto" w:fill="auto"/>
            <w:vAlign w:val="center"/>
          </w:tcPr>
          <w:p w14:paraId="5F8012F6" w14:textId="77777777" w:rsidR="007F66AD" w:rsidRPr="00084B24" w:rsidRDefault="007F66AD" w:rsidP="00E808AE">
            <w:pPr>
              <w:spacing w:after="120" w:line="288" w:lineRule="auto"/>
              <w:ind w:firstLine="0"/>
              <w:jc w:val="center"/>
              <w:rPr>
                <w:sz w:val="36"/>
                <w:szCs w:val="36"/>
                <w:lang w:val="bg-BG"/>
              </w:rPr>
            </w:pPr>
            <w:r w:rsidRPr="00084B24">
              <w:rPr>
                <w:szCs w:val="22"/>
                <w:lang w:val="bg-BG"/>
              </w:rPr>
              <w:object w:dxaOrig="2295" w:dyaOrig="2295" w14:anchorId="799F51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723034444" r:id="rId9"/>
              </w:object>
            </w:r>
          </w:p>
        </w:tc>
        <w:tc>
          <w:tcPr>
            <w:tcW w:w="7581" w:type="dxa"/>
            <w:shd w:val="clear" w:color="auto" w:fill="auto"/>
            <w:vAlign w:val="center"/>
          </w:tcPr>
          <w:p w14:paraId="4F64531D" w14:textId="77777777" w:rsidR="007F66AD" w:rsidRPr="00084B24" w:rsidRDefault="007F66AD" w:rsidP="00E808AE">
            <w:pPr>
              <w:spacing w:after="120" w:line="288" w:lineRule="auto"/>
              <w:ind w:firstLine="0"/>
              <w:jc w:val="center"/>
              <w:rPr>
                <w:sz w:val="36"/>
                <w:szCs w:val="36"/>
                <w:lang w:val="bg-BG"/>
              </w:rPr>
            </w:pPr>
            <w:r w:rsidRPr="00084B24">
              <w:rPr>
                <w:sz w:val="36"/>
                <w:szCs w:val="36"/>
                <w:lang w:val="bg-BG"/>
              </w:rPr>
              <w:t>ИКОНОМИЧЕСКИ УНИВЕРСИТЕТ – ВАРНА</w:t>
            </w:r>
          </w:p>
          <w:p w14:paraId="56D56104" w14:textId="77777777" w:rsidR="007F66AD" w:rsidRPr="00084B24" w:rsidRDefault="007F66AD" w:rsidP="00E808AE">
            <w:pPr>
              <w:spacing w:after="120" w:line="288" w:lineRule="auto"/>
              <w:ind w:firstLine="0"/>
              <w:jc w:val="center"/>
              <w:rPr>
                <w:sz w:val="36"/>
                <w:szCs w:val="36"/>
                <w:lang w:val="bg-BG"/>
              </w:rPr>
            </w:pPr>
            <w:r w:rsidRPr="00084B24">
              <w:rPr>
                <w:sz w:val="36"/>
                <w:szCs w:val="36"/>
                <w:lang w:val="bg-BG"/>
              </w:rPr>
              <w:t>ФАКУЛТЕТ ИНФОРМАТИКА</w:t>
            </w:r>
          </w:p>
          <w:p w14:paraId="52F7BC5B" w14:textId="77777777" w:rsidR="007F66AD" w:rsidRPr="00084B24" w:rsidRDefault="007F66AD" w:rsidP="00E808AE">
            <w:pPr>
              <w:spacing w:after="120" w:line="288" w:lineRule="auto"/>
              <w:ind w:firstLine="0"/>
              <w:jc w:val="center"/>
              <w:rPr>
                <w:sz w:val="36"/>
                <w:szCs w:val="36"/>
                <w:lang w:val="bg-BG"/>
              </w:rPr>
            </w:pPr>
            <w:r w:rsidRPr="00084B24">
              <w:rPr>
                <w:sz w:val="36"/>
                <w:szCs w:val="36"/>
                <w:lang w:val="bg-BG"/>
              </w:rPr>
              <w:t>КАТЕДРА ИНФОРМАТИКА</w:t>
            </w:r>
          </w:p>
        </w:tc>
      </w:tr>
    </w:tbl>
    <w:p w14:paraId="30B2EF29" w14:textId="77777777" w:rsidR="007F66AD" w:rsidRPr="00084B24" w:rsidRDefault="007F66AD" w:rsidP="007F66AD">
      <w:pPr>
        <w:spacing w:before="1200" w:line="288" w:lineRule="auto"/>
        <w:ind w:firstLine="0"/>
        <w:jc w:val="center"/>
        <w:rPr>
          <w:b/>
          <w:bCs/>
          <w:sz w:val="36"/>
          <w:szCs w:val="36"/>
          <w:lang w:val="bg-BG"/>
        </w:rPr>
      </w:pPr>
      <w:r w:rsidRPr="00084B24">
        <w:rPr>
          <w:b/>
          <w:bCs/>
          <w:sz w:val="36"/>
          <w:szCs w:val="36"/>
          <w:lang w:val="bg-BG"/>
        </w:rPr>
        <w:t>Светослав Стефанов Иванов</w:t>
      </w:r>
    </w:p>
    <w:p w14:paraId="5B8DB5B6" w14:textId="6FFBD581" w:rsidR="007F66AD" w:rsidRPr="00084B24" w:rsidRDefault="007F66AD" w:rsidP="007F66AD">
      <w:pPr>
        <w:spacing w:before="720" w:line="288" w:lineRule="auto"/>
        <w:ind w:left="284" w:right="284" w:firstLine="0"/>
        <w:jc w:val="center"/>
        <w:rPr>
          <w:bCs/>
          <w:sz w:val="36"/>
          <w:szCs w:val="36"/>
          <w:lang w:val="bg-BG"/>
        </w:rPr>
      </w:pPr>
      <w:r w:rsidRPr="00084B24">
        <w:rPr>
          <w:b/>
          <w:sz w:val="36"/>
          <w:szCs w:val="36"/>
          <w:lang w:val="bg-BG"/>
        </w:rPr>
        <w:t>Управление на разработката, поддръжката и съпровождането на софтуер от технологични стартиращи компании</w:t>
      </w:r>
    </w:p>
    <w:p w14:paraId="6680DB56" w14:textId="77777777" w:rsidR="007F66AD" w:rsidRPr="00084B24" w:rsidRDefault="007F66AD" w:rsidP="007F66AD">
      <w:pPr>
        <w:spacing w:after="240" w:line="288" w:lineRule="auto"/>
        <w:ind w:left="567" w:right="567" w:firstLine="0"/>
        <w:jc w:val="center"/>
        <w:rPr>
          <w:bCs/>
          <w:sz w:val="36"/>
          <w:szCs w:val="36"/>
          <w:lang w:val="bg-BG"/>
        </w:rPr>
      </w:pPr>
    </w:p>
    <w:p w14:paraId="786B525F" w14:textId="77777777" w:rsidR="007F66AD" w:rsidRPr="00084B24" w:rsidRDefault="007F66AD" w:rsidP="007F66AD">
      <w:pPr>
        <w:spacing w:line="288" w:lineRule="auto"/>
        <w:ind w:firstLine="0"/>
        <w:jc w:val="center"/>
        <w:rPr>
          <w:b/>
          <w:sz w:val="36"/>
          <w:szCs w:val="36"/>
          <w:lang w:val="bg-BG"/>
        </w:rPr>
      </w:pPr>
    </w:p>
    <w:p w14:paraId="48440870" w14:textId="77777777" w:rsidR="007F66AD" w:rsidRPr="00084B24" w:rsidRDefault="007F66AD" w:rsidP="007F66AD">
      <w:pPr>
        <w:spacing w:before="480" w:after="120" w:line="288" w:lineRule="auto"/>
        <w:ind w:firstLine="0"/>
        <w:jc w:val="center"/>
        <w:rPr>
          <w:b/>
          <w:bCs/>
          <w:spacing w:val="40"/>
          <w:sz w:val="44"/>
          <w:szCs w:val="44"/>
          <w:lang w:val="bg-BG"/>
        </w:rPr>
      </w:pPr>
      <w:r w:rsidRPr="00084B24">
        <w:rPr>
          <w:b/>
          <w:bCs/>
          <w:spacing w:val="40"/>
          <w:sz w:val="44"/>
          <w:szCs w:val="44"/>
          <w:lang w:val="bg-BG"/>
        </w:rPr>
        <w:t>ДИСЕРТАЦИЯ</w:t>
      </w:r>
    </w:p>
    <w:p w14:paraId="75048953" w14:textId="11968D0A" w:rsidR="007F66AD" w:rsidRPr="00084B24" w:rsidRDefault="007F66AD" w:rsidP="007F66AD">
      <w:pPr>
        <w:spacing w:after="120" w:line="288" w:lineRule="auto"/>
        <w:ind w:firstLine="0"/>
        <w:jc w:val="center"/>
        <w:rPr>
          <w:sz w:val="36"/>
          <w:szCs w:val="36"/>
          <w:lang w:val="bg-BG"/>
        </w:rPr>
      </w:pPr>
      <w:r w:rsidRPr="00084B24">
        <w:rPr>
          <w:sz w:val="36"/>
          <w:szCs w:val="36"/>
          <w:lang w:val="bg-BG"/>
        </w:rPr>
        <w:t>за присъждане на образователна и научна степен</w:t>
      </w:r>
      <w:r w:rsidR="002F1AE0" w:rsidRPr="00084B24">
        <w:rPr>
          <w:sz w:val="36"/>
          <w:szCs w:val="36"/>
          <w:lang w:val="bg-BG"/>
        </w:rPr>
        <w:t xml:space="preserve"> „</w:t>
      </w:r>
      <w:r w:rsidRPr="00084B24">
        <w:rPr>
          <w:sz w:val="36"/>
          <w:szCs w:val="36"/>
          <w:lang w:val="bg-BG"/>
        </w:rPr>
        <w:t xml:space="preserve">доктор” по докторска програма </w:t>
      </w:r>
      <w:r w:rsidR="00761BE3" w:rsidRPr="00084B24">
        <w:rPr>
          <w:sz w:val="36"/>
          <w:szCs w:val="36"/>
          <w:lang w:val="bg-BG"/>
        </w:rPr>
        <w:br/>
      </w:r>
      <w:r w:rsidRPr="00084B24">
        <w:rPr>
          <w:sz w:val="36"/>
          <w:szCs w:val="36"/>
          <w:lang w:val="bg-BG"/>
        </w:rPr>
        <w:t>„Приложение на изчислителната техника в икономиката”</w:t>
      </w:r>
    </w:p>
    <w:p w14:paraId="4A1530C9" w14:textId="7F296E52" w:rsidR="007F66AD" w:rsidRPr="00084B24" w:rsidRDefault="007F66AD" w:rsidP="007F66AD">
      <w:pPr>
        <w:spacing w:before="1320" w:after="120" w:line="288" w:lineRule="auto"/>
        <w:ind w:firstLine="0"/>
        <w:jc w:val="center"/>
        <w:rPr>
          <w:sz w:val="36"/>
          <w:szCs w:val="36"/>
          <w:lang w:val="bg-BG"/>
        </w:rPr>
      </w:pPr>
      <w:r w:rsidRPr="00084B24">
        <w:rPr>
          <w:b/>
          <w:bCs/>
          <w:sz w:val="36"/>
          <w:szCs w:val="36"/>
          <w:lang w:val="bg-BG"/>
        </w:rPr>
        <w:t>Научен ръководител:</w:t>
      </w:r>
      <w:r w:rsidRPr="00084B24">
        <w:rPr>
          <w:sz w:val="36"/>
          <w:szCs w:val="36"/>
          <w:lang w:val="bg-BG"/>
        </w:rPr>
        <w:t xml:space="preserve"> доц. </w:t>
      </w:r>
      <w:proofErr w:type="spellStart"/>
      <w:r w:rsidRPr="00084B24">
        <w:rPr>
          <w:sz w:val="36"/>
          <w:szCs w:val="36"/>
          <w:lang w:val="bg-BG"/>
        </w:rPr>
        <w:t>д</w:t>
      </w:r>
      <w:r w:rsidR="003F6206" w:rsidRPr="00084B24">
        <w:rPr>
          <w:sz w:val="36"/>
          <w:szCs w:val="36"/>
          <w:lang w:val="bg-BG"/>
        </w:rPr>
        <w:t>.н</w:t>
      </w:r>
      <w:proofErr w:type="spellEnd"/>
      <w:r w:rsidR="003F6206" w:rsidRPr="00084B24">
        <w:rPr>
          <w:sz w:val="36"/>
          <w:szCs w:val="36"/>
          <w:lang w:val="bg-BG"/>
        </w:rPr>
        <w:t>.</w:t>
      </w:r>
      <w:r w:rsidRPr="00084B24">
        <w:rPr>
          <w:sz w:val="36"/>
          <w:szCs w:val="36"/>
          <w:lang w:val="bg-BG"/>
        </w:rPr>
        <w:t xml:space="preserve"> Павел Петров</w:t>
      </w:r>
    </w:p>
    <w:p w14:paraId="29FD5DC5" w14:textId="77777777" w:rsidR="007F66AD" w:rsidRPr="00084B24" w:rsidRDefault="007F66AD" w:rsidP="007F66AD">
      <w:pPr>
        <w:spacing w:before="1440" w:after="120" w:line="288" w:lineRule="auto"/>
        <w:ind w:firstLine="0"/>
        <w:jc w:val="center"/>
        <w:rPr>
          <w:sz w:val="36"/>
          <w:szCs w:val="36"/>
          <w:lang w:val="bg-BG"/>
        </w:rPr>
      </w:pPr>
      <w:r w:rsidRPr="00084B24">
        <w:rPr>
          <w:sz w:val="36"/>
          <w:szCs w:val="36"/>
          <w:lang w:val="bg-BG"/>
        </w:rPr>
        <w:t>ВАРНА</w:t>
      </w:r>
    </w:p>
    <w:p w14:paraId="780324BB" w14:textId="5D69F64F" w:rsidR="007F66AD" w:rsidRPr="00084B24" w:rsidRDefault="007F66AD" w:rsidP="007F66AD">
      <w:pPr>
        <w:ind w:firstLine="0"/>
        <w:jc w:val="center"/>
        <w:rPr>
          <w:sz w:val="36"/>
          <w:szCs w:val="36"/>
          <w:lang w:val="bg-BG"/>
        </w:rPr>
      </w:pPr>
      <w:r w:rsidRPr="00084B24">
        <w:rPr>
          <w:sz w:val="36"/>
          <w:szCs w:val="36"/>
          <w:lang w:val="bg-BG"/>
        </w:rPr>
        <w:t>202</w:t>
      </w:r>
      <w:r w:rsidR="003F6206" w:rsidRPr="00084B24">
        <w:rPr>
          <w:sz w:val="36"/>
          <w:szCs w:val="36"/>
          <w:lang w:val="bg-BG"/>
        </w:rPr>
        <w:t>2</w:t>
      </w:r>
    </w:p>
    <w:p w14:paraId="53D1756E" w14:textId="77777777" w:rsidR="00E32A5D" w:rsidRPr="00084B24" w:rsidRDefault="00E32A5D" w:rsidP="00E32A5D">
      <w:pPr>
        <w:ind w:firstLine="0"/>
        <w:jc w:val="center"/>
        <w:rPr>
          <w:b/>
          <w:bCs/>
          <w:spacing w:val="40"/>
          <w:sz w:val="36"/>
          <w:szCs w:val="36"/>
          <w:lang w:val="bg-BG"/>
        </w:rPr>
      </w:pPr>
      <w:r w:rsidRPr="00084B24">
        <w:rPr>
          <w:b/>
          <w:bCs/>
          <w:spacing w:val="40"/>
          <w:sz w:val="36"/>
          <w:szCs w:val="36"/>
          <w:lang w:val="bg-BG"/>
        </w:rPr>
        <w:lastRenderedPageBreak/>
        <w:t>СЪДЪРЖАНИЕ</w:t>
      </w:r>
    </w:p>
    <w:p w14:paraId="2592EDBB" w14:textId="77777777" w:rsidR="00E32A5D" w:rsidRPr="00084B24" w:rsidRDefault="00E32A5D" w:rsidP="00E32A5D">
      <w:pPr>
        <w:pStyle w:val="disbody"/>
        <w:ind w:firstLine="0"/>
        <w:jc w:val="center"/>
        <w:rPr>
          <w:spacing w:val="20"/>
        </w:rPr>
      </w:pPr>
    </w:p>
    <w:p w14:paraId="51A64E77" w14:textId="5B9295E3" w:rsidR="00370EF8" w:rsidRDefault="00E32A5D">
      <w:pPr>
        <w:pStyle w:val="TOC1"/>
        <w:rPr>
          <w:rFonts w:asciiTheme="minorHAnsi" w:eastAsiaTheme="minorEastAsia" w:hAnsiTheme="minorHAnsi" w:cstheme="minorBidi"/>
          <w:b w:val="0"/>
          <w:sz w:val="22"/>
          <w:szCs w:val="22"/>
          <w:lang w:eastAsia="bg-BG"/>
        </w:rPr>
      </w:pPr>
      <w:r w:rsidRPr="00084B24">
        <w:rPr>
          <w:noProof w:val="0"/>
        </w:rPr>
        <w:fldChar w:fldCharType="begin"/>
      </w:r>
      <w:r w:rsidRPr="00084B24">
        <w:rPr>
          <w:noProof w:val="0"/>
        </w:rPr>
        <w:instrText xml:space="preserve"> TOC \o "1-3" \h \z \u </w:instrText>
      </w:r>
      <w:r w:rsidRPr="00084B24">
        <w:rPr>
          <w:noProof w:val="0"/>
        </w:rPr>
        <w:fldChar w:fldCharType="separate"/>
      </w:r>
      <w:hyperlink w:anchor="_Toc112392421" w:history="1">
        <w:r w:rsidR="00370EF8" w:rsidRPr="00CD50FD">
          <w:rPr>
            <w:rStyle w:val="Hyperlink"/>
          </w:rPr>
          <w:t>Списък на използваните съкращения</w:t>
        </w:r>
        <w:r w:rsidR="00370EF8">
          <w:rPr>
            <w:webHidden/>
          </w:rPr>
          <w:tab/>
        </w:r>
        <w:r w:rsidR="00370EF8">
          <w:rPr>
            <w:webHidden/>
          </w:rPr>
          <w:fldChar w:fldCharType="begin"/>
        </w:r>
        <w:r w:rsidR="00370EF8">
          <w:rPr>
            <w:webHidden/>
          </w:rPr>
          <w:instrText xml:space="preserve"> PAGEREF _Toc112392421 \h </w:instrText>
        </w:r>
        <w:r w:rsidR="00370EF8">
          <w:rPr>
            <w:webHidden/>
          </w:rPr>
        </w:r>
        <w:r w:rsidR="00370EF8">
          <w:rPr>
            <w:webHidden/>
          </w:rPr>
          <w:fldChar w:fldCharType="separate"/>
        </w:r>
        <w:r w:rsidR="00370EF8">
          <w:rPr>
            <w:webHidden/>
          </w:rPr>
          <w:t>4</w:t>
        </w:r>
        <w:r w:rsidR="00370EF8">
          <w:rPr>
            <w:webHidden/>
          </w:rPr>
          <w:fldChar w:fldCharType="end"/>
        </w:r>
      </w:hyperlink>
    </w:p>
    <w:p w14:paraId="741CFE19" w14:textId="4E72F7FB" w:rsidR="00370EF8" w:rsidRDefault="00000000">
      <w:pPr>
        <w:pStyle w:val="TOC1"/>
        <w:rPr>
          <w:rFonts w:asciiTheme="minorHAnsi" w:eastAsiaTheme="minorEastAsia" w:hAnsiTheme="minorHAnsi" w:cstheme="minorBidi"/>
          <w:b w:val="0"/>
          <w:sz w:val="22"/>
          <w:szCs w:val="22"/>
          <w:lang w:eastAsia="bg-BG"/>
        </w:rPr>
      </w:pPr>
      <w:hyperlink w:anchor="_Toc112392422" w:history="1">
        <w:r w:rsidR="00370EF8" w:rsidRPr="00CD50FD">
          <w:rPr>
            <w:rStyle w:val="Hyperlink"/>
          </w:rPr>
          <w:t>Въведение</w:t>
        </w:r>
        <w:r w:rsidR="00370EF8">
          <w:rPr>
            <w:webHidden/>
          </w:rPr>
          <w:tab/>
        </w:r>
        <w:r w:rsidR="00370EF8">
          <w:rPr>
            <w:webHidden/>
          </w:rPr>
          <w:fldChar w:fldCharType="begin"/>
        </w:r>
        <w:r w:rsidR="00370EF8">
          <w:rPr>
            <w:webHidden/>
          </w:rPr>
          <w:instrText xml:space="preserve"> PAGEREF _Toc112392422 \h </w:instrText>
        </w:r>
        <w:r w:rsidR="00370EF8">
          <w:rPr>
            <w:webHidden/>
          </w:rPr>
        </w:r>
        <w:r w:rsidR="00370EF8">
          <w:rPr>
            <w:webHidden/>
          </w:rPr>
          <w:fldChar w:fldCharType="separate"/>
        </w:r>
        <w:r w:rsidR="00370EF8">
          <w:rPr>
            <w:webHidden/>
          </w:rPr>
          <w:t>5</w:t>
        </w:r>
        <w:r w:rsidR="00370EF8">
          <w:rPr>
            <w:webHidden/>
          </w:rPr>
          <w:fldChar w:fldCharType="end"/>
        </w:r>
      </w:hyperlink>
    </w:p>
    <w:p w14:paraId="174D013E" w14:textId="5BB7B3FD" w:rsidR="00370EF8" w:rsidRDefault="00000000">
      <w:pPr>
        <w:pStyle w:val="TOC1"/>
        <w:rPr>
          <w:rFonts w:asciiTheme="minorHAnsi" w:eastAsiaTheme="minorEastAsia" w:hAnsiTheme="minorHAnsi" w:cstheme="minorBidi"/>
          <w:b w:val="0"/>
          <w:sz w:val="22"/>
          <w:szCs w:val="22"/>
          <w:lang w:eastAsia="bg-BG"/>
        </w:rPr>
      </w:pPr>
      <w:hyperlink w:anchor="_Toc112392423" w:history="1">
        <w:r w:rsidR="00370EF8" w:rsidRPr="00CD50FD">
          <w:rPr>
            <w:rStyle w:val="Hyperlink"/>
          </w:rPr>
          <w:t>Глава 1. Теоретични основи на софтуерните технологични стартиращи компании</w:t>
        </w:r>
        <w:r w:rsidR="00370EF8">
          <w:rPr>
            <w:webHidden/>
          </w:rPr>
          <w:tab/>
        </w:r>
        <w:r w:rsidR="00370EF8">
          <w:rPr>
            <w:webHidden/>
          </w:rPr>
          <w:fldChar w:fldCharType="begin"/>
        </w:r>
        <w:r w:rsidR="00370EF8">
          <w:rPr>
            <w:webHidden/>
          </w:rPr>
          <w:instrText xml:space="preserve"> PAGEREF _Toc112392423 \h </w:instrText>
        </w:r>
        <w:r w:rsidR="00370EF8">
          <w:rPr>
            <w:webHidden/>
          </w:rPr>
        </w:r>
        <w:r w:rsidR="00370EF8">
          <w:rPr>
            <w:webHidden/>
          </w:rPr>
          <w:fldChar w:fldCharType="separate"/>
        </w:r>
        <w:r w:rsidR="00370EF8">
          <w:rPr>
            <w:webHidden/>
          </w:rPr>
          <w:t>12</w:t>
        </w:r>
        <w:r w:rsidR="00370EF8">
          <w:rPr>
            <w:webHidden/>
          </w:rPr>
          <w:fldChar w:fldCharType="end"/>
        </w:r>
      </w:hyperlink>
    </w:p>
    <w:p w14:paraId="00355A41" w14:textId="4C296036" w:rsidR="00370EF8" w:rsidRDefault="00000000">
      <w:pPr>
        <w:pStyle w:val="TOC2"/>
        <w:rPr>
          <w:rFonts w:asciiTheme="minorHAnsi" w:eastAsiaTheme="minorEastAsia" w:hAnsiTheme="minorHAnsi" w:cstheme="minorBidi"/>
          <w:noProof/>
          <w:sz w:val="22"/>
          <w:szCs w:val="22"/>
          <w:lang w:val="bg-BG" w:eastAsia="bg-BG"/>
        </w:rPr>
      </w:pPr>
      <w:hyperlink w:anchor="_Toc112392424" w:history="1">
        <w:r w:rsidR="00370EF8" w:rsidRPr="00CD50FD">
          <w:rPr>
            <w:rStyle w:val="Hyperlink"/>
            <w:noProof/>
            <w:lang w:val="bg-BG"/>
          </w:rPr>
          <w:t>1.1. Същност и особености на технологичните стартиращи компании</w:t>
        </w:r>
        <w:r w:rsidR="00370EF8">
          <w:rPr>
            <w:noProof/>
            <w:webHidden/>
          </w:rPr>
          <w:tab/>
        </w:r>
        <w:r w:rsidR="00370EF8">
          <w:rPr>
            <w:noProof/>
            <w:webHidden/>
          </w:rPr>
          <w:fldChar w:fldCharType="begin"/>
        </w:r>
        <w:r w:rsidR="00370EF8">
          <w:rPr>
            <w:noProof/>
            <w:webHidden/>
          </w:rPr>
          <w:instrText xml:space="preserve"> PAGEREF _Toc112392424 \h </w:instrText>
        </w:r>
        <w:r w:rsidR="00370EF8">
          <w:rPr>
            <w:noProof/>
            <w:webHidden/>
          </w:rPr>
        </w:r>
        <w:r w:rsidR="00370EF8">
          <w:rPr>
            <w:noProof/>
            <w:webHidden/>
          </w:rPr>
          <w:fldChar w:fldCharType="separate"/>
        </w:r>
        <w:r w:rsidR="00370EF8">
          <w:rPr>
            <w:noProof/>
            <w:webHidden/>
          </w:rPr>
          <w:t>12</w:t>
        </w:r>
        <w:r w:rsidR="00370EF8">
          <w:rPr>
            <w:noProof/>
            <w:webHidden/>
          </w:rPr>
          <w:fldChar w:fldCharType="end"/>
        </w:r>
      </w:hyperlink>
    </w:p>
    <w:p w14:paraId="19D421F8" w14:textId="5618013F" w:rsidR="00370EF8" w:rsidRDefault="00000000">
      <w:pPr>
        <w:pStyle w:val="TOC2"/>
        <w:rPr>
          <w:rFonts w:asciiTheme="minorHAnsi" w:eastAsiaTheme="minorEastAsia" w:hAnsiTheme="minorHAnsi" w:cstheme="minorBidi"/>
          <w:noProof/>
          <w:sz w:val="22"/>
          <w:szCs w:val="22"/>
          <w:lang w:val="bg-BG" w:eastAsia="bg-BG"/>
        </w:rPr>
      </w:pPr>
      <w:hyperlink w:anchor="_Toc112392425" w:history="1">
        <w:r w:rsidR="00370EF8" w:rsidRPr="00CD50FD">
          <w:rPr>
            <w:rStyle w:val="Hyperlink"/>
            <w:noProof/>
            <w:lang w:val="bg-BG"/>
          </w:rPr>
          <w:t>1.2. Методични проблеми, свързани с разработката на софтуерни продукти</w:t>
        </w:r>
        <w:r w:rsidR="00370EF8">
          <w:rPr>
            <w:noProof/>
            <w:webHidden/>
          </w:rPr>
          <w:tab/>
        </w:r>
        <w:r w:rsidR="00370EF8">
          <w:rPr>
            <w:noProof/>
            <w:webHidden/>
          </w:rPr>
          <w:fldChar w:fldCharType="begin"/>
        </w:r>
        <w:r w:rsidR="00370EF8">
          <w:rPr>
            <w:noProof/>
            <w:webHidden/>
          </w:rPr>
          <w:instrText xml:space="preserve"> PAGEREF _Toc112392425 \h </w:instrText>
        </w:r>
        <w:r w:rsidR="00370EF8">
          <w:rPr>
            <w:noProof/>
            <w:webHidden/>
          </w:rPr>
        </w:r>
        <w:r w:rsidR="00370EF8">
          <w:rPr>
            <w:noProof/>
            <w:webHidden/>
          </w:rPr>
          <w:fldChar w:fldCharType="separate"/>
        </w:r>
        <w:r w:rsidR="00370EF8">
          <w:rPr>
            <w:noProof/>
            <w:webHidden/>
          </w:rPr>
          <w:t>26</w:t>
        </w:r>
        <w:r w:rsidR="00370EF8">
          <w:rPr>
            <w:noProof/>
            <w:webHidden/>
          </w:rPr>
          <w:fldChar w:fldCharType="end"/>
        </w:r>
      </w:hyperlink>
    </w:p>
    <w:p w14:paraId="7A27DCF7" w14:textId="7B31859E" w:rsidR="00370EF8" w:rsidRDefault="00000000">
      <w:pPr>
        <w:pStyle w:val="TOC2"/>
        <w:rPr>
          <w:rFonts w:asciiTheme="minorHAnsi" w:eastAsiaTheme="minorEastAsia" w:hAnsiTheme="minorHAnsi" w:cstheme="minorBidi"/>
          <w:noProof/>
          <w:sz w:val="22"/>
          <w:szCs w:val="22"/>
          <w:lang w:val="bg-BG" w:eastAsia="bg-BG"/>
        </w:rPr>
      </w:pPr>
      <w:hyperlink w:anchor="_Toc112392426" w:history="1">
        <w:r w:rsidR="00370EF8" w:rsidRPr="00CD50FD">
          <w:rPr>
            <w:rStyle w:val="Hyperlink"/>
            <w:noProof/>
            <w:lang w:val="bg-BG"/>
          </w:rPr>
          <w:t>1.3. Управление на софтуерни проекти в технологичните стартиращи компании</w:t>
        </w:r>
        <w:r w:rsidR="00370EF8">
          <w:rPr>
            <w:noProof/>
            <w:webHidden/>
          </w:rPr>
          <w:tab/>
        </w:r>
        <w:r w:rsidR="00370EF8">
          <w:rPr>
            <w:noProof/>
            <w:webHidden/>
          </w:rPr>
          <w:fldChar w:fldCharType="begin"/>
        </w:r>
        <w:r w:rsidR="00370EF8">
          <w:rPr>
            <w:noProof/>
            <w:webHidden/>
          </w:rPr>
          <w:instrText xml:space="preserve"> PAGEREF _Toc112392426 \h </w:instrText>
        </w:r>
        <w:r w:rsidR="00370EF8">
          <w:rPr>
            <w:noProof/>
            <w:webHidden/>
          </w:rPr>
        </w:r>
        <w:r w:rsidR="00370EF8">
          <w:rPr>
            <w:noProof/>
            <w:webHidden/>
          </w:rPr>
          <w:fldChar w:fldCharType="separate"/>
        </w:r>
        <w:r w:rsidR="00370EF8">
          <w:rPr>
            <w:noProof/>
            <w:webHidden/>
          </w:rPr>
          <w:t>43</w:t>
        </w:r>
        <w:r w:rsidR="00370EF8">
          <w:rPr>
            <w:noProof/>
            <w:webHidden/>
          </w:rPr>
          <w:fldChar w:fldCharType="end"/>
        </w:r>
      </w:hyperlink>
    </w:p>
    <w:p w14:paraId="6654EEF0" w14:textId="5D91AD85" w:rsidR="00370EF8" w:rsidRDefault="00000000">
      <w:pPr>
        <w:pStyle w:val="TOC2"/>
        <w:rPr>
          <w:rFonts w:asciiTheme="minorHAnsi" w:eastAsiaTheme="minorEastAsia" w:hAnsiTheme="minorHAnsi" w:cstheme="minorBidi"/>
          <w:noProof/>
          <w:sz w:val="22"/>
          <w:szCs w:val="22"/>
          <w:lang w:val="bg-BG" w:eastAsia="bg-BG"/>
        </w:rPr>
      </w:pPr>
      <w:hyperlink w:anchor="_Toc112392427" w:history="1">
        <w:r w:rsidR="00370EF8" w:rsidRPr="00CD50FD">
          <w:rPr>
            <w:rStyle w:val="Hyperlink"/>
            <w:noProof/>
            <w:lang w:val="bg-BG"/>
          </w:rPr>
          <w:t>1.4. Подходи за управление при разработката на софтуер</w:t>
        </w:r>
        <w:r w:rsidR="00370EF8">
          <w:rPr>
            <w:noProof/>
            <w:webHidden/>
          </w:rPr>
          <w:tab/>
        </w:r>
        <w:r w:rsidR="00370EF8">
          <w:rPr>
            <w:noProof/>
            <w:webHidden/>
          </w:rPr>
          <w:fldChar w:fldCharType="begin"/>
        </w:r>
        <w:r w:rsidR="00370EF8">
          <w:rPr>
            <w:noProof/>
            <w:webHidden/>
          </w:rPr>
          <w:instrText xml:space="preserve"> PAGEREF _Toc112392427 \h </w:instrText>
        </w:r>
        <w:r w:rsidR="00370EF8">
          <w:rPr>
            <w:noProof/>
            <w:webHidden/>
          </w:rPr>
        </w:r>
        <w:r w:rsidR="00370EF8">
          <w:rPr>
            <w:noProof/>
            <w:webHidden/>
          </w:rPr>
          <w:fldChar w:fldCharType="separate"/>
        </w:r>
        <w:r w:rsidR="00370EF8">
          <w:rPr>
            <w:noProof/>
            <w:webHidden/>
          </w:rPr>
          <w:t>50</w:t>
        </w:r>
        <w:r w:rsidR="00370EF8">
          <w:rPr>
            <w:noProof/>
            <w:webHidden/>
          </w:rPr>
          <w:fldChar w:fldCharType="end"/>
        </w:r>
      </w:hyperlink>
    </w:p>
    <w:p w14:paraId="635F5F4D" w14:textId="765FB94C" w:rsidR="00370EF8" w:rsidRDefault="00000000">
      <w:pPr>
        <w:pStyle w:val="TOC1"/>
        <w:rPr>
          <w:rFonts w:asciiTheme="minorHAnsi" w:eastAsiaTheme="minorEastAsia" w:hAnsiTheme="minorHAnsi" w:cstheme="minorBidi"/>
          <w:b w:val="0"/>
          <w:sz w:val="22"/>
          <w:szCs w:val="22"/>
          <w:lang w:eastAsia="bg-BG"/>
        </w:rPr>
      </w:pPr>
      <w:hyperlink w:anchor="_Toc112392428" w:history="1">
        <w:r w:rsidR="00370EF8" w:rsidRPr="00CD50FD">
          <w:rPr>
            <w:rStyle w:val="Hyperlink"/>
          </w:rPr>
          <w:t>Глава 2. Софтуерна система за управление на производството на софтуер в технологични стартиращи компании</w:t>
        </w:r>
        <w:r w:rsidR="00370EF8">
          <w:rPr>
            <w:webHidden/>
          </w:rPr>
          <w:tab/>
        </w:r>
        <w:r w:rsidR="00370EF8">
          <w:rPr>
            <w:webHidden/>
          </w:rPr>
          <w:fldChar w:fldCharType="begin"/>
        </w:r>
        <w:r w:rsidR="00370EF8">
          <w:rPr>
            <w:webHidden/>
          </w:rPr>
          <w:instrText xml:space="preserve"> PAGEREF _Toc112392428 \h </w:instrText>
        </w:r>
        <w:r w:rsidR="00370EF8">
          <w:rPr>
            <w:webHidden/>
          </w:rPr>
        </w:r>
        <w:r w:rsidR="00370EF8">
          <w:rPr>
            <w:webHidden/>
          </w:rPr>
          <w:fldChar w:fldCharType="separate"/>
        </w:r>
        <w:r w:rsidR="00370EF8">
          <w:rPr>
            <w:webHidden/>
          </w:rPr>
          <w:t>65</w:t>
        </w:r>
        <w:r w:rsidR="00370EF8">
          <w:rPr>
            <w:webHidden/>
          </w:rPr>
          <w:fldChar w:fldCharType="end"/>
        </w:r>
      </w:hyperlink>
    </w:p>
    <w:p w14:paraId="5CD7FF50" w14:textId="78E685A1" w:rsidR="00370EF8" w:rsidRDefault="00000000">
      <w:pPr>
        <w:pStyle w:val="TOC2"/>
        <w:rPr>
          <w:rFonts w:asciiTheme="minorHAnsi" w:eastAsiaTheme="minorEastAsia" w:hAnsiTheme="minorHAnsi" w:cstheme="minorBidi"/>
          <w:noProof/>
          <w:sz w:val="22"/>
          <w:szCs w:val="22"/>
          <w:lang w:val="bg-BG" w:eastAsia="bg-BG"/>
        </w:rPr>
      </w:pPr>
      <w:hyperlink w:anchor="_Toc112392429" w:history="1">
        <w:r w:rsidR="00370EF8" w:rsidRPr="00CD50FD">
          <w:rPr>
            <w:rStyle w:val="Hyperlink"/>
            <w:noProof/>
            <w:lang w:val="bg-BG"/>
          </w:rPr>
          <w:t>2.1. Концептуален модел на софтуерната система</w:t>
        </w:r>
        <w:r w:rsidR="00370EF8">
          <w:rPr>
            <w:noProof/>
            <w:webHidden/>
          </w:rPr>
          <w:tab/>
        </w:r>
        <w:r w:rsidR="00370EF8">
          <w:rPr>
            <w:noProof/>
            <w:webHidden/>
          </w:rPr>
          <w:fldChar w:fldCharType="begin"/>
        </w:r>
        <w:r w:rsidR="00370EF8">
          <w:rPr>
            <w:noProof/>
            <w:webHidden/>
          </w:rPr>
          <w:instrText xml:space="preserve"> PAGEREF _Toc112392429 \h </w:instrText>
        </w:r>
        <w:r w:rsidR="00370EF8">
          <w:rPr>
            <w:noProof/>
            <w:webHidden/>
          </w:rPr>
        </w:r>
        <w:r w:rsidR="00370EF8">
          <w:rPr>
            <w:noProof/>
            <w:webHidden/>
          </w:rPr>
          <w:fldChar w:fldCharType="separate"/>
        </w:r>
        <w:r w:rsidR="00370EF8">
          <w:rPr>
            <w:noProof/>
            <w:webHidden/>
          </w:rPr>
          <w:t>65</w:t>
        </w:r>
        <w:r w:rsidR="00370EF8">
          <w:rPr>
            <w:noProof/>
            <w:webHidden/>
          </w:rPr>
          <w:fldChar w:fldCharType="end"/>
        </w:r>
      </w:hyperlink>
    </w:p>
    <w:p w14:paraId="656A80F1" w14:textId="2921280B" w:rsidR="00370EF8" w:rsidRDefault="00000000">
      <w:pPr>
        <w:pStyle w:val="TOC3"/>
        <w:rPr>
          <w:rFonts w:asciiTheme="minorHAnsi" w:eastAsiaTheme="minorEastAsia" w:hAnsiTheme="minorHAnsi" w:cstheme="minorBidi"/>
          <w:noProof/>
          <w:sz w:val="22"/>
          <w:szCs w:val="22"/>
          <w:lang w:val="bg-BG" w:eastAsia="bg-BG"/>
        </w:rPr>
      </w:pPr>
      <w:hyperlink w:anchor="_Toc112392430" w:history="1">
        <w:r w:rsidR="00370EF8" w:rsidRPr="00CD50FD">
          <w:rPr>
            <w:rStyle w:val="Hyperlink"/>
            <w:noProof/>
            <w:lang w:val="bg-BG"/>
          </w:rPr>
          <w:t>2.1.1. Основни бизнес процеси и дейности при системата за разработка, поддръжка и съпровождане на софтуер</w:t>
        </w:r>
        <w:r w:rsidR="00370EF8">
          <w:rPr>
            <w:noProof/>
            <w:webHidden/>
          </w:rPr>
          <w:tab/>
        </w:r>
        <w:r w:rsidR="00370EF8">
          <w:rPr>
            <w:noProof/>
            <w:webHidden/>
          </w:rPr>
          <w:fldChar w:fldCharType="begin"/>
        </w:r>
        <w:r w:rsidR="00370EF8">
          <w:rPr>
            <w:noProof/>
            <w:webHidden/>
          </w:rPr>
          <w:instrText xml:space="preserve"> PAGEREF _Toc112392430 \h </w:instrText>
        </w:r>
        <w:r w:rsidR="00370EF8">
          <w:rPr>
            <w:noProof/>
            <w:webHidden/>
          </w:rPr>
        </w:r>
        <w:r w:rsidR="00370EF8">
          <w:rPr>
            <w:noProof/>
            <w:webHidden/>
          </w:rPr>
          <w:fldChar w:fldCharType="separate"/>
        </w:r>
        <w:r w:rsidR="00370EF8">
          <w:rPr>
            <w:noProof/>
            <w:webHidden/>
          </w:rPr>
          <w:t>65</w:t>
        </w:r>
        <w:r w:rsidR="00370EF8">
          <w:rPr>
            <w:noProof/>
            <w:webHidden/>
          </w:rPr>
          <w:fldChar w:fldCharType="end"/>
        </w:r>
      </w:hyperlink>
    </w:p>
    <w:p w14:paraId="41E1986F" w14:textId="4610506F" w:rsidR="00370EF8" w:rsidRDefault="00000000">
      <w:pPr>
        <w:pStyle w:val="TOC3"/>
        <w:rPr>
          <w:rFonts w:asciiTheme="minorHAnsi" w:eastAsiaTheme="minorEastAsia" w:hAnsiTheme="minorHAnsi" w:cstheme="minorBidi"/>
          <w:noProof/>
          <w:sz w:val="22"/>
          <w:szCs w:val="22"/>
          <w:lang w:val="bg-BG" w:eastAsia="bg-BG"/>
        </w:rPr>
      </w:pPr>
      <w:hyperlink w:anchor="_Toc112392431" w:history="1">
        <w:r w:rsidR="00370EF8" w:rsidRPr="00CD50FD">
          <w:rPr>
            <w:rStyle w:val="Hyperlink"/>
            <w:noProof/>
            <w:lang w:val="bg-BG"/>
          </w:rPr>
          <w:t>2.1.2. Информационно бизнес моделиране на системата</w:t>
        </w:r>
        <w:r w:rsidR="00370EF8">
          <w:rPr>
            <w:noProof/>
            <w:webHidden/>
          </w:rPr>
          <w:tab/>
        </w:r>
        <w:r w:rsidR="00370EF8">
          <w:rPr>
            <w:noProof/>
            <w:webHidden/>
          </w:rPr>
          <w:fldChar w:fldCharType="begin"/>
        </w:r>
        <w:r w:rsidR="00370EF8">
          <w:rPr>
            <w:noProof/>
            <w:webHidden/>
          </w:rPr>
          <w:instrText xml:space="preserve"> PAGEREF _Toc112392431 \h </w:instrText>
        </w:r>
        <w:r w:rsidR="00370EF8">
          <w:rPr>
            <w:noProof/>
            <w:webHidden/>
          </w:rPr>
        </w:r>
        <w:r w:rsidR="00370EF8">
          <w:rPr>
            <w:noProof/>
            <w:webHidden/>
          </w:rPr>
          <w:fldChar w:fldCharType="separate"/>
        </w:r>
        <w:r w:rsidR="00370EF8">
          <w:rPr>
            <w:noProof/>
            <w:webHidden/>
          </w:rPr>
          <w:t>71</w:t>
        </w:r>
        <w:r w:rsidR="00370EF8">
          <w:rPr>
            <w:noProof/>
            <w:webHidden/>
          </w:rPr>
          <w:fldChar w:fldCharType="end"/>
        </w:r>
      </w:hyperlink>
    </w:p>
    <w:p w14:paraId="06A1AFF9" w14:textId="424BF0F4" w:rsidR="00370EF8" w:rsidRDefault="00000000">
      <w:pPr>
        <w:pStyle w:val="TOC3"/>
        <w:rPr>
          <w:rFonts w:asciiTheme="minorHAnsi" w:eastAsiaTheme="minorEastAsia" w:hAnsiTheme="minorHAnsi" w:cstheme="minorBidi"/>
          <w:noProof/>
          <w:sz w:val="22"/>
          <w:szCs w:val="22"/>
          <w:lang w:val="bg-BG" w:eastAsia="bg-BG"/>
        </w:rPr>
      </w:pPr>
      <w:hyperlink w:anchor="_Toc112392432" w:history="1">
        <w:r w:rsidR="00370EF8" w:rsidRPr="00CD50FD">
          <w:rPr>
            <w:rStyle w:val="Hyperlink"/>
            <w:noProof/>
            <w:lang w:val="bg-BG"/>
          </w:rPr>
          <w:t>2.1.3. Възможности за усъвършенстване на информационната база</w:t>
        </w:r>
        <w:r w:rsidR="00370EF8">
          <w:rPr>
            <w:noProof/>
            <w:webHidden/>
          </w:rPr>
          <w:tab/>
        </w:r>
        <w:r w:rsidR="00370EF8">
          <w:rPr>
            <w:noProof/>
            <w:webHidden/>
          </w:rPr>
          <w:fldChar w:fldCharType="begin"/>
        </w:r>
        <w:r w:rsidR="00370EF8">
          <w:rPr>
            <w:noProof/>
            <w:webHidden/>
          </w:rPr>
          <w:instrText xml:space="preserve"> PAGEREF _Toc112392432 \h </w:instrText>
        </w:r>
        <w:r w:rsidR="00370EF8">
          <w:rPr>
            <w:noProof/>
            <w:webHidden/>
          </w:rPr>
        </w:r>
        <w:r w:rsidR="00370EF8">
          <w:rPr>
            <w:noProof/>
            <w:webHidden/>
          </w:rPr>
          <w:fldChar w:fldCharType="separate"/>
        </w:r>
        <w:r w:rsidR="00370EF8">
          <w:rPr>
            <w:noProof/>
            <w:webHidden/>
          </w:rPr>
          <w:t>83</w:t>
        </w:r>
        <w:r w:rsidR="00370EF8">
          <w:rPr>
            <w:noProof/>
            <w:webHidden/>
          </w:rPr>
          <w:fldChar w:fldCharType="end"/>
        </w:r>
      </w:hyperlink>
    </w:p>
    <w:p w14:paraId="03E8882D" w14:textId="4FB312B1" w:rsidR="00370EF8" w:rsidRDefault="00000000">
      <w:pPr>
        <w:pStyle w:val="TOC2"/>
        <w:rPr>
          <w:rFonts w:asciiTheme="minorHAnsi" w:eastAsiaTheme="minorEastAsia" w:hAnsiTheme="minorHAnsi" w:cstheme="minorBidi"/>
          <w:noProof/>
          <w:sz w:val="22"/>
          <w:szCs w:val="22"/>
          <w:lang w:val="bg-BG" w:eastAsia="bg-BG"/>
        </w:rPr>
      </w:pPr>
      <w:hyperlink w:anchor="_Toc112392433" w:history="1">
        <w:r w:rsidR="00370EF8" w:rsidRPr="00CD50FD">
          <w:rPr>
            <w:rStyle w:val="Hyperlink"/>
            <w:noProof/>
            <w:lang w:val="bg-BG"/>
          </w:rPr>
          <w:t>2.2. Логически модел на системата</w:t>
        </w:r>
        <w:r w:rsidR="00370EF8">
          <w:rPr>
            <w:noProof/>
            <w:webHidden/>
          </w:rPr>
          <w:tab/>
        </w:r>
        <w:r w:rsidR="00370EF8">
          <w:rPr>
            <w:noProof/>
            <w:webHidden/>
          </w:rPr>
          <w:fldChar w:fldCharType="begin"/>
        </w:r>
        <w:r w:rsidR="00370EF8">
          <w:rPr>
            <w:noProof/>
            <w:webHidden/>
          </w:rPr>
          <w:instrText xml:space="preserve"> PAGEREF _Toc112392433 \h </w:instrText>
        </w:r>
        <w:r w:rsidR="00370EF8">
          <w:rPr>
            <w:noProof/>
            <w:webHidden/>
          </w:rPr>
        </w:r>
        <w:r w:rsidR="00370EF8">
          <w:rPr>
            <w:noProof/>
            <w:webHidden/>
          </w:rPr>
          <w:fldChar w:fldCharType="separate"/>
        </w:r>
        <w:r w:rsidR="00370EF8">
          <w:rPr>
            <w:noProof/>
            <w:webHidden/>
          </w:rPr>
          <w:t>89</w:t>
        </w:r>
        <w:r w:rsidR="00370EF8">
          <w:rPr>
            <w:noProof/>
            <w:webHidden/>
          </w:rPr>
          <w:fldChar w:fldCharType="end"/>
        </w:r>
      </w:hyperlink>
    </w:p>
    <w:p w14:paraId="0ABCD9FA" w14:textId="39BA842A" w:rsidR="00370EF8" w:rsidRDefault="00000000">
      <w:pPr>
        <w:pStyle w:val="TOC3"/>
        <w:rPr>
          <w:rFonts w:asciiTheme="minorHAnsi" w:eastAsiaTheme="minorEastAsia" w:hAnsiTheme="minorHAnsi" w:cstheme="minorBidi"/>
          <w:noProof/>
          <w:sz w:val="22"/>
          <w:szCs w:val="22"/>
          <w:lang w:val="bg-BG" w:eastAsia="bg-BG"/>
        </w:rPr>
      </w:pPr>
      <w:hyperlink w:anchor="_Toc112392434" w:history="1">
        <w:r w:rsidR="00370EF8" w:rsidRPr="00CD50FD">
          <w:rPr>
            <w:rStyle w:val="Hyperlink"/>
            <w:noProof/>
            <w:lang w:val="bg-BG"/>
          </w:rPr>
          <w:t>2.2.1. Диаграми на класове, реализиращи бизнес същностите</w:t>
        </w:r>
        <w:r w:rsidR="00370EF8">
          <w:rPr>
            <w:noProof/>
            <w:webHidden/>
          </w:rPr>
          <w:tab/>
        </w:r>
        <w:r w:rsidR="00370EF8">
          <w:rPr>
            <w:noProof/>
            <w:webHidden/>
          </w:rPr>
          <w:fldChar w:fldCharType="begin"/>
        </w:r>
        <w:r w:rsidR="00370EF8">
          <w:rPr>
            <w:noProof/>
            <w:webHidden/>
          </w:rPr>
          <w:instrText xml:space="preserve"> PAGEREF _Toc112392434 \h </w:instrText>
        </w:r>
        <w:r w:rsidR="00370EF8">
          <w:rPr>
            <w:noProof/>
            <w:webHidden/>
          </w:rPr>
        </w:r>
        <w:r w:rsidR="00370EF8">
          <w:rPr>
            <w:noProof/>
            <w:webHidden/>
          </w:rPr>
          <w:fldChar w:fldCharType="separate"/>
        </w:r>
        <w:r w:rsidR="00370EF8">
          <w:rPr>
            <w:noProof/>
            <w:webHidden/>
          </w:rPr>
          <w:t>89</w:t>
        </w:r>
        <w:r w:rsidR="00370EF8">
          <w:rPr>
            <w:noProof/>
            <w:webHidden/>
          </w:rPr>
          <w:fldChar w:fldCharType="end"/>
        </w:r>
      </w:hyperlink>
    </w:p>
    <w:p w14:paraId="0A030512" w14:textId="5C24E695" w:rsidR="00370EF8" w:rsidRDefault="00000000">
      <w:pPr>
        <w:pStyle w:val="TOC3"/>
        <w:rPr>
          <w:rFonts w:asciiTheme="minorHAnsi" w:eastAsiaTheme="minorEastAsia" w:hAnsiTheme="minorHAnsi" w:cstheme="minorBidi"/>
          <w:noProof/>
          <w:sz w:val="22"/>
          <w:szCs w:val="22"/>
          <w:lang w:val="bg-BG" w:eastAsia="bg-BG"/>
        </w:rPr>
      </w:pPr>
      <w:hyperlink w:anchor="_Toc112392435" w:history="1">
        <w:r w:rsidR="00370EF8" w:rsidRPr="00CD50FD">
          <w:rPr>
            <w:rStyle w:val="Hyperlink"/>
            <w:noProof/>
            <w:lang w:val="bg-BG"/>
          </w:rPr>
          <w:t>2.2.2. Диаграма на бизнес сценарии за взаимодействие със системата</w:t>
        </w:r>
        <w:r w:rsidR="00370EF8">
          <w:rPr>
            <w:noProof/>
            <w:webHidden/>
          </w:rPr>
          <w:tab/>
        </w:r>
        <w:r w:rsidR="00370EF8">
          <w:rPr>
            <w:noProof/>
            <w:webHidden/>
          </w:rPr>
          <w:fldChar w:fldCharType="begin"/>
        </w:r>
        <w:r w:rsidR="00370EF8">
          <w:rPr>
            <w:noProof/>
            <w:webHidden/>
          </w:rPr>
          <w:instrText xml:space="preserve"> PAGEREF _Toc112392435 \h </w:instrText>
        </w:r>
        <w:r w:rsidR="00370EF8">
          <w:rPr>
            <w:noProof/>
            <w:webHidden/>
          </w:rPr>
        </w:r>
        <w:r w:rsidR="00370EF8">
          <w:rPr>
            <w:noProof/>
            <w:webHidden/>
          </w:rPr>
          <w:fldChar w:fldCharType="separate"/>
        </w:r>
        <w:r w:rsidR="00370EF8">
          <w:rPr>
            <w:noProof/>
            <w:webHidden/>
          </w:rPr>
          <w:t>91</w:t>
        </w:r>
        <w:r w:rsidR="00370EF8">
          <w:rPr>
            <w:noProof/>
            <w:webHidden/>
          </w:rPr>
          <w:fldChar w:fldCharType="end"/>
        </w:r>
      </w:hyperlink>
    </w:p>
    <w:p w14:paraId="30E62E53" w14:textId="36FE42E2" w:rsidR="00370EF8" w:rsidRDefault="00000000">
      <w:pPr>
        <w:pStyle w:val="TOC3"/>
        <w:rPr>
          <w:rFonts w:asciiTheme="minorHAnsi" w:eastAsiaTheme="minorEastAsia" w:hAnsiTheme="minorHAnsi" w:cstheme="minorBidi"/>
          <w:noProof/>
          <w:sz w:val="22"/>
          <w:szCs w:val="22"/>
          <w:lang w:val="bg-BG" w:eastAsia="bg-BG"/>
        </w:rPr>
      </w:pPr>
      <w:hyperlink w:anchor="_Toc112392436" w:history="1">
        <w:r w:rsidR="00370EF8" w:rsidRPr="00CD50FD">
          <w:rPr>
            <w:rStyle w:val="Hyperlink"/>
            <w:noProof/>
            <w:lang w:val="bg-BG"/>
          </w:rPr>
          <w:t>2.2.3. Разположение на компонентите на системата по слоеве и насоки за изработка на работни продукти</w:t>
        </w:r>
        <w:r w:rsidR="00370EF8">
          <w:rPr>
            <w:noProof/>
            <w:webHidden/>
          </w:rPr>
          <w:tab/>
        </w:r>
        <w:r w:rsidR="00370EF8">
          <w:rPr>
            <w:noProof/>
            <w:webHidden/>
          </w:rPr>
          <w:fldChar w:fldCharType="begin"/>
        </w:r>
        <w:r w:rsidR="00370EF8">
          <w:rPr>
            <w:noProof/>
            <w:webHidden/>
          </w:rPr>
          <w:instrText xml:space="preserve"> PAGEREF _Toc112392436 \h </w:instrText>
        </w:r>
        <w:r w:rsidR="00370EF8">
          <w:rPr>
            <w:noProof/>
            <w:webHidden/>
          </w:rPr>
        </w:r>
        <w:r w:rsidR="00370EF8">
          <w:rPr>
            <w:noProof/>
            <w:webHidden/>
          </w:rPr>
          <w:fldChar w:fldCharType="separate"/>
        </w:r>
        <w:r w:rsidR="00370EF8">
          <w:rPr>
            <w:noProof/>
            <w:webHidden/>
          </w:rPr>
          <w:t>94</w:t>
        </w:r>
        <w:r w:rsidR="00370EF8">
          <w:rPr>
            <w:noProof/>
            <w:webHidden/>
          </w:rPr>
          <w:fldChar w:fldCharType="end"/>
        </w:r>
      </w:hyperlink>
    </w:p>
    <w:p w14:paraId="098BF521" w14:textId="53CA9BA7" w:rsidR="00370EF8" w:rsidRDefault="00000000">
      <w:pPr>
        <w:pStyle w:val="TOC2"/>
        <w:rPr>
          <w:rFonts w:asciiTheme="minorHAnsi" w:eastAsiaTheme="minorEastAsia" w:hAnsiTheme="minorHAnsi" w:cstheme="minorBidi"/>
          <w:noProof/>
          <w:sz w:val="22"/>
          <w:szCs w:val="22"/>
          <w:lang w:val="bg-BG" w:eastAsia="bg-BG"/>
        </w:rPr>
      </w:pPr>
      <w:hyperlink w:anchor="_Toc112392437" w:history="1">
        <w:r w:rsidR="00370EF8" w:rsidRPr="00CD50FD">
          <w:rPr>
            <w:rStyle w:val="Hyperlink"/>
            <w:noProof/>
            <w:lang w:val="bg-BG"/>
          </w:rPr>
          <w:t>2.3. Функционалност и потребителски интерфейс</w:t>
        </w:r>
        <w:r w:rsidR="00370EF8">
          <w:rPr>
            <w:noProof/>
            <w:webHidden/>
          </w:rPr>
          <w:tab/>
        </w:r>
        <w:r w:rsidR="00370EF8">
          <w:rPr>
            <w:noProof/>
            <w:webHidden/>
          </w:rPr>
          <w:fldChar w:fldCharType="begin"/>
        </w:r>
        <w:r w:rsidR="00370EF8">
          <w:rPr>
            <w:noProof/>
            <w:webHidden/>
          </w:rPr>
          <w:instrText xml:space="preserve"> PAGEREF _Toc112392437 \h </w:instrText>
        </w:r>
        <w:r w:rsidR="00370EF8">
          <w:rPr>
            <w:noProof/>
            <w:webHidden/>
          </w:rPr>
        </w:r>
        <w:r w:rsidR="00370EF8">
          <w:rPr>
            <w:noProof/>
            <w:webHidden/>
          </w:rPr>
          <w:fldChar w:fldCharType="separate"/>
        </w:r>
        <w:r w:rsidR="00370EF8">
          <w:rPr>
            <w:noProof/>
            <w:webHidden/>
          </w:rPr>
          <w:t>98</w:t>
        </w:r>
        <w:r w:rsidR="00370EF8">
          <w:rPr>
            <w:noProof/>
            <w:webHidden/>
          </w:rPr>
          <w:fldChar w:fldCharType="end"/>
        </w:r>
      </w:hyperlink>
    </w:p>
    <w:p w14:paraId="5947B7B2" w14:textId="7B05ED2B" w:rsidR="00370EF8" w:rsidRDefault="00000000">
      <w:pPr>
        <w:pStyle w:val="TOC1"/>
        <w:rPr>
          <w:rFonts w:asciiTheme="minorHAnsi" w:eastAsiaTheme="minorEastAsia" w:hAnsiTheme="minorHAnsi" w:cstheme="minorBidi"/>
          <w:b w:val="0"/>
          <w:sz w:val="22"/>
          <w:szCs w:val="22"/>
          <w:lang w:eastAsia="bg-BG"/>
        </w:rPr>
      </w:pPr>
      <w:hyperlink w:anchor="_Toc112392438" w:history="1">
        <w:r w:rsidR="00370EF8" w:rsidRPr="00CD50FD">
          <w:rPr>
            <w:rStyle w:val="Hyperlink"/>
          </w:rPr>
          <w:t>Глава 3. Изграждане и използване на системата за управление разработката на софтуер във фирма БитПайъниърс Блек Сии ООД</w:t>
        </w:r>
        <w:r w:rsidR="00370EF8">
          <w:rPr>
            <w:webHidden/>
          </w:rPr>
          <w:tab/>
        </w:r>
        <w:r w:rsidR="00370EF8">
          <w:rPr>
            <w:webHidden/>
          </w:rPr>
          <w:fldChar w:fldCharType="begin"/>
        </w:r>
        <w:r w:rsidR="00370EF8">
          <w:rPr>
            <w:webHidden/>
          </w:rPr>
          <w:instrText xml:space="preserve"> PAGEREF _Toc112392438 \h </w:instrText>
        </w:r>
        <w:r w:rsidR="00370EF8">
          <w:rPr>
            <w:webHidden/>
          </w:rPr>
        </w:r>
        <w:r w:rsidR="00370EF8">
          <w:rPr>
            <w:webHidden/>
          </w:rPr>
          <w:fldChar w:fldCharType="separate"/>
        </w:r>
        <w:r w:rsidR="00370EF8">
          <w:rPr>
            <w:webHidden/>
          </w:rPr>
          <w:t>106</w:t>
        </w:r>
        <w:r w:rsidR="00370EF8">
          <w:rPr>
            <w:webHidden/>
          </w:rPr>
          <w:fldChar w:fldCharType="end"/>
        </w:r>
      </w:hyperlink>
    </w:p>
    <w:p w14:paraId="2F5F1729" w14:textId="322FDDE8" w:rsidR="00370EF8" w:rsidRDefault="00000000">
      <w:pPr>
        <w:pStyle w:val="TOC2"/>
        <w:rPr>
          <w:rFonts w:asciiTheme="minorHAnsi" w:eastAsiaTheme="minorEastAsia" w:hAnsiTheme="minorHAnsi" w:cstheme="minorBidi"/>
          <w:noProof/>
          <w:sz w:val="22"/>
          <w:szCs w:val="22"/>
          <w:lang w:val="bg-BG" w:eastAsia="bg-BG"/>
        </w:rPr>
      </w:pPr>
      <w:hyperlink w:anchor="_Toc112392439" w:history="1">
        <w:r w:rsidR="00370EF8" w:rsidRPr="00CD50FD">
          <w:rPr>
            <w:rStyle w:val="Hyperlink"/>
            <w:noProof/>
            <w:lang w:val="bg-BG"/>
          </w:rPr>
          <w:t>3.1. Организация на дейността на фирма БитПайъниърс Блек Сии ООД</w:t>
        </w:r>
        <w:r w:rsidR="00370EF8">
          <w:rPr>
            <w:noProof/>
            <w:webHidden/>
          </w:rPr>
          <w:tab/>
        </w:r>
        <w:r w:rsidR="00370EF8">
          <w:rPr>
            <w:noProof/>
            <w:webHidden/>
          </w:rPr>
          <w:fldChar w:fldCharType="begin"/>
        </w:r>
        <w:r w:rsidR="00370EF8">
          <w:rPr>
            <w:noProof/>
            <w:webHidden/>
          </w:rPr>
          <w:instrText xml:space="preserve"> PAGEREF _Toc112392439 \h </w:instrText>
        </w:r>
        <w:r w:rsidR="00370EF8">
          <w:rPr>
            <w:noProof/>
            <w:webHidden/>
          </w:rPr>
        </w:r>
        <w:r w:rsidR="00370EF8">
          <w:rPr>
            <w:noProof/>
            <w:webHidden/>
          </w:rPr>
          <w:fldChar w:fldCharType="separate"/>
        </w:r>
        <w:r w:rsidR="00370EF8">
          <w:rPr>
            <w:noProof/>
            <w:webHidden/>
          </w:rPr>
          <w:t>106</w:t>
        </w:r>
        <w:r w:rsidR="00370EF8">
          <w:rPr>
            <w:noProof/>
            <w:webHidden/>
          </w:rPr>
          <w:fldChar w:fldCharType="end"/>
        </w:r>
      </w:hyperlink>
    </w:p>
    <w:p w14:paraId="6E083E28" w14:textId="18DDCCAB" w:rsidR="00370EF8" w:rsidRDefault="00000000">
      <w:pPr>
        <w:pStyle w:val="TOC2"/>
        <w:rPr>
          <w:rFonts w:asciiTheme="minorHAnsi" w:eastAsiaTheme="minorEastAsia" w:hAnsiTheme="minorHAnsi" w:cstheme="minorBidi"/>
          <w:noProof/>
          <w:sz w:val="22"/>
          <w:szCs w:val="22"/>
          <w:lang w:val="bg-BG" w:eastAsia="bg-BG"/>
        </w:rPr>
      </w:pPr>
      <w:hyperlink w:anchor="_Toc112392440" w:history="1">
        <w:r w:rsidR="00370EF8" w:rsidRPr="00CD50FD">
          <w:rPr>
            <w:rStyle w:val="Hyperlink"/>
            <w:noProof/>
            <w:lang w:val="bg-BG"/>
          </w:rPr>
          <w:t>3.2. Организационни аспекти при реализация и експлоатация на системата</w:t>
        </w:r>
        <w:r w:rsidR="00370EF8">
          <w:rPr>
            <w:noProof/>
            <w:webHidden/>
          </w:rPr>
          <w:tab/>
        </w:r>
        <w:r w:rsidR="00370EF8">
          <w:rPr>
            <w:noProof/>
            <w:webHidden/>
          </w:rPr>
          <w:fldChar w:fldCharType="begin"/>
        </w:r>
        <w:r w:rsidR="00370EF8">
          <w:rPr>
            <w:noProof/>
            <w:webHidden/>
          </w:rPr>
          <w:instrText xml:space="preserve"> PAGEREF _Toc112392440 \h </w:instrText>
        </w:r>
        <w:r w:rsidR="00370EF8">
          <w:rPr>
            <w:noProof/>
            <w:webHidden/>
          </w:rPr>
        </w:r>
        <w:r w:rsidR="00370EF8">
          <w:rPr>
            <w:noProof/>
            <w:webHidden/>
          </w:rPr>
          <w:fldChar w:fldCharType="separate"/>
        </w:r>
        <w:r w:rsidR="00370EF8">
          <w:rPr>
            <w:noProof/>
            <w:webHidden/>
          </w:rPr>
          <w:t>110</w:t>
        </w:r>
        <w:r w:rsidR="00370EF8">
          <w:rPr>
            <w:noProof/>
            <w:webHidden/>
          </w:rPr>
          <w:fldChar w:fldCharType="end"/>
        </w:r>
      </w:hyperlink>
    </w:p>
    <w:p w14:paraId="4D45828F" w14:textId="6D5E3828" w:rsidR="00370EF8" w:rsidRDefault="00000000">
      <w:pPr>
        <w:pStyle w:val="TOC3"/>
        <w:rPr>
          <w:rFonts w:asciiTheme="minorHAnsi" w:eastAsiaTheme="minorEastAsia" w:hAnsiTheme="minorHAnsi" w:cstheme="minorBidi"/>
          <w:noProof/>
          <w:sz w:val="22"/>
          <w:szCs w:val="22"/>
          <w:lang w:val="bg-BG" w:eastAsia="bg-BG"/>
        </w:rPr>
      </w:pPr>
      <w:hyperlink w:anchor="_Toc112392441" w:history="1">
        <w:r w:rsidR="00370EF8" w:rsidRPr="00CD50FD">
          <w:rPr>
            <w:rStyle w:val="Hyperlink"/>
            <w:noProof/>
            <w:lang w:val="bg-BG"/>
          </w:rPr>
          <w:t>3.2.1. План за реализация и внедряване на системата</w:t>
        </w:r>
        <w:r w:rsidR="00370EF8">
          <w:rPr>
            <w:noProof/>
            <w:webHidden/>
          </w:rPr>
          <w:tab/>
        </w:r>
        <w:r w:rsidR="00370EF8">
          <w:rPr>
            <w:noProof/>
            <w:webHidden/>
          </w:rPr>
          <w:fldChar w:fldCharType="begin"/>
        </w:r>
        <w:r w:rsidR="00370EF8">
          <w:rPr>
            <w:noProof/>
            <w:webHidden/>
          </w:rPr>
          <w:instrText xml:space="preserve"> PAGEREF _Toc112392441 \h </w:instrText>
        </w:r>
        <w:r w:rsidR="00370EF8">
          <w:rPr>
            <w:noProof/>
            <w:webHidden/>
          </w:rPr>
        </w:r>
        <w:r w:rsidR="00370EF8">
          <w:rPr>
            <w:noProof/>
            <w:webHidden/>
          </w:rPr>
          <w:fldChar w:fldCharType="separate"/>
        </w:r>
        <w:r w:rsidR="00370EF8">
          <w:rPr>
            <w:noProof/>
            <w:webHidden/>
          </w:rPr>
          <w:t>110</w:t>
        </w:r>
        <w:r w:rsidR="00370EF8">
          <w:rPr>
            <w:noProof/>
            <w:webHidden/>
          </w:rPr>
          <w:fldChar w:fldCharType="end"/>
        </w:r>
      </w:hyperlink>
    </w:p>
    <w:p w14:paraId="7EAE95DE" w14:textId="1553EC80" w:rsidR="00370EF8" w:rsidRDefault="00000000">
      <w:pPr>
        <w:pStyle w:val="TOC3"/>
        <w:rPr>
          <w:rFonts w:asciiTheme="minorHAnsi" w:eastAsiaTheme="minorEastAsia" w:hAnsiTheme="minorHAnsi" w:cstheme="minorBidi"/>
          <w:noProof/>
          <w:sz w:val="22"/>
          <w:szCs w:val="22"/>
          <w:lang w:val="bg-BG" w:eastAsia="bg-BG"/>
        </w:rPr>
      </w:pPr>
      <w:hyperlink w:anchor="_Toc112392442" w:history="1">
        <w:r w:rsidR="00370EF8" w:rsidRPr="00CD50FD">
          <w:rPr>
            <w:rStyle w:val="Hyperlink"/>
            <w:noProof/>
            <w:lang w:val="bg-BG"/>
          </w:rPr>
          <w:t>3.2.2. Особености при експлоатация</w:t>
        </w:r>
        <w:r w:rsidR="00370EF8">
          <w:rPr>
            <w:noProof/>
            <w:webHidden/>
          </w:rPr>
          <w:tab/>
        </w:r>
        <w:r w:rsidR="00370EF8">
          <w:rPr>
            <w:noProof/>
            <w:webHidden/>
          </w:rPr>
          <w:fldChar w:fldCharType="begin"/>
        </w:r>
        <w:r w:rsidR="00370EF8">
          <w:rPr>
            <w:noProof/>
            <w:webHidden/>
          </w:rPr>
          <w:instrText xml:space="preserve"> PAGEREF _Toc112392442 \h </w:instrText>
        </w:r>
        <w:r w:rsidR="00370EF8">
          <w:rPr>
            <w:noProof/>
            <w:webHidden/>
          </w:rPr>
        </w:r>
        <w:r w:rsidR="00370EF8">
          <w:rPr>
            <w:noProof/>
            <w:webHidden/>
          </w:rPr>
          <w:fldChar w:fldCharType="separate"/>
        </w:r>
        <w:r w:rsidR="00370EF8">
          <w:rPr>
            <w:noProof/>
            <w:webHidden/>
          </w:rPr>
          <w:t>120</w:t>
        </w:r>
        <w:r w:rsidR="00370EF8">
          <w:rPr>
            <w:noProof/>
            <w:webHidden/>
          </w:rPr>
          <w:fldChar w:fldCharType="end"/>
        </w:r>
      </w:hyperlink>
    </w:p>
    <w:p w14:paraId="0AB85166" w14:textId="3AC33411" w:rsidR="00370EF8" w:rsidRDefault="00000000">
      <w:pPr>
        <w:pStyle w:val="TOC2"/>
        <w:rPr>
          <w:rFonts w:asciiTheme="minorHAnsi" w:eastAsiaTheme="minorEastAsia" w:hAnsiTheme="minorHAnsi" w:cstheme="minorBidi"/>
          <w:noProof/>
          <w:sz w:val="22"/>
          <w:szCs w:val="22"/>
          <w:lang w:val="bg-BG" w:eastAsia="bg-BG"/>
        </w:rPr>
      </w:pPr>
      <w:hyperlink w:anchor="_Toc112392443" w:history="1">
        <w:r w:rsidR="00370EF8" w:rsidRPr="00CD50FD">
          <w:rPr>
            <w:rStyle w:val="Hyperlink"/>
            <w:noProof/>
            <w:lang w:val="bg-BG"/>
          </w:rPr>
          <w:t>3.3. Физическа реализация на системата</w:t>
        </w:r>
        <w:r w:rsidR="00370EF8">
          <w:rPr>
            <w:noProof/>
            <w:webHidden/>
          </w:rPr>
          <w:tab/>
        </w:r>
        <w:r w:rsidR="00370EF8">
          <w:rPr>
            <w:noProof/>
            <w:webHidden/>
          </w:rPr>
          <w:fldChar w:fldCharType="begin"/>
        </w:r>
        <w:r w:rsidR="00370EF8">
          <w:rPr>
            <w:noProof/>
            <w:webHidden/>
          </w:rPr>
          <w:instrText xml:space="preserve"> PAGEREF _Toc112392443 \h </w:instrText>
        </w:r>
        <w:r w:rsidR="00370EF8">
          <w:rPr>
            <w:noProof/>
            <w:webHidden/>
          </w:rPr>
        </w:r>
        <w:r w:rsidR="00370EF8">
          <w:rPr>
            <w:noProof/>
            <w:webHidden/>
          </w:rPr>
          <w:fldChar w:fldCharType="separate"/>
        </w:r>
        <w:r w:rsidR="00370EF8">
          <w:rPr>
            <w:noProof/>
            <w:webHidden/>
          </w:rPr>
          <w:t>125</w:t>
        </w:r>
        <w:r w:rsidR="00370EF8">
          <w:rPr>
            <w:noProof/>
            <w:webHidden/>
          </w:rPr>
          <w:fldChar w:fldCharType="end"/>
        </w:r>
      </w:hyperlink>
    </w:p>
    <w:p w14:paraId="5C177152" w14:textId="1D8A1369" w:rsidR="00370EF8" w:rsidRDefault="00000000">
      <w:pPr>
        <w:pStyle w:val="TOC3"/>
        <w:rPr>
          <w:rFonts w:asciiTheme="minorHAnsi" w:eastAsiaTheme="minorEastAsia" w:hAnsiTheme="minorHAnsi" w:cstheme="minorBidi"/>
          <w:noProof/>
          <w:sz w:val="22"/>
          <w:szCs w:val="22"/>
          <w:lang w:val="bg-BG" w:eastAsia="bg-BG"/>
        </w:rPr>
      </w:pPr>
      <w:hyperlink w:anchor="_Toc112392444" w:history="1">
        <w:r w:rsidR="00370EF8" w:rsidRPr="00CD50FD">
          <w:rPr>
            <w:rStyle w:val="Hyperlink"/>
            <w:noProof/>
            <w:lang w:val="bg-BG"/>
          </w:rPr>
          <w:t>3.3.1. Избор на технологични средства за реализация на системата</w:t>
        </w:r>
        <w:r w:rsidR="00370EF8">
          <w:rPr>
            <w:noProof/>
            <w:webHidden/>
          </w:rPr>
          <w:tab/>
        </w:r>
        <w:r w:rsidR="00370EF8">
          <w:rPr>
            <w:noProof/>
            <w:webHidden/>
          </w:rPr>
          <w:fldChar w:fldCharType="begin"/>
        </w:r>
        <w:r w:rsidR="00370EF8">
          <w:rPr>
            <w:noProof/>
            <w:webHidden/>
          </w:rPr>
          <w:instrText xml:space="preserve"> PAGEREF _Toc112392444 \h </w:instrText>
        </w:r>
        <w:r w:rsidR="00370EF8">
          <w:rPr>
            <w:noProof/>
            <w:webHidden/>
          </w:rPr>
        </w:r>
        <w:r w:rsidR="00370EF8">
          <w:rPr>
            <w:noProof/>
            <w:webHidden/>
          </w:rPr>
          <w:fldChar w:fldCharType="separate"/>
        </w:r>
        <w:r w:rsidR="00370EF8">
          <w:rPr>
            <w:noProof/>
            <w:webHidden/>
          </w:rPr>
          <w:t>125</w:t>
        </w:r>
        <w:r w:rsidR="00370EF8">
          <w:rPr>
            <w:noProof/>
            <w:webHidden/>
          </w:rPr>
          <w:fldChar w:fldCharType="end"/>
        </w:r>
      </w:hyperlink>
    </w:p>
    <w:p w14:paraId="0A634AA2" w14:textId="5BE0A026" w:rsidR="00370EF8" w:rsidRDefault="00000000">
      <w:pPr>
        <w:pStyle w:val="TOC3"/>
        <w:rPr>
          <w:rFonts w:asciiTheme="minorHAnsi" w:eastAsiaTheme="minorEastAsia" w:hAnsiTheme="minorHAnsi" w:cstheme="minorBidi"/>
          <w:noProof/>
          <w:sz w:val="22"/>
          <w:szCs w:val="22"/>
          <w:lang w:val="bg-BG" w:eastAsia="bg-BG"/>
        </w:rPr>
      </w:pPr>
      <w:hyperlink w:anchor="_Toc112392445" w:history="1">
        <w:r w:rsidR="00370EF8" w:rsidRPr="00CD50FD">
          <w:rPr>
            <w:rStyle w:val="Hyperlink"/>
            <w:noProof/>
            <w:lang w:val="bg-BG"/>
          </w:rPr>
          <w:t>3.3.2. Инструментариум за управление на разработването на системата</w:t>
        </w:r>
        <w:r w:rsidR="00370EF8">
          <w:rPr>
            <w:noProof/>
            <w:webHidden/>
          </w:rPr>
          <w:tab/>
        </w:r>
        <w:r w:rsidR="00370EF8">
          <w:rPr>
            <w:noProof/>
            <w:webHidden/>
          </w:rPr>
          <w:fldChar w:fldCharType="begin"/>
        </w:r>
        <w:r w:rsidR="00370EF8">
          <w:rPr>
            <w:noProof/>
            <w:webHidden/>
          </w:rPr>
          <w:instrText xml:space="preserve"> PAGEREF _Toc112392445 \h </w:instrText>
        </w:r>
        <w:r w:rsidR="00370EF8">
          <w:rPr>
            <w:noProof/>
            <w:webHidden/>
          </w:rPr>
        </w:r>
        <w:r w:rsidR="00370EF8">
          <w:rPr>
            <w:noProof/>
            <w:webHidden/>
          </w:rPr>
          <w:fldChar w:fldCharType="separate"/>
        </w:r>
        <w:r w:rsidR="00370EF8">
          <w:rPr>
            <w:noProof/>
            <w:webHidden/>
          </w:rPr>
          <w:t>128</w:t>
        </w:r>
        <w:r w:rsidR="00370EF8">
          <w:rPr>
            <w:noProof/>
            <w:webHidden/>
          </w:rPr>
          <w:fldChar w:fldCharType="end"/>
        </w:r>
      </w:hyperlink>
    </w:p>
    <w:p w14:paraId="1E32D549" w14:textId="35FF0103" w:rsidR="00370EF8" w:rsidRDefault="00000000">
      <w:pPr>
        <w:pStyle w:val="TOC3"/>
        <w:rPr>
          <w:rFonts w:asciiTheme="minorHAnsi" w:eastAsiaTheme="minorEastAsia" w:hAnsiTheme="minorHAnsi" w:cstheme="minorBidi"/>
          <w:noProof/>
          <w:sz w:val="22"/>
          <w:szCs w:val="22"/>
          <w:lang w:val="bg-BG" w:eastAsia="bg-BG"/>
        </w:rPr>
      </w:pPr>
      <w:hyperlink w:anchor="_Toc112392446" w:history="1">
        <w:r w:rsidR="00370EF8" w:rsidRPr="00CD50FD">
          <w:rPr>
            <w:rStyle w:val="Hyperlink"/>
            <w:noProof/>
            <w:lang w:val="bg-BG"/>
          </w:rPr>
          <w:t>3.3.3. Възможности за използване на виртуални инструментални средства</w:t>
        </w:r>
        <w:r w:rsidR="00370EF8">
          <w:rPr>
            <w:noProof/>
            <w:webHidden/>
          </w:rPr>
          <w:tab/>
        </w:r>
        <w:r w:rsidR="00370EF8">
          <w:rPr>
            <w:noProof/>
            <w:webHidden/>
          </w:rPr>
          <w:fldChar w:fldCharType="begin"/>
        </w:r>
        <w:r w:rsidR="00370EF8">
          <w:rPr>
            <w:noProof/>
            <w:webHidden/>
          </w:rPr>
          <w:instrText xml:space="preserve"> PAGEREF _Toc112392446 \h </w:instrText>
        </w:r>
        <w:r w:rsidR="00370EF8">
          <w:rPr>
            <w:noProof/>
            <w:webHidden/>
          </w:rPr>
        </w:r>
        <w:r w:rsidR="00370EF8">
          <w:rPr>
            <w:noProof/>
            <w:webHidden/>
          </w:rPr>
          <w:fldChar w:fldCharType="separate"/>
        </w:r>
        <w:r w:rsidR="00370EF8">
          <w:rPr>
            <w:noProof/>
            <w:webHidden/>
          </w:rPr>
          <w:t>131</w:t>
        </w:r>
        <w:r w:rsidR="00370EF8">
          <w:rPr>
            <w:noProof/>
            <w:webHidden/>
          </w:rPr>
          <w:fldChar w:fldCharType="end"/>
        </w:r>
      </w:hyperlink>
    </w:p>
    <w:p w14:paraId="1F2D2059" w14:textId="48206A8A" w:rsidR="00370EF8" w:rsidRDefault="00000000">
      <w:pPr>
        <w:pStyle w:val="TOC1"/>
        <w:rPr>
          <w:rFonts w:asciiTheme="minorHAnsi" w:eastAsiaTheme="minorEastAsia" w:hAnsiTheme="minorHAnsi" w:cstheme="minorBidi"/>
          <w:b w:val="0"/>
          <w:sz w:val="22"/>
          <w:szCs w:val="22"/>
          <w:lang w:eastAsia="bg-BG"/>
        </w:rPr>
      </w:pPr>
      <w:hyperlink w:anchor="_Toc112392447" w:history="1">
        <w:r w:rsidR="00370EF8" w:rsidRPr="00CD50FD">
          <w:rPr>
            <w:rStyle w:val="Hyperlink"/>
          </w:rPr>
          <w:t>Заключение</w:t>
        </w:r>
        <w:r w:rsidR="00370EF8">
          <w:rPr>
            <w:webHidden/>
          </w:rPr>
          <w:tab/>
        </w:r>
        <w:r w:rsidR="00370EF8">
          <w:rPr>
            <w:webHidden/>
          </w:rPr>
          <w:fldChar w:fldCharType="begin"/>
        </w:r>
        <w:r w:rsidR="00370EF8">
          <w:rPr>
            <w:webHidden/>
          </w:rPr>
          <w:instrText xml:space="preserve"> PAGEREF _Toc112392447 \h </w:instrText>
        </w:r>
        <w:r w:rsidR="00370EF8">
          <w:rPr>
            <w:webHidden/>
          </w:rPr>
        </w:r>
        <w:r w:rsidR="00370EF8">
          <w:rPr>
            <w:webHidden/>
          </w:rPr>
          <w:fldChar w:fldCharType="separate"/>
        </w:r>
        <w:r w:rsidR="00370EF8">
          <w:rPr>
            <w:webHidden/>
          </w:rPr>
          <w:t>145</w:t>
        </w:r>
        <w:r w:rsidR="00370EF8">
          <w:rPr>
            <w:webHidden/>
          </w:rPr>
          <w:fldChar w:fldCharType="end"/>
        </w:r>
      </w:hyperlink>
    </w:p>
    <w:p w14:paraId="213EAD1B" w14:textId="2390507A" w:rsidR="00370EF8" w:rsidRDefault="00000000">
      <w:pPr>
        <w:pStyle w:val="TOC1"/>
        <w:rPr>
          <w:rFonts w:asciiTheme="minorHAnsi" w:eastAsiaTheme="minorEastAsia" w:hAnsiTheme="minorHAnsi" w:cstheme="minorBidi"/>
          <w:b w:val="0"/>
          <w:sz w:val="22"/>
          <w:szCs w:val="22"/>
          <w:lang w:eastAsia="bg-BG"/>
        </w:rPr>
      </w:pPr>
      <w:hyperlink w:anchor="_Toc112392448" w:history="1">
        <w:r w:rsidR="00370EF8" w:rsidRPr="00CD50FD">
          <w:rPr>
            <w:rStyle w:val="Hyperlink"/>
          </w:rPr>
          <w:t>Използвана литература</w:t>
        </w:r>
        <w:r w:rsidR="00370EF8">
          <w:rPr>
            <w:webHidden/>
          </w:rPr>
          <w:tab/>
        </w:r>
        <w:r w:rsidR="00370EF8">
          <w:rPr>
            <w:webHidden/>
          </w:rPr>
          <w:fldChar w:fldCharType="begin"/>
        </w:r>
        <w:r w:rsidR="00370EF8">
          <w:rPr>
            <w:webHidden/>
          </w:rPr>
          <w:instrText xml:space="preserve"> PAGEREF _Toc112392448 \h </w:instrText>
        </w:r>
        <w:r w:rsidR="00370EF8">
          <w:rPr>
            <w:webHidden/>
          </w:rPr>
        </w:r>
        <w:r w:rsidR="00370EF8">
          <w:rPr>
            <w:webHidden/>
          </w:rPr>
          <w:fldChar w:fldCharType="separate"/>
        </w:r>
        <w:r w:rsidR="00370EF8">
          <w:rPr>
            <w:webHidden/>
          </w:rPr>
          <w:t>148</w:t>
        </w:r>
        <w:r w:rsidR="00370EF8">
          <w:rPr>
            <w:webHidden/>
          </w:rPr>
          <w:fldChar w:fldCharType="end"/>
        </w:r>
      </w:hyperlink>
    </w:p>
    <w:p w14:paraId="7C83B62D" w14:textId="58365268" w:rsidR="00370EF8" w:rsidRDefault="00000000">
      <w:pPr>
        <w:pStyle w:val="TOC1"/>
        <w:rPr>
          <w:rFonts w:asciiTheme="minorHAnsi" w:eastAsiaTheme="minorEastAsia" w:hAnsiTheme="minorHAnsi" w:cstheme="minorBidi"/>
          <w:b w:val="0"/>
          <w:sz w:val="22"/>
          <w:szCs w:val="22"/>
          <w:lang w:eastAsia="bg-BG"/>
        </w:rPr>
      </w:pPr>
      <w:hyperlink w:anchor="_Toc112392449" w:history="1">
        <w:r w:rsidR="00370EF8" w:rsidRPr="00CD50FD">
          <w:rPr>
            <w:rStyle w:val="Hyperlink"/>
          </w:rPr>
          <w:t>Списък с публикации по темата  на дисертационния труд</w:t>
        </w:r>
        <w:r w:rsidR="00370EF8">
          <w:rPr>
            <w:webHidden/>
          </w:rPr>
          <w:tab/>
        </w:r>
        <w:r w:rsidR="00370EF8">
          <w:rPr>
            <w:webHidden/>
          </w:rPr>
          <w:fldChar w:fldCharType="begin"/>
        </w:r>
        <w:r w:rsidR="00370EF8">
          <w:rPr>
            <w:webHidden/>
          </w:rPr>
          <w:instrText xml:space="preserve"> PAGEREF _Toc112392449 \h </w:instrText>
        </w:r>
        <w:r w:rsidR="00370EF8">
          <w:rPr>
            <w:webHidden/>
          </w:rPr>
        </w:r>
        <w:r w:rsidR="00370EF8">
          <w:rPr>
            <w:webHidden/>
          </w:rPr>
          <w:fldChar w:fldCharType="separate"/>
        </w:r>
        <w:r w:rsidR="00370EF8">
          <w:rPr>
            <w:webHidden/>
          </w:rPr>
          <w:t>159</w:t>
        </w:r>
        <w:r w:rsidR="00370EF8">
          <w:rPr>
            <w:webHidden/>
          </w:rPr>
          <w:fldChar w:fldCharType="end"/>
        </w:r>
      </w:hyperlink>
    </w:p>
    <w:p w14:paraId="63F0E697" w14:textId="6CF11E67" w:rsidR="00370EF8" w:rsidRDefault="00000000">
      <w:pPr>
        <w:pStyle w:val="TOC1"/>
        <w:rPr>
          <w:rFonts w:asciiTheme="minorHAnsi" w:eastAsiaTheme="minorEastAsia" w:hAnsiTheme="minorHAnsi" w:cstheme="minorBidi"/>
          <w:b w:val="0"/>
          <w:sz w:val="22"/>
          <w:szCs w:val="22"/>
          <w:lang w:eastAsia="bg-BG"/>
        </w:rPr>
      </w:pPr>
      <w:hyperlink w:anchor="_Toc112392450" w:history="1">
        <w:r w:rsidR="00370EF8" w:rsidRPr="00CD50FD">
          <w:rPr>
            <w:rStyle w:val="Hyperlink"/>
          </w:rPr>
          <w:t>Справка за приносните моменти</w:t>
        </w:r>
        <w:r w:rsidR="00370EF8">
          <w:rPr>
            <w:webHidden/>
          </w:rPr>
          <w:tab/>
        </w:r>
        <w:r w:rsidR="00370EF8">
          <w:rPr>
            <w:webHidden/>
          </w:rPr>
          <w:fldChar w:fldCharType="begin"/>
        </w:r>
        <w:r w:rsidR="00370EF8">
          <w:rPr>
            <w:webHidden/>
          </w:rPr>
          <w:instrText xml:space="preserve"> PAGEREF _Toc112392450 \h </w:instrText>
        </w:r>
        <w:r w:rsidR="00370EF8">
          <w:rPr>
            <w:webHidden/>
          </w:rPr>
        </w:r>
        <w:r w:rsidR="00370EF8">
          <w:rPr>
            <w:webHidden/>
          </w:rPr>
          <w:fldChar w:fldCharType="separate"/>
        </w:r>
        <w:r w:rsidR="00370EF8">
          <w:rPr>
            <w:webHidden/>
          </w:rPr>
          <w:t>160</w:t>
        </w:r>
        <w:r w:rsidR="00370EF8">
          <w:rPr>
            <w:webHidden/>
          </w:rPr>
          <w:fldChar w:fldCharType="end"/>
        </w:r>
      </w:hyperlink>
    </w:p>
    <w:p w14:paraId="143122D5" w14:textId="2BCB0DA4" w:rsidR="00E32A5D" w:rsidRPr="00084B24" w:rsidRDefault="00E32A5D" w:rsidP="0049797A">
      <w:pPr>
        <w:rPr>
          <w:lang w:val="bg-BG"/>
        </w:rPr>
      </w:pPr>
      <w:r w:rsidRPr="00084B24">
        <w:rPr>
          <w:b/>
          <w:bCs/>
          <w:lang w:val="bg-BG"/>
        </w:rPr>
        <w:fldChar w:fldCharType="end"/>
      </w:r>
    </w:p>
    <w:p w14:paraId="2BA515CB" w14:textId="372318D6" w:rsidR="007F66AD" w:rsidRPr="00084B24" w:rsidRDefault="00E32A5D" w:rsidP="007F66AD">
      <w:pPr>
        <w:pStyle w:val="Heading1"/>
        <w:rPr>
          <w:lang w:val="bg-BG"/>
        </w:rPr>
      </w:pPr>
      <w:bookmarkStart w:id="0" w:name="_Toc88237939"/>
      <w:bookmarkStart w:id="1" w:name="_Toc112392421"/>
      <w:r w:rsidRPr="00084B24">
        <w:rPr>
          <w:lang w:val="bg-BG"/>
        </w:rPr>
        <w:lastRenderedPageBreak/>
        <w:t>Списък на използваните съкращения</w:t>
      </w:r>
      <w:bookmarkEnd w:id="0"/>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7340"/>
      </w:tblGrid>
      <w:tr w:rsidR="008A7365" w:rsidRPr="00084B24" w14:paraId="2EC93D68" w14:textId="77777777" w:rsidTr="00E808AE">
        <w:tc>
          <w:tcPr>
            <w:tcW w:w="1663" w:type="dxa"/>
            <w:shd w:val="clear" w:color="auto" w:fill="auto"/>
          </w:tcPr>
          <w:p w14:paraId="63A63AA0" w14:textId="77777777" w:rsidR="008A7365" w:rsidRPr="00084B24" w:rsidRDefault="008A7365" w:rsidP="00E808AE">
            <w:pPr>
              <w:pStyle w:val="bookbody"/>
              <w:spacing w:line="288" w:lineRule="auto"/>
              <w:ind w:firstLine="0"/>
            </w:pPr>
            <w:r w:rsidRPr="00084B24">
              <w:t>БМ</w:t>
            </w:r>
          </w:p>
        </w:tc>
        <w:tc>
          <w:tcPr>
            <w:tcW w:w="7340" w:type="dxa"/>
            <w:shd w:val="clear" w:color="auto" w:fill="auto"/>
          </w:tcPr>
          <w:p w14:paraId="7B23FDB7" w14:textId="77777777" w:rsidR="008A7365" w:rsidRPr="00084B24" w:rsidRDefault="008A7365" w:rsidP="00E808AE">
            <w:pPr>
              <w:pStyle w:val="bookbody"/>
              <w:spacing w:line="288" w:lineRule="auto"/>
              <w:ind w:firstLine="0"/>
            </w:pPr>
            <w:r w:rsidRPr="00084B24">
              <w:t>Бизнес Модел</w:t>
            </w:r>
          </w:p>
        </w:tc>
      </w:tr>
      <w:tr w:rsidR="008A7365" w:rsidRPr="00084B24" w14:paraId="1FFA885D" w14:textId="77777777" w:rsidTr="00E808AE">
        <w:tc>
          <w:tcPr>
            <w:tcW w:w="1663" w:type="dxa"/>
            <w:shd w:val="clear" w:color="auto" w:fill="auto"/>
          </w:tcPr>
          <w:p w14:paraId="79459638" w14:textId="77777777" w:rsidR="008A7365" w:rsidRPr="00084B24" w:rsidRDefault="008A7365" w:rsidP="00E808AE">
            <w:pPr>
              <w:pStyle w:val="bookbody"/>
              <w:spacing w:line="288" w:lineRule="auto"/>
              <w:ind w:firstLine="0"/>
            </w:pPr>
            <w:proofErr w:type="spellStart"/>
            <w:r w:rsidRPr="00084B24">
              <w:t>БСВС</w:t>
            </w:r>
            <w:proofErr w:type="spellEnd"/>
          </w:p>
        </w:tc>
        <w:tc>
          <w:tcPr>
            <w:tcW w:w="7340" w:type="dxa"/>
            <w:shd w:val="clear" w:color="auto" w:fill="auto"/>
          </w:tcPr>
          <w:p w14:paraId="7DA0E192" w14:textId="77777777" w:rsidR="008A7365" w:rsidRPr="00084B24" w:rsidRDefault="008A7365" w:rsidP="00E808AE">
            <w:pPr>
              <w:pStyle w:val="bookbody"/>
              <w:spacing w:line="288" w:lineRule="auto"/>
              <w:ind w:firstLine="0"/>
            </w:pPr>
            <w:r w:rsidRPr="00084B24">
              <w:t>Бизнес Сценарии за Взаимодействие със Системата</w:t>
            </w:r>
          </w:p>
        </w:tc>
      </w:tr>
      <w:tr w:rsidR="008A7365" w:rsidRPr="00084B24" w14:paraId="4207B17F" w14:textId="77777777" w:rsidTr="00E808AE">
        <w:tc>
          <w:tcPr>
            <w:tcW w:w="1663" w:type="dxa"/>
            <w:shd w:val="clear" w:color="auto" w:fill="auto"/>
          </w:tcPr>
          <w:p w14:paraId="694E2808" w14:textId="77777777" w:rsidR="008A7365" w:rsidRPr="00084B24" w:rsidRDefault="008A7365" w:rsidP="00E808AE">
            <w:pPr>
              <w:pStyle w:val="bookbody"/>
              <w:spacing w:line="288" w:lineRule="auto"/>
              <w:ind w:firstLine="0"/>
            </w:pPr>
            <w:proofErr w:type="spellStart"/>
            <w:r w:rsidRPr="00084B24">
              <w:t>ИБМ</w:t>
            </w:r>
            <w:proofErr w:type="spellEnd"/>
          </w:p>
        </w:tc>
        <w:tc>
          <w:tcPr>
            <w:tcW w:w="7340" w:type="dxa"/>
            <w:shd w:val="clear" w:color="auto" w:fill="auto"/>
          </w:tcPr>
          <w:p w14:paraId="7662A959" w14:textId="77777777" w:rsidR="008A7365" w:rsidRPr="00084B24" w:rsidRDefault="008A7365" w:rsidP="00E808AE">
            <w:pPr>
              <w:pStyle w:val="bookbody"/>
              <w:spacing w:line="288" w:lineRule="auto"/>
              <w:ind w:firstLine="0"/>
            </w:pPr>
            <w:r w:rsidRPr="00084B24">
              <w:t>Информационно Бизнес Моделиране</w:t>
            </w:r>
          </w:p>
        </w:tc>
      </w:tr>
      <w:tr w:rsidR="008A7365" w:rsidRPr="00084B24" w14:paraId="5D165BFF" w14:textId="77777777" w:rsidTr="00E808AE">
        <w:tc>
          <w:tcPr>
            <w:tcW w:w="1663" w:type="dxa"/>
            <w:shd w:val="clear" w:color="auto" w:fill="auto"/>
          </w:tcPr>
          <w:p w14:paraId="3C3119D9" w14:textId="77777777" w:rsidR="008A7365" w:rsidRPr="00084B24" w:rsidRDefault="008A7365" w:rsidP="00E808AE">
            <w:pPr>
              <w:pStyle w:val="bookbody"/>
              <w:spacing w:line="288" w:lineRule="auto"/>
              <w:ind w:firstLine="0"/>
            </w:pPr>
            <w:proofErr w:type="spellStart"/>
            <w:r w:rsidRPr="00084B24">
              <w:t>ИМТИ</w:t>
            </w:r>
            <w:proofErr w:type="spellEnd"/>
          </w:p>
        </w:tc>
        <w:tc>
          <w:tcPr>
            <w:tcW w:w="7340" w:type="dxa"/>
            <w:shd w:val="clear" w:color="auto" w:fill="auto"/>
          </w:tcPr>
          <w:p w14:paraId="42B962F6" w14:textId="75596CB3" w:rsidR="008A7365" w:rsidRPr="00084B24" w:rsidRDefault="00A60684" w:rsidP="00E808AE">
            <w:pPr>
              <w:pStyle w:val="bookbody"/>
              <w:spacing w:line="288" w:lineRule="auto"/>
              <w:ind w:firstLine="0"/>
            </w:pPr>
            <w:r w:rsidRPr="00084B24">
              <w:t xml:space="preserve">Интегриран Модел </w:t>
            </w:r>
            <w:r w:rsidR="008A7365" w:rsidRPr="00084B24">
              <w:t xml:space="preserve">на </w:t>
            </w:r>
            <w:r w:rsidRPr="00084B24">
              <w:t>Технологични Иновации</w:t>
            </w:r>
          </w:p>
        </w:tc>
      </w:tr>
      <w:tr w:rsidR="008A7365" w:rsidRPr="00084B24" w14:paraId="0D311CAB" w14:textId="77777777" w:rsidTr="00E808AE">
        <w:tc>
          <w:tcPr>
            <w:tcW w:w="1663" w:type="dxa"/>
            <w:shd w:val="clear" w:color="auto" w:fill="auto"/>
          </w:tcPr>
          <w:p w14:paraId="0DD2131B" w14:textId="77777777" w:rsidR="008A7365" w:rsidRPr="00084B24" w:rsidRDefault="008A7365" w:rsidP="00E808AE">
            <w:pPr>
              <w:pStyle w:val="bookbody"/>
              <w:spacing w:line="288" w:lineRule="auto"/>
              <w:ind w:firstLine="0"/>
            </w:pPr>
            <w:proofErr w:type="spellStart"/>
            <w:r w:rsidRPr="00084B24">
              <w:t>КцБМ</w:t>
            </w:r>
            <w:proofErr w:type="spellEnd"/>
          </w:p>
        </w:tc>
        <w:tc>
          <w:tcPr>
            <w:tcW w:w="7340" w:type="dxa"/>
            <w:shd w:val="clear" w:color="auto" w:fill="auto"/>
          </w:tcPr>
          <w:p w14:paraId="4F33B199" w14:textId="77777777" w:rsidR="008A7365" w:rsidRPr="00084B24" w:rsidRDefault="008A7365" w:rsidP="00E808AE">
            <w:pPr>
              <w:pStyle w:val="bookbody"/>
              <w:spacing w:line="288" w:lineRule="auto"/>
              <w:ind w:firstLine="0"/>
            </w:pPr>
            <w:r w:rsidRPr="00084B24">
              <w:t>Концептуален Бизнес Модел</w:t>
            </w:r>
          </w:p>
        </w:tc>
      </w:tr>
      <w:tr w:rsidR="008A7365" w:rsidRPr="00084B24" w14:paraId="3FE57804" w14:textId="77777777" w:rsidTr="00E808AE">
        <w:tc>
          <w:tcPr>
            <w:tcW w:w="1663" w:type="dxa"/>
            <w:shd w:val="clear" w:color="auto" w:fill="auto"/>
          </w:tcPr>
          <w:p w14:paraId="302576AF" w14:textId="77777777" w:rsidR="008A7365" w:rsidRPr="00084B24" w:rsidRDefault="008A7365" w:rsidP="00E808AE">
            <w:pPr>
              <w:pStyle w:val="bookbody"/>
              <w:spacing w:line="288" w:lineRule="auto"/>
              <w:ind w:firstLine="0"/>
            </w:pPr>
            <w:r w:rsidRPr="00084B24">
              <w:t>МСП</w:t>
            </w:r>
          </w:p>
        </w:tc>
        <w:tc>
          <w:tcPr>
            <w:tcW w:w="7340" w:type="dxa"/>
            <w:shd w:val="clear" w:color="auto" w:fill="auto"/>
          </w:tcPr>
          <w:p w14:paraId="2846D1A5" w14:textId="77777777" w:rsidR="008A7365" w:rsidRPr="00084B24" w:rsidRDefault="008A7365" w:rsidP="00E808AE">
            <w:pPr>
              <w:pStyle w:val="bookbody"/>
              <w:spacing w:line="288" w:lineRule="auto"/>
              <w:ind w:firstLine="0"/>
            </w:pPr>
            <w:r w:rsidRPr="00084B24">
              <w:t>Малки и Средни Предприятия</w:t>
            </w:r>
          </w:p>
        </w:tc>
      </w:tr>
      <w:tr w:rsidR="008A7365" w:rsidRPr="00084B24" w14:paraId="653C57C8" w14:textId="77777777" w:rsidTr="00E808AE">
        <w:tc>
          <w:tcPr>
            <w:tcW w:w="1663" w:type="dxa"/>
            <w:shd w:val="clear" w:color="auto" w:fill="auto"/>
          </w:tcPr>
          <w:p w14:paraId="6139F975" w14:textId="77777777" w:rsidR="008A7365" w:rsidRPr="00084B24" w:rsidRDefault="008A7365" w:rsidP="00E808AE">
            <w:pPr>
              <w:pStyle w:val="bookbody"/>
              <w:spacing w:line="288" w:lineRule="auto"/>
              <w:ind w:firstLine="0"/>
            </w:pPr>
            <w:proofErr w:type="spellStart"/>
            <w:r w:rsidRPr="00084B24">
              <w:t>ОБМ</w:t>
            </w:r>
            <w:proofErr w:type="spellEnd"/>
          </w:p>
        </w:tc>
        <w:tc>
          <w:tcPr>
            <w:tcW w:w="7340" w:type="dxa"/>
            <w:shd w:val="clear" w:color="auto" w:fill="auto"/>
          </w:tcPr>
          <w:p w14:paraId="0823ECB4" w14:textId="77777777" w:rsidR="008A7365" w:rsidRPr="00084B24" w:rsidRDefault="008A7365" w:rsidP="00E808AE">
            <w:pPr>
              <w:pStyle w:val="bookbody"/>
              <w:spacing w:line="288" w:lineRule="auto"/>
              <w:ind w:firstLine="0"/>
            </w:pPr>
            <w:r w:rsidRPr="00084B24">
              <w:t>Обектен Бизнес Модел</w:t>
            </w:r>
          </w:p>
        </w:tc>
      </w:tr>
      <w:tr w:rsidR="008A7365" w:rsidRPr="00084B24" w14:paraId="694B49B4" w14:textId="77777777" w:rsidTr="00E808AE">
        <w:tc>
          <w:tcPr>
            <w:tcW w:w="1663" w:type="dxa"/>
            <w:shd w:val="clear" w:color="auto" w:fill="auto"/>
          </w:tcPr>
          <w:p w14:paraId="57007BCE" w14:textId="77777777" w:rsidR="008A7365" w:rsidRPr="00084B24" w:rsidRDefault="008A7365" w:rsidP="00E808AE">
            <w:pPr>
              <w:pStyle w:val="bookbody"/>
              <w:spacing w:line="288" w:lineRule="auto"/>
              <w:ind w:firstLine="0"/>
            </w:pPr>
            <w:r w:rsidRPr="00084B24">
              <w:t>РП</w:t>
            </w:r>
          </w:p>
        </w:tc>
        <w:tc>
          <w:tcPr>
            <w:tcW w:w="7340" w:type="dxa"/>
            <w:shd w:val="clear" w:color="auto" w:fill="auto"/>
          </w:tcPr>
          <w:p w14:paraId="489A7A1B" w14:textId="77777777" w:rsidR="008A7365" w:rsidRPr="00084B24" w:rsidRDefault="008A7365" w:rsidP="00E808AE">
            <w:pPr>
              <w:pStyle w:val="bookbody"/>
              <w:spacing w:line="288" w:lineRule="auto"/>
              <w:ind w:firstLine="0"/>
            </w:pPr>
            <w:r w:rsidRPr="00084B24">
              <w:t>Работни Продукти</w:t>
            </w:r>
          </w:p>
        </w:tc>
      </w:tr>
      <w:tr w:rsidR="008A7365" w:rsidRPr="00084B24" w14:paraId="68C882B5" w14:textId="77777777" w:rsidTr="00E808AE">
        <w:tc>
          <w:tcPr>
            <w:tcW w:w="1663" w:type="dxa"/>
            <w:shd w:val="clear" w:color="auto" w:fill="auto"/>
          </w:tcPr>
          <w:p w14:paraId="08576DD0" w14:textId="77777777" w:rsidR="008A7365" w:rsidRPr="00084B24" w:rsidRDefault="008A7365" w:rsidP="00E808AE">
            <w:pPr>
              <w:pStyle w:val="bookbody"/>
              <w:spacing w:line="288" w:lineRule="auto"/>
              <w:ind w:firstLine="0"/>
            </w:pPr>
            <w:r w:rsidRPr="00084B24">
              <w:t>СУБД</w:t>
            </w:r>
          </w:p>
        </w:tc>
        <w:tc>
          <w:tcPr>
            <w:tcW w:w="7340" w:type="dxa"/>
            <w:shd w:val="clear" w:color="auto" w:fill="auto"/>
          </w:tcPr>
          <w:p w14:paraId="1D1C7BDD" w14:textId="77777777" w:rsidR="008A7365" w:rsidRPr="00084B24" w:rsidRDefault="008A7365" w:rsidP="00E808AE">
            <w:pPr>
              <w:pStyle w:val="bookbody"/>
              <w:spacing w:line="288" w:lineRule="auto"/>
              <w:ind w:firstLine="0"/>
            </w:pPr>
            <w:r w:rsidRPr="00084B24">
              <w:t>Система за Управление на Бази от Данни</w:t>
            </w:r>
          </w:p>
        </w:tc>
      </w:tr>
      <w:tr w:rsidR="00280B34" w:rsidRPr="00084B24" w14:paraId="7A0EA40F" w14:textId="77777777" w:rsidTr="00E808AE">
        <w:tc>
          <w:tcPr>
            <w:tcW w:w="1663" w:type="dxa"/>
            <w:shd w:val="clear" w:color="auto" w:fill="auto"/>
          </w:tcPr>
          <w:p w14:paraId="693580F6" w14:textId="0E18BE7E" w:rsidR="00280B34" w:rsidRPr="00084B24" w:rsidRDefault="00777D92" w:rsidP="00E808AE">
            <w:pPr>
              <w:pStyle w:val="bookbody"/>
              <w:spacing w:line="288" w:lineRule="auto"/>
              <w:ind w:firstLine="0"/>
            </w:pPr>
            <w:proofErr w:type="spellStart"/>
            <w:r w:rsidRPr="00084B24">
              <w:t>AARRR</w:t>
            </w:r>
            <w:proofErr w:type="spellEnd"/>
          </w:p>
        </w:tc>
        <w:tc>
          <w:tcPr>
            <w:tcW w:w="7340" w:type="dxa"/>
            <w:shd w:val="clear" w:color="auto" w:fill="auto"/>
          </w:tcPr>
          <w:p w14:paraId="44A14631" w14:textId="155D7133" w:rsidR="00280B34" w:rsidRPr="00084B24" w:rsidRDefault="00777D92" w:rsidP="00E808AE">
            <w:pPr>
              <w:pStyle w:val="bookbody"/>
              <w:spacing w:line="288" w:lineRule="auto"/>
              <w:ind w:firstLine="0"/>
            </w:pPr>
            <w:proofErr w:type="spellStart"/>
            <w:r w:rsidRPr="00084B24">
              <w:t>Acquisition</w:t>
            </w:r>
            <w:proofErr w:type="spellEnd"/>
            <w:r w:rsidRPr="00084B24">
              <w:t xml:space="preserve">, </w:t>
            </w:r>
            <w:proofErr w:type="spellStart"/>
            <w:r w:rsidRPr="00084B24">
              <w:t>Activation</w:t>
            </w:r>
            <w:proofErr w:type="spellEnd"/>
            <w:r w:rsidRPr="00084B24">
              <w:t xml:space="preserve">, </w:t>
            </w:r>
            <w:proofErr w:type="spellStart"/>
            <w:r w:rsidRPr="00084B24">
              <w:t>Retention</w:t>
            </w:r>
            <w:proofErr w:type="spellEnd"/>
            <w:r w:rsidRPr="00084B24">
              <w:t xml:space="preserve">, </w:t>
            </w:r>
            <w:proofErr w:type="spellStart"/>
            <w:r w:rsidRPr="00084B24">
              <w:t>Referral</w:t>
            </w:r>
            <w:proofErr w:type="spellEnd"/>
            <w:r w:rsidRPr="00084B24">
              <w:t xml:space="preserve">, </w:t>
            </w:r>
            <w:proofErr w:type="spellStart"/>
            <w:r w:rsidRPr="00084B24">
              <w:t>Revenue</w:t>
            </w:r>
            <w:proofErr w:type="spellEnd"/>
          </w:p>
        </w:tc>
      </w:tr>
      <w:tr w:rsidR="008A7365" w:rsidRPr="00084B24" w14:paraId="7F9303FF" w14:textId="77777777" w:rsidTr="00E808AE">
        <w:tc>
          <w:tcPr>
            <w:tcW w:w="1663" w:type="dxa"/>
            <w:shd w:val="clear" w:color="auto" w:fill="auto"/>
          </w:tcPr>
          <w:p w14:paraId="1242D652" w14:textId="77777777" w:rsidR="008A7365" w:rsidRPr="00084B24" w:rsidRDefault="008A7365" w:rsidP="00E808AE">
            <w:pPr>
              <w:pStyle w:val="bookbody"/>
              <w:spacing w:line="288" w:lineRule="auto"/>
              <w:ind w:firstLine="0"/>
            </w:pPr>
            <w:proofErr w:type="spellStart"/>
            <w:r w:rsidRPr="00084B24">
              <w:t>API</w:t>
            </w:r>
            <w:proofErr w:type="spellEnd"/>
          </w:p>
        </w:tc>
        <w:tc>
          <w:tcPr>
            <w:tcW w:w="7340" w:type="dxa"/>
            <w:shd w:val="clear" w:color="auto" w:fill="auto"/>
          </w:tcPr>
          <w:p w14:paraId="2924B07A" w14:textId="77777777" w:rsidR="008A7365" w:rsidRPr="00084B24" w:rsidRDefault="008A7365" w:rsidP="00E808AE">
            <w:pPr>
              <w:pStyle w:val="bookbody"/>
              <w:spacing w:line="288" w:lineRule="auto"/>
              <w:ind w:firstLine="0"/>
            </w:pPr>
            <w:proofErr w:type="spellStart"/>
            <w:r w:rsidRPr="00084B24">
              <w:t>Application</w:t>
            </w:r>
            <w:proofErr w:type="spellEnd"/>
            <w:r w:rsidRPr="00084B24">
              <w:t xml:space="preserve"> </w:t>
            </w:r>
            <w:proofErr w:type="spellStart"/>
            <w:r w:rsidRPr="00084B24">
              <w:t>Programming</w:t>
            </w:r>
            <w:proofErr w:type="spellEnd"/>
            <w:r w:rsidRPr="00084B24">
              <w:t xml:space="preserve"> </w:t>
            </w:r>
            <w:proofErr w:type="spellStart"/>
            <w:r w:rsidRPr="00084B24">
              <w:t>Interface</w:t>
            </w:r>
            <w:proofErr w:type="spellEnd"/>
          </w:p>
        </w:tc>
      </w:tr>
      <w:tr w:rsidR="008A7365" w:rsidRPr="00084B24" w14:paraId="2EB347F3" w14:textId="77777777" w:rsidTr="00E808AE">
        <w:tc>
          <w:tcPr>
            <w:tcW w:w="1663" w:type="dxa"/>
            <w:shd w:val="clear" w:color="auto" w:fill="auto"/>
          </w:tcPr>
          <w:p w14:paraId="460D3902" w14:textId="77777777" w:rsidR="008A7365" w:rsidRPr="00084B24" w:rsidRDefault="008A7365" w:rsidP="00E808AE">
            <w:pPr>
              <w:pStyle w:val="bookbody"/>
              <w:spacing w:line="288" w:lineRule="auto"/>
              <w:ind w:firstLine="0"/>
            </w:pPr>
            <w:r w:rsidRPr="00084B24">
              <w:t>CC</w:t>
            </w:r>
          </w:p>
        </w:tc>
        <w:tc>
          <w:tcPr>
            <w:tcW w:w="7340" w:type="dxa"/>
            <w:shd w:val="clear" w:color="auto" w:fill="auto"/>
          </w:tcPr>
          <w:p w14:paraId="0450E6CF" w14:textId="77777777" w:rsidR="008A7365" w:rsidRPr="00084B24" w:rsidRDefault="008A7365" w:rsidP="00E808AE">
            <w:pPr>
              <w:pStyle w:val="bookbody"/>
              <w:spacing w:line="288" w:lineRule="auto"/>
              <w:ind w:firstLine="0"/>
            </w:pPr>
            <w:proofErr w:type="spellStart"/>
            <w:r w:rsidRPr="00084B24">
              <w:t>Crystal</w:t>
            </w:r>
            <w:proofErr w:type="spellEnd"/>
            <w:r w:rsidRPr="00084B24">
              <w:t xml:space="preserve"> </w:t>
            </w:r>
            <w:proofErr w:type="spellStart"/>
            <w:r w:rsidRPr="00084B24">
              <w:t>Clear</w:t>
            </w:r>
            <w:proofErr w:type="spellEnd"/>
          </w:p>
        </w:tc>
      </w:tr>
      <w:tr w:rsidR="008A7365" w:rsidRPr="00084B24" w14:paraId="638D186D" w14:textId="77777777" w:rsidTr="00E808AE">
        <w:tc>
          <w:tcPr>
            <w:tcW w:w="1663" w:type="dxa"/>
            <w:shd w:val="clear" w:color="auto" w:fill="auto"/>
          </w:tcPr>
          <w:p w14:paraId="2EDC0A53" w14:textId="77777777" w:rsidR="008A7365" w:rsidRPr="00084B24" w:rsidRDefault="008A7365" w:rsidP="008A7365">
            <w:pPr>
              <w:pStyle w:val="bookbody"/>
              <w:spacing w:line="288" w:lineRule="auto"/>
              <w:ind w:firstLine="0"/>
            </w:pPr>
            <w:proofErr w:type="spellStart"/>
            <w:r w:rsidRPr="00084B24">
              <w:t>CRM</w:t>
            </w:r>
            <w:proofErr w:type="spellEnd"/>
          </w:p>
        </w:tc>
        <w:tc>
          <w:tcPr>
            <w:tcW w:w="7340" w:type="dxa"/>
            <w:shd w:val="clear" w:color="auto" w:fill="auto"/>
          </w:tcPr>
          <w:p w14:paraId="4A84CBD9" w14:textId="77777777" w:rsidR="008A7365" w:rsidRPr="00084B24" w:rsidRDefault="008A7365" w:rsidP="008A7365">
            <w:pPr>
              <w:pStyle w:val="bookbody"/>
              <w:spacing w:line="288" w:lineRule="auto"/>
              <w:ind w:firstLine="0"/>
            </w:pPr>
            <w:proofErr w:type="spellStart"/>
            <w:r w:rsidRPr="00084B24">
              <w:t>Customer</w:t>
            </w:r>
            <w:proofErr w:type="spellEnd"/>
            <w:r w:rsidRPr="00084B24">
              <w:t xml:space="preserve"> </w:t>
            </w:r>
            <w:proofErr w:type="spellStart"/>
            <w:r w:rsidRPr="00084B24">
              <w:t>Relationship</w:t>
            </w:r>
            <w:proofErr w:type="spellEnd"/>
            <w:r w:rsidRPr="00084B24">
              <w:t xml:space="preserve"> </w:t>
            </w:r>
            <w:proofErr w:type="spellStart"/>
            <w:r w:rsidRPr="00084B24">
              <w:t>Management</w:t>
            </w:r>
            <w:proofErr w:type="spellEnd"/>
          </w:p>
        </w:tc>
      </w:tr>
      <w:tr w:rsidR="008A7365" w:rsidRPr="00084B24" w14:paraId="250341C5" w14:textId="77777777" w:rsidTr="00E808AE">
        <w:tc>
          <w:tcPr>
            <w:tcW w:w="1663" w:type="dxa"/>
            <w:shd w:val="clear" w:color="auto" w:fill="auto"/>
          </w:tcPr>
          <w:p w14:paraId="36EEEA36" w14:textId="77777777" w:rsidR="008A7365" w:rsidRPr="00084B24" w:rsidRDefault="008A7365" w:rsidP="00E808AE">
            <w:pPr>
              <w:pStyle w:val="bookbody"/>
              <w:spacing w:line="288" w:lineRule="auto"/>
              <w:ind w:firstLine="0"/>
            </w:pPr>
            <w:proofErr w:type="spellStart"/>
            <w:r w:rsidRPr="00084B24">
              <w:t>CSV</w:t>
            </w:r>
            <w:proofErr w:type="spellEnd"/>
          </w:p>
        </w:tc>
        <w:tc>
          <w:tcPr>
            <w:tcW w:w="7340" w:type="dxa"/>
            <w:shd w:val="clear" w:color="auto" w:fill="auto"/>
          </w:tcPr>
          <w:p w14:paraId="069BE094" w14:textId="77777777" w:rsidR="008A7365" w:rsidRPr="00084B24" w:rsidRDefault="008A7365" w:rsidP="00E808AE">
            <w:pPr>
              <w:pStyle w:val="bookbody"/>
              <w:spacing w:line="288" w:lineRule="auto"/>
              <w:ind w:firstLine="0"/>
            </w:pPr>
            <w:proofErr w:type="spellStart"/>
            <w:r w:rsidRPr="00084B24">
              <w:t>Comma-Separated</w:t>
            </w:r>
            <w:proofErr w:type="spellEnd"/>
            <w:r w:rsidRPr="00084B24">
              <w:t xml:space="preserve"> </w:t>
            </w:r>
            <w:proofErr w:type="spellStart"/>
            <w:r w:rsidRPr="00084B24">
              <w:t>Values</w:t>
            </w:r>
            <w:proofErr w:type="spellEnd"/>
          </w:p>
        </w:tc>
      </w:tr>
      <w:tr w:rsidR="008A7365" w:rsidRPr="00084B24" w14:paraId="5F66233B" w14:textId="77777777" w:rsidTr="00E808AE">
        <w:tc>
          <w:tcPr>
            <w:tcW w:w="1663" w:type="dxa"/>
            <w:shd w:val="clear" w:color="auto" w:fill="auto"/>
          </w:tcPr>
          <w:p w14:paraId="08FED84B" w14:textId="77777777" w:rsidR="008A7365" w:rsidRPr="00084B24" w:rsidRDefault="008A7365" w:rsidP="00E808AE">
            <w:pPr>
              <w:pStyle w:val="bookbody"/>
              <w:spacing w:line="288" w:lineRule="auto"/>
              <w:ind w:firstLine="0"/>
            </w:pPr>
            <w:proofErr w:type="spellStart"/>
            <w:r w:rsidRPr="00084B24">
              <w:t>DSDM</w:t>
            </w:r>
            <w:proofErr w:type="spellEnd"/>
          </w:p>
        </w:tc>
        <w:tc>
          <w:tcPr>
            <w:tcW w:w="7340" w:type="dxa"/>
            <w:shd w:val="clear" w:color="auto" w:fill="auto"/>
          </w:tcPr>
          <w:p w14:paraId="33BC71CA" w14:textId="02AC1454" w:rsidR="008A7365" w:rsidRPr="00084B24" w:rsidRDefault="008A7365" w:rsidP="00E808AE">
            <w:pPr>
              <w:pStyle w:val="bookbody"/>
              <w:spacing w:line="288" w:lineRule="auto"/>
              <w:ind w:firstLine="0"/>
            </w:pPr>
            <w:proofErr w:type="spellStart"/>
            <w:r w:rsidRPr="00084B24">
              <w:t>Dynamic</w:t>
            </w:r>
            <w:proofErr w:type="spellEnd"/>
            <w:r w:rsidRPr="00084B24">
              <w:t xml:space="preserve"> Systems </w:t>
            </w:r>
            <w:proofErr w:type="spellStart"/>
            <w:r w:rsidRPr="00084B24">
              <w:t>Development</w:t>
            </w:r>
            <w:proofErr w:type="spellEnd"/>
            <w:r w:rsidRPr="00084B24">
              <w:t xml:space="preserve"> </w:t>
            </w:r>
            <w:proofErr w:type="spellStart"/>
            <w:r w:rsidRPr="00084B24">
              <w:t>Method</w:t>
            </w:r>
            <w:proofErr w:type="spellEnd"/>
          </w:p>
        </w:tc>
      </w:tr>
      <w:tr w:rsidR="008A7365" w:rsidRPr="00084B24" w14:paraId="18EE0876" w14:textId="77777777" w:rsidTr="00E808AE">
        <w:tc>
          <w:tcPr>
            <w:tcW w:w="1663" w:type="dxa"/>
            <w:shd w:val="clear" w:color="auto" w:fill="auto"/>
          </w:tcPr>
          <w:p w14:paraId="6C6267E5" w14:textId="77777777" w:rsidR="008A7365" w:rsidRPr="00084B24" w:rsidRDefault="008A7365" w:rsidP="008A7365">
            <w:pPr>
              <w:pStyle w:val="bookbody"/>
              <w:spacing w:line="288" w:lineRule="auto"/>
              <w:ind w:firstLine="0"/>
            </w:pPr>
            <w:proofErr w:type="spellStart"/>
            <w:r w:rsidRPr="00084B24">
              <w:t>ERP</w:t>
            </w:r>
            <w:proofErr w:type="spellEnd"/>
          </w:p>
        </w:tc>
        <w:tc>
          <w:tcPr>
            <w:tcW w:w="7340" w:type="dxa"/>
            <w:shd w:val="clear" w:color="auto" w:fill="auto"/>
          </w:tcPr>
          <w:p w14:paraId="1638B7C0" w14:textId="77777777" w:rsidR="008A7365" w:rsidRPr="00084B24" w:rsidRDefault="008A7365" w:rsidP="008A7365">
            <w:pPr>
              <w:pStyle w:val="bookbody"/>
              <w:spacing w:line="288" w:lineRule="auto"/>
              <w:ind w:firstLine="0"/>
            </w:pPr>
            <w:r w:rsidRPr="00084B24">
              <w:t xml:space="preserve">Enterprise </w:t>
            </w:r>
            <w:proofErr w:type="spellStart"/>
            <w:r w:rsidRPr="00084B24">
              <w:t>Resource</w:t>
            </w:r>
            <w:proofErr w:type="spellEnd"/>
            <w:r w:rsidRPr="00084B24">
              <w:t xml:space="preserve"> </w:t>
            </w:r>
            <w:proofErr w:type="spellStart"/>
            <w:r w:rsidRPr="00084B24">
              <w:t>Planning</w:t>
            </w:r>
            <w:proofErr w:type="spellEnd"/>
          </w:p>
        </w:tc>
      </w:tr>
      <w:tr w:rsidR="008A7365" w:rsidRPr="00084B24" w14:paraId="37EAE78E" w14:textId="77777777" w:rsidTr="00E808AE">
        <w:tc>
          <w:tcPr>
            <w:tcW w:w="1663" w:type="dxa"/>
            <w:shd w:val="clear" w:color="auto" w:fill="auto"/>
          </w:tcPr>
          <w:p w14:paraId="7EC743D2" w14:textId="77777777" w:rsidR="008A7365" w:rsidRPr="00084B24" w:rsidRDefault="008A7365" w:rsidP="00E808AE">
            <w:pPr>
              <w:pStyle w:val="bookbody"/>
              <w:spacing w:line="288" w:lineRule="auto"/>
              <w:ind w:firstLine="0"/>
            </w:pPr>
            <w:proofErr w:type="spellStart"/>
            <w:r w:rsidRPr="00084B24">
              <w:t>HML</w:t>
            </w:r>
            <w:proofErr w:type="spellEnd"/>
          </w:p>
        </w:tc>
        <w:tc>
          <w:tcPr>
            <w:tcW w:w="7340" w:type="dxa"/>
            <w:shd w:val="clear" w:color="auto" w:fill="auto"/>
          </w:tcPr>
          <w:p w14:paraId="3D81CEE4" w14:textId="77777777" w:rsidR="008A7365" w:rsidRPr="00084B24" w:rsidRDefault="008A7365" w:rsidP="00E808AE">
            <w:pPr>
              <w:pStyle w:val="bookbody"/>
              <w:spacing w:line="288" w:lineRule="auto"/>
              <w:ind w:firstLine="0"/>
            </w:pPr>
            <w:proofErr w:type="spellStart"/>
            <w:r w:rsidRPr="00084B24">
              <w:t>High</w:t>
            </w:r>
            <w:proofErr w:type="spellEnd"/>
            <w:r w:rsidRPr="00084B24">
              <w:t xml:space="preserve">, </w:t>
            </w:r>
            <w:proofErr w:type="spellStart"/>
            <w:r w:rsidRPr="00084B24">
              <w:t>Middle</w:t>
            </w:r>
            <w:proofErr w:type="spellEnd"/>
            <w:r w:rsidRPr="00084B24">
              <w:t xml:space="preserve">, </w:t>
            </w:r>
            <w:proofErr w:type="spellStart"/>
            <w:r w:rsidRPr="00084B24">
              <w:t>Low</w:t>
            </w:r>
            <w:proofErr w:type="spellEnd"/>
          </w:p>
        </w:tc>
      </w:tr>
      <w:tr w:rsidR="008A7365" w:rsidRPr="00084B24" w14:paraId="5ECFFBD0" w14:textId="77777777" w:rsidTr="00E808AE">
        <w:tc>
          <w:tcPr>
            <w:tcW w:w="1663" w:type="dxa"/>
            <w:shd w:val="clear" w:color="auto" w:fill="auto"/>
          </w:tcPr>
          <w:p w14:paraId="49C20D8C" w14:textId="77777777" w:rsidR="008A7365" w:rsidRPr="00084B24" w:rsidRDefault="008A7365" w:rsidP="00A65AA6">
            <w:pPr>
              <w:pStyle w:val="bookbody"/>
              <w:spacing w:line="288" w:lineRule="auto"/>
              <w:ind w:firstLine="0"/>
            </w:pPr>
            <w:proofErr w:type="spellStart"/>
            <w:r w:rsidRPr="00084B24">
              <w:t>IEEE</w:t>
            </w:r>
            <w:proofErr w:type="spellEnd"/>
          </w:p>
        </w:tc>
        <w:tc>
          <w:tcPr>
            <w:tcW w:w="7340" w:type="dxa"/>
            <w:shd w:val="clear" w:color="auto" w:fill="auto"/>
          </w:tcPr>
          <w:p w14:paraId="348EA155" w14:textId="77777777" w:rsidR="008A7365" w:rsidRPr="00084B24" w:rsidRDefault="008A7365" w:rsidP="00A65AA6">
            <w:pPr>
              <w:pStyle w:val="bookbody"/>
              <w:spacing w:line="288" w:lineRule="auto"/>
              <w:ind w:firstLine="0"/>
            </w:pPr>
            <w:r w:rsidRPr="00084B24">
              <w:t xml:space="preserve">Institute </w:t>
            </w:r>
            <w:proofErr w:type="spellStart"/>
            <w:r w:rsidRPr="00084B24">
              <w:t>of</w:t>
            </w:r>
            <w:proofErr w:type="spellEnd"/>
            <w:r w:rsidRPr="00084B24">
              <w:t xml:space="preserve"> </w:t>
            </w:r>
            <w:proofErr w:type="spellStart"/>
            <w:r w:rsidRPr="00084B24">
              <w:t>Electrical</w:t>
            </w:r>
            <w:proofErr w:type="spellEnd"/>
            <w:r w:rsidRPr="00084B24">
              <w:t xml:space="preserve"> </w:t>
            </w:r>
            <w:proofErr w:type="spellStart"/>
            <w:r w:rsidRPr="00084B24">
              <w:t>and</w:t>
            </w:r>
            <w:proofErr w:type="spellEnd"/>
            <w:r w:rsidRPr="00084B24">
              <w:t xml:space="preserve"> Electronics </w:t>
            </w:r>
            <w:proofErr w:type="spellStart"/>
            <w:r w:rsidRPr="00084B24">
              <w:t>Engineers</w:t>
            </w:r>
            <w:proofErr w:type="spellEnd"/>
          </w:p>
        </w:tc>
      </w:tr>
      <w:tr w:rsidR="008A7365" w:rsidRPr="00084B24" w14:paraId="04356DAA" w14:textId="77777777" w:rsidTr="00E808AE">
        <w:tc>
          <w:tcPr>
            <w:tcW w:w="1663" w:type="dxa"/>
            <w:shd w:val="clear" w:color="auto" w:fill="auto"/>
          </w:tcPr>
          <w:p w14:paraId="6BFC54C5" w14:textId="77777777" w:rsidR="008A7365" w:rsidRPr="00084B24" w:rsidRDefault="008A7365" w:rsidP="00A65AA6">
            <w:pPr>
              <w:pStyle w:val="bookbody"/>
              <w:spacing w:line="288" w:lineRule="auto"/>
              <w:ind w:firstLine="0"/>
            </w:pPr>
            <w:proofErr w:type="spellStart"/>
            <w:r w:rsidRPr="00084B24">
              <w:t>IoT</w:t>
            </w:r>
            <w:proofErr w:type="spellEnd"/>
          </w:p>
        </w:tc>
        <w:tc>
          <w:tcPr>
            <w:tcW w:w="7340" w:type="dxa"/>
            <w:shd w:val="clear" w:color="auto" w:fill="auto"/>
          </w:tcPr>
          <w:p w14:paraId="11BC5B67" w14:textId="77777777" w:rsidR="008A7365" w:rsidRPr="00084B24" w:rsidRDefault="008A7365" w:rsidP="00A65AA6">
            <w:pPr>
              <w:pStyle w:val="bookbody"/>
              <w:spacing w:line="288" w:lineRule="auto"/>
              <w:ind w:firstLine="0"/>
            </w:pPr>
            <w:r w:rsidRPr="00084B24">
              <w:t xml:space="preserve">Internet </w:t>
            </w:r>
            <w:proofErr w:type="spellStart"/>
            <w:r w:rsidRPr="00084B24">
              <w:t>of</w:t>
            </w:r>
            <w:proofErr w:type="spellEnd"/>
            <w:r w:rsidRPr="00084B24">
              <w:t xml:space="preserve"> </w:t>
            </w:r>
            <w:proofErr w:type="spellStart"/>
            <w:r w:rsidRPr="00084B24">
              <w:t>Things</w:t>
            </w:r>
            <w:proofErr w:type="spellEnd"/>
          </w:p>
          <w:p w14:paraId="4A4CED39" w14:textId="77777777" w:rsidR="00553536" w:rsidRPr="00084B24" w:rsidRDefault="00553536" w:rsidP="00A65AA6">
            <w:pPr>
              <w:pStyle w:val="bookbody"/>
              <w:spacing w:line="288" w:lineRule="auto"/>
              <w:ind w:firstLine="0"/>
            </w:pPr>
          </w:p>
        </w:tc>
      </w:tr>
      <w:tr w:rsidR="008A7365" w:rsidRPr="00084B24" w14:paraId="047FA45A" w14:textId="77777777" w:rsidTr="00E808AE">
        <w:tc>
          <w:tcPr>
            <w:tcW w:w="1663" w:type="dxa"/>
            <w:shd w:val="clear" w:color="auto" w:fill="auto"/>
          </w:tcPr>
          <w:p w14:paraId="10BCD0F4" w14:textId="77777777" w:rsidR="008A7365" w:rsidRPr="00084B24" w:rsidRDefault="008A7365" w:rsidP="00E808AE">
            <w:pPr>
              <w:pStyle w:val="bookbody"/>
              <w:spacing w:line="288" w:lineRule="auto"/>
              <w:ind w:firstLine="0"/>
            </w:pPr>
            <w:proofErr w:type="spellStart"/>
            <w:r w:rsidRPr="00084B24">
              <w:t>MoSCoW</w:t>
            </w:r>
            <w:proofErr w:type="spellEnd"/>
          </w:p>
        </w:tc>
        <w:tc>
          <w:tcPr>
            <w:tcW w:w="7340" w:type="dxa"/>
            <w:shd w:val="clear" w:color="auto" w:fill="auto"/>
          </w:tcPr>
          <w:p w14:paraId="36A8CAFA" w14:textId="77777777" w:rsidR="008A7365" w:rsidRPr="00084B24" w:rsidRDefault="008A7365" w:rsidP="00E808AE">
            <w:pPr>
              <w:pStyle w:val="bookbody"/>
              <w:spacing w:line="288" w:lineRule="auto"/>
              <w:ind w:firstLine="0"/>
            </w:pPr>
            <w:r w:rsidRPr="00084B24">
              <w:t xml:space="preserve">M – </w:t>
            </w:r>
            <w:proofErr w:type="spellStart"/>
            <w:r w:rsidRPr="00084B24">
              <w:t>Must</w:t>
            </w:r>
            <w:proofErr w:type="spellEnd"/>
            <w:r w:rsidRPr="00084B24">
              <w:t xml:space="preserve"> </w:t>
            </w:r>
            <w:proofErr w:type="spellStart"/>
            <w:r w:rsidRPr="00084B24">
              <w:t>have</w:t>
            </w:r>
            <w:proofErr w:type="spellEnd"/>
            <w:r w:rsidRPr="00084B24">
              <w:t xml:space="preserve">; S – </w:t>
            </w:r>
            <w:proofErr w:type="spellStart"/>
            <w:r w:rsidRPr="00084B24">
              <w:t>Should</w:t>
            </w:r>
            <w:proofErr w:type="spellEnd"/>
            <w:r w:rsidRPr="00084B24">
              <w:t xml:space="preserve"> </w:t>
            </w:r>
            <w:proofErr w:type="spellStart"/>
            <w:r w:rsidRPr="00084B24">
              <w:t>have</w:t>
            </w:r>
            <w:proofErr w:type="spellEnd"/>
            <w:r w:rsidRPr="00084B24">
              <w:t xml:space="preserve">; C – </w:t>
            </w:r>
            <w:proofErr w:type="spellStart"/>
            <w:r w:rsidRPr="00084B24">
              <w:t>Could</w:t>
            </w:r>
            <w:proofErr w:type="spellEnd"/>
            <w:r w:rsidRPr="00084B24">
              <w:t xml:space="preserve"> </w:t>
            </w:r>
            <w:proofErr w:type="spellStart"/>
            <w:r w:rsidRPr="00084B24">
              <w:t>have</w:t>
            </w:r>
            <w:proofErr w:type="spellEnd"/>
            <w:r w:rsidRPr="00084B24">
              <w:t xml:space="preserve">; W – </w:t>
            </w:r>
            <w:proofErr w:type="spellStart"/>
            <w:r w:rsidRPr="00084B24">
              <w:t>Won't</w:t>
            </w:r>
            <w:proofErr w:type="spellEnd"/>
            <w:r w:rsidRPr="00084B24">
              <w:t xml:space="preserve"> </w:t>
            </w:r>
            <w:proofErr w:type="spellStart"/>
            <w:r w:rsidRPr="00084B24">
              <w:t>have</w:t>
            </w:r>
            <w:proofErr w:type="spellEnd"/>
          </w:p>
        </w:tc>
      </w:tr>
      <w:tr w:rsidR="008A7365" w:rsidRPr="00084B24" w14:paraId="679AEA2C" w14:textId="77777777" w:rsidTr="00E808AE">
        <w:tc>
          <w:tcPr>
            <w:tcW w:w="1663" w:type="dxa"/>
            <w:shd w:val="clear" w:color="auto" w:fill="auto"/>
          </w:tcPr>
          <w:p w14:paraId="2FD0C7C5" w14:textId="77777777" w:rsidR="008A7365" w:rsidRPr="00084B24" w:rsidRDefault="008A7365" w:rsidP="00A65AA6">
            <w:pPr>
              <w:pStyle w:val="bookbody"/>
              <w:spacing w:line="288" w:lineRule="auto"/>
              <w:ind w:firstLine="0"/>
            </w:pPr>
            <w:proofErr w:type="spellStart"/>
            <w:r w:rsidRPr="00084B24">
              <w:t>MVP</w:t>
            </w:r>
            <w:proofErr w:type="spellEnd"/>
          </w:p>
        </w:tc>
        <w:tc>
          <w:tcPr>
            <w:tcW w:w="7340" w:type="dxa"/>
            <w:shd w:val="clear" w:color="auto" w:fill="auto"/>
          </w:tcPr>
          <w:p w14:paraId="778C9772" w14:textId="77777777" w:rsidR="008A7365" w:rsidRPr="00084B24" w:rsidRDefault="008A7365" w:rsidP="00A65AA6">
            <w:pPr>
              <w:pStyle w:val="bookbody"/>
              <w:spacing w:line="288" w:lineRule="auto"/>
              <w:ind w:firstLine="0"/>
            </w:pPr>
            <w:proofErr w:type="spellStart"/>
            <w:r w:rsidRPr="00084B24">
              <w:t>Minimum</w:t>
            </w:r>
            <w:proofErr w:type="spellEnd"/>
            <w:r w:rsidRPr="00084B24">
              <w:t xml:space="preserve"> </w:t>
            </w:r>
            <w:proofErr w:type="spellStart"/>
            <w:r w:rsidRPr="00084B24">
              <w:t>Viable</w:t>
            </w:r>
            <w:proofErr w:type="spellEnd"/>
            <w:r w:rsidRPr="00084B24">
              <w:t xml:space="preserve"> </w:t>
            </w:r>
            <w:proofErr w:type="spellStart"/>
            <w:r w:rsidRPr="00084B24">
              <w:t>Product</w:t>
            </w:r>
            <w:proofErr w:type="spellEnd"/>
          </w:p>
        </w:tc>
      </w:tr>
      <w:tr w:rsidR="008A7365" w:rsidRPr="00084B24" w14:paraId="750CD723" w14:textId="77777777" w:rsidTr="00E808AE">
        <w:tc>
          <w:tcPr>
            <w:tcW w:w="1663" w:type="dxa"/>
            <w:shd w:val="clear" w:color="auto" w:fill="auto"/>
          </w:tcPr>
          <w:p w14:paraId="3D167A45" w14:textId="77777777" w:rsidR="008A7365" w:rsidRPr="00084B24" w:rsidRDefault="008A7365" w:rsidP="008A7365">
            <w:pPr>
              <w:pStyle w:val="bookbody"/>
              <w:spacing w:line="288" w:lineRule="auto"/>
              <w:ind w:firstLine="0"/>
            </w:pPr>
            <w:proofErr w:type="spellStart"/>
            <w:r w:rsidRPr="00084B24">
              <w:t>PMI</w:t>
            </w:r>
            <w:proofErr w:type="spellEnd"/>
          </w:p>
        </w:tc>
        <w:tc>
          <w:tcPr>
            <w:tcW w:w="7340" w:type="dxa"/>
            <w:shd w:val="clear" w:color="auto" w:fill="auto"/>
          </w:tcPr>
          <w:p w14:paraId="225D6C34" w14:textId="77777777" w:rsidR="008A7365" w:rsidRPr="00084B24" w:rsidRDefault="008A7365" w:rsidP="008A7365">
            <w:pPr>
              <w:pStyle w:val="bookbody"/>
              <w:spacing w:line="288" w:lineRule="auto"/>
              <w:ind w:firstLine="0"/>
            </w:pPr>
            <w:r w:rsidRPr="00084B24">
              <w:t xml:space="preserve">Project </w:t>
            </w:r>
            <w:proofErr w:type="spellStart"/>
            <w:r w:rsidRPr="00084B24">
              <w:t>Management</w:t>
            </w:r>
            <w:proofErr w:type="spellEnd"/>
            <w:r w:rsidRPr="00084B24">
              <w:t xml:space="preserve"> Institute</w:t>
            </w:r>
          </w:p>
        </w:tc>
      </w:tr>
      <w:tr w:rsidR="008A7365" w:rsidRPr="00084B24" w14:paraId="06FE5D0B" w14:textId="77777777" w:rsidTr="00E808AE">
        <w:tc>
          <w:tcPr>
            <w:tcW w:w="1663" w:type="dxa"/>
            <w:shd w:val="clear" w:color="auto" w:fill="auto"/>
          </w:tcPr>
          <w:p w14:paraId="08A6482A" w14:textId="77777777" w:rsidR="008A7365" w:rsidRPr="00084B24" w:rsidRDefault="008A7365" w:rsidP="00E808AE">
            <w:pPr>
              <w:pStyle w:val="bookbody"/>
              <w:spacing w:line="288" w:lineRule="auto"/>
              <w:ind w:firstLine="0"/>
            </w:pPr>
            <w:proofErr w:type="spellStart"/>
            <w:r w:rsidRPr="00084B24">
              <w:t>RAD</w:t>
            </w:r>
            <w:proofErr w:type="spellEnd"/>
          </w:p>
        </w:tc>
        <w:tc>
          <w:tcPr>
            <w:tcW w:w="7340" w:type="dxa"/>
            <w:shd w:val="clear" w:color="auto" w:fill="auto"/>
          </w:tcPr>
          <w:p w14:paraId="6E2B1CD7" w14:textId="77777777" w:rsidR="008A7365" w:rsidRPr="00084B24" w:rsidRDefault="008A7365" w:rsidP="00E808AE">
            <w:pPr>
              <w:pStyle w:val="bookbody"/>
              <w:spacing w:line="288" w:lineRule="auto"/>
              <w:ind w:firstLine="0"/>
            </w:pPr>
            <w:proofErr w:type="spellStart"/>
            <w:r w:rsidRPr="00084B24">
              <w:t>Rapid</w:t>
            </w:r>
            <w:proofErr w:type="spellEnd"/>
            <w:r w:rsidRPr="00084B24">
              <w:t xml:space="preserve"> </w:t>
            </w:r>
            <w:proofErr w:type="spellStart"/>
            <w:r w:rsidRPr="00084B24">
              <w:t>Application</w:t>
            </w:r>
            <w:proofErr w:type="spellEnd"/>
            <w:r w:rsidRPr="00084B24">
              <w:t xml:space="preserve"> </w:t>
            </w:r>
            <w:proofErr w:type="spellStart"/>
            <w:r w:rsidRPr="00084B24">
              <w:t>Development</w:t>
            </w:r>
            <w:proofErr w:type="spellEnd"/>
          </w:p>
        </w:tc>
      </w:tr>
      <w:tr w:rsidR="008A7365" w:rsidRPr="00084B24" w14:paraId="35425942" w14:textId="77777777" w:rsidTr="00E808AE">
        <w:tc>
          <w:tcPr>
            <w:tcW w:w="1663" w:type="dxa"/>
            <w:shd w:val="clear" w:color="auto" w:fill="auto"/>
          </w:tcPr>
          <w:p w14:paraId="67442910" w14:textId="77777777" w:rsidR="008A7365" w:rsidRPr="00084B24" w:rsidRDefault="008A7365" w:rsidP="00E808AE">
            <w:pPr>
              <w:pStyle w:val="bookbody"/>
              <w:spacing w:line="288" w:lineRule="auto"/>
              <w:ind w:firstLine="0"/>
            </w:pPr>
            <w:proofErr w:type="spellStart"/>
            <w:r w:rsidRPr="00084B24">
              <w:t>RUP</w:t>
            </w:r>
            <w:proofErr w:type="spellEnd"/>
          </w:p>
        </w:tc>
        <w:tc>
          <w:tcPr>
            <w:tcW w:w="7340" w:type="dxa"/>
            <w:shd w:val="clear" w:color="auto" w:fill="auto"/>
          </w:tcPr>
          <w:p w14:paraId="3CE84240" w14:textId="77777777" w:rsidR="008A7365" w:rsidRPr="00084B24" w:rsidRDefault="008A7365" w:rsidP="00E808AE">
            <w:pPr>
              <w:pStyle w:val="bookbody"/>
              <w:spacing w:line="288" w:lineRule="auto"/>
              <w:ind w:firstLine="0"/>
            </w:pPr>
            <w:proofErr w:type="spellStart"/>
            <w:r w:rsidRPr="00084B24">
              <w:t>Rational</w:t>
            </w:r>
            <w:proofErr w:type="spellEnd"/>
            <w:r w:rsidRPr="00084B24">
              <w:t xml:space="preserve"> </w:t>
            </w:r>
            <w:proofErr w:type="spellStart"/>
            <w:r w:rsidRPr="00084B24">
              <w:t>Unified</w:t>
            </w:r>
            <w:proofErr w:type="spellEnd"/>
            <w:r w:rsidRPr="00084B24">
              <w:t xml:space="preserve"> </w:t>
            </w:r>
            <w:proofErr w:type="spellStart"/>
            <w:r w:rsidRPr="00084B24">
              <w:t>Process</w:t>
            </w:r>
            <w:proofErr w:type="spellEnd"/>
          </w:p>
        </w:tc>
      </w:tr>
      <w:tr w:rsidR="008A7365" w:rsidRPr="00084B24" w14:paraId="0B25BACB" w14:textId="77777777" w:rsidTr="00E808AE">
        <w:tc>
          <w:tcPr>
            <w:tcW w:w="1663" w:type="dxa"/>
            <w:shd w:val="clear" w:color="auto" w:fill="auto"/>
          </w:tcPr>
          <w:p w14:paraId="4D6701CE" w14:textId="77777777" w:rsidR="008A7365" w:rsidRPr="00084B24" w:rsidRDefault="008A7365" w:rsidP="008A7365">
            <w:pPr>
              <w:pStyle w:val="bookbody"/>
              <w:spacing w:line="288" w:lineRule="auto"/>
              <w:ind w:firstLine="0"/>
            </w:pPr>
            <w:proofErr w:type="spellStart"/>
            <w:r w:rsidRPr="00084B24">
              <w:t>SCM</w:t>
            </w:r>
            <w:proofErr w:type="spellEnd"/>
          </w:p>
        </w:tc>
        <w:tc>
          <w:tcPr>
            <w:tcW w:w="7340" w:type="dxa"/>
            <w:shd w:val="clear" w:color="auto" w:fill="auto"/>
          </w:tcPr>
          <w:p w14:paraId="03BD2AF5" w14:textId="77777777" w:rsidR="008A7365" w:rsidRPr="00084B24" w:rsidRDefault="008A7365" w:rsidP="008A7365">
            <w:pPr>
              <w:pStyle w:val="bookbody"/>
              <w:spacing w:line="288" w:lineRule="auto"/>
              <w:ind w:firstLine="0"/>
            </w:pPr>
            <w:r w:rsidRPr="00084B24">
              <w:t xml:space="preserve">Supply </w:t>
            </w:r>
            <w:proofErr w:type="spellStart"/>
            <w:r w:rsidRPr="00084B24">
              <w:t>Chain</w:t>
            </w:r>
            <w:proofErr w:type="spellEnd"/>
            <w:r w:rsidRPr="00084B24">
              <w:t xml:space="preserve"> </w:t>
            </w:r>
            <w:proofErr w:type="spellStart"/>
            <w:r w:rsidRPr="00084B24">
              <w:t>Management</w:t>
            </w:r>
            <w:proofErr w:type="spellEnd"/>
          </w:p>
        </w:tc>
      </w:tr>
      <w:tr w:rsidR="008A7365" w:rsidRPr="00084B24" w14:paraId="5FFA88BB" w14:textId="77777777" w:rsidTr="00E808AE">
        <w:tc>
          <w:tcPr>
            <w:tcW w:w="1663" w:type="dxa"/>
            <w:shd w:val="clear" w:color="auto" w:fill="auto"/>
          </w:tcPr>
          <w:p w14:paraId="417BC3A8" w14:textId="77777777" w:rsidR="008A7365" w:rsidRPr="00084B24" w:rsidRDefault="008A7365" w:rsidP="00E808AE">
            <w:pPr>
              <w:pStyle w:val="bookbody"/>
              <w:spacing w:line="288" w:lineRule="auto"/>
              <w:ind w:firstLine="0"/>
            </w:pPr>
            <w:proofErr w:type="spellStart"/>
            <w:r w:rsidRPr="00084B24">
              <w:t>SCRUM</w:t>
            </w:r>
            <w:proofErr w:type="spellEnd"/>
          </w:p>
        </w:tc>
        <w:tc>
          <w:tcPr>
            <w:tcW w:w="7340" w:type="dxa"/>
            <w:shd w:val="clear" w:color="auto" w:fill="auto"/>
          </w:tcPr>
          <w:p w14:paraId="440DC991" w14:textId="77777777" w:rsidR="008A7365" w:rsidRPr="00084B24" w:rsidRDefault="008A7365" w:rsidP="00E808AE">
            <w:pPr>
              <w:pStyle w:val="bookbody"/>
              <w:spacing w:line="288" w:lineRule="auto"/>
              <w:ind w:firstLine="0"/>
            </w:pPr>
            <w:proofErr w:type="spellStart"/>
            <w:r w:rsidRPr="00084B24">
              <w:t>Systematic</w:t>
            </w:r>
            <w:proofErr w:type="spellEnd"/>
            <w:r w:rsidRPr="00084B24">
              <w:t xml:space="preserve"> </w:t>
            </w:r>
            <w:proofErr w:type="spellStart"/>
            <w:r w:rsidRPr="00084B24">
              <w:t>Customer</w:t>
            </w:r>
            <w:proofErr w:type="spellEnd"/>
            <w:r w:rsidRPr="00084B24">
              <w:t xml:space="preserve"> </w:t>
            </w:r>
            <w:proofErr w:type="spellStart"/>
            <w:r w:rsidRPr="00084B24">
              <w:t>Resolution</w:t>
            </w:r>
            <w:proofErr w:type="spellEnd"/>
            <w:r w:rsidRPr="00084B24">
              <w:t xml:space="preserve"> </w:t>
            </w:r>
            <w:proofErr w:type="spellStart"/>
            <w:r w:rsidRPr="00084B24">
              <w:t>Unraveling</w:t>
            </w:r>
            <w:proofErr w:type="spellEnd"/>
            <w:r w:rsidRPr="00084B24">
              <w:t xml:space="preserve"> </w:t>
            </w:r>
            <w:proofErr w:type="spellStart"/>
            <w:r w:rsidRPr="00084B24">
              <w:t>Meeting</w:t>
            </w:r>
            <w:proofErr w:type="spellEnd"/>
          </w:p>
        </w:tc>
      </w:tr>
      <w:tr w:rsidR="008A7365" w:rsidRPr="00084B24" w14:paraId="53072DC2" w14:textId="77777777" w:rsidTr="00E808AE">
        <w:tc>
          <w:tcPr>
            <w:tcW w:w="1663" w:type="dxa"/>
            <w:shd w:val="clear" w:color="auto" w:fill="auto"/>
          </w:tcPr>
          <w:p w14:paraId="295C4B98" w14:textId="77777777" w:rsidR="008A7365" w:rsidRPr="00084B24" w:rsidRDefault="008A7365" w:rsidP="008A7365">
            <w:pPr>
              <w:pStyle w:val="bookbody"/>
              <w:spacing w:line="288" w:lineRule="auto"/>
              <w:ind w:firstLine="0"/>
            </w:pPr>
            <w:proofErr w:type="spellStart"/>
            <w:r w:rsidRPr="00084B24">
              <w:t>SOAP</w:t>
            </w:r>
            <w:proofErr w:type="spellEnd"/>
          </w:p>
        </w:tc>
        <w:tc>
          <w:tcPr>
            <w:tcW w:w="7340" w:type="dxa"/>
            <w:shd w:val="clear" w:color="auto" w:fill="auto"/>
          </w:tcPr>
          <w:p w14:paraId="54CCE201" w14:textId="77777777" w:rsidR="008A7365" w:rsidRPr="00084B24" w:rsidRDefault="008A7365" w:rsidP="008A7365">
            <w:pPr>
              <w:pStyle w:val="bookbody"/>
              <w:spacing w:line="288" w:lineRule="auto"/>
              <w:ind w:firstLine="0"/>
            </w:pPr>
            <w:proofErr w:type="spellStart"/>
            <w:r w:rsidRPr="00084B24">
              <w:t>Simple</w:t>
            </w:r>
            <w:proofErr w:type="spellEnd"/>
            <w:r w:rsidRPr="00084B24">
              <w:t xml:space="preserve"> </w:t>
            </w:r>
            <w:proofErr w:type="spellStart"/>
            <w:r w:rsidRPr="00084B24">
              <w:t>Object</w:t>
            </w:r>
            <w:proofErr w:type="spellEnd"/>
            <w:r w:rsidRPr="00084B24">
              <w:t xml:space="preserve"> Access </w:t>
            </w:r>
            <w:proofErr w:type="spellStart"/>
            <w:r w:rsidRPr="00084B24">
              <w:t>Protocol</w:t>
            </w:r>
            <w:proofErr w:type="spellEnd"/>
          </w:p>
        </w:tc>
      </w:tr>
      <w:tr w:rsidR="008A7365" w:rsidRPr="00084B24" w14:paraId="67732389" w14:textId="77777777" w:rsidTr="00E808AE">
        <w:tc>
          <w:tcPr>
            <w:tcW w:w="1663" w:type="dxa"/>
            <w:shd w:val="clear" w:color="auto" w:fill="auto"/>
          </w:tcPr>
          <w:p w14:paraId="55734CCF" w14:textId="77777777" w:rsidR="008A7365" w:rsidRPr="00084B24" w:rsidRDefault="008A7365" w:rsidP="00E808AE">
            <w:pPr>
              <w:pStyle w:val="bookbody"/>
              <w:spacing w:line="288" w:lineRule="auto"/>
              <w:ind w:firstLine="0"/>
            </w:pPr>
            <w:proofErr w:type="spellStart"/>
            <w:r w:rsidRPr="00084B24">
              <w:t>UML</w:t>
            </w:r>
            <w:proofErr w:type="spellEnd"/>
          </w:p>
        </w:tc>
        <w:tc>
          <w:tcPr>
            <w:tcW w:w="7340" w:type="dxa"/>
            <w:shd w:val="clear" w:color="auto" w:fill="auto"/>
          </w:tcPr>
          <w:p w14:paraId="4356792A" w14:textId="77777777" w:rsidR="008A7365" w:rsidRPr="00084B24" w:rsidRDefault="008A7365" w:rsidP="00E808AE">
            <w:pPr>
              <w:pStyle w:val="bookbody"/>
              <w:spacing w:line="288" w:lineRule="auto"/>
              <w:ind w:firstLine="0"/>
            </w:pPr>
            <w:proofErr w:type="spellStart"/>
            <w:r w:rsidRPr="00084B24">
              <w:t>Unified</w:t>
            </w:r>
            <w:proofErr w:type="spellEnd"/>
            <w:r w:rsidRPr="00084B24">
              <w:t xml:space="preserve"> </w:t>
            </w:r>
            <w:proofErr w:type="spellStart"/>
            <w:r w:rsidRPr="00084B24">
              <w:t>Modeling</w:t>
            </w:r>
            <w:proofErr w:type="spellEnd"/>
            <w:r w:rsidRPr="00084B24">
              <w:t xml:space="preserve"> </w:t>
            </w:r>
            <w:proofErr w:type="spellStart"/>
            <w:r w:rsidRPr="00084B24">
              <w:t>Language</w:t>
            </w:r>
            <w:proofErr w:type="spellEnd"/>
          </w:p>
        </w:tc>
      </w:tr>
      <w:tr w:rsidR="008A7365" w:rsidRPr="00084B24" w14:paraId="15FABFA4" w14:textId="77777777" w:rsidTr="00E808AE">
        <w:tc>
          <w:tcPr>
            <w:tcW w:w="1663" w:type="dxa"/>
            <w:shd w:val="clear" w:color="auto" w:fill="auto"/>
          </w:tcPr>
          <w:p w14:paraId="47273275" w14:textId="77777777" w:rsidR="008A7365" w:rsidRPr="00084B24" w:rsidRDefault="008A7365" w:rsidP="00E808AE">
            <w:pPr>
              <w:pStyle w:val="bookbody"/>
              <w:spacing w:line="288" w:lineRule="auto"/>
              <w:ind w:firstLine="0"/>
            </w:pPr>
            <w:r w:rsidRPr="00084B24">
              <w:t>UP</w:t>
            </w:r>
          </w:p>
        </w:tc>
        <w:tc>
          <w:tcPr>
            <w:tcW w:w="7340" w:type="dxa"/>
            <w:shd w:val="clear" w:color="auto" w:fill="auto"/>
          </w:tcPr>
          <w:p w14:paraId="45C79DBA" w14:textId="77777777" w:rsidR="008A7365" w:rsidRPr="00084B24" w:rsidRDefault="008A7365" w:rsidP="00E808AE">
            <w:pPr>
              <w:pStyle w:val="bookbody"/>
              <w:spacing w:line="288" w:lineRule="auto"/>
              <w:ind w:firstLine="0"/>
            </w:pPr>
            <w:proofErr w:type="spellStart"/>
            <w:r w:rsidRPr="00084B24">
              <w:t>Unified</w:t>
            </w:r>
            <w:proofErr w:type="spellEnd"/>
            <w:r w:rsidRPr="00084B24">
              <w:t xml:space="preserve"> </w:t>
            </w:r>
            <w:proofErr w:type="spellStart"/>
            <w:r w:rsidRPr="00084B24">
              <w:t>Process</w:t>
            </w:r>
            <w:proofErr w:type="spellEnd"/>
          </w:p>
        </w:tc>
      </w:tr>
      <w:tr w:rsidR="008A7365" w:rsidRPr="00084B24" w14:paraId="5A787826" w14:textId="77777777" w:rsidTr="00E808AE">
        <w:tc>
          <w:tcPr>
            <w:tcW w:w="1663" w:type="dxa"/>
            <w:shd w:val="clear" w:color="auto" w:fill="auto"/>
          </w:tcPr>
          <w:p w14:paraId="4F96AC9A" w14:textId="77777777" w:rsidR="008A7365" w:rsidRPr="00084B24" w:rsidRDefault="008A7365" w:rsidP="00E808AE">
            <w:pPr>
              <w:pStyle w:val="bookbody"/>
              <w:spacing w:line="288" w:lineRule="auto"/>
              <w:ind w:firstLine="0"/>
            </w:pPr>
            <w:proofErr w:type="spellStart"/>
            <w:r w:rsidRPr="00084B24">
              <w:t>XML</w:t>
            </w:r>
            <w:proofErr w:type="spellEnd"/>
          </w:p>
        </w:tc>
        <w:tc>
          <w:tcPr>
            <w:tcW w:w="7340" w:type="dxa"/>
            <w:shd w:val="clear" w:color="auto" w:fill="auto"/>
          </w:tcPr>
          <w:p w14:paraId="6268685C" w14:textId="77777777" w:rsidR="008A7365" w:rsidRPr="00084B24" w:rsidRDefault="008A7365" w:rsidP="00E808AE">
            <w:pPr>
              <w:pStyle w:val="bookbody"/>
              <w:spacing w:line="288" w:lineRule="auto"/>
              <w:ind w:firstLine="0"/>
            </w:pPr>
            <w:proofErr w:type="spellStart"/>
            <w:r w:rsidRPr="00084B24">
              <w:t>Extensible</w:t>
            </w:r>
            <w:proofErr w:type="spellEnd"/>
            <w:r w:rsidRPr="00084B24">
              <w:t xml:space="preserve"> </w:t>
            </w:r>
            <w:proofErr w:type="spellStart"/>
            <w:r w:rsidRPr="00084B24">
              <w:t>Markup</w:t>
            </w:r>
            <w:proofErr w:type="spellEnd"/>
            <w:r w:rsidRPr="00084B24">
              <w:t xml:space="preserve"> </w:t>
            </w:r>
            <w:proofErr w:type="spellStart"/>
            <w:r w:rsidRPr="00084B24">
              <w:t>Language</w:t>
            </w:r>
            <w:proofErr w:type="spellEnd"/>
          </w:p>
        </w:tc>
      </w:tr>
    </w:tbl>
    <w:p w14:paraId="43980947" w14:textId="77777777" w:rsidR="007F66AD" w:rsidRPr="00084B24" w:rsidRDefault="007F66AD" w:rsidP="007F66AD">
      <w:pPr>
        <w:pStyle w:val="disbody"/>
      </w:pPr>
    </w:p>
    <w:p w14:paraId="3571C558" w14:textId="77777777" w:rsidR="00A64AFC" w:rsidRPr="00084B24" w:rsidRDefault="00A64AFC" w:rsidP="00A64AFC">
      <w:pPr>
        <w:pStyle w:val="Heading1"/>
        <w:rPr>
          <w:lang w:val="bg-BG"/>
        </w:rPr>
      </w:pPr>
      <w:bookmarkStart w:id="2" w:name="_Toc112392422"/>
      <w:r w:rsidRPr="00084B24">
        <w:rPr>
          <w:lang w:val="bg-BG"/>
        </w:rPr>
        <w:lastRenderedPageBreak/>
        <w:t>Въведение</w:t>
      </w:r>
      <w:bookmarkEnd w:id="2"/>
    </w:p>
    <w:p w14:paraId="68AC9410" w14:textId="7E321F85" w:rsidR="00A64AFC" w:rsidRPr="00084B24" w:rsidRDefault="00A64AFC" w:rsidP="00F35281">
      <w:pPr>
        <w:pStyle w:val="disbody"/>
        <w:spacing w:line="348" w:lineRule="auto"/>
      </w:pPr>
      <w:r w:rsidRPr="00084B24">
        <w:t xml:space="preserve">Бурното развитие на информационните технологии и ефекта им в обществото води до приложението им в различни сектори и функции на бизнеса. Тяхната роля се премества от поддържащ към ключов </w:t>
      </w:r>
      <w:r w:rsidR="005B7C2F">
        <w:t>момент</w:t>
      </w:r>
      <w:r w:rsidRPr="00084B24">
        <w:t xml:space="preserve"> в бизнеса. Информационните технологии позволяват приложението на дигитализация на отделни части от бизнеса, което променя процесите в компаниите, начина на опериране и дори типа на бизнес</w:t>
      </w:r>
      <w:r w:rsidR="00A60684" w:rsidRPr="00084B24">
        <w:t>а</w:t>
      </w:r>
      <w:r w:rsidRPr="00084B24">
        <w:t xml:space="preserve">. Информационните технологии позволяват и иновации чрез </w:t>
      </w:r>
      <w:proofErr w:type="spellStart"/>
      <w:r w:rsidRPr="00084B24">
        <w:t>преизползване</w:t>
      </w:r>
      <w:proofErr w:type="spellEnd"/>
      <w:r w:rsidRPr="00084B24">
        <w:t xml:space="preserve"> на бизнес модела на съществуващи бизнеси (например споделено ползване на активи). В резултат на масовото навлизане на информационните технологии в бизнеса и човешкия бит се създадоха предпоставки за възникване на явлението технологични стартиращи компании.</w:t>
      </w:r>
    </w:p>
    <w:p w14:paraId="3FB91483" w14:textId="59ADE05A" w:rsidR="00A64AFC" w:rsidRPr="00084B24" w:rsidRDefault="00A64AFC" w:rsidP="00F35281">
      <w:pPr>
        <w:pStyle w:val="disbody"/>
        <w:spacing w:line="348" w:lineRule="auto"/>
      </w:pPr>
      <w:r w:rsidRPr="00084B24">
        <w:t xml:space="preserve">В тази връзка се появиха нови понятия като </w:t>
      </w:r>
      <w:proofErr w:type="spellStart"/>
      <w:r w:rsidRPr="00084B24">
        <w:t>FinTech</w:t>
      </w:r>
      <w:proofErr w:type="spellEnd"/>
      <w:r w:rsidRPr="00084B24">
        <w:t xml:space="preserve">, </w:t>
      </w:r>
      <w:proofErr w:type="spellStart"/>
      <w:r w:rsidRPr="00084B24">
        <w:t>InsurTech</w:t>
      </w:r>
      <w:proofErr w:type="spellEnd"/>
      <w:r w:rsidRPr="00084B24">
        <w:t xml:space="preserve">, </w:t>
      </w:r>
      <w:proofErr w:type="spellStart"/>
      <w:r w:rsidRPr="00084B24">
        <w:t>EdTech</w:t>
      </w:r>
      <w:proofErr w:type="spellEnd"/>
      <w:r w:rsidRPr="00084B24">
        <w:t xml:space="preserve">, </w:t>
      </w:r>
      <w:proofErr w:type="spellStart"/>
      <w:r w:rsidRPr="00084B24">
        <w:t>MedTech</w:t>
      </w:r>
      <w:proofErr w:type="spellEnd"/>
      <w:r w:rsidRPr="00084B24">
        <w:t>/</w:t>
      </w:r>
      <w:proofErr w:type="spellStart"/>
      <w:r w:rsidRPr="00084B24">
        <w:t>HealthTech</w:t>
      </w:r>
      <w:proofErr w:type="spellEnd"/>
      <w:r w:rsidRPr="00084B24">
        <w:t xml:space="preserve">, </w:t>
      </w:r>
      <w:proofErr w:type="spellStart"/>
      <w:r w:rsidRPr="00084B24">
        <w:t>FoodTech</w:t>
      </w:r>
      <w:proofErr w:type="spellEnd"/>
      <w:r w:rsidRPr="00084B24">
        <w:t xml:space="preserve">, </w:t>
      </w:r>
      <w:proofErr w:type="spellStart"/>
      <w:r w:rsidRPr="00084B24">
        <w:t>BioTech</w:t>
      </w:r>
      <w:proofErr w:type="spellEnd"/>
      <w:r w:rsidRPr="00084B24">
        <w:t xml:space="preserve">, </w:t>
      </w:r>
      <w:proofErr w:type="spellStart"/>
      <w:r w:rsidRPr="00084B24">
        <w:t>AgroTech</w:t>
      </w:r>
      <w:proofErr w:type="spellEnd"/>
      <w:r w:rsidRPr="00084B24">
        <w:t xml:space="preserve">, </w:t>
      </w:r>
      <w:proofErr w:type="spellStart"/>
      <w:r w:rsidRPr="00084B24">
        <w:t>PropTech</w:t>
      </w:r>
      <w:proofErr w:type="spellEnd"/>
      <w:r w:rsidRPr="00084B24">
        <w:t xml:space="preserve"> (недвижими имоти), </w:t>
      </w:r>
      <w:proofErr w:type="spellStart"/>
      <w:r w:rsidRPr="00084B24">
        <w:t>CleanTech</w:t>
      </w:r>
      <w:proofErr w:type="spellEnd"/>
      <w:r w:rsidRPr="00084B24">
        <w:t>/</w:t>
      </w:r>
      <w:proofErr w:type="spellStart"/>
      <w:r w:rsidRPr="00084B24">
        <w:t>GreenTech</w:t>
      </w:r>
      <w:proofErr w:type="spellEnd"/>
      <w:r w:rsidRPr="00084B24">
        <w:t xml:space="preserve"> (пестене на енергия, рециклиране и др.) и др., с които да се направи опит да се класифицират компаниите, работещи в определени направления и индустрии. Общото при всички подобн</w:t>
      </w:r>
      <w:r w:rsidR="00A05001">
        <w:t>и</w:t>
      </w:r>
      <w:r w:rsidRPr="00084B24">
        <w:t xml:space="preserve"> компании е, че се налага разработката на нов софтуерен продукт. В някои случаи този софтуер тясно се интегрира с определен вид хардуер</w:t>
      </w:r>
      <w:r w:rsidR="008A7365" w:rsidRPr="00084B24">
        <w:t xml:space="preserve"> – </w:t>
      </w:r>
      <w:r w:rsidRPr="00084B24">
        <w:t xml:space="preserve">например, устройство от тип </w:t>
      </w:r>
      <w:proofErr w:type="spellStart"/>
      <w:r w:rsidRPr="00084B24">
        <w:t>IoT</w:t>
      </w:r>
      <w:proofErr w:type="spellEnd"/>
      <w:r w:rsidRPr="00084B24">
        <w:t xml:space="preserve">, шлем за виртуална реалност, </w:t>
      </w:r>
      <w:proofErr w:type="spellStart"/>
      <w:r w:rsidRPr="00084B24">
        <w:t>дрон</w:t>
      </w:r>
      <w:proofErr w:type="spellEnd"/>
      <w:r w:rsidRPr="00084B24">
        <w:t xml:space="preserve"> или автономно летателно средство, автомобил или </w:t>
      </w:r>
      <w:proofErr w:type="spellStart"/>
      <w:r w:rsidRPr="00084B24">
        <w:t>електромобил</w:t>
      </w:r>
      <w:proofErr w:type="spellEnd"/>
      <w:r w:rsidRPr="00084B24">
        <w:t>, медицинска апаратура, военна техника, и прочие.</w:t>
      </w:r>
    </w:p>
    <w:p w14:paraId="3A54B23E" w14:textId="07A80159" w:rsidR="00A64AFC" w:rsidRPr="00084B24" w:rsidRDefault="00A64AFC" w:rsidP="00F35281">
      <w:pPr>
        <w:pStyle w:val="disbody"/>
        <w:spacing w:line="348" w:lineRule="auto"/>
      </w:pPr>
      <w:r w:rsidRPr="00084B24">
        <w:t>В други случаи се преосмислят базови човешки дейности с помощта на технологиите, при което софтуерът автоматично събира и обработва данни, анализира, съветва, прогнозира, визуализира, предлага, комуникира, сключва договори</w:t>
      </w:r>
      <w:r w:rsidR="00A60684" w:rsidRPr="00084B24">
        <w:t xml:space="preserve"> или</w:t>
      </w:r>
      <w:r w:rsidRPr="00084B24">
        <w:t xml:space="preserve"> извършва отчетни операции без необходимостта от специален хардуер, а с помощта на широкоразпространени персонални компютри или мобилни устройства.</w:t>
      </w:r>
    </w:p>
    <w:p w14:paraId="5E46C765" w14:textId="2FA28128" w:rsidR="00A64AFC" w:rsidRPr="00084B24" w:rsidRDefault="00A64AFC" w:rsidP="00F35281">
      <w:pPr>
        <w:pStyle w:val="disbody"/>
        <w:spacing w:line="348" w:lineRule="auto"/>
        <w:rPr>
          <w:spacing w:val="-2"/>
        </w:rPr>
      </w:pPr>
      <w:r w:rsidRPr="00084B24">
        <w:rPr>
          <w:spacing w:val="-2"/>
        </w:rPr>
        <w:t xml:space="preserve">Тези компании представляват нова организационна форма, характерна със започване и развитие на нов бизнес, съчетано с висока </w:t>
      </w:r>
      <w:r w:rsidRPr="00084B24">
        <w:rPr>
          <w:spacing w:val="-2"/>
        </w:rPr>
        <w:lastRenderedPageBreak/>
        <w:t>динамика на процесите в тази насока. Стартиращите компании се описват в литературата най-вече като нововъзникнала малка компания, която създава нов продукт за посрещане на пазарна потребност или приложение на иновативна технология (</w:t>
      </w:r>
      <w:proofErr w:type="spellStart"/>
      <w:r w:rsidRPr="00084B24">
        <w:rPr>
          <w:spacing w:val="-2"/>
        </w:rPr>
        <w:t>Ripsas</w:t>
      </w:r>
      <w:proofErr w:type="spellEnd"/>
      <w:r w:rsidRPr="00084B24">
        <w:rPr>
          <w:spacing w:val="-2"/>
        </w:rPr>
        <w:t xml:space="preserve"> </w:t>
      </w:r>
      <w:r w:rsidR="006723D3" w:rsidRPr="00084B24">
        <w:rPr>
          <w:spacing w:val="-2"/>
        </w:rPr>
        <w:t>&amp;</w:t>
      </w:r>
      <w:r w:rsidRPr="00084B24">
        <w:rPr>
          <w:spacing w:val="-2"/>
        </w:rPr>
        <w:t xml:space="preserve"> </w:t>
      </w:r>
      <w:proofErr w:type="spellStart"/>
      <w:r w:rsidRPr="00084B24">
        <w:rPr>
          <w:spacing w:val="-2"/>
        </w:rPr>
        <w:t>Troger</w:t>
      </w:r>
      <w:proofErr w:type="spellEnd"/>
      <w:r w:rsidRPr="00084B24">
        <w:rPr>
          <w:spacing w:val="-2"/>
        </w:rPr>
        <w:t xml:space="preserve">, 2015). Една част от технологичните стартиращи компании фокусират своята дейност върху производството на софтуер, при което можем да отбележим, че са налице </w:t>
      </w:r>
      <w:r w:rsidRPr="00463F12">
        <w:rPr>
          <w:b/>
          <w:bCs/>
          <w:spacing w:val="-2"/>
        </w:rPr>
        <w:t xml:space="preserve">два ключови компонента – от една страна това е софтуера, като очакван краен продукт, и </w:t>
      </w:r>
      <w:r w:rsidR="00A60684" w:rsidRPr="00463F12">
        <w:rPr>
          <w:b/>
          <w:bCs/>
          <w:spacing w:val="-2"/>
        </w:rPr>
        <w:t>от друга</w:t>
      </w:r>
      <w:r w:rsidR="006920C3" w:rsidRPr="00463F12">
        <w:rPr>
          <w:b/>
          <w:bCs/>
          <w:spacing w:val="-2"/>
        </w:rPr>
        <w:t xml:space="preserve"> –</w:t>
      </w:r>
      <w:r w:rsidR="00A60684" w:rsidRPr="00463F12">
        <w:rPr>
          <w:b/>
          <w:bCs/>
          <w:spacing w:val="-2"/>
        </w:rPr>
        <w:t xml:space="preserve"> </w:t>
      </w:r>
      <w:r w:rsidRPr="00463F12">
        <w:rPr>
          <w:b/>
          <w:bCs/>
          <w:spacing w:val="-2"/>
        </w:rPr>
        <w:t>иновационния процес, като обект на управление</w:t>
      </w:r>
      <w:r w:rsidRPr="00084B24">
        <w:rPr>
          <w:spacing w:val="-2"/>
        </w:rPr>
        <w:t>.</w:t>
      </w:r>
    </w:p>
    <w:p w14:paraId="5C5C437C" w14:textId="768A6CDB" w:rsidR="00A64AFC" w:rsidRPr="00084B24" w:rsidRDefault="00A64AFC" w:rsidP="00F35281">
      <w:pPr>
        <w:pStyle w:val="disbody"/>
        <w:spacing w:line="348" w:lineRule="auto"/>
      </w:pPr>
      <w:r w:rsidRPr="00084B24">
        <w:t xml:space="preserve">В последните години </w:t>
      </w:r>
      <w:r w:rsidRPr="00EF16ED">
        <w:rPr>
          <w:b/>
          <w:bCs/>
        </w:rPr>
        <w:t>софтуерът</w:t>
      </w:r>
      <w:r w:rsidRPr="00084B24">
        <w:t xml:space="preserve"> от сложен и високотехнологичен продукт, предназначен за високоплатежни клиенти, </w:t>
      </w:r>
      <w:r w:rsidRPr="00EF16ED">
        <w:rPr>
          <w:b/>
          <w:bCs/>
        </w:rPr>
        <w:t>се превръща в масов бизнес и потребителски продукт</w:t>
      </w:r>
      <w:r w:rsidRPr="00084B24">
        <w:t xml:space="preserve">, към който обаче се поставят повишаващи се изисквания. За да оцелеят в сложната конкурентна среда, технологичните стартиращи компании е необходимо да съобразят производството на софтуер с тези повишаващи се изисквания. Съвременните изисквания към софтуера включват както предоставяне на желана функционалност, така и покриване на редица критерии за качество и време за пазарна реализация, тъй като те са от ключово значение за </w:t>
      </w:r>
      <w:r w:rsidR="00F9309E">
        <w:t>дейността</w:t>
      </w:r>
      <w:r w:rsidRPr="00084B24">
        <w:t xml:space="preserve"> на компанията.</w:t>
      </w:r>
    </w:p>
    <w:p w14:paraId="5A95C50F" w14:textId="4834BE76" w:rsidR="00A64AFC" w:rsidRPr="00084B24" w:rsidRDefault="00A64AFC" w:rsidP="00F35281">
      <w:pPr>
        <w:pStyle w:val="disbody"/>
        <w:spacing w:line="348" w:lineRule="auto"/>
      </w:pPr>
      <w:r w:rsidRPr="00084B24">
        <w:t xml:space="preserve">Добре известен факт е </w:t>
      </w:r>
      <w:r w:rsidRPr="00EF16ED">
        <w:t>растежът в софтуерната индустрия</w:t>
      </w:r>
      <w:r w:rsidRPr="00084B24">
        <w:t>. Могат да се посочат редица успешни технологични стартиращи компании, чиито основен предмет на дейност не е разработка на софтуер, но именно чрез специално разработен и използван софтуер се реализира конкретната услуга. Например Юбер (</w:t>
      </w:r>
      <w:proofErr w:type="spellStart"/>
      <w:r w:rsidRPr="00084B24">
        <w:t>Uber</w:t>
      </w:r>
      <w:proofErr w:type="spellEnd"/>
      <w:r w:rsidRPr="00084B24">
        <w:t>) извърши пробив в начина за осъществяване на пътнически транспорт, като предоставя услугата си чрез софтуер</w:t>
      </w:r>
      <w:r w:rsidR="006920C3" w:rsidRPr="00084B24">
        <w:t>,</w:t>
      </w:r>
      <w:r w:rsidRPr="00084B24">
        <w:t xml:space="preserve"> позволяващ свързване на крайния клиент с превозвача и управление </w:t>
      </w:r>
      <w:r w:rsidR="006920C3" w:rsidRPr="00084B24">
        <w:t xml:space="preserve">на </w:t>
      </w:r>
      <w:r w:rsidRPr="00084B24">
        <w:t>всички останали детайли. Без да подценяваме важността на бизнес идеята (</w:t>
      </w:r>
      <w:r w:rsidR="00A950FC" w:rsidRPr="00084B24">
        <w:t xml:space="preserve">по своята същност комбинация от </w:t>
      </w:r>
      <w:r w:rsidRPr="00084B24">
        <w:t>споделено пътуване</w:t>
      </w:r>
      <w:r w:rsidR="00A950FC" w:rsidRPr="00084B24">
        <w:t xml:space="preserve"> и</w:t>
      </w:r>
      <w:r w:rsidRPr="00084B24">
        <w:t xml:space="preserve"> гъвкава </w:t>
      </w:r>
      <w:r w:rsidR="00A950FC" w:rsidRPr="00084B24">
        <w:t>заетост</w:t>
      </w:r>
      <w:r w:rsidRPr="00084B24">
        <w:t>), резултатите са показателни – основана през 2009 г, приходите за 2020 г. са над 11 млрд. долара (</w:t>
      </w:r>
      <w:proofErr w:type="spellStart"/>
      <w:r w:rsidRPr="00084B24">
        <w:t>Iqbal</w:t>
      </w:r>
      <w:proofErr w:type="spellEnd"/>
      <w:r w:rsidRPr="00084B24">
        <w:t>, 2021).</w:t>
      </w:r>
    </w:p>
    <w:p w14:paraId="0F5C61D7" w14:textId="065DDFB3" w:rsidR="006920C3" w:rsidRPr="00084B24" w:rsidRDefault="00463F12" w:rsidP="00F35281">
      <w:pPr>
        <w:pStyle w:val="disbody"/>
        <w:spacing w:line="348" w:lineRule="auto"/>
      </w:pPr>
      <w:r>
        <w:t>Подобни</w:t>
      </w:r>
      <w:r w:rsidR="00A64AFC" w:rsidRPr="00084B24">
        <w:t xml:space="preserve"> примери стават еталон за модел и на тази база се появяват </w:t>
      </w:r>
      <w:r w:rsidR="00A64AFC" w:rsidRPr="00084B24">
        <w:lastRenderedPageBreak/>
        <w:t>и успешно функционират редица други компании, които прилагат споделено използване или наемане на ресурси</w:t>
      </w:r>
      <w:r w:rsidR="00A64AFC" w:rsidRPr="00084B24">
        <w:rPr>
          <w:rStyle w:val="FootnoteReference"/>
        </w:rPr>
        <w:footnoteReference w:id="2"/>
      </w:r>
      <w:r w:rsidR="00A64AFC" w:rsidRPr="00084B24">
        <w:t xml:space="preserve">. Друг пример за ролята на софтуера е в намаление на </w:t>
      </w:r>
      <w:r w:rsidR="00A950FC" w:rsidRPr="00084B24">
        <w:t xml:space="preserve">разходите и съответно намаление на </w:t>
      </w:r>
      <w:r w:rsidR="00A64AFC" w:rsidRPr="00084B24">
        <w:t xml:space="preserve">цената </w:t>
      </w:r>
      <w:r w:rsidR="00A950FC" w:rsidRPr="00084B24">
        <w:t xml:space="preserve">на услугата </w:t>
      </w:r>
      <w:r w:rsidR="00A64AFC" w:rsidRPr="00084B24">
        <w:t xml:space="preserve">– например цената на космически полети чрез софтуер, който използва сателитна и инерционна навигационна система, което дава възможност първата степен на космическа ракета да се </w:t>
      </w:r>
      <w:proofErr w:type="spellStart"/>
      <w:r w:rsidR="00A64AFC" w:rsidRPr="00084B24">
        <w:t>преизползва</w:t>
      </w:r>
      <w:proofErr w:type="spellEnd"/>
      <w:r w:rsidR="00A64AFC" w:rsidRPr="00084B24">
        <w:t xml:space="preserve"> многократно (Фалкон 9 на </w:t>
      </w:r>
      <w:proofErr w:type="spellStart"/>
      <w:r w:rsidR="00A64AFC" w:rsidRPr="00084B24">
        <w:t>СпейсЕкс</w:t>
      </w:r>
      <w:proofErr w:type="spellEnd"/>
      <w:r w:rsidR="00A64AFC" w:rsidRPr="00084B24">
        <w:t>, 2015 г.).</w:t>
      </w:r>
    </w:p>
    <w:p w14:paraId="3EB5C88F" w14:textId="2A4CD764" w:rsidR="00A64AFC" w:rsidRPr="00084B24" w:rsidRDefault="00A64AFC" w:rsidP="00F35281">
      <w:pPr>
        <w:pStyle w:val="disbody"/>
        <w:spacing w:line="348" w:lineRule="auto"/>
      </w:pPr>
      <w:r w:rsidRPr="00084B24">
        <w:t>Последната криза с Covid-19 показа ясно</w:t>
      </w:r>
      <w:r w:rsidR="00463F12">
        <w:t>, че</w:t>
      </w:r>
      <w:r w:rsidRPr="00084B24">
        <w:t xml:space="preserve"> дигитализацията на различни дейности може да подпомогне бързото решаване на обществен проблем чрез прилагане на виртуална комуникация, работа от</w:t>
      </w:r>
      <w:r w:rsidR="00832BC8" w:rsidRPr="00084B24">
        <w:t xml:space="preserve"> </w:t>
      </w:r>
      <w:r w:rsidRPr="00084B24">
        <w:t>вкъщи, онлайн здравни консултации и т.н., и да ускори тази трансформация чрез технологиите (Галоуей, 2021).</w:t>
      </w:r>
      <w:r w:rsidR="00463F12">
        <w:t xml:space="preserve"> </w:t>
      </w:r>
      <w:r w:rsidR="00463F12" w:rsidRPr="00084B24">
        <w:t>По някои оценки пазарният ръст на бизнес софтуер и услуги за периода 2021-2028 г. се очаква да е около 11% на годишна база, а в някои сегменти около 50% (</w:t>
      </w:r>
      <w:proofErr w:type="spellStart"/>
      <w:r w:rsidR="00463F12" w:rsidRPr="00084B24">
        <w:t>GrandViewResearch</w:t>
      </w:r>
      <w:proofErr w:type="spellEnd"/>
      <w:r w:rsidR="00463F12" w:rsidRPr="00084B24">
        <w:t>, 2021).</w:t>
      </w:r>
    </w:p>
    <w:p w14:paraId="5EDBF64E" w14:textId="60EFE1CE" w:rsidR="00A64AFC" w:rsidRPr="00084B24" w:rsidRDefault="00A64AFC" w:rsidP="00F35281">
      <w:pPr>
        <w:pStyle w:val="disbody"/>
        <w:spacing w:line="348" w:lineRule="auto"/>
      </w:pPr>
      <w:r w:rsidRPr="00084B24">
        <w:t xml:space="preserve">Вторият ключов компонент е </w:t>
      </w:r>
      <w:r w:rsidRPr="00463F12">
        <w:rPr>
          <w:b/>
          <w:bCs/>
        </w:rPr>
        <w:t>иновационният процес</w:t>
      </w:r>
      <w:r w:rsidRPr="00084B24">
        <w:t>, който е част от бизнес развитието на технологичните стартиращи компании. Особено актуален негов вариант е дигитализацията. Дигитализацията на бизнеса усъвършенства и променя процесите в компаниите</w:t>
      </w:r>
      <w:r w:rsidR="006920C3" w:rsidRPr="00084B24">
        <w:t>,</w:t>
      </w:r>
      <w:r w:rsidRPr="00084B24">
        <w:t xml:space="preserve"> като допринася за постигане на по-ниски разходи, по-висока скорост, по-добра управляемост и контрол. В някои случаи се достига до промяна на бизнес модела (</w:t>
      </w:r>
      <w:proofErr w:type="spellStart"/>
      <w:r w:rsidRPr="00084B24">
        <w:t>disruptive</w:t>
      </w:r>
      <w:proofErr w:type="spellEnd"/>
      <w:r w:rsidRPr="00084B24">
        <w:t xml:space="preserve"> </w:t>
      </w:r>
      <w:proofErr w:type="spellStart"/>
      <w:r w:rsidRPr="00084B24">
        <w:t>business</w:t>
      </w:r>
      <w:proofErr w:type="spellEnd"/>
      <w:r w:rsidRPr="00084B24">
        <w:t xml:space="preserve"> </w:t>
      </w:r>
      <w:proofErr w:type="spellStart"/>
      <w:r w:rsidRPr="00084B24">
        <w:t>model</w:t>
      </w:r>
      <w:proofErr w:type="spellEnd"/>
      <w:r w:rsidRPr="00084B24">
        <w:t>) или типа на бизнеса (</w:t>
      </w:r>
      <w:proofErr w:type="spellStart"/>
      <w:r w:rsidRPr="00084B24">
        <w:t>Christensen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2018; </w:t>
      </w:r>
      <w:proofErr w:type="spellStart"/>
      <w:r w:rsidRPr="00084B24">
        <w:t>Zanni</w:t>
      </w:r>
      <w:proofErr w:type="spellEnd"/>
      <w:r w:rsidRPr="00084B24">
        <w:t>, 2019). Дигитализацията е приложима и в бита</w:t>
      </w:r>
      <w:r w:rsidR="006920C3" w:rsidRPr="00084B24">
        <w:t>,</w:t>
      </w:r>
      <w:r w:rsidRPr="00084B24">
        <w:t xml:space="preserve"> като го прави по-удобен и спестява разходи. Тоест, приложението на информационни технологии създава предпоставки за множество иновации и развитие на предприемачеството. Поради това, голяма част от технологичните стартиращи компании имат за предмет на дейност създаването на продукти, услуги или решения, пряко или косвено свързан с разработката на софтуер, и съответно най-търсени са специалистите, заети с това.</w:t>
      </w:r>
    </w:p>
    <w:p w14:paraId="3784FECE" w14:textId="5A47F1AF" w:rsidR="00A64AFC" w:rsidRPr="00084B24" w:rsidRDefault="00A64AFC" w:rsidP="00F35281">
      <w:pPr>
        <w:pStyle w:val="disbody"/>
        <w:spacing w:line="348" w:lineRule="auto"/>
      </w:pPr>
      <w:r w:rsidRPr="00084B24">
        <w:t xml:space="preserve">По определение малките и средни предприятия (МСП) се считат за </w:t>
      </w:r>
      <w:r w:rsidRPr="00084B24">
        <w:lastRenderedPageBreak/>
        <w:t>гръбнак на икономиката и потенциал за растеж, важен източник на заетост и генератор на нови работни места. Стартиращите компании са тези МСП, които се фокусират над иновация и бърз растеж. Европейската комисия приема редица инициативи за подобряване на икономическите и регулаторни рамки за стартиращи компании като потенциал за икономически растеж и създаване на нови работни места (</w:t>
      </w:r>
      <w:proofErr w:type="spellStart"/>
      <w:r w:rsidRPr="00084B24">
        <w:t>Bormans</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2020). Процесът по създаване и развитие на технологични стартиращи компании е свързан с висока степен на несигурност и риск. Рискът за стартиращи компании често се измерва с ниво на оцеляване (или провал) след петата година от основаването. По някои оценки този показател е под 20% (</w:t>
      </w:r>
      <w:proofErr w:type="spellStart"/>
      <w:r w:rsidRPr="00084B24">
        <w:t>Ejermo</w:t>
      </w:r>
      <w:proofErr w:type="spellEnd"/>
      <w:r w:rsidRPr="00084B24">
        <w:t xml:space="preserve"> </w:t>
      </w:r>
      <w:r w:rsidR="00162EDA" w:rsidRPr="00084B24">
        <w:t>&amp;</w:t>
      </w:r>
      <w:r w:rsidRPr="00084B24">
        <w:t xml:space="preserve"> </w:t>
      </w:r>
      <w:proofErr w:type="spellStart"/>
      <w:r w:rsidRPr="00084B24">
        <w:t>Xiao</w:t>
      </w:r>
      <w:proofErr w:type="spellEnd"/>
      <w:r w:rsidRPr="00084B24">
        <w:t xml:space="preserve">, 2014; </w:t>
      </w:r>
      <w:proofErr w:type="spellStart"/>
      <w:r w:rsidRPr="00084B24">
        <w:t>Santisteban</w:t>
      </w:r>
      <w:proofErr w:type="spellEnd"/>
      <w:r w:rsidRPr="00084B24">
        <w:t xml:space="preserve"> at </w:t>
      </w:r>
      <w:proofErr w:type="spellStart"/>
      <w:r w:rsidRPr="00084B24">
        <w:t>al</w:t>
      </w:r>
      <w:proofErr w:type="spellEnd"/>
      <w:r w:rsidRPr="00084B24">
        <w:t xml:space="preserve">., 2021). Това мотивира да се извършат множество изследвания през последните години за </w:t>
      </w:r>
      <w:r w:rsidR="00EF16ED" w:rsidRPr="00EF16ED">
        <w:t xml:space="preserve">възможните </w:t>
      </w:r>
      <w:r w:rsidRPr="00084B24">
        <w:t>фактори за успех при стартиращите компании и рисковете</w:t>
      </w:r>
      <w:r w:rsidR="00145AE1" w:rsidRPr="00084B24">
        <w:t xml:space="preserve"> за</w:t>
      </w:r>
      <w:r w:rsidRPr="00084B24">
        <w:t xml:space="preserve"> провал (</w:t>
      </w:r>
      <w:proofErr w:type="spellStart"/>
      <w:r w:rsidRPr="00084B24">
        <w:t>Bormans</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2020).</w:t>
      </w:r>
    </w:p>
    <w:p w14:paraId="042FF0F8" w14:textId="17FC4EFB" w:rsidR="00A64AFC" w:rsidRPr="00084B24" w:rsidRDefault="00A64AFC" w:rsidP="00F35281">
      <w:pPr>
        <w:pStyle w:val="disbody"/>
        <w:spacing w:line="348" w:lineRule="auto"/>
      </w:pPr>
      <w:r w:rsidRPr="00084B24">
        <w:t>Гореизложеното по отношение на важната роля на технологичните стартиращи компании за икономиката и същевременно техния нисък процент на оцеляване</w:t>
      </w:r>
      <w:r w:rsidR="00A31D14" w:rsidRPr="00084B24">
        <w:t xml:space="preserve"> (</w:t>
      </w:r>
      <w:proofErr w:type="spellStart"/>
      <w:r w:rsidR="00A31D14" w:rsidRPr="00084B24">
        <w:t>Santisteban</w:t>
      </w:r>
      <w:proofErr w:type="spellEnd"/>
      <w:r w:rsidR="00A31D14" w:rsidRPr="00084B24">
        <w:t xml:space="preserve"> &amp; </w:t>
      </w:r>
      <w:proofErr w:type="spellStart"/>
      <w:r w:rsidR="00A31D14" w:rsidRPr="00084B24">
        <w:t>Mauricio</w:t>
      </w:r>
      <w:proofErr w:type="spellEnd"/>
      <w:r w:rsidR="00A31D14" w:rsidRPr="00084B24">
        <w:t xml:space="preserve">, 2017; </w:t>
      </w:r>
      <w:proofErr w:type="spellStart"/>
      <w:r w:rsidR="00A31D14" w:rsidRPr="00084B24">
        <w:t>U.S</w:t>
      </w:r>
      <w:proofErr w:type="spellEnd"/>
      <w:r w:rsidR="00A31D14" w:rsidRPr="00084B24">
        <w:t xml:space="preserve">. </w:t>
      </w:r>
      <w:proofErr w:type="spellStart"/>
      <w:r w:rsidR="00A31D14" w:rsidRPr="00084B24">
        <w:t>Bureau</w:t>
      </w:r>
      <w:proofErr w:type="spellEnd"/>
      <w:r w:rsidR="00A31D14" w:rsidRPr="00084B24">
        <w:t xml:space="preserve"> </w:t>
      </w:r>
      <w:proofErr w:type="spellStart"/>
      <w:r w:rsidR="00A31D14" w:rsidRPr="00084B24">
        <w:t>of</w:t>
      </w:r>
      <w:proofErr w:type="spellEnd"/>
      <w:r w:rsidR="00A31D14" w:rsidRPr="00084B24">
        <w:t xml:space="preserve"> </w:t>
      </w:r>
      <w:proofErr w:type="spellStart"/>
      <w:r w:rsidR="00A31D14" w:rsidRPr="00084B24">
        <w:t>Labor</w:t>
      </w:r>
      <w:proofErr w:type="spellEnd"/>
      <w:r w:rsidR="00A31D14" w:rsidRPr="00084B24">
        <w:t xml:space="preserve"> </w:t>
      </w:r>
      <w:proofErr w:type="spellStart"/>
      <w:r w:rsidR="00A31D14" w:rsidRPr="00084B24">
        <w:t>Statistics</w:t>
      </w:r>
      <w:proofErr w:type="spellEnd"/>
      <w:r w:rsidR="00A31D14" w:rsidRPr="00084B24">
        <w:t>, 2021)</w:t>
      </w:r>
      <w:r w:rsidRPr="00084B24">
        <w:t xml:space="preserve">, съчетано със сложността и риска при разработката на софтуер, </w:t>
      </w:r>
      <w:r w:rsidR="006817BF">
        <w:t>показва</w:t>
      </w:r>
      <w:r w:rsidRPr="00084B24">
        <w:t xml:space="preserve"> </w:t>
      </w:r>
      <w:r w:rsidRPr="00084B24">
        <w:rPr>
          <w:b/>
          <w:bCs/>
        </w:rPr>
        <w:t>актуалността и важността</w:t>
      </w:r>
      <w:r w:rsidRPr="00084B24">
        <w:t xml:space="preserve"> на темата за управление на иновационния процес при разработка на софтуер в стартиращи технологични компании. Необходимо е провеждането на изследвания, които да подпомогнат дейностите по управление на разработката, поддръжката и съпровождането на софтуер от този вид компании. В тази връзка, за целите на дисертационния труд, използваме следните работни дефиниции:</w:t>
      </w:r>
    </w:p>
    <w:p w14:paraId="3E3BFC30" w14:textId="456EB7BE" w:rsidR="00A64AFC" w:rsidRPr="00084B24" w:rsidRDefault="00A64AFC" w:rsidP="00F35281">
      <w:pPr>
        <w:pStyle w:val="disbody"/>
        <w:spacing w:line="348" w:lineRule="auto"/>
      </w:pPr>
      <w:r w:rsidRPr="00084B24">
        <w:t>1. Под понятието</w:t>
      </w:r>
      <w:r w:rsidR="002F1AE0" w:rsidRPr="00084B24">
        <w:t xml:space="preserve"> „</w:t>
      </w:r>
      <w:r w:rsidRPr="00084B24">
        <w:t>технологична стартираща компания</w:t>
      </w:r>
      <w:r w:rsidR="002F1AE0" w:rsidRPr="00084B24">
        <w:t xml:space="preserve">” </w:t>
      </w:r>
      <w:r w:rsidRPr="00084B24">
        <w:t>(от англ.</w:t>
      </w:r>
      <w:r w:rsidR="002F1AE0" w:rsidRPr="00084B24">
        <w:t xml:space="preserve"> „</w:t>
      </w:r>
      <w:proofErr w:type="spellStart"/>
      <w:r w:rsidRPr="00084B24">
        <w:t>technology</w:t>
      </w:r>
      <w:proofErr w:type="spellEnd"/>
      <w:r w:rsidRPr="00084B24">
        <w:t xml:space="preserve"> </w:t>
      </w:r>
      <w:proofErr w:type="spellStart"/>
      <w:r w:rsidRPr="00084B24">
        <w:t>startup</w:t>
      </w:r>
      <w:proofErr w:type="spellEnd"/>
      <w:r w:rsidRPr="00084B24">
        <w:t xml:space="preserve"> </w:t>
      </w:r>
      <w:proofErr w:type="spellStart"/>
      <w:r w:rsidRPr="00084B24">
        <w:t>company</w:t>
      </w:r>
      <w:proofErr w:type="spellEnd"/>
      <w:r w:rsidR="00E547EE" w:rsidRPr="00084B24">
        <w:t>”</w:t>
      </w:r>
      <w:r w:rsidRPr="00084B24">
        <w:t xml:space="preserve">) </w:t>
      </w:r>
      <w:r w:rsidR="00A31D14" w:rsidRPr="00084B24">
        <w:t xml:space="preserve">се </w:t>
      </w:r>
      <w:r w:rsidRPr="00084B24">
        <w:t>разбира микро или малко предприятие, водено от предприемач или екип от предприемачи, което има сравнително кратка история (до 5 г</w:t>
      </w:r>
      <w:r w:rsidR="006817BF">
        <w:t>.</w:t>
      </w:r>
      <w:r w:rsidRPr="00084B24">
        <w:t>), с цел ефективно създа</w:t>
      </w:r>
      <w:r w:rsidR="00A31D14" w:rsidRPr="00084B24">
        <w:t>ване на</w:t>
      </w:r>
      <w:r w:rsidRPr="00084B24">
        <w:t xml:space="preserve"> нов софтуерен продукт, да се разработи бизнес модел, да се докаже жизненост (валидиране в пазарна ниша) и да се постигне растеж.</w:t>
      </w:r>
    </w:p>
    <w:p w14:paraId="1E4689B8" w14:textId="3F8354AE" w:rsidR="00A64AFC" w:rsidRPr="00084B24" w:rsidRDefault="00A64AFC" w:rsidP="00F35281">
      <w:pPr>
        <w:pStyle w:val="disbody"/>
        <w:spacing w:line="348" w:lineRule="auto"/>
      </w:pPr>
      <w:r w:rsidRPr="00084B24">
        <w:lastRenderedPageBreak/>
        <w:t>2. Под</w:t>
      </w:r>
      <w:r w:rsidR="002F1AE0" w:rsidRPr="00084B24">
        <w:t xml:space="preserve"> „</w:t>
      </w:r>
      <w:r w:rsidRPr="00084B24">
        <w:t>продукт</w:t>
      </w:r>
      <w:r w:rsidR="002F1AE0" w:rsidRPr="00084B24">
        <w:t xml:space="preserve">” </w:t>
      </w:r>
      <w:r w:rsidR="00A31D14" w:rsidRPr="00084B24">
        <w:t xml:space="preserve">се </w:t>
      </w:r>
      <w:r w:rsidRPr="00084B24">
        <w:t>разбира общо понятие в различни форми</w:t>
      </w:r>
      <w:r w:rsidR="008A7365" w:rsidRPr="00084B24">
        <w:t xml:space="preserve"> – </w:t>
      </w:r>
      <w:r w:rsidRPr="00084B24">
        <w:t>краен продукт, отделен компонент, услуга, решение, стойност, услуга с добавена стойност и т.н. Той се явява основен компонент в конкретно прилаган бизнес модел. В настоящото изследване продуктът, който разглеждаме, е софтуер. Допълнителни дефиниции за софтуер, продукт, услуга, решение могат да се намерят в литературата. Правим уточнението, че в изложението разглеждаме технологични стартиращи компании, които създават продукт, който е ключово свързан с разработка на софтуер.</w:t>
      </w:r>
    </w:p>
    <w:p w14:paraId="5DD89C38" w14:textId="77777777" w:rsidR="006A30F9" w:rsidRPr="00084B24" w:rsidRDefault="00A64AFC" w:rsidP="00F35281">
      <w:pPr>
        <w:pStyle w:val="disbody"/>
        <w:spacing w:line="348" w:lineRule="auto"/>
      </w:pPr>
      <w:r w:rsidRPr="00084B24">
        <w:t>Характерно за технологичните стартиращи компании е, че те работят в условия на сравнително малко ресурси, ограничен времеви прозорец, ограничени предприемачески и маркетингови възможности, висока степен на несигурност и риск от провал. В началото не са ясни всички детайли по отношение на продукт, пазар и организация. Допълнително дейността е ограничена в т.нар.</w:t>
      </w:r>
      <w:r w:rsidR="002F1AE0" w:rsidRPr="00084B24">
        <w:t xml:space="preserve"> „</w:t>
      </w:r>
      <w:r w:rsidRPr="00084B24">
        <w:t>предприемачески прозорец на възможности</w:t>
      </w:r>
      <w:r w:rsidR="002F1AE0" w:rsidRPr="00084B24">
        <w:t xml:space="preserve">” </w:t>
      </w:r>
      <w:r w:rsidRPr="00084B24">
        <w:t>(Коев, 20</w:t>
      </w:r>
      <w:r w:rsidR="00170906" w:rsidRPr="00084B24">
        <w:t>1</w:t>
      </w:r>
      <w:r w:rsidRPr="00084B24">
        <w:t>6), който се дефинира от интензивното развитие на технологии и иновации. Поради това, компанията трябва да е проактивна, адаптивна към средата, бързо учеща се. Друга съществена особеност е, че са налице поне два</w:t>
      </w:r>
      <w:r w:rsidR="002F1AE0" w:rsidRPr="00084B24">
        <w:t xml:space="preserve"> „</w:t>
      </w:r>
      <w:r w:rsidRPr="00084B24">
        <w:t>резултата</w:t>
      </w:r>
      <w:r w:rsidR="002F1AE0" w:rsidRPr="00084B24">
        <w:t xml:space="preserve">” </w:t>
      </w:r>
      <w:r w:rsidR="008A7365" w:rsidRPr="00084B24">
        <w:t xml:space="preserve">– </w:t>
      </w:r>
      <w:r w:rsidRPr="00084B24">
        <w:t xml:space="preserve">валидиран бизнес модел и софтуерен продукт. </w:t>
      </w:r>
    </w:p>
    <w:p w14:paraId="131E07E0" w14:textId="473F6CB7" w:rsidR="00A64AFC" w:rsidRPr="00084B24" w:rsidRDefault="00A64AFC" w:rsidP="00F35281">
      <w:pPr>
        <w:pStyle w:val="disbody"/>
        <w:spacing w:line="348" w:lineRule="auto"/>
      </w:pPr>
      <w:r w:rsidRPr="00084B24">
        <w:t xml:space="preserve">Производството на качествен продукт може да се постигне с приложение на подходящи технологии, организация на процесите и тяхното ефективно управление. Последното предполага използването на </w:t>
      </w:r>
      <w:r w:rsidR="001C2403">
        <w:t xml:space="preserve">софтуерна </w:t>
      </w:r>
      <w:r w:rsidRPr="00084B24">
        <w:t xml:space="preserve">система, подпомагаща процесите по управление. </w:t>
      </w:r>
      <w:r w:rsidR="006920C3" w:rsidRPr="00084B24">
        <w:t>Ето защо</w:t>
      </w:r>
      <w:r w:rsidRPr="00084B24">
        <w:t xml:space="preserve">, основна </w:t>
      </w:r>
      <w:r w:rsidRPr="00084B24">
        <w:rPr>
          <w:b/>
        </w:rPr>
        <w:t>изследователска теза</w:t>
      </w:r>
      <w:r w:rsidRPr="00084B24">
        <w:t xml:space="preserve"> на дисертацията е, че стартиращите технологични компании имат специфичн</w:t>
      </w:r>
      <w:r w:rsidR="006817BF">
        <w:t>а</w:t>
      </w:r>
      <w:r w:rsidRPr="00084B24">
        <w:t xml:space="preserve"> цел, процеси и организация, и затова предприемачите се нуждаят от специализиран подход за управление, в комбинация с </w:t>
      </w:r>
      <w:r w:rsidR="001C2403">
        <w:t xml:space="preserve">софтуерна </w:t>
      </w:r>
      <w:r w:rsidRPr="00084B24">
        <w:t>система, с помощта на които да постигнат целт</w:t>
      </w:r>
      <w:r w:rsidR="006817BF">
        <w:t>а</w:t>
      </w:r>
      <w:r w:rsidRPr="00084B24">
        <w:t xml:space="preserve"> си. Разбира се, следва да се отчита, че това е само едно от необходимите условия </w:t>
      </w:r>
      <w:r w:rsidR="007F2436" w:rsidRPr="00084B24">
        <w:t xml:space="preserve">в развитието на </w:t>
      </w:r>
      <w:r w:rsidRPr="00084B24">
        <w:t>рисковани бизнес начинания.</w:t>
      </w:r>
    </w:p>
    <w:p w14:paraId="0220E06A" w14:textId="7ACF08A0" w:rsidR="00A64AFC" w:rsidRPr="00084B24" w:rsidRDefault="00A64AFC" w:rsidP="00F35281">
      <w:pPr>
        <w:pStyle w:val="disbody"/>
        <w:spacing w:line="348" w:lineRule="auto"/>
      </w:pPr>
      <w:r w:rsidRPr="00084B24">
        <w:t xml:space="preserve">В тази връзка научно-изследователската </w:t>
      </w:r>
      <w:r w:rsidRPr="00084B24">
        <w:rPr>
          <w:b/>
        </w:rPr>
        <w:t>цел на дисертационния труд</w:t>
      </w:r>
      <w:r w:rsidRPr="00084B24">
        <w:t xml:space="preserve"> е да се разработи проект </w:t>
      </w:r>
      <w:r w:rsidR="006817BF">
        <w:t>н</w:t>
      </w:r>
      <w:r w:rsidRPr="00084B24">
        <w:t xml:space="preserve">а </w:t>
      </w:r>
      <w:r w:rsidR="006817BF">
        <w:t>софтуерна</w:t>
      </w:r>
      <w:r w:rsidRPr="00084B24">
        <w:t xml:space="preserve"> система, която прилагана с </w:t>
      </w:r>
      <w:r w:rsidRPr="00084B24">
        <w:lastRenderedPageBreak/>
        <w:t xml:space="preserve">подходящ подход за управление на процесите, да подпомага успешно дейността на технологичните стартиращи компании. С оглед поставената цел, </w:t>
      </w:r>
      <w:r w:rsidRPr="00084B24">
        <w:rPr>
          <w:b/>
        </w:rPr>
        <w:t>основните задачи</w:t>
      </w:r>
      <w:r w:rsidRPr="00084B24">
        <w:t xml:space="preserve"> за решаване са:</w:t>
      </w:r>
    </w:p>
    <w:p w14:paraId="424DF349" w14:textId="0C1FB128" w:rsidR="00A64AFC" w:rsidRPr="00084B24" w:rsidRDefault="00A64AFC" w:rsidP="00F35281">
      <w:pPr>
        <w:pStyle w:val="disbody"/>
        <w:spacing w:line="348" w:lineRule="auto"/>
      </w:pPr>
      <w:r w:rsidRPr="00084B24">
        <w:t>1. Изследване на същността и особеностите на технологичните стартиращи компании, както и някои проблеми, свързани с разработката на софтуерни продукти.</w:t>
      </w:r>
    </w:p>
    <w:p w14:paraId="437B1AE0" w14:textId="77777777" w:rsidR="00A64AFC" w:rsidRPr="00084B24" w:rsidRDefault="00A64AFC" w:rsidP="00F35281">
      <w:pPr>
        <w:pStyle w:val="disbody"/>
        <w:spacing w:line="348" w:lineRule="auto"/>
      </w:pPr>
      <w:r w:rsidRPr="00084B24">
        <w:t>2. Изследване на организационните структури и подходите за управление на софтуерни проекти в технологичните стартиращи компании</w:t>
      </w:r>
    </w:p>
    <w:p w14:paraId="64C2EEAC" w14:textId="292C48FC" w:rsidR="00A64AFC" w:rsidRPr="00084B24" w:rsidRDefault="00A64AFC" w:rsidP="00F35281">
      <w:pPr>
        <w:pStyle w:val="disbody"/>
        <w:spacing w:line="348" w:lineRule="auto"/>
      </w:pPr>
      <w:r w:rsidRPr="00084B24">
        <w:t xml:space="preserve">3. Разработване на проект на </w:t>
      </w:r>
      <w:r w:rsidR="006817BF">
        <w:t>софтуерна</w:t>
      </w:r>
      <w:r w:rsidRPr="00084B24">
        <w:t xml:space="preserve"> система, подпомагаща</w:t>
      </w:r>
      <w:r w:rsidR="00832BC8" w:rsidRPr="00084B24">
        <w:t xml:space="preserve"> </w:t>
      </w:r>
      <w:r w:rsidRPr="00084B24">
        <w:t>процесите по управление на софтуерни проекти в технологичните стартиращи компании.</w:t>
      </w:r>
    </w:p>
    <w:p w14:paraId="254B1A85" w14:textId="4B5B6D50" w:rsidR="00A64AFC" w:rsidRPr="00084B24" w:rsidRDefault="00A64AFC" w:rsidP="00F35281">
      <w:pPr>
        <w:pStyle w:val="disbody"/>
        <w:spacing w:line="348" w:lineRule="auto"/>
      </w:pPr>
      <w:r w:rsidRPr="00084B24">
        <w:t xml:space="preserve">4. Представяне на план за разработка и внедряване на </w:t>
      </w:r>
      <w:r w:rsidR="001C2403">
        <w:t xml:space="preserve">софтуерна </w:t>
      </w:r>
      <w:r w:rsidRPr="00084B24">
        <w:t>система.</w:t>
      </w:r>
    </w:p>
    <w:p w14:paraId="4D453895" w14:textId="77777777" w:rsidR="00A64AFC" w:rsidRPr="00084B24" w:rsidRDefault="00A64AFC" w:rsidP="00F35281">
      <w:pPr>
        <w:pStyle w:val="disbody"/>
        <w:spacing w:line="348" w:lineRule="auto"/>
      </w:pPr>
      <w:r w:rsidRPr="00084B24">
        <w:t xml:space="preserve">5. Апробиране на резултатите от изследването в конкретен обект на приложение. </w:t>
      </w:r>
    </w:p>
    <w:p w14:paraId="739884EB" w14:textId="77777777" w:rsidR="00A64AFC" w:rsidRPr="00084B24" w:rsidRDefault="00A64AFC" w:rsidP="00F35281">
      <w:pPr>
        <w:pStyle w:val="disbody"/>
        <w:spacing w:line="348" w:lineRule="auto"/>
      </w:pPr>
      <w:r w:rsidRPr="00084B24">
        <w:rPr>
          <w:b/>
        </w:rPr>
        <w:t>Обект на дисертационното изследване</w:t>
      </w:r>
      <w:r w:rsidRPr="00084B24">
        <w:t xml:space="preserve"> са технологични стартиращи компании с дейност разработка, поддръжка и съпровождане на софтуерни продукти. Те може да са изцяло собствени търговски продукти в определена форма и реализация (продукт, услуга, компонент и други) или по поръчка от страна на външен възложител.</w:t>
      </w:r>
    </w:p>
    <w:p w14:paraId="3D300E94" w14:textId="217F93FA" w:rsidR="00A64AFC" w:rsidRPr="00084B24" w:rsidRDefault="00A64AFC" w:rsidP="00F35281">
      <w:pPr>
        <w:pStyle w:val="disbody"/>
        <w:spacing w:line="348" w:lineRule="auto"/>
      </w:pPr>
      <w:r w:rsidRPr="00084B24">
        <w:rPr>
          <w:b/>
        </w:rPr>
        <w:t>Предмет на изследването</w:t>
      </w:r>
      <w:r w:rsidRPr="00084B24">
        <w:t xml:space="preserve"> е разработка на нови софтуерни продукти при предприемачески процес с неясни предварително и динамично променящи се във времето изисквания и параметри. Поради това насоч</w:t>
      </w:r>
      <w:r w:rsidR="004A6759" w:rsidRPr="00084B24">
        <w:t>ваме</w:t>
      </w:r>
      <w:r w:rsidRPr="00084B24">
        <w:t xml:space="preserve"> изследване</w:t>
      </w:r>
      <w:r w:rsidR="004A6759" w:rsidRPr="00084B24">
        <w:t>то към</w:t>
      </w:r>
      <w:r w:rsidRPr="00084B24">
        <w:t xml:space="preserve"> подходящи подходи за управление на процеса по разработка на софтуер и проектиране на </w:t>
      </w:r>
      <w:r w:rsidR="001C2403">
        <w:t xml:space="preserve">софтуерна </w:t>
      </w:r>
      <w:r w:rsidRPr="00084B24">
        <w:t xml:space="preserve">система, която </w:t>
      </w:r>
      <w:r w:rsidR="00977E1D" w:rsidRPr="00084B24">
        <w:t>може</w:t>
      </w:r>
      <w:r w:rsidRPr="00084B24">
        <w:t xml:space="preserve"> да подпомага технологичните стартиращи компании в тази дейност.</w:t>
      </w:r>
    </w:p>
    <w:p w14:paraId="77AC0A1F" w14:textId="77777777" w:rsidR="00A64AFC" w:rsidRPr="00084B24" w:rsidRDefault="00A64AFC" w:rsidP="00F35281">
      <w:pPr>
        <w:pStyle w:val="disbody"/>
        <w:spacing w:line="348" w:lineRule="auto"/>
      </w:pPr>
      <w:r w:rsidRPr="00084B24">
        <w:t xml:space="preserve">За </w:t>
      </w:r>
      <w:r w:rsidRPr="00084B24">
        <w:rPr>
          <w:b/>
        </w:rPr>
        <w:t>методологична основа на изследването</w:t>
      </w:r>
      <w:r w:rsidRPr="00084B24">
        <w:t xml:space="preserve"> в дисертацията са ползвани различни научноизследователски методи, от тях с най-голямо значение са: проучване и събиране на данни, сравнение, анализ и синтез, систематизиране (класифициране и типизиране), индукция и дедукция, </w:t>
      </w:r>
      <w:r w:rsidRPr="00084B24">
        <w:lastRenderedPageBreak/>
        <w:t>моделиране и научна абстракция.</w:t>
      </w:r>
    </w:p>
    <w:p w14:paraId="1E0D369C" w14:textId="77777777" w:rsidR="00A64AFC" w:rsidRPr="00084B24" w:rsidRDefault="00A64AFC" w:rsidP="00F35281">
      <w:pPr>
        <w:pStyle w:val="disbody"/>
        <w:spacing w:line="348" w:lineRule="auto"/>
      </w:pPr>
      <w:r w:rsidRPr="00084B24">
        <w:t>За описание на последователността на процесите е използван системен подход към изследвания обект и предмет. Онагледяването на различни факти и данни се осъществява с помощта на графичния, схематичния и фигуралния подход. Комбинираното прилагане на изследователски методи и подходи е с цел достигането на крайни констативни изводи и представянето на препоръки.</w:t>
      </w:r>
    </w:p>
    <w:p w14:paraId="7BF4AF26" w14:textId="145DA1AB" w:rsidR="00A64AFC" w:rsidRPr="00084B24" w:rsidRDefault="00A64AFC" w:rsidP="00F35281">
      <w:pPr>
        <w:pStyle w:val="disbody"/>
        <w:spacing w:line="348" w:lineRule="auto"/>
      </w:pPr>
      <w:r w:rsidRPr="00084B24">
        <w:t>Като се има предвид, от една страна</w:t>
      </w:r>
      <w:r w:rsidR="006107A5" w:rsidRPr="00084B24">
        <w:t>,</w:t>
      </w:r>
      <w:r w:rsidRPr="00084B24">
        <w:t xml:space="preserve"> факта, че така поставената тема е всеобхватна и за нейното изследване </w:t>
      </w:r>
      <w:r w:rsidR="00977E1D" w:rsidRPr="00084B24">
        <w:t>може</w:t>
      </w:r>
      <w:r w:rsidRPr="00084B24">
        <w:t xml:space="preserve"> да се приложи и друг изследователски подход, а от друга страна, съобразявайки се с поставените цел и задачи, се налага да се дефинират следните </w:t>
      </w:r>
      <w:r w:rsidRPr="00084B24">
        <w:rPr>
          <w:b/>
        </w:rPr>
        <w:t>ограничения</w:t>
      </w:r>
      <w:r w:rsidRPr="00084B24">
        <w:t>:</w:t>
      </w:r>
    </w:p>
    <w:p w14:paraId="74F032A6" w14:textId="5E3FE6F1" w:rsidR="00A64AFC" w:rsidRPr="00084B24" w:rsidRDefault="00A64AFC" w:rsidP="00F35281">
      <w:pPr>
        <w:pStyle w:val="disbody"/>
        <w:spacing w:line="348" w:lineRule="auto"/>
      </w:pPr>
      <w:r w:rsidRPr="00084B24">
        <w:t xml:space="preserve">1. </w:t>
      </w:r>
      <w:r w:rsidR="006817BF" w:rsidRPr="006817BF">
        <w:t>Извън обхвата на изследването са</w:t>
      </w:r>
      <w:r w:rsidRPr="00084B24">
        <w:t xml:space="preserve"> въпроси, свързани с правните и регулаторни рамки, на които трябва да се подчинява дейността на технологичната стартираща компания като стопански субект (търговец по смисъла на Търговския закон).</w:t>
      </w:r>
    </w:p>
    <w:p w14:paraId="3DD3EF3C" w14:textId="2E38A389" w:rsidR="00A64AFC" w:rsidRPr="00084B24" w:rsidRDefault="00A64AFC" w:rsidP="00F35281">
      <w:pPr>
        <w:pStyle w:val="disbody"/>
        <w:spacing w:line="348" w:lineRule="auto"/>
      </w:pPr>
      <w:r w:rsidRPr="00084B24">
        <w:t xml:space="preserve">2. </w:t>
      </w:r>
      <w:r w:rsidR="000B5B20" w:rsidRPr="00084B24">
        <w:t>Не са обхванати п</w:t>
      </w:r>
      <w:r w:rsidRPr="00084B24">
        <w:t>рактико-приложните проблеми на технологичната стартираща компания от общ характер за всяка една компания</w:t>
      </w:r>
      <w:r w:rsidR="008A7365" w:rsidRPr="00084B24">
        <w:t xml:space="preserve"> – </w:t>
      </w:r>
      <w:r w:rsidRPr="00084B24">
        <w:t>връзки с бизнес партньори, институции, управление на собственост, капитал, човешки ресурси и прочие. В дисертационния труд фокусът е единствено върху проблемите, свързани с управлението на софтуерни проекти.</w:t>
      </w:r>
    </w:p>
    <w:p w14:paraId="068D9E0D" w14:textId="77777777" w:rsidR="00A64AFC" w:rsidRPr="00084B24" w:rsidRDefault="00A64AFC" w:rsidP="00F35281">
      <w:pPr>
        <w:pStyle w:val="disbody"/>
        <w:spacing w:line="348" w:lineRule="auto"/>
      </w:pPr>
      <w:r w:rsidRPr="00084B24">
        <w:t>3. В по-широк смисъл, целевата дейност на една технологична стартираща компания може и да не е свързана с производство на софтуер. Съответно тези компании не са обект на изследването.</w:t>
      </w:r>
    </w:p>
    <w:p w14:paraId="4D61A131" w14:textId="73421889" w:rsidR="00A64AFC" w:rsidRPr="00084B24" w:rsidRDefault="00A64AFC" w:rsidP="00F35281">
      <w:pPr>
        <w:pStyle w:val="disbody"/>
        <w:spacing w:line="348" w:lineRule="auto"/>
      </w:pPr>
      <w:r w:rsidRPr="00084B24">
        <w:t>Основните резултати от дисертационния труд са апробирани на научни конференции и публикувани в сборници с доклади (</w:t>
      </w:r>
      <w:r w:rsidR="00F35281" w:rsidRPr="00084B24">
        <w:rPr>
          <w:lang w:val="en-US"/>
        </w:rPr>
        <w:t>5</w:t>
      </w:r>
      <w:r w:rsidRPr="00084B24">
        <w:t xml:space="preserve"> бр.) и научни списания (</w:t>
      </w:r>
      <w:r w:rsidR="00F35281" w:rsidRPr="00084B24">
        <w:rPr>
          <w:lang w:val="en-US"/>
        </w:rPr>
        <w:t>3</w:t>
      </w:r>
      <w:r w:rsidRPr="00084B24">
        <w:t xml:space="preserve"> бр.).</w:t>
      </w:r>
    </w:p>
    <w:p w14:paraId="13790BF5" w14:textId="600F690F" w:rsidR="004D4101" w:rsidRPr="00084B24" w:rsidRDefault="004D4101" w:rsidP="004D4101">
      <w:pPr>
        <w:pStyle w:val="Heading1"/>
        <w:rPr>
          <w:lang w:val="bg-BG"/>
        </w:rPr>
      </w:pPr>
      <w:bookmarkStart w:id="3" w:name="_Toc89056264"/>
      <w:bookmarkStart w:id="4" w:name="_Toc112392423"/>
      <w:r w:rsidRPr="00084B24">
        <w:rPr>
          <w:lang w:val="bg-BG"/>
        </w:rPr>
        <w:lastRenderedPageBreak/>
        <w:t xml:space="preserve">Глава </w:t>
      </w:r>
      <w:r w:rsidR="00E541D5">
        <w:rPr>
          <w:lang w:val="bg-BG"/>
        </w:rPr>
        <w:t>1</w:t>
      </w:r>
      <w:r w:rsidRPr="00084B24">
        <w:rPr>
          <w:lang w:val="bg-BG"/>
        </w:rPr>
        <w:t xml:space="preserve">. Теоретични основи на </w:t>
      </w:r>
      <w:r w:rsidR="0097159F" w:rsidRPr="00084B24">
        <w:rPr>
          <w:lang w:val="bg-BG"/>
        </w:rPr>
        <w:t xml:space="preserve">софтуерните </w:t>
      </w:r>
      <w:r w:rsidRPr="00084B24">
        <w:rPr>
          <w:lang w:val="bg-BG"/>
        </w:rPr>
        <w:t>технологични стартиращи компании</w:t>
      </w:r>
      <w:bookmarkEnd w:id="3"/>
      <w:bookmarkEnd w:id="4"/>
    </w:p>
    <w:p w14:paraId="25CC7C10" w14:textId="77777777" w:rsidR="004D4101" w:rsidRPr="00084B24" w:rsidRDefault="004D4101" w:rsidP="004D4101">
      <w:pPr>
        <w:pStyle w:val="Heading2"/>
        <w:rPr>
          <w:lang w:val="bg-BG"/>
        </w:rPr>
      </w:pPr>
      <w:bookmarkStart w:id="5" w:name="_Toc89056265"/>
      <w:bookmarkStart w:id="6" w:name="_Toc112392424"/>
      <w:r w:rsidRPr="00084B24">
        <w:rPr>
          <w:lang w:val="bg-BG"/>
        </w:rPr>
        <w:t>1.1. Същност и особености на технологичните стартиращи компании</w:t>
      </w:r>
      <w:bookmarkEnd w:id="5"/>
      <w:bookmarkEnd w:id="6"/>
    </w:p>
    <w:p w14:paraId="30C04549" w14:textId="4B4F85D5" w:rsidR="004D4101" w:rsidRPr="00084B24" w:rsidRDefault="004D4101" w:rsidP="004D4101">
      <w:pPr>
        <w:pStyle w:val="disbody"/>
      </w:pPr>
      <w:r w:rsidRPr="00084B24">
        <w:t xml:space="preserve">Известно е, че ключова роля при създаването и функционирането на технологични стартиращи компании има т.нар. предприемач. Неговата основна дейност е да организира различни по своята същност и структура работни процеси </w:t>
      </w:r>
      <w:r w:rsidR="00895CA5">
        <w:t>за</w:t>
      </w:r>
      <w:r w:rsidRPr="00084B24">
        <w:t xml:space="preserve"> постигането на определена цел. Организирането, като основен дял в теория на управлението, разглежда въпроси, свързани с </w:t>
      </w:r>
      <w:r w:rsidR="000B5B20" w:rsidRPr="00084B24">
        <w:t>начините, чрез които</w:t>
      </w:r>
      <w:r w:rsidRPr="00084B24">
        <w:t xml:space="preserve"> една организация може да постигне своите цел</w:t>
      </w:r>
      <w:r w:rsidR="00895CA5">
        <w:t xml:space="preserve"> </w:t>
      </w:r>
      <w:r w:rsidRPr="00084B24">
        <w:t>и</w:t>
      </w:r>
      <w:r w:rsidR="00895CA5">
        <w:t xml:space="preserve"> задачи</w:t>
      </w:r>
      <w:r w:rsidRPr="00084B24">
        <w:t>.</w:t>
      </w:r>
    </w:p>
    <w:p w14:paraId="5B2EC255" w14:textId="254A6007" w:rsidR="004D4101" w:rsidRPr="00084B24" w:rsidRDefault="004D4101" w:rsidP="004D4101">
      <w:pPr>
        <w:pStyle w:val="disbody"/>
      </w:pPr>
      <w:r w:rsidRPr="00084B24">
        <w:t xml:space="preserve">Всяка предприемаческа дейност работи </w:t>
      </w:r>
      <w:r w:rsidR="003C544C">
        <w:t xml:space="preserve">при специфични </w:t>
      </w:r>
      <w:r w:rsidRPr="00084B24">
        <w:t xml:space="preserve">условия, което включва ограничения в ресурси, време, предприемачески и пазарни възможности, висока степен на несигурност и риск, конкуренция от други компании, интензивно развитие на технологии и иновации. Затова е необходимо управлението да е на високо ниво, включително и по отношение на подходяща организираност на екип, задачи, ресурси, и взаимодействие с външната среда, за </w:t>
      </w:r>
      <w:r w:rsidR="00895CA5">
        <w:t xml:space="preserve">да може </w:t>
      </w:r>
      <w:r w:rsidRPr="00084B24">
        <w:t>да се оползотворят откри</w:t>
      </w:r>
      <w:r w:rsidR="00895CA5">
        <w:t>лите се</w:t>
      </w:r>
      <w:r w:rsidRPr="00084B24">
        <w:t xml:space="preserve"> възможности</w:t>
      </w:r>
      <w:r w:rsidR="00B05B4A" w:rsidRPr="00084B24">
        <w:t xml:space="preserve"> (</w:t>
      </w:r>
      <w:proofErr w:type="spellStart"/>
      <w:r w:rsidR="00B05B4A" w:rsidRPr="00084B24">
        <w:t>Scarborough</w:t>
      </w:r>
      <w:proofErr w:type="spellEnd"/>
      <w:r w:rsidR="00B05B4A" w:rsidRPr="00084B24">
        <w:t>, 2013)</w:t>
      </w:r>
      <w:r w:rsidRPr="00084B24">
        <w:t>.</w:t>
      </w:r>
    </w:p>
    <w:p w14:paraId="2BE2154A" w14:textId="7306FA35" w:rsidR="004D4101" w:rsidRPr="00084B24" w:rsidRDefault="00895CA5" w:rsidP="004D4101">
      <w:pPr>
        <w:pStyle w:val="disbody"/>
      </w:pPr>
      <w:r>
        <w:t>О</w:t>
      </w:r>
      <w:r w:rsidR="004D4101" w:rsidRPr="00084B24">
        <w:t>бект на дисертационното изследване са технологични стартиращи компании</w:t>
      </w:r>
      <w:r w:rsidR="004D4101" w:rsidRPr="00084B24">
        <w:rPr>
          <w:rStyle w:val="FootnoteReference"/>
        </w:rPr>
        <w:footnoteReference w:id="3"/>
      </w:r>
      <w:r w:rsidR="004D4101" w:rsidRPr="00084B24">
        <w:t xml:space="preserve"> с дейност разработка, поддръжка и съпровождане на софтуерни продукти. В тази връзка е необходимо да се очертае обхвата на понятието </w:t>
      </w:r>
      <w:r w:rsidRPr="00895CA5">
        <w:lastRenderedPageBreak/>
        <w:t>„стартираща компания</w:t>
      </w:r>
      <w:r w:rsidRPr="00084B24">
        <w:t>”</w:t>
      </w:r>
      <w:r w:rsidRPr="00895CA5">
        <w:t xml:space="preserve"> </w:t>
      </w:r>
      <w:r w:rsidR="004D4101" w:rsidRPr="00084B24">
        <w:t>в контекста на настоящото изследване. Аналогични понятия могат да се срещнат под наименованията технологичен стартъп (</w:t>
      </w:r>
      <w:proofErr w:type="spellStart"/>
      <w:r w:rsidR="004D4101" w:rsidRPr="00084B24">
        <w:t>technology</w:t>
      </w:r>
      <w:proofErr w:type="spellEnd"/>
      <w:r w:rsidR="004D4101" w:rsidRPr="00084B24">
        <w:t xml:space="preserve"> </w:t>
      </w:r>
      <w:proofErr w:type="spellStart"/>
      <w:r w:rsidR="004D4101" w:rsidRPr="00084B24">
        <w:t>startup</w:t>
      </w:r>
      <w:proofErr w:type="spellEnd"/>
      <w:r w:rsidR="004D4101" w:rsidRPr="00084B24">
        <w:t>), стартиращо предприятие, софтуерна компания. За да бъдат те ясно обособени, посоч</w:t>
      </w:r>
      <w:r w:rsidR="000B5B20" w:rsidRPr="00084B24">
        <w:t>ваме</w:t>
      </w:r>
      <w:r w:rsidR="004D4101" w:rsidRPr="00084B24">
        <w:t xml:space="preserve"> </w:t>
      </w:r>
      <w:r w:rsidR="004D4101" w:rsidRPr="00084B24">
        <w:rPr>
          <w:b/>
          <w:bCs/>
        </w:rPr>
        <w:t>критерии</w:t>
      </w:r>
      <w:r w:rsidR="004D4101" w:rsidRPr="00084B24">
        <w:t>, по които те се отличават от всички останали компании (предприятия).</w:t>
      </w:r>
    </w:p>
    <w:p w14:paraId="1B578CA1" w14:textId="104FD3EC" w:rsidR="004D4101" w:rsidRPr="00084B24" w:rsidRDefault="004D4101" w:rsidP="004D4101">
      <w:pPr>
        <w:pStyle w:val="disbody"/>
      </w:pPr>
      <w:r w:rsidRPr="00084B24">
        <w:rPr>
          <w:b/>
          <w:bCs/>
        </w:rPr>
        <w:t>Правната база</w:t>
      </w:r>
      <w:r w:rsidRPr="00084B24">
        <w:t xml:space="preserve"> в Европейския съюз и България използва термин</w:t>
      </w:r>
      <w:r w:rsidR="000B0DA1">
        <w:t>а</w:t>
      </w:r>
      <w:r w:rsidRPr="00084B24">
        <w:t xml:space="preserve"> предприятие (</w:t>
      </w:r>
      <w:proofErr w:type="spellStart"/>
      <w:r w:rsidRPr="00084B24">
        <w:t>enterprise</w:t>
      </w:r>
      <w:proofErr w:type="spellEnd"/>
      <w:r w:rsidRPr="00084B24">
        <w:t>) и разделя предприятията в четири категории – микро, малки, средни и големи. Разделянето е на базата на броя наети хора и стойността на активите или годишният оборот от продажби. Използвайки тази класификация, се фокусираме основно над микро и малки предприятия – до 50 наети и до 10 милиона евро активи или оборот (</w:t>
      </w:r>
      <w:proofErr w:type="spellStart"/>
      <w:r w:rsidRPr="00084B24">
        <w:t>European</w:t>
      </w:r>
      <w:proofErr w:type="spellEnd"/>
      <w:r w:rsidRPr="00084B24">
        <w:t xml:space="preserve"> </w:t>
      </w:r>
      <w:proofErr w:type="spellStart"/>
      <w:r w:rsidRPr="00084B24">
        <w:t>Commission</w:t>
      </w:r>
      <w:proofErr w:type="spellEnd"/>
      <w:r w:rsidRPr="00084B24">
        <w:t>, 2019).</w:t>
      </w:r>
    </w:p>
    <w:p w14:paraId="08BAC0AD" w14:textId="7307975B" w:rsidR="004D4101" w:rsidRPr="00084B24" w:rsidRDefault="001925D9" w:rsidP="004D4101">
      <w:pPr>
        <w:pStyle w:val="disbody"/>
      </w:pPr>
      <w:r w:rsidRPr="00084B24">
        <w:t>Възможни</w:t>
      </w:r>
      <w:r w:rsidR="004D4101" w:rsidRPr="00084B24">
        <w:t xml:space="preserve"> методи за определяне са измерване </w:t>
      </w:r>
      <w:r w:rsidR="004D4101" w:rsidRPr="00084B24">
        <w:rPr>
          <w:b/>
          <w:bCs/>
        </w:rPr>
        <w:t>годишните приходи или ниво/етап на инвестиция</w:t>
      </w:r>
      <w:r w:rsidR="004D4101" w:rsidRPr="00084B24">
        <w:t>, както и</w:t>
      </w:r>
      <w:r w:rsidR="002F1AE0" w:rsidRPr="00084B24">
        <w:t xml:space="preserve"> </w:t>
      </w:r>
      <w:r w:rsidR="00014729" w:rsidRPr="00084B24">
        <w:t xml:space="preserve">периодът от време </w:t>
      </w:r>
      <w:r w:rsidR="002F1AE0" w:rsidRPr="00084B24">
        <w:t>„</w:t>
      </w:r>
      <w:r w:rsidR="004D4101" w:rsidRPr="00084B24">
        <w:t>преди да стане голяма компания</w:t>
      </w:r>
      <w:r w:rsidR="002F1AE0" w:rsidRPr="00084B24">
        <w:t xml:space="preserve">” </w:t>
      </w:r>
      <w:r w:rsidR="004D4101" w:rsidRPr="00084B24">
        <w:t>(</w:t>
      </w:r>
      <w:proofErr w:type="spellStart"/>
      <w:r w:rsidR="004D4101" w:rsidRPr="00084B24">
        <w:t>Blank</w:t>
      </w:r>
      <w:proofErr w:type="spellEnd"/>
      <w:r w:rsidR="004D4101" w:rsidRPr="00084B24">
        <w:t xml:space="preserve">, 2013). Тях можем да смятаме за аналогични и </w:t>
      </w:r>
      <w:r w:rsidR="001A67F9" w:rsidRPr="00084B24">
        <w:t>да</w:t>
      </w:r>
      <w:r w:rsidR="004D4101" w:rsidRPr="00084B24">
        <w:t xml:space="preserve"> използваме дадения по-горе критерий за микро и малки предприятия. Допълнително, за да </w:t>
      </w:r>
      <w:r w:rsidR="00E92FA7">
        <w:t xml:space="preserve">се </w:t>
      </w:r>
      <w:r w:rsidR="004D4101" w:rsidRPr="00084B24">
        <w:t>обособ</w:t>
      </w:r>
      <w:r w:rsidR="00E92FA7">
        <w:t>ят</w:t>
      </w:r>
      <w:r w:rsidR="004D4101" w:rsidRPr="00084B24">
        <w:t xml:space="preserve"> стартиращите </w:t>
      </w:r>
      <w:r w:rsidR="00E92FA7">
        <w:t xml:space="preserve">технологични </w:t>
      </w:r>
      <w:r w:rsidR="004D4101" w:rsidRPr="00084B24">
        <w:t xml:space="preserve">компании, </w:t>
      </w:r>
      <w:r w:rsidR="00E92FA7">
        <w:t xml:space="preserve">е необходимо да се </w:t>
      </w:r>
      <w:r w:rsidR="004D4101" w:rsidRPr="00084B24">
        <w:t>постав</w:t>
      </w:r>
      <w:r w:rsidR="00E92FA7">
        <w:t>и</w:t>
      </w:r>
      <w:r w:rsidR="004D4101" w:rsidRPr="00084B24">
        <w:t xml:space="preserve"> ограничение </w:t>
      </w:r>
      <w:r w:rsidR="00E92FA7">
        <w:t>з</w:t>
      </w:r>
      <w:r w:rsidR="004D4101" w:rsidRPr="00084B24">
        <w:t>а тяхната възраст. Дефинициите в литературата са различни – до 3 години, до 5 или 10 години,</w:t>
      </w:r>
      <w:r w:rsidR="002F1AE0" w:rsidRPr="00084B24">
        <w:t xml:space="preserve"> „</w:t>
      </w:r>
      <w:r w:rsidR="004D4101" w:rsidRPr="00084B24">
        <w:t>имат малък опит или никаква оперативна история</w:t>
      </w:r>
      <w:r w:rsidR="002F1AE0" w:rsidRPr="00084B24">
        <w:t xml:space="preserve">” </w:t>
      </w:r>
      <w:r w:rsidR="004D4101" w:rsidRPr="00084B24">
        <w:t>(</w:t>
      </w:r>
      <w:proofErr w:type="spellStart"/>
      <w:r w:rsidR="004D4101" w:rsidRPr="00084B24">
        <w:t>Blank</w:t>
      </w:r>
      <w:proofErr w:type="spellEnd"/>
      <w:r w:rsidR="004D4101" w:rsidRPr="00084B24">
        <w:t>, 2013). Краткият цикъл на иновации и технологично развитие, особено в ИТ, налагат да изберем за критерий възраст до 5 години.</w:t>
      </w:r>
    </w:p>
    <w:p w14:paraId="48CC8591" w14:textId="05A3ACBA" w:rsidR="00C644F6" w:rsidRPr="00084B24" w:rsidRDefault="004D4101" w:rsidP="004D4101">
      <w:pPr>
        <w:pStyle w:val="disbody"/>
      </w:pPr>
      <w:r w:rsidRPr="00084B24">
        <w:t xml:space="preserve">Друг критерий за дефиниране на стартиращи компании може да е </w:t>
      </w:r>
      <w:r w:rsidRPr="00084B24">
        <w:rPr>
          <w:b/>
          <w:bCs/>
        </w:rPr>
        <w:t>ключовата цел в бизнеса</w:t>
      </w:r>
      <w:r w:rsidRPr="00084B24">
        <w:t>. В литературата има различни дефиниции, като тук представ</w:t>
      </w:r>
      <w:r w:rsidR="001A67F9" w:rsidRPr="00084B24">
        <w:t>яме</w:t>
      </w:r>
      <w:r w:rsidRPr="00084B24">
        <w:t xml:space="preserve"> някои от по-популярните:</w:t>
      </w:r>
    </w:p>
    <w:p w14:paraId="047661BD" w14:textId="77777777" w:rsidR="00C644F6" w:rsidRPr="00084B24" w:rsidRDefault="00C644F6" w:rsidP="004D4101">
      <w:pPr>
        <w:pStyle w:val="disbody"/>
      </w:pPr>
      <w:r w:rsidRPr="00084B24">
        <w:t xml:space="preserve">– </w:t>
      </w:r>
      <w:r w:rsidR="004D4101" w:rsidRPr="00084B24">
        <w:t xml:space="preserve">Ефективно разработва и валидира </w:t>
      </w:r>
      <w:proofErr w:type="spellStart"/>
      <w:r w:rsidR="004D4101" w:rsidRPr="00084B24">
        <w:t>мащабируем</w:t>
      </w:r>
      <w:proofErr w:type="spellEnd"/>
      <w:r w:rsidR="004D4101" w:rsidRPr="00084B24">
        <w:t xml:space="preserve"> бизнес модел (</w:t>
      </w:r>
      <w:proofErr w:type="spellStart"/>
      <w:r w:rsidR="004D4101" w:rsidRPr="00084B24">
        <w:t>Ries</w:t>
      </w:r>
      <w:proofErr w:type="spellEnd"/>
      <w:r w:rsidR="004D4101" w:rsidRPr="00084B24">
        <w:t>, 2011);</w:t>
      </w:r>
    </w:p>
    <w:p w14:paraId="15AB444A" w14:textId="21DE630B" w:rsidR="00C644F6" w:rsidRPr="00084B24" w:rsidRDefault="00C644F6" w:rsidP="004D4101">
      <w:pPr>
        <w:pStyle w:val="disbody"/>
      </w:pPr>
      <w:r w:rsidRPr="00084B24">
        <w:t xml:space="preserve">– </w:t>
      </w:r>
      <w:r w:rsidR="00014729" w:rsidRPr="00084B24">
        <w:t>Достига до</w:t>
      </w:r>
      <w:r w:rsidR="004D4101" w:rsidRPr="00084B24">
        <w:t xml:space="preserve"> повторяем, </w:t>
      </w:r>
      <w:proofErr w:type="spellStart"/>
      <w:r w:rsidR="004D4101" w:rsidRPr="00084B24">
        <w:t>мащабируем</w:t>
      </w:r>
      <w:proofErr w:type="spellEnd"/>
      <w:r w:rsidR="004D4101" w:rsidRPr="00084B24">
        <w:t>, печеливш бизнес модел (</w:t>
      </w:r>
      <w:proofErr w:type="spellStart"/>
      <w:r w:rsidR="004D4101" w:rsidRPr="00084B24">
        <w:t>Blank</w:t>
      </w:r>
      <w:proofErr w:type="spellEnd"/>
      <w:r w:rsidR="004D4101" w:rsidRPr="00084B24">
        <w:t xml:space="preserve"> </w:t>
      </w:r>
      <w:r w:rsidR="009B752E" w:rsidRPr="00084B24">
        <w:t>&amp;</w:t>
      </w:r>
      <w:r w:rsidR="004D4101" w:rsidRPr="00084B24">
        <w:t xml:space="preserve"> </w:t>
      </w:r>
      <w:proofErr w:type="spellStart"/>
      <w:r w:rsidR="004D4101" w:rsidRPr="00084B24">
        <w:t>Dorf</w:t>
      </w:r>
      <w:proofErr w:type="spellEnd"/>
      <w:r w:rsidR="004D4101" w:rsidRPr="00084B24">
        <w:t>, 2012);</w:t>
      </w:r>
    </w:p>
    <w:p w14:paraId="537EF3C0" w14:textId="3CFA4A79" w:rsidR="00C644F6" w:rsidRPr="00084B24" w:rsidRDefault="00C644F6" w:rsidP="004D4101">
      <w:pPr>
        <w:pStyle w:val="disbody"/>
      </w:pPr>
      <w:r w:rsidRPr="00084B24">
        <w:t xml:space="preserve">– </w:t>
      </w:r>
      <w:r w:rsidR="00014729" w:rsidRPr="00084B24">
        <w:t>Прилага</w:t>
      </w:r>
      <w:r w:rsidR="004D4101" w:rsidRPr="00084B24">
        <w:t xml:space="preserve"> жизнеспособен бизнес модел за посрещане на пазарна </w:t>
      </w:r>
      <w:r w:rsidR="004D4101" w:rsidRPr="00084B24">
        <w:lastRenderedPageBreak/>
        <w:t>потребност или проблем (</w:t>
      </w:r>
      <w:proofErr w:type="spellStart"/>
      <w:r w:rsidR="004D4101" w:rsidRPr="00084B24">
        <w:t>Blank</w:t>
      </w:r>
      <w:proofErr w:type="spellEnd"/>
      <w:r w:rsidR="004D4101" w:rsidRPr="00084B24">
        <w:t>, 2013);</w:t>
      </w:r>
    </w:p>
    <w:p w14:paraId="46124E98" w14:textId="6CA28E09" w:rsidR="00C644F6" w:rsidRPr="00084B24" w:rsidRDefault="00C644F6" w:rsidP="004D4101">
      <w:pPr>
        <w:pStyle w:val="disbody"/>
      </w:pPr>
      <w:r w:rsidRPr="00084B24">
        <w:t xml:space="preserve">– </w:t>
      </w:r>
      <w:r w:rsidR="00014729" w:rsidRPr="00084B24">
        <w:t>Разработва</w:t>
      </w:r>
      <w:r w:rsidR="004D4101" w:rsidRPr="00084B24">
        <w:t xml:space="preserve"> нов продукт, </w:t>
      </w:r>
      <w:r w:rsidR="00014729" w:rsidRPr="00084B24">
        <w:t>п</w:t>
      </w:r>
      <w:r w:rsidR="004D4101" w:rsidRPr="00084B24">
        <w:t>рил</w:t>
      </w:r>
      <w:r w:rsidR="00014729" w:rsidRPr="00084B24">
        <w:t>ага нов</w:t>
      </w:r>
      <w:r w:rsidR="004D4101" w:rsidRPr="00084B24">
        <w:t xml:space="preserve"> бизнес модел, дока</w:t>
      </w:r>
      <w:r w:rsidR="00014729" w:rsidRPr="00084B24">
        <w:t>зва</w:t>
      </w:r>
      <w:r w:rsidR="004D4101" w:rsidRPr="00084B24">
        <w:t xml:space="preserve"> жизненост и потенциал за растеж (</w:t>
      </w:r>
      <w:proofErr w:type="spellStart"/>
      <w:r w:rsidR="004D4101" w:rsidRPr="00084B24">
        <w:t>Robehmed</w:t>
      </w:r>
      <w:proofErr w:type="spellEnd"/>
      <w:r w:rsidR="004D4101" w:rsidRPr="00084B24">
        <w:t>, 2013);</w:t>
      </w:r>
    </w:p>
    <w:p w14:paraId="6382D860" w14:textId="5237F80E" w:rsidR="00C644F6" w:rsidRPr="00084B24" w:rsidRDefault="00C644F6" w:rsidP="004D4101">
      <w:pPr>
        <w:pStyle w:val="disbody"/>
      </w:pPr>
      <w:r w:rsidRPr="00084B24">
        <w:t xml:space="preserve">– </w:t>
      </w:r>
      <w:r w:rsidR="00014729" w:rsidRPr="00084B24">
        <w:t>Д</w:t>
      </w:r>
      <w:r w:rsidR="004D4101" w:rsidRPr="00084B24">
        <w:t>остиг</w:t>
      </w:r>
      <w:r w:rsidR="00014729" w:rsidRPr="00084B24">
        <w:t>а</w:t>
      </w:r>
      <w:r w:rsidR="004D4101" w:rsidRPr="00084B24">
        <w:t xml:space="preserve"> задоволително съвпадение продукт-пазар (</w:t>
      </w:r>
      <w:proofErr w:type="spellStart"/>
      <w:r w:rsidR="004D4101" w:rsidRPr="00084B24">
        <w:t>product-market</w:t>
      </w:r>
      <w:proofErr w:type="spellEnd"/>
      <w:r w:rsidR="004D4101" w:rsidRPr="00084B24">
        <w:t xml:space="preserve"> </w:t>
      </w:r>
      <w:proofErr w:type="spellStart"/>
      <w:r w:rsidR="004D4101" w:rsidRPr="00084B24">
        <w:t>fit</w:t>
      </w:r>
      <w:proofErr w:type="spellEnd"/>
      <w:r w:rsidR="004D4101" w:rsidRPr="00084B24">
        <w:t xml:space="preserve">), </w:t>
      </w:r>
      <w:r w:rsidR="00014729" w:rsidRPr="00084B24">
        <w:t>като</w:t>
      </w:r>
      <w:r w:rsidR="004D4101" w:rsidRPr="00084B24">
        <w:t xml:space="preserve"> </w:t>
      </w:r>
      <w:r w:rsidR="00014729" w:rsidRPr="00084B24">
        <w:t>набира</w:t>
      </w:r>
      <w:r w:rsidR="004D4101" w:rsidRPr="00084B24">
        <w:t xml:space="preserve"> клиентска база, където фокусът е </w:t>
      </w:r>
      <w:proofErr w:type="spellStart"/>
      <w:r w:rsidR="00014729" w:rsidRPr="00084B24">
        <w:t>вурху</w:t>
      </w:r>
      <w:proofErr w:type="spellEnd"/>
      <w:r w:rsidR="004D4101" w:rsidRPr="00084B24">
        <w:t xml:space="preserve"> търсене на клиенти, адаптиране на продукт и бизнес модел (</w:t>
      </w:r>
      <w:proofErr w:type="spellStart"/>
      <w:r w:rsidR="004D4101" w:rsidRPr="00084B24">
        <w:t>Alvarez</w:t>
      </w:r>
      <w:proofErr w:type="spellEnd"/>
      <w:r w:rsidR="004D4101" w:rsidRPr="00084B24">
        <w:t>, 2017);</w:t>
      </w:r>
    </w:p>
    <w:p w14:paraId="4D4BFB31" w14:textId="228774A3" w:rsidR="00C644F6" w:rsidRPr="00084B24" w:rsidRDefault="00C644F6" w:rsidP="004D4101">
      <w:pPr>
        <w:pStyle w:val="disbody"/>
      </w:pPr>
      <w:r w:rsidRPr="00084B24">
        <w:t xml:space="preserve">– </w:t>
      </w:r>
      <w:r w:rsidR="004D4101" w:rsidRPr="00084B24">
        <w:t>Млада компания с иновативен бизнес модел и/или иновативни технологии, демонстрира</w:t>
      </w:r>
      <w:r w:rsidR="00014729" w:rsidRPr="00084B24">
        <w:t>ща</w:t>
      </w:r>
      <w:r w:rsidR="004D4101" w:rsidRPr="00084B24">
        <w:t xml:space="preserve"> значим растеж в брой заети и оборот (</w:t>
      </w:r>
      <w:proofErr w:type="spellStart"/>
      <w:r w:rsidR="004D4101" w:rsidRPr="00084B24">
        <w:t>Ripsas</w:t>
      </w:r>
      <w:proofErr w:type="spellEnd"/>
      <w:r w:rsidR="004D4101" w:rsidRPr="00084B24">
        <w:t xml:space="preserve"> </w:t>
      </w:r>
      <w:r w:rsidR="009B752E" w:rsidRPr="00084B24">
        <w:t>&amp;</w:t>
      </w:r>
      <w:r w:rsidR="004D4101" w:rsidRPr="00084B24">
        <w:t xml:space="preserve"> </w:t>
      </w:r>
      <w:proofErr w:type="spellStart"/>
      <w:r w:rsidR="004D4101" w:rsidRPr="00084B24">
        <w:t>Troger</w:t>
      </w:r>
      <w:proofErr w:type="spellEnd"/>
      <w:r w:rsidR="004D4101" w:rsidRPr="00084B24">
        <w:t>, 2015);</w:t>
      </w:r>
    </w:p>
    <w:p w14:paraId="3EB703AE" w14:textId="79A9579E" w:rsidR="004D4101" w:rsidRPr="00084B24" w:rsidRDefault="00C644F6" w:rsidP="004D4101">
      <w:pPr>
        <w:pStyle w:val="disbody"/>
      </w:pPr>
      <w:r w:rsidRPr="00084B24">
        <w:t xml:space="preserve">– </w:t>
      </w:r>
      <w:r w:rsidR="004D4101" w:rsidRPr="00084B24">
        <w:t xml:space="preserve">Движенията, които изследват пазара за възможности, а не движенията, които използват съществуващите позиции, са </w:t>
      </w:r>
      <w:r w:rsidR="00014729" w:rsidRPr="00084B24">
        <w:t>преобладаващи</w:t>
      </w:r>
      <w:r w:rsidR="004D4101" w:rsidRPr="00084B24">
        <w:t xml:space="preserve"> (</w:t>
      </w:r>
      <w:proofErr w:type="spellStart"/>
      <w:r w:rsidR="004D4101" w:rsidRPr="00084B24">
        <w:t>Katila</w:t>
      </w:r>
      <w:proofErr w:type="spellEnd"/>
      <w:r w:rsidR="004D4101" w:rsidRPr="00084B24">
        <w:t xml:space="preserve"> et </w:t>
      </w:r>
      <w:proofErr w:type="spellStart"/>
      <w:r w:rsidR="004D4101" w:rsidRPr="00084B24">
        <w:t>al</w:t>
      </w:r>
      <w:proofErr w:type="spellEnd"/>
      <w:r w:rsidR="004D4101" w:rsidRPr="00084B24">
        <w:t>., 2012).</w:t>
      </w:r>
    </w:p>
    <w:p w14:paraId="0E15064D" w14:textId="77777777" w:rsidR="004D4101" w:rsidRPr="00084B24" w:rsidRDefault="004D4101" w:rsidP="004D4101">
      <w:pPr>
        <w:pStyle w:val="disbody"/>
      </w:pPr>
      <w:r w:rsidRPr="00084B24">
        <w:t xml:space="preserve">От така дадените дефиниции можем да отделим някои несъществени различия между авторите. Например, някои от тях споменават продукт, а при други това се подразбира. Една част споменават и конкретна причина за продукта – да се достигне задоволително съвпадение продукт-пазар (посрещане на пазарна потребност) и адаптиране на продукт и бизнес модел, който приляга (пасва) на пазарните условия (така нареченият в английската литература </w:t>
      </w:r>
      <w:proofErr w:type="spellStart"/>
      <w:r w:rsidRPr="00084B24">
        <w:t>Customer</w:t>
      </w:r>
      <w:proofErr w:type="spellEnd"/>
      <w:r w:rsidRPr="00084B24">
        <w:t xml:space="preserve"> </w:t>
      </w:r>
      <w:proofErr w:type="spellStart"/>
      <w:r w:rsidRPr="00084B24">
        <w:t>Development</w:t>
      </w:r>
      <w:proofErr w:type="spellEnd"/>
      <w:r w:rsidRPr="00084B24">
        <w:t xml:space="preserve"> </w:t>
      </w:r>
      <w:proofErr w:type="spellStart"/>
      <w:r w:rsidRPr="00084B24">
        <w:t>Model</w:t>
      </w:r>
      <w:proofErr w:type="spellEnd"/>
      <w:r w:rsidRPr="00084B24">
        <w:t>) (</w:t>
      </w:r>
      <w:proofErr w:type="spellStart"/>
      <w:r w:rsidRPr="00084B24">
        <w:t>Blank</w:t>
      </w:r>
      <w:proofErr w:type="spellEnd"/>
      <w:r w:rsidRPr="00084B24">
        <w:t xml:space="preserve">, 2013; </w:t>
      </w:r>
      <w:proofErr w:type="spellStart"/>
      <w:r w:rsidRPr="00084B24">
        <w:t>Alvarez</w:t>
      </w:r>
      <w:proofErr w:type="spellEnd"/>
      <w:r w:rsidRPr="00084B24">
        <w:t>, 2017).</w:t>
      </w:r>
    </w:p>
    <w:p w14:paraId="579F7483" w14:textId="7125047F" w:rsidR="004D4101" w:rsidRPr="00084B24" w:rsidRDefault="001925D9" w:rsidP="004D4101">
      <w:pPr>
        <w:pStyle w:val="disbody"/>
      </w:pPr>
      <w:r w:rsidRPr="00084B24">
        <w:t>Вариант</w:t>
      </w:r>
      <w:r w:rsidR="004D4101" w:rsidRPr="00084B24">
        <w:t xml:space="preserve"> на този подход е търсенето на продукт с приложение на нова технология, която да намира пазарна реализация. </w:t>
      </w:r>
      <w:r w:rsidRPr="00084B24">
        <w:t>Гореспоменатите автори се обединяват около възгледа</w:t>
      </w:r>
      <w:r w:rsidR="004D4101" w:rsidRPr="00084B24">
        <w:t>, че следва да се разработи бизнес модел и да има</w:t>
      </w:r>
      <w:r w:rsidR="002F1AE0" w:rsidRPr="00084B24">
        <w:t xml:space="preserve"> „</w:t>
      </w:r>
      <w:r w:rsidR="004D4101" w:rsidRPr="00084B24">
        <w:t>съвпадение</w:t>
      </w:r>
      <w:r w:rsidR="002F1AE0" w:rsidRPr="00084B24">
        <w:t xml:space="preserve">” </w:t>
      </w:r>
      <w:r w:rsidR="004D4101" w:rsidRPr="00084B24">
        <w:t>на бизнес модел и пазар, което се нарича още валидиране. Тоест, има процес на</w:t>
      </w:r>
      <w:r w:rsidR="002F1AE0" w:rsidRPr="00084B24">
        <w:t xml:space="preserve"> „</w:t>
      </w:r>
      <w:r w:rsidR="004D4101" w:rsidRPr="00084B24">
        <w:t>изследване на пазара</w:t>
      </w:r>
      <w:r w:rsidR="002F1AE0" w:rsidRPr="00084B24">
        <w:t xml:space="preserve">” </w:t>
      </w:r>
      <w:r w:rsidR="004D4101" w:rsidRPr="00084B24">
        <w:t>и намиране на бизнес модел, който е валиден за този пазар. Това позволява на компанията да съществува</w:t>
      </w:r>
      <w:r w:rsidR="008A7365" w:rsidRPr="00084B24">
        <w:t xml:space="preserve"> – </w:t>
      </w:r>
      <w:r w:rsidR="004D4101" w:rsidRPr="00084B24">
        <w:t>жизненост.</w:t>
      </w:r>
    </w:p>
    <w:p w14:paraId="1B45BCCE" w14:textId="141D23F4" w:rsidR="004D4101" w:rsidRPr="00084B24" w:rsidRDefault="004D4101" w:rsidP="004D4101">
      <w:pPr>
        <w:pStyle w:val="disbody"/>
      </w:pPr>
      <w:r w:rsidRPr="00084B24">
        <w:t>В определенията не се посочва дали пазарите са нови или съществуващи. Но отличителното е, че тяхната цел съдържа това да</w:t>
      </w:r>
      <w:r w:rsidR="002F1AE0" w:rsidRPr="00084B24">
        <w:t xml:space="preserve"> „</w:t>
      </w:r>
      <w:r w:rsidRPr="00084B24">
        <w:t xml:space="preserve">изследват пазара за възможности, а не движенията, които използват </w:t>
      </w:r>
      <w:r w:rsidRPr="00084B24">
        <w:lastRenderedPageBreak/>
        <w:t xml:space="preserve">съществуващите позиции, </w:t>
      </w:r>
      <w:r w:rsidR="004679DA" w:rsidRPr="00084B24">
        <w:t xml:space="preserve">да </w:t>
      </w:r>
      <w:r w:rsidRPr="00084B24">
        <w:t xml:space="preserve">са </w:t>
      </w:r>
      <w:r w:rsidR="004679DA" w:rsidRPr="00084B24">
        <w:t>преобладаващи</w:t>
      </w:r>
      <w:r w:rsidR="002F1AE0" w:rsidRPr="00084B24">
        <w:t xml:space="preserve">” </w:t>
      </w:r>
      <w:r w:rsidRPr="00084B24">
        <w:t>(</w:t>
      </w:r>
      <w:proofErr w:type="spellStart"/>
      <w:r w:rsidRPr="00084B24">
        <w:t>Katila</w:t>
      </w:r>
      <w:proofErr w:type="spellEnd"/>
      <w:r w:rsidRPr="00084B24">
        <w:t xml:space="preserve"> et </w:t>
      </w:r>
      <w:proofErr w:type="spellStart"/>
      <w:r w:rsidRPr="00084B24">
        <w:t>al</w:t>
      </w:r>
      <w:proofErr w:type="spellEnd"/>
      <w:r w:rsidRPr="00084B24">
        <w:t>., 2012). Вторите</w:t>
      </w:r>
      <w:r w:rsidR="002F1AE0" w:rsidRPr="00084B24">
        <w:t xml:space="preserve"> „</w:t>
      </w:r>
      <w:r w:rsidRPr="00084B24">
        <w:t>движения</w:t>
      </w:r>
      <w:r w:rsidR="002F1AE0" w:rsidRPr="00084B24">
        <w:t xml:space="preserve">” </w:t>
      </w:r>
      <w:r w:rsidRPr="00084B24">
        <w:t xml:space="preserve">са характерни за установените компании с ясен продукт, пазар, модел и се фокусират да оптимизират процеси и структури за установените продукти и пазари (срещан като </w:t>
      </w:r>
      <w:proofErr w:type="spellStart"/>
      <w:r w:rsidRPr="00084B24">
        <w:t>Product</w:t>
      </w:r>
      <w:proofErr w:type="spellEnd"/>
      <w:r w:rsidRPr="00084B24">
        <w:t xml:space="preserve"> </w:t>
      </w:r>
      <w:proofErr w:type="spellStart"/>
      <w:r w:rsidRPr="00084B24">
        <w:t>Development</w:t>
      </w:r>
      <w:proofErr w:type="spellEnd"/>
      <w:r w:rsidRPr="00084B24">
        <w:t xml:space="preserve"> </w:t>
      </w:r>
      <w:proofErr w:type="spellStart"/>
      <w:r w:rsidRPr="00084B24">
        <w:t>Model</w:t>
      </w:r>
      <w:proofErr w:type="spellEnd"/>
      <w:r w:rsidRPr="00084B24">
        <w:t>). Поради това смятаме, че този критерий – търсене на жизнеспособен валидиран бизнес модел и модела на поведение, е един от най-важните, за да се отличи коя компания е стартираща.</w:t>
      </w:r>
    </w:p>
    <w:p w14:paraId="184932B9" w14:textId="5E2BBF7E" w:rsidR="006A30F9" w:rsidRPr="00084B24" w:rsidRDefault="00E92FA7" w:rsidP="004D4101">
      <w:pPr>
        <w:pStyle w:val="disbody"/>
      </w:pPr>
      <w:r>
        <w:t>Важен фактор</w:t>
      </w:r>
      <w:r w:rsidR="004D4101" w:rsidRPr="00084B24">
        <w:t>, който следва да се разгледа и се описва от много автори (</w:t>
      </w:r>
      <w:proofErr w:type="spellStart"/>
      <w:r w:rsidR="004D4101" w:rsidRPr="00084B24">
        <w:t>Ries</w:t>
      </w:r>
      <w:proofErr w:type="spellEnd"/>
      <w:r w:rsidR="004D4101" w:rsidRPr="00084B24">
        <w:t xml:space="preserve">, 2011; </w:t>
      </w:r>
      <w:proofErr w:type="spellStart"/>
      <w:r w:rsidR="004D4101" w:rsidRPr="00084B24">
        <w:t>Graham</w:t>
      </w:r>
      <w:proofErr w:type="spellEnd"/>
      <w:r w:rsidR="004D4101" w:rsidRPr="00084B24">
        <w:t xml:space="preserve">, 2012; </w:t>
      </w:r>
      <w:proofErr w:type="spellStart"/>
      <w:r w:rsidR="00170906" w:rsidRPr="00084B24">
        <w:t>Blank</w:t>
      </w:r>
      <w:proofErr w:type="spellEnd"/>
      <w:r w:rsidR="00170906" w:rsidRPr="00084B24">
        <w:t xml:space="preserve">, 2013; </w:t>
      </w:r>
      <w:proofErr w:type="spellStart"/>
      <w:r w:rsidR="00170906" w:rsidRPr="00084B24">
        <w:t>Heitman</w:t>
      </w:r>
      <w:proofErr w:type="spellEnd"/>
      <w:r w:rsidR="00170906" w:rsidRPr="00084B24">
        <w:t xml:space="preserve">, 2014; </w:t>
      </w:r>
      <w:proofErr w:type="spellStart"/>
      <w:r w:rsidR="004D4101" w:rsidRPr="00084B24">
        <w:t>Ripsas</w:t>
      </w:r>
      <w:proofErr w:type="spellEnd"/>
      <w:r w:rsidR="004D4101" w:rsidRPr="00084B24">
        <w:t xml:space="preserve"> </w:t>
      </w:r>
      <w:r w:rsidR="009B752E" w:rsidRPr="00084B24">
        <w:t>&amp;</w:t>
      </w:r>
      <w:r w:rsidR="004D4101" w:rsidRPr="00084B24">
        <w:t xml:space="preserve"> </w:t>
      </w:r>
      <w:proofErr w:type="spellStart"/>
      <w:r w:rsidR="004D4101" w:rsidRPr="00084B24">
        <w:t>Troger</w:t>
      </w:r>
      <w:proofErr w:type="spellEnd"/>
      <w:r w:rsidR="004D4101" w:rsidRPr="00084B24">
        <w:t xml:space="preserve">, 2015) по темата за стартиращи компании, е </w:t>
      </w:r>
      <w:r>
        <w:t xml:space="preserve">т.нар. </w:t>
      </w:r>
      <w:r w:rsidR="004D4101" w:rsidRPr="00084B24">
        <w:rPr>
          <w:b/>
          <w:bCs/>
        </w:rPr>
        <w:t>цел за растеж</w:t>
      </w:r>
      <w:r w:rsidR="004D4101" w:rsidRPr="00084B24">
        <w:t xml:space="preserve"> (компанията </w:t>
      </w:r>
      <w:r>
        <w:t>се стреми</w:t>
      </w:r>
      <w:r w:rsidR="004D4101" w:rsidRPr="00084B24">
        <w:t xml:space="preserve"> да стане </w:t>
      </w:r>
      <w:r w:rsidR="004679DA" w:rsidRPr="00084B24">
        <w:t>по-</w:t>
      </w:r>
      <w:r w:rsidR="004D4101" w:rsidRPr="00084B24">
        <w:t>голяма). В по-точно описание, можем да цитираме следното от дефинициите</w:t>
      </w:r>
      <w:r w:rsidR="002F1AE0" w:rsidRPr="00084B24">
        <w:t xml:space="preserve"> „</w:t>
      </w:r>
      <w:proofErr w:type="spellStart"/>
      <w:r w:rsidR="004D4101" w:rsidRPr="00084B24">
        <w:t>мащабируем</w:t>
      </w:r>
      <w:proofErr w:type="spellEnd"/>
      <w:r w:rsidR="004D4101" w:rsidRPr="00084B24">
        <w:t xml:space="preserve"> бизнес модел</w:t>
      </w:r>
      <w:r w:rsidR="002F1AE0" w:rsidRPr="00084B24">
        <w:t>”, „</w:t>
      </w:r>
      <w:r w:rsidR="004D4101" w:rsidRPr="00084B24">
        <w:t>растеж</w:t>
      </w:r>
      <w:r w:rsidR="002F1AE0" w:rsidRPr="00084B24">
        <w:t>”, „</w:t>
      </w:r>
      <w:r w:rsidR="004D4101" w:rsidRPr="00084B24">
        <w:t>растеж на брой заети и оборот</w:t>
      </w:r>
      <w:r w:rsidR="002F1AE0" w:rsidRPr="00084B24">
        <w:t>”.</w:t>
      </w:r>
      <w:r w:rsidR="004D4101" w:rsidRPr="00084B24">
        <w:t xml:space="preserve"> Бланк описва няколко вида новосъздадени компании и описва </w:t>
      </w:r>
      <w:r w:rsidR="006F33C4">
        <w:t>които</w:t>
      </w:r>
      <w:r w:rsidR="004728F0">
        <w:t xml:space="preserve"> могат да се </w:t>
      </w:r>
      <w:r w:rsidR="006F33C4">
        <w:t>определят като</w:t>
      </w:r>
      <w:r w:rsidR="004D4101" w:rsidRPr="00084B24">
        <w:t xml:space="preserve"> стартиращи (</w:t>
      </w:r>
      <w:proofErr w:type="spellStart"/>
      <w:r w:rsidR="004D4101" w:rsidRPr="00084B24">
        <w:t>startup</w:t>
      </w:r>
      <w:proofErr w:type="spellEnd"/>
      <w:r w:rsidR="004D4101" w:rsidRPr="00084B24">
        <w:t xml:space="preserve">). В тях не </w:t>
      </w:r>
      <w:r w:rsidR="00D04008">
        <w:t>се включват</w:t>
      </w:r>
      <w:r w:rsidR="004D4101" w:rsidRPr="00084B24">
        <w:t xml:space="preserve"> компаниите, които планират да останат малки и задоволяват само личните потребности на основателите, като например работещи на свободна практика, семеен бизнес или обслужване на други бизнеси. Затова прием</w:t>
      </w:r>
      <w:r w:rsidR="001A67F9" w:rsidRPr="00084B24">
        <w:t>аме</w:t>
      </w:r>
      <w:r w:rsidR="004D4101" w:rsidRPr="00084B24">
        <w:t xml:space="preserve"> </w:t>
      </w:r>
      <w:r w:rsidR="001A67F9" w:rsidRPr="00084B24">
        <w:t>като подходяща за случая</w:t>
      </w:r>
      <w:r w:rsidR="004D4101" w:rsidRPr="00084B24">
        <w:t xml:space="preserve"> дефиницията</w:t>
      </w:r>
      <w:r w:rsidR="002F1AE0" w:rsidRPr="00084B24">
        <w:t xml:space="preserve"> „</w:t>
      </w:r>
      <w:r w:rsidR="004D4101" w:rsidRPr="00084B24">
        <w:t xml:space="preserve">търси растеж и </w:t>
      </w:r>
      <w:proofErr w:type="spellStart"/>
      <w:r w:rsidR="004D4101" w:rsidRPr="00084B24">
        <w:t>мащабируем</w:t>
      </w:r>
      <w:proofErr w:type="spellEnd"/>
      <w:r w:rsidR="004D4101" w:rsidRPr="00084B24">
        <w:t xml:space="preserve"> модел</w:t>
      </w:r>
      <w:r w:rsidR="002F1AE0" w:rsidRPr="00084B24">
        <w:t xml:space="preserve">” </w:t>
      </w:r>
      <w:r w:rsidR="004D4101" w:rsidRPr="00084B24">
        <w:t>(</w:t>
      </w:r>
      <w:proofErr w:type="spellStart"/>
      <w:r w:rsidR="004D4101" w:rsidRPr="00084B24">
        <w:t>Blank</w:t>
      </w:r>
      <w:proofErr w:type="spellEnd"/>
      <w:r w:rsidR="004D4101" w:rsidRPr="00084B24">
        <w:t xml:space="preserve">, 2013). Под </w:t>
      </w:r>
      <w:proofErr w:type="spellStart"/>
      <w:r w:rsidR="004D4101" w:rsidRPr="00084B24">
        <w:t>мащабируем</w:t>
      </w:r>
      <w:proofErr w:type="spellEnd"/>
      <w:r w:rsidR="004D4101" w:rsidRPr="00084B24">
        <w:t xml:space="preserve"> бизнес модел следва да се разбира модел, който позволява повторяемост на модела, ефективно увеличава размера на бизнеса (бързо и с икономии от мащаба) и осигурява растеж на компанията. </w:t>
      </w:r>
    </w:p>
    <w:p w14:paraId="1B171562" w14:textId="6FF2E87C" w:rsidR="004D4101" w:rsidRPr="00084B24" w:rsidRDefault="004D4101" w:rsidP="004D4101">
      <w:pPr>
        <w:pStyle w:val="disbody"/>
      </w:pPr>
      <w:r w:rsidRPr="00084B24">
        <w:t>В този смисъл, подкрепящо е определението за стартираща компания на Пол Греъм основател на</w:t>
      </w:r>
      <w:r w:rsidR="002F1AE0" w:rsidRPr="00084B24">
        <w:t xml:space="preserve"> „</w:t>
      </w:r>
      <w:r w:rsidRPr="00084B24">
        <w:t xml:space="preserve">Y </w:t>
      </w:r>
      <w:proofErr w:type="spellStart"/>
      <w:r w:rsidRPr="00084B24">
        <w:t>combinator</w:t>
      </w:r>
      <w:proofErr w:type="spellEnd"/>
      <w:r w:rsidR="002F1AE0" w:rsidRPr="00084B24">
        <w:t xml:space="preserve">” </w:t>
      </w:r>
      <w:r w:rsidR="008A7365" w:rsidRPr="00084B24">
        <w:t>–</w:t>
      </w:r>
      <w:r w:rsidR="002F1AE0" w:rsidRPr="00084B24">
        <w:t xml:space="preserve"> „</w:t>
      </w:r>
      <w:r w:rsidRPr="00084B24">
        <w:t>Стартиращата компания е проектирана да расте бързо. Единственото съществено нещо е растеж</w:t>
      </w:r>
      <w:r w:rsidR="00ED1B9B" w:rsidRPr="00084B24">
        <w:t>ът</w:t>
      </w:r>
      <w:r w:rsidRPr="00084B24">
        <w:t>. Всичко друго, което асоциираме със стартиращата компания</w:t>
      </w:r>
      <w:r w:rsidR="00ED1B9B" w:rsidRPr="00084B24">
        <w:t>,</w:t>
      </w:r>
      <w:r w:rsidRPr="00084B24">
        <w:t xml:space="preserve"> произлиза от растежа</w:t>
      </w:r>
      <w:r w:rsidR="002F1AE0" w:rsidRPr="00084B24">
        <w:t xml:space="preserve">” </w:t>
      </w:r>
      <w:r w:rsidRPr="00084B24">
        <w:t>(</w:t>
      </w:r>
      <w:proofErr w:type="spellStart"/>
      <w:r w:rsidRPr="00084B24">
        <w:t>Graham</w:t>
      </w:r>
      <w:proofErr w:type="spellEnd"/>
      <w:r w:rsidRPr="00084B24">
        <w:t xml:space="preserve">, </w:t>
      </w:r>
      <w:r w:rsidRPr="00D04008">
        <w:rPr>
          <w:highlight w:val="yellow"/>
        </w:rPr>
        <w:t>2012</w:t>
      </w:r>
      <w:r w:rsidRPr="00084B24">
        <w:t xml:space="preserve">). </w:t>
      </w:r>
      <w:r w:rsidR="00ED1B9B" w:rsidRPr="00084B24">
        <w:t>Казано по друг начин</w:t>
      </w:r>
      <w:r w:rsidRPr="00084B24">
        <w:t>, изначално целта включва планиран растеж и бизнес модел.</w:t>
      </w:r>
    </w:p>
    <w:p w14:paraId="5F9C183B" w14:textId="6A144598" w:rsidR="004D4101" w:rsidRPr="00084B24" w:rsidRDefault="004D4101" w:rsidP="004D4101">
      <w:pPr>
        <w:pStyle w:val="disbody"/>
      </w:pPr>
      <w:r w:rsidRPr="00084B24">
        <w:t>Друг критерий, по който можем да отличим стартиращи компании</w:t>
      </w:r>
      <w:r w:rsidR="00DE133D">
        <w:t>,</w:t>
      </w:r>
      <w:r w:rsidRPr="00084B24">
        <w:t xml:space="preserve"> е </w:t>
      </w:r>
      <w:r w:rsidRPr="00084B24">
        <w:rPr>
          <w:b/>
          <w:bCs/>
        </w:rPr>
        <w:t>ориентираността към иновация, нов продукт, нов бизнес модел</w:t>
      </w:r>
      <w:r w:rsidRPr="00084B24">
        <w:t xml:space="preserve">. В </w:t>
      </w:r>
      <w:r w:rsidRPr="00084B24">
        <w:lastRenderedPageBreak/>
        <w:t xml:space="preserve">литературата по мениджмънт </w:t>
      </w:r>
      <w:r w:rsidR="00DE133D" w:rsidRPr="00DE133D">
        <w:t>може да се намерят</w:t>
      </w:r>
      <w:r w:rsidRPr="00084B24">
        <w:t xml:space="preserve"> </w:t>
      </w:r>
      <w:r w:rsidR="00DE133D">
        <w:t xml:space="preserve">описани </w:t>
      </w:r>
      <w:r w:rsidRPr="00084B24">
        <w:t>много форми на предприемаческа активност. Изключваме тези, които заимстват дейност или продукт на друга компания, използват или дублират готов продукт, бизнес модел, технология и търговска марка с високо ниво на покритие, като например представителство, франчайз, бизнес придобиване, копиране на конкурент и други. В настоящия труд се фокусираме над компании със свой продукт и бизнес модел, както и компании, които използват познати компоненти, бизнес модел, процеси, но има степен на уникална комбинация от тях.</w:t>
      </w:r>
    </w:p>
    <w:p w14:paraId="0EC02E0B" w14:textId="67603484" w:rsidR="004908ED" w:rsidRPr="00084B24" w:rsidRDefault="00DE133D" w:rsidP="004D4101">
      <w:pPr>
        <w:pStyle w:val="disbody"/>
      </w:pPr>
      <w:r>
        <w:t>Следващ</w:t>
      </w:r>
      <w:r w:rsidR="004D4101" w:rsidRPr="00084B24">
        <w:t xml:space="preserve"> критерий за отличаване, който </w:t>
      </w:r>
      <w:r w:rsidRPr="00DE133D">
        <w:t>може да се посочи</w:t>
      </w:r>
      <w:r w:rsidR="004679DA" w:rsidRPr="00084B24">
        <w:t>,</w:t>
      </w:r>
      <w:r w:rsidR="004D4101" w:rsidRPr="00084B24">
        <w:t xml:space="preserve"> е </w:t>
      </w:r>
      <w:r w:rsidR="004D4101" w:rsidRPr="00084B24">
        <w:rPr>
          <w:b/>
          <w:bCs/>
        </w:rPr>
        <w:t>видът на продукта – софтуер или продукт, свързан с разработване на софтуер</w:t>
      </w:r>
      <w:r w:rsidR="004D4101" w:rsidRPr="00084B24">
        <w:t>. Голяма част от технологичните стартиращи компании имат предмет на дейност продукти, услуги или решения, свързани с разработката на софтуер (</w:t>
      </w:r>
      <w:proofErr w:type="spellStart"/>
      <w:r w:rsidR="004D4101" w:rsidRPr="00084B24">
        <w:t>Bormans</w:t>
      </w:r>
      <w:proofErr w:type="spellEnd"/>
      <w:r w:rsidR="004D4101" w:rsidRPr="00084B24">
        <w:t xml:space="preserve">, 2020). За целите на дисертационния труд, използваме </w:t>
      </w:r>
      <w:r w:rsidR="00D4159E" w:rsidRPr="00084B24">
        <w:t xml:space="preserve">класическото </w:t>
      </w:r>
      <w:r w:rsidR="004D4101" w:rsidRPr="00084B24">
        <w:t xml:space="preserve">определение за понятието </w:t>
      </w:r>
      <w:r w:rsidR="00D4159E" w:rsidRPr="00084B24">
        <w:t>„</w:t>
      </w:r>
      <w:r w:rsidR="004D4101" w:rsidRPr="00084B24">
        <w:t>софтуер</w:t>
      </w:r>
      <w:r w:rsidR="00D4159E" w:rsidRPr="00084B24">
        <w:t>”</w:t>
      </w:r>
      <w:r w:rsidR="004D4101" w:rsidRPr="00084B24">
        <w:t xml:space="preserve"> на американската асоциация </w:t>
      </w:r>
      <w:proofErr w:type="spellStart"/>
      <w:r w:rsidR="004D4101" w:rsidRPr="00084B24">
        <w:t>IEEE</w:t>
      </w:r>
      <w:proofErr w:type="spellEnd"/>
      <w:r w:rsidR="004D4101" w:rsidRPr="00084B24">
        <w:t xml:space="preserve">. Тя гласи, че софтуерът </w:t>
      </w:r>
      <w:r w:rsidR="004679DA" w:rsidRPr="00084B24">
        <w:t>представлява</w:t>
      </w:r>
      <w:r w:rsidR="004D4101" w:rsidRPr="00084B24">
        <w:t xml:space="preserve"> компютърни програми, процедури, правила и евентуално придружаваща документация, както и данни, отнасящи се до функционирането на компютърна система</w:t>
      </w:r>
      <w:r w:rsidR="00D4159E" w:rsidRPr="00084B24">
        <w:t xml:space="preserve"> (</w:t>
      </w:r>
      <w:proofErr w:type="spellStart"/>
      <w:r w:rsidR="00D4159E" w:rsidRPr="00084B24">
        <w:t>IEEE</w:t>
      </w:r>
      <w:proofErr w:type="spellEnd"/>
      <w:r w:rsidR="00D4159E" w:rsidRPr="00084B24">
        <w:t>, 1983)</w:t>
      </w:r>
      <w:r w:rsidR="004D4101" w:rsidRPr="00084B24">
        <w:t xml:space="preserve">. Еквивалентно наименование за софтуер е програмен продукт. Той има специфични свойства, като разнообразие от форми, функции, абстрактност, уникалност, състав, качество, надеждност, производителност и т.н. </w:t>
      </w:r>
    </w:p>
    <w:p w14:paraId="5C2E468E" w14:textId="34192C8D" w:rsidR="004908ED" w:rsidRPr="00084B24" w:rsidRDefault="004D4101" w:rsidP="004D4101">
      <w:pPr>
        <w:pStyle w:val="disbody"/>
      </w:pPr>
      <w:r w:rsidRPr="00084B24">
        <w:t xml:space="preserve">За поставената тема по-интересни са тези характеристики относно процеса на създаването, като уникалност, </w:t>
      </w:r>
      <w:proofErr w:type="spellStart"/>
      <w:r w:rsidRPr="00084B24">
        <w:t>ресурсоемкост</w:t>
      </w:r>
      <w:proofErr w:type="spellEnd"/>
      <w:r w:rsidRPr="00084B24">
        <w:t xml:space="preserve">, висок риск и качество, </w:t>
      </w:r>
      <w:proofErr w:type="spellStart"/>
      <w:r w:rsidRPr="00084B24">
        <w:t>мултидисциплинарност</w:t>
      </w:r>
      <w:proofErr w:type="spellEnd"/>
      <w:r w:rsidRPr="00084B24">
        <w:t xml:space="preserve">, актуалност и приложимост, поддръжка. Под </w:t>
      </w:r>
      <w:r w:rsidRPr="00084B24">
        <w:rPr>
          <w:b/>
        </w:rPr>
        <w:t>уникалност</w:t>
      </w:r>
      <w:r w:rsidRPr="00084B24">
        <w:t xml:space="preserve"> </w:t>
      </w:r>
      <w:r w:rsidR="00AC14A0" w:rsidRPr="00084B24">
        <w:t>е прието да са разбира</w:t>
      </w:r>
      <w:r w:rsidRPr="00084B24">
        <w:t xml:space="preserve">, че създаването на софтуер изисква значими първоначални усилия преди появата на първи работещ екземпляр, разпространение на дефекти (наричани още бъгове) във всички копия и подмяната на по-стари с по-нови версии. Характеристиката </w:t>
      </w:r>
      <w:proofErr w:type="spellStart"/>
      <w:r w:rsidRPr="00084B24">
        <w:rPr>
          <w:b/>
        </w:rPr>
        <w:t>ресурсоемкост</w:t>
      </w:r>
      <w:proofErr w:type="spellEnd"/>
      <w:r w:rsidRPr="00084B24">
        <w:t xml:space="preserve"> е налична поради влагане на много усилия, преди да се </w:t>
      </w:r>
      <w:r w:rsidRPr="00084B24">
        <w:lastRenderedPageBreak/>
        <w:t xml:space="preserve">излезе готово за продажба първото копие. </w:t>
      </w:r>
      <w:proofErr w:type="spellStart"/>
      <w:r w:rsidRPr="00084B24">
        <w:rPr>
          <w:b/>
        </w:rPr>
        <w:t>Мултидисциплинарност</w:t>
      </w:r>
      <w:proofErr w:type="spellEnd"/>
      <w:r w:rsidRPr="00084B24">
        <w:t xml:space="preserve"> съществува поради необходимостта от различни специалисти. Под висок риск се разбира сложност на производството, пропуски в изисквания и качество на продукт, неспазване на срок за доставка и други. </w:t>
      </w:r>
    </w:p>
    <w:p w14:paraId="025A8227" w14:textId="0319BBCA" w:rsidR="004D4101" w:rsidRPr="00084B24" w:rsidRDefault="004D4101" w:rsidP="004D4101">
      <w:pPr>
        <w:pStyle w:val="disbody"/>
      </w:pPr>
      <w:r w:rsidRPr="00084B24">
        <w:t xml:space="preserve">Под </w:t>
      </w:r>
      <w:r w:rsidRPr="00084B24">
        <w:rPr>
          <w:b/>
          <w:bCs/>
        </w:rPr>
        <w:t>качество</w:t>
      </w:r>
      <w:r w:rsidRPr="00084B24">
        <w:t xml:space="preserve"> </w:t>
      </w:r>
      <w:r w:rsidR="00AC14A0" w:rsidRPr="00084B24">
        <w:t>следва да са разбира</w:t>
      </w:r>
      <w:r w:rsidRPr="00084B24">
        <w:t xml:space="preserve"> огромният комплекс от изисквания към продукта, за да бъде актуален на тенденции, стандарти, практики и потребителски изисквания. Под </w:t>
      </w:r>
      <w:r w:rsidRPr="00084B24">
        <w:rPr>
          <w:b/>
          <w:bCs/>
        </w:rPr>
        <w:t>актуалност и поддръжка</w:t>
      </w:r>
      <w:r w:rsidRPr="00084B24">
        <w:t xml:space="preserve"> имаме предвид, че всеки софтуер съществува в дадена среда и с оглед на интензивното развитие на иновациите и софтуера, следва да поддържа актуално по-нови версии за намерени бъгове, уязвимости, нови тенденции и актуализирани версии в хардуера и софтуера, от които зависи. </w:t>
      </w:r>
    </w:p>
    <w:p w14:paraId="653FC92A" w14:textId="531AA3D9" w:rsidR="004D4101" w:rsidRPr="00084B24" w:rsidRDefault="004D4101" w:rsidP="004D4101">
      <w:pPr>
        <w:pStyle w:val="disbody"/>
      </w:pPr>
      <w:r w:rsidRPr="00084B24">
        <w:t xml:space="preserve">Като последен критерий приемаме </w:t>
      </w:r>
      <w:r w:rsidRPr="00084B24">
        <w:rPr>
          <w:b/>
          <w:bCs/>
        </w:rPr>
        <w:t>същността на създателите на стартиращи компании</w:t>
      </w:r>
      <w:r w:rsidR="008A7365" w:rsidRPr="00084B24">
        <w:rPr>
          <w:b/>
          <w:bCs/>
        </w:rPr>
        <w:t xml:space="preserve"> – </w:t>
      </w:r>
      <w:r w:rsidRPr="00084B24">
        <w:rPr>
          <w:b/>
          <w:bCs/>
        </w:rPr>
        <w:t>един или повече предприемачи</w:t>
      </w:r>
      <w:r w:rsidRPr="00084B24">
        <w:t xml:space="preserve">. За краткост ползваме термина </w:t>
      </w:r>
      <w:r w:rsidR="00AC14A0" w:rsidRPr="00084B24">
        <w:t>„</w:t>
      </w:r>
      <w:r w:rsidRPr="00084B24">
        <w:t>предприемач</w:t>
      </w:r>
      <w:r w:rsidR="00AC14A0" w:rsidRPr="00084B24">
        <w:t>”</w:t>
      </w:r>
      <w:r w:rsidRPr="00084B24">
        <w:t xml:space="preserve"> и за едно лице и за екип предприемачи. В някои източници се ползва и понятието</w:t>
      </w:r>
      <w:r w:rsidR="002F1AE0" w:rsidRPr="00084B24">
        <w:t xml:space="preserve"> „</w:t>
      </w:r>
      <w:r w:rsidRPr="00084B24">
        <w:t>основатели</w:t>
      </w:r>
      <w:r w:rsidR="002F1AE0" w:rsidRPr="00084B24">
        <w:t>”.</w:t>
      </w:r>
      <w:r w:rsidRPr="00084B24">
        <w:t xml:space="preserve"> Ролята на предприемача е ключова при създаването и функционирането на технологични стартиращи компании. Има редица изследвания (</w:t>
      </w:r>
      <w:proofErr w:type="spellStart"/>
      <w:r w:rsidRPr="00084B24">
        <w:t>Manev</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2012; </w:t>
      </w:r>
      <w:proofErr w:type="spellStart"/>
      <w:r w:rsidRPr="00084B24">
        <w:t>Prohorovs</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2019; </w:t>
      </w:r>
      <w:proofErr w:type="spellStart"/>
      <w:r w:rsidRPr="00084B24">
        <w:t>Bormans</w:t>
      </w:r>
      <w:proofErr w:type="spellEnd"/>
      <w:r w:rsidRPr="00084B24">
        <w:t xml:space="preserve">, 2020; </w:t>
      </w:r>
      <w:proofErr w:type="spellStart"/>
      <w:r w:rsidRPr="00084B24">
        <w:t>Santisteban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2021; </w:t>
      </w:r>
      <w:proofErr w:type="spellStart"/>
      <w:r w:rsidRPr="00084B24">
        <w:t>Marconatto</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2021), които доказват, че основният фактор за успех </w:t>
      </w:r>
      <w:r w:rsidR="004679DA" w:rsidRPr="00084B24">
        <w:t xml:space="preserve">и растеж </w:t>
      </w:r>
      <w:r w:rsidRPr="00084B24">
        <w:t>на микро, малки и средни предприятия е свързан с предприемача и неговите</w:t>
      </w:r>
      <w:r w:rsidR="00DE133D">
        <w:t>:</w:t>
      </w:r>
      <w:r w:rsidRPr="00084B24">
        <w:t xml:space="preserve"> личн</w:t>
      </w:r>
      <w:r w:rsidR="00DE133D">
        <w:t>а</w:t>
      </w:r>
      <w:r w:rsidRPr="00084B24">
        <w:t xml:space="preserve"> цел, мотивация, ориентация към пазара, способност за растеж и професионално управление, контактите и социалните мрежи. Това доказва допълнително важността и актуалността на настоящата теза, и необходимостта от знание и инструментариум, като специфична </w:t>
      </w:r>
      <w:r w:rsidR="006F33C4">
        <w:t>софтуерна</w:t>
      </w:r>
      <w:r w:rsidRPr="00084B24">
        <w:t xml:space="preserve"> система, която да подпомага управлението на стартиращата компания. В някои случаи предприемачите са мениджъри от голяма компания, на които се възлага развитието на изцяло ново поделение за работа в дадената насока и се използват сходни подходи за развитие.</w:t>
      </w:r>
    </w:p>
    <w:p w14:paraId="5B153689" w14:textId="5984E5FE" w:rsidR="004D4101" w:rsidRPr="00084B24" w:rsidRDefault="004D4101" w:rsidP="004D4101">
      <w:pPr>
        <w:pStyle w:val="disbody"/>
      </w:pPr>
      <w:r w:rsidRPr="00084B24">
        <w:t xml:space="preserve">За целите на дисертационния труд, на база така дефинираните критерии, </w:t>
      </w:r>
      <w:r w:rsidR="004A6759" w:rsidRPr="00084B24">
        <w:t>можем да</w:t>
      </w:r>
      <w:r w:rsidRPr="00084B24">
        <w:t xml:space="preserve"> използваме следната работна дефиниция за понятието </w:t>
      </w:r>
      <w:r w:rsidR="00AC14A0" w:rsidRPr="00D01B78">
        <w:rPr>
          <w:b/>
          <w:bCs/>
        </w:rPr>
        <w:lastRenderedPageBreak/>
        <w:t>„</w:t>
      </w:r>
      <w:r w:rsidRPr="00D01B78">
        <w:rPr>
          <w:b/>
          <w:bCs/>
        </w:rPr>
        <w:t>технологична стартираща компания</w:t>
      </w:r>
      <w:r w:rsidR="00AC14A0" w:rsidRPr="00D01B78">
        <w:rPr>
          <w:b/>
          <w:bCs/>
        </w:rPr>
        <w:t>”</w:t>
      </w:r>
      <w:r w:rsidRPr="00084B24">
        <w:t xml:space="preserve"> – новосъздадено технологично микро или малко предприятие</w:t>
      </w:r>
      <w:r w:rsidRPr="00084B24">
        <w:rPr>
          <w:rStyle w:val="FootnoteReference"/>
        </w:rPr>
        <w:footnoteReference w:id="4"/>
      </w:r>
      <w:r w:rsidRPr="00084B24">
        <w:t>, водено от предприемач</w:t>
      </w:r>
      <w:r w:rsidRPr="00084B24">
        <w:rPr>
          <w:vertAlign w:val="superscript"/>
        </w:rPr>
        <w:footnoteReference w:id="5"/>
      </w:r>
      <w:r w:rsidRPr="00084B24">
        <w:t xml:space="preserve"> или екип предприемачи, което има кратка история (до 5 г.), с основна цел да се създаде нов софтуерен продукт, да разработи ефективно и валидира </w:t>
      </w:r>
      <w:proofErr w:type="spellStart"/>
      <w:r w:rsidRPr="00084B24">
        <w:t>мащабируем</w:t>
      </w:r>
      <w:proofErr w:type="spellEnd"/>
      <w:r w:rsidRPr="00084B24">
        <w:t xml:space="preserve"> бизнес модел за него, така че да докаже жизненост и осигури растеж. Разработката на продукта е свързана, пряко или непряко, с разработване на софтуер. Начинът за постигане е чрез иновация в продукт, технология, бизнес модел или организация, и откриване на пазарни възможности.</w:t>
      </w:r>
    </w:p>
    <w:p w14:paraId="57DA144A" w14:textId="046F734B" w:rsidR="004D4101" w:rsidRPr="00084B24" w:rsidRDefault="004D4101" w:rsidP="004D4101">
      <w:pPr>
        <w:pStyle w:val="disbody"/>
      </w:pPr>
      <w:r w:rsidRPr="00084B24">
        <w:t>Организационната правна форма на технологичната стартираща компания с предприемач и екип, които разработват нов софтуерен продукт и бизнес модел, могат да варират според обстоятелствата. Обичайно, това е самостоятелен нов търговец (по смисъла на</w:t>
      </w:r>
      <w:r w:rsidR="002F1AE0" w:rsidRPr="00084B24">
        <w:t xml:space="preserve"> „</w:t>
      </w:r>
      <w:r w:rsidRPr="00084B24">
        <w:t>Търговския закон</w:t>
      </w:r>
      <w:r w:rsidR="00E547EE" w:rsidRPr="00084B24">
        <w:t>”</w:t>
      </w:r>
      <w:r w:rsidRPr="00084B24">
        <w:t xml:space="preserve">) или ново бизнес подразделение в съществуваща голяма компания, което има същата цел. В контекста на условията в България, при преобладаващи микро и малки софтуерни предприятия, за съществуващите такива е трудно да започнат нов продукт с екип повече от микро предприятие. </w:t>
      </w:r>
      <w:r w:rsidR="00D01B78" w:rsidRPr="00084B24">
        <w:t>Обичайно</w:t>
      </w:r>
      <w:r w:rsidRPr="00084B24">
        <w:t xml:space="preserve"> практиката показва, че стартиращите компании са микро или малки предприятия, докато те не докажат значим растеж, при който и самата организация се разраства.</w:t>
      </w:r>
    </w:p>
    <w:p w14:paraId="644931A6" w14:textId="72C6034C" w:rsidR="004D4101" w:rsidRPr="00084B24" w:rsidRDefault="004679DA" w:rsidP="004D4101">
      <w:pPr>
        <w:pStyle w:val="disbody"/>
      </w:pPr>
      <w:r w:rsidRPr="00084B24">
        <w:t>В литературата с</w:t>
      </w:r>
      <w:r w:rsidR="004D4101" w:rsidRPr="00084B24">
        <w:t>ъществува аналогичен термин от английски език наречен</w:t>
      </w:r>
      <w:r w:rsidR="002F1AE0" w:rsidRPr="00084B24">
        <w:t xml:space="preserve"> „</w:t>
      </w:r>
      <w:proofErr w:type="spellStart"/>
      <w:r w:rsidR="004D4101" w:rsidRPr="00084B24">
        <w:t>startup</w:t>
      </w:r>
      <w:proofErr w:type="spellEnd"/>
      <w:r w:rsidR="002F1AE0" w:rsidRPr="00084B24">
        <w:t xml:space="preserve">” </w:t>
      </w:r>
      <w:r w:rsidR="004D4101" w:rsidRPr="00084B24">
        <w:t>или</w:t>
      </w:r>
      <w:r w:rsidR="002F1AE0" w:rsidRPr="00084B24">
        <w:t xml:space="preserve"> „</w:t>
      </w:r>
      <w:proofErr w:type="spellStart"/>
      <w:r w:rsidR="004D4101" w:rsidRPr="00084B24">
        <w:t>start-up</w:t>
      </w:r>
      <w:proofErr w:type="spellEnd"/>
      <w:r w:rsidR="004D4101" w:rsidRPr="00084B24">
        <w:t>”. Приемаме, че стартираща компания и</w:t>
      </w:r>
      <w:r w:rsidR="002F1AE0" w:rsidRPr="00084B24">
        <w:t xml:space="preserve"> „</w:t>
      </w:r>
      <w:proofErr w:type="spellStart"/>
      <w:r w:rsidR="004D4101" w:rsidRPr="00084B24">
        <w:t>startup</w:t>
      </w:r>
      <w:proofErr w:type="spellEnd"/>
      <w:r w:rsidR="002F1AE0" w:rsidRPr="00084B24">
        <w:t xml:space="preserve">” </w:t>
      </w:r>
      <w:r w:rsidR="004D4101" w:rsidRPr="00084B24">
        <w:t>са сходни, като вече уточнихме, че критериите за иновация, жизненост и растеж се имат предвид за стартиращи компании. Друга особеност е, че често</w:t>
      </w:r>
      <w:r w:rsidR="002F1AE0" w:rsidRPr="00084B24">
        <w:t xml:space="preserve"> „</w:t>
      </w:r>
      <w:proofErr w:type="spellStart"/>
      <w:r w:rsidR="004D4101" w:rsidRPr="00084B24">
        <w:t>startup</w:t>
      </w:r>
      <w:proofErr w:type="spellEnd"/>
      <w:r w:rsidR="002F1AE0" w:rsidRPr="00084B24">
        <w:t xml:space="preserve">” </w:t>
      </w:r>
      <w:r w:rsidR="004D4101" w:rsidRPr="00084B24">
        <w:t>компаниите са проектирани да са обект на външно финансиране и придобиване с цел ускоряване на растежа или продажба с цел печалба. Тази тема е извън обхвата на настоящата теза.</w:t>
      </w:r>
    </w:p>
    <w:p w14:paraId="4B780161" w14:textId="6181ADCB" w:rsidR="009B752E" w:rsidRPr="00084B24" w:rsidRDefault="004D4101" w:rsidP="004D4101">
      <w:pPr>
        <w:pStyle w:val="disbody"/>
      </w:pPr>
      <w:r w:rsidRPr="00084B24">
        <w:lastRenderedPageBreak/>
        <w:t>Когато споменаваме продукт, за целите на настоящата дисертация ние имаме предвид обобщено понятие като резултат от дейността на компанията. То може да приема различни форми. В литературата за иновации, стартиращи компании, бизнес моделиране има различни термини. Такива са продукт (</w:t>
      </w:r>
      <w:proofErr w:type="spellStart"/>
      <w:r w:rsidRPr="00084B24">
        <w:t>Ries</w:t>
      </w:r>
      <w:proofErr w:type="spellEnd"/>
      <w:r w:rsidRPr="00084B24">
        <w:t>, 2011), решение (</w:t>
      </w:r>
      <w:proofErr w:type="spellStart"/>
      <w:r w:rsidRPr="00084B24">
        <w:t>Maurya</w:t>
      </w:r>
      <w:proofErr w:type="spellEnd"/>
      <w:r w:rsidRPr="00084B24">
        <w:t>, 2012), услуга, стойност или стойност за потребителя (</w:t>
      </w:r>
      <w:proofErr w:type="spellStart"/>
      <w:r w:rsidRPr="00084B24">
        <w:t>Blank</w:t>
      </w:r>
      <w:proofErr w:type="spellEnd"/>
      <w:r w:rsidRPr="00084B24">
        <w:t xml:space="preserve">, 2013; </w:t>
      </w:r>
      <w:proofErr w:type="spellStart"/>
      <w:r w:rsidRPr="00084B24">
        <w:t>Morgan</w:t>
      </w:r>
      <w:proofErr w:type="spellEnd"/>
      <w:r w:rsidRPr="00084B24">
        <w:t xml:space="preserve"> </w:t>
      </w:r>
      <w:r w:rsidR="009B752E" w:rsidRPr="00084B24">
        <w:t>&amp;</w:t>
      </w:r>
      <w:r w:rsidRPr="00084B24">
        <w:t xml:space="preserve"> </w:t>
      </w:r>
      <w:proofErr w:type="spellStart"/>
      <w:r w:rsidRPr="00084B24">
        <w:t>Licker</w:t>
      </w:r>
      <w:proofErr w:type="spellEnd"/>
      <w:r w:rsidRPr="00084B24">
        <w:t>, 2020). За да се избегне това разминаване, използваме обобщеното понятие</w:t>
      </w:r>
      <w:r w:rsidR="002F1AE0" w:rsidRPr="00084B24">
        <w:t xml:space="preserve"> „</w:t>
      </w:r>
      <w:r w:rsidRPr="00084B24">
        <w:t>продукт</w:t>
      </w:r>
      <w:r w:rsidR="002F1AE0" w:rsidRPr="00084B24">
        <w:t xml:space="preserve">” </w:t>
      </w:r>
      <w:r w:rsidRPr="00084B24">
        <w:t xml:space="preserve">като резултат от иновационния процес за стартираща софтуерна компания. </w:t>
      </w:r>
    </w:p>
    <w:p w14:paraId="1D1237CB" w14:textId="22571611" w:rsidR="009B752E" w:rsidRPr="00084B24" w:rsidRDefault="004D4101" w:rsidP="004D4101">
      <w:pPr>
        <w:pStyle w:val="disbody"/>
      </w:pPr>
      <w:r w:rsidRPr="00084B24">
        <w:t>Подобна дефиниция е</w:t>
      </w:r>
      <w:r w:rsidR="002F1AE0" w:rsidRPr="00084B24">
        <w:t xml:space="preserve"> „</w:t>
      </w:r>
      <w:r w:rsidRPr="00084B24">
        <w:t xml:space="preserve">всичко, което клиентите изпитват от тяхното взаимодействие с компанията </w:t>
      </w:r>
      <w:r w:rsidR="00E33CA8" w:rsidRPr="00084B24">
        <w:t>може</w:t>
      </w:r>
      <w:r w:rsidRPr="00084B24">
        <w:t xml:space="preserve"> да се счита за част от продукта на компанията</w:t>
      </w:r>
      <w:r w:rsidR="002F1AE0" w:rsidRPr="00084B24">
        <w:t xml:space="preserve">” </w:t>
      </w:r>
      <w:r w:rsidRPr="00084B24">
        <w:t>(</w:t>
      </w:r>
      <w:proofErr w:type="spellStart"/>
      <w:r w:rsidRPr="00084B24">
        <w:t>Ries</w:t>
      </w:r>
      <w:proofErr w:type="spellEnd"/>
      <w:r w:rsidRPr="00084B24">
        <w:t xml:space="preserve">, 2011). Това определение е адекватно и в контекста на модерните тенденции в софтуерните продукти да има комплекс от компоненти или фамилия продукти, които реализират представата на клиента като продукт и са силно взаимосвързани. </w:t>
      </w:r>
      <w:r w:rsidR="00117DA8" w:rsidRPr="00084B24">
        <w:t>Трябва да отбележим, че продуктът може да е вследствие на решение на проблем (започващи от пазарна потребност, проблем на клиент) или търсене на приложение за изобретение. Поради тази причина, считаме за уместно при дефиницията за продукт да не се спираме на конкретната му форма – компонент, услуга, решение, стойност, услуга с добавена стойност и т.н.</w:t>
      </w:r>
    </w:p>
    <w:p w14:paraId="6702942E" w14:textId="47BC8E78" w:rsidR="004D4101" w:rsidRPr="00084B24" w:rsidRDefault="004D4101" w:rsidP="004D4101">
      <w:pPr>
        <w:pStyle w:val="disbody"/>
      </w:pPr>
      <w:r w:rsidRPr="00084B24">
        <w:t xml:space="preserve">Продуктът също </w:t>
      </w:r>
      <w:r w:rsidR="0089197C">
        <w:t>може</w:t>
      </w:r>
      <w:r w:rsidR="00BA5907">
        <w:t xml:space="preserve"> </w:t>
      </w:r>
      <w:r w:rsidRPr="00084B24">
        <w:t xml:space="preserve">да се дефинира като технологична иновация, базирана на иновация с </w:t>
      </w:r>
      <w:r w:rsidR="009B752E" w:rsidRPr="00084B24">
        <w:t>информационни технологии</w:t>
      </w:r>
      <w:r w:rsidRPr="00084B24">
        <w:t>. Терминът</w:t>
      </w:r>
      <w:r w:rsidR="002F1AE0" w:rsidRPr="00084B24">
        <w:t xml:space="preserve"> „</w:t>
      </w:r>
      <w:r w:rsidRPr="00084B24">
        <w:t>технология</w:t>
      </w:r>
      <w:r w:rsidR="002F1AE0" w:rsidRPr="00084B24">
        <w:t xml:space="preserve">” </w:t>
      </w:r>
      <w:r w:rsidR="009B752E" w:rsidRPr="00084B24">
        <w:t>може да</w:t>
      </w:r>
      <w:r w:rsidRPr="00084B24">
        <w:t xml:space="preserve"> дефинираме като</w:t>
      </w:r>
      <w:r w:rsidR="002F1AE0" w:rsidRPr="00084B24">
        <w:t xml:space="preserve"> „</w:t>
      </w:r>
      <w:r w:rsidRPr="00084B24">
        <w:t xml:space="preserve">знания, умения и артефакти, които </w:t>
      </w:r>
      <w:r w:rsidR="00D853F2" w:rsidRPr="00084B24">
        <w:t>могат</w:t>
      </w:r>
      <w:r w:rsidRPr="00084B24">
        <w:t xml:space="preserve"> да се използват за разработка на продукти и услуги, както и за системите за производството и доставката им</w:t>
      </w:r>
      <w:r w:rsidR="002F1AE0" w:rsidRPr="00084B24">
        <w:t xml:space="preserve">” </w:t>
      </w:r>
      <w:r w:rsidRPr="00084B24">
        <w:t>(</w:t>
      </w:r>
      <w:proofErr w:type="spellStart"/>
      <w:r w:rsidRPr="00084B24">
        <w:t>Burgelman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2008). За термин</w:t>
      </w:r>
      <w:r w:rsidR="000B0DA1">
        <w:t>а</w:t>
      </w:r>
      <w:r w:rsidR="002F1AE0" w:rsidRPr="00084B24">
        <w:t xml:space="preserve"> „</w:t>
      </w:r>
      <w:r w:rsidRPr="00084B24">
        <w:t>иновация</w:t>
      </w:r>
      <w:r w:rsidR="002F1AE0" w:rsidRPr="00084B24">
        <w:t xml:space="preserve">” </w:t>
      </w:r>
      <w:r w:rsidRPr="00084B24">
        <w:t>считаме за удачна дефиниция, която е приета в изследване за софтуерната индустрия (</w:t>
      </w:r>
      <w:proofErr w:type="spellStart"/>
      <w:r w:rsidRPr="00084B24">
        <w:t>Edison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2013) –</w:t>
      </w:r>
      <w:r w:rsidR="002F1AE0" w:rsidRPr="00084B24">
        <w:t xml:space="preserve"> „</w:t>
      </w:r>
      <w:r w:rsidRPr="00084B24">
        <w:t xml:space="preserve">производство или приемане, усвояване и използване на новост с добавена стойност в икономическата и социалната сфера; обновяване и разширяване на продукти, услуги и пазари; разработка на нови методи на производство; </w:t>
      </w:r>
      <w:r w:rsidRPr="00084B24">
        <w:lastRenderedPageBreak/>
        <w:t>създаване на нови системи за управление; тя е едновременно процес и резултат“</w:t>
      </w:r>
      <w:r w:rsidRPr="00084B24">
        <w:rPr>
          <w:rStyle w:val="FootnoteReference"/>
        </w:rPr>
        <w:footnoteReference w:id="6"/>
      </w:r>
      <w:r w:rsidRPr="00084B24">
        <w:t xml:space="preserve"> (</w:t>
      </w:r>
      <w:proofErr w:type="spellStart"/>
      <w:r w:rsidRPr="00084B24">
        <w:t>Crossan</w:t>
      </w:r>
      <w:proofErr w:type="spellEnd"/>
      <w:r w:rsidRPr="00084B24">
        <w:t xml:space="preserve"> &amp; </w:t>
      </w:r>
      <w:proofErr w:type="spellStart"/>
      <w:r w:rsidRPr="00084B24">
        <w:t>Apaydin</w:t>
      </w:r>
      <w:proofErr w:type="spellEnd"/>
      <w:r w:rsidRPr="00084B24">
        <w:t xml:space="preserve">, 2010). От тези дефиниции може да се изведе и съвкупният термин </w:t>
      </w:r>
      <w:r w:rsidR="00D01B78" w:rsidRPr="00D01B78">
        <w:rPr>
          <w:b/>
          <w:bCs/>
        </w:rPr>
        <w:t>„</w:t>
      </w:r>
      <w:r w:rsidRPr="00D01B78">
        <w:rPr>
          <w:b/>
          <w:bCs/>
        </w:rPr>
        <w:t>технологична иновация</w:t>
      </w:r>
      <w:r w:rsidR="00D01B78" w:rsidRPr="00D01B78">
        <w:rPr>
          <w:b/>
          <w:bCs/>
        </w:rPr>
        <w:t>“</w:t>
      </w:r>
      <w:r w:rsidRPr="00084B24">
        <w:t xml:space="preserve">. Технологията сама по себе си </w:t>
      </w:r>
      <w:r w:rsidR="004908ED" w:rsidRPr="00084B24">
        <w:t>н</w:t>
      </w:r>
      <w:r w:rsidRPr="00084B24">
        <w:t xml:space="preserve">е </w:t>
      </w:r>
      <w:r w:rsidR="004908ED" w:rsidRPr="00084B24">
        <w:t>е от съществено</w:t>
      </w:r>
      <w:r w:rsidRPr="00084B24">
        <w:t xml:space="preserve"> знание. Важно уточнение е, че </w:t>
      </w:r>
      <w:r w:rsidRPr="00D01B78">
        <w:rPr>
          <w:b/>
          <w:bCs/>
        </w:rPr>
        <w:t>технологията се превръща в иновация чрез успешната пазарна реализация във форма на продукт</w:t>
      </w:r>
      <w:r w:rsidRPr="00084B24">
        <w:t>. По отношение на изходната точка, от която се търси продукт</w:t>
      </w:r>
      <w:r w:rsidR="00D36F59" w:rsidRPr="00084B24">
        <w:t>,</w:t>
      </w:r>
      <w:r w:rsidRPr="00084B24">
        <w:t xml:space="preserve"> има два основни подхода. Първият е основан на създаване на нов продукт за клиентски проблем</w:t>
      </w:r>
      <w:r w:rsidR="008A7365" w:rsidRPr="00084B24">
        <w:t xml:space="preserve"> – </w:t>
      </w:r>
      <w:r w:rsidRPr="00084B24">
        <w:t>пазарна потребност (</w:t>
      </w:r>
      <w:proofErr w:type="spellStart"/>
      <w:r w:rsidRPr="00084B24">
        <w:t>Blank</w:t>
      </w:r>
      <w:proofErr w:type="spellEnd"/>
      <w:r w:rsidRPr="00084B24">
        <w:t xml:space="preserve">, 2013; </w:t>
      </w:r>
      <w:proofErr w:type="spellStart"/>
      <w:r w:rsidRPr="00084B24">
        <w:t>Alvarez</w:t>
      </w:r>
      <w:proofErr w:type="spellEnd"/>
      <w:r w:rsidRPr="00084B24">
        <w:t>, 2017). Той се решава с определени технологии. Вторият е създаване на продукт, който цели приложение на технология</w:t>
      </w:r>
      <w:r w:rsidRPr="00084B24">
        <w:rPr>
          <w:vertAlign w:val="superscript"/>
        </w:rPr>
        <w:footnoteReference w:id="7"/>
      </w:r>
      <w:r w:rsidRPr="00084B24">
        <w:t xml:space="preserve"> и впоследствие се търсят пазарни потребности.</w:t>
      </w:r>
    </w:p>
    <w:p w14:paraId="271002CE" w14:textId="08419947" w:rsidR="00C644F6" w:rsidRPr="00084B24" w:rsidRDefault="004D4101" w:rsidP="004D4101">
      <w:pPr>
        <w:pStyle w:val="disbody"/>
      </w:pPr>
      <w:r w:rsidRPr="00084B24">
        <w:t>За да бъд</w:t>
      </w:r>
      <w:r w:rsidR="00D36F59" w:rsidRPr="00084B24">
        <w:t>ат</w:t>
      </w:r>
      <w:r w:rsidRPr="00084B24">
        <w:t xml:space="preserve"> успешни технологичните стартиращи компании, следва да се имат предвид условията на работа, ресурсите, с които се разполага, и целта в бизнеса. Редица компоненти като продукт, пазар, бизнес модел не са установени. </w:t>
      </w:r>
      <w:r w:rsidR="00D36F59" w:rsidRPr="00084B24">
        <w:t>Те с</w:t>
      </w:r>
      <w:r w:rsidRPr="00084B24">
        <w:t>ъщо може да целят нови пазари, за които са характерни слаба структурираност, непредсказуемост и ограничено разбиране за клиенти, конкуренти и сегменти. Поради това</w:t>
      </w:r>
      <w:r w:rsidR="00832BC8" w:rsidRPr="00084B24">
        <w:t xml:space="preserve"> </w:t>
      </w:r>
      <w:r w:rsidR="002F1AE0" w:rsidRPr="00084B24">
        <w:t>„</w:t>
      </w:r>
      <w:r w:rsidRPr="00084B24">
        <w:t>движенията, които изследват пазара за възможности, … са особено важни</w:t>
      </w:r>
      <w:r w:rsidR="002F1AE0" w:rsidRPr="00084B24">
        <w:t xml:space="preserve">” </w:t>
      </w:r>
      <w:r w:rsidRPr="00084B24">
        <w:t>(</w:t>
      </w:r>
      <w:proofErr w:type="spellStart"/>
      <w:r w:rsidRPr="00084B24">
        <w:t>Katila</w:t>
      </w:r>
      <w:proofErr w:type="spellEnd"/>
      <w:r w:rsidRPr="00084B24">
        <w:t xml:space="preserve"> et </w:t>
      </w:r>
      <w:proofErr w:type="spellStart"/>
      <w:r w:rsidRPr="00084B24">
        <w:t>al</w:t>
      </w:r>
      <w:proofErr w:type="spellEnd"/>
      <w:r w:rsidRPr="00084B24">
        <w:t>., 2012). От гледна точка на предприемачеството, най-характерни за тях са ограничения в следните области (</w:t>
      </w:r>
      <w:proofErr w:type="spellStart"/>
      <w:r w:rsidRPr="00084B24">
        <w:t>Adler</w:t>
      </w:r>
      <w:proofErr w:type="spellEnd"/>
      <w:r w:rsidRPr="00084B24">
        <w:t xml:space="preserve">, 2011; </w:t>
      </w:r>
      <w:proofErr w:type="spellStart"/>
      <w:r w:rsidRPr="00084B24">
        <w:t>Ries</w:t>
      </w:r>
      <w:proofErr w:type="spellEnd"/>
      <w:r w:rsidRPr="00084B24">
        <w:t xml:space="preserve">, 2011; </w:t>
      </w:r>
      <w:proofErr w:type="spellStart"/>
      <w:r w:rsidRPr="00084B24">
        <w:t>Maurya</w:t>
      </w:r>
      <w:proofErr w:type="spellEnd"/>
      <w:r w:rsidRPr="00084B24">
        <w:t xml:space="preserve">, 2012; </w:t>
      </w:r>
      <w:proofErr w:type="spellStart"/>
      <w:r w:rsidRPr="00084B24">
        <w:t>Blank</w:t>
      </w:r>
      <w:proofErr w:type="spellEnd"/>
      <w:r w:rsidRPr="00084B24">
        <w:t xml:space="preserve">, 2013; </w:t>
      </w:r>
      <w:proofErr w:type="spellStart"/>
      <w:r w:rsidRPr="00084B24">
        <w:t>Croll</w:t>
      </w:r>
      <w:proofErr w:type="spellEnd"/>
      <w:r w:rsidRPr="00084B24">
        <w:t xml:space="preserve"> &amp; </w:t>
      </w:r>
      <w:proofErr w:type="spellStart"/>
      <w:r w:rsidRPr="00084B24">
        <w:t>Yoskovitz</w:t>
      </w:r>
      <w:proofErr w:type="spellEnd"/>
      <w:r w:rsidRPr="00084B24">
        <w:t xml:space="preserve">, 2013; </w:t>
      </w:r>
      <w:proofErr w:type="spellStart"/>
      <w:r w:rsidRPr="00084B24">
        <w:t>Rauch</w:t>
      </w:r>
      <w:proofErr w:type="spellEnd"/>
      <w:r w:rsidRPr="00084B24">
        <w:t xml:space="preserve"> &amp; </w:t>
      </w:r>
      <w:proofErr w:type="spellStart"/>
      <w:r w:rsidRPr="00084B24">
        <w:t>Hulsink</w:t>
      </w:r>
      <w:proofErr w:type="spellEnd"/>
      <w:r w:rsidRPr="00084B24">
        <w:t xml:space="preserve">, 2015; </w:t>
      </w:r>
      <w:proofErr w:type="spellStart"/>
      <w:r w:rsidR="00454123" w:rsidRPr="00084B24">
        <w:t>Santisteban</w:t>
      </w:r>
      <w:proofErr w:type="spellEnd"/>
      <w:r w:rsidR="00454123" w:rsidRPr="00084B24">
        <w:t xml:space="preserve"> &amp; </w:t>
      </w:r>
      <w:proofErr w:type="spellStart"/>
      <w:r w:rsidR="00454123" w:rsidRPr="00084B24">
        <w:t>Mauricio</w:t>
      </w:r>
      <w:proofErr w:type="spellEnd"/>
      <w:r w:rsidR="00454123" w:rsidRPr="00084B24">
        <w:t>, 2017</w:t>
      </w:r>
      <w:r w:rsidRPr="00084B24">
        <w:t>):</w:t>
      </w:r>
    </w:p>
    <w:p w14:paraId="7B51502B" w14:textId="77777777" w:rsidR="00C644F6" w:rsidRPr="00084B24" w:rsidRDefault="00C644F6" w:rsidP="004D4101">
      <w:pPr>
        <w:pStyle w:val="disbody"/>
      </w:pPr>
      <w:r w:rsidRPr="00084B24">
        <w:lastRenderedPageBreak/>
        <w:t xml:space="preserve">– </w:t>
      </w:r>
      <w:r w:rsidR="004D4101" w:rsidRPr="00084B24">
        <w:t>Ограничени ресурси;</w:t>
      </w:r>
    </w:p>
    <w:p w14:paraId="03406CFD" w14:textId="77777777" w:rsidR="00C644F6" w:rsidRPr="00084B24" w:rsidRDefault="00C644F6" w:rsidP="004D4101">
      <w:pPr>
        <w:pStyle w:val="disbody"/>
      </w:pPr>
      <w:r w:rsidRPr="00084B24">
        <w:t xml:space="preserve">– </w:t>
      </w:r>
      <w:r w:rsidR="004D4101" w:rsidRPr="00084B24">
        <w:t>Прозорец на време и възможности;</w:t>
      </w:r>
    </w:p>
    <w:p w14:paraId="35E240E7" w14:textId="77777777" w:rsidR="00C644F6" w:rsidRPr="00084B24" w:rsidRDefault="00C644F6" w:rsidP="004D4101">
      <w:pPr>
        <w:pStyle w:val="disbody"/>
      </w:pPr>
      <w:r w:rsidRPr="00084B24">
        <w:t xml:space="preserve">– </w:t>
      </w:r>
      <w:r w:rsidR="004D4101" w:rsidRPr="00084B24">
        <w:t>Новост и неяснота;</w:t>
      </w:r>
    </w:p>
    <w:p w14:paraId="02B0E0DD" w14:textId="77777777" w:rsidR="00C644F6" w:rsidRPr="00084B24" w:rsidRDefault="00C644F6" w:rsidP="004D4101">
      <w:pPr>
        <w:pStyle w:val="disbody"/>
      </w:pPr>
      <w:r w:rsidRPr="00084B24">
        <w:t xml:space="preserve">– </w:t>
      </w:r>
      <w:r w:rsidR="004D4101" w:rsidRPr="00084B24">
        <w:t>Несигурност и висок риск от провал;</w:t>
      </w:r>
    </w:p>
    <w:p w14:paraId="2333E5BD" w14:textId="56AF2C11" w:rsidR="004D4101" w:rsidRPr="00084B24" w:rsidRDefault="00C644F6" w:rsidP="004D4101">
      <w:pPr>
        <w:pStyle w:val="disbody"/>
      </w:pPr>
      <w:r w:rsidRPr="00084B24">
        <w:t xml:space="preserve">– </w:t>
      </w:r>
      <w:r w:rsidR="004D4101" w:rsidRPr="00084B24">
        <w:t>Силна конкуренция.</w:t>
      </w:r>
    </w:p>
    <w:p w14:paraId="19013710" w14:textId="2F2F23BC" w:rsidR="004D4101" w:rsidRPr="00084B24" w:rsidRDefault="004D4101" w:rsidP="004D4101">
      <w:pPr>
        <w:pStyle w:val="disbody"/>
      </w:pPr>
      <w:r w:rsidRPr="00084B24">
        <w:t xml:space="preserve">Ограничените ресурси са обичайно тези, с които предприемачите започват дейността. Тук се включват не само финансови и материални ресурси, а и лични цели и мотивация, интелектуален капитал (човешки ресурси, знания, компетенции, опит в технологичен, пазарен и организационен аспект), сработване с екипа, умения за управление на процеси и бизнес организация. Известно е, че често стартиращите компании са слаби, уязвими и търсят ресурси за осъществяване на идеите на предприемачите. </w:t>
      </w:r>
      <w:r w:rsidR="003B619C" w:rsidRPr="00084B24">
        <w:t>Редица и</w:t>
      </w:r>
      <w:r w:rsidRPr="00084B24">
        <w:t xml:space="preserve">зследвания </w:t>
      </w:r>
      <w:r w:rsidR="003B619C" w:rsidRPr="00084B24">
        <w:t>п</w:t>
      </w:r>
      <w:r w:rsidRPr="00084B24">
        <w:t xml:space="preserve">оказват, че от изключителна важност </w:t>
      </w:r>
      <w:r w:rsidR="00F9309E">
        <w:t xml:space="preserve">за налагане на пазара </w:t>
      </w:r>
      <w:r w:rsidRPr="00084B24">
        <w:t>са</w:t>
      </w:r>
      <w:r w:rsidR="009E7A04" w:rsidRPr="00084B24">
        <w:t>:</w:t>
      </w:r>
      <w:r w:rsidRPr="00084B24">
        <w:t xml:space="preserve"> опит в индустрията, опит със стартираща компания и компетентност в областта (</w:t>
      </w:r>
      <w:proofErr w:type="spellStart"/>
      <w:r w:rsidRPr="00084B24">
        <w:t>Colombo</w:t>
      </w:r>
      <w:proofErr w:type="spellEnd"/>
      <w:r w:rsidRPr="00084B24">
        <w:t xml:space="preserve"> </w:t>
      </w:r>
      <w:r w:rsidR="009B752E" w:rsidRPr="00084B24">
        <w:t>&amp;</w:t>
      </w:r>
      <w:r w:rsidRPr="00084B24">
        <w:t xml:space="preserve"> </w:t>
      </w:r>
      <w:proofErr w:type="spellStart"/>
      <w:r w:rsidRPr="00084B24">
        <w:t>Grilli</w:t>
      </w:r>
      <w:proofErr w:type="spellEnd"/>
      <w:r w:rsidRPr="00084B24">
        <w:t xml:space="preserve">, 2010; </w:t>
      </w:r>
      <w:proofErr w:type="spellStart"/>
      <w:r w:rsidRPr="00084B24">
        <w:t>Preisendorfer</w:t>
      </w:r>
      <w:proofErr w:type="spellEnd"/>
      <w:r w:rsidRPr="00084B24">
        <w:t xml:space="preserve"> et </w:t>
      </w:r>
      <w:proofErr w:type="spellStart"/>
      <w:r w:rsidRPr="00084B24">
        <w:t>al</w:t>
      </w:r>
      <w:proofErr w:type="spellEnd"/>
      <w:r w:rsidRPr="00084B24">
        <w:t xml:space="preserve">., 2012; </w:t>
      </w:r>
      <w:proofErr w:type="spellStart"/>
      <w:r w:rsidRPr="00084B24">
        <w:t>Prohorovs</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2019; </w:t>
      </w:r>
      <w:proofErr w:type="spellStart"/>
      <w:r w:rsidRPr="00084B24">
        <w:t>Santisteban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2021). Съществуват агенти и механизми, чрез които предприемачите могат да набавят липсващи им ресурси (обучение, привличане на хора с ресурси и опит, партньорство, трансфер на ноу-хау, финансиране на етапи и други).</w:t>
      </w:r>
    </w:p>
    <w:p w14:paraId="1A24B437" w14:textId="001AC1E9" w:rsidR="004908ED" w:rsidRPr="00084B24" w:rsidRDefault="004D4101" w:rsidP="004D4101">
      <w:pPr>
        <w:pStyle w:val="disbody"/>
      </w:pPr>
      <w:r w:rsidRPr="00084B24">
        <w:t xml:space="preserve">Предприемачеството </w:t>
      </w:r>
      <w:r w:rsidR="00082566">
        <w:t xml:space="preserve">в дадено направление </w:t>
      </w:r>
      <w:r w:rsidRPr="00084B24">
        <w:t xml:space="preserve">е възможно в определен </w:t>
      </w:r>
      <w:r w:rsidR="00082566">
        <w:t xml:space="preserve">времеви интервал – т.нар. </w:t>
      </w:r>
      <w:r w:rsidR="002F1AE0" w:rsidRPr="00084B24">
        <w:t>„</w:t>
      </w:r>
      <w:r w:rsidRPr="00084B24">
        <w:t>предприемачески прозорец на възможности</w:t>
      </w:r>
      <w:r w:rsidR="002F1AE0" w:rsidRPr="00084B24">
        <w:t xml:space="preserve">” </w:t>
      </w:r>
      <w:r w:rsidRPr="00084B24">
        <w:t>(Коев, 2016)</w:t>
      </w:r>
      <w:r w:rsidR="00082566">
        <w:t>, след което конкуренцията на съответната новопоявила се пазарна ниша се засилва значително</w:t>
      </w:r>
      <w:r w:rsidRPr="00084B24">
        <w:t xml:space="preserve">. При интензивното развитие на технологии, иновации и глобализация, този </w:t>
      </w:r>
      <w:r w:rsidR="00082566">
        <w:t>времеви интервал</w:t>
      </w:r>
      <w:r w:rsidRPr="00084B24">
        <w:t xml:space="preserve"> </w:t>
      </w:r>
      <w:r w:rsidR="00082566">
        <w:t xml:space="preserve">става все </w:t>
      </w:r>
      <w:r w:rsidRPr="00084B24">
        <w:t>по-кратък. Новостта и неяснотата</w:t>
      </w:r>
      <w:r w:rsidR="003B619C" w:rsidRPr="00084B24">
        <w:t>,</w:t>
      </w:r>
      <w:r w:rsidRPr="00084B24">
        <w:t xml:space="preserve"> като особености</w:t>
      </w:r>
      <w:r w:rsidR="003B619C" w:rsidRPr="00084B24">
        <w:t>,</w:t>
      </w:r>
      <w:r w:rsidRPr="00084B24">
        <w:t xml:space="preserve"> следват от липса на предварителна и детайлна яснота за продукта, пазара, бизнес модела и организацията, която да се създаде. Има случаи, в които тези елементи са ясни като предварителна рамка, но в процеса на работа и пазарна валидация се оказват невалидни или неефективни. От това следва и постановката за условия на несигурност и висок риск от провал. </w:t>
      </w:r>
      <w:r w:rsidRPr="00084B24">
        <w:lastRenderedPageBreak/>
        <w:t>Доказателство за високия риск е и високото ниво на провал</w:t>
      </w:r>
      <w:r w:rsidR="00D853F2" w:rsidRPr="00084B24">
        <w:t xml:space="preserve"> (</w:t>
      </w:r>
      <w:proofErr w:type="spellStart"/>
      <w:r w:rsidR="00D853F2" w:rsidRPr="00084B24">
        <w:t>U.S</w:t>
      </w:r>
      <w:proofErr w:type="spellEnd"/>
      <w:r w:rsidR="00D853F2" w:rsidRPr="00084B24">
        <w:t xml:space="preserve">. </w:t>
      </w:r>
      <w:proofErr w:type="spellStart"/>
      <w:r w:rsidR="00D853F2" w:rsidRPr="00084B24">
        <w:t>Bureau</w:t>
      </w:r>
      <w:proofErr w:type="spellEnd"/>
      <w:r w:rsidR="00D853F2" w:rsidRPr="00084B24">
        <w:t xml:space="preserve"> </w:t>
      </w:r>
      <w:proofErr w:type="spellStart"/>
      <w:r w:rsidR="00D853F2" w:rsidRPr="00084B24">
        <w:t>of</w:t>
      </w:r>
      <w:proofErr w:type="spellEnd"/>
      <w:r w:rsidR="00D853F2" w:rsidRPr="00084B24">
        <w:t xml:space="preserve"> </w:t>
      </w:r>
      <w:proofErr w:type="spellStart"/>
      <w:r w:rsidR="00D853F2" w:rsidRPr="00084B24">
        <w:t>Labor</w:t>
      </w:r>
      <w:proofErr w:type="spellEnd"/>
      <w:r w:rsidR="00D853F2" w:rsidRPr="00084B24">
        <w:t xml:space="preserve"> </w:t>
      </w:r>
      <w:proofErr w:type="spellStart"/>
      <w:r w:rsidR="00D853F2" w:rsidRPr="00084B24">
        <w:t>Statistics</w:t>
      </w:r>
      <w:proofErr w:type="spellEnd"/>
      <w:r w:rsidR="00D853F2" w:rsidRPr="00084B24">
        <w:t>, 2021)</w:t>
      </w:r>
      <w:r w:rsidRPr="00084B24">
        <w:t>. Рискът за стартиращи компании често се измерва с ниво на оцеляване след петата година от основаването. По някои оценки този показател е под 20% оцеляване в световен план (</w:t>
      </w:r>
      <w:proofErr w:type="spellStart"/>
      <w:r w:rsidRPr="00084B24">
        <w:t>Preisendorfer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2012; </w:t>
      </w:r>
      <w:proofErr w:type="spellStart"/>
      <w:r w:rsidRPr="00084B24">
        <w:t>Ejermo</w:t>
      </w:r>
      <w:proofErr w:type="spellEnd"/>
      <w:r w:rsidRPr="00084B24">
        <w:t xml:space="preserve"> </w:t>
      </w:r>
      <w:r w:rsidR="009B752E" w:rsidRPr="00084B24">
        <w:t>&amp;</w:t>
      </w:r>
      <w:r w:rsidRPr="00084B24">
        <w:t xml:space="preserve"> </w:t>
      </w:r>
      <w:proofErr w:type="spellStart"/>
      <w:r w:rsidRPr="00084B24">
        <w:t>Xiao</w:t>
      </w:r>
      <w:proofErr w:type="spellEnd"/>
      <w:r w:rsidRPr="00084B24">
        <w:t xml:space="preserve">, 2014; </w:t>
      </w:r>
      <w:proofErr w:type="spellStart"/>
      <w:r w:rsidRPr="00084B24">
        <w:t>Santisteban</w:t>
      </w:r>
      <w:proofErr w:type="spellEnd"/>
      <w:r w:rsidRPr="00084B24">
        <w:t xml:space="preserve"> at </w:t>
      </w:r>
      <w:proofErr w:type="spellStart"/>
      <w:r w:rsidRPr="00084B24">
        <w:t>al</w:t>
      </w:r>
      <w:proofErr w:type="spellEnd"/>
      <w:r w:rsidRPr="00084B24">
        <w:t>., 2021), а по други оценки под 5-10%</w:t>
      </w:r>
      <w:r w:rsidR="00D853F2" w:rsidRPr="00084B24">
        <w:t xml:space="preserve"> за период от около 20 г.</w:t>
      </w:r>
    </w:p>
    <w:p w14:paraId="5EAA2B84" w14:textId="787CB72E" w:rsidR="004D4101" w:rsidRPr="00084B24" w:rsidRDefault="004D4101" w:rsidP="004D4101">
      <w:pPr>
        <w:pStyle w:val="disbody"/>
      </w:pPr>
      <w:r w:rsidRPr="00084B24">
        <w:t xml:space="preserve">Това мотивира </w:t>
      </w:r>
      <w:r w:rsidR="009E7A04" w:rsidRPr="00084B24">
        <w:t xml:space="preserve">извършването на </w:t>
      </w:r>
      <w:r w:rsidRPr="00084B24">
        <w:t xml:space="preserve">множество изследвания за </w:t>
      </w:r>
      <w:r w:rsidR="009E7A04" w:rsidRPr="00084B24">
        <w:t>причините</w:t>
      </w:r>
      <w:r w:rsidR="007F2436" w:rsidRPr="00084B24">
        <w:t xml:space="preserve"> за провал, възможностите да се смекчат рисковете </w:t>
      </w:r>
      <w:r w:rsidRPr="00084B24">
        <w:t xml:space="preserve">при стартиращите компании, както и систематизиране на </w:t>
      </w:r>
      <w:r w:rsidR="0089197C" w:rsidRPr="0089197C">
        <w:t xml:space="preserve">възможните </w:t>
      </w:r>
      <w:r w:rsidRPr="00084B24">
        <w:t>фактори за успех по етапи на развитие (</w:t>
      </w:r>
      <w:proofErr w:type="spellStart"/>
      <w:r w:rsidRPr="00084B24">
        <w:t>Santisteban</w:t>
      </w:r>
      <w:proofErr w:type="spellEnd"/>
      <w:r w:rsidRPr="00084B24">
        <w:t xml:space="preserve"> &amp; </w:t>
      </w:r>
      <w:proofErr w:type="spellStart"/>
      <w:r w:rsidRPr="00084B24">
        <w:t>Mauricio</w:t>
      </w:r>
      <w:proofErr w:type="spellEnd"/>
      <w:r w:rsidRPr="00084B24">
        <w:t xml:space="preserve">, 2017). Без да навлизаме в детайли, </w:t>
      </w:r>
      <w:r w:rsidR="004A6759" w:rsidRPr="00084B24">
        <w:t>можем да</w:t>
      </w:r>
      <w:r w:rsidRPr="00084B24">
        <w:t xml:space="preserve"> споменем три</w:t>
      </w:r>
      <w:r w:rsidR="0089197C">
        <w:t xml:space="preserve"> </w:t>
      </w:r>
      <w:r w:rsidR="0089197C" w:rsidRPr="0089197C">
        <w:t>възможни фактора</w:t>
      </w:r>
      <w:r w:rsidR="003B619C" w:rsidRPr="00084B24">
        <w:t>, подходящи</w:t>
      </w:r>
      <w:r w:rsidRPr="00084B24">
        <w:t xml:space="preserve"> за </w:t>
      </w:r>
      <w:r w:rsidR="003B619C" w:rsidRPr="00084B24">
        <w:t>изследването</w:t>
      </w:r>
      <w:r w:rsidRPr="00084B24">
        <w:t xml:space="preserve"> – умения</w:t>
      </w:r>
      <w:r w:rsidR="007F2436" w:rsidRPr="00084B24">
        <w:t xml:space="preserve"> и </w:t>
      </w:r>
      <w:r w:rsidRPr="00084B24">
        <w:t>опит в областта, умения за управление на бизнес и пазарна валидация.</w:t>
      </w:r>
    </w:p>
    <w:p w14:paraId="41544477" w14:textId="45F999E1" w:rsidR="004D4101" w:rsidRPr="00084B24" w:rsidRDefault="004D4101" w:rsidP="004D4101">
      <w:pPr>
        <w:pStyle w:val="disbody"/>
      </w:pPr>
      <w:r w:rsidRPr="00084B24">
        <w:t xml:space="preserve">Относно силната конкуренция </w:t>
      </w:r>
      <w:r w:rsidR="0089197C" w:rsidRPr="0089197C">
        <w:t>може да се отбележи</w:t>
      </w:r>
      <w:r w:rsidRPr="00084B24">
        <w:t>, че много технологични стартиращи компании се оказват пряко или в последствие обект на силна конкуренция от големи компании, които имат нужните ресурси, организация, пазарно влияние. Често то</w:t>
      </w:r>
      <w:r w:rsidR="003B619C" w:rsidRPr="00084B24">
        <w:t>ва</w:t>
      </w:r>
      <w:r w:rsidRPr="00084B24">
        <w:t xml:space="preserve"> е придружено и от агресивно поведение</w:t>
      </w:r>
      <w:r w:rsidR="003B619C" w:rsidRPr="00084B24">
        <w:t>,</w:t>
      </w:r>
      <w:r w:rsidRPr="00084B24">
        <w:t xml:space="preserve"> като ценови дъмпинг, изкупуване на </w:t>
      </w:r>
      <w:r w:rsidR="003B619C" w:rsidRPr="00084B24">
        <w:t xml:space="preserve">самата </w:t>
      </w:r>
      <w:r w:rsidRPr="00084B24">
        <w:t xml:space="preserve">компания или </w:t>
      </w:r>
      <w:r w:rsidR="003B619C" w:rsidRPr="00084B24">
        <w:t xml:space="preserve">на нейни </w:t>
      </w:r>
      <w:r w:rsidRPr="00084B24">
        <w:t>конкуренти, копиране на продукта или негови характеристики, и други.</w:t>
      </w:r>
    </w:p>
    <w:p w14:paraId="58D35714" w14:textId="693D3E84" w:rsidR="004D4101" w:rsidRPr="00084B24" w:rsidRDefault="004D4101" w:rsidP="004D4101">
      <w:pPr>
        <w:pStyle w:val="disbody"/>
      </w:pPr>
      <w:r w:rsidRPr="00084B24">
        <w:t>Специфичните условия</w:t>
      </w:r>
      <w:r w:rsidR="003B619C" w:rsidRPr="00084B24">
        <w:t>,</w:t>
      </w:r>
      <w:r w:rsidRPr="00084B24">
        <w:t xml:space="preserve"> от гледна точка на индустрията </w:t>
      </w:r>
      <w:r w:rsidR="003B619C" w:rsidRPr="00084B24">
        <w:t>„</w:t>
      </w:r>
      <w:r w:rsidRPr="00084B24">
        <w:t>разработка на софтуер</w:t>
      </w:r>
      <w:r w:rsidR="003B619C" w:rsidRPr="00084B24">
        <w:t>”</w:t>
      </w:r>
      <w:r w:rsidRPr="00084B24">
        <w:t xml:space="preserve">, в синтезиран вид са бързо и динамично развитие на технологиите и пазара, сложност на продукта, многообразие на компоненти и доставчици, сложност на изискванията за качество, сериозна инвестиция преди първата продажба, неяснота във всички изисквания в началото, сложност на процеса по разработка, необходимост от регулярна поддръжка и обновление на продукта, важност на човешките ресурси и висока цена, </w:t>
      </w:r>
      <w:proofErr w:type="spellStart"/>
      <w:r w:rsidRPr="00084B24">
        <w:t>мултидисциплинарност</w:t>
      </w:r>
      <w:proofErr w:type="spellEnd"/>
      <w:r w:rsidRPr="00084B24">
        <w:t>, интензивна работа със знание, управление на създаването и съхраняване на знанието (</w:t>
      </w:r>
      <w:proofErr w:type="spellStart"/>
      <w:r w:rsidRPr="00084B24">
        <w:t>Paternoster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2014; </w:t>
      </w:r>
      <w:proofErr w:type="spellStart"/>
      <w:r w:rsidRPr="00084B24">
        <w:t>Giardino</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2015).</w:t>
      </w:r>
    </w:p>
    <w:p w14:paraId="6F7328EB" w14:textId="58B4BD57" w:rsidR="002F0ECA" w:rsidRPr="00084B24" w:rsidRDefault="004D4101" w:rsidP="004D4101">
      <w:pPr>
        <w:pStyle w:val="disbody"/>
      </w:pPr>
      <w:r w:rsidRPr="00084B24">
        <w:lastRenderedPageBreak/>
        <w:t xml:space="preserve">Причините </w:t>
      </w:r>
      <w:r w:rsidR="00972B07" w:rsidRPr="00084B24">
        <w:t xml:space="preserve">за </w:t>
      </w:r>
      <w:r w:rsidRPr="00084B24">
        <w:t xml:space="preserve">успех или провал на стартиращите компании са често дискутирана тема в литературата. </w:t>
      </w:r>
      <w:r w:rsidR="00BD0BD0" w:rsidRPr="00084B24">
        <w:t>Често п</w:t>
      </w:r>
      <w:r w:rsidRPr="00084B24">
        <w:t>роблемът и неговото решение (продукт) се оценява като пазар и валидира емпирично преди изработването му. Това е ключово и редица източници по предприемачество и стартиращи компании го посочват (</w:t>
      </w:r>
      <w:proofErr w:type="spellStart"/>
      <w:r w:rsidR="00842765" w:rsidRPr="00084B24">
        <w:t>Ries</w:t>
      </w:r>
      <w:proofErr w:type="spellEnd"/>
      <w:r w:rsidR="00842765" w:rsidRPr="00084B24">
        <w:t xml:space="preserve">, 2011; </w:t>
      </w:r>
      <w:proofErr w:type="spellStart"/>
      <w:r w:rsidR="00842765" w:rsidRPr="00084B24">
        <w:t>Maurya</w:t>
      </w:r>
      <w:proofErr w:type="spellEnd"/>
      <w:r w:rsidR="00842765" w:rsidRPr="00084B24">
        <w:t xml:space="preserve">, 2012; </w:t>
      </w:r>
      <w:proofErr w:type="spellStart"/>
      <w:r w:rsidRPr="00084B24">
        <w:t>Blank</w:t>
      </w:r>
      <w:proofErr w:type="spellEnd"/>
      <w:r w:rsidRPr="00084B24">
        <w:t xml:space="preserve">, 2013; </w:t>
      </w:r>
      <w:proofErr w:type="spellStart"/>
      <w:r w:rsidRPr="00084B24">
        <w:t>Croll</w:t>
      </w:r>
      <w:proofErr w:type="spellEnd"/>
      <w:r w:rsidRPr="00084B24">
        <w:t xml:space="preserve">, 2013; </w:t>
      </w:r>
      <w:proofErr w:type="spellStart"/>
      <w:r w:rsidRPr="00084B24">
        <w:t>Schmitt</w:t>
      </w:r>
      <w:proofErr w:type="spellEnd"/>
      <w:r w:rsidR="00DC3370" w:rsidRPr="00084B24">
        <w:t xml:space="preserve"> </w:t>
      </w:r>
      <w:proofErr w:type="spellStart"/>
      <w:r w:rsidR="00DC3370" w:rsidRPr="00084B24">
        <w:t>et</w:t>
      </w:r>
      <w:proofErr w:type="spellEnd"/>
      <w:r w:rsidR="00DC3370" w:rsidRPr="00084B24">
        <w:t xml:space="preserve"> </w:t>
      </w:r>
      <w:proofErr w:type="spellStart"/>
      <w:r w:rsidR="00DC3370" w:rsidRPr="00084B24">
        <w:t>al</w:t>
      </w:r>
      <w:proofErr w:type="spellEnd"/>
      <w:r w:rsidR="00DC3370" w:rsidRPr="00084B24">
        <w:t>.</w:t>
      </w:r>
      <w:r w:rsidRPr="00084B24">
        <w:t>, 2018</w:t>
      </w:r>
      <w:r w:rsidR="00842765" w:rsidRPr="00084B24">
        <w:t xml:space="preserve">; </w:t>
      </w:r>
      <w:proofErr w:type="spellStart"/>
      <w:r w:rsidR="00842765" w:rsidRPr="00084B24">
        <w:t>Hoff</w:t>
      </w:r>
      <w:proofErr w:type="spellEnd"/>
      <w:r w:rsidR="00842765" w:rsidRPr="00084B24">
        <w:t xml:space="preserve">, 2019; </w:t>
      </w:r>
      <w:proofErr w:type="spellStart"/>
      <w:r w:rsidR="00842765" w:rsidRPr="00084B24">
        <w:t>Leatherbee</w:t>
      </w:r>
      <w:proofErr w:type="spellEnd"/>
      <w:r w:rsidR="00842765" w:rsidRPr="00084B24">
        <w:t xml:space="preserve"> &amp; </w:t>
      </w:r>
      <w:proofErr w:type="spellStart"/>
      <w:r w:rsidR="00842765" w:rsidRPr="00084B24">
        <w:t>Katila</w:t>
      </w:r>
      <w:proofErr w:type="spellEnd"/>
      <w:r w:rsidR="00842765" w:rsidRPr="00084B24">
        <w:t>, 2020</w:t>
      </w:r>
      <w:r w:rsidRPr="00084B24">
        <w:t>).</w:t>
      </w:r>
    </w:p>
    <w:p w14:paraId="3EC08FE7" w14:textId="1B687AB7" w:rsidR="004D4101" w:rsidRPr="00084B24" w:rsidRDefault="004D4101" w:rsidP="004D4101">
      <w:pPr>
        <w:pStyle w:val="disbody"/>
      </w:pPr>
      <w:r w:rsidRPr="00084B24">
        <w:t>Самата необходимост от пазарна валидация налага да се вземат решения, които са ключови в изработването на решение на проблем, което е основа за продукт на компанията</w:t>
      </w:r>
      <w:r w:rsidR="008A7365" w:rsidRPr="00084B24">
        <w:t xml:space="preserve"> – </w:t>
      </w:r>
      <w:r w:rsidRPr="00084B24">
        <w:t xml:space="preserve">да се открие проблемът </w:t>
      </w:r>
      <w:r w:rsidR="00D106C4">
        <w:t xml:space="preserve">на потребителя </w:t>
      </w:r>
      <w:r w:rsidRPr="00084B24">
        <w:t xml:space="preserve">(още наричан и пазарна потребност), дори и неявен, и да се </w:t>
      </w:r>
      <w:r w:rsidR="00D106C4">
        <w:t>избегнат</w:t>
      </w:r>
      <w:r w:rsidRPr="00084B24">
        <w:t xml:space="preserve"> възможни грешки и </w:t>
      </w:r>
      <w:r w:rsidR="00D106C4">
        <w:t xml:space="preserve">коригират </w:t>
      </w:r>
      <w:r w:rsidRPr="00084B24">
        <w:t>отклонения</w:t>
      </w:r>
      <w:r w:rsidR="00FB4857">
        <w:t xml:space="preserve"> при </w:t>
      </w:r>
      <w:r w:rsidR="00FB4857" w:rsidRPr="00FB4857">
        <w:t>търс</w:t>
      </w:r>
      <w:r w:rsidR="00FB4857">
        <w:t>енето на</w:t>
      </w:r>
      <w:r w:rsidR="00FB4857" w:rsidRPr="00FB4857">
        <w:t xml:space="preserve"> технологични решения на проблем</w:t>
      </w:r>
      <w:r w:rsidR="00FB4857">
        <w:t>а</w:t>
      </w:r>
      <w:r w:rsidRPr="00084B24">
        <w:t xml:space="preserve">. Пазарната потребност и нейното откриване е известно в англоезичната литература като метод </w:t>
      </w:r>
      <w:proofErr w:type="spellStart"/>
      <w:r w:rsidRPr="00084B24">
        <w:t>Customer</w:t>
      </w:r>
      <w:proofErr w:type="spellEnd"/>
      <w:r w:rsidRPr="00084B24">
        <w:t xml:space="preserve"> </w:t>
      </w:r>
      <w:proofErr w:type="spellStart"/>
      <w:r w:rsidRPr="00084B24">
        <w:t>Development</w:t>
      </w:r>
      <w:proofErr w:type="spellEnd"/>
      <w:r w:rsidRPr="00084B24">
        <w:t xml:space="preserve"> (</w:t>
      </w:r>
      <w:proofErr w:type="spellStart"/>
      <w:r w:rsidRPr="00084B24">
        <w:t>Alvarez</w:t>
      </w:r>
      <w:proofErr w:type="spellEnd"/>
      <w:r w:rsidRPr="00084B24">
        <w:t xml:space="preserve">, 2017; </w:t>
      </w:r>
      <w:proofErr w:type="spellStart"/>
      <w:r w:rsidR="00842765" w:rsidRPr="00084B24">
        <w:t>Kittlaus</w:t>
      </w:r>
      <w:proofErr w:type="spellEnd"/>
      <w:r w:rsidR="00842765" w:rsidRPr="00084B24">
        <w:t xml:space="preserve"> &amp; </w:t>
      </w:r>
      <w:proofErr w:type="spellStart"/>
      <w:r w:rsidR="00842765" w:rsidRPr="00084B24">
        <w:t>Fricker</w:t>
      </w:r>
      <w:proofErr w:type="spellEnd"/>
      <w:r w:rsidR="00842765" w:rsidRPr="00084B24">
        <w:t xml:space="preserve">, 2017; </w:t>
      </w:r>
      <w:proofErr w:type="spellStart"/>
      <w:r w:rsidRPr="00084B24">
        <w:t>Silva</w:t>
      </w:r>
      <w:proofErr w:type="spellEnd"/>
      <w:r w:rsidRPr="00084B24">
        <w:t xml:space="preserve"> et </w:t>
      </w:r>
      <w:proofErr w:type="spellStart"/>
      <w:r w:rsidRPr="00084B24">
        <w:t>al</w:t>
      </w:r>
      <w:proofErr w:type="spellEnd"/>
      <w:r w:rsidRPr="00084B24">
        <w:t>., 2020). Съобразяването с нея, откриването и дефинирането на клиентски профил и пазар, налагат гъвкав дизайн</w:t>
      </w:r>
      <w:r w:rsidR="00EC1C94" w:rsidRPr="00084B24">
        <w:rPr>
          <w:rStyle w:val="FootnoteReference"/>
        </w:rPr>
        <w:footnoteReference w:id="8"/>
      </w:r>
      <w:r w:rsidRPr="00084B24">
        <w:t xml:space="preserve"> и ефективно откриване на знания, за да се съобрази предприемачът с липсата на явност в потребностите и изискванията, да се адаптира към несигурността, динамиката и ограниченията във времето.</w:t>
      </w:r>
    </w:p>
    <w:p w14:paraId="022217CF" w14:textId="77777777" w:rsidR="002F0ECA" w:rsidRPr="00084B24" w:rsidRDefault="004D4101" w:rsidP="004D4101">
      <w:pPr>
        <w:pStyle w:val="disbody"/>
      </w:pPr>
      <w:r w:rsidRPr="00084B24">
        <w:t>Като особеност на разработката на софтуер в технологична стартираща компания трябва да отбележим и специфика</w:t>
      </w:r>
      <w:r w:rsidR="003B619C" w:rsidRPr="00084B24">
        <w:t>та</w:t>
      </w:r>
      <w:r w:rsidRPr="00084B24">
        <w:t xml:space="preserve"> </w:t>
      </w:r>
      <w:r w:rsidR="003B619C" w:rsidRPr="00084B24">
        <w:t>на самата</w:t>
      </w:r>
      <w:r w:rsidRPr="00084B24">
        <w:t xml:space="preserve"> дейност. По принцип, две важни концепции в успешната разработка на софтуер са участието на потребителя (</w:t>
      </w:r>
      <w:proofErr w:type="spellStart"/>
      <w:r w:rsidRPr="00084B24">
        <w:t>user</w:t>
      </w:r>
      <w:proofErr w:type="spellEnd"/>
      <w:r w:rsidRPr="00084B24">
        <w:t xml:space="preserve"> </w:t>
      </w:r>
      <w:proofErr w:type="spellStart"/>
      <w:r w:rsidRPr="00084B24">
        <w:t>involvement</w:t>
      </w:r>
      <w:proofErr w:type="spellEnd"/>
      <w:r w:rsidRPr="00084B24">
        <w:t>) и описание и стабилност на изискванията. За стартиращата технологична компания тези концепции не</w:t>
      </w:r>
      <w:r w:rsidR="00832BC8" w:rsidRPr="00084B24">
        <w:t xml:space="preserve"> </w:t>
      </w:r>
      <w:r w:rsidRPr="00084B24">
        <w:t xml:space="preserve">са валидни или не са в този си вид. </w:t>
      </w:r>
    </w:p>
    <w:p w14:paraId="7C5D717F" w14:textId="27B27879" w:rsidR="004D4101" w:rsidRPr="00084B24" w:rsidRDefault="004D4101" w:rsidP="004D4101">
      <w:pPr>
        <w:pStyle w:val="disbody"/>
      </w:pPr>
      <w:r w:rsidRPr="00084B24">
        <w:t xml:space="preserve">В началото, потребителят или клиентът може да не е ясен, </w:t>
      </w:r>
      <w:r w:rsidRPr="00084B24">
        <w:lastRenderedPageBreak/>
        <w:t xml:space="preserve">изискванията да не са явни, да не са известни или да се променят по време на търсенето на пазарна ниша. Обратната връзка от потребителя/възложителя не съществува или не е винаги директна. Тя обичайно не е чрез директно задаване на въпроси и получаване на отговори. Възможно е тя да се получи с наблюдение, изследване, анализ на данни, експерименти за валидиране на хипотетично изискване и други методи. </w:t>
      </w:r>
      <w:r w:rsidR="00972B07" w:rsidRPr="00084B24">
        <w:t>Допълнително</w:t>
      </w:r>
      <w:r w:rsidRPr="00084B24">
        <w:t xml:space="preserve">, всяко изискване следва да има и анализ на маркетинговия и финансов ефект, тъй като неговото включване </w:t>
      </w:r>
      <w:r w:rsidR="00117DA8" w:rsidRPr="00084B24">
        <w:t>може евентуално или да</w:t>
      </w:r>
      <w:r w:rsidRPr="00084B24">
        <w:t xml:space="preserve"> привл</w:t>
      </w:r>
      <w:r w:rsidR="00117DA8" w:rsidRPr="00084B24">
        <w:t xml:space="preserve">ече, </w:t>
      </w:r>
      <w:r w:rsidRPr="00084B24">
        <w:t xml:space="preserve">или </w:t>
      </w:r>
      <w:r w:rsidR="00117DA8" w:rsidRPr="00084B24">
        <w:t>да не привлече</w:t>
      </w:r>
      <w:r w:rsidRPr="00084B24">
        <w:t xml:space="preserve"> клиенти, </w:t>
      </w:r>
      <w:r w:rsidR="002F0ECA" w:rsidRPr="00084B24">
        <w:t xml:space="preserve">но </w:t>
      </w:r>
      <w:r w:rsidR="00117DA8" w:rsidRPr="00084B24">
        <w:t>със сигурност изисква ангажирането на</w:t>
      </w:r>
      <w:r w:rsidRPr="00084B24">
        <w:t xml:space="preserve"> ресурси </w:t>
      </w:r>
      <w:r w:rsidR="00D106C4">
        <w:t xml:space="preserve">за </w:t>
      </w:r>
      <w:r w:rsidRPr="00084B24">
        <w:t>самото му разработване и внедряване.</w:t>
      </w:r>
    </w:p>
    <w:p w14:paraId="27D81A83" w14:textId="2C46B535" w:rsidR="004D4101" w:rsidRPr="00084B24" w:rsidRDefault="004D4101" w:rsidP="004D4101">
      <w:pPr>
        <w:pStyle w:val="disbody"/>
      </w:pPr>
      <w:r w:rsidRPr="00084B24">
        <w:t xml:space="preserve">Важен аспект, който </w:t>
      </w:r>
      <w:r w:rsidR="00117DA8" w:rsidRPr="00084B24">
        <w:t xml:space="preserve">според нас е </w:t>
      </w:r>
      <w:r w:rsidR="007313C1">
        <w:t>съществен</w:t>
      </w:r>
      <w:r w:rsidR="00117DA8" w:rsidRPr="00084B24">
        <w:t xml:space="preserve"> </w:t>
      </w:r>
      <w:r w:rsidR="002F0ECA" w:rsidRPr="00084B24">
        <w:t>по</w:t>
      </w:r>
      <w:r w:rsidRPr="00084B24">
        <w:t xml:space="preserve"> темата</w:t>
      </w:r>
      <w:r w:rsidR="002F0ECA" w:rsidRPr="00084B24">
        <w:t>,</w:t>
      </w:r>
      <w:r w:rsidRPr="00084B24">
        <w:t xml:space="preserve"> е за предприемача (или екип предприемачи съдружници) в стартираща компания. Различни автори споделят необходимостта от определени психологически атрибути, социокултурна среда, предприемаческа нагласа, мотивация, владеене на начини, умения и инструменти за предприемаческо откриване, организиране и лидерство, както и съответно обучение (индивидуално или групово) (</w:t>
      </w:r>
      <w:proofErr w:type="spellStart"/>
      <w:r w:rsidRPr="00084B24">
        <w:t>Preisendorfer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2012</w:t>
      </w:r>
      <w:r w:rsidR="00842765" w:rsidRPr="00084B24">
        <w:t xml:space="preserve">; </w:t>
      </w:r>
      <w:proofErr w:type="spellStart"/>
      <w:r w:rsidRPr="00084B24">
        <w:t>Prohorovs</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2019; </w:t>
      </w:r>
      <w:proofErr w:type="spellStart"/>
      <w:r w:rsidRPr="00084B24">
        <w:t>Santisteban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2021). За целта следва преди обичайният процес или заедно с него, един предприемач да е преминал стъпки на валидиране и обучение за това да е подходящ и подготвен за предприемачество. </w:t>
      </w:r>
      <w:r w:rsidR="00F060CA" w:rsidRPr="00084B24">
        <w:t>С</w:t>
      </w:r>
      <w:r w:rsidRPr="00084B24">
        <w:t xml:space="preserve">ледва да има и обучение за умения за работа в екип съдружници с цел работа успешно в продължителен период и с нужни ключови компетенции. Например, за софтуерна компания е подходящо екипът да има </w:t>
      </w:r>
      <w:r w:rsidR="00F060CA" w:rsidRPr="00084B24">
        <w:t xml:space="preserve">и поне </w:t>
      </w:r>
      <w:r w:rsidRPr="00084B24">
        <w:t>миним</w:t>
      </w:r>
      <w:r w:rsidR="00F060CA" w:rsidRPr="00084B24">
        <w:t>ални</w:t>
      </w:r>
      <w:r w:rsidRPr="00084B24">
        <w:t xml:space="preserve"> компетенции по технологии, маркетинг и бизнес развитие.</w:t>
      </w:r>
    </w:p>
    <w:p w14:paraId="287DD35B" w14:textId="7283E42E" w:rsidR="004D4101" w:rsidRDefault="004D4101" w:rsidP="004D4101">
      <w:pPr>
        <w:pStyle w:val="disbody"/>
      </w:pPr>
      <w:r w:rsidRPr="00084B24">
        <w:t>Както е видно от дефиницията за стартираща технологична компания, тя трябва да развие и валидира ефективен бизнес модел. Пазарн</w:t>
      </w:r>
      <w:r w:rsidR="00D603E7" w:rsidRPr="00084B24">
        <w:t xml:space="preserve">ата реализация на </w:t>
      </w:r>
      <w:r w:rsidRPr="00084B24">
        <w:t xml:space="preserve">един продукт се </w:t>
      </w:r>
      <w:r w:rsidR="00D603E7" w:rsidRPr="00084B24">
        <w:t xml:space="preserve">осъществява </w:t>
      </w:r>
      <w:r w:rsidRPr="00084B24">
        <w:t>чрез специфичен бизнес модел. Разработката на бизнес модел е част от иновационния процес. Както отбелязват някои изследователи</w:t>
      </w:r>
      <w:r w:rsidR="008A7365" w:rsidRPr="00084B24">
        <w:t xml:space="preserve"> –</w:t>
      </w:r>
      <w:r w:rsidR="002F1AE0" w:rsidRPr="00084B24">
        <w:t xml:space="preserve"> „</w:t>
      </w:r>
      <w:r w:rsidRPr="00084B24">
        <w:t xml:space="preserve">забелязваме за почти всички успешни основатели … тяхната способност за работа на много </w:t>
      </w:r>
      <w:r w:rsidRPr="00084B24">
        <w:lastRenderedPageBreak/>
        <w:t>конкретно и много абстрактно ниво … те се опитват да открият най-добрия бизнес модел</w:t>
      </w:r>
      <w:r w:rsidR="002F1AE0" w:rsidRPr="00084B24">
        <w:t xml:space="preserve">” </w:t>
      </w:r>
      <w:r w:rsidRPr="00084B24">
        <w:t>(</w:t>
      </w:r>
      <w:proofErr w:type="spellStart"/>
      <w:r w:rsidRPr="00084B24">
        <w:t>Croll</w:t>
      </w:r>
      <w:proofErr w:type="spellEnd"/>
      <w:r w:rsidRPr="00084B24">
        <w:t xml:space="preserve"> </w:t>
      </w:r>
      <w:r w:rsidR="009B752E" w:rsidRPr="00084B24">
        <w:t>&amp;</w:t>
      </w:r>
      <w:r w:rsidRPr="00084B24">
        <w:t xml:space="preserve"> </w:t>
      </w:r>
      <w:proofErr w:type="spellStart"/>
      <w:r w:rsidRPr="00084B24">
        <w:t>Yoskovitz</w:t>
      </w:r>
      <w:proofErr w:type="spellEnd"/>
      <w:r w:rsidRPr="00084B24">
        <w:t>, 2013).</w:t>
      </w:r>
    </w:p>
    <w:p w14:paraId="3949D739" w14:textId="5B6DECF2" w:rsidR="00933C20" w:rsidRDefault="00933C20" w:rsidP="00933C20">
      <w:pPr>
        <w:pStyle w:val="disbody"/>
      </w:pPr>
      <w:r>
        <w:t>Състоянието на предприемачеството в България в ИТ сектора, в сравнение с другите европейски страни, се развива с темпове, отговарящи на бизнес средата</w:t>
      </w:r>
      <w:r>
        <w:rPr>
          <w:rStyle w:val="FootnoteReference"/>
        </w:rPr>
        <w:footnoteReference w:id="9"/>
      </w:r>
      <w:r>
        <w:t xml:space="preserve">. Най-много стартиращи компании има в </w:t>
      </w:r>
      <w:proofErr w:type="spellStart"/>
      <w:r>
        <w:t>гр.София</w:t>
      </w:r>
      <w:proofErr w:type="spellEnd"/>
      <w:r>
        <w:t xml:space="preserve">. Към средата на 2022 г. сред успешните можем да споменем: </w:t>
      </w:r>
      <w:proofErr w:type="spellStart"/>
      <w:r>
        <w:t>Opencode</w:t>
      </w:r>
      <w:proofErr w:type="spellEnd"/>
      <w:r>
        <w:t xml:space="preserve"> Systems (</w:t>
      </w:r>
      <w:proofErr w:type="spellStart"/>
      <w:r>
        <w:t>https</w:t>
      </w:r>
      <w:proofErr w:type="spellEnd"/>
      <w:r>
        <w:t>://</w:t>
      </w:r>
      <w:proofErr w:type="spellStart"/>
      <w:r>
        <w:t>opencode.com</w:t>
      </w:r>
      <w:proofErr w:type="spellEnd"/>
      <w:r>
        <w:t xml:space="preserve">/) </w:t>
      </w:r>
      <w:r w:rsidR="00CA19B7" w:rsidRPr="00084B24">
        <w:t>–</w:t>
      </w:r>
      <w:r>
        <w:t xml:space="preserve"> доставчик на телекомуникационни решения за мобилна мрежа, </w:t>
      </w:r>
      <w:proofErr w:type="spellStart"/>
      <w:r>
        <w:t>Microweber</w:t>
      </w:r>
      <w:proofErr w:type="spellEnd"/>
      <w:r>
        <w:t xml:space="preserve"> (</w:t>
      </w:r>
      <w:proofErr w:type="spellStart"/>
      <w:r>
        <w:t>https</w:t>
      </w:r>
      <w:proofErr w:type="spellEnd"/>
      <w:r>
        <w:t>://</w:t>
      </w:r>
      <w:proofErr w:type="spellStart"/>
      <w:r>
        <w:t>microweber.com</w:t>
      </w:r>
      <w:proofErr w:type="spellEnd"/>
      <w:r>
        <w:t xml:space="preserve">/) </w:t>
      </w:r>
      <w:r w:rsidR="00CA19B7" w:rsidRPr="00084B24">
        <w:t>–</w:t>
      </w:r>
      <w:r>
        <w:t xml:space="preserve"> </w:t>
      </w:r>
      <w:proofErr w:type="spellStart"/>
      <w:r>
        <w:t>CMS</w:t>
      </w:r>
      <w:proofErr w:type="spellEnd"/>
      <w:r>
        <w:t xml:space="preserve"> платформа с отворен код за създаване на уебсайтове чрез технологията </w:t>
      </w:r>
      <w:r w:rsidRPr="00933C20">
        <w:rPr>
          <w:lang w:val="en-US"/>
        </w:rPr>
        <w:t>„</w:t>
      </w:r>
      <w:proofErr w:type="spellStart"/>
      <w:r>
        <w:t>drag</w:t>
      </w:r>
      <w:proofErr w:type="spellEnd"/>
      <w:r>
        <w:t xml:space="preserve"> </w:t>
      </w:r>
      <w:proofErr w:type="spellStart"/>
      <w:r>
        <w:t>and</w:t>
      </w:r>
      <w:proofErr w:type="spellEnd"/>
      <w:r>
        <w:t xml:space="preserve"> </w:t>
      </w:r>
      <w:proofErr w:type="spellStart"/>
      <w:r>
        <w:t>drop</w:t>
      </w:r>
      <w:proofErr w:type="spellEnd"/>
      <w:r>
        <w:rPr>
          <w:lang w:val="en-US"/>
        </w:rPr>
        <w:t>”</w:t>
      </w:r>
      <w:r>
        <w:t xml:space="preserve">, </w:t>
      </w:r>
      <w:proofErr w:type="spellStart"/>
      <w:r>
        <w:t>ScaleFocus</w:t>
      </w:r>
      <w:proofErr w:type="spellEnd"/>
      <w:r>
        <w:t xml:space="preserve"> (</w:t>
      </w:r>
      <w:proofErr w:type="spellStart"/>
      <w:r>
        <w:t>https</w:t>
      </w:r>
      <w:proofErr w:type="spellEnd"/>
      <w:r>
        <w:t>://</w:t>
      </w:r>
      <w:proofErr w:type="spellStart"/>
      <w:r>
        <w:t>scalefocus.com</w:t>
      </w:r>
      <w:proofErr w:type="spellEnd"/>
      <w:r>
        <w:t xml:space="preserve">/) </w:t>
      </w:r>
      <w:r w:rsidR="00CA19B7" w:rsidRPr="00084B24">
        <w:t>–</w:t>
      </w:r>
      <w:r>
        <w:t xml:space="preserve"> ИТ поддръжка, </w:t>
      </w:r>
      <w:proofErr w:type="spellStart"/>
      <w:r>
        <w:t>SessionStack</w:t>
      </w:r>
      <w:proofErr w:type="spellEnd"/>
      <w:r>
        <w:t xml:space="preserve"> (</w:t>
      </w:r>
      <w:proofErr w:type="spellStart"/>
      <w:r>
        <w:t>https</w:t>
      </w:r>
      <w:proofErr w:type="spellEnd"/>
      <w:r>
        <w:t>://</w:t>
      </w:r>
      <w:proofErr w:type="spellStart"/>
      <w:r>
        <w:t>sessionstack.com</w:t>
      </w:r>
      <w:proofErr w:type="spellEnd"/>
      <w:r>
        <w:t xml:space="preserve">/) </w:t>
      </w:r>
      <w:r w:rsidR="00CA19B7" w:rsidRPr="00084B24">
        <w:t>–</w:t>
      </w:r>
      <w:r>
        <w:t xml:space="preserve"> интерактивно съвместно сърфиране и инструменти за анализ за екипи за поддръжка, </w:t>
      </w:r>
      <w:proofErr w:type="spellStart"/>
      <w:r>
        <w:t>Flyver</w:t>
      </w:r>
      <w:proofErr w:type="spellEnd"/>
      <w:r>
        <w:t xml:space="preserve"> (</w:t>
      </w:r>
      <w:proofErr w:type="spellStart"/>
      <w:r>
        <w:t>https</w:t>
      </w:r>
      <w:proofErr w:type="spellEnd"/>
      <w:r>
        <w:t>://</w:t>
      </w:r>
      <w:proofErr w:type="spellStart"/>
      <w:r>
        <w:t>flyver.co</w:t>
      </w:r>
      <w:proofErr w:type="spellEnd"/>
      <w:r>
        <w:t xml:space="preserve">/) </w:t>
      </w:r>
      <w:r w:rsidR="00CA19B7" w:rsidRPr="00084B24">
        <w:t>–</w:t>
      </w:r>
      <w:r>
        <w:t xml:space="preserve"> софтуер за управление на </w:t>
      </w:r>
      <w:proofErr w:type="spellStart"/>
      <w:r>
        <w:t>дронове</w:t>
      </w:r>
      <w:proofErr w:type="spellEnd"/>
      <w:r>
        <w:t xml:space="preserve">,  </w:t>
      </w:r>
      <w:proofErr w:type="spellStart"/>
      <w:r>
        <w:t>Connect</w:t>
      </w:r>
      <w:proofErr w:type="spellEnd"/>
      <w:r>
        <w:t xml:space="preserve"> </w:t>
      </w:r>
      <w:proofErr w:type="spellStart"/>
      <w:r>
        <w:t>Machines</w:t>
      </w:r>
      <w:proofErr w:type="spellEnd"/>
      <w:r>
        <w:t xml:space="preserve"> </w:t>
      </w:r>
      <w:proofErr w:type="spellStart"/>
      <w:r>
        <w:t>To</w:t>
      </w:r>
      <w:proofErr w:type="spellEnd"/>
      <w:r>
        <w:t xml:space="preserve"> </w:t>
      </w:r>
      <w:proofErr w:type="spellStart"/>
      <w:r>
        <w:t>Web</w:t>
      </w:r>
      <w:proofErr w:type="spellEnd"/>
      <w:r>
        <w:t xml:space="preserve"> (</w:t>
      </w:r>
      <w:proofErr w:type="spellStart"/>
      <w:r>
        <w:t>https</w:t>
      </w:r>
      <w:proofErr w:type="spellEnd"/>
      <w:r>
        <w:t>://</w:t>
      </w:r>
      <w:proofErr w:type="spellStart"/>
      <w:r>
        <w:t>cm2w.net</w:t>
      </w:r>
      <w:proofErr w:type="spellEnd"/>
      <w:r>
        <w:t xml:space="preserve">/) </w:t>
      </w:r>
      <w:r w:rsidR="00CA19B7" w:rsidRPr="00084B24">
        <w:t>–</w:t>
      </w:r>
      <w:r>
        <w:t xml:space="preserve"> дистанционно наблюдение и контрол на хардуерно оборудване, </w:t>
      </w:r>
      <w:proofErr w:type="spellStart"/>
      <w:r>
        <w:t>Ontotext</w:t>
      </w:r>
      <w:proofErr w:type="spellEnd"/>
      <w:r>
        <w:t xml:space="preserve"> (</w:t>
      </w:r>
      <w:proofErr w:type="spellStart"/>
      <w:r>
        <w:t>https</w:t>
      </w:r>
      <w:proofErr w:type="spellEnd"/>
      <w:r>
        <w:t>://</w:t>
      </w:r>
      <w:proofErr w:type="spellStart"/>
      <w:r>
        <w:t>www.ontotext.com</w:t>
      </w:r>
      <w:proofErr w:type="spellEnd"/>
      <w:r>
        <w:t xml:space="preserve">/) </w:t>
      </w:r>
      <w:r w:rsidR="00CA19B7" w:rsidRPr="00084B24">
        <w:t>–</w:t>
      </w:r>
      <w:r>
        <w:t xml:space="preserve"> обработка на неструктурирани данни, </w:t>
      </w:r>
      <w:proofErr w:type="spellStart"/>
      <w:r>
        <w:t>Tool</w:t>
      </w:r>
      <w:proofErr w:type="spellEnd"/>
      <w:r>
        <w:t xml:space="preserve"> </w:t>
      </w:r>
      <w:proofErr w:type="spellStart"/>
      <w:r>
        <w:t>Domains</w:t>
      </w:r>
      <w:proofErr w:type="spellEnd"/>
      <w:r>
        <w:t xml:space="preserve"> (</w:t>
      </w:r>
      <w:proofErr w:type="spellStart"/>
      <w:r>
        <w:t>https</w:t>
      </w:r>
      <w:proofErr w:type="spellEnd"/>
      <w:r>
        <w:t>://</w:t>
      </w:r>
      <w:proofErr w:type="spellStart"/>
      <w:r>
        <w:t>edoms.com</w:t>
      </w:r>
      <w:proofErr w:type="spellEnd"/>
      <w:r>
        <w:t xml:space="preserve">/) </w:t>
      </w:r>
      <w:r w:rsidR="00CA19B7" w:rsidRPr="00084B24">
        <w:t>–</w:t>
      </w:r>
      <w:r>
        <w:t xml:space="preserve"> управление на домейни, Software Group (</w:t>
      </w:r>
      <w:proofErr w:type="spellStart"/>
      <w:r>
        <w:t>https</w:t>
      </w:r>
      <w:proofErr w:type="spellEnd"/>
      <w:r>
        <w:t>://</w:t>
      </w:r>
      <w:proofErr w:type="spellStart"/>
      <w:r>
        <w:t>www.softwaregroup.com</w:t>
      </w:r>
      <w:proofErr w:type="spellEnd"/>
      <w:r>
        <w:t xml:space="preserve">/) </w:t>
      </w:r>
      <w:r w:rsidR="00CA19B7" w:rsidRPr="00084B24">
        <w:t>–</w:t>
      </w:r>
      <w:r>
        <w:t xml:space="preserve"> дигитално банкиране и др.</w:t>
      </w:r>
    </w:p>
    <w:p w14:paraId="71DF0C7C" w14:textId="790E19D9" w:rsidR="00FB4857" w:rsidRDefault="009D11F8" w:rsidP="009D11F8">
      <w:pPr>
        <w:pStyle w:val="disbody"/>
      </w:pPr>
      <w:r w:rsidRPr="009D11F8">
        <w:t xml:space="preserve">Извършените проучвания по дисертационния труд </w:t>
      </w:r>
      <w:r>
        <w:t>разкриват до голяма степен с</w:t>
      </w:r>
      <w:r w:rsidRPr="009D11F8">
        <w:t>ъщност</w:t>
      </w:r>
      <w:r>
        <w:t>та</w:t>
      </w:r>
      <w:r w:rsidRPr="009D11F8">
        <w:t xml:space="preserve"> на технологичните стартиращи компании</w:t>
      </w:r>
      <w:r>
        <w:t xml:space="preserve"> от правна и научна гледна точка. </w:t>
      </w:r>
      <w:r w:rsidRPr="009D11F8">
        <w:t xml:space="preserve">За да се </w:t>
      </w:r>
      <w:r w:rsidR="0006095D">
        <w:t xml:space="preserve">изпълни целта на изследването, </w:t>
      </w:r>
      <w:r w:rsidRPr="009D11F8">
        <w:t>е необходимо да бъдат идентифицирани</w:t>
      </w:r>
      <w:r w:rsidR="0006095D" w:rsidRPr="0006095D">
        <w:t xml:space="preserve"> </w:t>
      </w:r>
      <w:r w:rsidR="0006095D">
        <w:t xml:space="preserve">основните </w:t>
      </w:r>
      <w:r w:rsidR="0006095D" w:rsidRPr="0006095D">
        <w:t>проблеми, свързани с разработката на софтуерни продукти</w:t>
      </w:r>
      <w:r w:rsidR="0006095D">
        <w:t xml:space="preserve">, с които може да се сблъскат </w:t>
      </w:r>
      <w:r w:rsidR="0006095D" w:rsidRPr="009D11F8">
        <w:t>технологични</w:t>
      </w:r>
      <w:r w:rsidR="0006095D">
        <w:t>те</w:t>
      </w:r>
      <w:r w:rsidR="0006095D" w:rsidRPr="009D11F8">
        <w:t xml:space="preserve"> стартиращи компании</w:t>
      </w:r>
      <w:r w:rsidR="0006095D">
        <w:t>.</w:t>
      </w:r>
    </w:p>
    <w:p w14:paraId="7E2213A2" w14:textId="77777777" w:rsidR="004D4101" w:rsidRPr="00084B24" w:rsidRDefault="004D4101" w:rsidP="004D4101">
      <w:pPr>
        <w:pStyle w:val="disbody"/>
      </w:pPr>
    </w:p>
    <w:p w14:paraId="7C583C49" w14:textId="77777777" w:rsidR="004D4101" w:rsidRPr="00084B24" w:rsidRDefault="004D4101" w:rsidP="004D4101">
      <w:pPr>
        <w:pStyle w:val="Heading2"/>
        <w:rPr>
          <w:lang w:val="bg-BG"/>
        </w:rPr>
      </w:pPr>
      <w:bookmarkStart w:id="7" w:name="_Toc89056266"/>
      <w:bookmarkStart w:id="8" w:name="_Toc112392425"/>
      <w:r w:rsidRPr="00084B24">
        <w:rPr>
          <w:lang w:val="bg-BG"/>
        </w:rPr>
        <w:lastRenderedPageBreak/>
        <w:t>1.2. Методични проблеми, свързани с разработката на софтуерни продукти</w:t>
      </w:r>
      <w:bookmarkEnd w:id="7"/>
      <w:bookmarkEnd w:id="8"/>
    </w:p>
    <w:p w14:paraId="6FB53D4A" w14:textId="0E3313A3" w:rsidR="00C644F6" w:rsidRPr="00084B24" w:rsidRDefault="00F90387" w:rsidP="004D4101">
      <w:pPr>
        <w:pStyle w:val="disbody"/>
      </w:pPr>
      <w:r w:rsidRPr="00084B24">
        <w:t>За понятието</w:t>
      </w:r>
      <w:r w:rsidR="004D4101" w:rsidRPr="00084B24">
        <w:t xml:space="preserve"> </w:t>
      </w:r>
      <w:r w:rsidR="00E76EE4" w:rsidRPr="00084B24">
        <w:t>„</w:t>
      </w:r>
      <w:r w:rsidR="004D4101" w:rsidRPr="00084B24">
        <w:t>софтуерни продукти</w:t>
      </w:r>
      <w:r w:rsidR="00E76EE4" w:rsidRPr="00084B24">
        <w:t>”</w:t>
      </w:r>
      <w:r w:rsidR="004D4101" w:rsidRPr="00084B24">
        <w:t xml:space="preserve"> </w:t>
      </w:r>
      <w:r w:rsidR="00E76EE4" w:rsidRPr="00084B24">
        <w:t>(</w:t>
      </w:r>
      <w:proofErr w:type="spellStart"/>
      <w:r w:rsidR="00E76EE4" w:rsidRPr="00084B24">
        <w:t>software</w:t>
      </w:r>
      <w:proofErr w:type="spellEnd"/>
      <w:r w:rsidR="00E76EE4" w:rsidRPr="00084B24">
        <w:t xml:space="preserve"> </w:t>
      </w:r>
      <w:proofErr w:type="spellStart"/>
      <w:r w:rsidR="00E76EE4" w:rsidRPr="00084B24">
        <w:t>product</w:t>
      </w:r>
      <w:proofErr w:type="spellEnd"/>
      <w:r w:rsidR="00E76EE4" w:rsidRPr="00084B24">
        <w:t xml:space="preserve">) </w:t>
      </w:r>
      <w:r w:rsidRPr="00084B24">
        <w:t>приемаме</w:t>
      </w:r>
      <w:r w:rsidR="004D4101" w:rsidRPr="00084B24">
        <w:t xml:space="preserve"> определението на </w:t>
      </w:r>
      <w:proofErr w:type="spellStart"/>
      <w:r w:rsidR="004D4101" w:rsidRPr="00084B24">
        <w:t>IEEE</w:t>
      </w:r>
      <w:proofErr w:type="spellEnd"/>
      <w:r w:rsidR="004D4101" w:rsidRPr="00084B24">
        <w:t xml:space="preserve"> </w:t>
      </w:r>
      <w:r w:rsidRPr="00084B24">
        <w:t xml:space="preserve">– </w:t>
      </w:r>
      <w:r w:rsidR="004D4101" w:rsidRPr="00084B24">
        <w:t xml:space="preserve">съвкупност от компютърни програми, процедури, правила и евентуално придружаваща документация, както и данни отнасящи се до функционирането на </w:t>
      </w:r>
      <w:r w:rsidRPr="00084B24">
        <w:t xml:space="preserve">една </w:t>
      </w:r>
      <w:r w:rsidR="004D4101" w:rsidRPr="00084B24">
        <w:t>компютърна система</w:t>
      </w:r>
      <w:r w:rsidR="00D4159E" w:rsidRPr="00084B24">
        <w:t xml:space="preserve"> (</w:t>
      </w:r>
      <w:proofErr w:type="spellStart"/>
      <w:r w:rsidR="00D4159E" w:rsidRPr="00084B24">
        <w:t>IEEE</w:t>
      </w:r>
      <w:proofErr w:type="spellEnd"/>
      <w:r w:rsidR="00D4159E" w:rsidRPr="00084B24">
        <w:t>, 1990)</w:t>
      </w:r>
      <w:r w:rsidR="004D4101" w:rsidRPr="00084B24">
        <w:t>. Дейността на технологичната стартираща компания включва спецификация, разработка, внедряване, продажба, поддръжка на софтуер, както и услуги за него, но акцентът е на производството и поддръжката. Дейността може да се класифицира като</w:t>
      </w:r>
      <w:r w:rsidR="004D4101" w:rsidRPr="00084B24">
        <w:rPr>
          <w:rStyle w:val="FootnoteReference"/>
        </w:rPr>
        <w:footnoteReference w:id="10"/>
      </w:r>
      <w:r w:rsidR="004D4101" w:rsidRPr="00084B24">
        <w:t>:</w:t>
      </w:r>
    </w:p>
    <w:p w14:paraId="12EFA637" w14:textId="77777777" w:rsidR="00C644F6" w:rsidRPr="00084B24" w:rsidRDefault="00C644F6" w:rsidP="004D4101">
      <w:pPr>
        <w:pStyle w:val="disbody"/>
      </w:pPr>
      <w:r w:rsidRPr="00084B24">
        <w:t xml:space="preserve">– </w:t>
      </w:r>
      <w:r w:rsidR="004D4101" w:rsidRPr="00084B24">
        <w:t>производство и продажба на собствени търговски продукти;</w:t>
      </w:r>
    </w:p>
    <w:p w14:paraId="19D70C4C" w14:textId="77777777" w:rsidR="00C644F6" w:rsidRPr="00084B24" w:rsidRDefault="00C644F6" w:rsidP="004D4101">
      <w:pPr>
        <w:pStyle w:val="disbody"/>
      </w:pPr>
      <w:r w:rsidRPr="00084B24">
        <w:t xml:space="preserve">– </w:t>
      </w:r>
      <w:r w:rsidR="004D4101" w:rsidRPr="00084B24">
        <w:t>собствени компоненти за влагане в продукти на други разработчици;</w:t>
      </w:r>
    </w:p>
    <w:p w14:paraId="7E803A97" w14:textId="77777777" w:rsidR="007414C1" w:rsidRPr="00084B24" w:rsidRDefault="007414C1" w:rsidP="007414C1">
      <w:pPr>
        <w:pStyle w:val="disbody"/>
      </w:pPr>
      <w:r w:rsidRPr="00084B24">
        <w:t>– производство по възлагане от клиенти (външни възложители);</w:t>
      </w:r>
    </w:p>
    <w:p w14:paraId="07B2F3DB" w14:textId="77777777" w:rsidR="00C644F6" w:rsidRPr="00084B24" w:rsidRDefault="00C644F6" w:rsidP="004D4101">
      <w:pPr>
        <w:pStyle w:val="disbody"/>
      </w:pPr>
      <w:r w:rsidRPr="00084B24">
        <w:t xml:space="preserve">– </w:t>
      </w:r>
      <w:r w:rsidR="004D4101" w:rsidRPr="00084B24">
        <w:t>индивидуални услуги</w:t>
      </w:r>
      <w:r w:rsidR="004D4101" w:rsidRPr="00084B24">
        <w:rPr>
          <w:rStyle w:val="FootnoteReference"/>
        </w:rPr>
        <w:footnoteReference w:id="11"/>
      </w:r>
      <w:r w:rsidR="004D4101" w:rsidRPr="00084B24">
        <w:t xml:space="preserve"> за настройка, адаптация и внедряване на продукт;</w:t>
      </w:r>
    </w:p>
    <w:p w14:paraId="338E9F3C" w14:textId="7741BB53" w:rsidR="004D4101" w:rsidRPr="00084B24" w:rsidRDefault="00C644F6" w:rsidP="004D4101">
      <w:pPr>
        <w:pStyle w:val="disbody"/>
      </w:pPr>
      <w:r w:rsidRPr="00084B24">
        <w:t xml:space="preserve">– </w:t>
      </w:r>
      <w:r w:rsidR="004D4101" w:rsidRPr="00084B24">
        <w:t>поддръжка на съществуващи и внедрени продукти от горните категории.</w:t>
      </w:r>
    </w:p>
    <w:p w14:paraId="017FA102" w14:textId="610EDF74" w:rsidR="004D4101" w:rsidRPr="00084B24" w:rsidRDefault="004D4101" w:rsidP="004D4101">
      <w:pPr>
        <w:pStyle w:val="disbody"/>
      </w:pPr>
      <w:r w:rsidRPr="00084B24">
        <w:t xml:space="preserve">Всеки вариант има специфика по отношение на възложител, задание, финансиране, резултат, жизнен цикъл, повторяемост, и прочие, а дейността на технологичната стартираща компания може да бъде смесица от различни варианти с различни продукти. Всеки един </w:t>
      </w:r>
      <w:r w:rsidR="00242EF4" w:rsidRPr="00242EF4">
        <w:t xml:space="preserve">може да </w:t>
      </w:r>
      <w:r w:rsidRPr="00084B24">
        <w:t>се реализира в един или серия проекти. Проектите, както е известно</w:t>
      </w:r>
      <w:r w:rsidR="00F060CA" w:rsidRPr="00084B24">
        <w:t>,</w:t>
      </w:r>
      <w:r w:rsidRPr="00084B24">
        <w:t xml:space="preserve"> имат за основни параметри обхват, качество, цена и време, които се определят в </w:t>
      </w:r>
      <w:r w:rsidRPr="00084B24">
        <w:lastRenderedPageBreak/>
        <w:t xml:space="preserve">договор за разработка с външен клиент или задание за разработка на собствен продукт. Обща характеристика на вариантите е дадена в </w:t>
      </w:r>
      <w:proofErr w:type="spellStart"/>
      <w:r w:rsidRPr="00084B24">
        <w:t>табл.1.1</w:t>
      </w:r>
      <w:proofErr w:type="spellEnd"/>
      <w:r w:rsidRPr="00084B24">
        <w:t>.</w:t>
      </w:r>
    </w:p>
    <w:p w14:paraId="185085E6" w14:textId="401B09A7" w:rsidR="004D4101" w:rsidRPr="00084B24" w:rsidRDefault="004D4101" w:rsidP="004D4101">
      <w:pPr>
        <w:pStyle w:val="distabletitle"/>
      </w:pPr>
      <w:r w:rsidRPr="00084B24">
        <w:t>Таблица 1.1.</w:t>
      </w:r>
      <w:r w:rsidR="00211B0D" w:rsidRPr="00084B24">
        <w:br/>
      </w:r>
      <w:r w:rsidRPr="00084B24">
        <w:t xml:space="preserve"> Видове дейности в технологична стартираща компания</w:t>
      </w:r>
      <w:r w:rsidR="00EB6077" w:rsidRPr="00084B24">
        <w:br/>
      </w:r>
      <w:r w:rsidR="001C2D49" w:rsidRPr="00084B24">
        <w:t>(разработка на автора)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1440"/>
        <w:gridCol w:w="1440"/>
        <w:gridCol w:w="1647"/>
        <w:gridCol w:w="1581"/>
        <w:gridCol w:w="1704"/>
      </w:tblGrid>
      <w:tr w:rsidR="004D4101" w:rsidRPr="00084B24" w14:paraId="0CE96394" w14:textId="77777777" w:rsidTr="00056154">
        <w:trPr>
          <w:cantSplit/>
          <w:tblHeader/>
        </w:trPr>
        <w:tc>
          <w:tcPr>
            <w:tcW w:w="1260" w:type="dxa"/>
            <w:shd w:val="clear" w:color="auto" w:fill="auto"/>
            <w:tcMar>
              <w:left w:w="57" w:type="dxa"/>
              <w:right w:w="57" w:type="dxa"/>
            </w:tcMar>
            <w:vAlign w:val="center"/>
          </w:tcPr>
          <w:p w14:paraId="642D768F"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Вид дейност</w:t>
            </w:r>
          </w:p>
        </w:tc>
        <w:tc>
          <w:tcPr>
            <w:tcW w:w="1440" w:type="dxa"/>
            <w:shd w:val="clear" w:color="auto" w:fill="auto"/>
            <w:tcMar>
              <w:left w:w="57" w:type="dxa"/>
              <w:right w:w="57" w:type="dxa"/>
            </w:tcMar>
            <w:vAlign w:val="center"/>
          </w:tcPr>
          <w:p w14:paraId="3F2A4585" w14:textId="5F71F391" w:rsidR="004D4101" w:rsidRPr="00084B24" w:rsidRDefault="004D4101" w:rsidP="00E808AE">
            <w:pPr>
              <w:pStyle w:val="disbody"/>
              <w:spacing w:line="240" w:lineRule="auto"/>
              <w:ind w:firstLine="0"/>
              <w:jc w:val="center"/>
              <w:rPr>
                <w:b/>
                <w:bCs/>
                <w:sz w:val="20"/>
                <w:szCs w:val="20"/>
              </w:rPr>
            </w:pPr>
            <w:r w:rsidRPr="00084B24">
              <w:rPr>
                <w:b/>
                <w:bCs/>
                <w:sz w:val="20"/>
                <w:szCs w:val="20"/>
              </w:rPr>
              <w:t>Възложител</w:t>
            </w:r>
            <w:r w:rsidR="00EE37BE">
              <w:rPr>
                <w:rStyle w:val="FootnoteReference"/>
                <w:b/>
                <w:bCs/>
                <w:sz w:val="20"/>
                <w:szCs w:val="20"/>
              </w:rPr>
              <w:footnoteReference w:id="12"/>
            </w:r>
          </w:p>
        </w:tc>
        <w:tc>
          <w:tcPr>
            <w:tcW w:w="1440" w:type="dxa"/>
            <w:shd w:val="clear" w:color="auto" w:fill="auto"/>
            <w:tcMar>
              <w:left w:w="57" w:type="dxa"/>
              <w:right w:w="57" w:type="dxa"/>
            </w:tcMar>
            <w:vAlign w:val="center"/>
          </w:tcPr>
          <w:p w14:paraId="53B9E152"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Заданието се определя от</w:t>
            </w:r>
          </w:p>
        </w:tc>
        <w:tc>
          <w:tcPr>
            <w:tcW w:w="1647" w:type="dxa"/>
            <w:shd w:val="clear" w:color="auto" w:fill="auto"/>
            <w:tcMar>
              <w:left w:w="57" w:type="dxa"/>
              <w:right w:w="57" w:type="dxa"/>
            </w:tcMar>
            <w:vAlign w:val="center"/>
          </w:tcPr>
          <w:p w14:paraId="1D05F71C"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Резултат</w:t>
            </w:r>
          </w:p>
        </w:tc>
        <w:tc>
          <w:tcPr>
            <w:tcW w:w="1581" w:type="dxa"/>
            <w:shd w:val="clear" w:color="auto" w:fill="auto"/>
            <w:tcMar>
              <w:left w:w="57" w:type="dxa"/>
              <w:right w:w="57" w:type="dxa"/>
            </w:tcMar>
            <w:vAlign w:val="center"/>
          </w:tcPr>
          <w:p w14:paraId="08E5AB5E"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Повторяемост и обновяване</w:t>
            </w:r>
          </w:p>
        </w:tc>
        <w:tc>
          <w:tcPr>
            <w:tcW w:w="1704" w:type="dxa"/>
            <w:shd w:val="clear" w:color="auto" w:fill="auto"/>
            <w:tcMar>
              <w:left w:w="57" w:type="dxa"/>
              <w:right w:w="57" w:type="dxa"/>
            </w:tcMar>
            <w:vAlign w:val="center"/>
          </w:tcPr>
          <w:p w14:paraId="6DEBDF7B"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Специфична дейност по продукта</w:t>
            </w:r>
          </w:p>
        </w:tc>
      </w:tr>
      <w:tr w:rsidR="00C81C9B" w:rsidRPr="00084B24" w14:paraId="0940DF80" w14:textId="77777777" w:rsidTr="00056154">
        <w:trPr>
          <w:cantSplit/>
        </w:trPr>
        <w:tc>
          <w:tcPr>
            <w:tcW w:w="1260" w:type="dxa"/>
            <w:shd w:val="clear" w:color="auto" w:fill="auto"/>
            <w:tcMar>
              <w:left w:w="57" w:type="dxa"/>
              <w:right w:w="57" w:type="dxa"/>
            </w:tcMar>
            <w:vAlign w:val="center"/>
          </w:tcPr>
          <w:p w14:paraId="03FBD5FD" w14:textId="77777777" w:rsidR="00C81C9B" w:rsidRPr="00084B24" w:rsidRDefault="00C81C9B" w:rsidP="00C81C9B">
            <w:pPr>
              <w:pStyle w:val="disbody"/>
              <w:spacing w:line="240" w:lineRule="auto"/>
              <w:ind w:firstLine="0"/>
              <w:jc w:val="left"/>
              <w:rPr>
                <w:b/>
                <w:bCs/>
                <w:sz w:val="20"/>
                <w:szCs w:val="20"/>
              </w:rPr>
            </w:pPr>
            <w:r w:rsidRPr="00084B24">
              <w:rPr>
                <w:b/>
                <w:bCs/>
                <w:sz w:val="20"/>
                <w:szCs w:val="20"/>
              </w:rPr>
              <w:t>Собствени продукти</w:t>
            </w:r>
          </w:p>
        </w:tc>
        <w:tc>
          <w:tcPr>
            <w:tcW w:w="1440" w:type="dxa"/>
            <w:shd w:val="clear" w:color="auto" w:fill="auto"/>
            <w:tcMar>
              <w:left w:w="57" w:type="dxa"/>
              <w:right w:w="57" w:type="dxa"/>
            </w:tcMar>
            <w:vAlign w:val="center"/>
          </w:tcPr>
          <w:p w14:paraId="6F4CECED" w14:textId="19D21B43"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440" w:type="dxa"/>
            <w:shd w:val="clear" w:color="auto" w:fill="auto"/>
            <w:tcMar>
              <w:left w:w="57" w:type="dxa"/>
              <w:right w:w="57" w:type="dxa"/>
            </w:tcMar>
            <w:vAlign w:val="center"/>
          </w:tcPr>
          <w:p w14:paraId="752A2BC4" w14:textId="3BB8A444"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647" w:type="dxa"/>
            <w:shd w:val="clear" w:color="auto" w:fill="auto"/>
            <w:tcMar>
              <w:left w:w="57" w:type="dxa"/>
              <w:right w:w="57" w:type="dxa"/>
            </w:tcMar>
            <w:vAlign w:val="center"/>
          </w:tcPr>
          <w:p w14:paraId="6DDDFF27" w14:textId="77777777" w:rsidR="00C81C9B" w:rsidRPr="00084B24" w:rsidRDefault="00C81C9B" w:rsidP="00C81C9B">
            <w:pPr>
              <w:pStyle w:val="disbody"/>
              <w:spacing w:line="240" w:lineRule="auto"/>
              <w:ind w:firstLine="0"/>
              <w:jc w:val="left"/>
              <w:rPr>
                <w:sz w:val="20"/>
                <w:szCs w:val="20"/>
              </w:rPr>
            </w:pPr>
            <w:r w:rsidRPr="00084B24">
              <w:rPr>
                <w:sz w:val="20"/>
                <w:szCs w:val="20"/>
              </w:rPr>
              <w:t>Продукт готов за продажба</w:t>
            </w:r>
          </w:p>
        </w:tc>
        <w:tc>
          <w:tcPr>
            <w:tcW w:w="1581" w:type="dxa"/>
            <w:shd w:val="clear" w:color="auto" w:fill="auto"/>
            <w:tcMar>
              <w:left w:w="57" w:type="dxa"/>
              <w:right w:w="57" w:type="dxa"/>
            </w:tcMar>
            <w:vAlign w:val="center"/>
          </w:tcPr>
          <w:p w14:paraId="78926C3B" w14:textId="77777777" w:rsidR="00C81C9B" w:rsidRPr="00084B24" w:rsidRDefault="00C81C9B" w:rsidP="00C81C9B">
            <w:pPr>
              <w:pStyle w:val="disbody"/>
              <w:spacing w:line="240" w:lineRule="auto"/>
              <w:ind w:firstLine="0"/>
              <w:jc w:val="left"/>
              <w:rPr>
                <w:sz w:val="20"/>
                <w:szCs w:val="20"/>
              </w:rPr>
            </w:pPr>
            <w:r w:rsidRPr="00084B24">
              <w:rPr>
                <w:sz w:val="20"/>
                <w:szCs w:val="20"/>
              </w:rPr>
              <w:t>Постоянна поддръжка и обн.</w:t>
            </w:r>
          </w:p>
        </w:tc>
        <w:tc>
          <w:tcPr>
            <w:tcW w:w="1704" w:type="dxa"/>
            <w:shd w:val="clear" w:color="auto" w:fill="auto"/>
            <w:tcMar>
              <w:left w:w="57" w:type="dxa"/>
              <w:right w:w="57" w:type="dxa"/>
            </w:tcMar>
            <w:vAlign w:val="center"/>
          </w:tcPr>
          <w:p w14:paraId="244F1762" w14:textId="129F4C52" w:rsidR="00C81C9B" w:rsidRPr="00084B24" w:rsidRDefault="00C81C9B" w:rsidP="00C81C9B">
            <w:pPr>
              <w:pStyle w:val="disbody"/>
              <w:spacing w:line="240" w:lineRule="auto"/>
              <w:ind w:firstLine="0"/>
              <w:jc w:val="left"/>
              <w:rPr>
                <w:sz w:val="20"/>
                <w:szCs w:val="20"/>
              </w:rPr>
            </w:pPr>
            <w:r w:rsidRPr="00084B24">
              <w:rPr>
                <w:sz w:val="20"/>
                <w:szCs w:val="20"/>
              </w:rPr>
              <w:t>Всички</w:t>
            </w:r>
          </w:p>
        </w:tc>
      </w:tr>
      <w:tr w:rsidR="00C81C9B" w:rsidRPr="00084B24" w14:paraId="08807E84" w14:textId="77777777" w:rsidTr="00056154">
        <w:trPr>
          <w:cantSplit/>
        </w:trPr>
        <w:tc>
          <w:tcPr>
            <w:tcW w:w="1260" w:type="dxa"/>
            <w:shd w:val="clear" w:color="auto" w:fill="auto"/>
            <w:tcMar>
              <w:left w:w="57" w:type="dxa"/>
              <w:right w:w="57" w:type="dxa"/>
            </w:tcMar>
            <w:vAlign w:val="center"/>
          </w:tcPr>
          <w:p w14:paraId="18CADD43" w14:textId="77777777" w:rsidR="00C81C9B" w:rsidRPr="00084B24" w:rsidRDefault="00C81C9B" w:rsidP="00C81C9B">
            <w:pPr>
              <w:pStyle w:val="disbody"/>
              <w:spacing w:line="240" w:lineRule="auto"/>
              <w:ind w:firstLine="0"/>
              <w:jc w:val="left"/>
              <w:rPr>
                <w:b/>
                <w:bCs/>
                <w:sz w:val="20"/>
                <w:szCs w:val="20"/>
              </w:rPr>
            </w:pPr>
            <w:r w:rsidRPr="00084B24">
              <w:rPr>
                <w:b/>
                <w:bCs/>
                <w:sz w:val="20"/>
                <w:szCs w:val="20"/>
              </w:rPr>
              <w:t>Собствени компоненти</w:t>
            </w:r>
          </w:p>
        </w:tc>
        <w:tc>
          <w:tcPr>
            <w:tcW w:w="1440" w:type="dxa"/>
            <w:shd w:val="clear" w:color="auto" w:fill="auto"/>
            <w:tcMar>
              <w:left w:w="57" w:type="dxa"/>
              <w:right w:w="57" w:type="dxa"/>
            </w:tcMar>
            <w:vAlign w:val="center"/>
          </w:tcPr>
          <w:p w14:paraId="399709D0" w14:textId="70929C57"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440" w:type="dxa"/>
            <w:shd w:val="clear" w:color="auto" w:fill="auto"/>
            <w:tcMar>
              <w:left w:w="57" w:type="dxa"/>
              <w:right w:w="57" w:type="dxa"/>
            </w:tcMar>
            <w:vAlign w:val="center"/>
          </w:tcPr>
          <w:p w14:paraId="72604C6C" w14:textId="1F2EBB4A"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647" w:type="dxa"/>
            <w:shd w:val="clear" w:color="auto" w:fill="auto"/>
            <w:tcMar>
              <w:left w:w="57" w:type="dxa"/>
              <w:right w:w="57" w:type="dxa"/>
            </w:tcMar>
            <w:vAlign w:val="center"/>
          </w:tcPr>
          <w:p w14:paraId="7360BF98" w14:textId="77777777" w:rsidR="00C81C9B" w:rsidRPr="00084B24" w:rsidRDefault="00C81C9B" w:rsidP="00C81C9B">
            <w:pPr>
              <w:pStyle w:val="disbody"/>
              <w:spacing w:line="240" w:lineRule="auto"/>
              <w:ind w:firstLine="0"/>
              <w:jc w:val="left"/>
              <w:rPr>
                <w:sz w:val="20"/>
                <w:szCs w:val="20"/>
              </w:rPr>
            </w:pPr>
            <w:r w:rsidRPr="00084B24">
              <w:rPr>
                <w:sz w:val="20"/>
                <w:szCs w:val="20"/>
              </w:rPr>
              <w:t>Компонент за продажба</w:t>
            </w:r>
          </w:p>
        </w:tc>
        <w:tc>
          <w:tcPr>
            <w:tcW w:w="1581" w:type="dxa"/>
            <w:shd w:val="clear" w:color="auto" w:fill="auto"/>
            <w:tcMar>
              <w:left w:w="57" w:type="dxa"/>
              <w:right w:w="57" w:type="dxa"/>
            </w:tcMar>
            <w:vAlign w:val="center"/>
          </w:tcPr>
          <w:p w14:paraId="61A32DDE" w14:textId="77777777" w:rsidR="00C81C9B" w:rsidRPr="00084B24" w:rsidRDefault="00C81C9B" w:rsidP="00C81C9B">
            <w:pPr>
              <w:pStyle w:val="disbody"/>
              <w:spacing w:line="240" w:lineRule="auto"/>
              <w:ind w:firstLine="0"/>
              <w:jc w:val="left"/>
              <w:rPr>
                <w:sz w:val="20"/>
                <w:szCs w:val="20"/>
              </w:rPr>
            </w:pPr>
            <w:r w:rsidRPr="00084B24">
              <w:rPr>
                <w:sz w:val="20"/>
                <w:szCs w:val="20"/>
              </w:rPr>
              <w:t>Постоянна поддръжка и обн.</w:t>
            </w:r>
          </w:p>
        </w:tc>
        <w:tc>
          <w:tcPr>
            <w:tcW w:w="1704" w:type="dxa"/>
            <w:shd w:val="clear" w:color="auto" w:fill="auto"/>
            <w:tcMar>
              <w:left w:w="57" w:type="dxa"/>
              <w:right w:w="57" w:type="dxa"/>
            </w:tcMar>
            <w:vAlign w:val="center"/>
          </w:tcPr>
          <w:p w14:paraId="4C237D08" w14:textId="043FA94E" w:rsidR="00C81C9B" w:rsidRPr="00084B24" w:rsidRDefault="00C61F7F" w:rsidP="00C81C9B">
            <w:pPr>
              <w:pStyle w:val="disbody"/>
              <w:spacing w:line="240" w:lineRule="auto"/>
              <w:ind w:firstLine="0"/>
              <w:jc w:val="left"/>
              <w:rPr>
                <w:sz w:val="20"/>
                <w:szCs w:val="20"/>
              </w:rPr>
            </w:pPr>
            <w:r w:rsidRPr="00084B24">
              <w:rPr>
                <w:sz w:val="20"/>
                <w:szCs w:val="20"/>
              </w:rPr>
              <w:t>Всички</w:t>
            </w:r>
          </w:p>
        </w:tc>
      </w:tr>
      <w:tr w:rsidR="002D05AB" w:rsidRPr="00084B24" w14:paraId="68775382" w14:textId="77777777" w:rsidTr="00056154">
        <w:trPr>
          <w:cantSplit/>
        </w:trPr>
        <w:tc>
          <w:tcPr>
            <w:tcW w:w="1260" w:type="dxa"/>
            <w:shd w:val="clear" w:color="auto" w:fill="auto"/>
            <w:tcMar>
              <w:left w:w="57" w:type="dxa"/>
              <w:right w:w="57" w:type="dxa"/>
            </w:tcMar>
            <w:vAlign w:val="center"/>
          </w:tcPr>
          <w:p w14:paraId="2B83AF54" w14:textId="77777777" w:rsidR="002D05AB" w:rsidRPr="00084B24" w:rsidRDefault="002D05AB" w:rsidP="00E808AE">
            <w:pPr>
              <w:pStyle w:val="disbody"/>
              <w:spacing w:line="240" w:lineRule="auto"/>
              <w:ind w:firstLine="0"/>
              <w:jc w:val="left"/>
              <w:rPr>
                <w:b/>
                <w:bCs/>
                <w:sz w:val="20"/>
                <w:szCs w:val="20"/>
              </w:rPr>
            </w:pPr>
            <w:r w:rsidRPr="00084B24">
              <w:rPr>
                <w:b/>
                <w:bCs/>
                <w:sz w:val="20"/>
                <w:szCs w:val="20"/>
              </w:rPr>
              <w:t>Клиентски проект</w:t>
            </w:r>
          </w:p>
        </w:tc>
        <w:tc>
          <w:tcPr>
            <w:tcW w:w="1440" w:type="dxa"/>
            <w:shd w:val="clear" w:color="auto" w:fill="auto"/>
            <w:tcMar>
              <w:left w:w="57" w:type="dxa"/>
              <w:right w:w="57" w:type="dxa"/>
            </w:tcMar>
            <w:vAlign w:val="center"/>
          </w:tcPr>
          <w:p w14:paraId="75E9EF1F" w14:textId="77777777" w:rsidR="002D05AB" w:rsidRPr="00084B24" w:rsidRDefault="002D05AB" w:rsidP="00E808AE">
            <w:pPr>
              <w:pStyle w:val="disbody"/>
              <w:spacing w:line="240" w:lineRule="auto"/>
              <w:ind w:firstLine="0"/>
              <w:jc w:val="left"/>
              <w:rPr>
                <w:sz w:val="20"/>
                <w:szCs w:val="20"/>
              </w:rPr>
            </w:pPr>
            <w:r w:rsidRPr="00084B24">
              <w:rPr>
                <w:sz w:val="20"/>
                <w:szCs w:val="20"/>
              </w:rPr>
              <w:t>Клиент</w:t>
            </w:r>
          </w:p>
        </w:tc>
        <w:tc>
          <w:tcPr>
            <w:tcW w:w="1440" w:type="dxa"/>
            <w:shd w:val="clear" w:color="auto" w:fill="auto"/>
            <w:tcMar>
              <w:left w:w="57" w:type="dxa"/>
              <w:right w:w="57" w:type="dxa"/>
            </w:tcMar>
            <w:vAlign w:val="center"/>
          </w:tcPr>
          <w:p w14:paraId="2A876EA6" w14:textId="77777777" w:rsidR="002D05AB" w:rsidRPr="00084B24" w:rsidRDefault="002D05AB" w:rsidP="00E808AE">
            <w:pPr>
              <w:pStyle w:val="disbody"/>
              <w:spacing w:line="240" w:lineRule="auto"/>
              <w:ind w:firstLine="0"/>
              <w:jc w:val="left"/>
              <w:rPr>
                <w:sz w:val="20"/>
                <w:szCs w:val="20"/>
              </w:rPr>
            </w:pPr>
            <w:r w:rsidRPr="00084B24">
              <w:rPr>
                <w:sz w:val="20"/>
                <w:szCs w:val="20"/>
              </w:rPr>
              <w:t>Клиента (или с проектант)</w:t>
            </w:r>
          </w:p>
        </w:tc>
        <w:tc>
          <w:tcPr>
            <w:tcW w:w="1647" w:type="dxa"/>
            <w:shd w:val="clear" w:color="auto" w:fill="auto"/>
            <w:tcMar>
              <w:left w:w="57" w:type="dxa"/>
              <w:right w:w="57" w:type="dxa"/>
            </w:tcMar>
            <w:vAlign w:val="center"/>
          </w:tcPr>
          <w:p w14:paraId="28ACAFD9" w14:textId="77777777" w:rsidR="002D05AB" w:rsidRPr="00084B24" w:rsidRDefault="002D05AB" w:rsidP="00E808AE">
            <w:pPr>
              <w:pStyle w:val="disbody"/>
              <w:spacing w:line="240" w:lineRule="auto"/>
              <w:ind w:firstLine="0"/>
              <w:jc w:val="left"/>
              <w:rPr>
                <w:sz w:val="20"/>
                <w:szCs w:val="20"/>
              </w:rPr>
            </w:pPr>
            <w:r w:rsidRPr="00084B24">
              <w:rPr>
                <w:sz w:val="20"/>
                <w:szCs w:val="20"/>
              </w:rPr>
              <w:t>Софтуер по задание</w:t>
            </w:r>
          </w:p>
        </w:tc>
        <w:tc>
          <w:tcPr>
            <w:tcW w:w="1581" w:type="dxa"/>
            <w:shd w:val="clear" w:color="auto" w:fill="auto"/>
            <w:tcMar>
              <w:left w:w="57" w:type="dxa"/>
              <w:right w:w="57" w:type="dxa"/>
            </w:tcMar>
            <w:vAlign w:val="center"/>
          </w:tcPr>
          <w:p w14:paraId="03E2CDA2" w14:textId="77777777" w:rsidR="002D05AB" w:rsidRPr="00084B24" w:rsidRDefault="002D05AB" w:rsidP="00E808AE">
            <w:pPr>
              <w:pStyle w:val="disbody"/>
              <w:spacing w:line="240" w:lineRule="auto"/>
              <w:ind w:firstLine="0"/>
              <w:jc w:val="left"/>
              <w:rPr>
                <w:sz w:val="20"/>
                <w:szCs w:val="20"/>
              </w:rPr>
            </w:pPr>
            <w:r w:rsidRPr="00084B24">
              <w:rPr>
                <w:sz w:val="20"/>
                <w:szCs w:val="20"/>
              </w:rPr>
              <w:t>Няма или с нов договор</w:t>
            </w:r>
          </w:p>
        </w:tc>
        <w:tc>
          <w:tcPr>
            <w:tcW w:w="1704" w:type="dxa"/>
            <w:shd w:val="clear" w:color="auto" w:fill="auto"/>
            <w:tcMar>
              <w:left w:w="57" w:type="dxa"/>
              <w:right w:w="57" w:type="dxa"/>
            </w:tcMar>
            <w:vAlign w:val="center"/>
          </w:tcPr>
          <w:p w14:paraId="2EF7835D" w14:textId="194EBBB4" w:rsidR="002D05AB" w:rsidRPr="00084B24" w:rsidRDefault="002D05AB" w:rsidP="00E808AE">
            <w:pPr>
              <w:pStyle w:val="disbody"/>
              <w:spacing w:line="240" w:lineRule="auto"/>
              <w:ind w:firstLine="0"/>
              <w:jc w:val="left"/>
              <w:rPr>
                <w:sz w:val="20"/>
                <w:szCs w:val="20"/>
              </w:rPr>
            </w:pPr>
            <w:r w:rsidRPr="00084B24">
              <w:rPr>
                <w:sz w:val="20"/>
                <w:szCs w:val="20"/>
              </w:rPr>
              <w:t>Спецификация и поддръжка са опции</w:t>
            </w:r>
          </w:p>
        </w:tc>
      </w:tr>
      <w:tr w:rsidR="004D4101" w:rsidRPr="00084B24" w14:paraId="7579CF13" w14:textId="77777777" w:rsidTr="00056154">
        <w:trPr>
          <w:cantSplit/>
        </w:trPr>
        <w:tc>
          <w:tcPr>
            <w:tcW w:w="1260" w:type="dxa"/>
            <w:shd w:val="clear" w:color="auto" w:fill="auto"/>
            <w:tcMar>
              <w:left w:w="57" w:type="dxa"/>
              <w:right w:w="57" w:type="dxa"/>
            </w:tcMar>
            <w:vAlign w:val="center"/>
          </w:tcPr>
          <w:p w14:paraId="448242ED" w14:textId="77777777" w:rsidR="004D4101" w:rsidRPr="00084B24" w:rsidRDefault="004D4101" w:rsidP="00E808AE">
            <w:pPr>
              <w:pStyle w:val="disbody"/>
              <w:spacing w:line="240" w:lineRule="auto"/>
              <w:ind w:firstLine="0"/>
              <w:jc w:val="left"/>
              <w:rPr>
                <w:b/>
                <w:bCs/>
                <w:sz w:val="20"/>
                <w:szCs w:val="20"/>
              </w:rPr>
            </w:pPr>
            <w:r w:rsidRPr="00084B24">
              <w:rPr>
                <w:b/>
                <w:bCs/>
                <w:sz w:val="20"/>
                <w:szCs w:val="20"/>
              </w:rPr>
              <w:t>Индивидуални услуги</w:t>
            </w:r>
          </w:p>
        </w:tc>
        <w:tc>
          <w:tcPr>
            <w:tcW w:w="1440" w:type="dxa"/>
            <w:shd w:val="clear" w:color="auto" w:fill="auto"/>
            <w:tcMar>
              <w:left w:w="57" w:type="dxa"/>
              <w:right w:w="57" w:type="dxa"/>
            </w:tcMar>
            <w:vAlign w:val="center"/>
          </w:tcPr>
          <w:p w14:paraId="544E680C" w14:textId="77777777" w:rsidR="004D4101" w:rsidRPr="00084B24" w:rsidRDefault="004D4101" w:rsidP="00E808AE">
            <w:pPr>
              <w:pStyle w:val="disbody"/>
              <w:spacing w:line="240" w:lineRule="auto"/>
              <w:ind w:firstLine="0"/>
              <w:jc w:val="left"/>
              <w:rPr>
                <w:sz w:val="20"/>
                <w:szCs w:val="20"/>
              </w:rPr>
            </w:pPr>
            <w:r w:rsidRPr="00084B24">
              <w:rPr>
                <w:sz w:val="20"/>
                <w:szCs w:val="20"/>
              </w:rPr>
              <w:t>Клиент</w:t>
            </w:r>
          </w:p>
        </w:tc>
        <w:tc>
          <w:tcPr>
            <w:tcW w:w="1440" w:type="dxa"/>
            <w:shd w:val="clear" w:color="auto" w:fill="auto"/>
            <w:tcMar>
              <w:left w:w="57" w:type="dxa"/>
              <w:right w:w="57" w:type="dxa"/>
            </w:tcMar>
            <w:vAlign w:val="center"/>
          </w:tcPr>
          <w:p w14:paraId="5EFA680D" w14:textId="77777777" w:rsidR="004D4101" w:rsidRPr="00084B24" w:rsidRDefault="004D4101" w:rsidP="00E808AE">
            <w:pPr>
              <w:pStyle w:val="disbody"/>
              <w:spacing w:line="240" w:lineRule="auto"/>
              <w:ind w:firstLine="0"/>
              <w:jc w:val="left"/>
              <w:rPr>
                <w:sz w:val="20"/>
                <w:szCs w:val="20"/>
              </w:rPr>
            </w:pPr>
            <w:r w:rsidRPr="00084B24">
              <w:rPr>
                <w:sz w:val="20"/>
                <w:szCs w:val="20"/>
              </w:rPr>
              <w:t>Клиента (или с проектант)</w:t>
            </w:r>
          </w:p>
        </w:tc>
        <w:tc>
          <w:tcPr>
            <w:tcW w:w="1647" w:type="dxa"/>
            <w:shd w:val="clear" w:color="auto" w:fill="auto"/>
            <w:tcMar>
              <w:left w:w="57" w:type="dxa"/>
              <w:right w:w="57" w:type="dxa"/>
            </w:tcMar>
            <w:vAlign w:val="center"/>
          </w:tcPr>
          <w:p w14:paraId="4776B6CE" w14:textId="77777777" w:rsidR="004D4101" w:rsidRPr="00084B24" w:rsidRDefault="004D4101" w:rsidP="00E808AE">
            <w:pPr>
              <w:pStyle w:val="disbody"/>
              <w:spacing w:line="240" w:lineRule="auto"/>
              <w:ind w:firstLine="0"/>
              <w:jc w:val="left"/>
              <w:rPr>
                <w:sz w:val="20"/>
                <w:szCs w:val="20"/>
              </w:rPr>
            </w:pPr>
            <w:r w:rsidRPr="00084B24">
              <w:rPr>
                <w:sz w:val="20"/>
                <w:szCs w:val="20"/>
              </w:rPr>
              <w:t>Внедрен продукт</w:t>
            </w:r>
          </w:p>
        </w:tc>
        <w:tc>
          <w:tcPr>
            <w:tcW w:w="1581" w:type="dxa"/>
            <w:shd w:val="clear" w:color="auto" w:fill="auto"/>
            <w:tcMar>
              <w:left w:w="57" w:type="dxa"/>
              <w:right w:w="57" w:type="dxa"/>
            </w:tcMar>
            <w:vAlign w:val="center"/>
          </w:tcPr>
          <w:p w14:paraId="304FCEE2" w14:textId="77777777" w:rsidR="004D4101" w:rsidRPr="00084B24" w:rsidRDefault="004D4101" w:rsidP="00E808AE">
            <w:pPr>
              <w:pStyle w:val="disbody"/>
              <w:spacing w:line="240" w:lineRule="auto"/>
              <w:ind w:firstLine="0"/>
              <w:jc w:val="left"/>
              <w:rPr>
                <w:sz w:val="20"/>
                <w:szCs w:val="20"/>
              </w:rPr>
            </w:pPr>
            <w:r w:rsidRPr="00084B24">
              <w:rPr>
                <w:sz w:val="20"/>
                <w:szCs w:val="20"/>
              </w:rPr>
              <w:t>Няма</w:t>
            </w:r>
          </w:p>
        </w:tc>
        <w:tc>
          <w:tcPr>
            <w:tcW w:w="1704" w:type="dxa"/>
            <w:shd w:val="clear" w:color="auto" w:fill="auto"/>
            <w:tcMar>
              <w:left w:w="57" w:type="dxa"/>
              <w:right w:w="57" w:type="dxa"/>
            </w:tcMar>
            <w:vAlign w:val="center"/>
          </w:tcPr>
          <w:p w14:paraId="00C089F9" w14:textId="77777777" w:rsidR="004D4101" w:rsidRPr="00084B24" w:rsidRDefault="004D4101" w:rsidP="00E808AE">
            <w:pPr>
              <w:pStyle w:val="disbody"/>
              <w:spacing w:line="240" w:lineRule="auto"/>
              <w:ind w:firstLine="0"/>
              <w:jc w:val="left"/>
              <w:rPr>
                <w:sz w:val="20"/>
                <w:szCs w:val="20"/>
              </w:rPr>
            </w:pPr>
            <w:r w:rsidRPr="00084B24">
              <w:rPr>
                <w:sz w:val="20"/>
                <w:szCs w:val="20"/>
              </w:rPr>
              <w:t>Спецификация, документация, внедряване</w:t>
            </w:r>
          </w:p>
        </w:tc>
      </w:tr>
      <w:tr w:rsidR="004D4101" w:rsidRPr="00084B24" w14:paraId="68FECD1D" w14:textId="77777777" w:rsidTr="00056154">
        <w:trPr>
          <w:cantSplit/>
        </w:trPr>
        <w:tc>
          <w:tcPr>
            <w:tcW w:w="1260" w:type="dxa"/>
            <w:shd w:val="clear" w:color="auto" w:fill="auto"/>
            <w:tcMar>
              <w:left w:w="57" w:type="dxa"/>
              <w:right w:w="57" w:type="dxa"/>
            </w:tcMar>
            <w:vAlign w:val="center"/>
          </w:tcPr>
          <w:p w14:paraId="5D09FFE4" w14:textId="77777777" w:rsidR="004D4101" w:rsidRPr="00084B24" w:rsidRDefault="004D4101" w:rsidP="00E808AE">
            <w:pPr>
              <w:pStyle w:val="disbody"/>
              <w:spacing w:line="240" w:lineRule="auto"/>
              <w:ind w:firstLine="0"/>
              <w:jc w:val="left"/>
              <w:rPr>
                <w:b/>
                <w:bCs/>
                <w:sz w:val="20"/>
                <w:szCs w:val="20"/>
              </w:rPr>
            </w:pPr>
            <w:r w:rsidRPr="00084B24">
              <w:rPr>
                <w:b/>
                <w:bCs/>
                <w:sz w:val="20"/>
                <w:szCs w:val="20"/>
              </w:rPr>
              <w:t>Поддръжка</w:t>
            </w:r>
          </w:p>
        </w:tc>
        <w:tc>
          <w:tcPr>
            <w:tcW w:w="1440" w:type="dxa"/>
            <w:shd w:val="clear" w:color="auto" w:fill="auto"/>
            <w:tcMar>
              <w:left w:w="57" w:type="dxa"/>
              <w:right w:w="57" w:type="dxa"/>
            </w:tcMar>
            <w:vAlign w:val="center"/>
          </w:tcPr>
          <w:p w14:paraId="63AABA19" w14:textId="7AFF35A7" w:rsidR="004D4101" w:rsidRPr="00084B24" w:rsidRDefault="004D4101" w:rsidP="00E808AE">
            <w:pPr>
              <w:pStyle w:val="disbody"/>
              <w:spacing w:line="240" w:lineRule="auto"/>
              <w:ind w:firstLine="0"/>
              <w:jc w:val="left"/>
              <w:rPr>
                <w:sz w:val="20"/>
                <w:szCs w:val="20"/>
              </w:rPr>
            </w:pPr>
            <w:r w:rsidRPr="00084B24">
              <w:rPr>
                <w:sz w:val="20"/>
                <w:szCs w:val="20"/>
              </w:rPr>
              <w:t>Клиент</w:t>
            </w:r>
            <w:r w:rsidR="00C81C9B" w:rsidRPr="00084B24">
              <w:rPr>
                <w:sz w:val="20"/>
                <w:szCs w:val="20"/>
              </w:rPr>
              <w:t xml:space="preserve"> /</w:t>
            </w:r>
            <w:r w:rsidRPr="00084B24">
              <w:rPr>
                <w:sz w:val="20"/>
                <w:szCs w:val="20"/>
              </w:rPr>
              <w:t xml:space="preserve"> отд.</w:t>
            </w:r>
            <w:r w:rsidR="002F1AE0" w:rsidRPr="00084B24">
              <w:rPr>
                <w:sz w:val="20"/>
                <w:szCs w:val="20"/>
              </w:rPr>
              <w:t xml:space="preserve"> „</w:t>
            </w:r>
            <w:r w:rsidRPr="00084B24">
              <w:rPr>
                <w:sz w:val="20"/>
                <w:szCs w:val="20"/>
              </w:rPr>
              <w:t>Продажби”</w:t>
            </w:r>
          </w:p>
        </w:tc>
        <w:tc>
          <w:tcPr>
            <w:tcW w:w="1440" w:type="dxa"/>
            <w:shd w:val="clear" w:color="auto" w:fill="auto"/>
            <w:tcMar>
              <w:left w:w="57" w:type="dxa"/>
              <w:right w:w="57" w:type="dxa"/>
            </w:tcMar>
            <w:vAlign w:val="center"/>
          </w:tcPr>
          <w:p w14:paraId="27B23CFB" w14:textId="19C37E56" w:rsidR="004D4101" w:rsidRPr="00084B24" w:rsidRDefault="004D4101" w:rsidP="00E808AE">
            <w:pPr>
              <w:pStyle w:val="disbody"/>
              <w:spacing w:line="240" w:lineRule="auto"/>
              <w:ind w:firstLine="0"/>
              <w:jc w:val="left"/>
              <w:rPr>
                <w:sz w:val="20"/>
                <w:szCs w:val="20"/>
              </w:rPr>
            </w:pPr>
            <w:r w:rsidRPr="00084B24">
              <w:rPr>
                <w:sz w:val="20"/>
                <w:szCs w:val="20"/>
              </w:rPr>
              <w:t>Клиент</w:t>
            </w:r>
            <w:r w:rsidR="00C81C9B" w:rsidRPr="00084B24">
              <w:rPr>
                <w:sz w:val="20"/>
                <w:szCs w:val="20"/>
              </w:rPr>
              <w:t xml:space="preserve"> / отд.</w:t>
            </w:r>
            <w:r w:rsidR="002F1AE0" w:rsidRPr="00084B24">
              <w:rPr>
                <w:sz w:val="20"/>
                <w:szCs w:val="20"/>
              </w:rPr>
              <w:t xml:space="preserve"> „</w:t>
            </w:r>
            <w:r w:rsidRPr="00084B24">
              <w:rPr>
                <w:sz w:val="20"/>
                <w:szCs w:val="20"/>
              </w:rPr>
              <w:t>Маркетинг”</w:t>
            </w:r>
          </w:p>
        </w:tc>
        <w:tc>
          <w:tcPr>
            <w:tcW w:w="1647" w:type="dxa"/>
            <w:shd w:val="clear" w:color="auto" w:fill="auto"/>
            <w:tcMar>
              <w:left w:w="57" w:type="dxa"/>
              <w:right w:w="57" w:type="dxa"/>
            </w:tcMar>
            <w:vAlign w:val="center"/>
          </w:tcPr>
          <w:p w14:paraId="7BDA323C" w14:textId="77777777" w:rsidR="004D4101" w:rsidRPr="00084B24" w:rsidRDefault="004D4101" w:rsidP="00E808AE">
            <w:pPr>
              <w:pStyle w:val="disbody"/>
              <w:spacing w:line="240" w:lineRule="auto"/>
              <w:ind w:firstLine="0"/>
              <w:jc w:val="left"/>
              <w:rPr>
                <w:sz w:val="20"/>
                <w:szCs w:val="20"/>
              </w:rPr>
            </w:pPr>
            <w:r w:rsidRPr="00084B24">
              <w:rPr>
                <w:sz w:val="20"/>
                <w:szCs w:val="20"/>
              </w:rPr>
              <w:t>Услуга по спецификация</w:t>
            </w:r>
          </w:p>
        </w:tc>
        <w:tc>
          <w:tcPr>
            <w:tcW w:w="1581" w:type="dxa"/>
            <w:shd w:val="clear" w:color="auto" w:fill="auto"/>
            <w:tcMar>
              <w:left w:w="57" w:type="dxa"/>
              <w:right w:w="57" w:type="dxa"/>
            </w:tcMar>
            <w:vAlign w:val="center"/>
          </w:tcPr>
          <w:p w14:paraId="7CC62BD1" w14:textId="77777777" w:rsidR="004D4101" w:rsidRPr="00084B24" w:rsidRDefault="004D4101" w:rsidP="00E808AE">
            <w:pPr>
              <w:pStyle w:val="disbody"/>
              <w:spacing w:line="240" w:lineRule="auto"/>
              <w:ind w:firstLine="0"/>
              <w:jc w:val="left"/>
              <w:rPr>
                <w:sz w:val="20"/>
                <w:szCs w:val="20"/>
              </w:rPr>
            </w:pPr>
            <w:r w:rsidRPr="00084B24">
              <w:rPr>
                <w:sz w:val="20"/>
                <w:szCs w:val="20"/>
              </w:rPr>
              <w:t>Срочно / при необходимост</w:t>
            </w:r>
          </w:p>
        </w:tc>
        <w:tc>
          <w:tcPr>
            <w:tcW w:w="1704" w:type="dxa"/>
            <w:shd w:val="clear" w:color="auto" w:fill="auto"/>
            <w:tcMar>
              <w:left w:w="57" w:type="dxa"/>
              <w:right w:w="57" w:type="dxa"/>
            </w:tcMar>
            <w:vAlign w:val="center"/>
          </w:tcPr>
          <w:p w14:paraId="598BF33A" w14:textId="77777777" w:rsidR="004D4101" w:rsidRPr="00084B24" w:rsidRDefault="004D4101" w:rsidP="00E808AE">
            <w:pPr>
              <w:pStyle w:val="disbody"/>
              <w:spacing w:line="240" w:lineRule="auto"/>
              <w:ind w:firstLine="0"/>
              <w:jc w:val="left"/>
              <w:rPr>
                <w:sz w:val="20"/>
                <w:szCs w:val="20"/>
              </w:rPr>
            </w:pPr>
            <w:r w:rsidRPr="00084B24">
              <w:rPr>
                <w:sz w:val="20"/>
                <w:szCs w:val="20"/>
              </w:rPr>
              <w:t>Документация, проучване, корекции</w:t>
            </w:r>
          </w:p>
        </w:tc>
      </w:tr>
    </w:tbl>
    <w:p w14:paraId="120FB199" w14:textId="1CC4E0D4" w:rsidR="004D4101" w:rsidRPr="00084B24" w:rsidRDefault="00C81C9B" w:rsidP="005074A7">
      <w:pPr>
        <w:pStyle w:val="disbody"/>
        <w:spacing w:before="120" w:line="240" w:lineRule="auto"/>
        <w:rPr>
          <w:i/>
          <w:iCs/>
          <w:sz w:val="20"/>
          <w:szCs w:val="20"/>
        </w:rPr>
      </w:pPr>
      <w:r w:rsidRPr="00084B24">
        <w:rPr>
          <w:i/>
          <w:iCs/>
          <w:sz w:val="20"/>
          <w:szCs w:val="20"/>
        </w:rPr>
        <w:t xml:space="preserve">Забележка: </w:t>
      </w:r>
      <w:r w:rsidR="001D55DC" w:rsidRPr="00084B24">
        <w:rPr>
          <w:i/>
          <w:iCs/>
          <w:sz w:val="20"/>
          <w:szCs w:val="20"/>
        </w:rPr>
        <w:t>Възможно е да има обособени отдели „Маркетинг” и „Продажби” с</w:t>
      </w:r>
      <w:r w:rsidR="00CA19B7">
        <w:rPr>
          <w:i/>
          <w:iCs/>
          <w:sz w:val="20"/>
          <w:szCs w:val="20"/>
        </w:rPr>
        <w:t xml:space="preserve"> основна</w:t>
      </w:r>
      <w:r w:rsidR="001D55DC" w:rsidRPr="00084B24">
        <w:rPr>
          <w:i/>
          <w:iCs/>
          <w:sz w:val="20"/>
          <w:szCs w:val="20"/>
        </w:rPr>
        <w:t xml:space="preserve"> </w:t>
      </w:r>
      <w:r w:rsidR="00CA19B7">
        <w:rPr>
          <w:i/>
          <w:iCs/>
          <w:sz w:val="20"/>
          <w:szCs w:val="20"/>
        </w:rPr>
        <w:t>задача</w:t>
      </w:r>
      <w:r w:rsidR="001D55DC" w:rsidRPr="00084B24">
        <w:rPr>
          <w:i/>
          <w:iCs/>
          <w:sz w:val="20"/>
          <w:szCs w:val="20"/>
        </w:rPr>
        <w:t xml:space="preserve"> </w:t>
      </w:r>
      <w:r w:rsidR="00CA19B7">
        <w:rPr>
          <w:i/>
          <w:iCs/>
          <w:sz w:val="20"/>
          <w:szCs w:val="20"/>
        </w:rPr>
        <w:t xml:space="preserve">за </w:t>
      </w:r>
      <w:r w:rsidR="001D55DC" w:rsidRPr="00084B24">
        <w:rPr>
          <w:i/>
          <w:iCs/>
          <w:sz w:val="20"/>
          <w:szCs w:val="20"/>
        </w:rPr>
        <w:t>навлизане на определен</w:t>
      </w:r>
      <w:r w:rsidR="005074A7" w:rsidRPr="00084B24">
        <w:rPr>
          <w:i/>
          <w:iCs/>
          <w:sz w:val="20"/>
          <w:szCs w:val="20"/>
        </w:rPr>
        <w:t>и</w:t>
      </w:r>
      <w:r w:rsidR="001D55DC" w:rsidRPr="00084B24">
        <w:rPr>
          <w:i/>
          <w:iCs/>
          <w:sz w:val="20"/>
          <w:szCs w:val="20"/>
        </w:rPr>
        <w:t xml:space="preserve"> пазарн</w:t>
      </w:r>
      <w:r w:rsidR="005074A7" w:rsidRPr="00084B24">
        <w:rPr>
          <w:i/>
          <w:iCs/>
          <w:sz w:val="20"/>
          <w:szCs w:val="20"/>
        </w:rPr>
        <w:t>и</w:t>
      </w:r>
      <w:r w:rsidR="001D55DC" w:rsidRPr="00084B24">
        <w:rPr>
          <w:i/>
          <w:iCs/>
          <w:sz w:val="20"/>
          <w:szCs w:val="20"/>
        </w:rPr>
        <w:t xml:space="preserve"> </w:t>
      </w:r>
      <w:r w:rsidR="00CA19B7">
        <w:rPr>
          <w:i/>
          <w:iCs/>
          <w:sz w:val="20"/>
          <w:szCs w:val="20"/>
        </w:rPr>
        <w:t>ниши</w:t>
      </w:r>
      <w:r w:rsidR="001D55DC" w:rsidRPr="00084B24">
        <w:rPr>
          <w:i/>
          <w:iCs/>
          <w:sz w:val="20"/>
          <w:szCs w:val="20"/>
        </w:rPr>
        <w:t>.</w:t>
      </w:r>
      <w:r w:rsidR="005074A7" w:rsidRPr="00084B24">
        <w:rPr>
          <w:i/>
          <w:iCs/>
          <w:sz w:val="20"/>
          <w:szCs w:val="20"/>
        </w:rPr>
        <w:t xml:space="preserve"> В случай, че няма обособени отдели, то ръководителят на екипа и клиент</w:t>
      </w:r>
      <w:r w:rsidR="00CA19B7">
        <w:rPr>
          <w:i/>
          <w:iCs/>
          <w:sz w:val="20"/>
          <w:szCs w:val="20"/>
        </w:rPr>
        <w:t>ът</w:t>
      </w:r>
      <w:r w:rsidR="005074A7" w:rsidRPr="00084B24">
        <w:rPr>
          <w:i/>
          <w:iCs/>
          <w:sz w:val="20"/>
          <w:szCs w:val="20"/>
        </w:rPr>
        <w:t xml:space="preserve"> изпълняват техните функци</w:t>
      </w:r>
      <w:r w:rsidR="00CA19B7">
        <w:rPr>
          <w:i/>
          <w:iCs/>
          <w:sz w:val="20"/>
          <w:szCs w:val="20"/>
        </w:rPr>
        <w:t>и</w:t>
      </w:r>
      <w:r w:rsidR="005074A7" w:rsidRPr="00084B24">
        <w:rPr>
          <w:i/>
          <w:iCs/>
          <w:sz w:val="20"/>
          <w:szCs w:val="20"/>
        </w:rPr>
        <w:t>.</w:t>
      </w:r>
    </w:p>
    <w:p w14:paraId="1CC52AFD" w14:textId="77777777" w:rsidR="005074A7" w:rsidRPr="00084B24" w:rsidRDefault="005074A7" w:rsidP="004D4101">
      <w:pPr>
        <w:pStyle w:val="disbody"/>
      </w:pPr>
    </w:p>
    <w:p w14:paraId="25872E46" w14:textId="3A14B7B8" w:rsidR="004908ED" w:rsidRPr="00084B24" w:rsidRDefault="00633BB9" w:rsidP="004D4101">
      <w:pPr>
        <w:pStyle w:val="disbody"/>
      </w:pPr>
      <w:r>
        <w:t>Софтуерният п</w:t>
      </w:r>
      <w:r w:rsidR="004D4101" w:rsidRPr="00084B24">
        <w:t xml:space="preserve">родукт за външен клиент е по възложен проект (от </w:t>
      </w:r>
      <w:r w:rsidR="002D05AB" w:rsidRPr="00084B24">
        <w:t>директен</w:t>
      </w:r>
      <w:r w:rsidR="004D4101" w:rsidRPr="00084B24">
        <w:t xml:space="preserve"> контакт, търг, надстройка на друг разработен продукт, експеримент, други). Често </w:t>
      </w:r>
      <w:r w:rsidR="005074A7" w:rsidRPr="00084B24">
        <w:t xml:space="preserve">подобни </w:t>
      </w:r>
      <w:r w:rsidR="004D4101" w:rsidRPr="00084B24">
        <w:t xml:space="preserve">проекти се поемат от технологични стартиращи компании с цел да се провери идея, да се съберат изисквания за продукт, да се изучи клиента с цел последваща повторяемост и стандартизация. Параметрите се определят в договор преди същинската работа по проекта. Обхватът и спецификацията се задават от клиента или </w:t>
      </w:r>
      <w:r w:rsidR="005074A7" w:rsidRPr="00084B24">
        <w:t xml:space="preserve">се </w:t>
      </w:r>
      <w:r w:rsidR="004D4101" w:rsidRPr="00084B24">
        <w:t xml:space="preserve">изготвят от аналитик в технологичната стартираща компания. </w:t>
      </w:r>
    </w:p>
    <w:p w14:paraId="7F1CE8CF" w14:textId="3E5883B1" w:rsidR="004D4101" w:rsidRPr="00084B24" w:rsidRDefault="00C26C91" w:rsidP="004D4101">
      <w:pPr>
        <w:pStyle w:val="disbody"/>
      </w:pPr>
      <w:r>
        <w:t>Понякога</w:t>
      </w:r>
      <w:r w:rsidR="004D4101" w:rsidRPr="00084B24">
        <w:t xml:space="preserve"> обхватът </w:t>
      </w:r>
      <w:r>
        <w:t xml:space="preserve">на заданието </w:t>
      </w:r>
      <w:r w:rsidR="004D4101" w:rsidRPr="00084B24">
        <w:t>не е дефиниран</w:t>
      </w:r>
      <w:r w:rsidR="00645E6A">
        <w:t xml:space="preserve">о </w:t>
      </w:r>
      <w:r w:rsidR="00645E6A" w:rsidRPr="00645E6A">
        <w:t>всестранно и изчерпателно</w:t>
      </w:r>
      <w:r w:rsidR="004D4101" w:rsidRPr="00084B24">
        <w:t xml:space="preserve"> в договора, </w:t>
      </w:r>
      <w:r w:rsidR="00645E6A">
        <w:t xml:space="preserve">тъй като </w:t>
      </w:r>
      <w:r w:rsidR="00242EF4">
        <w:t>при началните етапи</w:t>
      </w:r>
      <w:r w:rsidR="00645E6A">
        <w:t xml:space="preserve"> </w:t>
      </w:r>
      <w:r w:rsidR="004D4101" w:rsidRPr="00084B24">
        <w:t xml:space="preserve">негови части не могат да се дефинират изцяло или са описани без детайли. </w:t>
      </w:r>
      <w:r>
        <w:t xml:space="preserve">На база личен </w:t>
      </w:r>
      <w:r>
        <w:lastRenderedPageBreak/>
        <w:t>опит можем да твърдим, че н</w:t>
      </w:r>
      <w:r w:rsidR="004D4101" w:rsidRPr="00084B24">
        <w:t xml:space="preserve">ерядко клиентът желае да промени / допълни изисквания, когато види </w:t>
      </w:r>
      <w:r w:rsidR="004140CB" w:rsidRPr="00084B24">
        <w:t>начин</w:t>
      </w:r>
      <w:r w:rsidR="00242EF4">
        <w:t>а</w:t>
      </w:r>
      <w:r w:rsidR="004140CB" w:rsidRPr="00084B24">
        <w:t xml:space="preserve">, по който </w:t>
      </w:r>
      <w:r w:rsidR="004D4101" w:rsidRPr="00084B24">
        <w:t>действа софтуер</w:t>
      </w:r>
      <w:r w:rsidR="00242EF4">
        <w:t>ът</w:t>
      </w:r>
      <w:r w:rsidR="004D4101" w:rsidRPr="00084B24">
        <w:t>, или дадените изисквания не са адекватни. Нивото на качество се задава индивидуално за проекта</w:t>
      </w:r>
      <w:r w:rsidR="006364DF" w:rsidRPr="00084B24">
        <w:t xml:space="preserve"> </w:t>
      </w:r>
      <w:r w:rsidR="002F3447" w:rsidRPr="00084B24">
        <w:t>(</w:t>
      </w:r>
      <w:proofErr w:type="spellStart"/>
      <w:r w:rsidR="002F3447" w:rsidRPr="00084B24">
        <w:t>Janes</w:t>
      </w:r>
      <w:proofErr w:type="spellEnd"/>
      <w:r w:rsidR="002F3447" w:rsidRPr="00084B24">
        <w:t xml:space="preserve"> et </w:t>
      </w:r>
      <w:proofErr w:type="spellStart"/>
      <w:r w:rsidR="002F3447" w:rsidRPr="00084B24">
        <w:t>al</w:t>
      </w:r>
      <w:proofErr w:type="spellEnd"/>
      <w:r w:rsidR="002F3447" w:rsidRPr="00084B24">
        <w:t xml:space="preserve">., 2017; </w:t>
      </w:r>
      <w:proofErr w:type="spellStart"/>
      <w:r w:rsidR="002F3447" w:rsidRPr="00084B24">
        <w:t>Desyatirikova</w:t>
      </w:r>
      <w:proofErr w:type="spellEnd"/>
      <w:r w:rsidR="002F3447" w:rsidRPr="00084B24">
        <w:t xml:space="preserve"> </w:t>
      </w:r>
      <w:proofErr w:type="spellStart"/>
      <w:r w:rsidR="002F3447" w:rsidRPr="00084B24">
        <w:t>et</w:t>
      </w:r>
      <w:proofErr w:type="spellEnd"/>
      <w:r w:rsidR="002F3447" w:rsidRPr="00084B24">
        <w:t xml:space="preserve"> </w:t>
      </w:r>
      <w:proofErr w:type="spellStart"/>
      <w:r w:rsidR="002F3447" w:rsidRPr="00084B24">
        <w:t>al</w:t>
      </w:r>
      <w:proofErr w:type="spellEnd"/>
      <w:r w:rsidR="002F3447" w:rsidRPr="00084B24">
        <w:t xml:space="preserve">., 2017; </w:t>
      </w:r>
      <w:proofErr w:type="spellStart"/>
      <w:r w:rsidR="002F3447" w:rsidRPr="00084B24">
        <w:t>Khosravi</w:t>
      </w:r>
      <w:proofErr w:type="spellEnd"/>
      <w:r w:rsidR="002F3447" w:rsidRPr="00084B24">
        <w:t xml:space="preserve"> &amp; </w:t>
      </w:r>
      <w:proofErr w:type="spellStart"/>
      <w:r w:rsidR="002F3447" w:rsidRPr="00084B24">
        <w:t>Nilashi</w:t>
      </w:r>
      <w:proofErr w:type="spellEnd"/>
      <w:r w:rsidR="002F3447" w:rsidRPr="00084B24">
        <w:t xml:space="preserve">, 2018; </w:t>
      </w:r>
      <w:proofErr w:type="spellStart"/>
      <w:r w:rsidR="002F3447" w:rsidRPr="00084B24">
        <w:t>Jain</w:t>
      </w:r>
      <w:proofErr w:type="spellEnd"/>
      <w:r w:rsidR="002F3447" w:rsidRPr="00084B24">
        <w:t xml:space="preserve"> </w:t>
      </w:r>
      <w:proofErr w:type="spellStart"/>
      <w:r w:rsidR="002F3447" w:rsidRPr="00084B24">
        <w:t>et</w:t>
      </w:r>
      <w:proofErr w:type="spellEnd"/>
      <w:r w:rsidR="002F3447" w:rsidRPr="00084B24">
        <w:t xml:space="preserve"> </w:t>
      </w:r>
      <w:proofErr w:type="spellStart"/>
      <w:r w:rsidR="002F3447" w:rsidRPr="00084B24">
        <w:t>al</w:t>
      </w:r>
      <w:proofErr w:type="spellEnd"/>
      <w:r w:rsidR="002F3447" w:rsidRPr="00084B24">
        <w:t xml:space="preserve">., 2019; </w:t>
      </w:r>
      <w:proofErr w:type="spellStart"/>
      <w:r w:rsidR="002F3447" w:rsidRPr="00084B24">
        <w:t>Kaur</w:t>
      </w:r>
      <w:proofErr w:type="spellEnd"/>
      <w:r w:rsidR="002F3447" w:rsidRPr="00084B24">
        <w:t>, 2020)</w:t>
      </w:r>
      <w:r w:rsidR="00F90387" w:rsidRPr="00084B24">
        <w:t>, като т</w:t>
      </w:r>
      <w:r w:rsidR="004D4101" w:rsidRPr="00084B24">
        <w:t xml:space="preserve">о може да е </w:t>
      </w:r>
      <w:r w:rsidR="00F90387" w:rsidRPr="00084B24">
        <w:t>индивидуално уговорено</w:t>
      </w:r>
      <w:r w:rsidR="004D4101" w:rsidRPr="00084B24">
        <w:t xml:space="preserve"> между компаниите, </w:t>
      </w:r>
      <w:r w:rsidR="00F90387" w:rsidRPr="00084B24">
        <w:t xml:space="preserve">или да е на базата на </w:t>
      </w:r>
      <w:r w:rsidR="004D4101" w:rsidRPr="00084B24">
        <w:t xml:space="preserve">национален или международен стандарт. Времето </w:t>
      </w:r>
      <w:r w:rsidR="0058600F" w:rsidRPr="00084B24">
        <w:t xml:space="preserve">за изпълнение </w:t>
      </w:r>
      <w:r w:rsidR="004D4101" w:rsidRPr="00084B24">
        <w:t xml:space="preserve">на проекта може да е различно, но според </w:t>
      </w:r>
      <w:r w:rsidR="00006851" w:rsidRPr="00084B24">
        <w:t>според нас,</w:t>
      </w:r>
      <w:r w:rsidR="004D4101" w:rsidRPr="00084B24">
        <w:t xml:space="preserve"> обичайно е от една седмица до една година. По ограниченията за обхват, цена и време, проектите могат да се разделят например на: фиксирани като обхват, цена и време; фиксирани</w:t>
      </w:r>
      <w:r w:rsidR="00C91F26">
        <w:t>, но</w:t>
      </w:r>
      <w:r w:rsidR="004D4101" w:rsidRPr="00084B24">
        <w:t xml:space="preserve"> с опцията </w:t>
      </w:r>
      <w:r w:rsidR="00C91F26">
        <w:t xml:space="preserve">за </w:t>
      </w:r>
      <w:r w:rsidR="004D4101" w:rsidRPr="00084B24">
        <w:t xml:space="preserve">промени в изискванията </w:t>
      </w:r>
      <w:r w:rsidR="00C91F26">
        <w:t>за</w:t>
      </w:r>
      <w:r w:rsidR="004D4101" w:rsidRPr="00084B24">
        <w:t xml:space="preserve"> време и цена; и променливи по обхват, време, цена на база изразходван ресурс.</w:t>
      </w:r>
    </w:p>
    <w:p w14:paraId="131C502D" w14:textId="7C0B1288" w:rsidR="004D4101" w:rsidRPr="00084B24" w:rsidRDefault="004D4101" w:rsidP="004D4101">
      <w:pPr>
        <w:pStyle w:val="disbody"/>
      </w:pPr>
      <w:r w:rsidRPr="00084B24">
        <w:t xml:space="preserve">Независимо от типа, задължение на компанията е да изпълни проекта в договорен обхват, качество, време и бюджет. Въпреки, че има типове с променливи параметри, в зависимост от клиента и случая, всеки </w:t>
      </w:r>
      <w:r w:rsidR="00C91F26">
        <w:t>тип проект</w:t>
      </w:r>
      <w:r w:rsidRPr="00084B24">
        <w:t xml:space="preserve"> си има краен (</w:t>
      </w:r>
      <w:r w:rsidR="00C91F26">
        <w:t xml:space="preserve">възможно е и </w:t>
      </w:r>
      <w:r w:rsidRPr="00084B24">
        <w:t xml:space="preserve">неизвестен в началото) финансов, времеви и психологически лимит (спрямо договора). Допълнително предимство на компанията може да бъде, ако тя работи освен за изпълнение на проект, но и за степента на удовлетворение или дори </w:t>
      </w:r>
      <w:r w:rsidR="00C91F26">
        <w:t>„</w:t>
      </w:r>
      <w:r w:rsidRPr="00084B24">
        <w:t>очароване на клиента</w:t>
      </w:r>
      <w:r w:rsidR="005E569A">
        <w:t>“</w:t>
      </w:r>
      <w:r w:rsidRPr="00084B24">
        <w:t xml:space="preserve"> с решение надвишаващо договореното</w:t>
      </w:r>
      <w:r w:rsidR="005E569A">
        <w:rPr>
          <w:rStyle w:val="FootnoteReference"/>
        </w:rPr>
        <w:footnoteReference w:id="13"/>
      </w:r>
      <w:r w:rsidRPr="00084B24">
        <w:t xml:space="preserve">. Това е важно, ако разработваният продукт е ключов за клиента или ако има потенциал както за добра референция, така и за продукт, от който </w:t>
      </w:r>
      <w:r w:rsidR="00611968" w:rsidRPr="00084B24">
        <w:t>може да</w:t>
      </w:r>
      <w:r w:rsidRPr="00084B24">
        <w:t xml:space="preserve"> последват свързани поръчки за обновление и поддръжка, така и на отправна точка за нова пазарна ниша. Тук е необходима проницателна преценка за свързаните с това реална възможност и рискове.</w:t>
      </w:r>
    </w:p>
    <w:p w14:paraId="403C954E" w14:textId="1E6550BD" w:rsidR="004D4101" w:rsidRPr="00084B24" w:rsidRDefault="004D4101" w:rsidP="004D4101">
      <w:pPr>
        <w:pStyle w:val="disbody"/>
      </w:pPr>
      <w:r w:rsidRPr="00084B24">
        <w:t xml:space="preserve">Собствените </w:t>
      </w:r>
      <w:r w:rsidR="00633BB9">
        <w:t xml:space="preserve">софтуерни </w:t>
      </w:r>
      <w:r w:rsidRPr="00084B24">
        <w:t xml:space="preserve">продукти са инициатива на компанията, която има отговорността за планиране, спецификация, изпълнение и </w:t>
      </w:r>
      <w:r w:rsidRPr="00084B24">
        <w:lastRenderedPageBreak/>
        <w:t xml:space="preserve">финансиране. Изискванията са от вътрешен възложител (р-л продукт, маркетингови специалисти), но се допълват в различна форма с обратна връзка от потребители. Качество и цена (бюджет) се определят също от компанията според избраното позициониране на пазара и възможности. </w:t>
      </w:r>
    </w:p>
    <w:p w14:paraId="6F38ABB2" w14:textId="493F1B68" w:rsidR="004D4101" w:rsidRPr="00084B24" w:rsidRDefault="004D4101" w:rsidP="004D4101">
      <w:pPr>
        <w:pStyle w:val="disbody"/>
      </w:pPr>
      <w:r w:rsidRPr="00084B24">
        <w:t xml:space="preserve">Собственият </w:t>
      </w:r>
      <w:r w:rsidR="00633BB9">
        <w:t xml:space="preserve">софтуерен </w:t>
      </w:r>
      <w:r w:rsidRPr="00084B24">
        <w:t>продукт предлага по-</w:t>
      </w:r>
      <w:r w:rsidR="005E569A">
        <w:t>големи</w:t>
      </w:r>
      <w:r w:rsidRPr="00084B24">
        <w:t xml:space="preserve"> възможности за печалба с мултипликация на продажбите, но е редно да се очаква повече динамика в изисквания, процес на разработка и параметри, повече предизвикателства. Последните включват избор на точна пазарна ниша и момент на пускане, адекватност на бъдещи потребителски потребности, технологии и стандарти за покриване, по-високи стандарти за качество, широк кръг потребители, съвместимост с различни среди, динамика в развитие на технологии, състезание с конкуренти за пускане на продукт, технологично остаряване, силен производител да заеме нишата със своя пакет, кратък период за пазарни продажби и др. В контраст с индивидуалния продукт, собственият </w:t>
      </w:r>
      <w:r w:rsidR="0058600F" w:rsidRPr="00084B24">
        <w:t>продукт</w:t>
      </w:r>
      <w:r w:rsidRPr="00084B24">
        <w:t xml:space="preserve"> изисква по-добра документация, повече поддръжка за краен потребител, както и вътрешна документация за поддръжка. Реализацията в проекти е обичайно в един начален по-голям проект за дефиниране на минимална версия и след това по-кратки за следващи версии.</w:t>
      </w:r>
    </w:p>
    <w:p w14:paraId="6C1FCE1D" w14:textId="3A5463F0" w:rsidR="004D4101" w:rsidRPr="00084B24" w:rsidRDefault="004D4101" w:rsidP="004D4101">
      <w:pPr>
        <w:pStyle w:val="disbody"/>
      </w:pPr>
      <w:r w:rsidRPr="00084B24">
        <w:t xml:space="preserve">Собственият </w:t>
      </w:r>
      <w:r w:rsidR="00633BB9">
        <w:t xml:space="preserve">софтуерен </w:t>
      </w:r>
      <w:r w:rsidRPr="00084B24">
        <w:t xml:space="preserve">компонент е аналог на собствения </w:t>
      </w:r>
      <w:r w:rsidR="00633BB9">
        <w:t xml:space="preserve">софтуерен </w:t>
      </w:r>
      <w:r w:rsidRPr="00084B24">
        <w:t>продукт. Компонентът е междинен продукт, готова</w:t>
      </w:r>
      <w:r w:rsidR="002F1AE0" w:rsidRPr="00084B24">
        <w:t xml:space="preserve"> „</w:t>
      </w:r>
      <w:r w:rsidRPr="00084B24">
        <w:t xml:space="preserve">част” включвана в софтуерни продукти. Обичайно потребителите им са професионалисти от бранша (разработчици, програмисти, дизайнери, проектанти). От това следва, че документацията и поддръжката са ориентирани към професионалисти. </w:t>
      </w:r>
      <w:r w:rsidR="007217D2">
        <w:t>Положителният ефект</w:t>
      </w:r>
      <w:r w:rsidRPr="00084B24">
        <w:t xml:space="preserve"> за технологичната стартираща компания е продажба на специализиран пазар и възползване от пазарни ниши на други</w:t>
      </w:r>
      <w:r w:rsidR="002F1AE0" w:rsidRPr="00084B24">
        <w:t xml:space="preserve"> „</w:t>
      </w:r>
      <w:r w:rsidRPr="00084B24">
        <w:t>производители</w:t>
      </w:r>
      <w:r w:rsidR="002F1AE0" w:rsidRPr="00084B24">
        <w:t xml:space="preserve">” </w:t>
      </w:r>
      <w:r w:rsidRPr="00084B24">
        <w:t>на краен продукт. Детайли за компонентите са дадени по-долу.</w:t>
      </w:r>
    </w:p>
    <w:p w14:paraId="1B331185" w14:textId="0F4A95EF" w:rsidR="004D4101" w:rsidRPr="00084B24" w:rsidRDefault="004D4101" w:rsidP="004D4101">
      <w:pPr>
        <w:pStyle w:val="disbody"/>
      </w:pPr>
      <w:r w:rsidRPr="00084B24">
        <w:t xml:space="preserve">Индивидуалните услуги са еднократно действие и услуга за определен клиент (външен възложител). Те са извън обсега на настоящето </w:t>
      </w:r>
      <w:r w:rsidRPr="00084B24">
        <w:lastRenderedPageBreak/>
        <w:t xml:space="preserve">изследване. В някои случаи, когато услугата е по-сложна, </w:t>
      </w:r>
      <w:r w:rsidR="003D7451" w:rsidRPr="003D7451">
        <w:t>те може</w:t>
      </w:r>
      <w:r w:rsidRPr="00084B24">
        <w:t xml:space="preserve"> да се интерпретират като работа по проект </w:t>
      </w:r>
      <w:r w:rsidR="003D7451">
        <w:t>н</w:t>
      </w:r>
      <w:r w:rsidRPr="00084B24">
        <w:t>а външен клиент. Разликата е, че става дума за услуги по настройка, внедряване или интеграция на съществуващ продукт (собствен, от външен проект или на трета страна).</w:t>
      </w:r>
    </w:p>
    <w:p w14:paraId="1133CCD9" w14:textId="77777777" w:rsidR="004D4101" w:rsidRPr="00084B24" w:rsidRDefault="004D4101" w:rsidP="004D4101">
      <w:pPr>
        <w:pStyle w:val="disbody"/>
      </w:pPr>
      <w:r w:rsidRPr="00084B24">
        <w:t xml:space="preserve">Поддръжката на продукт е обичайно за определени в договор срок и задължения. Тя може да е постоянна с наблюдение или поддръжка при заявен проблем от клиента. Отличителното е, че се работи регулярно по мониторинг или по оплаквания за дефекти. Може да включва и минимално усъвършенстване на продукт. </w:t>
      </w:r>
    </w:p>
    <w:p w14:paraId="4EB1475B" w14:textId="1063AF62" w:rsidR="00911D5C" w:rsidRPr="00084B24" w:rsidRDefault="008365C0" w:rsidP="00911D5C">
      <w:pPr>
        <w:pStyle w:val="disbody"/>
      </w:pPr>
      <w:r w:rsidRPr="00084B24">
        <w:t xml:space="preserve">Често </w:t>
      </w:r>
      <w:r w:rsidR="003C585B" w:rsidRPr="00084B24">
        <w:t>към</w:t>
      </w:r>
      <w:r w:rsidRPr="00084B24">
        <w:t xml:space="preserve"> процеса на п</w:t>
      </w:r>
      <w:r w:rsidR="004D4101" w:rsidRPr="00084B24">
        <w:t>оддръжка на софтуер</w:t>
      </w:r>
      <w:r w:rsidRPr="00084B24">
        <w:t xml:space="preserve"> се включва и процеса на </w:t>
      </w:r>
      <w:r w:rsidR="004D4101" w:rsidRPr="00084B24">
        <w:rPr>
          <w:bCs/>
        </w:rPr>
        <w:t>съпровождане</w:t>
      </w:r>
      <w:r w:rsidRPr="00084B24">
        <w:rPr>
          <w:b/>
          <w:bCs/>
        </w:rPr>
        <w:t xml:space="preserve">, </w:t>
      </w:r>
      <w:r w:rsidRPr="00084B24">
        <w:rPr>
          <w:bCs/>
        </w:rPr>
        <w:t xml:space="preserve">но в зависимост от </w:t>
      </w:r>
      <w:r w:rsidR="007217D2" w:rsidRPr="00084B24">
        <w:rPr>
          <w:bCs/>
        </w:rPr>
        <w:t>контекста</w:t>
      </w:r>
      <w:r w:rsidRPr="00084B24">
        <w:rPr>
          <w:bCs/>
        </w:rPr>
        <w:t xml:space="preserve"> на употреба на понятието</w:t>
      </w:r>
      <w:r w:rsidR="003C585B" w:rsidRPr="00084B24">
        <w:rPr>
          <w:bCs/>
        </w:rPr>
        <w:t>,</w:t>
      </w:r>
      <w:r w:rsidRPr="00084B24">
        <w:rPr>
          <w:bCs/>
        </w:rPr>
        <w:t xml:space="preserve"> </w:t>
      </w:r>
      <w:r w:rsidRPr="00084B24">
        <w:t xml:space="preserve">между двата процеса може да има разлика. </w:t>
      </w:r>
      <w:r w:rsidR="00911D5C" w:rsidRPr="00084B24">
        <w:t xml:space="preserve">Според </w:t>
      </w:r>
      <w:r w:rsidRPr="00084B24">
        <w:t xml:space="preserve">международните </w:t>
      </w:r>
      <w:r w:rsidR="00911D5C" w:rsidRPr="00084B24">
        <w:t>стандарти</w:t>
      </w:r>
      <w:r w:rsidRPr="00084B24">
        <w:t xml:space="preserve"> за жизнения цикъл на </w:t>
      </w:r>
      <w:r w:rsidR="007217D2" w:rsidRPr="00084B24">
        <w:t>софтуерните</w:t>
      </w:r>
      <w:r w:rsidRPr="00084B24">
        <w:t xml:space="preserve"> системи</w:t>
      </w:r>
      <w:r w:rsidR="00911D5C" w:rsidRPr="00084B24">
        <w:t>, поддържането включва дейности по осигуряване функционирането на системата</w:t>
      </w:r>
      <w:r w:rsidR="00911D5C" w:rsidRPr="00084B24">
        <w:rPr>
          <w:rStyle w:val="FootnoteReference"/>
        </w:rPr>
        <w:footnoteReference w:id="14"/>
      </w:r>
      <w:r w:rsidR="00911D5C" w:rsidRPr="00084B24">
        <w:t>.</w:t>
      </w:r>
      <w:r w:rsidRPr="00084B24">
        <w:t xml:space="preserve"> От друга страна, с</w:t>
      </w:r>
      <w:r w:rsidR="00911D5C" w:rsidRPr="00084B24">
        <w:t xml:space="preserve">поред </w:t>
      </w:r>
      <w:r w:rsidRPr="00084B24">
        <w:t>други</w:t>
      </w:r>
      <w:r w:rsidR="00911D5C" w:rsidRPr="00084B24">
        <w:t xml:space="preserve"> автори: </w:t>
      </w:r>
      <w:r w:rsidR="007217D2">
        <w:t>„</w:t>
      </w:r>
      <w:r w:rsidR="00911D5C" w:rsidRPr="00084B24">
        <w:t>Съпровождането е процес на постоянно наблюдение върху работата на системата с цел разкриване на проблеми и своевременното им отстраняване.</w:t>
      </w:r>
      <w:r w:rsidR="007217D2">
        <w:t>“</w:t>
      </w:r>
      <w:r w:rsidR="00911D5C" w:rsidRPr="00084B24">
        <w:rPr>
          <w:rStyle w:val="FootnoteReference"/>
        </w:rPr>
        <w:footnoteReference w:id="15"/>
      </w:r>
      <w:r w:rsidRPr="00084B24">
        <w:t xml:space="preserve"> При обявяване на обществени поръчки </w:t>
      </w:r>
      <w:r w:rsidR="002B564A" w:rsidRPr="00084B24">
        <w:t xml:space="preserve">в нашата страна, </w:t>
      </w:r>
      <w:r w:rsidRPr="00084B24">
        <w:t xml:space="preserve">под </w:t>
      </w:r>
      <w:r w:rsidR="002B564A" w:rsidRPr="00084B24">
        <w:t>„</w:t>
      </w:r>
      <w:r w:rsidRPr="00084B24">
        <w:t>съпровождане</w:t>
      </w:r>
      <w:r w:rsidR="002B564A" w:rsidRPr="00084B24">
        <w:t>“</w:t>
      </w:r>
      <w:r w:rsidRPr="00084B24">
        <w:t xml:space="preserve"> се има в предвид </w:t>
      </w:r>
      <w:r w:rsidR="003C585B" w:rsidRPr="00084B24">
        <w:t xml:space="preserve">съпровождане на потребителите, т.е. </w:t>
      </w:r>
      <w:r w:rsidRPr="00084B24">
        <w:t xml:space="preserve">обучение и подпомагане на персонала при </w:t>
      </w:r>
      <w:r w:rsidR="007217D2">
        <w:t>усвояване</w:t>
      </w:r>
      <w:r w:rsidRPr="00084B24">
        <w:t xml:space="preserve"> </w:t>
      </w:r>
      <w:r w:rsidR="007217D2">
        <w:t xml:space="preserve">особеностите на </w:t>
      </w:r>
      <w:r w:rsidRPr="00084B24">
        <w:t>работата с нова софтуерна система.</w:t>
      </w:r>
    </w:p>
    <w:p w14:paraId="74357ADA" w14:textId="1E08A418" w:rsidR="008365C0" w:rsidRPr="00084B24" w:rsidRDefault="008365C0" w:rsidP="004D4101">
      <w:pPr>
        <w:pStyle w:val="disbody"/>
      </w:pPr>
      <w:r w:rsidRPr="00084B24">
        <w:t xml:space="preserve">Можем да обобщим, че поддръжката е свързана с осигуряване на нормална работа на изграден и внедрен продукт, а </w:t>
      </w:r>
      <w:r w:rsidR="003C585B" w:rsidRPr="00084B24">
        <w:t>съпровождането</w:t>
      </w:r>
      <w:r w:rsidRPr="00084B24">
        <w:t xml:space="preserve"> </w:t>
      </w:r>
      <w:r w:rsidR="004D4101" w:rsidRPr="00084B24">
        <w:t>е свързан</w:t>
      </w:r>
      <w:r w:rsidR="003C585B" w:rsidRPr="00084B24">
        <w:t>о</w:t>
      </w:r>
      <w:r w:rsidR="004D4101" w:rsidRPr="00084B24">
        <w:t xml:space="preserve"> с внасяне на промени за коригиране на установени грешки, адаптация към нова среда, операционна система, хардуер, за подобрение на съществуващи и добавяне на нови функционални възможности.</w:t>
      </w:r>
      <w:r w:rsidR="00665028" w:rsidRPr="00084B24">
        <w:t xml:space="preserve"> Много често значението на съпровождането се пренебрегва от специалистите по </w:t>
      </w:r>
      <w:r w:rsidR="00665028" w:rsidRPr="00084B24">
        <w:lastRenderedPageBreak/>
        <w:t>информационни технологии, тъй като те предпочитат да работят по създаването на нов софтуер</w:t>
      </w:r>
      <w:r w:rsidR="003C585B" w:rsidRPr="00084B24">
        <w:t xml:space="preserve"> (на база личен опит)</w:t>
      </w:r>
      <w:r w:rsidR="00665028" w:rsidRPr="00084B24">
        <w:t>.</w:t>
      </w:r>
    </w:p>
    <w:p w14:paraId="64812765" w14:textId="3C354B5D" w:rsidR="00C644F6" w:rsidRPr="00084B24" w:rsidRDefault="004D4101" w:rsidP="004D4101">
      <w:pPr>
        <w:pStyle w:val="disbody"/>
      </w:pPr>
      <w:r w:rsidRPr="00084B24">
        <w:t xml:space="preserve"> </w:t>
      </w:r>
      <w:r w:rsidR="00006851" w:rsidRPr="00084B24">
        <w:t xml:space="preserve">Според нас, </w:t>
      </w:r>
      <w:r w:rsidR="008365C0" w:rsidRPr="00084B24">
        <w:t xml:space="preserve">при съпровождането </w:t>
      </w:r>
      <w:r w:rsidR="00006851" w:rsidRPr="00084B24">
        <w:t>е подходящо да се</w:t>
      </w:r>
      <w:r w:rsidRPr="00084B24">
        <w:t xml:space="preserve"> добави регулярното наблюдение и документ</w:t>
      </w:r>
      <w:r w:rsidR="003C585B" w:rsidRPr="00084B24">
        <w:t>иране</w:t>
      </w:r>
      <w:r w:rsidRPr="00084B24">
        <w:t xml:space="preserve">, които имат за цел да се </w:t>
      </w:r>
      <w:r w:rsidR="003C585B" w:rsidRPr="00084B24">
        <w:t>проследява</w:t>
      </w:r>
      <w:r w:rsidRPr="00084B24">
        <w:t xml:space="preserve"> функционирането на продукта, установяване на нередности и </w:t>
      </w:r>
      <w:r w:rsidR="003C585B" w:rsidRPr="00084B24">
        <w:t>описване</w:t>
      </w:r>
      <w:r w:rsidRPr="00084B24">
        <w:t xml:space="preserve"> на промените. Основни задачи са:</w:t>
      </w:r>
    </w:p>
    <w:p w14:paraId="00727D68" w14:textId="77777777" w:rsidR="00C644F6" w:rsidRPr="00084B24" w:rsidRDefault="00C644F6" w:rsidP="004D4101">
      <w:pPr>
        <w:pStyle w:val="disbody"/>
      </w:pPr>
      <w:r w:rsidRPr="00084B24">
        <w:t xml:space="preserve">– </w:t>
      </w:r>
      <w:r w:rsidR="004D4101" w:rsidRPr="00084B24">
        <w:t>Разучаване на продукт, изготвяне на документация за поддръжка, обучение;</w:t>
      </w:r>
    </w:p>
    <w:p w14:paraId="3ADD4CCA" w14:textId="77777777" w:rsidR="00C644F6" w:rsidRPr="00084B24" w:rsidRDefault="00C644F6" w:rsidP="004D4101">
      <w:pPr>
        <w:pStyle w:val="disbody"/>
      </w:pPr>
      <w:r w:rsidRPr="00084B24">
        <w:t xml:space="preserve">– </w:t>
      </w:r>
      <w:r w:rsidR="004D4101" w:rsidRPr="00084B24">
        <w:t>Регулярно наблюдение на поддържания софтуер;</w:t>
      </w:r>
    </w:p>
    <w:p w14:paraId="2D199167" w14:textId="77777777" w:rsidR="00C644F6" w:rsidRPr="00084B24" w:rsidRDefault="00C644F6" w:rsidP="004D4101">
      <w:pPr>
        <w:pStyle w:val="disbody"/>
      </w:pPr>
      <w:r w:rsidRPr="00084B24">
        <w:t xml:space="preserve">– </w:t>
      </w:r>
      <w:r w:rsidR="004D4101" w:rsidRPr="00084B24">
        <w:t>Приемане на оплаквания от клиенти и комуникация с тях;</w:t>
      </w:r>
    </w:p>
    <w:p w14:paraId="14D9C28B" w14:textId="77777777" w:rsidR="00C644F6" w:rsidRPr="00084B24" w:rsidRDefault="00C644F6" w:rsidP="004D4101">
      <w:pPr>
        <w:pStyle w:val="disbody"/>
      </w:pPr>
      <w:r w:rsidRPr="00084B24">
        <w:t xml:space="preserve">– </w:t>
      </w:r>
      <w:r w:rsidR="004D4101" w:rsidRPr="00084B24">
        <w:t>Анализ на проблемите, проектиране на измененията, програмиране и тестване;</w:t>
      </w:r>
    </w:p>
    <w:p w14:paraId="63549A9F" w14:textId="77777777" w:rsidR="00C644F6" w:rsidRPr="00084B24" w:rsidRDefault="00C644F6" w:rsidP="004D4101">
      <w:pPr>
        <w:pStyle w:val="disbody"/>
      </w:pPr>
      <w:r w:rsidRPr="00084B24">
        <w:t xml:space="preserve">– </w:t>
      </w:r>
      <w:r w:rsidR="004D4101" w:rsidRPr="00084B24">
        <w:t>Интегриране и системно тестване на продукта;</w:t>
      </w:r>
    </w:p>
    <w:p w14:paraId="08E93910" w14:textId="3FBCC238" w:rsidR="004D4101" w:rsidRPr="00084B24" w:rsidRDefault="00C644F6" w:rsidP="004D4101">
      <w:pPr>
        <w:pStyle w:val="disbody"/>
      </w:pPr>
      <w:r w:rsidRPr="00084B24">
        <w:t xml:space="preserve">– </w:t>
      </w:r>
      <w:r w:rsidR="004D4101" w:rsidRPr="00084B24">
        <w:t>Описване на промените в експлоатационна и съпровождаща документация;</w:t>
      </w:r>
    </w:p>
    <w:p w14:paraId="763EC359" w14:textId="2BA16D42" w:rsidR="004D4101" w:rsidRPr="00084B24" w:rsidRDefault="004D4101" w:rsidP="004D4101">
      <w:pPr>
        <w:pStyle w:val="disbody"/>
      </w:pPr>
      <w:r w:rsidRPr="00084B24">
        <w:t xml:space="preserve">Поддръжката </w:t>
      </w:r>
      <w:r w:rsidR="003C585B" w:rsidRPr="00084B24">
        <w:t>и съпровождането са</w:t>
      </w:r>
      <w:r w:rsidRPr="00084B24">
        <w:t xml:space="preserve"> трудоемк</w:t>
      </w:r>
      <w:r w:rsidR="003C585B" w:rsidRPr="00084B24">
        <w:t>и</w:t>
      </w:r>
      <w:r w:rsidRPr="00084B24">
        <w:t xml:space="preserve"> дейност</w:t>
      </w:r>
      <w:r w:rsidR="003C585B" w:rsidRPr="00084B24">
        <w:t>и</w:t>
      </w:r>
      <w:r w:rsidRPr="00084B24">
        <w:t xml:space="preserve">, поради което са създадени множество средства за автоматизация, като модулно и интеграционно тестване, управление на конфигурации, документиране, интегрирани и лесно </w:t>
      </w:r>
      <w:proofErr w:type="spellStart"/>
      <w:r w:rsidRPr="00084B24">
        <w:t>адаптируеми</w:t>
      </w:r>
      <w:proofErr w:type="spellEnd"/>
      <w:r w:rsidRPr="00084B24">
        <w:t xml:space="preserve"> среди за разработка, и други.</w:t>
      </w:r>
    </w:p>
    <w:p w14:paraId="3BBBA846" w14:textId="0DF76D65" w:rsidR="00C644F6" w:rsidRPr="00084B24" w:rsidRDefault="004D4101" w:rsidP="004D4101">
      <w:pPr>
        <w:pStyle w:val="disbody"/>
      </w:pPr>
      <w:r w:rsidRPr="00084B24">
        <w:t>Разработката на софтуер е високо интелектуален труд по създаване</w:t>
      </w:r>
      <w:r w:rsidRPr="00084B24">
        <w:rPr>
          <w:rStyle w:val="FootnoteReference"/>
        </w:rPr>
        <w:footnoteReference w:id="16"/>
      </w:r>
      <w:r w:rsidRPr="00084B24">
        <w:t xml:space="preserve"> на нов продукт. За разлика от стандартното производство, където продукт</w:t>
      </w:r>
      <w:r w:rsidR="007217D2">
        <w:t>ът</w:t>
      </w:r>
      <w:r w:rsidRPr="00084B24">
        <w:t xml:space="preserve"> е еднотипен, тук се оформя изцяло нов продукт. Динамиката на изисквания и технологии внася допълнителна сложност. Управлението на сложността и иновации в продукта могат да се получат с подходящ екип специалисти, процес, среда и управление. В този смисъл се откроява важността на </w:t>
      </w:r>
      <w:r w:rsidRPr="00084B24">
        <w:rPr>
          <w:b/>
          <w:bCs/>
        </w:rPr>
        <w:t>управлението на човешки ресурси</w:t>
      </w:r>
      <w:r w:rsidRPr="00084B24">
        <w:t xml:space="preserve">. Някои </w:t>
      </w:r>
      <w:r w:rsidR="002C79A0">
        <w:t xml:space="preserve">съществени </w:t>
      </w:r>
      <w:r w:rsidRPr="00084B24">
        <w:t xml:space="preserve">характеристики </w:t>
      </w:r>
      <w:r w:rsidR="002C79A0">
        <w:t>на</w:t>
      </w:r>
      <w:r w:rsidRPr="00084B24">
        <w:t xml:space="preserve"> човешките ресурси в технологична </w:t>
      </w:r>
      <w:r w:rsidRPr="00084B24">
        <w:lastRenderedPageBreak/>
        <w:t xml:space="preserve">стартираща компания </w:t>
      </w:r>
      <w:r w:rsidR="002C79A0">
        <w:t xml:space="preserve">може да се групират </w:t>
      </w:r>
      <w:r w:rsidRPr="00084B24">
        <w:t>в следните групи</w:t>
      </w:r>
      <w:r w:rsidRPr="00084B24">
        <w:rPr>
          <w:rStyle w:val="FootnoteReference"/>
        </w:rPr>
        <w:footnoteReference w:id="17"/>
      </w:r>
      <w:r w:rsidRPr="00084B24">
        <w:t>:</w:t>
      </w:r>
    </w:p>
    <w:p w14:paraId="21698D5A" w14:textId="77777777" w:rsidR="00C644F6" w:rsidRPr="00084B24" w:rsidRDefault="00C644F6" w:rsidP="004D4101">
      <w:pPr>
        <w:pStyle w:val="disbody"/>
      </w:pPr>
      <w:r w:rsidRPr="00084B24">
        <w:t xml:space="preserve">– </w:t>
      </w:r>
      <w:r w:rsidR="004D4101" w:rsidRPr="00084B24">
        <w:t>Екип професионалисти, които ефективно създават иновативен и качествен продукт;</w:t>
      </w:r>
    </w:p>
    <w:p w14:paraId="4485CADF" w14:textId="77777777" w:rsidR="00C644F6" w:rsidRPr="00084B24" w:rsidRDefault="00C644F6" w:rsidP="004D4101">
      <w:pPr>
        <w:pStyle w:val="disbody"/>
      </w:pPr>
      <w:r w:rsidRPr="00084B24">
        <w:t xml:space="preserve">– </w:t>
      </w:r>
      <w:r w:rsidR="004D4101" w:rsidRPr="00084B24">
        <w:t>Необходимост от нови знания, умения и качества на специалистите;</w:t>
      </w:r>
    </w:p>
    <w:p w14:paraId="051FAB3F" w14:textId="5BC4B682" w:rsidR="004D4101" w:rsidRPr="00084B24" w:rsidRDefault="00C644F6" w:rsidP="004D4101">
      <w:pPr>
        <w:pStyle w:val="disbody"/>
      </w:pPr>
      <w:r w:rsidRPr="00084B24">
        <w:t xml:space="preserve">– </w:t>
      </w:r>
      <w:r w:rsidR="004D4101" w:rsidRPr="00084B24">
        <w:t>Висок дял на разходите за човешки ресурси и тенденция за ръст на възнаграждения и мобилност;</w:t>
      </w:r>
    </w:p>
    <w:p w14:paraId="588CF32F" w14:textId="79B1CEC0" w:rsidR="00C644F6" w:rsidRPr="00084B24" w:rsidRDefault="004D4101" w:rsidP="004D4101">
      <w:pPr>
        <w:pStyle w:val="disbody"/>
      </w:pPr>
      <w:r w:rsidRPr="00084B24">
        <w:t xml:space="preserve">Специфични изисквания към управлението по повод на мотивацията на човешките ресурси и важността на първата група, идва от търсения резултат – качествен нов продаваем продукт. Тук трябва да отчетем и ролята на обучението, което </w:t>
      </w:r>
      <w:r w:rsidR="00006851" w:rsidRPr="00084B24">
        <w:t>можем да разделим</w:t>
      </w:r>
      <w:r w:rsidRPr="00084B24">
        <w:t xml:space="preserve"> в три групи:</w:t>
      </w:r>
    </w:p>
    <w:p w14:paraId="1A9B2446" w14:textId="77777777" w:rsidR="00C644F6" w:rsidRPr="00084B24" w:rsidRDefault="00C644F6" w:rsidP="004D4101">
      <w:pPr>
        <w:pStyle w:val="disbody"/>
      </w:pPr>
      <w:r w:rsidRPr="00084B24">
        <w:t xml:space="preserve">– </w:t>
      </w:r>
      <w:r w:rsidR="004D4101" w:rsidRPr="00084B24">
        <w:t>за професионални умения, технологии и новости за конкретна среда;</w:t>
      </w:r>
    </w:p>
    <w:p w14:paraId="5D213F45" w14:textId="77777777" w:rsidR="00C644F6" w:rsidRPr="00084B24" w:rsidRDefault="00C644F6" w:rsidP="004D4101">
      <w:pPr>
        <w:pStyle w:val="disbody"/>
      </w:pPr>
      <w:r w:rsidRPr="00084B24">
        <w:t xml:space="preserve">– </w:t>
      </w:r>
      <w:r w:rsidR="004D4101" w:rsidRPr="00084B24">
        <w:t>в адекватни подходи, методи, техники за усъвършенстване процеса на разработка;</w:t>
      </w:r>
    </w:p>
    <w:p w14:paraId="06DC10BC" w14:textId="5F852C7B" w:rsidR="004D4101" w:rsidRPr="00084B24" w:rsidRDefault="00C644F6" w:rsidP="004D4101">
      <w:pPr>
        <w:pStyle w:val="disbody"/>
      </w:pPr>
      <w:r w:rsidRPr="00084B24">
        <w:t xml:space="preserve">– </w:t>
      </w:r>
      <w:r w:rsidR="004D4101" w:rsidRPr="00084B24">
        <w:t>подобрение на работа чрез самообучение (обратна връзка и натрупване на опит).</w:t>
      </w:r>
    </w:p>
    <w:p w14:paraId="437AA7AE" w14:textId="3BEB5CCE" w:rsidR="004D4101" w:rsidRPr="00084B24" w:rsidRDefault="004D4101" w:rsidP="004D4101">
      <w:pPr>
        <w:pStyle w:val="disbody"/>
      </w:pPr>
      <w:r w:rsidRPr="00084B24">
        <w:t>Технологичното развитие на средствата за разработка, за автоматизация в програмиране и тестване изместват фокуса на дейностите и уменията. Затова, трябват не просто програмисти, а съзидателни личности, готови на автономност, отговорност и постоянно обучение. Счита се, че за да се работи успешно в бизнеса, трябва определена ценностна система и култура</w:t>
      </w:r>
      <w:r w:rsidR="004C209D" w:rsidRPr="00084B24">
        <w:t>. Т</w:t>
      </w:r>
      <w:r w:rsidRPr="00084B24">
        <w:t>ова поставя важния</w:t>
      </w:r>
      <w:r w:rsidR="004C209D" w:rsidRPr="00084B24">
        <w:t>т</w:t>
      </w:r>
      <w:r w:rsidRPr="00084B24">
        <w:t xml:space="preserve"> въпрос за подбора на екип. В този смисъл, </w:t>
      </w:r>
      <w:r w:rsidR="003D7451">
        <w:t>усилията на</w:t>
      </w:r>
      <w:r w:rsidRPr="00084B24">
        <w:t xml:space="preserve"> български</w:t>
      </w:r>
      <w:r w:rsidR="003D7451">
        <w:t>те</w:t>
      </w:r>
      <w:r w:rsidRPr="00084B24">
        <w:t xml:space="preserve"> технологични стартиращи компании </w:t>
      </w:r>
      <w:r w:rsidR="003D7451">
        <w:t>трябва да са насочени към</w:t>
      </w:r>
      <w:r w:rsidRPr="00084B24">
        <w:t xml:space="preserve"> избяг</w:t>
      </w:r>
      <w:r w:rsidR="003D7451">
        <w:t>ване</w:t>
      </w:r>
      <w:r w:rsidRPr="00084B24">
        <w:t xml:space="preserve"> и пре</w:t>
      </w:r>
      <w:r w:rsidR="003D7451">
        <w:t>одоляване на</w:t>
      </w:r>
      <w:r w:rsidRPr="00084B24">
        <w:t xml:space="preserve"> негативни черти на българската култура. Например, възможно е при типичната мотивационна структура, след постигане на безопасност, да следва ред на добрите връзки и поддържане на статуквото, т.е. липса на </w:t>
      </w:r>
      <w:r w:rsidRPr="00084B24">
        <w:lastRenderedPageBreak/>
        <w:t>мотивация за поемане на риск, новаторство и акцент над качеството.</w:t>
      </w:r>
    </w:p>
    <w:p w14:paraId="537F9E91" w14:textId="0BD0455A" w:rsidR="004D4101" w:rsidRPr="00084B24" w:rsidRDefault="004D4101" w:rsidP="004D4101">
      <w:pPr>
        <w:pStyle w:val="disbody"/>
      </w:pPr>
      <w:r w:rsidRPr="00084B24">
        <w:t>Важността на човешки</w:t>
      </w:r>
      <w:r w:rsidR="00D6473A" w:rsidRPr="00084B24">
        <w:t>те</w:t>
      </w:r>
      <w:r w:rsidRPr="00084B24">
        <w:t xml:space="preserve"> ресурси се обуславя и поради финансови причини</w:t>
      </w:r>
      <w:r w:rsidR="001C04BF">
        <w:t xml:space="preserve">, тъй като те </w:t>
      </w:r>
      <w:r w:rsidRPr="00084B24">
        <w:t>има</w:t>
      </w:r>
      <w:r w:rsidR="001C04BF">
        <w:t>т</w:t>
      </w:r>
      <w:r w:rsidRPr="00084B24">
        <w:t xml:space="preserve"> преобладаващ дял в разходите за краен продукт и тенденция към повишаваща се цена и мобилност на професионалистите. Според едно изследване, съотношението в производителност на труда между</w:t>
      </w:r>
      <w:r w:rsidR="002F1AE0" w:rsidRPr="00084B24">
        <w:t xml:space="preserve"> „</w:t>
      </w:r>
      <w:r w:rsidRPr="00084B24">
        <w:t>най-добри</w:t>
      </w:r>
      <w:r w:rsidR="002F1AE0" w:rsidRPr="00084B24">
        <w:t xml:space="preserve">” </w:t>
      </w:r>
      <w:r w:rsidRPr="00084B24">
        <w:t>и</w:t>
      </w:r>
      <w:r w:rsidR="002F1AE0" w:rsidRPr="00084B24">
        <w:t xml:space="preserve"> „</w:t>
      </w:r>
      <w:r w:rsidRPr="00084B24">
        <w:t>най-слаби</w:t>
      </w:r>
      <w:r w:rsidR="002F1AE0" w:rsidRPr="00084B24">
        <w:t xml:space="preserve">” </w:t>
      </w:r>
      <w:r w:rsidRPr="00084B24">
        <w:t>е 10:1, а най-значим</w:t>
      </w:r>
      <w:r w:rsidR="005B7C2F">
        <w:t xml:space="preserve">о </w:t>
      </w:r>
      <w:r w:rsidR="005B7C2F" w:rsidRPr="005B7C2F">
        <w:t>обстоятелство</w:t>
      </w:r>
      <w:r w:rsidRPr="00084B24">
        <w:t xml:space="preserve"> е с кого работиш в екип</w:t>
      </w:r>
      <w:r w:rsidRPr="00084B24">
        <w:rPr>
          <w:rStyle w:val="FootnoteReference"/>
        </w:rPr>
        <w:footnoteReference w:id="18"/>
      </w:r>
      <w:r w:rsidRPr="00084B24">
        <w:t xml:space="preserve"> (</w:t>
      </w:r>
      <w:proofErr w:type="spellStart"/>
      <w:r w:rsidRPr="00084B24">
        <w:t>DeMarco</w:t>
      </w:r>
      <w:proofErr w:type="spellEnd"/>
      <w:r w:rsidRPr="00084B24">
        <w:t xml:space="preserve"> &amp; </w:t>
      </w:r>
      <w:proofErr w:type="spellStart"/>
      <w:r w:rsidRPr="00084B24">
        <w:t>Lister</w:t>
      </w:r>
      <w:proofErr w:type="spellEnd"/>
      <w:r w:rsidRPr="00084B24">
        <w:t>, 2013). Това налага по-голям акцент над ефективното управление. Без да навлизаме в детайли, обр</w:t>
      </w:r>
      <w:r w:rsidR="00006851" w:rsidRPr="00084B24">
        <w:t>ъщаме</w:t>
      </w:r>
      <w:r w:rsidRPr="00084B24">
        <w:t xml:space="preserve"> внимание на области</w:t>
      </w:r>
      <w:r w:rsidR="0090304A" w:rsidRPr="00084B24">
        <w:t>те</w:t>
      </w:r>
      <w:r w:rsidRPr="00084B24">
        <w:t xml:space="preserve">, които </w:t>
      </w:r>
      <w:r w:rsidR="00C25A95" w:rsidRPr="00084B24">
        <w:t xml:space="preserve">са важни за </w:t>
      </w:r>
      <w:r w:rsidRPr="00084B24">
        <w:t xml:space="preserve">всяка организационна и методическа промяна. На първо място е </w:t>
      </w:r>
      <w:r w:rsidRPr="00084B24">
        <w:rPr>
          <w:i/>
        </w:rPr>
        <w:t>подбор и организационна култура</w:t>
      </w:r>
      <w:r w:rsidRPr="00084B24">
        <w:t xml:space="preserve">. Следва </w:t>
      </w:r>
      <w:r w:rsidRPr="00084B24">
        <w:rPr>
          <w:i/>
        </w:rPr>
        <w:t>усещането за лична сигурност</w:t>
      </w:r>
      <w:r w:rsidRPr="00084B24">
        <w:t xml:space="preserve">, за да може комуникацията в екипа и процеса да върви нормално с фокус над работата. </w:t>
      </w:r>
    </w:p>
    <w:p w14:paraId="61F31124" w14:textId="7EB664D2" w:rsidR="004D4101" w:rsidRPr="00084B24" w:rsidRDefault="004D4101" w:rsidP="004D4101">
      <w:pPr>
        <w:pStyle w:val="disbody"/>
      </w:pPr>
      <w:r w:rsidRPr="00084B24">
        <w:t xml:space="preserve">Важно е мястото на </w:t>
      </w:r>
      <w:r w:rsidRPr="00084B24">
        <w:rPr>
          <w:i/>
        </w:rPr>
        <w:t>мотивацията на екипа</w:t>
      </w:r>
      <w:r w:rsidRPr="00084B24">
        <w:t xml:space="preserve">, която е широкоспектърен процес с много </w:t>
      </w:r>
      <w:r w:rsidR="005B7C2F">
        <w:t>условия</w:t>
      </w:r>
      <w:r w:rsidRPr="00084B24">
        <w:t xml:space="preserve"> (не само парични стимули). Съществуват множество теории и модели за мотивация, а правилното им прилагане </w:t>
      </w:r>
      <w:r w:rsidR="00977E1D" w:rsidRPr="00084B24">
        <w:t xml:space="preserve">може да доведе до </w:t>
      </w:r>
      <w:r w:rsidRPr="00084B24">
        <w:t>повиш</w:t>
      </w:r>
      <w:r w:rsidR="00977E1D" w:rsidRPr="00084B24">
        <w:t xml:space="preserve">аване на </w:t>
      </w:r>
      <w:r w:rsidRPr="00084B24">
        <w:t xml:space="preserve">производителността и организационното представяне. За </w:t>
      </w:r>
      <w:r w:rsidR="00F9309E">
        <w:t>дейността</w:t>
      </w:r>
      <w:r w:rsidRPr="00084B24">
        <w:t xml:space="preserve"> на компанията е важно и ефективното лидерство</w:t>
      </w:r>
      <w:r w:rsidR="008122C2">
        <w:t xml:space="preserve"> (</w:t>
      </w:r>
      <w:r w:rsidR="008122C2" w:rsidRPr="008122C2">
        <w:t>Трейси, 2011</w:t>
      </w:r>
      <w:r w:rsidR="008122C2">
        <w:t>)</w:t>
      </w:r>
      <w:r w:rsidR="00F9309E">
        <w:t>, което да</w:t>
      </w:r>
      <w:r w:rsidRPr="00084B24">
        <w:t xml:space="preserve"> насочв</w:t>
      </w:r>
      <w:r w:rsidR="00F9309E">
        <w:t>а</w:t>
      </w:r>
      <w:r w:rsidRPr="00084B24">
        <w:t xml:space="preserve"> екип и </w:t>
      </w:r>
      <w:r w:rsidR="00F9309E">
        <w:t xml:space="preserve">да </w:t>
      </w:r>
      <w:r w:rsidRPr="00084B24">
        <w:t xml:space="preserve">взема </w:t>
      </w:r>
      <w:r w:rsidR="00F9309E">
        <w:t xml:space="preserve">крайните </w:t>
      </w:r>
      <w:r w:rsidRPr="00084B24">
        <w:t>решения</w:t>
      </w:r>
      <w:r w:rsidR="006905E3">
        <w:rPr>
          <w:rStyle w:val="FootnoteReference"/>
        </w:rPr>
        <w:footnoteReference w:id="19"/>
      </w:r>
      <w:r w:rsidRPr="00084B24">
        <w:t>. Лидерът в екипа трябва да интегрира знание и разбиране за бизнес потребности, технологии и употребата им. Неправилно е той да е зает с административно управление на задачи и отделен от екипа (</w:t>
      </w:r>
      <w:r w:rsidR="00421460" w:rsidRPr="00421460">
        <w:t>Икономи, 2018; Даскал, 2018)</w:t>
      </w:r>
      <w:r w:rsidRPr="00084B24">
        <w:t xml:space="preserve">. </w:t>
      </w:r>
      <w:r w:rsidR="0090304A" w:rsidRPr="00084B24">
        <w:t>Можем да обобщим</w:t>
      </w:r>
      <w:r w:rsidRPr="00084B24">
        <w:t>, че човешкия</w:t>
      </w:r>
      <w:r w:rsidR="004D7A51" w:rsidRPr="00084B24">
        <w:t>т</w:t>
      </w:r>
      <w:r w:rsidRPr="00084B24">
        <w:t xml:space="preserve"> ресурс е </w:t>
      </w:r>
      <w:r w:rsidR="004A3FEB">
        <w:t>елементът</w:t>
      </w:r>
      <w:r w:rsidRPr="00084B24">
        <w:t xml:space="preserve"> с най-голяма сложност за управление, но единственият, който може да допринесе за значим</w:t>
      </w:r>
      <w:r w:rsidR="000A71A3" w:rsidRPr="00084B24">
        <w:t>и</w:t>
      </w:r>
      <w:r w:rsidRPr="00084B24">
        <w:t xml:space="preserve"> </w:t>
      </w:r>
      <w:r w:rsidR="000A71A3" w:rsidRPr="00084B24">
        <w:t xml:space="preserve">достижения в </w:t>
      </w:r>
      <w:r w:rsidRPr="00084B24">
        <w:t>технологичната стартираща компания.</w:t>
      </w:r>
    </w:p>
    <w:p w14:paraId="44E58492" w14:textId="644A74A2" w:rsidR="004D4101" w:rsidRPr="00084B24" w:rsidRDefault="004D4101" w:rsidP="004D4101">
      <w:pPr>
        <w:pStyle w:val="disbody"/>
      </w:pPr>
      <w:r w:rsidRPr="00084B24">
        <w:lastRenderedPageBreak/>
        <w:t xml:space="preserve">Въпросът с ефективното </w:t>
      </w:r>
      <w:r w:rsidRPr="00084B24">
        <w:rPr>
          <w:b/>
          <w:bCs/>
        </w:rPr>
        <w:t>управление на финансовите ресурси</w:t>
      </w:r>
      <w:r w:rsidRPr="00084B24">
        <w:t xml:space="preserve"> стои пред всяка компания. Особена тежест има при технологичната стартираща компания, тъй като обичайно </w:t>
      </w:r>
      <w:r w:rsidR="00B63117">
        <w:t>в началото разполага с ограничени</w:t>
      </w:r>
      <w:r w:rsidRPr="00084B24">
        <w:t xml:space="preserve"> </w:t>
      </w:r>
      <w:r w:rsidR="00B63117">
        <w:t>финансови ресурси</w:t>
      </w:r>
      <w:r w:rsidRPr="00084B24">
        <w:t xml:space="preserve"> и не може да разчита на </w:t>
      </w:r>
      <w:r w:rsidR="00B63117">
        <w:t>тях</w:t>
      </w:r>
      <w:r w:rsidRPr="00084B24">
        <w:t xml:space="preserve"> като съществено конкурентно предимство. Нещо повече</w:t>
      </w:r>
      <w:r w:rsidR="008A7365" w:rsidRPr="00084B24">
        <w:t xml:space="preserve"> – </w:t>
      </w:r>
      <w:r w:rsidRPr="00084B24">
        <w:t>при разработка и промоциране на нови продукти компанията рядко може да разчита на дългосрочно солидно финансиране. Затова доброто финансово управление и управление на разработката е належащо, а то е неразривно свързано с доброто управление на човешките ресурси.</w:t>
      </w:r>
    </w:p>
    <w:p w14:paraId="7E80EE26" w14:textId="4C47C414" w:rsidR="004908ED" w:rsidRPr="00084B24" w:rsidRDefault="004D4101" w:rsidP="004D4101">
      <w:pPr>
        <w:pStyle w:val="disbody"/>
      </w:pPr>
      <w:r w:rsidRPr="00084B24">
        <w:t xml:space="preserve">Както посочват </w:t>
      </w:r>
      <w:r w:rsidR="00B63117">
        <w:t>редица</w:t>
      </w:r>
      <w:r w:rsidRPr="00084B24">
        <w:t xml:space="preserve"> автори (</w:t>
      </w:r>
      <w:proofErr w:type="spellStart"/>
      <w:r w:rsidR="00A105CD" w:rsidRPr="00084B24">
        <w:t>Duff</w:t>
      </w:r>
      <w:proofErr w:type="spellEnd"/>
      <w:r w:rsidR="00A105CD" w:rsidRPr="00084B24">
        <w:t xml:space="preserve">, 2013; </w:t>
      </w:r>
      <w:proofErr w:type="spellStart"/>
      <w:r w:rsidR="00A105CD" w:rsidRPr="00084B24">
        <w:t>Martin</w:t>
      </w:r>
      <w:proofErr w:type="spellEnd"/>
      <w:r w:rsidR="00A105CD" w:rsidRPr="00084B24">
        <w:t xml:space="preserve">, 2017; </w:t>
      </w:r>
      <w:proofErr w:type="spellStart"/>
      <w:r w:rsidR="00A105CD" w:rsidRPr="00084B24">
        <w:t>Jolselt</w:t>
      </w:r>
      <w:proofErr w:type="spellEnd"/>
      <w:r w:rsidR="00A105CD" w:rsidRPr="00084B24">
        <w:t>, 2019</w:t>
      </w:r>
      <w:r w:rsidRPr="00084B24">
        <w:t>) обществото навлезе в ера, наречена информационно общество. Тя се характеризира с изравняване ролята на информацията с другите ресурси, широк достъп на всеки член от обществото до информационни ресурси (без класифицираните), условия за по-пълно</w:t>
      </w:r>
      <w:r w:rsidR="00B63117">
        <w:t>ценно</w:t>
      </w:r>
      <w:r w:rsidRPr="00084B24">
        <w:t xml:space="preserve"> </w:t>
      </w:r>
      <w:r w:rsidR="00B63117">
        <w:t>използване</w:t>
      </w:r>
      <w:r w:rsidRPr="00084B24">
        <w:t xml:space="preserve"> на човешките интелектуални способности. Това изисква </w:t>
      </w:r>
      <w:proofErr w:type="spellStart"/>
      <w:r w:rsidRPr="00084B24">
        <w:t>информатизация</w:t>
      </w:r>
      <w:proofErr w:type="spellEnd"/>
      <w:r w:rsidRPr="00084B24">
        <w:t xml:space="preserve"> на управлението на стопанските системи с цел въвеждане на нова форма на управление с по-висока ефективност и оптимизиране на процеси. </w:t>
      </w:r>
    </w:p>
    <w:p w14:paraId="4153222B" w14:textId="4D3B5E9B" w:rsidR="00C644F6" w:rsidRPr="00084B24" w:rsidRDefault="004D4101" w:rsidP="004D4101">
      <w:pPr>
        <w:pStyle w:val="disbody"/>
      </w:pPr>
      <w:r w:rsidRPr="00084B24">
        <w:t xml:space="preserve">Успешното управление на всяка компания в днешно време зависи от </w:t>
      </w:r>
      <w:r w:rsidR="001C2403" w:rsidRPr="001C2403">
        <w:t>софтуерната</w:t>
      </w:r>
      <w:r w:rsidR="001C2403">
        <w:rPr>
          <w:lang w:val="en-US"/>
        </w:rPr>
        <w:t xml:space="preserve"> </w:t>
      </w:r>
      <w:r w:rsidRPr="00084B24">
        <w:t xml:space="preserve">система. Тя трябва да предоставя информация за навременно, адекватно и ефективно вземане на решения. Изясняването на информационните потребности е необходимо за обхвата очакван от </w:t>
      </w:r>
      <w:r w:rsidR="001C2403" w:rsidRPr="001C2403">
        <w:t>софтуерната</w:t>
      </w:r>
      <w:r w:rsidR="001C2403">
        <w:rPr>
          <w:lang w:val="en-US"/>
        </w:rPr>
        <w:t xml:space="preserve"> </w:t>
      </w:r>
      <w:r w:rsidRPr="00084B24">
        <w:t xml:space="preserve">система и задачите й. За </w:t>
      </w:r>
      <w:r w:rsidRPr="00084B24">
        <w:rPr>
          <w:b/>
          <w:bCs/>
        </w:rPr>
        <w:t>процеса на разработка</w:t>
      </w:r>
      <w:r w:rsidRPr="00084B24">
        <w:t xml:space="preserve"> е нужна информация за:</w:t>
      </w:r>
    </w:p>
    <w:p w14:paraId="38E37C19" w14:textId="77777777" w:rsidR="00C644F6" w:rsidRPr="00084B24" w:rsidRDefault="00C644F6" w:rsidP="004D4101">
      <w:pPr>
        <w:pStyle w:val="disbody"/>
      </w:pPr>
      <w:r w:rsidRPr="00084B24">
        <w:t xml:space="preserve">– </w:t>
      </w:r>
      <w:r w:rsidR="004D4101" w:rsidRPr="00084B24">
        <w:t>Вид, размер и статус на ресурсите на компанията – материални, финансови, човешки;</w:t>
      </w:r>
    </w:p>
    <w:p w14:paraId="04367706" w14:textId="77777777" w:rsidR="00C644F6" w:rsidRPr="00084B24" w:rsidRDefault="00C644F6" w:rsidP="004D4101">
      <w:pPr>
        <w:pStyle w:val="disbody"/>
      </w:pPr>
      <w:r w:rsidRPr="00084B24">
        <w:t xml:space="preserve">– </w:t>
      </w:r>
      <w:r w:rsidR="004D4101" w:rsidRPr="00084B24">
        <w:t>Продукти в процес на разработка</w:t>
      </w:r>
      <w:r w:rsidR="004D4101" w:rsidRPr="00084B24">
        <w:rPr>
          <w:rStyle w:val="FootnoteReference"/>
        </w:rPr>
        <w:footnoteReference w:id="20"/>
      </w:r>
      <w:r w:rsidR="004D4101" w:rsidRPr="00084B24">
        <w:t>, техните параметри и статуса им;</w:t>
      </w:r>
    </w:p>
    <w:p w14:paraId="20249BF3" w14:textId="77777777" w:rsidR="00C644F6" w:rsidRPr="00084B24" w:rsidRDefault="00C644F6" w:rsidP="004D4101">
      <w:pPr>
        <w:pStyle w:val="disbody"/>
      </w:pPr>
      <w:r w:rsidRPr="00084B24">
        <w:t xml:space="preserve">– </w:t>
      </w:r>
      <w:r w:rsidR="004D4101" w:rsidRPr="00084B24">
        <w:t xml:space="preserve">Потребности от ресурси, време и разпределението им по проекти </w:t>
      </w:r>
      <w:r w:rsidR="004D4101" w:rsidRPr="00084B24">
        <w:lastRenderedPageBreak/>
        <w:t>и етапи;</w:t>
      </w:r>
    </w:p>
    <w:p w14:paraId="14452C3A" w14:textId="77777777" w:rsidR="00C644F6" w:rsidRPr="00084B24" w:rsidRDefault="00C644F6" w:rsidP="004D4101">
      <w:pPr>
        <w:pStyle w:val="disbody"/>
      </w:pPr>
      <w:r w:rsidRPr="00084B24">
        <w:t xml:space="preserve">– </w:t>
      </w:r>
      <w:r w:rsidR="004D4101" w:rsidRPr="00084B24">
        <w:t>Изисквания към всеки продукт, документация, проектни варианти;</w:t>
      </w:r>
    </w:p>
    <w:p w14:paraId="7FED53D1" w14:textId="77777777" w:rsidR="00C644F6" w:rsidRPr="00084B24" w:rsidRDefault="00C644F6" w:rsidP="004D4101">
      <w:pPr>
        <w:pStyle w:val="disbody"/>
      </w:pPr>
      <w:r w:rsidRPr="00084B24">
        <w:t xml:space="preserve">– </w:t>
      </w:r>
      <w:r w:rsidR="004D4101" w:rsidRPr="00084B24">
        <w:t>Състояние на продукта и реализация на изискванията в разработвания софтуер;</w:t>
      </w:r>
    </w:p>
    <w:p w14:paraId="62151C79" w14:textId="77777777" w:rsidR="00C644F6" w:rsidRPr="00084B24" w:rsidRDefault="00C644F6" w:rsidP="004D4101">
      <w:pPr>
        <w:pStyle w:val="disbody"/>
      </w:pPr>
      <w:r w:rsidRPr="00084B24">
        <w:t xml:space="preserve">– </w:t>
      </w:r>
      <w:r w:rsidR="004D4101" w:rsidRPr="00084B24">
        <w:t>Статус на проекта и процеса, с който се изпълнява;</w:t>
      </w:r>
    </w:p>
    <w:p w14:paraId="177EDA15" w14:textId="77777777" w:rsidR="00C644F6" w:rsidRPr="00084B24" w:rsidRDefault="00C644F6" w:rsidP="004D4101">
      <w:pPr>
        <w:pStyle w:val="disbody"/>
      </w:pPr>
      <w:r w:rsidRPr="00084B24">
        <w:t xml:space="preserve">– </w:t>
      </w:r>
      <w:r w:rsidR="004D4101" w:rsidRPr="00084B24">
        <w:t>Представяне на екипа като цяло в проекта и индивидуално;</w:t>
      </w:r>
    </w:p>
    <w:p w14:paraId="089D5142" w14:textId="77777777" w:rsidR="00C644F6" w:rsidRPr="00084B24" w:rsidRDefault="00C644F6" w:rsidP="004D4101">
      <w:pPr>
        <w:pStyle w:val="disbody"/>
      </w:pPr>
      <w:r w:rsidRPr="00084B24">
        <w:t xml:space="preserve">– </w:t>
      </w:r>
      <w:r w:rsidR="004D4101" w:rsidRPr="00084B24">
        <w:t>Разход на ресурси и време в проекта;</w:t>
      </w:r>
    </w:p>
    <w:p w14:paraId="39AA6449" w14:textId="77777777" w:rsidR="00C644F6" w:rsidRPr="00084B24" w:rsidRDefault="00C644F6" w:rsidP="004D4101">
      <w:pPr>
        <w:pStyle w:val="disbody"/>
      </w:pPr>
      <w:r w:rsidRPr="00084B24">
        <w:t xml:space="preserve">– </w:t>
      </w:r>
      <w:r w:rsidR="004D4101" w:rsidRPr="00084B24">
        <w:t>Изпълнение и реализация на продукта (и негови версии);</w:t>
      </w:r>
    </w:p>
    <w:p w14:paraId="290CEEB3" w14:textId="58D61B36" w:rsidR="004D4101" w:rsidRPr="00084B24" w:rsidRDefault="00C644F6" w:rsidP="004D4101">
      <w:pPr>
        <w:pStyle w:val="disbody"/>
      </w:pPr>
      <w:r w:rsidRPr="00084B24">
        <w:t xml:space="preserve">– </w:t>
      </w:r>
      <w:r w:rsidR="004D4101" w:rsidRPr="00084B24">
        <w:t>Обратна връзка от клиента и крайните потребители (ако са различни).</w:t>
      </w:r>
    </w:p>
    <w:p w14:paraId="0572EFB4" w14:textId="0D985B96" w:rsidR="00C644F6" w:rsidRPr="00084B24" w:rsidRDefault="004D4101" w:rsidP="004D4101">
      <w:pPr>
        <w:pStyle w:val="disbody"/>
      </w:pPr>
      <w:r w:rsidRPr="00084B24">
        <w:t xml:space="preserve">За </w:t>
      </w:r>
      <w:r w:rsidRPr="00084B24">
        <w:rPr>
          <w:b/>
          <w:bCs/>
        </w:rPr>
        <w:t>поддръжката на продукти</w:t>
      </w:r>
      <w:r w:rsidRPr="00084B24">
        <w:t xml:space="preserve"> </w:t>
      </w:r>
      <w:r w:rsidR="006B5040" w:rsidRPr="00084B24">
        <w:t xml:space="preserve">се </w:t>
      </w:r>
      <w:r w:rsidRPr="00084B24">
        <w:t>изисква информация за:</w:t>
      </w:r>
    </w:p>
    <w:p w14:paraId="77A2A61A" w14:textId="77777777" w:rsidR="00C644F6" w:rsidRPr="00084B24" w:rsidRDefault="00C644F6" w:rsidP="004D4101">
      <w:pPr>
        <w:pStyle w:val="disbody"/>
      </w:pPr>
      <w:r w:rsidRPr="00084B24">
        <w:t xml:space="preserve">– </w:t>
      </w:r>
      <w:r w:rsidR="004D4101" w:rsidRPr="00084B24">
        <w:t>Договорена поддръжка и данни за клиенти;</w:t>
      </w:r>
    </w:p>
    <w:p w14:paraId="2912A8A6" w14:textId="77777777" w:rsidR="00C644F6" w:rsidRPr="00084B24" w:rsidRDefault="00C644F6" w:rsidP="004D4101">
      <w:pPr>
        <w:pStyle w:val="disbody"/>
      </w:pPr>
      <w:r w:rsidRPr="00084B24">
        <w:t xml:space="preserve">– </w:t>
      </w:r>
      <w:r w:rsidR="004D4101" w:rsidRPr="00084B24">
        <w:t>Оплаквания (заявки) на клиенти за проблеми и дефекти, статус;</w:t>
      </w:r>
    </w:p>
    <w:p w14:paraId="67074AB0" w14:textId="77777777" w:rsidR="00C644F6" w:rsidRPr="00084B24" w:rsidRDefault="00C644F6" w:rsidP="004D4101">
      <w:pPr>
        <w:pStyle w:val="disbody"/>
      </w:pPr>
      <w:r w:rsidRPr="00084B24">
        <w:t xml:space="preserve">– </w:t>
      </w:r>
      <w:r w:rsidR="004D4101" w:rsidRPr="00084B24">
        <w:t>Статус на заявките и направеното по тях; Удовлетвореност на клиентите;</w:t>
      </w:r>
    </w:p>
    <w:p w14:paraId="772370E3" w14:textId="77777777" w:rsidR="00C644F6" w:rsidRPr="00084B24" w:rsidRDefault="00C644F6" w:rsidP="004D4101">
      <w:pPr>
        <w:pStyle w:val="disbody"/>
      </w:pPr>
      <w:r w:rsidRPr="00084B24">
        <w:t xml:space="preserve">– </w:t>
      </w:r>
      <w:r w:rsidR="004D4101" w:rsidRPr="00084B24">
        <w:t>Методи/тестове за регулярно наблюдение, резултати и открити дефекти;</w:t>
      </w:r>
    </w:p>
    <w:p w14:paraId="4F5471D4" w14:textId="77777777" w:rsidR="00C644F6" w:rsidRPr="00084B24" w:rsidRDefault="00C644F6" w:rsidP="004D4101">
      <w:pPr>
        <w:pStyle w:val="disbody"/>
      </w:pPr>
      <w:r w:rsidRPr="00084B24">
        <w:t xml:space="preserve">– </w:t>
      </w:r>
      <w:r w:rsidR="004D4101" w:rsidRPr="00084B24">
        <w:t>Екип – статус, отговорности по поддръжката и по заявки; представяне на екипа;</w:t>
      </w:r>
    </w:p>
    <w:p w14:paraId="4E21604D" w14:textId="77777777" w:rsidR="00C644F6" w:rsidRPr="00084B24" w:rsidRDefault="00C644F6" w:rsidP="004D4101">
      <w:pPr>
        <w:pStyle w:val="disbody"/>
      </w:pPr>
      <w:r w:rsidRPr="00084B24">
        <w:t xml:space="preserve">– </w:t>
      </w:r>
      <w:r w:rsidR="004D4101" w:rsidRPr="00084B24">
        <w:t>Разходи по поддръжката и отделни проблеми;</w:t>
      </w:r>
    </w:p>
    <w:p w14:paraId="3086B98E" w14:textId="77777777" w:rsidR="00C644F6" w:rsidRPr="00084B24" w:rsidRDefault="00C644F6" w:rsidP="004D4101">
      <w:pPr>
        <w:pStyle w:val="disbody"/>
      </w:pPr>
      <w:r w:rsidRPr="00084B24">
        <w:t xml:space="preserve">– </w:t>
      </w:r>
      <w:r w:rsidR="004D4101" w:rsidRPr="00084B24">
        <w:t>Съотношение на приход от продукт/поддръжка и разходи за тази дейност;</w:t>
      </w:r>
    </w:p>
    <w:p w14:paraId="6A6DFFE1" w14:textId="3B894052" w:rsidR="004D4101" w:rsidRPr="00084B24" w:rsidRDefault="00C644F6" w:rsidP="004D4101">
      <w:pPr>
        <w:pStyle w:val="disbody"/>
      </w:pPr>
      <w:r w:rsidRPr="00084B24">
        <w:t xml:space="preserve">– </w:t>
      </w:r>
      <w:r w:rsidR="004D4101" w:rsidRPr="00084B24">
        <w:t>Внедряване на промени и нови версии, документация за потребител и поддръжка.</w:t>
      </w:r>
    </w:p>
    <w:p w14:paraId="18FE3E3F" w14:textId="2EC8C7E7" w:rsidR="004D4101" w:rsidRPr="00084B24" w:rsidRDefault="004D4101" w:rsidP="004D4101">
      <w:pPr>
        <w:pStyle w:val="disbody"/>
        <w:rPr>
          <w:szCs w:val="28"/>
        </w:rPr>
      </w:pPr>
      <w:r w:rsidRPr="00084B24">
        <w:t xml:space="preserve">Съществуват различни </w:t>
      </w:r>
      <w:r w:rsidRPr="00633BB9">
        <w:rPr>
          <w:b/>
          <w:bCs/>
        </w:rPr>
        <w:t>методологии за разработка на софтуер</w:t>
      </w:r>
      <w:r w:rsidRPr="00084B24">
        <w:t>, подходящи за стартиращ бизнес. Интерес представляват т.нар.</w:t>
      </w:r>
      <w:r w:rsidR="002F1AE0" w:rsidRPr="00084B24">
        <w:t xml:space="preserve"> „</w:t>
      </w:r>
      <w:r w:rsidRPr="00084B24">
        <w:rPr>
          <w:szCs w:val="28"/>
        </w:rPr>
        <w:t>леки методологии</w:t>
      </w:r>
      <w:r w:rsidR="002F1AE0" w:rsidRPr="00084B24">
        <w:t>”,</w:t>
      </w:r>
      <w:r w:rsidRPr="00084B24">
        <w:rPr>
          <w:szCs w:val="28"/>
        </w:rPr>
        <w:t xml:space="preserve"> които </w:t>
      </w:r>
      <w:r w:rsidRPr="00084B24">
        <w:t xml:space="preserve">по същество </w:t>
      </w:r>
      <w:r w:rsidRPr="00084B24">
        <w:rPr>
          <w:szCs w:val="28"/>
        </w:rPr>
        <w:t>са опростени и с ниско ниво формализация и верификация (Филипова и др., 2017).</w:t>
      </w:r>
    </w:p>
    <w:p w14:paraId="6CA6B2C1" w14:textId="033981B1" w:rsidR="004D4101" w:rsidRPr="00084B24" w:rsidRDefault="004D4101" w:rsidP="004D4101">
      <w:pPr>
        <w:pStyle w:val="disbody"/>
        <w:rPr>
          <w:szCs w:val="28"/>
        </w:rPr>
      </w:pPr>
      <w:r w:rsidRPr="00084B24">
        <w:rPr>
          <w:szCs w:val="28"/>
        </w:rPr>
        <w:t xml:space="preserve">Пример за методологии, които са и в същото време популярни сред </w:t>
      </w:r>
      <w:r w:rsidRPr="00084B24">
        <w:rPr>
          <w:szCs w:val="28"/>
        </w:rPr>
        <w:lastRenderedPageBreak/>
        <w:t>специалисти, разработващи софтуер</w:t>
      </w:r>
      <w:r w:rsidR="006B5040" w:rsidRPr="00084B24">
        <w:rPr>
          <w:szCs w:val="28"/>
        </w:rPr>
        <w:t>,</w:t>
      </w:r>
      <w:r w:rsidRPr="00084B24">
        <w:rPr>
          <w:szCs w:val="28"/>
        </w:rPr>
        <w:t xml:space="preserve"> са </w:t>
      </w:r>
      <w:proofErr w:type="spellStart"/>
      <w:r w:rsidRPr="00084B24">
        <w:rPr>
          <w:szCs w:val="28"/>
        </w:rPr>
        <w:t>SCRUM</w:t>
      </w:r>
      <w:proofErr w:type="spellEnd"/>
      <w:r w:rsidRPr="00084B24">
        <w:rPr>
          <w:szCs w:val="28"/>
        </w:rPr>
        <w:t xml:space="preserve"> (</w:t>
      </w:r>
      <w:proofErr w:type="spellStart"/>
      <w:r w:rsidRPr="00084B24">
        <w:rPr>
          <w:szCs w:val="28"/>
        </w:rPr>
        <w:t>Fowler</w:t>
      </w:r>
      <w:proofErr w:type="spellEnd"/>
      <w:r w:rsidRPr="00084B24">
        <w:rPr>
          <w:szCs w:val="28"/>
        </w:rPr>
        <w:t xml:space="preserve">, 2019) и </w:t>
      </w:r>
      <w:proofErr w:type="spellStart"/>
      <w:r w:rsidRPr="00084B24">
        <w:rPr>
          <w:szCs w:val="28"/>
        </w:rPr>
        <w:t>XP</w:t>
      </w:r>
      <w:proofErr w:type="spellEnd"/>
      <w:r w:rsidRPr="00084B24">
        <w:rPr>
          <w:szCs w:val="28"/>
        </w:rPr>
        <w:t xml:space="preserve"> (</w:t>
      </w:r>
      <w:proofErr w:type="spellStart"/>
      <w:r w:rsidR="004E00D8">
        <w:rPr>
          <w:szCs w:val="28"/>
          <w:lang w:val="en-US"/>
        </w:rPr>
        <w:t>eX</w:t>
      </w:r>
      <w:r w:rsidRPr="00084B24">
        <w:rPr>
          <w:szCs w:val="28"/>
        </w:rPr>
        <w:t>treme</w:t>
      </w:r>
      <w:proofErr w:type="spellEnd"/>
      <w:r w:rsidRPr="00084B24">
        <w:rPr>
          <w:szCs w:val="28"/>
        </w:rPr>
        <w:t xml:space="preserve"> </w:t>
      </w:r>
      <w:proofErr w:type="spellStart"/>
      <w:r w:rsidRPr="00084B24">
        <w:rPr>
          <w:szCs w:val="28"/>
        </w:rPr>
        <w:t>Programming</w:t>
      </w:r>
      <w:proofErr w:type="spellEnd"/>
      <w:r w:rsidRPr="00084B24">
        <w:rPr>
          <w:szCs w:val="28"/>
        </w:rPr>
        <w:t>) (</w:t>
      </w:r>
      <w:proofErr w:type="spellStart"/>
      <w:r w:rsidRPr="00084B24">
        <w:rPr>
          <w:szCs w:val="28"/>
        </w:rPr>
        <w:t>Larman</w:t>
      </w:r>
      <w:proofErr w:type="spellEnd"/>
      <w:r w:rsidRPr="00084B24">
        <w:rPr>
          <w:szCs w:val="28"/>
        </w:rPr>
        <w:t xml:space="preserve">, 2011). Друга подходяща методология за разработка на нов софтуерен продукт е </w:t>
      </w:r>
      <w:proofErr w:type="spellStart"/>
      <w:r w:rsidRPr="00084B24">
        <w:rPr>
          <w:szCs w:val="28"/>
        </w:rPr>
        <w:t>LSD</w:t>
      </w:r>
      <w:proofErr w:type="spellEnd"/>
      <w:r w:rsidRPr="00084B24">
        <w:rPr>
          <w:szCs w:val="28"/>
        </w:rPr>
        <w:t xml:space="preserve"> (</w:t>
      </w:r>
      <w:proofErr w:type="spellStart"/>
      <w:r w:rsidRPr="00084B24">
        <w:rPr>
          <w:szCs w:val="28"/>
        </w:rPr>
        <w:t>Lean</w:t>
      </w:r>
      <w:proofErr w:type="spellEnd"/>
      <w:r w:rsidRPr="00084B24">
        <w:rPr>
          <w:szCs w:val="28"/>
        </w:rPr>
        <w:t xml:space="preserve"> Software </w:t>
      </w:r>
      <w:proofErr w:type="spellStart"/>
      <w:r w:rsidRPr="00084B24">
        <w:rPr>
          <w:szCs w:val="28"/>
        </w:rPr>
        <w:t>Development</w:t>
      </w:r>
      <w:proofErr w:type="spellEnd"/>
      <w:r w:rsidRPr="00084B24">
        <w:rPr>
          <w:szCs w:val="28"/>
        </w:rPr>
        <w:t>) (</w:t>
      </w:r>
      <w:proofErr w:type="spellStart"/>
      <w:r w:rsidRPr="00084B24">
        <w:rPr>
          <w:szCs w:val="28"/>
        </w:rPr>
        <w:t>Poppendieck</w:t>
      </w:r>
      <w:proofErr w:type="spellEnd"/>
      <w:r w:rsidRPr="00084B24">
        <w:rPr>
          <w:szCs w:val="28"/>
        </w:rPr>
        <w:t xml:space="preserve"> &amp; </w:t>
      </w:r>
      <w:proofErr w:type="spellStart"/>
      <w:r w:rsidRPr="00084B24">
        <w:rPr>
          <w:szCs w:val="28"/>
        </w:rPr>
        <w:t>Cusumano</w:t>
      </w:r>
      <w:proofErr w:type="spellEnd"/>
      <w:r w:rsidRPr="00084B24">
        <w:rPr>
          <w:szCs w:val="28"/>
        </w:rPr>
        <w:t>, 2012). Общото между тях е, че продуктът се изгражда постъпателно по етапи (</w:t>
      </w:r>
      <w:proofErr w:type="spellStart"/>
      <w:r w:rsidRPr="00084B24">
        <w:rPr>
          <w:szCs w:val="28"/>
        </w:rPr>
        <w:t>releases</w:t>
      </w:r>
      <w:proofErr w:type="spellEnd"/>
      <w:r w:rsidRPr="00084B24">
        <w:rPr>
          <w:szCs w:val="28"/>
        </w:rPr>
        <w:t>) и стъпки (</w:t>
      </w:r>
      <w:proofErr w:type="spellStart"/>
      <w:r w:rsidRPr="00084B24">
        <w:rPr>
          <w:szCs w:val="28"/>
        </w:rPr>
        <w:t>iterations</w:t>
      </w:r>
      <w:proofErr w:type="spellEnd"/>
      <w:r w:rsidRPr="00084B24">
        <w:rPr>
          <w:szCs w:val="28"/>
        </w:rPr>
        <w:t xml:space="preserve">), като на всеки етап има реализация на частично завършен /преработен/ продукт. </w:t>
      </w:r>
    </w:p>
    <w:p w14:paraId="522474F9" w14:textId="23984022" w:rsidR="004D4101" w:rsidRPr="00084B24" w:rsidRDefault="004D4101" w:rsidP="004D4101">
      <w:pPr>
        <w:pStyle w:val="disbody"/>
        <w:rPr>
          <w:szCs w:val="28"/>
        </w:rPr>
      </w:pPr>
      <w:r w:rsidRPr="00084B24">
        <w:rPr>
          <w:szCs w:val="28"/>
        </w:rPr>
        <w:t>В процес</w:t>
      </w:r>
      <w:r w:rsidR="003553E3">
        <w:rPr>
          <w:szCs w:val="28"/>
        </w:rPr>
        <w:t>а</w:t>
      </w:r>
      <w:r w:rsidRPr="00084B24">
        <w:rPr>
          <w:szCs w:val="28"/>
        </w:rPr>
        <w:t xml:space="preserve"> на работа планът може да се изменя (стъпката започва с планиране), но в рамките на една стъпка той е по-скоро фиксиран. Характерна е регулярната обратна връзка от клиента, работа в малки екипи, ревизия на направеното и процеса в края на всяка стъпка. Член на екипа има роля да следи за спазване на принципите, протичане на процеса и работа на екипа с клиента. </w:t>
      </w:r>
    </w:p>
    <w:p w14:paraId="5BA84CCC" w14:textId="783A1472" w:rsidR="004D4101" w:rsidRPr="00084B24" w:rsidRDefault="004D4101" w:rsidP="004D4101">
      <w:pPr>
        <w:pStyle w:val="disbody"/>
        <w:rPr>
          <w:szCs w:val="28"/>
        </w:rPr>
      </w:pPr>
      <w:r w:rsidRPr="00084B24">
        <w:rPr>
          <w:szCs w:val="28"/>
        </w:rPr>
        <w:t>Отделните подходи изискват създаване на артефакти (елемент работа и документация, част от продукта и междинни резултати) и имат определена терминология. Жизненият цикъл на разработка се състои от начални етапи, стъпки на изграждане и етап на завършване/внедряване на продукта. Например, за стегната разработка (</w:t>
      </w:r>
      <w:proofErr w:type="spellStart"/>
      <w:r w:rsidRPr="00084B24">
        <w:rPr>
          <w:szCs w:val="28"/>
        </w:rPr>
        <w:t>Lean</w:t>
      </w:r>
      <w:proofErr w:type="spellEnd"/>
      <w:r w:rsidRPr="00084B24">
        <w:rPr>
          <w:szCs w:val="28"/>
        </w:rPr>
        <w:t>), етапите са</w:t>
      </w:r>
      <w:r w:rsidR="00B63117">
        <w:rPr>
          <w:szCs w:val="28"/>
        </w:rPr>
        <w:t>:</w:t>
      </w:r>
      <w:r w:rsidRPr="00084B24">
        <w:rPr>
          <w:szCs w:val="28"/>
        </w:rPr>
        <w:t xml:space="preserve"> проучване, одобрение на проекта, предварително проектиране (архитектура), итерации за сегменти от продукта (всяка с проектиране, програмиране, тестване и верифициране с клиента) и завършва с внедряване. </w:t>
      </w:r>
    </w:p>
    <w:p w14:paraId="62970DDE" w14:textId="48D5BD8F" w:rsidR="004D4101" w:rsidRPr="00084B24" w:rsidRDefault="004D4101" w:rsidP="004D4101">
      <w:pPr>
        <w:pStyle w:val="disbody"/>
        <w:rPr>
          <w:szCs w:val="28"/>
        </w:rPr>
      </w:pPr>
      <w:r w:rsidRPr="00084B24">
        <w:rPr>
          <w:szCs w:val="28"/>
        </w:rPr>
        <w:t>Във всеки подход</w:t>
      </w:r>
      <w:r w:rsidR="002F1AE0" w:rsidRPr="00084B24">
        <w:rPr>
          <w:szCs w:val="28"/>
        </w:rPr>
        <w:t xml:space="preserve"> „</w:t>
      </w:r>
      <w:r w:rsidRPr="00084B24">
        <w:rPr>
          <w:szCs w:val="28"/>
        </w:rPr>
        <w:t>потока работа” трябва да се</w:t>
      </w:r>
      <w:r w:rsidR="002F1AE0" w:rsidRPr="00084B24">
        <w:rPr>
          <w:szCs w:val="28"/>
        </w:rPr>
        <w:t xml:space="preserve"> „</w:t>
      </w:r>
      <w:r w:rsidRPr="00084B24">
        <w:rPr>
          <w:szCs w:val="28"/>
        </w:rPr>
        <w:t>определя от заявки на клиента</w:t>
      </w:r>
      <w:r w:rsidR="002F1AE0" w:rsidRPr="00084B24">
        <w:rPr>
          <w:szCs w:val="28"/>
        </w:rPr>
        <w:t xml:space="preserve">” </w:t>
      </w:r>
      <w:r w:rsidRPr="00084B24">
        <w:rPr>
          <w:szCs w:val="28"/>
        </w:rPr>
        <w:t xml:space="preserve">с акцент над ефективност и скорост. За целта </w:t>
      </w:r>
      <w:r w:rsidR="009C309F">
        <w:rPr>
          <w:szCs w:val="28"/>
        </w:rPr>
        <w:t>може да се използват</w:t>
      </w:r>
      <w:r w:rsidRPr="00084B24">
        <w:rPr>
          <w:szCs w:val="28"/>
        </w:rPr>
        <w:t xml:space="preserve"> инструменти за обратна връзка с клиента, приоритети, наблягане на емпиризма и</w:t>
      </w:r>
      <w:r w:rsidR="002F1AE0" w:rsidRPr="00084B24">
        <w:rPr>
          <w:szCs w:val="28"/>
        </w:rPr>
        <w:t xml:space="preserve"> „</w:t>
      </w:r>
      <w:r w:rsidRPr="00084B24">
        <w:rPr>
          <w:szCs w:val="28"/>
        </w:rPr>
        <w:t>ученето</w:t>
      </w:r>
      <w:r w:rsidR="002F1AE0" w:rsidRPr="00084B24">
        <w:rPr>
          <w:szCs w:val="28"/>
        </w:rPr>
        <w:t xml:space="preserve">” </w:t>
      </w:r>
      <w:r w:rsidRPr="00084B24">
        <w:rPr>
          <w:szCs w:val="28"/>
        </w:rPr>
        <w:t>в процеса на разработка и други (</w:t>
      </w:r>
      <w:proofErr w:type="spellStart"/>
      <w:r w:rsidR="00A105CD" w:rsidRPr="00084B24">
        <w:rPr>
          <w:szCs w:val="28"/>
        </w:rPr>
        <w:t>Fowler</w:t>
      </w:r>
      <w:proofErr w:type="spellEnd"/>
      <w:r w:rsidR="00A105CD" w:rsidRPr="00084B24">
        <w:rPr>
          <w:szCs w:val="28"/>
        </w:rPr>
        <w:t>, 2018</w:t>
      </w:r>
      <w:r w:rsidRPr="00084B24">
        <w:rPr>
          <w:szCs w:val="28"/>
        </w:rPr>
        <w:t xml:space="preserve">). Важен елемент са знания, опит и възприемчивост на предприемача към методологията и на този етап се </w:t>
      </w:r>
      <w:r w:rsidR="00B63117">
        <w:rPr>
          <w:szCs w:val="28"/>
        </w:rPr>
        <w:t>смята</w:t>
      </w:r>
      <w:r w:rsidRPr="00084B24">
        <w:rPr>
          <w:szCs w:val="28"/>
        </w:rPr>
        <w:t>, че е много вероятно предприемачи от софтуерния бранш да познават някоя от така изброените методологии.</w:t>
      </w:r>
    </w:p>
    <w:p w14:paraId="57FBDCBB" w14:textId="7A179212" w:rsidR="004D4101" w:rsidRPr="00084B24" w:rsidRDefault="004D4101" w:rsidP="004D4101">
      <w:pPr>
        <w:pStyle w:val="disbody"/>
        <w:rPr>
          <w:szCs w:val="28"/>
        </w:rPr>
      </w:pPr>
      <w:r w:rsidRPr="00084B24">
        <w:rPr>
          <w:szCs w:val="28"/>
        </w:rPr>
        <w:t xml:space="preserve">В следствие на така изложените принципи и ограничения на предприемаческия процес в стартираща компания, </w:t>
      </w:r>
      <w:r w:rsidR="009C309F">
        <w:rPr>
          <w:szCs w:val="28"/>
        </w:rPr>
        <w:t>с</w:t>
      </w:r>
      <w:r w:rsidR="0006095D">
        <w:rPr>
          <w:szCs w:val="28"/>
        </w:rPr>
        <w:t xml:space="preserve">а </w:t>
      </w:r>
      <w:r w:rsidR="0006095D" w:rsidRPr="0006095D">
        <w:rPr>
          <w:szCs w:val="28"/>
        </w:rPr>
        <w:t xml:space="preserve">разработени </w:t>
      </w:r>
      <w:r w:rsidRPr="00084B24">
        <w:rPr>
          <w:szCs w:val="28"/>
        </w:rPr>
        <w:t xml:space="preserve">методологии за нов бизнес и продукт. </w:t>
      </w:r>
      <w:r w:rsidR="0006095D" w:rsidRPr="0006095D">
        <w:rPr>
          <w:szCs w:val="28"/>
        </w:rPr>
        <w:t xml:space="preserve">Дефинирани са </w:t>
      </w:r>
      <w:r w:rsidR="007F0DEC">
        <w:rPr>
          <w:szCs w:val="28"/>
        </w:rPr>
        <w:t xml:space="preserve">поредица от </w:t>
      </w:r>
      <w:r w:rsidR="0006095D" w:rsidRPr="0006095D">
        <w:rPr>
          <w:szCs w:val="28"/>
        </w:rPr>
        <w:t>стъпки</w:t>
      </w:r>
      <w:r w:rsidRPr="00084B24">
        <w:rPr>
          <w:szCs w:val="28"/>
        </w:rPr>
        <w:t xml:space="preserve"> </w:t>
      </w:r>
      <w:r w:rsidR="007F0DEC">
        <w:rPr>
          <w:szCs w:val="28"/>
        </w:rPr>
        <w:lastRenderedPageBreak/>
        <w:t>з</w:t>
      </w:r>
      <w:r w:rsidRPr="00084B24">
        <w:rPr>
          <w:szCs w:val="28"/>
        </w:rPr>
        <w:t xml:space="preserve">а откриване на проблем, решение, пазар, валидиране, корекция и други. От гледна точка на стартиращи компании в англоезичната литература за </w:t>
      </w:r>
      <w:proofErr w:type="spellStart"/>
      <w:r w:rsidRPr="00084B24">
        <w:rPr>
          <w:szCs w:val="28"/>
        </w:rPr>
        <w:t>startup</w:t>
      </w:r>
      <w:proofErr w:type="spellEnd"/>
      <w:r w:rsidRPr="00084B24">
        <w:rPr>
          <w:szCs w:val="28"/>
        </w:rPr>
        <w:t xml:space="preserve"> са развити различни </w:t>
      </w:r>
      <w:r w:rsidR="009C309F">
        <w:rPr>
          <w:szCs w:val="28"/>
        </w:rPr>
        <w:t xml:space="preserve">специализирани </w:t>
      </w:r>
      <w:r w:rsidRPr="00084B24">
        <w:rPr>
          <w:szCs w:val="28"/>
        </w:rPr>
        <w:t>методологии</w:t>
      </w:r>
      <w:r w:rsidR="009C309F">
        <w:rPr>
          <w:szCs w:val="28"/>
        </w:rPr>
        <w:t>,</w:t>
      </w:r>
      <w:r w:rsidRPr="00084B24">
        <w:rPr>
          <w:szCs w:val="28"/>
        </w:rPr>
        <w:t xml:space="preserve"> производни на по-общи </w:t>
      </w:r>
      <w:r w:rsidR="009C309F" w:rsidRPr="00084B24">
        <w:rPr>
          <w:szCs w:val="28"/>
        </w:rPr>
        <w:t>методологии</w:t>
      </w:r>
      <w:r w:rsidRPr="00084B24">
        <w:rPr>
          <w:szCs w:val="28"/>
        </w:rPr>
        <w:t xml:space="preserve"> за </w:t>
      </w:r>
      <w:r w:rsidR="009C309F">
        <w:rPr>
          <w:szCs w:val="28"/>
        </w:rPr>
        <w:t>т.нар. „</w:t>
      </w:r>
      <w:r w:rsidRPr="00084B24">
        <w:rPr>
          <w:szCs w:val="28"/>
        </w:rPr>
        <w:t>стегната работа</w:t>
      </w:r>
      <w:r w:rsidR="009C309F">
        <w:rPr>
          <w:szCs w:val="28"/>
        </w:rPr>
        <w:t>“</w:t>
      </w:r>
      <w:r w:rsidRPr="00084B24">
        <w:rPr>
          <w:szCs w:val="28"/>
        </w:rPr>
        <w:t>.</w:t>
      </w:r>
    </w:p>
    <w:p w14:paraId="744FDF07" w14:textId="754BAECD" w:rsidR="004D4101" w:rsidRPr="00084B24" w:rsidRDefault="004D4101" w:rsidP="004D4101">
      <w:pPr>
        <w:pStyle w:val="disbody"/>
        <w:rPr>
          <w:szCs w:val="28"/>
        </w:rPr>
      </w:pPr>
      <w:r w:rsidRPr="00084B24">
        <w:rPr>
          <w:szCs w:val="28"/>
        </w:rPr>
        <w:t>Интерес представлява адаптация на общия подход</w:t>
      </w:r>
      <w:r w:rsidR="002F1AE0" w:rsidRPr="00084B24">
        <w:rPr>
          <w:szCs w:val="28"/>
        </w:rPr>
        <w:t xml:space="preserve"> „</w:t>
      </w:r>
      <w:r w:rsidRPr="00084B24">
        <w:rPr>
          <w:szCs w:val="28"/>
        </w:rPr>
        <w:t>Стегната разработка” (</w:t>
      </w:r>
      <w:proofErr w:type="spellStart"/>
      <w:r w:rsidRPr="00084B24">
        <w:rPr>
          <w:szCs w:val="28"/>
        </w:rPr>
        <w:t>Lean</w:t>
      </w:r>
      <w:proofErr w:type="spellEnd"/>
      <w:r w:rsidRPr="00084B24">
        <w:rPr>
          <w:szCs w:val="28"/>
        </w:rPr>
        <w:t xml:space="preserve"> </w:t>
      </w:r>
      <w:proofErr w:type="spellStart"/>
      <w:r w:rsidRPr="00084B24">
        <w:rPr>
          <w:szCs w:val="28"/>
        </w:rPr>
        <w:t>Development</w:t>
      </w:r>
      <w:proofErr w:type="spellEnd"/>
      <w:r w:rsidRPr="00084B24">
        <w:rPr>
          <w:szCs w:val="28"/>
        </w:rPr>
        <w:t>), която за разработка на стартиращ бизнес е наречена</w:t>
      </w:r>
      <w:r w:rsidR="002F1AE0" w:rsidRPr="00084B24">
        <w:rPr>
          <w:szCs w:val="28"/>
        </w:rPr>
        <w:t xml:space="preserve"> „</w:t>
      </w:r>
      <w:r w:rsidRPr="00084B24">
        <w:rPr>
          <w:szCs w:val="28"/>
        </w:rPr>
        <w:t>Стегнато стартиране” (</w:t>
      </w:r>
      <w:proofErr w:type="spellStart"/>
      <w:r w:rsidRPr="00084B24">
        <w:rPr>
          <w:szCs w:val="28"/>
        </w:rPr>
        <w:t>Lean</w:t>
      </w:r>
      <w:proofErr w:type="spellEnd"/>
      <w:r w:rsidRPr="00084B24">
        <w:rPr>
          <w:szCs w:val="28"/>
        </w:rPr>
        <w:t xml:space="preserve"> </w:t>
      </w:r>
      <w:proofErr w:type="spellStart"/>
      <w:r w:rsidRPr="00084B24">
        <w:rPr>
          <w:szCs w:val="28"/>
        </w:rPr>
        <w:t>Startup</w:t>
      </w:r>
      <w:proofErr w:type="spellEnd"/>
      <w:r w:rsidRPr="00084B24">
        <w:rPr>
          <w:szCs w:val="28"/>
        </w:rPr>
        <w:t>) (</w:t>
      </w:r>
      <w:proofErr w:type="spellStart"/>
      <w:r w:rsidR="00A105CD" w:rsidRPr="00084B24">
        <w:rPr>
          <w:szCs w:val="28"/>
        </w:rPr>
        <w:t>Ries</w:t>
      </w:r>
      <w:proofErr w:type="spellEnd"/>
      <w:r w:rsidR="00A105CD" w:rsidRPr="00084B24">
        <w:rPr>
          <w:szCs w:val="28"/>
        </w:rPr>
        <w:t>, 2011</w:t>
      </w:r>
      <w:r w:rsidRPr="00084B24">
        <w:rPr>
          <w:szCs w:val="28"/>
        </w:rPr>
        <w:t>). В този подход основна концепция е, че с определени принципи и инструменти екипът трябва да се концентрира над доставяне на</w:t>
      </w:r>
      <w:r w:rsidR="002F1AE0" w:rsidRPr="00084B24">
        <w:rPr>
          <w:szCs w:val="28"/>
        </w:rPr>
        <w:t xml:space="preserve"> „</w:t>
      </w:r>
      <w:r w:rsidRPr="00084B24">
        <w:rPr>
          <w:szCs w:val="28"/>
        </w:rPr>
        <w:t>стойност” (в смисъла на удовлетворени ценни потребности) на потребителя във възможно най-кратко време и високо качество, което се постига чрез ефективен</w:t>
      </w:r>
      <w:r w:rsidR="002F1AE0" w:rsidRPr="00084B24">
        <w:rPr>
          <w:szCs w:val="28"/>
        </w:rPr>
        <w:t xml:space="preserve"> „</w:t>
      </w:r>
      <w:r w:rsidRPr="00084B24">
        <w:rPr>
          <w:szCs w:val="28"/>
        </w:rPr>
        <w:t>поток на стойността</w:t>
      </w:r>
      <w:r w:rsidR="002F1AE0" w:rsidRPr="00084B24">
        <w:rPr>
          <w:szCs w:val="28"/>
        </w:rPr>
        <w:t>”.</w:t>
      </w:r>
      <w:r w:rsidRPr="00084B24">
        <w:rPr>
          <w:szCs w:val="28"/>
        </w:rPr>
        <w:t xml:space="preserve"> В методологията </w:t>
      </w:r>
      <w:proofErr w:type="spellStart"/>
      <w:r w:rsidRPr="00084B24">
        <w:rPr>
          <w:szCs w:val="28"/>
        </w:rPr>
        <w:t>Lean</w:t>
      </w:r>
      <w:proofErr w:type="spellEnd"/>
      <w:r w:rsidRPr="00084B24">
        <w:rPr>
          <w:szCs w:val="28"/>
        </w:rPr>
        <w:t xml:space="preserve"> </w:t>
      </w:r>
      <w:proofErr w:type="spellStart"/>
      <w:r w:rsidRPr="00084B24">
        <w:rPr>
          <w:szCs w:val="28"/>
        </w:rPr>
        <w:t>Startup</w:t>
      </w:r>
      <w:proofErr w:type="spellEnd"/>
      <w:r w:rsidRPr="00084B24">
        <w:rPr>
          <w:szCs w:val="28"/>
        </w:rPr>
        <w:t xml:space="preserve"> са вложени следните принципи и инструменти (</w:t>
      </w:r>
      <w:proofErr w:type="spellStart"/>
      <w:r w:rsidR="00A105CD" w:rsidRPr="00084B24">
        <w:rPr>
          <w:szCs w:val="28"/>
        </w:rPr>
        <w:t>Ries</w:t>
      </w:r>
      <w:proofErr w:type="spellEnd"/>
      <w:r w:rsidR="00A105CD" w:rsidRPr="00084B24">
        <w:rPr>
          <w:szCs w:val="28"/>
        </w:rPr>
        <w:t xml:space="preserve">, 2011; </w:t>
      </w:r>
      <w:proofErr w:type="spellStart"/>
      <w:r w:rsidR="00A105CD" w:rsidRPr="00084B24">
        <w:rPr>
          <w:szCs w:val="28"/>
        </w:rPr>
        <w:t>Maurya</w:t>
      </w:r>
      <w:proofErr w:type="spellEnd"/>
      <w:r w:rsidR="00A105CD" w:rsidRPr="00084B24">
        <w:rPr>
          <w:szCs w:val="28"/>
        </w:rPr>
        <w:t xml:space="preserve">, 2012; </w:t>
      </w:r>
      <w:proofErr w:type="spellStart"/>
      <w:r w:rsidR="00A105CD" w:rsidRPr="00084B24">
        <w:rPr>
          <w:szCs w:val="28"/>
        </w:rPr>
        <w:t>Blank</w:t>
      </w:r>
      <w:proofErr w:type="spellEnd"/>
      <w:r w:rsidR="00A105CD" w:rsidRPr="00084B24">
        <w:rPr>
          <w:szCs w:val="28"/>
        </w:rPr>
        <w:t xml:space="preserve">, 2013; </w:t>
      </w:r>
      <w:proofErr w:type="spellStart"/>
      <w:r w:rsidRPr="00084B24">
        <w:rPr>
          <w:szCs w:val="28"/>
        </w:rPr>
        <w:t>Alvarez</w:t>
      </w:r>
      <w:proofErr w:type="spellEnd"/>
      <w:r w:rsidRPr="00084B24">
        <w:rPr>
          <w:szCs w:val="28"/>
        </w:rPr>
        <w:t>, 2014):</w:t>
      </w:r>
    </w:p>
    <w:p w14:paraId="372BFB5E" w14:textId="43D9F8C1" w:rsidR="004D4101" w:rsidRPr="00084B24" w:rsidRDefault="004D4101" w:rsidP="004D4101">
      <w:pPr>
        <w:numPr>
          <w:ilvl w:val="0"/>
          <w:numId w:val="10"/>
        </w:numPr>
        <w:contextualSpacing/>
        <w:rPr>
          <w:sz w:val="28"/>
          <w:szCs w:val="28"/>
          <w:lang w:val="bg-BG"/>
        </w:rPr>
      </w:pPr>
      <w:r w:rsidRPr="00084B24">
        <w:rPr>
          <w:sz w:val="28"/>
          <w:szCs w:val="28"/>
          <w:lang w:val="bg-BG"/>
        </w:rPr>
        <w:t>Основен резултат е бизнес модел</w:t>
      </w:r>
      <w:r w:rsidR="009C309F">
        <w:rPr>
          <w:sz w:val="28"/>
          <w:szCs w:val="28"/>
          <w:lang w:val="bg-BG"/>
        </w:rPr>
        <w:t>ът</w:t>
      </w:r>
      <w:r w:rsidRPr="00084B24">
        <w:rPr>
          <w:sz w:val="28"/>
          <w:szCs w:val="28"/>
          <w:lang w:val="bg-BG"/>
        </w:rPr>
        <w:t>, а не само новият продукт</w:t>
      </w:r>
    </w:p>
    <w:p w14:paraId="2D570750" w14:textId="2AB5598E" w:rsidR="004D4101" w:rsidRPr="00084B24" w:rsidRDefault="004D4101" w:rsidP="004D4101">
      <w:pPr>
        <w:numPr>
          <w:ilvl w:val="1"/>
          <w:numId w:val="10"/>
        </w:numPr>
        <w:contextualSpacing/>
        <w:rPr>
          <w:sz w:val="28"/>
          <w:szCs w:val="28"/>
          <w:lang w:val="bg-BG"/>
        </w:rPr>
      </w:pPr>
      <w:r w:rsidRPr="00084B24">
        <w:rPr>
          <w:sz w:val="28"/>
          <w:szCs w:val="28"/>
          <w:lang w:val="bg-BG"/>
        </w:rPr>
        <w:t xml:space="preserve">Инструмент </w:t>
      </w:r>
      <w:proofErr w:type="spellStart"/>
      <w:r w:rsidRPr="00084B24">
        <w:rPr>
          <w:sz w:val="28"/>
          <w:szCs w:val="28"/>
          <w:lang w:val="bg-BG"/>
        </w:rPr>
        <w:t>Lean</w:t>
      </w:r>
      <w:proofErr w:type="spellEnd"/>
      <w:r w:rsidRPr="00084B24">
        <w:rPr>
          <w:sz w:val="28"/>
          <w:szCs w:val="28"/>
          <w:lang w:val="bg-BG"/>
        </w:rPr>
        <w:t xml:space="preserve"> </w:t>
      </w:r>
      <w:proofErr w:type="spellStart"/>
      <w:r w:rsidRPr="00084B24">
        <w:rPr>
          <w:sz w:val="28"/>
          <w:szCs w:val="28"/>
          <w:lang w:val="bg-BG"/>
        </w:rPr>
        <w:t>Canvas</w:t>
      </w:r>
      <w:proofErr w:type="spellEnd"/>
      <w:r w:rsidR="008A7365" w:rsidRPr="00084B24">
        <w:rPr>
          <w:sz w:val="28"/>
          <w:szCs w:val="28"/>
          <w:lang w:val="bg-BG"/>
        </w:rPr>
        <w:t xml:space="preserve"> – </w:t>
      </w:r>
      <w:r w:rsidRPr="00084B24">
        <w:rPr>
          <w:sz w:val="28"/>
          <w:szCs w:val="28"/>
          <w:lang w:val="bg-BG"/>
        </w:rPr>
        <w:t xml:space="preserve">схема на бизнес модел за стартираща компания на база схемата на </w:t>
      </w:r>
      <w:proofErr w:type="spellStart"/>
      <w:r w:rsidRPr="00084B24">
        <w:rPr>
          <w:sz w:val="28"/>
          <w:szCs w:val="28"/>
          <w:lang w:val="bg-BG"/>
        </w:rPr>
        <w:t>Остервалдер</w:t>
      </w:r>
      <w:proofErr w:type="spellEnd"/>
      <w:r w:rsidRPr="00084B24">
        <w:rPr>
          <w:sz w:val="28"/>
          <w:szCs w:val="28"/>
          <w:lang w:val="bg-BG"/>
        </w:rPr>
        <w:t xml:space="preserve"> (</w:t>
      </w:r>
      <w:proofErr w:type="spellStart"/>
      <w:r w:rsidRPr="00084B24">
        <w:rPr>
          <w:sz w:val="28"/>
          <w:szCs w:val="28"/>
          <w:lang w:val="bg-BG"/>
        </w:rPr>
        <w:t>Business</w:t>
      </w:r>
      <w:proofErr w:type="spellEnd"/>
      <w:r w:rsidRPr="00084B24">
        <w:rPr>
          <w:sz w:val="28"/>
          <w:szCs w:val="28"/>
          <w:lang w:val="bg-BG"/>
        </w:rPr>
        <w:t xml:space="preserve"> </w:t>
      </w:r>
      <w:proofErr w:type="spellStart"/>
      <w:r w:rsidRPr="00084B24">
        <w:rPr>
          <w:sz w:val="28"/>
          <w:szCs w:val="28"/>
          <w:lang w:val="bg-BG"/>
        </w:rPr>
        <w:t>Model</w:t>
      </w:r>
      <w:proofErr w:type="spellEnd"/>
      <w:r w:rsidRPr="00084B24">
        <w:rPr>
          <w:sz w:val="28"/>
          <w:szCs w:val="28"/>
          <w:lang w:val="bg-BG"/>
        </w:rPr>
        <w:t xml:space="preserve"> </w:t>
      </w:r>
      <w:proofErr w:type="spellStart"/>
      <w:r w:rsidRPr="00084B24">
        <w:rPr>
          <w:sz w:val="28"/>
          <w:szCs w:val="28"/>
          <w:lang w:val="bg-BG"/>
        </w:rPr>
        <w:t>Canvas</w:t>
      </w:r>
      <w:proofErr w:type="spellEnd"/>
      <w:r w:rsidRPr="00084B24">
        <w:rPr>
          <w:sz w:val="28"/>
          <w:szCs w:val="28"/>
          <w:lang w:val="bg-BG"/>
        </w:rPr>
        <w:t>)</w:t>
      </w:r>
      <w:r w:rsidR="006519A7" w:rsidRPr="00084B24">
        <w:rPr>
          <w:sz w:val="28"/>
          <w:szCs w:val="28"/>
          <w:lang w:val="bg-BG"/>
        </w:rPr>
        <w:t xml:space="preserve"> (</w:t>
      </w:r>
      <w:proofErr w:type="spellStart"/>
      <w:r w:rsidR="006519A7" w:rsidRPr="00084B24">
        <w:rPr>
          <w:sz w:val="28"/>
          <w:szCs w:val="28"/>
          <w:lang w:val="bg-BG"/>
        </w:rPr>
        <w:t>Osterwalder</w:t>
      </w:r>
      <w:proofErr w:type="spellEnd"/>
      <w:r w:rsidR="006519A7" w:rsidRPr="00084B24">
        <w:rPr>
          <w:sz w:val="28"/>
          <w:szCs w:val="28"/>
          <w:lang w:val="bg-BG"/>
        </w:rPr>
        <w:t xml:space="preserve"> &amp; </w:t>
      </w:r>
      <w:proofErr w:type="spellStart"/>
      <w:r w:rsidR="006519A7" w:rsidRPr="00084B24">
        <w:rPr>
          <w:sz w:val="28"/>
          <w:szCs w:val="28"/>
          <w:lang w:val="bg-BG"/>
        </w:rPr>
        <w:t>Pigneur</w:t>
      </w:r>
      <w:proofErr w:type="spellEnd"/>
      <w:r w:rsidR="006519A7" w:rsidRPr="00084B24">
        <w:rPr>
          <w:sz w:val="28"/>
          <w:szCs w:val="28"/>
          <w:lang w:val="bg-BG"/>
        </w:rPr>
        <w:t>, 2010)</w:t>
      </w:r>
      <w:r w:rsidRPr="00084B24">
        <w:rPr>
          <w:sz w:val="28"/>
          <w:szCs w:val="28"/>
          <w:lang w:val="bg-BG"/>
        </w:rPr>
        <w:t>;</w:t>
      </w:r>
    </w:p>
    <w:p w14:paraId="7EC04A72" w14:textId="77777777" w:rsidR="004D4101" w:rsidRPr="00084B24" w:rsidRDefault="004D4101" w:rsidP="004D4101">
      <w:pPr>
        <w:numPr>
          <w:ilvl w:val="0"/>
          <w:numId w:val="10"/>
        </w:numPr>
        <w:contextualSpacing/>
        <w:rPr>
          <w:sz w:val="28"/>
          <w:szCs w:val="28"/>
          <w:lang w:val="bg-BG"/>
        </w:rPr>
      </w:pPr>
      <w:r w:rsidRPr="00084B24">
        <w:rPr>
          <w:sz w:val="28"/>
          <w:szCs w:val="28"/>
          <w:lang w:val="bg-BG"/>
        </w:rPr>
        <w:t>Фокус над създаващите стойност дейности;</w:t>
      </w:r>
    </w:p>
    <w:p w14:paraId="31F4F512" w14:textId="77777777" w:rsidR="004D4101" w:rsidRPr="00084B24" w:rsidRDefault="004D4101" w:rsidP="004D4101">
      <w:pPr>
        <w:numPr>
          <w:ilvl w:val="0"/>
          <w:numId w:val="10"/>
        </w:numPr>
        <w:contextualSpacing/>
        <w:rPr>
          <w:sz w:val="28"/>
          <w:szCs w:val="28"/>
          <w:lang w:val="bg-BG"/>
        </w:rPr>
      </w:pPr>
      <w:r w:rsidRPr="00084B24">
        <w:rPr>
          <w:sz w:val="28"/>
          <w:szCs w:val="28"/>
          <w:lang w:val="bg-BG"/>
        </w:rPr>
        <w:t>Интензивна обратна връзка от клиенти:</w:t>
      </w:r>
    </w:p>
    <w:p w14:paraId="1D6A7E8B" w14:textId="1A979107" w:rsidR="004D4101" w:rsidRPr="00084B24" w:rsidRDefault="004D4101" w:rsidP="004D4101">
      <w:pPr>
        <w:numPr>
          <w:ilvl w:val="1"/>
          <w:numId w:val="10"/>
        </w:numPr>
        <w:contextualSpacing/>
        <w:rPr>
          <w:sz w:val="28"/>
          <w:szCs w:val="28"/>
          <w:lang w:val="bg-BG"/>
        </w:rPr>
      </w:pPr>
      <w:r w:rsidRPr="00084B24">
        <w:rPr>
          <w:sz w:val="28"/>
          <w:szCs w:val="28"/>
          <w:lang w:val="bg-BG"/>
        </w:rPr>
        <w:t>Създава се минимално функциониращ продукт (</w:t>
      </w:r>
      <w:proofErr w:type="spellStart"/>
      <w:r w:rsidRPr="00084B24">
        <w:rPr>
          <w:sz w:val="28"/>
          <w:szCs w:val="28"/>
          <w:lang w:val="bg-BG"/>
        </w:rPr>
        <w:t>MVP</w:t>
      </w:r>
      <w:proofErr w:type="spellEnd"/>
      <w:r w:rsidRPr="00084B24">
        <w:rPr>
          <w:sz w:val="28"/>
          <w:szCs w:val="28"/>
          <w:lang w:val="bg-BG"/>
        </w:rPr>
        <w:t>)</w:t>
      </w:r>
      <w:r w:rsidR="00C51E07" w:rsidRPr="00084B24">
        <w:rPr>
          <w:sz w:val="28"/>
          <w:szCs w:val="28"/>
          <w:lang w:val="bg-BG"/>
        </w:rPr>
        <w:t xml:space="preserve"> (</w:t>
      </w:r>
      <w:proofErr w:type="spellStart"/>
      <w:r w:rsidR="00C51E07" w:rsidRPr="00084B24">
        <w:rPr>
          <w:sz w:val="28"/>
          <w:szCs w:val="28"/>
          <w:lang w:val="bg-BG"/>
        </w:rPr>
        <w:t>Duc</w:t>
      </w:r>
      <w:proofErr w:type="spellEnd"/>
      <w:r w:rsidR="00C51E07" w:rsidRPr="00084B24">
        <w:rPr>
          <w:sz w:val="28"/>
          <w:szCs w:val="28"/>
          <w:lang w:val="bg-BG"/>
        </w:rPr>
        <w:t xml:space="preserve"> </w:t>
      </w:r>
      <w:proofErr w:type="spellStart"/>
      <w:r w:rsidR="00C51E07" w:rsidRPr="00084B24">
        <w:rPr>
          <w:sz w:val="28"/>
          <w:szCs w:val="28"/>
          <w:lang w:val="bg-BG"/>
        </w:rPr>
        <w:t>et</w:t>
      </w:r>
      <w:proofErr w:type="spellEnd"/>
      <w:r w:rsidR="00C51E07" w:rsidRPr="00084B24">
        <w:rPr>
          <w:sz w:val="28"/>
          <w:szCs w:val="28"/>
          <w:lang w:val="bg-BG"/>
        </w:rPr>
        <w:t xml:space="preserve"> </w:t>
      </w:r>
      <w:proofErr w:type="spellStart"/>
      <w:r w:rsidR="00C51E07" w:rsidRPr="00084B24">
        <w:rPr>
          <w:sz w:val="28"/>
          <w:szCs w:val="28"/>
          <w:lang w:val="bg-BG"/>
        </w:rPr>
        <w:t>al</w:t>
      </w:r>
      <w:proofErr w:type="spellEnd"/>
      <w:r w:rsidR="00C51E07" w:rsidRPr="00084B24">
        <w:rPr>
          <w:sz w:val="28"/>
          <w:szCs w:val="28"/>
          <w:lang w:val="bg-BG"/>
        </w:rPr>
        <w:t>., 2016)</w:t>
      </w:r>
      <w:r w:rsidRPr="00084B24">
        <w:rPr>
          <w:sz w:val="28"/>
          <w:szCs w:val="28"/>
          <w:lang w:val="bg-BG"/>
        </w:rPr>
        <w:t>;</w:t>
      </w:r>
    </w:p>
    <w:p w14:paraId="19856D85" w14:textId="77777777" w:rsidR="004D4101" w:rsidRPr="00084B24" w:rsidRDefault="004D4101" w:rsidP="004D4101">
      <w:pPr>
        <w:numPr>
          <w:ilvl w:val="1"/>
          <w:numId w:val="10"/>
        </w:numPr>
        <w:contextualSpacing/>
        <w:rPr>
          <w:sz w:val="28"/>
          <w:szCs w:val="28"/>
          <w:lang w:val="bg-BG"/>
        </w:rPr>
      </w:pPr>
      <w:r w:rsidRPr="00084B24">
        <w:rPr>
          <w:sz w:val="28"/>
          <w:szCs w:val="28"/>
          <w:lang w:val="bg-BG"/>
        </w:rPr>
        <w:t>Регулярна обратна връзка от клиентите;</w:t>
      </w:r>
    </w:p>
    <w:p w14:paraId="2EC744AF" w14:textId="77777777" w:rsidR="004D4101" w:rsidRPr="00084B24" w:rsidRDefault="004D4101" w:rsidP="004D4101">
      <w:pPr>
        <w:numPr>
          <w:ilvl w:val="1"/>
          <w:numId w:val="10"/>
        </w:numPr>
        <w:contextualSpacing/>
        <w:rPr>
          <w:sz w:val="28"/>
          <w:szCs w:val="28"/>
          <w:lang w:val="bg-BG"/>
        </w:rPr>
      </w:pPr>
      <w:r w:rsidRPr="00084B24">
        <w:rPr>
          <w:sz w:val="28"/>
          <w:szCs w:val="28"/>
          <w:lang w:val="bg-BG"/>
        </w:rPr>
        <w:t>Тестване на версии с група клиенти за валидация (</w:t>
      </w:r>
      <w:proofErr w:type="spellStart"/>
      <w:r w:rsidRPr="00084B24">
        <w:rPr>
          <w:sz w:val="28"/>
          <w:szCs w:val="28"/>
          <w:lang w:val="bg-BG"/>
        </w:rPr>
        <w:t>Split</w:t>
      </w:r>
      <w:proofErr w:type="spellEnd"/>
      <w:r w:rsidRPr="00084B24">
        <w:rPr>
          <w:sz w:val="28"/>
          <w:szCs w:val="28"/>
          <w:lang w:val="bg-BG"/>
        </w:rPr>
        <w:t xml:space="preserve"> </w:t>
      </w:r>
      <w:proofErr w:type="spellStart"/>
      <w:r w:rsidRPr="00084B24">
        <w:rPr>
          <w:sz w:val="28"/>
          <w:szCs w:val="28"/>
          <w:lang w:val="bg-BG"/>
        </w:rPr>
        <w:t>or</w:t>
      </w:r>
      <w:proofErr w:type="spellEnd"/>
      <w:r w:rsidRPr="00084B24">
        <w:rPr>
          <w:sz w:val="28"/>
          <w:szCs w:val="28"/>
          <w:lang w:val="bg-BG"/>
        </w:rPr>
        <w:t xml:space="preserve"> A/B </w:t>
      </w:r>
      <w:proofErr w:type="spellStart"/>
      <w:r w:rsidRPr="00084B24">
        <w:rPr>
          <w:sz w:val="28"/>
          <w:szCs w:val="28"/>
          <w:lang w:val="bg-BG"/>
        </w:rPr>
        <w:t>Testing</w:t>
      </w:r>
      <w:proofErr w:type="spellEnd"/>
      <w:r w:rsidRPr="00084B24">
        <w:rPr>
          <w:sz w:val="28"/>
          <w:szCs w:val="28"/>
          <w:lang w:val="bg-BG"/>
        </w:rPr>
        <w:t>);</w:t>
      </w:r>
    </w:p>
    <w:p w14:paraId="2DA2BE59" w14:textId="77777777" w:rsidR="004D4101" w:rsidRPr="00084B24" w:rsidRDefault="004D4101" w:rsidP="004D4101">
      <w:pPr>
        <w:numPr>
          <w:ilvl w:val="1"/>
          <w:numId w:val="10"/>
        </w:numPr>
        <w:contextualSpacing/>
        <w:rPr>
          <w:sz w:val="28"/>
          <w:szCs w:val="28"/>
          <w:lang w:val="bg-BG"/>
        </w:rPr>
      </w:pPr>
      <w:r w:rsidRPr="00084B24">
        <w:rPr>
          <w:sz w:val="28"/>
          <w:szCs w:val="28"/>
          <w:lang w:val="bg-BG"/>
        </w:rPr>
        <w:t>Ползват се действени показатели (</w:t>
      </w:r>
      <w:proofErr w:type="spellStart"/>
      <w:r w:rsidRPr="00084B24">
        <w:rPr>
          <w:sz w:val="28"/>
          <w:szCs w:val="28"/>
          <w:lang w:val="bg-BG"/>
        </w:rPr>
        <w:t>Actionable</w:t>
      </w:r>
      <w:proofErr w:type="spellEnd"/>
      <w:r w:rsidRPr="00084B24">
        <w:rPr>
          <w:sz w:val="28"/>
          <w:szCs w:val="28"/>
          <w:lang w:val="bg-BG"/>
        </w:rPr>
        <w:t xml:space="preserve"> </w:t>
      </w:r>
      <w:proofErr w:type="spellStart"/>
      <w:r w:rsidRPr="00084B24">
        <w:rPr>
          <w:sz w:val="28"/>
          <w:szCs w:val="28"/>
          <w:lang w:val="bg-BG"/>
        </w:rPr>
        <w:t>Metrics</w:t>
      </w:r>
      <w:proofErr w:type="spellEnd"/>
      <w:r w:rsidRPr="00084B24">
        <w:rPr>
          <w:sz w:val="28"/>
          <w:szCs w:val="28"/>
          <w:lang w:val="bg-BG"/>
        </w:rPr>
        <w:t>) водещи пряко до управленски решения;</w:t>
      </w:r>
    </w:p>
    <w:p w14:paraId="576D2ED4" w14:textId="77777777" w:rsidR="004D4101" w:rsidRPr="00084B24" w:rsidRDefault="004D4101" w:rsidP="004D4101">
      <w:pPr>
        <w:numPr>
          <w:ilvl w:val="1"/>
          <w:numId w:val="10"/>
        </w:numPr>
        <w:contextualSpacing/>
        <w:rPr>
          <w:sz w:val="28"/>
          <w:szCs w:val="28"/>
          <w:lang w:val="bg-BG"/>
        </w:rPr>
      </w:pPr>
      <w:r w:rsidRPr="00084B24">
        <w:rPr>
          <w:sz w:val="28"/>
          <w:szCs w:val="28"/>
          <w:lang w:val="bg-BG"/>
        </w:rPr>
        <w:t>Структуриран процес за корекции в модела (</w:t>
      </w:r>
      <w:proofErr w:type="spellStart"/>
      <w:r w:rsidRPr="00084B24">
        <w:rPr>
          <w:sz w:val="28"/>
          <w:szCs w:val="28"/>
          <w:lang w:val="bg-BG"/>
        </w:rPr>
        <w:t>Pivot</w:t>
      </w:r>
      <w:proofErr w:type="spellEnd"/>
      <w:r w:rsidRPr="00084B24">
        <w:rPr>
          <w:sz w:val="28"/>
          <w:szCs w:val="28"/>
          <w:lang w:val="bg-BG"/>
        </w:rPr>
        <w:t>);</w:t>
      </w:r>
    </w:p>
    <w:p w14:paraId="12AA5455" w14:textId="5FEAF512" w:rsidR="004D4101" w:rsidRPr="00084B24" w:rsidRDefault="004D4101" w:rsidP="004D4101">
      <w:pPr>
        <w:numPr>
          <w:ilvl w:val="0"/>
          <w:numId w:val="10"/>
        </w:numPr>
        <w:contextualSpacing/>
        <w:rPr>
          <w:sz w:val="28"/>
          <w:szCs w:val="28"/>
          <w:lang w:val="bg-BG"/>
        </w:rPr>
      </w:pPr>
      <w:r w:rsidRPr="00084B24">
        <w:rPr>
          <w:sz w:val="28"/>
          <w:szCs w:val="28"/>
          <w:lang w:val="bg-BG"/>
        </w:rPr>
        <w:t>Опростен и повторяем процес:</w:t>
      </w:r>
    </w:p>
    <w:p w14:paraId="2B720823" w14:textId="77777777" w:rsidR="004D4101" w:rsidRPr="00084B24" w:rsidRDefault="004D4101" w:rsidP="004D4101">
      <w:pPr>
        <w:numPr>
          <w:ilvl w:val="1"/>
          <w:numId w:val="10"/>
        </w:numPr>
        <w:contextualSpacing/>
        <w:rPr>
          <w:sz w:val="28"/>
          <w:szCs w:val="28"/>
          <w:lang w:val="bg-BG"/>
        </w:rPr>
      </w:pPr>
      <w:r w:rsidRPr="00084B24">
        <w:rPr>
          <w:sz w:val="28"/>
          <w:szCs w:val="28"/>
          <w:lang w:val="bg-BG"/>
        </w:rPr>
        <w:t>Проблем и решение (</w:t>
      </w:r>
      <w:proofErr w:type="spellStart"/>
      <w:r w:rsidRPr="00084B24">
        <w:rPr>
          <w:sz w:val="28"/>
          <w:szCs w:val="28"/>
          <w:lang w:val="bg-BG"/>
        </w:rPr>
        <w:t>Problem</w:t>
      </w:r>
      <w:proofErr w:type="spellEnd"/>
      <w:r w:rsidRPr="00084B24">
        <w:rPr>
          <w:sz w:val="28"/>
          <w:szCs w:val="28"/>
          <w:lang w:val="bg-BG"/>
        </w:rPr>
        <w:t>/</w:t>
      </w:r>
      <w:proofErr w:type="spellStart"/>
      <w:r w:rsidRPr="00084B24">
        <w:rPr>
          <w:sz w:val="28"/>
          <w:szCs w:val="28"/>
          <w:lang w:val="bg-BG"/>
        </w:rPr>
        <w:t>Solution</w:t>
      </w:r>
      <w:proofErr w:type="spellEnd"/>
      <w:r w:rsidRPr="00084B24">
        <w:rPr>
          <w:sz w:val="28"/>
          <w:szCs w:val="28"/>
          <w:lang w:val="bg-BG"/>
        </w:rPr>
        <w:t xml:space="preserve"> </w:t>
      </w:r>
      <w:proofErr w:type="spellStart"/>
      <w:r w:rsidRPr="00084B24">
        <w:rPr>
          <w:sz w:val="28"/>
          <w:szCs w:val="28"/>
          <w:lang w:val="bg-BG"/>
        </w:rPr>
        <w:t>Fit</w:t>
      </w:r>
      <w:proofErr w:type="spellEnd"/>
      <w:r w:rsidRPr="00084B24">
        <w:rPr>
          <w:sz w:val="28"/>
          <w:szCs w:val="28"/>
          <w:lang w:val="bg-BG"/>
        </w:rPr>
        <w:t xml:space="preserve">) с цел намиране на </w:t>
      </w:r>
      <w:proofErr w:type="spellStart"/>
      <w:r w:rsidRPr="00084B24">
        <w:rPr>
          <w:sz w:val="28"/>
          <w:szCs w:val="28"/>
          <w:lang w:val="bg-BG"/>
        </w:rPr>
        <w:t>MVP</w:t>
      </w:r>
      <w:proofErr w:type="spellEnd"/>
      <w:r w:rsidRPr="00084B24">
        <w:rPr>
          <w:sz w:val="28"/>
          <w:szCs w:val="28"/>
          <w:lang w:val="bg-BG"/>
        </w:rPr>
        <w:t>;</w:t>
      </w:r>
    </w:p>
    <w:p w14:paraId="50AEF696" w14:textId="77777777" w:rsidR="004D4101" w:rsidRPr="00084B24" w:rsidRDefault="004D4101" w:rsidP="004D4101">
      <w:pPr>
        <w:numPr>
          <w:ilvl w:val="1"/>
          <w:numId w:val="10"/>
        </w:numPr>
        <w:contextualSpacing/>
        <w:rPr>
          <w:sz w:val="28"/>
          <w:szCs w:val="28"/>
          <w:lang w:val="bg-BG"/>
        </w:rPr>
      </w:pPr>
      <w:r w:rsidRPr="00084B24">
        <w:rPr>
          <w:sz w:val="28"/>
          <w:szCs w:val="28"/>
          <w:lang w:val="bg-BG"/>
        </w:rPr>
        <w:lastRenderedPageBreak/>
        <w:t>Продукт и пазар (валидиране на бизнес модела) (</w:t>
      </w:r>
      <w:proofErr w:type="spellStart"/>
      <w:r w:rsidRPr="00084B24">
        <w:rPr>
          <w:sz w:val="28"/>
          <w:szCs w:val="28"/>
          <w:lang w:val="bg-BG"/>
        </w:rPr>
        <w:t>Product</w:t>
      </w:r>
      <w:proofErr w:type="spellEnd"/>
      <w:r w:rsidRPr="00084B24">
        <w:rPr>
          <w:sz w:val="28"/>
          <w:szCs w:val="28"/>
          <w:lang w:val="bg-BG"/>
        </w:rPr>
        <w:t xml:space="preserve">/Market </w:t>
      </w:r>
      <w:proofErr w:type="spellStart"/>
      <w:r w:rsidRPr="00084B24">
        <w:rPr>
          <w:sz w:val="28"/>
          <w:szCs w:val="28"/>
          <w:lang w:val="bg-BG"/>
        </w:rPr>
        <w:t>Fit</w:t>
      </w:r>
      <w:proofErr w:type="spellEnd"/>
      <w:r w:rsidRPr="00084B24">
        <w:rPr>
          <w:sz w:val="28"/>
          <w:szCs w:val="28"/>
          <w:lang w:val="bg-BG"/>
        </w:rPr>
        <w:t>);</w:t>
      </w:r>
    </w:p>
    <w:p w14:paraId="6336CA75" w14:textId="77777777" w:rsidR="004D4101" w:rsidRPr="00084B24" w:rsidRDefault="004D4101" w:rsidP="004D4101">
      <w:pPr>
        <w:numPr>
          <w:ilvl w:val="1"/>
          <w:numId w:val="10"/>
        </w:numPr>
        <w:contextualSpacing/>
        <w:rPr>
          <w:sz w:val="28"/>
          <w:szCs w:val="28"/>
          <w:lang w:val="bg-BG"/>
        </w:rPr>
      </w:pPr>
      <w:r w:rsidRPr="00084B24">
        <w:rPr>
          <w:sz w:val="28"/>
          <w:szCs w:val="28"/>
          <w:lang w:val="bg-BG"/>
        </w:rPr>
        <w:t>Разрастване (</w:t>
      </w:r>
      <w:proofErr w:type="spellStart"/>
      <w:r w:rsidRPr="00084B24">
        <w:rPr>
          <w:sz w:val="28"/>
          <w:szCs w:val="28"/>
          <w:lang w:val="bg-BG"/>
        </w:rPr>
        <w:t>Scale</w:t>
      </w:r>
      <w:proofErr w:type="spellEnd"/>
      <w:r w:rsidRPr="00084B24">
        <w:rPr>
          <w:sz w:val="28"/>
          <w:szCs w:val="28"/>
          <w:lang w:val="bg-BG"/>
        </w:rPr>
        <w:t>);</w:t>
      </w:r>
    </w:p>
    <w:p w14:paraId="4801CEE8" w14:textId="77777777" w:rsidR="004D4101" w:rsidRPr="00084B24" w:rsidRDefault="004D4101" w:rsidP="004D4101">
      <w:pPr>
        <w:numPr>
          <w:ilvl w:val="0"/>
          <w:numId w:val="10"/>
        </w:numPr>
        <w:contextualSpacing/>
        <w:rPr>
          <w:sz w:val="28"/>
          <w:szCs w:val="28"/>
          <w:lang w:val="bg-BG"/>
        </w:rPr>
      </w:pPr>
      <w:r w:rsidRPr="00084B24">
        <w:rPr>
          <w:sz w:val="28"/>
          <w:szCs w:val="28"/>
          <w:lang w:val="bg-BG"/>
        </w:rPr>
        <w:t>Кратки цикли итерации с три стъпки за създаване на артефакти:</w:t>
      </w:r>
    </w:p>
    <w:p w14:paraId="086B8369" w14:textId="02435A81" w:rsidR="004D4101" w:rsidRPr="00084B24" w:rsidRDefault="004D4101" w:rsidP="004D4101">
      <w:pPr>
        <w:numPr>
          <w:ilvl w:val="1"/>
          <w:numId w:val="10"/>
        </w:numPr>
        <w:contextualSpacing/>
        <w:rPr>
          <w:sz w:val="28"/>
          <w:szCs w:val="28"/>
          <w:lang w:val="bg-BG"/>
        </w:rPr>
      </w:pPr>
      <w:r w:rsidRPr="00084B24">
        <w:rPr>
          <w:sz w:val="28"/>
          <w:szCs w:val="28"/>
          <w:lang w:val="bg-BG"/>
        </w:rPr>
        <w:t>Създаване (</w:t>
      </w:r>
      <w:proofErr w:type="spellStart"/>
      <w:r w:rsidRPr="00084B24">
        <w:rPr>
          <w:sz w:val="28"/>
          <w:szCs w:val="28"/>
          <w:lang w:val="bg-BG"/>
        </w:rPr>
        <w:t>Build</w:t>
      </w:r>
      <w:proofErr w:type="spellEnd"/>
      <w:r w:rsidRPr="00084B24">
        <w:rPr>
          <w:sz w:val="28"/>
          <w:szCs w:val="28"/>
          <w:lang w:val="bg-BG"/>
        </w:rPr>
        <w:t>)</w:t>
      </w:r>
      <w:r w:rsidR="008A7365" w:rsidRPr="00084B24">
        <w:rPr>
          <w:sz w:val="28"/>
          <w:szCs w:val="28"/>
          <w:lang w:val="bg-BG"/>
        </w:rPr>
        <w:t xml:space="preserve"> – </w:t>
      </w:r>
      <w:r w:rsidRPr="00084B24">
        <w:rPr>
          <w:sz w:val="28"/>
          <w:szCs w:val="28"/>
          <w:lang w:val="bg-BG"/>
        </w:rPr>
        <w:t>създава се артефакт (</w:t>
      </w:r>
      <w:proofErr w:type="spellStart"/>
      <w:r w:rsidRPr="00084B24">
        <w:rPr>
          <w:sz w:val="28"/>
          <w:szCs w:val="28"/>
          <w:lang w:val="bg-BG"/>
        </w:rPr>
        <w:t>MVP</w:t>
      </w:r>
      <w:proofErr w:type="spellEnd"/>
      <w:r w:rsidRPr="00084B24">
        <w:rPr>
          <w:sz w:val="28"/>
          <w:szCs w:val="28"/>
          <w:lang w:val="bg-BG"/>
        </w:rPr>
        <w:t>, модел и други) с хипотези;</w:t>
      </w:r>
    </w:p>
    <w:p w14:paraId="1F9D008E" w14:textId="5F3496C6" w:rsidR="004D4101" w:rsidRPr="00084B24" w:rsidRDefault="004D4101" w:rsidP="004D4101">
      <w:pPr>
        <w:numPr>
          <w:ilvl w:val="1"/>
          <w:numId w:val="10"/>
        </w:numPr>
        <w:contextualSpacing/>
        <w:rPr>
          <w:sz w:val="28"/>
          <w:szCs w:val="28"/>
          <w:lang w:val="bg-BG"/>
        </w:rPr>
      </w:pPr>
      <w:r w:rsidRPr="00084B24">
        <w:rPr>
          <w:sz w:val="28"/>
          <w:szCs w:val="28"/>
          <w:lang w:val="bg-BG"/>
        </w:rPr>
        <w:t>Тестване (</w:t>
      </w:r>
      <w:proofErr w:type="spellStart"/>
      <w:r w:rsidRPr="00084B24">
        <w:rPr>
          <w:sz w:val="28"/>
          <w:szCs w:val="28"/>
          <w:lang w:val="bg-BG"/>
        </w:rPr>
        <w:t>Measure</w:t>
      </w:r>
      <w:proofErr w:type="spellEnd"/>
      <w:r w:rsidRPr="00084B24">
        <w:rPr>
          <w:sz w:val="28"/>
          <w:szCs w:val="28"/>
          <w:lang w:val="bg-BG"/>
        </w:rPr>
        <w:t>)</w:t>
      </w:r>
      <w:r w:rsidR="008A7365" w:rsidRPr="00084B24">
        <w:rPr>
          <w:sz w:val="28"/>
          <w:szCs w:val="28"/>
          <w:lang w:val="bg-BG"/>
        </w:rPr>
        <w:t xml:space="preserve"> – </w:t>
      </w:r>
      <w:r w:rsidRPr="00084B24">
        <w:rPr>
          <w:sz w:val="28"/>
          <w:szCs w:val="28"/>
          <w:lang w:val="bg-BG"/>
        </w:rPr>
        <w:t>тест с показатели; обратна връзка от клиенти;</w:t>
      </w:r>
    </w:p>
    <w:p w14:paraId="652AFDE8" w14:textId="4B8CB2BF" w:rsidR="004D4101" w:rsidRPr="00084B24" w:rsidRDefault="004D4101" w:rsidP="004D4101">
      <w:pPr>
        <w:numPr>
          <w:ilvl w:val="1"/>
          <w:numId w:val="10"/>
        </w:numPr>
        <w:contextualSpacing/>
        <w:rPr>
          <w:sz w:val="28"/>
          <w:szCs w:val="28"/>
          <w:lang w:val="bg-BG"/>
        </w:rPr>
      </w:pPr>
      <w:r w:rsidRPr="00084B24">
        <w:rPr>
          <w:sz w:val="28"/>
          <w:szCs w:val="28"/>
          <w:lang w:val="bg-BG"/>
        </w:rPr>
        <w:t>Извличане на знание (</w:t>
      </w:r>
      <w:proofErr w:type="spellStart"/>
      <w:r w:rsidRPr="00084B24">
        <w:rPr>
          <w:sz w:val="28"/>
          <w:szCs w:val="28"/>
          <w:lang w:val="bg-BG"/>
        </w:rPr>
        <w:t>Learn</w:t>
      </w:r>
      <w:proofErr w:type="spellEnd"/>
      <w:r w:rsidRPr="00084B24">
        <w:rPr>
          <w:sz w:val="28"/>
          <w:szCs w:val="28"/>
          <w:lang w:val="bg-BG"/>
        </w:rPr>
        <w:t>)</w:t>
      </w:r>
      <w:r w:rsidR="008A7365" w:rsidRPr="00084B24">
        <w:rPr>
          <w:sz w:val="28"/>
          <w:szCs w:val="28"/>
          <w:lang w:val="bg-BG"/>
        </w:rPr>
        <w:t xml:space="preserve"> – </w:t>
      </w:r>
      <w:r w:rsidRPr="00084B24">
        <w:rPr>
          <w:sz w:val="28"/>
          <w:szCs w:val="28"/>
          <w:lang w:val="bg-BG"/>
        </w:rPr>
        <w:t>с тестване на хипотези се извлича знание;</w:t>
      </w:r>
    </w:p>
    <w:p w14:paraId="3D5BA192" w14:textId="77777777" w:rsidR="004D4101" w:rsidRPr="00084B24" w:rsidRDefault="004D4101" w:rsidP="004D4101">
      <w:pPr>
        <w:numPr>
          <w:ilvl w:val="0"/>
          <w:numId w:val="10"/>
        </w:numPr>
        <w:contextualSpacing/>
        <w:rPr>
          <w:sz w:val="28"/>
          <w:szCs w:val="28"/>
          <w:lang w:val="bg-BG"/>
        </w:rPr>
      </w:pPr>
      <w:r w:rsidRPr="00084B24">
        <w:rPr>
          <w:sz w:val="28"/>
          <w:szCs w:val="28"/>
          <w:lang w:val="bg-BG"/>
        </w:rPr>
        <w:t>Ползване на методи за гъвкава разработка (</w:t>
      </w:r>
      <w:proofErr w:type="spellStart"/>
      <w:r w:rsidRPr="00084B24">
        <w:rPr>
          <w:sz w:val="28"/>
          <w:szCs w:val="28"/>
          <w:lang w:val="bg-BG"/>
        </w:rPr>
        <w:t>Agile</w:t>
      </w:r>
      <w:proofErr w:type="spellEnd"/>
      <w:r w:rsidRPr="00084B24">
        <w:rPr>
          <w:sz w:val="28"/>
          <w:szCs w:val="28"/>
          <w:lang w:val="bg-BG"/>
        </w:rPr>
        <w:t xml:space="preserve"> </w:t>
      </w:r>
      <w:proofErr w:type="spellStart"/>
      <w:r w:rsidRPr="00084B24">
        <w:rPr>
          <w:sz w:val="28"/>
          <w:szCs w:val="28"/>
          <w:lang w:val="bg-BG"/>
        </w:rPr>
        <w:t>Engineering</w:t>
      </w:r>
      <w:proofErr w:type="spellEnd"/>
      <w:r w:rsidRPr="00084B24">
        <w:rPr>
          <w:sz w:val="28"/>
          <w:szCs w:val="28"/>
          <w:lang w:val="bg-BG"/>
        </w:rPr>
        <w:t>);</w:t>
      </w:r>
    </w:p>
    <w:p w14:paraId="7F523447" w14:textId="441C23BB" w:rsidR="004D4101" w:rsidRPr="00084B24" w:rsidRDefault="004D4101" w:rsidP="004D4101">
      <w:pPr>
        <w:pStyle w:val="disbody"/>
      </w:pPr>
      <w:r w:rsidRPr="00084B24">
        <w:t xml:space="preserve">Основна разлика между методите </w:t>
      </w:r>
      <w:proofErr w:type="spellStart"/>
      <w:r w:rsidRPr="00084B24">
        <w:t>Lean</w:t>
      </w:r>
      <w:proofErr w:type="spellEnd"/>
      <w:r w:rsidRPr="00084B24">
        <w:t xml:space="preserve"> </w:t>
      </w:r>
      <w:proofErr w:type="spellStart"/>
      <w:r w:rsidRPr="00084B24">
        <w:t>Startup</w:t>
      </w:r>
      <w:proofErr w:type="spellEnd"/>
      <w:r w:rsidRPr="00084B24">
        <w:t xml:space="preserve"> и </w:t>
      </w:r>
      <w:proofErr w:type="spellStart"/>
      <w:r w:rsidRPr="00084B24">
        <w:t>Lean</w:t>
      </w:r>
      <w:proofErr w:type="spellEnd"/>
      <w:r w:rsidRPr="00084B24">
        <w:t xml:space="preserve"> </w:t>
      </w:r>
      <w:proofErr w:type="spellStart"/>
      <w:r w:rsidRPr="00084B24">
        <w:t>LaunchPad</w:t>
      </w:r>
      <w:proofErr w:type="spellEnd"/>
      <w:r w:rsidRPr="00084B24">
        <w:t xml:space="preserve"> е в началната идея</w:t>
      </w:r>
      <w:r w:rsidR="008A7365" w:rsidRPr="00084B24">
        <w:t xml:space="preserve"> – </w:t>
      </w:r>
      <w:r w:rsidRPr="00084B24">
        <w:t>базирана на технология или на клиентски проблем. В процеса има интеграция на изобретяване (</w:t>
      </w:r>
      <w:proofErr w:type="spellStart"/>
      <w:r w:rsidRPr="00084B24">
        <w:t>Design</w:t>
      </w:r>
      <w:proofErr w:type="spellEnd"/>
      <w:r w:rsidRPr="00084B24">
        <w:t xml:space="preserve"> </w:t>
      </w:r>
      <w:proofErr w:type="spellStart"/>
      <w:r w:rsidRPr="00084B24">
        <w:t>Thinking</w:t>
      </w:r>
      <w:proofErr w:type="spellEnd"/>
      <w:r w:rsidRPr="00084B24">
        <w:t>), процес за лесно стартиране (</w:t>
      </w:r>
      <w:proofErr w:type="spellStart"/>
      <w:r w:rsidRPr="00084B24">
        <w:t>Lean</w:t>
      </w:r>
      <w:proofErr w:type="spellEnd"/>
      <w:r w:rsidRPr="00084B24">
        <w:t xml:space="preserve"> </w:t>
      </w:r>
      <w:proofErr w:type="spellStart"/>
      <w:r w:rsidRPr="00084B24">
        <w:t>Startup</w:t>
      </w:r>
      <w:proofErr w:type="spellEnd"/>
      <w:r w:rsidRPr="00084B24">
        <w:t>) и гъвкава методология за разработка на софтуер</w:t>
      </w:r>
      <w:r w:rsidR="000A3F23" w:rsidRPr="00084B24">
        <w:rPr>
          <w:rStyle w:val="FootnoteReference"/>
        </w:rPr>
        <w:footnoteReference w:id="21"/>
      </w:r>
      <w:r w:rsidRPr="00084B24">
        <w:t xml:space="preserve">. </w:t>
      </w:r>
    </w:p>
    <w:p w14:paraId="694EAEEE" w14:textId="523E633A" w:rsidR="004D4101" w:rsidRPr="00084B24" w:rsidRDefault="004D4101" w:rsidP="004D4101">
      <w:pPr>
        <w:pStyle w:val="disbody"/>
      </w:pPr>
      <w:r w:rsidRPr="00084B24">
        <w:t xml:space="preserve">Изброените модели на </w:t>
      </w:r>
      <w:r w:rsidR="00556B54" w:rsidRPr="00084B24">
        <w:rPr>
          <w:szCs w:val="28"/>
        </w:rPr>
        <w:t xml:space="preserve">предприемачески </w:t>
      </w:r>
      <w:r w:rsidRPr="00084B24">
        <w:t xml:space="preserve">процес са приложими и за технологични (софтуерни) иновации. Разликата е в </w:t>
      </w:r>
      <w:r w:rsidR="007F0DEC">
        <w:t>набора от</w:t>
      </w:r>
      <w:r w:rsidRPr="00084B24">
        <w:t xml:space="preserve"> използвани инструменти за реализацията им и </w:t>
      </w:r>
      <w:r w:rsidR="00556B54" w:rsidRPr="00084B24">
        <w:t xml:space="preserve">дали </w:t>
      </w:r>
      <w:r w:rsidRPr="00084B24">
        <w:t>те могат да се използват изцяло. Нещо повече, възможно е етапите на лесно стартиране и гъвкава разработка да са паралелни и взаимно зависими</w:t>
      </w:r>
      <w:r w:rsidR="008E7DFD" w:rsidRPr="00084B24">
        <w:t xml:space="preserve"> (</w:t>
      </w:r>
      <w:proofErr w:type="spellStart"/>
      <w:r w:rsidR="008E7DFD" w:rsidRPr="00084B24">
        <w:t>Mullins</w:t>
      </w:r>
      <w:proofErr w:type="spellEnd"/>
      <w:r w:rsidR="008E7DFD" w:rsidRPr="00084B24">
        <w:t xml:space="preserve"> &amp; </w:t>
      </w:r>
      <w:proofErr w:type="spellStart"/>
      <w:r w:rsidR="008E7DFD" w:rsidRPr="00084B24">
        <w:t>Komisar</w:t>
      </w:r>
      <w:proofErr w:type="spellEnd"/>
      <w:r w:rsidR="008E7DFD" w:rsidRPr="00084B24">
        <w:t xml:space="preserve">, 2013; </w:t>
      </w:r>
      <w:proofErr w:type="spellStart"/>
      <w:r w:rsidR="008E7DFD" w:rsidRPr="00084B24">
        <w:t>Moran</w:t>
      </w:r>
      <w:proofErr w:type="spellEnd"/>
      <w:r w:rsidR="008E7DFD" w:rsidRPr="00084B24">
        <w:t>, 2016)</w:t>
      </w:r>
      <w:r w:rsidRPr="00084B24">
        <w:t>, а именно</w:t>
      </w:r>
      <w:r w:rsidR="00C644F6" w:rsidRPr="00084B24">
        <w:t xml:space="preserve"> – </w:t>
      </w:r>
      <w:r w:rsidRPr="00084B24">
        <w:t xml:space="preserve">разработката на бизнес модел и продукт да текат паралелно, като се обменя между тях </w:t>
      </w:r>
      <w:r w:rsidR="00556B54" w:rsidRPr="00084B24">
        <w:t xml:space="preserve">информация относно </w:t>
      </w:r>
      <w:r w:rsidRPr="00084B24">
        <w:t>изисквания за продукта, разработен междинен продукт, тестове с продукта и клиенти и корекция.</w:t>
      </w:r>
    </w:p>
    <w:p w14:paraId="0A99D102" w14:textId="1B5D956B" w:rsidR="004D4101" w:rsidRPr="00084B24" w:rsidRDefault="007E4208" w:rsidP="004D4101">
      <w:pPr>
        <w:pStyle w:val="disbody"/>
      </w:pPr>
      <w:r>
        <w:lastRenderedPageBreak/>
        <w:t>Р</w:t>
      </w:r>
      <w:r w:rsidR="004D4101" w:rsidRPr="00084B24">
        <w:t xml:space="preserve">азработени </w:t>
      </w:r>
      <w:r>
        <w:t xml:space="preserve">са </w:t>
      </w:r>
      <w:r w:rsidR="004D4101" w:rsidRPr="00084B24">
        <w:t xml:space="preserve">и други модели на </w:t>
      </w:r>
      <w:r w:rsidR="00556B54" w:rsidRPr="00084B24">
        <w:rPr>
          <w:szCs w:val="28"/>
        </w:rPr>
        <w:t xml:space="preserve">предприемачески </w:t>
      </w:r>
      <w:r w:rsidR="004D4101" w:rsidRPr="00084B24">
        <w:t>процес със съответна прилика. Някои автори посочват инструмент</w:t>
      </w:r>
      <w:r w:rsidR="002F1AE0" w:rsidRPr="00084B24">
        <w:t xml:space="preserve"> „</w:t>
      </w:r>
      <w:r w:rsidR="004D4101" w:rsidRPr="00084B24">
        <w:t>верига на иновационната стойност” и модел за управление на иновацията с 4 етапа</w:t>
      </w:r>
      <w:r w:rsidR="00C644F6" w:rsidRPr="00084B24">
        <w:t xml:space="preserve"> – </w:t>
      </w:r>
      <w:r w:rsidR="004D4101" w:rsidRPr="00084B24">
        <w:t>създаване на идея, избор на проект, разработка и комерсиализация (</w:t>
      </w:r>
      <w:proofErr w:type="spellStart"/>
      <w:r w:rsidR="004D4101" w:rsidRPr="00084B24">
        <w:t>Robehmed</w:t>
      </w:r>
      <w:proofErr w:type="spellEnd"/>
      <w:r w:rsidR="004D4101" w:rsidRPr="00084B24">
        <w:t>, 2013)</w:t>
      </w:r>
      <w:r w:rsidR="00556B54" w:rsidRPr="00084B24">
        <w:t>. Други автори</w:t>
      </w:r>
      <w:r w:rsidR="004D4101" w:rsidRPr="00084B24">
        <w:t xml:space="preserve"> представя</w:t>
      </w:r>
      <w:r w:rsidR="00556B54" w:rsidRPr="00084B24">
        <w:t>т</w:t>
      </w:r>
      <w:r w:rsidR="004D4101" w:rsidRPr="00084B24">
        <w:t xml:space="preserve"> различни модели за технологични иновации и създава</w:t>
      </w:r>
      <w:r w:rsidR="00556B54" w:rsidRPr="00084B24">
        <w:t>т</w:t>
      </w:r>
      <w:r w:rsidR="004D4101" w:rsidRPr="00084B24">
        <w:t xml:space="preserve"> интегриран модел на технологични иновации (</w:t>
      </w:r>
      <w:proofErr w:type="spellStart"/>
      <w:r w:rsidR="004D4101" w:rsidRPr="00084B24">
        <w:t>ИМТИ</w:t>
      </w:r>
      <w:proofErr w:type="spellEnd"/>
      <w:r w:rsidR="004D4101" w:rsidRPr="00084B24">
        <w:t>). В него бизнес моделът е интегрална част от иновационния процес с основни елементи</w:t>
      </w:r>
      <w:r w:rsidR="00C644F6" w:rsidRPr="00084B24">
        <w:t xml:space="preserve"> – </w:t>
      </w:r>
      <w:r w:rsidR="004D4101" w:rsidRPr="00084B24">
        <w:t xml:space="preserve">маркетингов продукт, технологично решение и канал за продажби. </w:t>
      </w:r>
      <w:proofErr w:type="spellStart"/>
      <w:r w:rsidR="004D4101" w:rsidRPr="00084B24">
        <w:t>ИМТИ</w:t>
      </w:r>
      <w:proofErr w:type="spellEnd"/>
      <w:r w:rsidR="004D4101" w:rsidRPr="00084B24">
        <w:t xml:space="preserve"> има три фази (Русева, 2015):</w:t>
      </w:r>
    </w:p>
    <w:p w14:paraId="49F3E675" w14:textId="4256B667" w:rsidR="004D4101" w:rsidRPr="00084B24" w:rsidRDefault="004D4101" w:rsidP="004D4101">
      <w:pPr>
        <w:pStyle w:val="disbody"/>
      </w:pPr>
      <w:r w:rsidRPr="00084B24">
        <w:t>1. Генериране и избор на идея</w:t>
      </w:r>
      <w:r w:rsidR="00C644F6" w:rsidRPr="00084B24">
        <w:t xml:space="preserve"> – </w:t>
      </w:r>
      <w:r w:rsidRPr="00084B24">
        <w:t>резултат е маркетингов продукт</w:t>
      </w:r>
    </w:p>
    <w:p w14:paraId="2CDD0134" w14:textId="09CBD5FE" w:rsidR="004D4101" w:rsidRPr="00084B24" w:rsidRDefault="004D4101" w:rsidP="004D4101">
      <w:pPr>
        <w:pStyle w:val="disbody"/>
      </w:pPr>
      <w:r w:rsidRPr="00084B24">
        <w:t>2. Валидиране и моделиране на бизнес идея</w:t>
      </w:r>
      <w:r w:rsidR="00C644F6" w:rsidRPr="00084B24">
        <w:t xml:space="preserve"> – </w:t>
      </w:r>
      <w:r w:rsidRPr="00084B24">
        <w:t>резултат е бизнес модел</w:t>
      </w:r>
    </w:p>
    <w:p w14:paraId="3583F48B" w14:textId="1C311E6F" w:rsidR="004D4101" w:rsidRPr="00084B24" w:rsidRDefault="004D4101" w:rsidP="004D4101">
      <w:pPr>
        <w:pStyle w:val="disbody"/>
      </w:pPr>
      <w:r w:rsidRPr="00084B24">
        <w:t>3. Технологично решение</w:t>
      </w:r>
      <w:r w:rsidR="00C644F6" w:rsidRPr="00084B24">
        <w:t xml:space="preserve"> – </w:t>
      </w:r>
      <w:r w:rsidRPr="00084B24">
        <w:t>създаване като минимално необходим продукт (</w:t>
      </w:r>
      <w:proofErr w:type="spellStart"/>
      <w:r w:rsidRPr="00084B24">
        <w:t>MVP</w:t>
      </w:r>
      <w:proofErr w:type="spellEnd"/>
      <w:r w:rsidRPr="00084B24">
        <w:t>);</w:t>
      </w:r>
    </w:p>
    <w:p w14:paraId="22494B5E" w14:textId="77777777" w:rsidR="004D4101" w:rsidRPr="00084B24" w:rsidRDefault="004D4101" w:rsidP="004D4101">
      <w:pPr>
        <w:pStyle w:val="disbody"/>
      </w:pPr>
      <w:r w:rsidRPr="00084B24">
        <w:t>Според същия автор софтуерното решение е последен етап в процеса, защото поради високата скорост на развитие в бранша е невъзможно създаване на конкурентно предимство чрез технологично решение (Русева, 2015).</w:t>
      </w:r>
    </w:p>
    <w:p w14:paraId="70DD2AF0" w14:textId="658042E9" w:rsidR="004D4101" w:rsidRPr="00084B24" w:rsidRDefault="004D4101" w:rsidP="004D4101">
      <w:pPr>
        <w:pStyle w:val="disbody"/>
      </w:pPr>
      <w:r w:rsidRPr="00084B24">
        <w:t xml:space="preserve">Съществуват различни класификации на </w:t>
      </w:r>
      <w:r w:rsidRPr="003553E3">
        <w:rPr>
          <w:b/>
          <w:bCs/>
        </w:rPr>
        <w:t>бизнес модели</w:t>
      </w:r>
      <w:r w:rsidRPr="00084B24">
        <w:t>, описани в литературата за електронен бизнес (е-бизнес) и електронна търговия (</w:t>
      </w:r>
      <w:proofErr w:type="spellStart"/>
      <w:r w:rsidRPr="00084B24">
        <w:t>Rainer</w:t>
      </w:r>
      <w:proofErr w:type="spellEnd"/>
      <w:r w:rsidRPr="00084B24">
        <w:t xml:space="preserve"> &amp; </w:t>
      </w:r>
      <w:proofErr w:type="spellStart"/>
      <w:r w:rsidRPr="00084B24">
        <w:t>Cegielski</w:t>
      </w:r>
      <w:proofErr w:type="spellEnd"/>
      <w:r w:rsidRPr="00084B24">
        <w:t xml:space="preserve">, 2013; </w:t>
      </w:r>
      <w:proofErr w:type="spellStart"/>
      <w:r w:rsidRPr="00084B24">
        <w:t>Laudon</w:t>
      </w:r>
      <w:proofErr w:type="spellEnd"/>
      <w:r w:rsidRPr="00084B24">
        <w:t xml:space="preserve"> &amp; </w:t>
      </w:r>
      <w:proofErr w:type="spellStart"/>
      <w:r w:rsidRPr="00084B24">
        <w:t>Traver</w:t>
      </w:r>
      <w:proofErr w:type="spellEnd"/>
      <w:r w:rsidRPr="00084B24">
        <w:t>, 2019). Много от тези модели имат елементи, които се реализират чрез виртуални компоненти, като например сайт, виртуална софтуерна услуга, виртуализация на хардуера и т.н. Бизнес моделите могат да се класифицират по различни критерии. Първо, това е тип на участниците</w:t>
      </w:r>
      <w:r w:rsidR="00C644F6" w:rsidRPr="00084B24">
        <w:t xml:space="preserve"> – </w:t>
      </w:r>
      <w:r w:rsidRPr="00084B24">
        <w:t>бизнес, краен потребител, администрация и други (</w:t>
      </w:r>
      <w:proofErr w:type="spellStart"/>
      <w:r w:rsidRPr="00084B24">
        <w:t>B2B</w:t>
      </w:r>
      <w:proofErr w:type="spellEnd"/>
      <w:r w:rsidRPr="00084B24">
        <w:t xml:space="preserve">, </w:t>
      </w:r>
      <w:proofErr w:type="spellStart"/>
      <w:r w:rsidRPr="00084B24">
        <w:t>C2C</w:t>
      </w:r>
      <w:proofErr w:type="spellEnd"/>
      <w:r w:rsidRPr="00084B24">
        <w:t xml:space="preserve">, </w:t>
      </w:r>
      <w:proofErr w:type="spellStart"/>
      <w:r w:rsidRPr="00084B24">
        <w:t>B2C</w:t>
      </w:r>
      <w:proofErr w:type="spellEnd"/>
      <w:r w:rsidRPr="00084B24">
        <w:t xml:space="preserve">, </w:t>
      </w:r>
      <w:proofErr w:type="spellStart"/>
      <w:r w:rsidRPr="00084B24">
        <w:t>C2B</w:t>
      </w:r>
      <w:proofErr w:type="spellEnd"/>
      <w:r w:rsidRPr="00084B24">
        <w:t xml:space="preserve"> и т.н.). Второ, за различните типове има различни модели според вида на услугата и начина на предоставяне. Едно примерно изброяване на модели за типове </w:t>
      </w:r>
      <w:proofErr w:type="spellStart"/>
      <w:r w:rsidRPr="00084B24">
        <w:t>B2C</w:t>
      </w:r>
      <w:proofErr w:type="spellEnd"/>
      <w:r w:rsidRPr="00084B24">
        <w:t xml:space="preserve"> и </w:t>
      </w:r>
      <w:proofErr w:type="spellStart"/>
      <w:r w:rsidRPr="00084B24">
        <w:t>B2B</w:t>
      </w:r>
      <w:proofErr w:type="spellEnd"/>
      <w:r w:rsidRPr="00084B24">
        <w:t xml:space="preserve"> са дадени в табл. 1.</w:t>
      </w:r>
      <w:r w:rsidR="00211B0D" w:rsidRPr="00084B24">
        <w:t>2</w:t>
      </w:r>
      <w:r w:rsidRPr="00084B24">
        <w:t>.</w:t>
      </w:r>
    </w:p>
    <w:p w14:paraId="6FC53890" w14:textId="57AD5838" w:rsidR="004D4101" w:rsidRPr="00084B24" w:rsidRDefault="004D4101" w:rsidP="004D4101">
      <w:pPr>
        <w:pStyle w:val="distabletitle"/>
      </w:pPr>
      <w:r w:rsidRPr="00084B24">
        <w:lastRenderedPageBreak/>
        <w:t>Таблица 1.</w:t>
      </w:r>
      <w:r w:rsidR="00211B0D" w:rsidRPr="00084B24">
        <w:t>2</w:t>
      </w:r>
      <w:r w:rsidRPr="00084B24">
        <w:t>.</w:t>
      </w:r>
      <w:r w:rsidR="00211B0D" w:rsidRPr="00084B24">
        <w:br/>
      </w:r>
      <w:r w:rsidRPr="00084B24">
        <w:t xml:space="preserve"> Бизнес модели според тип участници и вид на услугата.</w:t>
      </w:r>
      <w:r w:rsidR="00EB6077" w:rsidRPr="00084B24">
        <w:br/>
      </w:r>
      <w:r w:rsidR="001C2D49" w:rsidRPr="00084B24">
        <w:t>(</w:t>
      </w:r>
      <w:r w:rsidR="00EB6077" w:rsidRPr="00084B24">
        <w:t>адаптирано от автора по</w:t>
      </w:r>
      <w:r w:rsidR="001C2D49" w:rsidRPr="00084B24">
        <w:t xml:space="preserve"> </w:t>
      </w:r>
      <w:r w:rsidR="00EB6077" w:rsidRPr="00084B24">
        <w:t>Филипова и др., 2017</w:t>
      </w:r>
      <w:r w:rsidR="001C2D49" w:rsidRPr="00084B24">
        <w:t xml:space="preserve">; </w:t>
      </w:r>
      <w:proofErr w:type="spellStart"/>
      <w:r w:rsidR="00EB6077" w:rsidRPr="00084B24">
        <w:t>Croll</w:t>
      </w:r>
      <w:proofErr w:type="spellEnd"/>
      <w:r w:rsidR="00EB6077" w:rsidRPr="00084B24">
        <w:t xml:space="preserve">, 2013) </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34"/>
        <w:gridCol w:w="4311"/>
        <w:gridCol w:w="4335"/>
      </w:tblGrid>
      <w:tr w:rsidR="004D4101" w:rsidRPr="00084B24" w14:paraId="1E4F6E0B" w14:textId="77777777" w:rsidTr="00056154">
        <w:trPr>
          <w:cantSplit/>
          <w:tblHeader/>
        </w:trPr>
        <w:tc>
          <w:tcPr>
            <w:tcW w:w="534" w:type="dxa"/>
            <w:tcMar>
              <w:left w:w="57" w:type="dxa"/>
              <w:right w:w="57" w:type="dxa"/>
            </w:tcMar>
            <w:vAlign w:val="center"/>
          </w:tcPr>
          <w:p w14:paraId="7C17E46B" w14:textId="77777777" w:rsidR="004D4101" w:rsidRPr="00084B24" w:rsidRDefault="004D4101" w:rsidP="00E808AE">
            <w:pPr>
              <w:pStyle w:val="disbody"/>
              <w:spacing w:line="240" w:lineRule="auto"/>
              <w:ind w:firstLine="0"/>
              <w:jc w:val="center"/>
              <w:rPr>
                <w:b/>
                <w:sz w:val="20"/>
                <w:szCs w:val="20"/>
              </w:rPr>
            </w:pPr>
            <w:r w:rsidRPr="00084B24">
              <w:rPr>
                <w:b/>
                <w:sz w:val="20"/>
                <w:szCs w:val="20"/>
              </w:rPr>
              <w:t>№</w:t>
            </w:r>
          </w:p>
        </w:tc>
        <w:tc>
          <w:tcPr>
            <w:tcW w:w="4311" w:type="dxa"/>
            <w:tcMar>
              <w:left w:w="57" w:type="dxa"/>
              <w:right w:w="57" w:type="dxa"/>
            </w:tcMar>
            <w:vAlign w:val="center"/>
          </w:tcPr>
          <w:p w14:paraId="3BA2E3AB" w14:textId="77777777" w:rsidR="004D4101" w:rsidRPr="00084B24" w:rsidRDefault="004D4101" w:rsidP="00E808AE">
            <w:pPr>
              <w:pStyle w:val="disbody"/>
              <w:spacing w:line="240" w:lineRule="auto"/>
              <w:ind w:firstLine="0"/>
              <w:jc w:val="center"/>
              <w:rPr>
                <w:b/>
                <w:sz w:val="20"/>
                <w:szCs w:val="20"/>
              </w:rPr>
            </w:pPr>
            <w:r w:rsidRPr="00084B24">
              <w:rPr>
                <w:b/>
                <w:sz w:val="20"/>
                <w:szCs w:val="20"/>
              </w:rPr>
              <w:t>Модел по тип/подтип (Филипова и др., 2017)</w:t>
            </w:r>
          </w:p>
        </w:tc>
        <w:tc>
          <w:tcPr>
            <w:tcW w:w="4335" w:type="dxa"/>
            <w:tcMar>
              <w:left w:w="57" w:type="dxa"/>
              <w:right w:w="57" w:type="dxa"/>
            </w:tcMar>
            <w:vAlign w:val="center"/>
          </w:tcPr>
          <w:p w14:paraId="7304E844" w14:textId="77777777" w:rsidR="004D4101" w:rsidRPr="00084B24" w:rsidRDefault="004D4101" w:rsidP="00E808AE">
            <w:pPr>
              <w:pStyle w:val="disbody"/>
              <w:spacing w:line="240" w:lineRule="auto"/>
              <w:ind w:firstLine="0"/>
              <w:jc w:val="center"/>
              <w:rPr>
                <w:b/>
                <w:sz w:val="20"/>
                <w:szCs w:val="20"/>
              </w:rPr>
            </w:pPr>
            <w:r w:rsidRPr="00084B24">
              <w:rPr>
                <w:b/>
                <w:sz w:val="20"/>
                <w:szCs w:val="20"/>
              </w:rPr>
              <w:t xml:space="preserve">Група модели по </w:t>
            </w:r>
            <w:proofErr w:type="spellStart"/>
            <w:r w:rsidRPr="00084B24">
              <w:rPr>
                <w:b/>
                <w:sz w:val="20"/>
                <w:szCs w:val="20"/>
              </w:rPr>
              <w:t>Крол</w:t>
            </w:r>
            <w:proofErr w:type="spellEnd"/>
            <w:r w:rsidRPr="00084B24">
              <w:rPr>
                <w:b/>
                <w:sz w:val="20"/>
                <w:szCs w:val="20"/>
              </w:rPr>
              <w:t>/</w:t>
            </w:r>
            <w:proofErr w:type="spellStart"/>
            <w:r w:rsidRPr="00084B24">
              <w:rPr>
                <w:b/>
                <w:sz w:val="20"/>
                <w:szCs w:val="20"/>
              </w:rPr>
              <w:t>Йосковиц</w:t>
            </w:r>
            <w:proofErr w:type="spellEnd"/>
            <w:r w:rsidRPr="00084B24">
              <w:rPr>
                <w:b/>
                <w:sz w:val="20"/>
                <w:szCs w:val="20"/>
              </w:rPr>
              <w:t xml:space="preserve"> (</w:t>
            </w:r>
            <w:proofErr w:type="spellStart"/>
            <w:r w:rsidRPr="00084B24">
              <w:rPr>
                <w:b/>
                <w:sz w:val="20"/>
                <w:szCs w:val="20"/>
              </w:rPr>
              <w:t>Croll</w:t>
            </w:r>
            <w:proofErr w:type="spellEnd"/>
            <w:r w:rsidRPr="00084B24">
              <w:rPr>
                <w:b/>
                <w:sz w:val="20"/>
                <w:szCs w:val="20"/>
              </w:rPr>
              <w:t>, 2013)</w:t>
            </w:r>
          </w:p>
        </w:tc>
      </w:tr>
      <w:tr w:rsidR="004D4101" w:rsidRPr="00084B24" w14:paraId="09BB3E84" w14:textId="77777777" w:rsidTr="00056154">
        <w:trPr>
          <w:cantSplit/>
          <w:trHeight w:val="240"/>
        </w:trPr>
        <w:tc>
          <w:tcPr>
            <w:tcW w:w="534" w:type="dxa"/>
            <w:tcMar>
              <w:left w:w="57" w:type="dxa"/>
              <w:right w:w="57" w:type="dxa"/>
            </w:tcMar>
            <w:vAlign w:val="center"/>
          </w:tcPr>
          <w:p w14:paraId="683D60DA" w14:textId="77777777" w:rsidR="004D4101" w:rsidRPr="00084B24" w:rsidRDefault="004D4101" w:rsidP="00E808AE">
            <w:pPr>
              <w:pStyle w:val="disbody"/>
              <w:spacing w:line="240" w:lineRule="auto"/>
              <w:ind w:firstLine="0"/>
              <w:jc w:val="center"/>
              <w:rPr>
                <w:sz w:val="20"/>
                <w:szCs w:val="20"/>
              </w:rPr>
            </w:pPr>
          </w:p>
        </w:tc>
        <w:tc>
          <w:tcPr>
            <w:tcW w:w="8646" w:type="dxa"/>
            <w:gridSpan w:val="2"/>
            <w:tcMar>
              <w:left w:w="57" w:type="dxa"/>
              <w:right w:w="57" w:type="dxa"/>
            </w:tcMar>
            <w:vAlign w:val="center"/>
          </w:tcPr>
          <w:p w14:paraId="15B988A1" w14:textId="77777777" w:rsidR="004D4101" w:rsidRPr="00084B24" w:rsidRDefault="004D4101" w:rsidP="00E808AE">
            <w:pPr>
              <w:pStyle w:val="disbody"/>
              <w:spacing w:line="240" w:lineRule="auto"/>
              <w:ind w:firstLine="0"/>
              <w:jc w:val="center"/>
              <w:rPr>
                <w:i/>
                <w:sz w:val="20"/>
                <w:szCs w:val="20"/>
                <w:u w:val="single"/>
              </w:rPr>
            </w:pPr>
            <w:r w:rsidRPr="00084B24">
              <w:rPr>
                <w:i/>
                <w:sz w:val="20"/>
                <w:szCs w:val="20"/>
                <w:u w:val="single"/>
              </w:rPr>
              <w:t>Бизнес към потребител (</w:t>
            </w:r>
            <w:proofErr w:type="spellStart"/>
            <w:r w:rsidRPr="00084B24">
              <w:rPr>
                <w:i/>
                <w:sz w:val="20"/>
                <w:szCs w:val="20"/>
                <w:u w:val="single"/>
              </w:rPr>
              <w:t>B2C</w:t>
            </w:r>
            <w:proofErr w:type="spellEnd"/>
            <w:r w:rsidRPr="00084B24">
              <w:rPr>
                <w:i/>
                <w:sz w:val="20"/>
                <w:szCs w:val="20"/>
                <w:u w:val="single"/>
              </w:rPr>
              <w:t>)</w:t>
            </w:r>
          </w:p>
        </w:tc>
      </w:tr>
      <w:tr w:rsidR="004D4101" w:rsidRPr="00084B24" w14:paraId="6B101EC4" w14:textId="77777777" w:rsidTr="00056154">
        <w:trPr>
          <w:cantSplit/>
        </w:trPr>
        <w:tc>
          <w:tcPr>
            <w:tcW w:w="534" w:type="dxa"/>
            <w:tcMar>
              <w:left w:w="57" w:type="dxa"/>
              <w:right w:w="57" w:type="dxa"/>
            </w:tcMar>
            <w:vAlign w:val="center"/>
          </w:tcPr>
          <w:p w14:paraId="6F5A0001" w14:textId="77777777" w:rsidR="004D4101" w:rsidRPr="00084B24" w:rsidRDefault="004D4101" w:rsidP="00E808AE">
            <w:pPr>
              <w:pStyle w:val="disbody"/>
              <w:spacing w:line="240" w:lineRule="auto"/>
              <w:ind w:firstLine="0"/>
              <w:jc w:val="center"/>
              <w:rPr>
                <w:sz w:val="20"/>
                <w:szCs w:val="20"/>
              </w:rPr>
            </w:pPr>
            <w:r w:rsidRPr="00084B24">
              <w:rPr>
                <w:sz w:val="20"/>
                <w:szCs w:val="20"/>
              </w:rPr>
              <w:t>1</w:t>
            </w:r>
          </w:p>
        </w:tc>
        <w:tc>
          <w:tcPr>
            <w:tcW w:w="4311" w:type="dxa"/>
            <w:tcMar>
              <w:left w:w="57" w:type="dxa"/>
              <w:right w:w="57" w:type="dxa"/>
            </w:tcMar>
            <w:vAlign w:val="center"/>
          </w:tcPr>
          <w:p w14:paraId="6ABF0D16" w14:textId="77777777" w:rsidR="004D4101" w:rsidRPr="00084B24" w:rsidRDefault="004D4101" w:rsidP="00E808AE">
            <w:pPr>
              <w:pStyle w:val="disbody"/>
              <w:spacing w:line="240" w:lineRule="auto"/>
              <w:ind w:firstLine="0"/>
              <w:jc w:val="left"/>
              <w:rPr>
                <w:sz w:val="20"/>
                <w:szCs w:val="20"/>
              </w:rPr>
            </w:pPr>
            <w:r w:rsidRPr="00084B24">
              <w:rPr>
                <w:sz w:val="20"/>
                <w:szCs w:val="20"/>
              </w:rPr>
              <w:t>Е-магазини</w:t>
            </w:r>
          </w:p>
        </w:tc>
        <w:tc>
          <w:tcPr>
            <w:tcW w:w="4335" w:type="dxa"/>
            <w:tcMar>
              <w:left w:w="57" w:type="dxa"/>
              <w:right w:w="57" w:type="dxa"/>
            </w:tcMar>
            <w:vAlign w:val="center"/>
          </w:tcPr>
          <w:p w14:paraId="3E660665"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3C4614B0" w14:textId="77777777" w:rsidTr="00056154">
        <w:trPr>
          <w:cantSplit/>
        </w:trPr>
        <w:tc>
          <w:tcPr>
            <w:tcW w:w="534" w:type="dxa"/>
            <w:tcMar>
              <w:left w:w="57" w:type="dxa"/>
              <w:right w:w="57" w:type="dxa"/>
            </w:tcMar>
            <w:vAlign w:val="center"/>
          </w:tcPr>
          <w:p w14:paraId="64792961" w14:textId="77777777" w:rsidR="004D4101" w:rsidRPr="00084B24" w:rsidRDefault="004D4101" w:rsidP="00E808AE">
            <w:pPr>
              <w:pStyle w:val="disbody"/>
              <w:spacing w:line="240" w:lineRule="auto"/>
              <w:ind w:firstLine="0"/>
              <w:jc w:val="center"/>
              <w:rPr>
                <w:sz w:val="20"/>
                <w:szCs w:val="20"/>
              </w:rPr>
            </w:pPr>
            <w:r w:rsidRPr="00084B24">
              <w:rPr>
                <w:sz w:val="20"/>
                <w:szCs w:val="20"/>
              </w:rPr>
              <w:t>2</w:t>
            </w:r>
          </w:p>
        </w:tc>
        <w:tc>
          <w:tcPr>
            <w:tcW w:w="4311" w:type="dxa"/>
            <w:tcMar>
              <w:left w:w="57" w:type="dxa"/>
              <w:right w:w="57" w:type="dxa"/>
            </w:tcMar>
            <w:vAlign w:val="center"/>
          </w:tcPr>
          <w:p w14:paraId="173568E6" w14:textId="77777777" w:rsidR="004D4101" w:rsidRPr="00084B24" w:rsidRDefault="004D4101" w:rsidP="00E808AE">
            <w:pPr>
              <w:pStyle w:val="disbody"/>
              <w:spacing w:line="240" w:lineRule="auto"/>
              <w:ind w:firstLine="0"/>
              <w:jc w:val="left"/>
              <w:rPr>
                <w:sz w:val="20"/>
                <w:szCs w:val="20"/>
              </w:rPr>
            </w:pPr>
            <w:r w:rsidRPr="00084B24">
              <w:rPr>
                <w:sz w:val="20"/>
                <w:szCs w:val="20"/>
              </w:rPr>
              <w:t>Е-молове</w:t>
            </w:r>
          </w:p>
        </w:tc>
        <w:tc>
          <w:tcPr>
            <w:tcW w:w="4335" w:type="dxa"/>
            <w:tcMar>
              <w:left w:w="57" w:type="dxa"/>
              <w:right w:w="57" w:type="dxa"/>
            </w:tcMar>
            <w:vAlign w:val="center"/>
          </w:tcPr>
          <w:p w14:paraId="7706004A"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35C8660E" w14:textId="77777777" w:rsidTr="00056154">
        <w:trPr>
          <w:cantSplit/>
        </w:trPr>
        <w:tc>
          <w:tcPr>
            <w:tcW w:w="534" w:type="dxa"/>
            <w:tcMar>
              <w:left w:w="57" w:type="dxa"/>
              <w:right w:w="57" w:type="dxa"/>
            </w:tcMar>
            <w:vAlign w:val="center"/>
          </w:tcPr>
          <w:p w14:paraId="67947CE0" w14:textId="77777777" w:rsidR="004D4101" w:rsidRPr="00084B24" w:rsidRDefault="004D4101" w:rsidP="00E808AE">
            <w:pPr>
              <w:pStyle w:val="disbody"/>
              <w:spacing w:line="240" w:lineRule="auto"/>
              <w:ind w:firstLine="0"/>
              <w:jc w:val="center"/>
              <w:rPr>
                <w:sz w:val="20"/>
                <w:szCs w:val="20"/>
              </w:rPr>
            </w:pPr>
            <w:r w:rsidRPr="00084B24">
              <w:rPr>
                <w:sz w:val="20"/>
                <w:szCs w:val="20"/>
              </w:rPr>
              <w:t>3</w:t>
            </w:r>
          </w:p>
        </w:tc>
        <w:tc>
          <w:tcPr>
            <w:tcW w:w="4311" w:type="dxa"/>
            <w:tcMar>
              <w:left w:w="57" w:type="dxa"/>
              <w:right w:w="57" w:type="dxa"/>
            </w:tcMar>
            <w:vAlign w:val="center"/>
          </w:tcPr>
          <w:p w14:paraId="46878E84" w14:textId="77777777" w:rsidR="004D4101" w:rsidRPr="00084B24" w:rsidRDefault="004D4101" w:rsidP="00E808AE">
            <w:pPr>
              <w:pStyle w:val="disbody"/>
              <w:spacing w:line="240" w:lineRule="auto"/>
              <w:ind w:firstLine="0"/>
              <w:jc w:val="left"/>
              <w:rPr>
                <w:sz w:val="20"/>
                <w:szCs w:val="20"/>
              </w:rPr>
            </w:pPr>
            <w:r w:rsidRPr="00084B24">
              <w:rPr>
                <w:sz w:val="20"/>
                <w:szCs w:val="20"/>
              </w:rPr>
              <w:t>Портали</w:t>
            </w:r>
          </w:p>
        </w:tc>
        <w:tc>
          <w:tcPr>
            <w:tcW w:w="4335" w:type="dxa"/>
            <w:tcMar>
              <w:left w:w="57" w:type="dxa"/>
              <w:right w:w="57" w:type="dxa"/>
            </w:tcMar>
            <w:vAlign w:val="center"/>
          </w:tcPr>
          <w:p w14:paraId="5973426E"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Електронна търговия</w:t>
            </w:r>
          </w:p>
        </w:tc>
      </w:tr>
      <w:tr w:rsidR="004D4101" w:rsidRPr="00084B24" w14:paraId="69B2CCBA" w14:textId="77777777" w:rsidTr="00056154">
        <w:trPr>
          <w:cantSplit/>
        </w:trPr>
        <w:tc>
          <w:tcPr>
            <w:tcW w:w="534" w:type="dxa"/>
            <w:tcMar>
              <w:left w:w="57" w:type="dxa"/>
              <w:right w:w="57" w:type="dxa"/>
            </w:tcMar>
            <w:vAlign w:val="center"/>
          </w:tcPr>
          <w:p w14:paraId="63FFF6BC" w14:textId="77777777" w:rsidR="004D4101" w:rsidRPr="00084B24" w:rsidRDefault="004D4101" w:rsidP="00E808AE">
            <w:pPr>
              <w:pStyle w:val="disbody"/>
              <w:spacing w:line="240" w:lineRule="auto"/>
              <w:ind w:firstLine="0"/>
              <w:jc w:val="center"/>
              <w:rPr>
                <w:sz w:val="20"/>
                <w:szCs w:val="20"/>
              </w:rPr>
            </w:pPr>
            <w:r w:rsidRPr="00084B24">
              <w:rPr>
                <w:sz w:val="20"/>
                <w:szCs w:val="20"/>
              </w:rPr>
              <w:t>4</w:t>
            </w:r>
          </w:p>
        </w:tc>
        <w:tc>
          <w:tcPr>
            <w:tcW w:w="4311" w:type="dxa"/>
            <w:tcMar>
              <w:left w:w="57" w:type="dxa"/>
              <w:right w:w="57" w:type="dxa"/>
            </w:tcMar>
            <w:vAlign w:val="center"/>
          </w:tcPr>
          <w:p w14:paraId="6DA9675B" w14:textId="77777777" w:rsidR="004D4101" w:rsidRPr="00084B24" w:rsidRDefault="004D4101" w:rsidP="00E808AE">
            <w:pPr>
              <w:pStyle w:val="disbody"/>
              <w:spacing w:line="240" w:lineRule="auto"/>
              <w:ind w:firstLine="0"/>
              <w:jc w:val="left"/>
              <w:rPr>
                <w:sz w:val="20"/>
                <w:szCs w:val="20"/>
              </w:rPr>
            </w:pPr>
            <w:r w:rsidRPr="00084B24">
              <w:rPr>
                <w:sz w:val="20"/>
                <w:szCs w:val="20"/>
              </w:rPr>
              <w:t>Доставчици на съдържание</w:t>
            </w:r>
          </w:p>
        </w:tc>
        <w:tc>
          <w:tcPr>
            <w:tcW w:w="4335" w:type="dxa"/>
            <w:tcMar>
              <w:left w:w="57" w:type="dxa"/>
              <w:right w:w="57" w:type="dxa"/>
            </w:tcMar>
            <w:vAlign w:val="center"/>
          </w:tcPr>
          <w:p w14:paraId="16EEFED4" w14:textId="77777777" w:rsidR="004D4101" w:rsidRPr="00084B24" w:rsidRDefault="004D4101" w:rsidP="00E808AE">
            <w:pPr>
              <w:pStyle w:val="disbody"/>
              <w:spacing w:line="240" w:lineRule="auto"/>
              <w:ind w:firstLine="0"/>
              <w:jc w:val="left"/>
              <w:rPr>
                <w:sz w:val="20"/>
                <w:szCs w:val="20"/>
              </w:rPr>
            </w:pPr>
            <w:r w:rsidRPr="00084B24">
              <w:rPr>
                <w:sz w:val="20"/>
                <w:szCs w:val="20"/>
              </w:rPr>
              <w:t>Медия сайт; Приложение</w:t>
            </w:r>
          </w:p>
        </w:tc>
      </w:tr>
      <w:tr w:rsidR="004D4101" w:rsidRPr="00084B24" w14:paraId="20065DAD" w14:textId="77777777" w:rsidTr="00056154">
        <w:trPr>
          <w:cantSplit/>
        </w:trPr>
        <w:tc>
          <w:tcPr>
            <w:tcW w:w="534" w:type="dxa"/>
            <w:tcMar>
              <w:left w:w="57" w:type="dxa"/>
              <w:right w:w="57" w:type="dxa"/>
            </w:tcMar>
            <w:vAlign w:val="center"/>
          </w:tcPr>
          <w:p w14:paraId="0B64E0E0" w14:textId="77777777" w:rsidR="004D4101" w:rsidRPr="00084B24" w:rsidRDefault="004D4101" w:rsidP="00E808AE">
            <w:pPr>
              <w:pStyle w:val="disbody"/>
              <w:spacing w:line="240" w:lineRule="auto"/>
              <w:ind w:firstLine="0"/>
              <w:jc w:val="center"/>
              <w:rPr>
                <w:sz w:val="20"/>
                <w:szCs w:val="20"/>
              </w:rPr>
            </w:pPr>
            <w:r w:rsidRPr="00084B24">
              <w:rPr>
                <w:sz w:val="20"/>
                <w:szCs w:val="20"/>
              </w:rPr>
              <w:t>5</w:t>
            </w:r>
          </w:p>
        </w:tc>
        <w:tc>
          <w:tcPr>
            <w:tcW w:w="4311" w:type="dxa"/>
            <w:tcMar>
              <w:left w:w="57" w:type="dxa"/>
              <w:right w:w="57" w:type="dxa"/>
            </w:tcMar>
            <w:vAlign w:val="center"/>
          </w:tcPr>
          <w:p w14:paraId="3813BB08" w14:textId="77777777" w:rsidR="004D4101" w:rsidRPr="00084B24" w:rsidRDefault="004D4101" w:rsidP="00E808AE">
            <w:pPr>
              <w:pStyle w:val="disbody"/>
              <w:spacing w:line="240" w:lineRule="auto"/>
              <w:ind w:firstLine="0"/>
              <w:jc w:val="left"/>
              <w:rPr>
                <w:sz w:val="20"/>
                <w:szCs w:val="20"/>
              </w:rPr>
            </w:pPr>
            <w:r w:rsidRPr="00084B24">
              <w:rPr>
                <w:sz w:val="20"/>
                <w:szCs w:val="20"/>
              </w:rPr>
              <w:t>Транзакционни брокери</w:t>
            </w:r>
          </w:p>
        </w:tc>
        <w:tc>
          <w:tcPr>
            <w:tcW w:w="4335" w:type="dxa"/>
            <w:tcMar>
              <w:left w:w="57" w:type="dxa"/>
              <w:right w:w="57" w:type="dxa"/>
            </w:tcMar>
            <w:vAlign w:val="center"/>
          </w:tcPr>
          <w:p w14:paraId="67FAEA96"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48EF6F67" w14:textId="77777777" w:rsidTr="00056154">
        <w:trPr>
          <w:cantSplit/>
        </w:trPr>
        <w:tc>
          <w:tcPr>
            <w:tcW w:w="534" w:type="dxa"/>
            <w:tcMar>
              <w:left w:w="57" w:type="dxa"/>
              <w:right w:w="57" w:type="dxa"/>
            </w:tcMar>
            <w:vAlign w:val="center"/>
          </w:tcPr>
          <w:p w14:paraId="2F447FE1" w14:textId="77777777" w:rsidR="004D4101" w:rsidRPr="00084B24" w:rsidRDefault="004D4101" w:rsidP="00E808AE">
            <w:pPr>
              <w:pStyle w:val="disbody"/>
              <w:spacing w:line="240" w:lineRule="auto"/>
              <w:ind w:firstLine="0"/>
              <w:jc w:val="center"/>
              <w:rPr>
                <w:sz w:val="20"/>
                <w:szCs w:val="20"/>
              </w:rPr>
            </w:pPr>
            <w:r w:rsidRPr="00084B24">
              <w:rPr>
                <w:sz w:val="20"/>
                <w:szCs w:val="20"/>
              </w:rPr>
              <w:t>6</w:t>
            </w:r>
          </w:p>
        </w:tc>
        <w:tc>
          <w:tcPr>
            <w:tcW w:w="4311" w:type="dxa"/>
            <w:tcMar>
              <w:left w:w="57" w:type="dxa"/>
              <w:right w:w="57" w:type="dxa"/>
            </w:tcMar>
            <w:vAlign w:val="center"/>
          </w:tcPr>
          <w:p w14:paraId="71EA9FE5" w14:textId="77777777" w:rsidR="004D4101" w:rsidRPr="00084B24" w:rsidRDefault="004D4101" w:rsidP="00E808AE">
            <w:pPr>
              <w:pStyle w:val="disbody"/>
              <w:spacing w:line="240" w:lineRule="auto"/>
              <w:ind w:firstLine="0"/>
              <w:jc w:val="left"/>
              <w:rPr>
                <w:sz w:val="20"/>
                <w:szCs w:val="20"/>
              </w:rPr>
            </w:pPr>
            <w:r w:rsidRPr="00084B24">
              <w:rPr>
                <w:sz w:val="20"/>
                <w:szCs w:val="20"/>
              </w:rPr>
              <w:t>Създатели на пазарна среда</w:t>
            </w:r>
          </w:p>
        </w:tc>
        <w:tc>
          <w:tcPr>
            <w:tcW w:w="4335" w:type="dxa"/>
            <w:tcMar>
              <w:left w:w="57" w:type="dxa"/>
              <w:right w:w="57" w:type="dxa"/>
            </w:tcMar>
            <w:vAlign w:val="center"/>
          </w:tcPr>
          <w:p w14:paraId="51050721"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1A3D6ED0" w14:textId="77777777" w:rsidTr="00056154">
        <w:trPr>
          <w:cantSplit/>
        </w:trPr>
        <w:tc>
          <w:tcPr>
            <w:tcW w:w="534" w:type="dxa"/>
            <w:tcMar>
              <w:left w:w="57" w:type="dxa"/>
              <w:right w:w="57" w:type="dxa"/>
            </w:tcMar>
            <w:vAlign w:val="center"/>
          </w:tcPr>
          <w:p w14:paraId="2491AA45" w14:textId="77777777" w:rsidR="004D4101" w:rsidRPr="00084B24" w:rsidRDefault="004D4101" w:rsidP="00E808AE">
            <w:pPr>
              <w:pStyle w:val="disbody"/>
              <w:spacing w:line="240" w:lineRule="auto"/>
              <w:ind w:firstLine="0"/>
              <w:jc w:val="center"/>
              <w:rPr>
                <w:sz w:val="20"/>
                <w:szCs w:val="20"/>
              </w:rPr>
            </w:pPr>
            <w:r w:rsidRPr="00084B24">
              <w:rPr>
                <w:sz w:val="20"/>
                <w:szCs w:val="20"/>
              </w:rPr>
              <w:t>7</w:t>
            </w:r>
          </w:p>
        </w:tc>
        <w:tc>
          <w:tcPr>
            <w:tcW w:w="4311" w:type="dxa"/>
            <w:tcMar>
              <w:left w:w="57" w:type="dxa"/>
              <w:right w:w="57" w:type="dxa"/>
            </w:tcMar>
            <w:vAlign w:val="center"/>
          </w:tcPr>
          <w:p w14:paraId="033DE978" w14:textId="77777777" w:rsidR="004D4101" w:rsidRPr="00084B24" w:rsidRDefault="004D4101" w:rsidP="00E808AE">
            <w:pPr>
              <w:pStyle w:val="disbody"/>
              <w:spacing w:line="240" w:lineRule="auto"/>
              <w:ind w:firstLine="0"/>
              <w:jc w:val="left"/>
              <w:rPr>
                <w:sz w:val="20"/>
                <w:szCs w:val="20"/>
              </w:rPr>
            </w:pPr>
            <w:r w:rsidRPr="00084B24">
              <w:rPr>
                <w:sz w:val="20"/>
                <w:szCs w:val="20"/>
              </w:rPr>
              <w:t>Доставчици на услуги</w:t>
            </w:r>
          </w:p>
        </w:tc>
        <w:tc>
          <w:tcPr>
            <w:tcW w:w="4335" w:type="dxa"/>
            <w:tcMar>
              <w:left w:w="57" w:type="dxa"/>
              <w:right w:w="57" w:type="dxa"/>
            </w:tcMar>
            <w:vAlign w:val="center"/>
          </w:tcPr>
          <w:p w14:paraId="7932503F"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Софтуер като услуга</w:t>
            </w:r>
          </w:p>
        </w:tc>
      </w:tr>
      <w:tr w:rsidR="004D4101" w:rsidRPr="00084B24" w14:paraId="4511DBB1" w14:textId="77777777" w:rsidTr="00056154">
        <w:trPr>
          <w:cantSplit/>
        </w:trPr>
        <w:tc>
          <w:tcPr>
            <w:tcW w:w="534" w:type="dxa"/>
            <w:tcMar>
              <w:left w:w="57" w:type="dxa"/>
              <w:right w:w="57" w:type="dxa"/>
            </w:tcMar>
            <w:vAlign w:val="center"/>
          </w:tcPr>
          <w:p w14:paraId="41D0D796" w14:textId="77777777" w:rsidR="004D4101" w:rsidRPr="00084B24" w:rsidRDefault="004D4101" w:rsidP="00E808AE">
            <w:pPr>
              <w:pStyle w:val="disbody"/>
              <w:spacing w:line="240" w:lineRule="auto"/>
              <w:ind w:firstLine="0"/>
              <w:jc w:val="center"/>
              <w:rPr>
                <w:sz w:val="20"/>
                <w:szCs w:val="20"/>
              </w:rPr>
            </w:pPr>
            <w:r w:rsidRPr="00084B24">
              <w:rPr>
                <w:sz w:val="20"/>
                <w:szCs w:val="20"/>
              </w:rPr>
              <w:t>8</w:t>
            </w:r>
          </w:p>
        </w:tc>
        <w:tc>
          <w:tcPr>
            <w:tcW w:w="4311" w:type="dxa"/>
            <w:tcMar>
              <w:left w:w="57" w:type="dxa"/>
              <w:right w:w="57" w:type="dxa"/>
            </w:tcMar>
            <w:vAlign w:val="center"/>
          </w:tcPr>
          <w:p w14:paraId="03EB6DE9" w14:textId="77777777" w:rsidR="004D4101" w:rsidRPr="00084B24" w:rsidRDefault="004D4101" w:rsidP="00E808AE">
            <w:pPr>
              <w:pStyle w:val="disbody"/>
              <w:spacing w:line="240" w:lineRule="auto"/>
              <w:ind w:firstLine="0"/>
              <w:jc w:val="left"/>
              <w:rPr>
                <w:sz w:val="20"/>
                <w:szCs w:val="20"/>
              </w:rPr>
            </w:pPr>
            <w:r w:rsidRPr="00084B24">
              <w:rPr>
                <w:sz w:val="20"/>
                <w:szCs w:val="20"/>
              </w:rPr>
              <w:t>Платформи по интереси</w:t>
            </w:r>
          </w:p>
        </w:tc>
        <w:tc>
          <w:tcPr>
            <w:tcW w:w="4335" w:type="dxa"/>
            <w:tcMar>
              <w:left w:w="57" w:type="dxa"/>
              <w:right w:w="57" w:type="dxa"/>
            </w:tcMar>
            <w:vAlign w:val="center"/>
          </w:tcPr>
          <w:p w14:paraId="79E44401"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Потребителски генерирано съдържание</w:t>
            </w:r>
          </w:p>
        </w:tc>
      </w:tr>
      <w:tr w:rsidR="004D4101" w:rsidRPr="00084B24" w14:paraId="4F7D5504" w14:textId="77777777" w:rsidTr="00056154">
        <w:trPr>
          <w:cantSplit/>
        </w:trPr>
        <w:tc>
          <w:tcPr>
            <w:tcW w:w="534" w:type="dxa"/>
            <w:tcMar>
              <w:left w:w="57" w:type="dxa"/>
              <w:right w:w="57" w:type="dxa"/>
            </w:tcMar>
            <w:vAlign w:val="center"/>
          </w:tcPr>
          <w:p w14:paraId="5925DC8E" w14:textId="77777777" w:rsidR="004D4101" w:rsidRPr="00084B24" w:rsidRDefault="004D4101" w:rsidP="00E808AE">
            <w:pPr>
              <w:pStyle w:val="disbody"/>
              <w:spacing w:line="240" w:lineRule="auto"/>
              <w:ind w:firstLine="0"/>
              <w:jc w:val="center"/>
              <w:rPr>
                <w:sz w:val="20"/>
                <w:szCs w:val="20"/>
              </w:rPr>
            </w:pPr>
            <w:r w:rsidRPr="00084B24">
              <w:rPr>
                <w:sz w:val="20"/>
                <w:szCs w:val="20"/>
              </w:rPr>
              <w:t>9</w:t>
            </w:r>
          </w:p>
        </w:tc>
        <w:tc>
          <w:tcPr>
            <w:tcW w:w="4311" w:type="dxa"/>
            <w:tcMar>
              <w:left w:w="57" w:type="dxa"/>
              <w:right w:w="57" w:type="dxa"/>
            </w:tcMar>
            <w:vAlign w:val="center"/>
          </w:tcPr>
          <w:p w14:paraId="1C8B29D3" w14:textId="77777777" w:rsidR="004D4101" w:rsidRPr="00084B24" w:rsidRDefault="004D4101" w:rsidP="00E808AE">
            <w:pPr>
              <w:pStyle w:val="disbody"/>
              <w:spacing w:line="240" w:lineRule="auto"/>
              <w:ind w:firstLine="0"/>
              <w:jc w:val="left"/>
              <w:rPr>
                <w:sz w:val="20"/>
                <w:szCs w:val="20"/>
              </w:rPr>
            </w:pPr>
            <w:r w:rsidRPr="00084B24">
              <w:rPr>
                <w:sz w:val="20"/>
                <w:szCs w:val="20"/>
              </w:rPr>
              <w:t>Е-аукциони</w:t>
            </w:r>
          </w:p>
        </w:tc>
        <w:tc>
          <w:tcPr>
            <w:tcW w:w="4335" w:type="dxa"/>
            <w:tcMar>
              <w:left w:w="57" w:type="dxa"/>
              <w:right w:w="57" w:type="dxa"/>
            </w:tcMar>
            <w:vAlign w:val="center"/>
          </w:tcPr>
          <w:p w14:paraId="21D04F42"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7DA9626D" w14:textId="77777777" w:rsidTr="00056154">
        <w:trPr>
          <w:cantSplit/>
        </w:trPr>
        <w:tc>
          <w:tcPr>
            <w:tcW w:w="534" w:type="dxa"/>
            <w:tcMar>
              <w:left w:w="57" w:type="dxa"/>
              <w:right w:w="57" w:type="dxa"/>
            </w:tcMar>
            <w:vAlign w:val="center"/>
          </w:tcPr>
          <w:p w14:paraId="16336395" w14:textId="77777777" w:rsidR="004D4101" w:rsidRPr="00084B24" w:rsidRDefault="004D4101" w:rsidP="00E808AE">
            <w:pPr>
              <w:pStyle w:val="disbody"/>
              <w:spacing w:line="240" w:lineRule="auto"/>
              <w:ind w:firstLine="0"/>
              <w:jc w:val="center"/>
              <w:rPr>
                <w:sz w:val="20"/>
                <w:szCs w:val="20"/>
              </w:rPr>
            </w:pPr>
            <w:r w:rsidRPr="00084B24">
              <w:rPr>
                <w:sz w:val="20"/>
                <w:szCs w:val="20"/>
              </w:rPr>
              <w:t>10</w:t>
            </w:r>
          </w:p>
        </w:tc>
        <w:tc>
          <w:tcPr>
            <w:tcW w:w="4311" w:type="dxa"/>
            <w:tcMar>
              <w:left w:w="57" w:type="dxa"/>
              <w:right w:w="57" w:type="dxa"/>
            </w:tcMar>
            <w:vAlign w:val="center"/>
          </w:tcPr>
          <w:p w14:paraId="4C7FF889" w14:textId="77777777" w:rsidR="004D4101" w:rsidRPr="00084B24" w:rsidRDefault="004D4101" w:rsidP="00E808AE">
            <w:pPr>
              <w:pStyle w:val="disbody"/>
              <w:spacing w:line="240" w:lineRule="auto"/>
              <w:ind w:firstLine="0"/>
              <w:jc w:val="left"/>
              <w:rPr>
                <w:sz w:val="20"/>
                <w:szCs w:val="20"/>
              </w:rPr>
            </w:pPr>
            <w:r w:rsidRPr="00084B24">
              <w:rPr>
                <w:sz w:val="20"/>
                <w:szCs w:val="20"/>
              </w:rPr>
              <w:t>Сайтове с динамични цени</w:t>
            </w:r>
          </w:p>
        </w:tc>
        <w:tc>
          <w:tcPr>
            <w:tcW w:w="4335" w:type="dxa"/>
            <w:tcMar>
              <w:left w:w="57" w:type="dxa"/>
              <w:right w:w="57" w:type="dxa"/>
            </w:tcMar>
            <w:vAlign w:val="center"/>
          </w:tcPr>
          <w:p w14:paraId="646E7C74"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2ED632F3" w14:textId="77777777" w:rsidTr="00056154">
        <w:trPr>
          <w:cantSplit/>
          <w:trHeight w:val="240"/>
        </w:trPr>
        <w:tc>
          <w:tcPr>
            <w:tcW w:w="534" w:type="dxa"/>
            <w:tcMar>
              <w:left w:w="57" w:type="dxa"/>
              <w:right w:w="57" w:type="dxa"/>
            </w:tcMar>
            <w:vAlign w:val="center"/>
          </w:tcPr>
          <w:p w14:paraId="6631EC34" w14:textId="77777777" w:rsidR="004D4101" w:rsidRPr="00084B24" w:rsidRDefault="004D4101" w:rsidP="00E808AE">
            <w:pPr>
              <w:pStyle w:val="disbody"/>
              <w:spacing w:line="240" w:lineRule="auto"/>
              <w:ind w:firstLine="0"/>
              <w:jc w:val="center"/>
              <w:rPr>
                <w:sz w:val="20"/>
                <w:szCs w:val="20"/>
              </w:rPr>
            </w:pPr>
          </w:p>
        </w:tc>
        <w:tc>
          <w:tcPr>
            <w:tcW w:w="8646" w:type="dxa"/>
            <w:gridSpan w:val="2"/>
            <w:tcMar>
              <w:left w:w="57" w:type="dxa"/>
              <w:right w:w="57" w:type="dxa"/>
            </w:tcMar>
            <w:vAlign w:val="center"/>
          </w:tcPr>
          <w:p w14:paraId="243F636E" w14:textId="77777777" w:rsidR="004D4101" w:rsidRPr="00084B24" w:rsidRDefault="004D4101" w:rsidP="00E808AE">
            <w:pPr>
              <w:pStyle w:val="disbody"/>
              <w:spacing w:line="240" w:lineRule="auto"/>
              <w:ind w:firstLine="0"/>
              <w:jc w:val="center"/>
              <w:rPr>
                <w:i/>
                <w:sz w:val="20"/>
                <w:szCs w:val="20"/>
                <w:u w:val="single"/>
              </w:rPr>
            </w:pPr>
            <w:r w:rsidRPr="00084B24">
              <w:rPr>
                <w:i/>
                <w:sz w:val="20"/>
                <w:szCs w:val="20"/>
                <w:u w:val="single"/>
              </w:rPr>
              <w:t>Бизнес към бизнес (</w:t>
            </w:r>
            <w:proofErr w:type="spellStart"/>
            <w:r w:rsidRPr="00084B24">
              <w:rPr>
                <w:i/>
                <w:sz w:val="20"/>
                <w:szCs w:val="20"/>
                <w:u w:val="single"/>
              </w:rPr>
              <w:t>B2B</w:t>
            </w:r>
            <w:proofErr w:type="spellEnd"/>
            <w:r w:rsidRPr="00084B24">
              <w:rPr>
                <w:i/>
                <w:sz w:val="20"/>
                <w:szCs w:val="20"/>
                <w:u w:val="single"/>
              </w:rPr>
              <w:t>)</w:t>
            </w:r>
          </w:p>
        </w:tc>
      </w:tr>
      <w:tr w:rsidR="004D4101" w:rsidRPr="00084B24" w14:paraId="5F8D3EC2" w14:textId="77777777" w:rsidTr="00056154">
        <w:trPr>
          <w:cantSplit/>
        </w:trPr>
        <w:tc>
          <w:tcPr>
            <w:tcW w:w="534" w:type="dxa"/>
            <w:tcMar>
              <w:left w:w="57" w:type="dxa"/>
              <w:right w:w="57" w:type="dxa"/>
            </w:tcMar>
            <w:vAlign w:val="center"/>
          </w:tcPr>
          <w:p w14:paraId="6A6D72C2" w14:textId="77777777" w:rsidR="004D4101" w:rsidRPr="00084B24" w:rsidRDefault="004D4101" w:rsidP="00E808AE">
            <w:pPr>
              <w:pStyle w:val="disbody"/>
              <w:spacing w:line="240" w:lineRule="auto"/>
              <w:ind w:firstLine="0"/>
              <w:jc w:val="center"/>
              <w:rPr>
                <w:sz w:val="20"/>
                <w:szCs w:val="20"/>
              </w:rPr>
            </w:pPr>
            <w:r w:rsidRPr="00084B24">
              <w:rPr>
                <w:sz w:val="20"/>
                <w:szCs w:val="20"/>
              </w:rPr>
              <w:t>1</w:t>
            </w:r>
          </w:p>
        </w:tc>
        <w:tc>
          <w:tcPr>
            <w:tcW w:w="4311" w:type="dxa"/>
            <w:tcMar>
              <w:left w:w="57" w:type="dxa"/>
              <w:right w:w="57" w:type="dxa"/>
            </w:tcMar>
            <w:vAlign w:val="center"/>
          </w:tcPr>
          <w:p w14:paraId="03D87E8E" w14:textId="77777777" w:rsidR="004D4101" w:rsidRPr="00084B24" w:rsidRDefault="004D4101" w:rsidP="00E808AE">
            <w:pPr>
              <w:pStyle w:val="disbody"/>
              <w:spacing w:line="240" w:lineRule="auto"/>
              <w:ind w:firstLine="0"/>
              <w:jc w:val="left"/>
              <w:rPr>
                <w:sz w:val="20"/>
                <w:szCs w:val="20"/>
              </w:rPr>
            </w:pPr>
            <w:r w:rsidRPr="00084B24">
              <w:rPr>
                <w:sz w:val="20"/>
                <w:szCs w:val="20"/>
              </w:rPr>
              <w:t>Системи за поръчки</w:t>
            </w:r>
          </w:p>
        </w:tc>
        <w:tc>
          <w:tcPr>
            <w:tcW w:w="4335" w:type="dxa"/>
            <w:tcMar>
              <w:left w:w="57" w:type="dxa"/>
              <w:right w:w="57" w:type="dxa"/>
            </w:tcMar>
            <w:vAlign w:val="center"/>
          </w:tcPr>
          <w:p w14:paraId="237BCDA7"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64B15919" w14:textId="77777777" w:rsidTr="00056154">
        <w:trPr>
          <w:cantSplit/>
        </w:trPr>
        <w:tc>
          <w:tcPr>
            <w:tcW w:w="534" w:type="dxa"/>
            <w:tcMar>
              <w:left w:w="57" w:type="dxa"/>
              <w:right w:w="57" w:type="dxa"/>
            </w:tcMar>
            <w:vAlign w:val="center"/>
          </w:tcPr>
          <w:p w14:paraId="48AD7011" w14:textId="77777777" w:rsidR="004D4101" w:rsidRPr="00084B24" w:rsidRDefault="004D4101" w:rsidP="00E808AE">
            <w:pPr>
              <w:pStyle w:val="disbody"/>
              <w:spacing w:line="240" w:lineRule="auto"/>
              <w:ind w:firstLine="0"/>
              <w:jc w:val="center"/>
              <w:rPr>
                <w:sz w:val="20"/>
                <w:szCs w:val="20"/>
              </w:rPr>
            </w:pPr>
            <w:r w:rsidRPr="00084B24">
              <w:rPr>
                <w:sz w:val="20"/>
                <w:szCs w:val="20"/>
              </w:rPr>
              <w:t>2</w:t>
            </w:r>
          </w:p>
        </w:tc>
        <w:tc>
          <w:tcPr>
            <w:tcW w:w="4311" w:type="dxa"/>
            <w:tcMar>
              <w:left w:w="57" w:type="dxa"/>
              <w:right w:w="57" w:type="dxa"/>
            </w:tcMar>
            <w:vAlign w:val="center"/>
          </w:tcPr>
          <w:p w14:paraId="40B122FA"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Електронен обмен на данни</w:t>
            </w:r>
          </w:p>
        </w:tc>
        <w:tc>
          <w:tcPr>
            <w:tcW w:w="4335" w:type="dxa"/>
            <w:tcMar>
              <w:left w:w="57" w:type="dxa"/>
              <w:right w:w="57" w:type="dxa"/>
            </w:tcMar>
            <w:vAlign w:val="center"/>
          </w:tcPr>
          <w:p w14:paraId="6697B2C0" w14:textId="77777777" w:rsidR="004D4101" w:rsidRPr="00084B24" w:rsidRDefault="004D4101" w:rsidP="00E808AE">
            <w:pPr>
              <w:pStyle w:val="disbody"/>
              <w:spacing w:line="240" w:lineRule="auto"/>
              <w:ind w:firstLine="0"/>
              <w:jc w:val="left"/>
              <w:rPr>
                <w:color w:val="0563C1"/>
                <w:sz w:val="20"/>
                <w:szCs w:val="20"/>
                <w:u w:val="single"/>
              </w:rPr>
            </w:pPr>
          </w:p>
        </w:tc>
      </w:tr>
      <w:tr w:rsidR="004D4101" w:rsidRPr="00084B24" w14:paraId="2C1B605D" w14:textId="77777777" w:rsidTr="00056154">
        <w:trPr>
          <w:cantSplit/>
        </w:trPr>
        <w:tc>
          <w:tcPr>
            <w:tcW w:w="534" w:type="dxa"/>
            <w:tcMar>
              <w:left w:w="57" w:type="dxa"/>
              <w:right w:w="57" w:type="dxa"/>
            </w:tcMar>
            <w:vAlign w:val="center"/>
          </w:tcPr>
          <w:p w14:paraId="02B3FCC3" w14:textId="77777777" w:rsidR="004D4101" w:rsidRPr="00084B24" w:rsidRDefault="004D4101" w:rsidP="00E808AE">
            <w:pPr>
              <w:pStyle w:val="disbody"/>
              <w:spacing w:line="240" w:lineRule="auto"/>
              <w:ind w:firstLine="0"/>
              <w:jc w:val="center"/>
              <w:rPr>
                <w:sz w:val="20"/>
                <w:szCs w:val="20"/>
              </w:rPr>
            </w:pPr>
            <w:r w:rsidRPr="00084B24">
              <w:rPr>
                <w:sz w:val="20"/>
                <w:szCs w:val="20"/>
              </w:rPr>
              <w:t>3</w:t>
            </w:r>
          </w:p>
        </w:tc>
        <w:tc>
          <w:tcPr>
            <w:tcW w:w="4311" w:type="dxa"/>
            <w:tcMar>
              <w:left w:w="57" w:type="dxa"/>
              <w:right w:w="57" w:type="dxa"/>
            </w:tcMar>
            <w:vAlign w:val="center"/>
          </w:tcPr>
          <w:p w14:paraId="4DF46ECD"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Електронни витрини</w:t>
            </w:r>
          </w:p>
        </w:tc>
        <w:tc>
          <w:tcPr>
            <w:tcW w:w="4335" w:type="dxa"/>
            <w:tcMar>
              <w:left w:w="57" w:type="dxa"/>
              <w:right w:w="57" w:type="dxa"/>
            </w:tcMar>
            <w:vAlign w:val="center"/>
          </w:tcPr>
          <w:p w14:paraId="354B7D86"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Електронна търговия</w:t>
            </w:r>
          </w:p>
        </w:tc>
      </w:tr>
      <w:tr w:rsidR="004D4101" w:rsidRPr="00084B24" w14:paraId="7F308521" w14:textId="77777777" w:rsidTr="00056154">
        <w:trPr>
          <w:cantSplit/>
        </w:trPr>
        <w:tc>
          <w:tcPr>
            <w:tcW w:w="534" w:type="dxa"/>
            <w:tcMar>
              <w:left w:w="57" w:type="dxa"/>
              <w:right w:w="57" w:type="dxa"/>
            </w:tcMar>
            <w:vAlign w:val="center"/>
          </w:tcPr>
          <w:p w14:paraId="314C8BBB" w14:textId="77777777" w:rsidR="004D4101" w:rsidRPr="00084B24" w:rsidRDefault="004D4101" w:rsidP="00E808AE">
            <w:pPr>
              <w:pStyle w:val="disbody"/>
              <w:spacing w:line="240" w:lineRule="auto"/>
              <w:ind w:firstLine="0"/>
              <w:jc w:val="center"/>
              <w:rPr>
                <w:sz w:val="20"/>
                <w:szCs w:val="20"/>
              </w:rPr>
            </w:pPr>
            <w:r w:rsidRPr="00084B24">
              <w:rPr>
                <w:sz w:val="20"/>
                <w:szCs w:val="20"/>
              </w:rPr>
              <w:t>4</w:t>
            </w:r>
          </w:p>
        </w:tc>
        <w:tc>
          <w:tcPr>
            <w:tcW w:w="4311" w:type="dxa"/>
            <w:tcMar>
              <w:left w:w="57" w:type="dxa"/>
              <w:right w:w="57" w:type="dxa"/>
            </w:tcMar>
            <w:vAlign w:val="center"/>
          </w:tcPr>
          <w:p w14:paraId="60994465"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Електронни пазарни платформи</w:t>
            </w:r>
          </w:p>
          <w:p w14:paraId="72E1D11F" w14:textId="77777777" w:rsidR="004D4101" w:rsidRPr="00084B24" w:rsidRDefault="004D4101" w:rsidP="00E808AE">
            <w:pPr>
              <w:pStyle w:val="disbody"/>
              <w:spacing w:line="240" w:lineRule="auto"/>
              <w:ind w:firstLine="0"/>
              <w:jc w:val="left"/>
              <w:rPr>
                <w:sz w:val="20"/>
                <w:szCs w:val="20"/>
              </w:rPr>
            </w:pPr>
            <w:r w:rsidRPr="00084B24">
              <w:rPr>
                <w:sz w:val="20"/>
                <w:szCs w:val="20"/>
              </w:rPr>
              <w:t>Е-дистрибутори</w:t>
            </w:r>
          </w:p>
          <w:p w14:paraId="5C208AD2" w14:textId="77777777" w:rsidR="004D4101" w:rsidRPr="00084B24" w:rsidRDefault="004D4101" w:rsidP="00E808AE">
            <w:pPr>
              <w:pStyle w:val="disbody"/>
              <w:spacing w:line="240" w:lineRule="auto"/>
              <w:ind w:firstLine="0"/>
              <w:jc w:val="left"/>
              <w:rPr>
                <w:sz w:val="20"/>
                <w:szCs w:val="20"/>
              </w:rPr>
            </w:pPr>
            <w:r w:rsidRPr="00084B24">
              <w:rPr>
                <w:sz w:val="20"/>
                <w:szCs w:val="20"/>
              </w:rPr>
              <w:t>Онлайн пазари за ресурси</w:t>
            </w:r>
          </w:p>
          <w:p w14:paraId="677A7E2B" w14:textId="77777777" w:rsidR="004D4101" w:rsidRPr="00084B24" w:rsidRDefault="004D4101" w:rsidP="00E808AE">
            <w:pPr>
              <w:pStyle w:val="disbody"/>
              <w:spacing w:line="240" w:lineRule="auto"/>
              <w:ind w:firstLine="0"/>
              <w:jc w:val="left"/>
              <w:rPr>
                <w:sz w:val="20"/>
                <w:szCs w:val="20"/>
              </w:rPr>
            </w:pPr>
            <w:r w:rsidRPr="00084B24">
              <w:rPr>
                <w:sz w:val="20"/>
                <w:szCs w:val="20"/>
              </w:rPr>
              <w:t>Борси</w:t>
            </w:r>
          </w:p>
        </w:tc>
        <w:tc>
          <w:tcPr>
            <w:tcW w:w="4335" w:type="dxa"/>
            <w:tcMar>
              <w:left w:w="57" w:type="dxa"/>
              <w:right w:w="57" w:type="dxa"/>
            </w:tcMar>
            <w:vAlign w:val="center"/>
          </w:tcPr>
          <w:p w14:paraId="61471654"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 Електронна търговия</w:t>
            </w:r>
          </w:p>
        </w:tc>
      </w:tr>
      <w:tr w:rsidR="004D4101" w:rsidRPr="00084B24" w14:paraId="2FB197F3" w14:textId="77777777" w:rsidTr="00056154">
        <w:trPr>
          <w:cantSplit/>
        </w:trPr>
        <w:tc>
          <w:tcPr>
            <w:tcW w:w="534" w:type="dxa"/>
            <w:tcMar>
              <w:left w:w="57" w:type="dxa"/>
              <w:right w:w="57" w:type="dxa"/>
            </w:tcMar>
            <w:vAlign w:val="center"/>
          </w:tcPr>
          <w:p w14:paraId="0370436B" w14:textId="77777777" w:rsidR="004D4101" w:rsidRPr="00084B24" w:rsidRDefault="004D4101" w:rsidP="00E808AE">
            <w:pPr>
              <w:pStyle w:val="disbody"/>
              <w:spacing w:line="240" w:lineRule="auto"/>
              <w:ind w:firstLine="0"/>
              <w:jc w:val="center"/>
              <w:rPr>
                <w:sz w:val="20"/>
                <w:szCs w:val="20"/>
              </w:rPr>
            </w:pPr>
            <w:r w:rsidRPr="00084B24">
              <w:rPr>
                <w:sz w:val="20"/>
                <w:szCs w:val="20"/>
              </w:rPr>
              <w:t>5</w:t>
            </w:r>
          </w:p>
        </w:tc>
        <w:tc>
          <w:tcPr>
            <w:tcW w:w="4311" w:type="dxa"/>
            <w:tcMar>
              <w:left w:w="57" w:type="dxa"/>
              <w:right w:w="57" w:type="dxa"/>
            </w:tcMar>
            <w:vAlign w:val="center"/>
          </w:tcPr>
          <w:p w14:paraId="04D7203D" w14:textId="77777777" w:rsidR="004D4101" w:rsidRPr="00084B24" w:rsidRDefault="004D4101" w:rsidP="00E808AE">
            <w:pPr>
              <w:pStyle w:val="disbody"/>
              <w:spacing w:line="240" w:lineRule="auto"/>
              <w:ind w:firstLine="0"/>
              <w:jc w:val="left"/>
              <w:rPr>
                <w:sz w:val="20"/>
                <w:szCs w:val="20"/>
              </w:rPr>
            </w:pPr>
            <w:r w:rsidRPr="00084B24">
              <w:rPr>
                <w:sz w:val="20"/>
                <w:szCs w:val="20"/>
              </w:rPr>
              <w:t>Частни индустриални мрежи</w:t>
            </w:r>
          </w:p>
        </w:tc>
        <w:tc>
          <w:tcPr>
            <w:tcW w:w="4335" w:type="dxa"/>
            <w:tcMar>
              <w:left w:w="57" w:type="dxa"/>
              <w:right w:w="57" w:type="dxa"/>
            </w:tcMar>
            <w:vAlign w:val="center"/>
          </w:tcPr>
          <w:p w14:paraId="4BFC78C2" w14:textId="77777777" w:rsidR="004D4101" w:rsidRPr="00084B24" w:rsidRDefault="004D4101" w:rsidP="00E808AE">
            <w:pPr>
              <w:pStyle w:val="disbody"/>
              <w:spacing w:line="240" w:lineRule="auto"/>
              <w:ind w:firstLine="0"/>
              <w:jc w:val="left"/>
              <w:rPr>
                <w:color w:val="0563C1"/>
                <w:sz w:val="20"/>
                <w:szCs w:val="20"/>
                <w:u w:val="single"/>
              </w:rPr>
            </w:pPr>
          </w:p>
        </w:tc>
      </w:tr>
    </w:tbl>
    <w:p w14:paraId="4B1F0737" w14:textId="77777777" w:rsidR="004D4101" w:rsidRPr="00084B24" w:rsidRDefault="004D4101" w:rsidP="004D4101">
      <w:pPr>
        <w:pStyle w:val="disbody"/>
      </w:pPr>
    </w:p>
    <w:p w14:paraId="00649CD4" w14:textId="0493DC4F" w:rsidR="004D4101" w:rsidRPr="00084B24" w:rsidRDefault="004D4101" w:rsidP="004D4101">
      <w:pPr>
        <w:pStyle w:val="disbody"/>
        <w:rPr>
          <w:szCs w:val="28"/>
        </w:rPr>
      </w:pPr>
      <w:r w:rsidRPr="00084B24">
        <w:rPr>
          <w:szCs w:val="28"/>
        </w:rPr>
        <w:t>Трети подход е бизнес моделите да се групират от друга гледна точка на модел за генериране на приходите (</w:t>
      </w:r>
      <w:proofErr w:type="spellStart"/>
      <w:r w:rsidR="00B522F9" w:rsidRPr="00084B24">
        <w:rPr>
          <w:szCs w:val="28"/>
        </w:rPr>
        <w:t>Croll</w:t>
      </w:r>
      <w:proofErr w:type="spellEnd"/>
      <w:r w:rsidR="00B522F9" w:rsidRPr="00084B24">
        <w:rPr>
          <w:szCs w:val="28"/>
        </w:rPr>
        <w:t>, 2013</w:t>
      </w:r>
      <w:r w:rsidRPr="00084B24">
        <w:rPr>
          <w:szCs w:val="28"/>
        </w:rPr>
        <w:t>), канали за продажба (</w:t>
      </w:r>
      <w:proofErr w:type="spellStart"/>
      <w:r w:rsidR="00B522F9" w:rsidRPr="00084B24">
        <w:rPr>
          <w:szCs w:val="28"/>
        </w:rPr>
        <w:t>Maurya</w:t>
      </w:r>
      <w:proofErr w:type="spellEnd"/>
      <w:r w:rsidR="00B522F9" w:rsidRPr="00084B24">
        <w:rPr>
          <w:szCs w:val="28"/>
        </w:rPr>
        <w:t xml:space="preserve">, 2012; </w:t>
      </w:r>
      <w:proofErr w:type="spellStart"/>
      <w:r w:rsidRPr="00084B24">
        <w:rPr>
          <w:szCs w:val="28"/>
        </w:rPr>
        <w:t>Blank</w:t>
      </w:r>
      <w:proofErr w:type="spellEnd"/>
      <w:r w:rsidRPr="00084B24">
        <w:rPr>
          <w:szCs w:val="28"/>
        </w:rPr>
        <w:t>, 2013), индивидуализация на решението и други. Правим уточнението, че това е само един компонент на бизнес моделите. Например, някои автори идентифицират основни елементи на бизнес модела (маркетингов продукт, технологично решение и канал за продажби) и предоставя класификация на бизнес модели за стартиращи софтуерни компании по две скали</w:t>
      </w:r>
      <w:r w:rsidR="00C644F6" w:rsidRPr="00084B24">
        <w:rPr>
          <w:szCs w:val="28"/>
        </w:rPr>
        <w:t xml:space="preserve"> – </w:t>
      </w:r>
      <w:r w:rsidRPr="00084B24">
        <w:rPr>
          <w:szCs w:val="28"/>
        </w:rPr>
        <w:t xml:space="preserve">индивидуализация на решението и канали за продажба (Русева, 2015). </w:t>
      </w:r>
    </w:p>
    <w:p w14:paraId="2EE12E4F" w14:textId="1EF8D557" w:rsidR="004D4101" w:rsidRPr="00084B24" w:rsidRDefault="004D4101" w:rsidP="004D4101">
      <w:pPr>
        <w:pStyle w:val="disbody"/>
        <w:rPr>
          <w:szCs w:val="28"/>
        </w:rPr>
      </w:pPr>
      <w:r w:rsidRPr="00084B24">
        <w:rPr>
          <w:szCs w:val="28"/>
        </w:rPr>
        <w:t>Примерна класификация на бизнес модели специално за софтуерен продукт, според модел на предоставяне на услугата и генериране на приходи (виж табл. 1.</w:t>
      </w:r>
      <w:r w:rsidR="00211B0D" w:rsidRPr="00084B24">
        <w:rPr>
          <w:szCs w:val="28"/>
        </w:rPr>
        <w:t>2</w:t>
      </w:r>
      <w:r w:rsidRPr="00084B24">
        <w:rPr>
          <w:szCs w:val="28"/>
        </w:rPr>
        <w:t>): Електронна търговия</w:t>
      </w:r>
      <w:r w:rsidR="00C644F6" w:rsidRPr="00084B24">
        <w:rPr>
          <w:szCs w:val="28"/>
        </w:rPr>
        <w:t xml:space="preserve"> – </w:t>
      </w:r>
      <w:r w:rsidRPr="00084B24">
        <w:rPr>
          <w:szCs w:val="28"/>
        </w:rPr>
        <w:t>когато се купува стока/услуга от сайт на търговец; Софтуер като услуга</w:t>
      </w:r>
      <w:r w:rsidR="00C644F6" w:rsidRPr="00084B24">
        <w:rPr>
          <w:szCs w:val="28"/>
        </w:rPr>
        <w:t xml:space="preserve"> – </w:t>
      </w:r>
      <w:r w:rsidRPr="00084B24">
        <w:rPr>
          <w:szCs w:val="28"/>
        </w:rPr>
        <w:t>когато софтуера се ползва/доставя на поискване; Безплатно приложение</w:t>
      </w:r>
      <w:r w:rsidR="00C644F6" w:rsidRPr="00084B24">
        <w:rPr>
          <w:szCs w:val="28"/>
        </w:rPr>
        <w:t xml:space="preserve"> – </w:t>
      </w:r>
      <w:r w:rsidRPr="00084B24">
        <w:rPr>
          <w:szCs w:val="28"/>
        </w:rPr>
        <w:t>предоставя се безплатно; плаща се за екстри; Медия сайт</w:t>
      </w:r>
      <w:r w:rsidR="00C644F6" w:rsidRPr="00084B24">
        <w:rPr>
          <w:szCs w:val="28"/>
        </w:rPr>
        <w:t xml:space="preserve"> – </w:t>
      </w:r>
      <w:r w:rsidRPr="00084B24">
        <w:rPr>
          <w:szCs w:val="28"/>
        </w:rPr>
        <w:t>публикуване на съдържание и приходи от реклама; Потребителски генерирано съдържание</w:t>
      </w:r>
      <w:r w:rsidR="00C644F6" w:rsidRPr="00084B24">
        <w:rPr>
          <w:szCs w:val="28"/>
        </w:rPr>
        <w:t xml:space="preserve"> – </w:t>
      </w:r>
      <w:r w:rsidRPr="00084B24">
        <w:rPr>
          <w:szCs w:val="28"/>
        </w:rPr>
        <w:t xml:space="preserve">пример: </w:t>
      </w:r>
      <w:r w:rsidRPr="00084B24">
        <w:rPr>
          <w:szCs w:val="28"/>
        </w:rPr>
        <w:lastRenderedPageBreak/>
        <w:t>социални мрежи; Пазари</w:t>
      </w:r>
      <w:r w:rsidR="00C644F6" w:rsidRPr="00084B24">
        <w:rPr>
          <w:szCs w:val="28"/>
        </w:rPr>
        <w:t xml:space="preserve"> – </w:t>
      </w:r>
      <w:r w:rsidRPr="00084B24">
        <w:rPr>
          <w:szCs w:val="28"/>
        </w:rPr>
        <w:t>потребители търгуват на електронен пазар; пример: борси, аукциони.</w:t>
      </w:r>
    </w:p>
    <w:p w14:paraId="0FBA5682" w14:textId="1503D22D" w:rsidR="004D4101" w:rsidRDefault="004D4101" w:rsidP="004D4101">
      <w:pPr>
        <w:pStyle w:val="disbody"/>
        <w:rPr>
          <w:szCs w:val="28"/>
        </w:rPr>
      </w:pPr>
      <w:r w:rsidRPr="00084B24">
        <w:rPr>
          <w:szCs w:val="28"/>
        </w:rPr>
        <w:t>Независимо от вида на модела, за предприемач</w:t>
      </w:r>
      <w:r w:rsidR="007E4208">
        <w:rPr>
          <w:szCs w:val="28"/>
        </w:rPr>
        <w:t>а</w:t>
      </w:r>
      <w:r w:rsidRPr="00084B24">
        <w:rPr>
          <w:szCs w:val="28"/>
        </w:rPr>
        <w:t xml:space="preserve"> </w:t>
      </w:r>
      <w:r w:rsidR="00C7069F" w:rsidRPr="00084B24">
        <w:rPr>
          <w:szCs w:val="28"/>
        </w:rPr>
        <w:t xml:space="preserve">са </w:t>
      </w:r>
      <w:r w:rsidRPr="00084B24">
        <w:rPr>
          <w:szCs w:val="28"/>
        </w:rPr>
        <w:t>по-</w:t>
      </w:r>
      <w:r w:rsidR="00C7069F" w:rsidRPr="00084B24">
        <w:rPr>
          <w:szCs w:val="28"/>
        </w:rPr>
        <w:t xml:space="preserve">важни </w:t>
      </w:r>
      <w:r w:rsidRPr="00084B24">
        <w:rPr>
          <w:szCs w:val="28"/>
        </w:rPr>
        <w:t xml:space="preserve">неговите </w:t>
      </w:r>
      <w:r w:rsidR="00C7069F" w:rsidRPr="00084B24">
        <w:rPr>
          <w:szCs w:val="28"/>
        </w:rPr>
        <w:t xml:space="preserve">конкретни </w:t>
      </w:r>
      <w:r w:rsidRPr="00084B24">
        <w:rPr>
          <w:szCs w:val="28"/>
        </w:rPr>
        <w:t xml:space="preserve">компоненти и </w:t>
      </w:r>
      <w:r w:rsidR="001034E5">
        <w:rPr>
          <w:szCs w:val="28"/>
        </w:rPr>
        <w:t>подходящия</w:t>
      </w:r>
      <w:r w:rsidR="00C7069F" w:rsidRPr="00084B24">
        <w:rPr>
          <w:szCs w:val="28"/>
        </w:rPr>
        <w:t xml:space="preserve"> начин</w:t>
      </w:r>
      <w:r w:rsidRPr="00084B24">
        <w:rPr>
          <w:szCs w:val="28"/>
        </w:rPr>
        <w:t xml:space="preserve"> да се определят, изпълнят, валидират. Възможно е да се ползват базови модели за описание на бизнес модели (</w:t>
      </w:r>
      <w:proofErr w:type="spellStart"/>
      <w:r w:rsidRPr="00084B24">
        <w:rPr>
          <w:szCs w:val="28"/>
        </w:rPr>
        <w:t>Osterwalder</w:t>
      </w:r>
      <w:proofErr w:type="spellEnd"/>
      <w:r w:rsidRPr="00084B24">
        <w:rPr>
          <w:szCs w:val="28"/>
        </w:rPr>
        <w:t xml:space="preserve"> &amp; </w:t>
      </w:r>
      <w:proofErr w:type="spellStart"/>
      <w:r w:rsidRPr="00084B24">
        <w:rPr>
          <w:szCs w:val="28"/>
        </w:rPr>
        <w:t>Pigneur</w:t>
      </w:r>
      <w:proofErr w:type="spellEnd"/>
      <w:r w:rsidRPr="00084B24">
        <w:rPr>
          <w:szCs w:val="28"/>
        </w:rPr>
        <w:t>, 2010), бизнес планове, но за стартиращ</w:t>
      </w:r>
      <w:r w:rsidR="00F373D8">
        <w:rPr>
          <w:szCs w:val="28"/>
        </w:rPr>
        <w:t>ия</w:t>
      </w:r>
      <w:r w:rsidRPr="00084B24">
        <w:rPr>
          <w:szCs w:val="28"/>
        </w:rPr>
        <w:t xml:space="preserve"> бизнес е важно да </w:t>
      </w:r>
      <w:r w:rsidR="00F373D8">
        <w:rPr>
          <w:szCs w:val="28"/>
        </w:rPr>
        <w:t>се концентрира върху</w:t>
      </w:r>
      <w:r w:rsidRPr="00084B24">
        <w:rPr>
          <w:szCs w:val="28"/>
        </w:rPr>
        <w:t xml:space="preserve"> най-важното. От тази гледна точка, в литературата има описани методи и инструменти за описание на модели. Например, в съгласуваност с посочените методологии за разработка на стартиращ бизнес и принципите на стегната разработка, </w:t>
      </w:r>
      <w:r w:rsidR="00B522F9" w:rsidRPr="00084B24">
        <w:rPr>
          <w:szCs w:val="28"/>
        </w:rPr>
        <w:t>някои автори</w:t>
      </w:r>
      <w:r w:rsidRPr="00084B24">
        <w:rPr>
          <w:szCs w:val="28"/>
        </w:rPr>
        <w:t xml:space="preserve"> описва</w:t>
      </w:r>
      <w:r w:rsidR="00C7069F" w:rsidRPr="00084B24">
        <w:rPr>
          <w:szCs w:val="28"/>
        </w:rPr>
        <w:t>т</w:t>
      </w:r>
      <w:r w:rsidRPr="00084B24">
        <w:rPr>
          <w:szCs w:val="28"/>
        </w:rPr>
        <w:t xml:space="preserve"> инструмент за дефиниция</w:t>
      </w:r>
      <w:r w:rsidR="007F0300">
        <w:rPr>
          <w:szCs w:val="28"/>
          <w:lang w:val="en-US"/>
        </w:rPr>
        <w:t>,</w:t>
      </w:r>
      <w:r w:rsidRPr="00084B24">
        <w:rPr>
          <w:szCs w:val="28"/>
        </w:rPr>
        <w:t xml:space="preserve"> наречен схема за стегнато стартиране </w:t>
      </w:r>
      <w:r w:rsidR="00387B7A">
        <w:rPr>
          <w:szCs w:val="28"/>
        </w:rPr>
        <w:t xml:space="preserve">(виж </w:t>
      </w:r>
      <w:proofErr w:type="spellStart"/>
      <w:r w:rsidR="00387B7A">
        <w:rPr>
          <w:szCs w:val="28"/>
        </w:rPr>
        <w:t>фиг.1.1</w:t>
      </w:r>
      <w:proofErr w:type="spellEnd"/>
      <w:r w:rsidR="00387B7A">
        <w:rPr>
          <w:szCs w:val="28"/>
        </w:rPr>
        <w:t xml:space="preserve">) </w:t>
      </w:r>
      <w:r w:rsidRPr="00084B24">
        <w:rPr>
          <w:szCs w:val="28"/>
        </w:rPr>
        <w:t>за разработка на бизнес модел (</w:t>
      </w:r>
      <w:proofErr w:type="spellStart"/>
      <w:r w:rsidRPr="00084B24">
        <w:rPr>
          <w:szCs w:val="28"/>
        </w:rPr>
        <w:t>Maurya</w:t>
      </w:r>
      <w:proofErr w:type="spellEnd"/>
      <w:r w:rsidRPr="00084B24">
        <w:rPr>
          <w:szCs w:val="28"/>
        </w:rPr>
        <w:t>, 2012</w:t>
      </w:r>
      <w:r w:rsidR="000D2AAC" w:rsidRPr="00084B24">
        <w:rPr>
          <w:szCs w:val="28"/>
        </w:rPr>
        <w:t xml:space="preserve">; </w:t>
      </w:r>
      <w:proofErr w:type="spellStart"/>
      <w:r w:rsidR="000D2AAC" w:rsidRPr="00084B24">
        <w:rPr>
          <w:szCs w:val="28"/>
        </w:rPr>
        <w:t>Link</w:t>
      </w:r>
      <w:proofErr w:type="spellEnd"/>
      <w:r w:rsidR="000D2AAC" w:rsidRPr="00084B24">
        <w:rPr>
          <w:szCs w:val="28"/>
        </w:rPr>
        <w:t xml:space="preserve">, 2016; </w:t>
      </w:r>
      <w:proofErr w:type="spellStart"/>
      <w:r w:rsidR="000D2AAC" w:rsidRPr="00084B24">
        <w:rPr>
          <w:szCs w:val="28"/>
        </w:rPr>
        <w:t>Nidagundi</w:t>
      </w:r>
      <w:proofErr w:type="spellEnd"/>
      <w:r w:rsidR="000D2AAC" w:rsidRPr="00084B24">
        <w:rPr>
          <w:szCs w:val="28"/>
        </w:rPr>
        <w:t xml:space="preserve"> &amp; </w:t>
      </w:r>
      <w:proofErr w:type="spellStart"/>
      <w:r w:rsidR="000D2AAC" w:rsidRPr="00084B24">
        <w:rPr>
          <w:szCs w:val="28"/>
        </w:rPr>
        <w:t>Novickis</w:t>
      </w:r>
      <w:proofErr w:type="spellEnd"/>
      <w:r w:rsidR="000D2AAC" w:rsidRPr="00084B24">
        <w:rPr>
          <w:szCs w:val="28"/>
        </w:rPr>
        <w:t>, 2017</w:t>
      </w:r>
      <w:r w:rsidRPr="00084B24">
        <w:rPr>
          <w:szCs w:val="28"/>
        </w:rPr>
        <w:t xml:space="preserve">). </w:t>
      </w:r>
    </w:p>
    <w:p w14:paraId="084FAFBC" w14:textId="3164B4FA" w:rsidR="005B4863" w:rsidRDefault="005B4863" w:rsidP="005B4863">
      <w:pPr>
        <w:pStyle w:val="disfigimg"/>
        <w:rPr>
          <w:szCs w:val="28"/>
        </w:rPr>
      </w:pPr>
      <w:r>
        <w:rPr>
          <w:noProof/>
        </w:rPr>
        <w:drawing>
          <wp:inline distT="0" distB="0" distL="0" distR="0" wp14:anchorId="2BD7D8C7" wp14:editId="5FE25C48">
            <wp:extent cx="5760085" cy="4125595"/>
            <wp:effectExtent l="0" t="0" r="0" b="0"/>
            <wp:docPr id="2" name="Picture 2" descr="Lean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an Canvas"/>
                    <pic:cNvPicPr>
                      <a:picLocks noChangeAspect="1" noChangeArrowheads="1"/>
                    </pic:cNvPicPr>
                  </pic:nvPicPr>
                  <pic:blipFill>
                    <a:blip r:embed="rId10" cstate="print">
                      <a:grayscl/>
                      <a:extLst>
                        <a:ext uri="{28A0092B-C50C-407E-A947-70E740481C1C}">
                          <a14:useLocalDpi xmlns:a14="http://schemas.microsoft.com/office/drawing/2010/main" val="0"/>
                        </a:ext>
                      </a:extLst>
                    </a:blip>
                    <a:srcRect/>
                    <a:stretch>
                      <a:fillRect/>
                    </a:stretch>
                  </pic:blipFill>
                  <pic:spPr bwMode="auto">
                    <a:xfrm>
                      <a:off x="0" y="0"/>
                      <a:ext cx="5760085" cy="4125595"/>
                    </a:xfrm>
                    <a:prstGeom prst="rect">
                      <a:avLst/>
                    </a:prstGeom>
                    <a:noFill/>
                    <a:ln>
                      <a:noFill/>
                    </a:ln>
                  </pic:spPr>
                </pic:pic>
              </a:graphicData>
            </a:graphic>
          </wp:inline>
        </w:drawing>
      </w:r>
    </w:p>
    <w:p w14:paraId="455A1114" w14:textId="1DBBA738" w:rsidR="00901619" w:rsidRPr="00084B24" w:rsidRDefault="00901619" w:rsidP="00901619">
      <w:pPr>
        <w:pStyle w:val="disfigtitle"/>
      </w:pPr>
      <w:r w:rsidRPr="00084B24">
        <w:t xml:space="preserve">Фиг. 1.1. </w:t>
      </w:r>
      <w:r w:rsidRPr="00901619">
        <w:t>Схема за стегнато стартиране (</w:t>
      </w:r>
      <w:proofErr w:type="spellStart"/>
      <w:r w:rsidRPr="00901619">
        <w:t>Lean</w:t>
      </w:r>
      <w:proofErr w:type="spellEnd"/>
      <w:r w:rsidRPr="00901619">
        <w:t xml:space="preserve"> </w:t>
      </w:r>
      <w:proofErr w:type="spellStart"/>
      <w:r w:rsidRPr="00901619">
        <w:t>Canvas</w:t>
      </w:r>
      <w:proofErr w:type="spellEnd"/>
      <w:r w:rsidRPr="00901619">
        <w:t xml:space="preserve">) за разработка на </w:t>
      </w:r>
      <w:r w:rsidR="00387B7A">
        <w:t xml:space="preserve">стартъп </w:t>
      </w:r>
      <w:r w:rsidRPr="00901619">
        <w:t>бизнес модел</w:t>
      </w:r>
      <w:r w:rsidRPr="00084B24">
        <w:t xml:space="preserve">. Източник: </w:t>
      </w:r>
      <w:proofErr w:type="spellStart"/>
      <w:r w:rsidR="00387B7A" w:rsidRPr="00387B7A">
        <w:t>Leanstack</w:t>
      </w:r>
      <w:proofErr w:type="spellEnd"/>
      <w:r w:rsidRPr="00084B24">
        <w:t xml:space="preserve"> &lt;</w:t>
      </w:r>
      <w:proofErr w:type="spellStart"/>
      <w:r w:rsidRPr="00901619">
        <w:t>https</w:t>
      </w:r>
      <w:proofErr w:type="spellEnd"/>
      <w:r w:rsidRPr="00901619">
        <w:t>://</w:t>
      </w:r>
      <w:proofErr w:type="spellStart"/>
      <w:r w:rsidRPr="00901619">
        <w:t>leanstack.com</w:t>
      </w:r>
      <w:proofErr w:type="spellEnd"/>
      <w:r w:rsidRPr="00901619">
        <w:t>/</w:t>
      </w:r>
      <w:proofErr w:type="spellStart"/>
      <w:r w:rsidRPr="00901619">
        <w:t>lean-canvas</w:t>
      </w:r>
      <w:proofErr w:type="spellEnd"/>
      <w:r w:rsidRPr="00084B24">
        <w:t>&gt;, [</w:t>
      </w:r>
      <w:r>
        <w:t>23</w:t>
      </w:r>
      <w:r w:rsidRPr="00084B24">
        <w:t>.</w:t>
      </w:r>
      <w:r>
        <w:t>08</w:t>
      </w:r>
      <w:r w:rsidRPr="00084B24">
        <w:t>.202</w:t>
      </w:r>
      <w:r>
        <w:t>2</w:t>
      </w:r>
      <w:r w:rsidRPr="00084B24">
        <w:t>]</w:t>
      </w:r>
    </w:p>
    <w:p w14:paraId="6BD670DE" w14:textId="77777777" w:rsidR="00901619" w:rsidRDefault="00901619" w:rsidP="00901619">
      <w:pPr>
        <w:pStyle w:val="disbody"/>
      </w:pPr>
    </w:p>
    <w:p w14:paraId="7F7FB5B4" w14:textId="6C269601" w:rsidR="005B4863" w:rsidRPr="005B4863" w:rsidRDefault="00901619" w:rsidP="00901619">
      <w:pPr>
        <w:pStyle w:val="disbody"/>
      </w:pPr>
      <w:r>
        <w:t>С</w:t>
      </w:r>
      <w:r w:rsidRPr="00084B24">
        <w:t>хема</w:t>
      </w:r>
      <w:r>
        <w:t>та</w:t>
      </w:r>
      <w:r w:rsidRPr="00084B24">
        <w:t xml:space="preserve"> за стегнато стартиране (</w:t>
      </w:r>
      <w:proofErr w:type="spellStart"/>
      <w:r w:rsidRPr="00084B24">
        <w:t>Lean</w:t>
      </w:r>
      <w:proofErr w:type="spellEnd"/>
      <w:r w:rsidRPr="00084B24">
        <w:t xml:space="preserve"> </w:t>
      </w:r>
      <w:proofErr w:type="spellStart"/>
      <w:r w:rsidRPr="00084B24">
        <w:t>Canvas</w:t>
      </w:r>
      <w:proofErr w:type="spellEnd"/>
      <w:r w:rsidRPr="00084B24">
        <w:t xml:space="preserve">) за разработка на бизнес модел </w:t>
      </w:r>
      <w:r w:rsidR="006014F6">
        <w:t xml:space="preserve">за стартиращи компании </w:t>
      </w:r>
      <w:r w:rsidRPr="00084B24">
        <w:t>има 9 свързани елемента и се представя обичайно като схема на една страница.</w:t>
      </w:r>
      <w:r>
        <w:rPr>
          <w:lang w:val="en-US"/>
        </w:rPr>
        <w:t xml:space="preserve"> </w:t>
      </w:r>
      <w:r w:rsidR="006014F6">
        <w:t>Базирана е на схемата за бизнес моделиране (</w:t>
      </w:r>
      <w:proofErr w:type="spellStart"/>
      <w:r w:rsidR="006014F6" w:rsidRPr="006014F6">
        <w:t>Business</w:t>
      </w:r>
      <w:proofErr w:type="spellEnd"/>
      <w:r w:rsidR="006014F6" w:rsidRPr="006014F6">
        <w:t xml:space="preserve"> </w:t>
      </w:r>
      <w:proofErr w:type="spellStart"/>
      <w:r w:rsidR="006014F6" w:rsidRPr="006014F6">
        <w:t>Model</w:t>
      </w:r>
      <w:proofErr w:type="spellEnd"/>
      <w:r w:rsidR="006014F6" w:rsidRPr="006014F6">
        <w:t xml:space="preserve"> </w:t>
      </w:r>
      <w:proofErr w:type="spellStart"/>
      <w:r w:rsidR="006014F6" w:rsidRPr="006014F6">
        <w:t>Canvas</w:t>
      </w:r>
      <w:proofErr w:type="spellEnd"/>
      <w:r w:rsidR="006C5768">
        <w:t>), създадена от</w:t>
      </w:r>
      <w:r w:rsidR="00387B7A">
        <w:t xml:space="preserve"> </w:t>
      </w:r>
      <w:r w:rsidR="00387B7A" w:rsidRPr="00387B7A">
        <w:t xml:space="preserve">Alex </w:t>
      </w:r>
      <w:proofErr w:type="spellStart"/>
      <w:r w:rsidR="00387B7A" w:rsidRPr="00387B7A">
        <w:t>Osterwalder</w:t>
      </w:r>
      <w:proofErr w:type="spellEnd"/>
      <w:r w:rsidR="00387B7A">
        <w:t xml:space="preserve"> </w:t>
      </w:r>
      <w:r w:rsidR="006C5768">
        <w:t>(</w:t>
      </w:r>
      <w:proofErr w:type="spellStart"/>
      <w:r w:rsidR="00387B7A" w:rsidRPr="00387B7A">
        <w:t>https</w:t>
      </w:r>
      <w:proofErr w:type="spellEnd"/>
      <w:r w:rsidR="00387B7A" w:rsidRPr="00387B7A">
        <w:t>://</w:t>
      </w:r>
      <w:proofErr w:type="spellStart"/>
      <w:r w:rsidR="00387B7A" w:rsidRPr="00387B7A">
        <w:t>www.alexosterwalder.com</w:t>
      </w:r>
      <w:proofErr w:type="spellEnd"/>
      <w:r w:rsidR="00387B7A" w:rsidRPr="00387B7A">
        <w:t>/</w:t>
      </w:r>
      <w:r w:rsidR="006014F6">
        <w:t>).</w:t>
      </w:r>
      <w:r w:rsidR="006014F6" w:rsidRPr="006014F6">
        <w:t xml:space="preserve"> </w:t>
      </w:r>
      <w:r w:rsidR="00387B7A">
        <w:t xml:space="preserve">Основните елементи </w:t>
      </w:r>
      <w:r w:rsidR="006C5768">
        <w:t>на схемата са следните</w:t>
      </w:r>
      <w:r w:rsidR="00387B7A">
        <w:t xml:space="preserve">: </w:t>
      </w:r>
      <w:r w:rsidR="00387B7A" w:rsidRPr="00387B7A">
        <w:t>проблем (</w:t>
      </w:r>
      <w:proofErr w:type="spellStart"/>
      <w:r w:rsidR="00387B7A" w:rsidRPr="00387B7A">
        <w:t>problem</w:t>
      </w:r>
      <w:proofErr w:type="spellEnd"/>
      <w:r w:rsidR="00387B7A" w:rsidRPr="00387B7A">
        <w:t>), решение (</w:t>
      </w:r>
      <w:proofErr w:type="spellStart"/>
      <w:r w:rsidR="00387B7A" w:rsidRPr="00387B7A">
        <w:t>solution</w:t>
      </w:r>
      <w:proofErr w:type="spellEnd"/>
      <w:r w:rsidR="00387B7A" w:rsidRPr="00387B7A">
        <w:t xml:space="preserve">), уникалната комбинация от продукти и услуги, която има стойност </w:t>
      </w:r>
      <w:r w:rsidR="006C5768">
        <w:t xml:space="preserve">за клиента </w:t>
      </w:r>
      <w:r w:rsidR="00387B7A" w:rsidRPr="00387B7A">
        <w:t>(</w:t>
      </w:r>
      <w:proofErr w:type="spellStart"/>
      <w:r w:rsidR="00387B7A" w:rsidRPr="00387B7A">
        <w:t>unique</w:t>
      </w:r>
      <w:proofErr w:type="spellEnd"/>
      <w:r w:rsidR="00387B7A" w:rsidRPr="00387B7A">
        <w:t xml:space="preserve"> </w:t>
      </w:r>
      <w:proofErr w:type="spellStart"/>
      <w:r w:rsidR="00387B7A" w:rsidRPr="00387B7A">
        <w:t>value</w:t>
      </w:r>
      <w:proofErr w:type="spellEnd"/>
      <w:r w:rsidR="00387B7A" w:rsidRPr="00387B7A">
        <w:t xml:space="preserve"> </w:t>
      </w:r>
      <w:proofErr w:type="spellStart"/>
      <w:r w:rsidR="00387B7A" w:rsidRPr="00387B7A">
        <w:t>proposition</w:t>
      </w:r>
      <w:proofErr w:type="spellEnd"/>
      <w:r w:rsidR="00387B7A" w:rsidRPr="00387B7A">
        <w:t>), нечестни предимства (</w:t>
      </w:r>
      <w:proofErr w:type="spellStart"/>
      <w:r w:rsidR="00387B7A" w:rsidRPr="00387B7A">
        <w:t>unfair</w:t>
      </w:r>
      <w:proofErr w:type="spellEnd"/>
      <w:r w:rsidR="00387B7A" w:rsidRPr="00387B7A">
        <w:t xml:space="preserve"> </w:t>
      </w:r>
      <w:proofErr w:type="spellStart"/>
      <w:r w:rsidR="00387B7A" w:rsidRPr="00387B7A">
        <w:t>advantage</w:t>
      </w:r>
      <w:proofErr w:type="spellEnd"/>
      <w:r w:rsidR="00387B7A" w:rsidRPr="00387B7A">
        <w:t>), потребителски сегменти (</w:t>
      </w:r>
      <w:proofErr w:type="spellStart"/>
      <w:r w:rsidR="00387B7A" w:rsidRPr="00387B7A">
        <w:t>customer</w:t>
      </w:r>
      <w:proofErr w:type="spellEnd"/>
      <w:r w:rsidR="00387B7A" w:rsidRPr="00387B7A">
        <w:t xml:space="preserve"> </w:t>
      </w:r>
      <w:proofErr w:type="spellStart"/>
      <w:r w:rsidR="00387B7A" w:rsidRPr="00387B7A">
        <w:t>segments</w:t>
      </w:r>
      <w:proofErr w:type="spellEnd"/>
      <w:r w:rsidR="00387B7A" w:rsidRPr="00387B7A">
        <w:t>), ключови метрики (</w:t>
      </w:r>
      <w:proofErr w:type="spellStart"/>
      <w:r w:rsidR="00387B7A" w:rsidRPr="00387B7A">
        <w:t>key</w:t>
      </w:r>
      <w:proofErr w:type="spellEnd"/>
      <w:r w:rsidR="00387B7A" w:rsidRPr="00387B7A">
        <w:t xml:space="preserve"> </w:t>
      </w:r>
      <w:proofErr w:type="spellStart"/>
      <w:r w:rsidR="00387B7A" w:rsidRPr="00387B7A">
        <w:t>metrics</w:t>
      </w:r>
      <w:proofErr w:type="spellEnd"/>
      <w:r w:rsidR="00387B7A" w:rsidRPr="00387B7A">
        <w:t>), канали</w:t>
      </w:r>
      <w:r w:rsidR="006C5768">
        <w:t xml:space="preserve"> за дистрибуция</w:t>
      </w:r>
      <w:r w:rsidR="00387B7A" w:rsidRPr="00387B7A">
        <w:t xml:space="preserve"> (</w:t>
      </w:r>
      <w:proofErr w:type="spellStart"/>
      <w:r w:rsidR="00387B7A" w:rsidRPr="00387B7A">
        <w:t>channels</w:t>
      </w:r>
      <w:proofErr w:type="spellEnd"/>
      <w:r w:rsidR="00387B7A" w:rsidRPr="00387B7A">
        <w:t>), структура на разходите (</w:t>
      </w:r>
      <w:proofErr w:type="spellStart"/>
      <w:r w:rsidR="00387B7A" w:rsidRPr="00387B7A">
        <w:t>cost</w:t>
      </w:r>
      <w:proofErr w:type="spellEnd"/>
      <w:r w:rsidR="00387B7A" w:rsidRPr="00387B7A">
        <w:t xml:space="preserve"> </w:t>
      </w:r>
      <w:proofErr w:type="spellStart"/>
      <w:r w:rsidR="00387B7A" w:rsidRPr="00387B7A">
        <w:t>structure</w:t>
      </w:r>
      <w:proofErr w:type="spellEnd"/>
      <w:r w:rsidR="00387B7A" w:rsidRPr="00387B7A">
        <w:t>), източници на приходи (</w:t>
      </w:r>
      <w:proofErr w:type="spellStart"/>
      <w:r w:rsidR="00387B7A" w:rsidRPr="00387B7A">
        <w:t>revenue</w:t>
      </w:r>
      <w:proofErr w:type="spellEnd"/>
      <w:r w:rsidR="00387B7A" w:rsidRPr="00387B7A">
        <w:t xml:space="preserve"> </w:t>
      </w:r>
      <w:proofErr w:type="spellStart"/>
      <w:r w:rsidR="00387B7A" w:rsidRPr="00387B7A">
        <w:t>streams</w:t>
      </w:r>
      <w:proofErr w:type="spellEnd"/>
      <w:r w:rsidR="00387B7A" w:rsidRPr="00387B7A">
        <w:t>)</w:t>
      </w:r>
      <w:r w:rsidR="00387B7A">
        <w:t xml:space="preserve">. </w:t>
      </w:r>
      <w:r>
        <w:t xml:space="preserve">Предлага се и онлайн инструмент за нейното създаване </w:t>
      </w:r>
      <w:r w:rsidR="00387B7A" w:rsidRPr="00084B24">
        <w:t>–</w:t>
      </w:r>
      <w:r>
        <w:t xml:space="preserve"> </w:t>
      </w:r>
      <w:proofErr w:type="spellStart"/>
      <w:r w:rsidRPr="005B4863">
        <w:t>https</w:t>
      </w:r>
      <w:proofErr w:type="spellEnd"/>
      <w:r w:rsidRPr="005B4863">
        <w:t>://</w:t>
      </w:r>
      <w:proofErr w:type="spellStart"/>
      <w:r w:rsidRPr="005B4863">
        <w:t>leanstack.com</w:t>
      </w:r>
      <w:proofErr w:type="spellEnd"/>
      <w:r w:rsidRPr="005B4863">
        <w:t>/</w:t>
      </w:r>
      <w:proofErr w:type="spellStart"/>
      <w:r w:rsidRPr="005B4863">
        <w:t>lean-canvas</w:t>
      </w:r>
      <w:proofErr w:type="spellEnd"/>
      <w:r>
        <w:t>.</w:t>
      </w:r>
    </w:p>
    <w:p w14:paraId="34FCA03A" w14:textId="5A5114A5" w:rsidR="00211B0D" w:rsidRDefault="005307D9" w:rsidP="004D4101">
      <w:pPr>
        <w:pStyle w:val="disbody"/>
      </w:pPr>
      <w:r w:rsidRPr="005307D9">
        <w:t>В заключение, може да се обобщи, че в настоящата точка се разглеждат основните проблеми, свързани с разработката на софтуерни продукти, като са разгледани особеностите на софтуерния продукт за външен клиент, собствените софтуерни продукти, собствения софтуерен компонент, индивидуалните услуги, поддръжката и съпровождането на продукт. Разгледани са специфични въпроси касаещи управлението на: човешките ресурси, финансовите ресурси и процеса на разработка. Изследвано е използването на различни методологии за разработка на софтуер, различни модели на предприемачески процес и процесът на създаване на бизнес модел,  като е представена схемата за стегнато стартиране (</w:t>
      </w:r>
      <w:proofErr w:type="spellStart"/>
      <w:r w:rsidRPr="005307D9">
        <w:t>Lean</w:t>
      </w:r>
      <w:proofErr w:type="spellEnd"/>
      <w:r w:rsidRPr="005307D9">
        <w:t xml:space="preserve"> </w:t>
      </w:r>
      <w:proofErr w:type="spellStart"/>
      <w:r w:rsidRPr="005307D9">
        <w:t>Canvas</w:t>
      </w:r>
      <w:proofErr w:type="spellEnd"/>
      <w:r w:rsidRPr="005307D9">
        <w:t>) за разработка на стартъп бизнес модел.</w:t>
      </w:r>
      <w:r>
        <w:t xml:space="preserve"> </w:t>
      </w:r>
      <w:r w:rsidRPr="005307D9">
        <w:t>Налага се изводът, че управлението на софтуерни проекти в технологичните стартиращи компании е сложен процес, който има нужда от допълнително изследване.</w:t>
      </w:r>
    </w:p>
    <w:p w14:paraId="51F23FD5" w14:textId="77777777" w:rsidR="005307D9" w:rsidRPr="00084B24" w:rsidRDefault="005307D9" w:rsidP="004D4101">
      <w:pPr>
        <w:pStyle w:val="disbody"/>
      </w:pPr>
    </w:p>
    <w:p w14:paraId="7A9577DD" w14:textId="7BC3E32B" w:rsidR="004D4101" w:rsidRPr="00084B24" w:rsidRDefault="004D4101" w:rsidP="004D4101">
      <w:pPr>
        <w:pStyle w:val="Heading2"/>
        <w:rPr>
          <w:lang w:val="bg-BG"/>
        </w:rPr>
      </w:pPr>
      <w:bookmarkStart w:id="9" w:name="_Toc27014321"/>
      <w:bookmarkStart w:id="10" w:name="_Toc89056267"/>
      <w:bookmarkStart w:id="11" w:name="_Toc112392426"/>
      <w:r w:rsidRPr="00084B24">
        <w:rPr>
          <w:lang w:val="bg-BG"/>
        </w:rPr>
        <w:lastRenderedPageBreak/>
        <w:t xml:space="preserve">1.3. </w:t>
      </w:r>
      <w:r w:rsidR="00351F0F" w:rsidRPr="00084B24">
        <w:rPr>
          <w:lang w:val="bg-BG"/>
        </w:rPr>
        <w:t>У</w:t>
      </w:r>
      <w:r w:rsidRPr="00084B24">
        <w:rPr>
          <w:lang w:val="bg-BG"/>
        </w:rPr>
        <w:t xml:space="preserve">правление на </w:t>
      </w:r>
      <w:r w:rsidR="005307D9">
        <w:rPr>
          <w:lang w:val="bg-BG"/>
        </w:rPr>
        <w:t xml:space="preserve">софтуерни </w:t>
      </w:r>
      <w:r w:rsidRPr="00084B24">
        <w:rPr>
          <w:lang w:val="bg-BG"/>
        </w:rPr>
        <w:t xml:space="preserve">проекти в </w:t>
      </w:r>
      <w:bookmarkEnd w:id="9"/>
      <w:r w:rsidRPr="00084B24">
        <w:rPr>
          <w:lang w:val="bg-BG"/>
        </w:rPr>
        <w:t>технологичните стартиращи компании</w:t>
      </w:r>
      <w:bookmarkEnd w:id="10"/>
      <w:bookmarkEnd w:id="11"/>
    </w:p>
    <w:p w14:paraId="532453CB" w14:textId="126F0CF0" w:rsidR="004D4101" w:rsidRPr="00084B24" w:rsidRDefault="004D4101" w:rsidP="004D4101">
      <w:pPr>
        <w:pStyle w:val="disbody"/>
      </w:pPr>
      <w:r w:rsidRPr="00084B24">
        <w:t>За да бъде бизнес моделът на стартиращата компания успешен, то трябва да се създаде организация за управление, която да го изпълнява и подобрява. Организирането се разглежда като ключово понятие в теория на управлението. Организациите може да се определят като</w:t>
      </w:r>
      <w:r w:rsidR="002F1AE0" w:rsidRPr="00084B24">
        <w:t xml:space="preserve"> „</w:t>
      </w:r>
      <w:r w:rsidRPr="00084B24">
        <w:t>целенасочени социални образувания, които са проектирани като съзнателно структурирани и координирани системи от дейности и които са свързани с външната среда</w:t>
      </w:r>
      <w:r w:rsidR="002F1AE0" w:rsidRPr="00084B24">
        <w:t xml:space="preserve">” </w:t>
      </w:r>
      <w:r w:rsidRPr="00084B24">
        <w:t>(</w:t>
      </w:r>
      <w:proofErr w:type="spellStart"/>
      <w:r w:rsidRPr="00084B24">
        <w:t>Daft</w:t>
      </w:r>
      <w:proofErr w:type="spellEnd"/>
      <w:r w:rsidRPr="00084B24">
        <w:t>, 2020). Създадената организация на управление може да постигне дефинирана цел, която е над възможностите на един човек чрез по-производителни методи</w:t>
      </w:r>
      <w:r w:rsidR="00C644F6" w:rsidRPr="00084B24">
        <w:t xml:space="preserve"> – </w:t>
      </w:r>
      <w:r w:rsidRPr="00084B24">
        <w:t>разделение на труда, по-мащабни и съвременни технологии, икономии от разходите и други.</w:t>
      </w:r>
    </w:p>
    <w:p w14:paraId="33AF6BFD" w14:textId="77777777" w:rsidR="004D4101" w:rsidRPr="00084B24" w:rsidRDefault="004D4101" w:rsidP="004D4101">
      <w:pPr>
        <w:pStyle w:val="disbody"/>
      </w:pPr>
      <w:r w:rsidRPr="00084B24">
        <w:t>От тази гледна точка технологичните стартиращи компании изпълняват специфични дейности и чрез резултатите от тях се постига целта. От своя страна, структурата определя поведението на технологичните стартиращи компании, а то е от изключително значение, тъй като създава привързаност към общи цели и ценности и оказва влияние при свързване на служителите с външната среда, тъй като резултатът от дейността се изявява извън организацията.</w:t>
      </w:r>
    </w:p>
    <w:p w14:paraId="6BCE8932" w14:textId="77777777" w:rsidR="004D4101" w:rsidRPr="00084B24" w:rsidRDefault="004D4101" w:rsidP="004D4101">
      <w:pPr>
        <w:pStyle w:val="disbody"/>
      </w:pPr>
      <w:r w:rsidRPr="00084B24">
        <w:t>За стартиращите технологични компании вземането на решения е основно в условия на риск и неопределеност. Затова по-детайлното дефиниране на управленските функции може съществено да подобри работата, тъй като е възможно да се избегнат някои проблемни ситуации на по-ранен етап, което е и по-оптимално с оглед цялостното функциониране на организацията в дългосрочен план.</w:t>
      </w:r>
    </w:p>
    <w:p w14:paraId="02A6DBB7" w14:textId="77777777" w:rsidR="00C644F6" w:rsidRPr="00084B24" w:rsidRDefault="004D4101" w:rsidP="004D4101">
      <w:pPr>
        <w:pStyle w:val="disbody"/>
      </w:pPr>
      <w:r w:rsidRPr="00084B24">
        <w:t>При разработка на софтуер широко приложение намират методите на емпиризъм и принцип на обратна връзка:</w:t>
      </w:r>
    </w:p>
    <w:p w14:paraId="54380184" w14:textId="27C0E4C8" w:rsidR="00C644F6" w:rsidRPr="00084B24" w:rsidRDefault="00C644F6" w:rsidP="004D4101">
      <w:pPr>
        <w:pStyle w:val="disbody"/>
      </w:pPr>
      <w:r w:rsidRPr="00084B24">
        <w:t xml:space="preserve">– </w:t>
      </w:r>
      <w:r w:rsidR="004D4101" w:rsidRPr="00084B24">
        <w:t>процесите се движат на принципа</w:t>
      </w:r>
      <w:r w:rsidR="002F1AE0" w:rsidRPr="00084B24">
        <w:t xml:space="preserve"> „</w:t>
      </w:r>
      <w:r w:rsidR="004D4101" w:rsidRPr="00084B24">
        <w:t>тегленето</w:t>
      </w:r>
      <w:r w:rsidR="002F1AE0" w:rsidRPr="00084B24">
        <w:t xml:space="preserve">” </w:t>
      </w:r>
      <w:r w:rsidR="004D4101" w:rsidRPr="00084B24">
        <w:t xml:space="preserve">(известен и като </w:t>
      </w:r>
      <w:proofErr w:type="spellStart"/>
      <w:r w:rsidR="004D4101" w:rsidRPr="00084B24">
        <w:t>Kanban</w:t>
      </w:r>
      <w:proofErr w:type="spellEnd"/>
      <w:r w:rsidR="004D4101" w:rsidRPr="00084B24">
        <w:t>);</w:t>
      </w:r>
    </w:p>
    <w:p w14:paraId="60B276DD" w14:textId="2702A228" w:rsidR="00C644F6" w:rsidRPr="00084B24" w:rsidRDefault="00C644F6" w:rsidP="004D4101">
      <w:pPr>
        <w:pStyle w:val="disbody"/>
      </w:pPr>
      <w:r w:rsidRPr="00084B24">
        <w:lastRenderedPageBreak/>
        <w:t xml:space="preserve">– </w:t>
      </w:r>
      <w:r w:rsidR="004D4101" w:rsidRPr="00084B24">
        <w:t xml:space="preserve">ръководителят присъства на място, сред </w:t>
      </w:r>
      <w:r w:rsidR="002E07C5">
        <w:t>служителите</w:t>
      </w:r>
      <w:r w:rsidR="004D4101" w:rsidRPr="00084B24">
        <w:t xml:space="preserve"> и където се създава продуктът;</w:t>
      </w:r>
    </w:p>
    <w:p w14:paraId="52B192EE" w14:textId="50287FEB" w:rsidR="00C644F6" w:rsidRPr="00084B24" w:rsidRDefault="00C644F6" w:rsidP="004D4101">
      <w:pPr>
        <w:pStyle w:val="disbody"/>
      </w:pPr>
      <w:r w:rsidRPr="00084B24">
        <w:t xml:space="preserve">– </w:t>
      </w:r>
      <w:r w:rsidR="00454123" w:rsidRPr="00084B24">
        <w:t xml:space="preserve">цели се </w:t>
      </w:r>
      <w:r w:rsidR="004D4101" w:rsidRPr="00084B24">
        <w:t>винаги и всичко</w:t>
      </w:r>
      <w:r w:rsidR="002E07C5">
        <w:t>, което е</w:t>
      </w:r>
      <w:r w:rsidR="004D4101" w:rsidRPr="00084B24">
        <w:t xml:space="preserve"> </w:t>
      </w:r>
      <w:r w:rsidR="002E07C5">
        <w:t xml:space="preserve">възможно </w:t>
      </w:r>
      <w:r w:rsidR="00454123" w:rsidRPr="00084B24">
        <w:t xml:space="preserve">да </w:t>
      </w:r>
      <w:r w:rsidR="004D4101" w:rsidRPr="00084B24">
        <w:t>се тества и оценява, вкл</w:t>
      </w:r>
      <w:r w:rsidR="002E07C5">
        <w:t>ючително</w:t>
      </w:r>
      <w:r w:rsidR="004D4101" w:rsidRPr="00084B24">
        <w:t xml:space="preserve"> и за оценка на служителите</w:t>
      </w:r>
      <w:r w:rsidR="002E07C5">
        <w:t>, което</w:t>
      </w:r>
      <w:r w:rsidR="004D4101" w:rsidRPr="00084B24">
        <w:t xml:space="preserve"> може да не е подходящо за началните етапи на функциониране на стартиращата компания, поради липса на време и ресурси;</w:t>
      </w:r>
    </w:p>
    <w:p w14:paraId="7A78D5E3" w14:textId="7C55CB46" w:rsidR="00C644F6" w:rsidRPr="00084B24" w:rsidRDefault="00C644F6" w:rsidP="004D4101">
      <w:pPr>
        <w:pStyle w:val="disbody"/>
      </w:pPr>
      <w:r w:rsidRPr="00084B24">
        <w:t xml:space="preserve">– </w:t>
      </w:r>
      <w:r w:rsidR="004D4101" w:rsidRPr="00084B24">
        <w:t>стратегическото управление е с процесен, а не с аналитичен подход</w:t>
      </w:r>
      <w:r w:rsidRPr="00084B24">
        <w:t xml:space="preserve"> – </w:t>
      </w:r>
      <w:r w:rsidR="004D4101" w:rsidRPr="00084B24">
        <w:t>стратегията се формира от активна и гъвкава вътрешна среда</w:t>
      </w:r>
      <w:r w:rsidR="00ED4F11" w:rsidRPr="00084B24">
        <w:rPr>
          <w:rStyle w:val="FootnoteReference"/>
        </w:rPr>
        <w:footnoteReference w:id="22"/>
      </w:r>
      <w:r w:rsidR="004D4101" w:rsidRPr="00084B24">
        <w:t>, постепенно, при взаимодействие с външната;</w:t>
      </w:r>
    </w:p>
    <w:p w14:paraId="3C461FE6" w14:textId="08B25D77" w:rsidR="004D4101" w:rsidRPr="00084B24" w:rsidRDefault="00C644F6" w:rsidP="004D4101">
      <w:pPr>
        <w:pStyle w:val="disbody"/>
      </w:pPr>
      <w:r w:rsidRPr="00084B24">
        <w:t xml:space="preserve">– </w:t>
      </w:r>
      <w:r w:rsidR="004D4101" w:rsidRPr="00084B24">
        <w:t>експериментална адаптация чрез учене от опита, вместо предварително дългосрочно прогнозиране.</w:t>
      </w:r>
    </w:p>
    <w:p w14:paraId="4DEF528E" w14:textId="4AD5F2BC" w:rsidR="004908ED" w:rsidRPr="00084B24" w:rsidRDefault="004D4101" w:rsidP="004D4101">
      <w:pPr>
        <w:pStyle w:val="disbody"/>
      </w:pPr>
      <w:r w:rsidRPr="00084B24">
        <w:t>Тези принципи надграждат класическите теории за управление в направление за работа в по-малки пазари, по-гъвкави модели продукти, при по-нестабилна външна среда. На тази база се създава модел</w:t>
      </w:r>
      <w:r w:rsidR="00C7069F" w:rsidRPr="00084B24">
        <w:t>ът</w:t>
      </w:r>
      <w:r w:rsidRPr="00084B24">
        <w:t xml:space="preserve"> за учещата се организация</w:t>
      </w:r>
      <w:r w:rsidR="00C644F6" w:rsidRPr="00084B24">
        <w:t xml:space="preserve"> – </w:t>
      </w:r>
      <w:r w:rsidRPr="00084B24">
        <w:t>учене чрез опит и системни групи и процеси за усъвършенстване, модел на бенчмаркинг</w:t>
      </w:r>
      <w:r w:rsidR="00C644F6" w:rsidRPr="00084B24">
        <w:t xml:space="preserve"> – </w:t>
      </w:r>
      <w:r w:rsidRPr="00084B24">
        <w:t>сравнение с лидер в бранша, модел на двойния кръг</w:t>
      </w:r>
      <w:r w:rsidR="00C644F6" w:rsidRPr="00084B24">
        <w:t xml:space="preserve"> – </w:t>
      </w:r>
      <w:r w:rsidRPr="00084B24">
        <w:t>за получаване на обратна връзка от партньорите и конкурентите за промени в средата, модел на мрежата</w:t>
      </w:r>
      <w:r w:rsidR="00C644F6" w:rsidRPr="00084B24">
        <w:t xml:space="preserve"> – </w:t>
      </w:r>
      <w:r w:rsidRPr="00084B24">
        <w:t xml:space="preserve">външната среда не е само обобщено пазарът, а комплексна мрежа от взаимодействия с много организации в различни измерения; предлагане на решения на база малки постоянни групи, постоянно усъвършенстване. </w:t>
      </w:r>
    </w:p>
    <w:p w14:paraId="69428AA7" w14:textId="01629D69" w:rsidR="004D4101" w:rsidRPr="00084B24" w:rsidRDefault="004D4101" w:rsidP="004D4101">
      <w:pPr>
        <w:pStyle w:val="disbody"/>
      </w:pPr>
      <w:r w:rsidRPr="00084B24">
        <w:t xml:space="preserve">Въз основа на тези постановки впоследствие се изгражда методологията </w:t>
      </w:r>
      <w:proofErr w:type="spellStart"/>
      <w:r w:rsidRPr="00084B24">
        <w:t>Lean</w:t>
      </w:r>
      <w:proofErr w:type="spellEnd"/>
      <w:r w:rsidRPr="00084B24">
        <w:t xml:space="preserve"> </w:t>
      </w:r>
      <w:proofErr w:type="spellStart"/>
      <w:r w:rsidRPr="00084B24">
        <w:t>Production</w:t>
      </w:r>
      <w:proofErr w:type="spellEnd"/>
      <w:r w:rsidRPr="00084B24">
        <w:t xml:space="preserve"> (</w:t>
      </w:r>
      <w:r w:rsidR="002E07C5" w:rsidRPr="00084B24">
        <w:t xml:space="preserve">стегнато </w:t>
      </w:r>
      <w:r w:rsidRPr="00084B24">
        <w:t xml:space="preserve">производство) и през 90-те години на 20-ти век </w:t>
      </w:r>
      <w:proofErr w:type="spellStart"/>
      <w:r w:rsidRPr="00084B24">
        <w:t>Lean</w:t>
      </w:r>
      <w:proofErr w:type="spellEnd"/>
      <w:r w:rsidRPr="00084B24">
        <w:t xml:space="preserve"> </w:t>
      </w:r>
      <w:proofErr w:type="spellStart"/>
      <w:r w:rsidRPr="00084B24">
        <w:t>Development</w:t>
      </w:r>
      <w:proofErr w:type="spellEnd"/>
      <w:r w:rsidRPr="00084B24">
        <w:t xml:space="preserve"> (</w:t>
      </w:r>
      <w:r w:rsidR="002E07C5" w:rsidRPr="00084B24">
        <w:t xml:space="preserve">стегната </w:t>
      </w:r>
      <w:r w:rsidRPr="00084B24">
        <w:t>разработка). Тя е адаптивна към промени, базирана на опита и интегритета на всички части от организацията, с високо качество и интегритет продукция (</w:t>
      </w:r>
      <w:proofErr w:type="spellStart"/>
      <w:r w:rsidRPr="00084B24">
        <w:t>Poppendieck</w:t>
      </w:r>
      <w:proofErr w:type="spellEnd"/>
      <w:r w:rsidRPr="00084B24">
        <w:t xml:space="preserve"> &amp; </w:t>
      </w:r>
      <w:proofErr w:type="spellStart"/>
      <w:r w:rsidRPr="00084B24">
        <w:t>Cusumano</w:t>
      </w:r>
      <w:proofErr w:type="spellEnd"/>
      <w:r w:rsidRPr="00084B24">
        <w:t>, 2012).</w:t>
      </w:r>
    </w:p>
    <w:p w14:paraId="1F007B28" w14:textId="30989DAC" w:rsidR="004D4101" w:rsidRPr="00084B24" w:rsidRDefault="004D4101" w:rsidP="004D4101">
      <w:pPr>
        <w:pStyle w:val="disbody"/>
      </w:pPr>
      <w:r w:rsidRPr="00084B24">
        <w:lastRenderedPageBreak/>
        <w:t xml:space="preserve">Освен организационната структура, съществен въпрос е и използваният </w:t>
      </w:r>
      <w:r w:rsidRPr="00EF3989">
        <w:rPr>
          <w:b/>
          <w:bCs/>
        </w:rPr>
        <w:t xml:space="preserve">механизъм на координация </w:t>
      </w:r>
      <w:r w:rsidR="00EF3989" w:rsidRPr="00EF3989">
        <w:rPr>
          <w:b/>
          <w:bCs/>
        </w:rPr>
        <w:t>и</w:t>
      </w:r>
      <w:r w:rsidRPr="00EF3989">
        <w:rPr>
          <w:b/>
          <w:bCs/>
        </w:rPr>
        <w:t xml:space="preserve"> </w:t>
      </w:r>
      <w:r w:rsidRPr="00084B24">
        <w:rPr>
          <w:b/>
          <w:bCs/>
        </w:rPr>
        <w:t>управление на проекти</w:t>
      </w:r>
      <w:r w:rsidRPr="00084B24">
        <w:t>. Разработката на софтуер по своите характеристики принадлежи на групата наречена разработка на продукт (</w:t>
      </w:r>
      <w:proofErr w:type="spellStart"/>
      <w:r w:rsidRPr="00084B24">
        <w:t>Product</w:t>
      </w:r>
      <w:proofErr w:type="spellEnd"/>
      <w:r w:rsidRPr="00084B24">
        <w:t xml:space="preserve"> </w:t>
      </w:r>
      <w:proofErr w:type="spellStart"/>
      <w:r w:rsidRPr="00084B24">
        <w:t>development</w:t>
      </w:r>
      <w:proofErr w:type="spellEnd"/>
      <w:r w:rsidRPr="00084B24">
        <w:t>). За разлика от обичайното производство в тази група се</w:t>
      </w:r>
      <w:r w:rsidR="002F1AE0" w:rsidRPr="00084B24">
        <w:t xml:space="preserve"> „</w:t>
      </w:r>
      <w:r w:rsidRPr="00084B24">
        <w:t>произвежда” проект за един продукт с определени изисквания и по-късно той се</w:t>
      </w:r>
      <w:r w:rsidR="002F1AE0" w:rsidRPr="00084B24">
        <w:t xml:space="preserve"> „</w:t>
      </w:r>
      <w:r w:rsidRPr="00084B24">
        <w:t>размножава</w:t>
      </w:r>
      <w:r w:rsidR="002F1AE0" w:rsidRPr="00084B24">
        <w:t xml:space="preserve">” </w:t>
      </w:r>
      <w:r w:rsidRPr="00084B24">
        <w:t>в производствена система, продава, дистрибутира и внедрява (</w:t>
      </w:r>
      <w:proofErr w:type="spellStart"/>
      <w:r w:rsidRPr="00084B24">
        <w:t>Poppendieck</w:t>
      </w:r>
      <w:proofErr w:type="spellEnd"/>
      <w:r w:rsidRPr="00084B24">
        <w:t>, 2011). Затова в разработката на софтуер се ползват методологии</w:t>
      </w:r>
      <w:r w:rsidR="007E4208">
        <w:t>,</w:t>
      </w:r>
      <w:r w:rsidRPr="00084B24">
        <w:t xml:space="preserve"> базирани на общата рамка за разработка на продукт със съответната специализация, принципи, методи и инструменти на работа. Класическият модел е на четири етапа (</w:t>
      </w:r>
      <w:proofErr w:type="spellStart"/>
      <w:r w:rsidRPr="00084B24">
        <w:t>Kahn</w:t>
      </w:r>
      <w:proofErr w:type="spellEnd"/>
      <w:r w:rsidRPr="00084B24">
        <w:t xml:space="preserve">, 2012; </w:t>
      </w:r>
      <w:proofErr w:type="spellStart"/>
      <w:r w:rsidRPr="00084B24">
        <w:t>Zacca</w:t>
      </w:r>
      <w:proofErr w:type="spellEnd"/>
      <w:r w:rsidRPr="00084B24">
        <w:t xml:space="preserve"> &amp; </w:t>
      </w:r>
      <w:proofErr w:type="spellStart"/>
      <w:r w:rsidRPr="00084B24">
        <w:t>Dayan</w:t>
      </w:r>
      <w:proofErr w:type="spellEnd"/>
      <w:r w:rsidRPr="00084B24">
        <w:t>, 2017):</w:t>
      </w:r>
    </w:p>
    <w:p w14:paraId="70815D55" w14:textId="1B83D5C6" w:rsidR="004D4101" w:rsidRPr="00084B24" w:rsidRDefault="004D4101" w:rsidP="004D4101">
      <w:pPr>
        <w:pStyle w:val="disbody"/>
      </w:pPr>
      <w:r w:rsidRPr="00084B24">
        <w:t>1. Изработка на изисквания</w:t>
      </w:r>
      <w:r w:rsidR="00C644F6" w:rsidRPr="00084B24">
        <w:t xml:space="preserve"> – </w:t>
      </w:r>
      <w:r w:rsidR="000953B0" w:rsidRPr="00084B24">
        <w:t>действията, които</w:t>
      </w:r>
      <w:r w:rsidRPr="00084B24">
        <w:t xml:space="preserve"> продуктът трябва да </w:t>
      </w:r>
      <w:r w:rsidR="000953B0" w:rsidRPr="00084B24">
        <w:t>извършва</w:t>
      </w:r>
      <w:r w:rsidRPr="00084B24">
        <w:t>;</w:t>
      </w:r>
    </w:p>
    <w:p w14:paraId="2DE681BD" w14:textId="06A9D2EF" w:rsidR="004D4101" w:rsidRPr="00084B24" w:rsidRDefault="004D4101" w:rsidP="004D4101">
      <w:pPr>
        <w:pStyle w:val="disbody"/>
      </w:pPr>
      <w:r w:rsidRPr="00084B24">
        <w:t>2. Проектиране на продукта</w:t>
      </w:r>
      <w:r w:rsidR="00C644F6" w:rsidRPr="00084B24">
        <w:t xml:space="preserve"> – </w:t>
      </w:r>
      <w:r w:rsidR="00C019E1">
        <w:t xml:space="preserve">определяне на начините, по които </w:t>
      </w:r>
      <w:r w:rsidRPr="00084B24">
        <w:t>продукт</w:t>
      </w:r>
      <w:r w:rsidR="000953B0" w:rsidRPr="00084B24">
        <w:t>ът</w:t>
      </w:r>
      <w:r w:rsidRPr="00084B24">
        <w:t xml:space="preserve"> изпълн</w:t>
      </w:r>
      <w:r w:rsidR="00C019E1">
        <w:t>ява</w:t>
      </w:r>
      <w:r w:rsidRPr="00084B24">
        <w:t xml:space="preserve"> изискванията;</w:t>
      </w:r>
    </w:p>
    <w:p w14:paraId="7F0BECE0" w14:textId="6D8698AD" w:rsidR="004D4101" w:rsidRPr="00084B24" w:rsidRDefault="004D4101" w:rsidP="004D4101">
      <w:pPr>
        <w:pStyle w:val="disbody"/>
      </w:pPr>
      <w:r w:rsidRPr="00084B24">
        <w:t>3. Реализиране на продукта</w:t>
      </w:r>
      <w:r w:rsidR="00C644F6" w:rsidRPr="00084B24">
        <w:t xml:space="preserve"> – </w:t>
      </w:r>
      <w:r w:rsidRPr="00084B24">
        <w:t>конструиране и тестване на продукта;</w:t>
      </w:r>
    </w:p>
    <w:p w14:paraId="078B3694" w14:textId="03AAFC75" w:rsidR="004D4101" w:rsidRPr="00084B24" w:rsidRDefault="004D4101" w:rsidP="004D4101">
      <w:pPr>
        <w:pStyle w:val="disbody"/>
      </w:pPr>
      <w:r w:rsidRPr="00084B24">
        <w:t>4. Комерсиализация</w:t>
      </w:r>
      <w:r w:rsidR="00C644F6" w:rsidRPr="00084B24">
        <w:t xml:space="preserve"> – </w:t>
      </w:r>
      <w:r w:rsidRPr="00084B24">
        <w:t>пускане, продажба, внедряване, сервиз.</w:t>
      </w:r>
    </w:p>
    <w:p w14:paraId="02B98025" w14:textId="716279D5" w:rsidR="004D4101" w:rsidRPr="00084B24" w:rsidRDefault="004D4101" w:rsidP="004D4101">
      <w:pPr>
        <w:pStyle w:val="disbody"/>
      </w:pPr>
      <w:r w:rsidRPr="00084B24">
        <w:t xml:space="preserve">Всеки етап има различни стъпки и инструменти, които се ползват. Най-рисков етап е този на </w:t>
      </w:r>
      <w:r w:rsidR="00DB77EA" w:rsidRPr="00084B24">
        <w:t>изискванията</w:t>
      </w:r>
      <w:r w:rsidRPr="00084B24">
        <w:t>, в който има различни подходи според степента на неопределеност и вида на външната среда от която се получават. При избора на методология, следва да се имат предвид няколко критерия специфични за стартиращите компании и предприемаческа активност:</w:t>
      </w:r>
    </w:p>
    <w:p w14:paraId="2175BDA5" w14:textId="49048876" w:rsidR="004D4101" w:rsidRPr="00084B24" w:rsidRDefault="004D4101" w:rsidP="004D4101">
      <w:pPr>
        <w:pStyle w:val="disbody"/>
      </w:pPr>
      <w:r w:rsidRPr="00084B24">
        <w:t>1. Източник на изисквания</w:t>
      </w:r>
      <w:r w:rsidR="00C644F6" w:rsidRPr="00084B24">
        <w:t xml:space="preserve"> – </w:t>
      </w:r>
      <w:r w:rsidRPr="00084B24">
        <w:t>пазарни проучвания и обратна връзка от клиент</w:t>
      </w:r>
      <w:r w:rsidR="00C644F6" w:rsidRPr="00084B24">
        <w:t xml:space="preserve"> – </w:t>
      </w:r>
      <w:r w:rsidRPr="00084B24">
        <w:t>интервюта, фокус група, клиент прототип и други;</w:t>
      </w:r>
    </w:p>
    <w:p w14:paraId="3CF9313F" w14:textId="1D6DF28F" w:rsidR="004D4101" w:rsidRPr="00084B24" w:rsidRDefault="004D4101" w:rsidP="004D4101">
      <w:pPr>
        <w:pStyle w:val="disbody"/>
      </w:pPr>
      <w:r w:rsidRPr="00084B24">
        <w:t>2. Адаптивност към изисквания</w:t>
      </w:r>
      <w:r w:rsidR="00C644F6" w:rsidRPr="00084B24">
        <w:t xml:space="preserve"> – </w:t>
      </w:r>
      <w:r w:rsidRPr="00084B24">
        <w:t xml:space="preserve">да </w:t>
      </w:r>
      <w:r w:rsidR="00F95AB3" w:rsidRPr="00F95AB3">
        <w:t xml:space="preserve">може </w:t>
      </w:r>
      <w:r w:rsidRPr="00084B24">
        <w:t>да се адаптира към промени на изисквания, тъй като те не са изцяло ясни в началото и се развиват във времето и с обратната връзка от клиентите;</w:t>
      </w:r>
    </w:p>
    <w:p w14:paraId="3EE3013F" w14:textId="64F7385A" w:rsidR="004D4101" w:rsidRPr="00084B24" w:rsidRDefault="004D4101" w:rsidP="004D4101">
      <w:pPr>
        <w:pStyle w:val="disbody"/>
      </w:pPr>
      <w:r w:rsidRPr="00084B24">
        <w:t>3. Адаптивност към времето</w:t>
      </w:r>
      <w:r w:rsidR="00C644F6" w:rsidRPr="00084B24">
        <w:t xml:space="preserve"> – </w:t>
      </w:r>
      <w:r w:rsidRPr="00084B24">
        <w:t xml:space="preserve">да може да се достави продукт навреме. Нещо повече, ред методологии говорят за ползване на междинно </w:t>
      </w:r>
      <w:r w:rsidRPr="00084B24">
        <w:lastRenderedPageBreak/>
        <w:t>готов минимално функциониращ продукт (</w:t>
      </w:r>
      <w:proofErr w:type="spellStart"/>
      <w:r w:rsidRPr="00084B24">
        <w:t>MVP</w:t>
      </w:r>
      <w:proofErr w:type="spellEnd"/>
      <w:r w:rsidRPr="00084B24">
        <w:t>), с който да се работи;</w:t>
      </w:r>
    </w:p>
    <w:p w14:paraId="25B3B30B" w14:textId="77777777" w:rsidR="004D4101" w:rsidRPr="00084B24" w:rsidRDefault="004D4101" w:rsidP="004D4101">
      <w:pPr>
        <w:pStyle w:val="disbody"/>
      </w:pPr>
      <w:r w:rsidRPr="00084B24">
        <w:t>4. Адекватна към продукт и нужен екип – преценявайки по класификация за критерии цена на загуба и размер на екип.</w:t>
      </w:r>
    </w:p>
    <w:p w14:paraId="79E868B6" w14:textId="1A5A1BD7" w:rsidR="004D4101" w:rsidRPr="00084B24" w:rsidRDefault="004D4101" w:rsidP="004D4101">
      <w:pPr>
        <w:pStyle w:val="disbody"/>
      </w:pPr>
      <w:r w:rsidRPr="00084B24">
        <w:t>Важен параметър, който трябва да се има предвид</w:t>
      </w:r>
      <w:r w:rsidR="00DB77EA">
        <w:t>,</w:t>
      </w:r>
      <w:r w:rsidRPr="00084B24">
        <w:t xml:space="preserve"> е източник</w:t>
      </w:r>
      <w:r w:rsidR="00DB77EA">
        <w:t>ът</w:t>
      </w:r>
      <w:r w:rsidRPr="00084B24">
        <w:t xml:space="preserve"> на изисквания за продукта, яснота и променливост на изисквания към продукта. Яснотата има значение, дали могат да се определят в началото, дори с риск изменение или напълно неясни и добивани от опита. </w:t>
      </w:r>
      <w:r w:rsidR="00DB77EA" w:rsidRPr="00084B24">
        <w:t xml:space="preserve">Яснотата </w:t>
      </w:r>
      <w:r w:rsidRPr="00084B24">
        <w:t xml:space="preserve">е важен </w:t>
      </w:r>
      <w:r w:rsidR="00DB77EA">
        <w:t>параметър</w:t>
      </w:r>
      <w:r w:rsidRPr="00084B24">
        <w:t xml:space="preserve">, тъй като някои класически методологии като </w:t>
      </w:r>
      <w:proofErr w:type="spellStart"/>
      <w:r w:rsidRPr="00084B24">
        <w:t>Stage-Gate</w:t>
      </w:r>
      <w:proofErr w:type="spellEnd"/>
      <w:r w:rsidRPr="00084B24">
        <w:t xml:space="preserve"> </w:t>
      </w:r>
      <w:proofErr w:type="spellStart"/>
      <w:r w:rsidRPr="00084B24">
        <w:t>model</w:t>
      </w:r>
      <w:proofErr w:type="spellEnd"/>
      <w:r w:rsidRPr="00084B24">
        <w:t xml:space="preserve"> (</w:t>
      </w:r>
      <w:proofErr w:type="spellStart"/>
      <w:r w:rsidRPr="00084B24">
        <w:t>Waterfall</w:t>
      </w:r>
      <w:proofErr w:type="spellEnd"/>
      <w:r w:rsidRPr="00084B24">
        <w:t xml:space="preserve">) са подходящи за стабилна среда с ясни и непроменливи изисквания. </w:t>
      </w:r>
    </w:p>
    <w:p w14:paraId="64060567" w14:textId="65AA28CD" w:rsidR="004D4101" w:rsidRPr="00084B24" w:rsidRDefault="004D4101" w:rsidP="004D4101">
      <w:pPr>
        <w:pStyle w:val="disbody"/>
      </w:pPr>
      <w:r w:rsidRPr="00084B24">
        <w:t>Трети групи, основно от групата</w:t>
      </w:r>
      <w:r w:rsidR="002F1AE0" w:rsidRPr="00084B24">
        <w:t xml:space="preserve"> „</w:t>
      </w:r>
      <w:r w:rsidRPr="00084B24">
        <w:t xml:space="preserve">стегната разработка” са проектирани да работят в неяснота, излизане на пазара, променлива среда. Също така, методологията и нейните практики трябва да са познати на участниците. </w:t>
      </w:r>
    </w:p>
    <w:p w14:paraId="560A20DA" w14:textId="0CCE03B2" w:rsidR="004D4101" w:rsidRPr="00084B24" w:rsidRDefault="004D4101" w:rsidP="004D4101">
      <w:pPr>
        <w:pStyle w:val="disbody"/>
      </w:pPr>
      <w:r w:rsidRPr="00084B24">
        <w:t xml:space="preserve">Другият важен елемент на дейността на стартираща софтуерна компания, който </w:t>
      </w:r>
      <w:r w:rsidR="00407CC2">
        <w:t>в едни случаи</w:t>
      </w:r>
      <w:r w:rsidRPr="00084B24">
        <w:t xml:space="preserve"> предшества, а </w:t>
      </w:r>
      <w:r w:rsidR="00407CC2">
        <w:t>в други случаи</w:t>
      </w:r>
      <w:r w:rsidRPr="00084B24">
        <w:t xml:space="preserve"> се разработва паралелно с продукта, е разработката на бизнес модел. При така изложените ограничения на предприемаческия процес в стартираща компания, има развити методологии за разработка на бизнес модел с пазарна валидация. В тях има стъпки на откриване на проблем, решение, пазар, валидиране, корекция и други. </w:t>
      </w:r>
    </w:p>
    <w:p w14:paraId="5D9B1C44" w14:textId="1B9CD162" w:rsidR="004D4101" w:rsidRPr="00084B24" w:rsidRDefault="004D4101" w:rsidP="004D4101">
      <w:pPr>
        <w:pStyle w:val="disbody"/>
      </w:pPr>
      <w:r w:rsidRPr="00084B24">
        <w:t xml:space="preserve">От гледна точка на стартиращи компании в англоезичната литература за </w:t>
      </w:r>
      <w:proofErr w:type="spellStart"/>
      <w:r w:rsidRPr="00084B24">
        <w:t>startup</w:t>
      </w:r>
      <w:proofErr w:type="spellEnd"/>
      <w:r w:rsidRPr="00084B24">
        <w:t xml:space="preserve"> са развити различни методологии производни на стегната </w:t>
      </w:r>
      <w:r w:rsidR="00407CC2" w:rsidRPr="00084B24">
        <w:t>разработка</w:t>
      </w:r>
      <w:r w:rsidRPr="00084B24">
        <w:t xml:space="preserve"> (</w:t>
      </w:r>
      <w:proofErr w:type="spellStart"/>
      <w:r w:rsidRPr="00084B24">
        <w:t>Lean</w:t>
      </w:r>
      <w:proofErr w:type="spellEnd"/>
      <w:r w:rsidRPr="00084B24">
        <w:t xml:space="preserve"> </w:t>
      </w:r>
      <w:proofErr w:type="spellStart"/>
      <w:r w:rsidRPr="00084B24">
        <w:t>Development</w:t>
      </w:r>
      <w:proofErr w:type="spellEnd"/>
      <w:r w:rsidRPr="00084B24">
        <w:t>) и адаптирани за случая. За разработка на стартиращ бизнес е наречена</w:t>
      </w:r>
      <w:r w:rsidR="002F1AE0" w:rsidRPr="00084B24">
        <w:t xml:space="preserve"> „</w:t>
      </w:r>
      <w:r w:rsidRPr="00084B24">
        <w:t>Стегнато стартиране” (</w:t>
      </w:r>
      <w:proofErr w:type="spellStart"/>
      <w:r w:rsidRPr="00084B24">
        <w:t>Lean</w:t>
      </w:r>
      <w:proofErr w:type="spellEnd"/>
      <w:r w:rsidRPr="00084B24">
        <w:t xml:space="preserve"> </w:t>
      </w:r>
      <w:proofErr w:type="spellStart"/>
      <w:r w:rsidRPr="00084B24">
        <w:t>Startup</w:t>
      </w:r>
      <w:proofErr w:type="spellEnd"/>
      <w:r w:rsidRPr="00084B24">
        <w:t xml:space="preserve">, </w:t>
      </w:r>
      <w:proofErr w:type="spellStart"/>
      <w:r w:rsidRPr="00084B24">
        <w:t>Lean</w:t>
      </w:r>
      <w:proofErr w:type="spellEnd"/>
      <w:r w:rsidRPr="00084B24">
        <w:t xml:space="preserve"> </w:t>
      </w:r>
      <w:proofErr w:type="spellStart"/>
      <w:r w:rsidRPr="00084B24">
        <w:t>Launchpad</w:t>
      </w:r>
      <w:proofErr w:type="spellEnd"/>
      <w:r w:rsidRPr="00084B24">
        <w:t>). В него основна концепция е, че на отделни етапи и с определени инструменти екипът трябва да се концентрира над доставяне на</w:t>
      </w:r>
      <w:r w:rsidR="002F1AE0" w:rsidRPr="00084B24">
        <w:t xml:space="preserve"> „</w:t>
      </w:r>
      <w:r w:rsidRPr="00084B24">
        <w:t>стойност” (в смисъла на удовлетворени ценни потребности) на потребителя във възможно най-кратко време и високо качество, което се постига чрез ефективен</w:t>
      </w:r>
      <w:r w:rsidR="002F1AE0" w:rsidRPr="00084B24">
        <w:t xml:space="preserve"> „</w:t>
      </w:r>
      <w:r w:rsidRPr="00084B24">
        <w:t xml:space="preserve">поток на стойността” и постоянен цикъл на </w:t>
      </w:r>
      <w:r w:rsidRPr="00084B24">
        <w:lastRenderedPageBreak/>
        <w:t xml:space="preserve">тестване, валидиране на хипотези и учене от опита и тестове. </w:t>
      </w:r>
    </w:p>
    <w:p w14:paraId="22984B13" w14:textId="088C6808" w:rsidR="004D4101" w:rsidRPr="00084B24" w:rsidRDefault="004D4101" w:rsidP="004D4101">
      <w:pPr>
        <w:pStyle w:val="disbody"/>
      </w:pPr>
      <w:r w:rsidRPr="00084B24">
        <w:t xml:space="preserve">На </w:t>
      </w:r>
      <w:proofErr w:type="spellStart"/>
      <w:r w:rsidRPr="00084B24">
        <w:t>фиг.1.</w:t>
      </w:r>
      <w:r w:rsidR="00901619">
        <w:t>2</w:t>
      </w:r>
      <w:proofErr w:type="spellEnd"/>
      <w:r w:rsidRPr="00084B24">
        <w:t xml:space="preserve"> е показана примерна конструкция на процес</w:t>
      </w:r>
      <w:r w:rsidR="00A953F6" w:rsidRPr="00084B24">
        <w:t>,</w:t>
      </w:r>
      <w:r w:rsidRPr="00084B24">
        <w:t xml:space="preserve"> съчетаващ три етапа</w:t>
      </w:r>
      <w:r w:rsidR="00C644F6" w:rsidRPr="00084B24">
        <w:t xml:space="preserve"> – </w:t>
      </w:r>
      <w:r w:rsidRPr="00084B24">
        <w:t>изобретяване, разработка на бизнес модел и разработка на технологично решение. Във втори и трети етап се използват гъвкави методологии, като те могат да са последователни във времето, но по-удачно е да протичат паралелно.</w:t>
      </w:r>
      <w:r w:rsidR="00A953F6" w:rsidRPr="00084B24">
        <w:t xml:space="preserve"> Фигурата е с посочени термини на английски и български език. Кръговете изобразяват </w:t>
      </w:r>
      <w:proofErr w:type="spellStart"/>
      <w:r w:rsidR="00A953F6" w:rsidRPr="00084B24">
        <w:t>постъпкова</w:t>
      </w:r>
      <w:proofErr w:type="spellEnd"/>
      <w:r w:rsidR="00A953F6" w:rsidRPr="00084B24">
        <w:t xml:space="preserve"> разработка (с итерации) и връзка като данни и процеси. Възможна е повторяемост в един инструмент, обратна връзка и връщане назад в процеса, когато се установи, че дадена идея, изискване или хипотеза не могат да се изпълнят или не са подкрепени от тестове.</w:t>
      </w:r>
    </w:p>
    <w:p w14:paraId="4784E0BC" w14:textId="77777777" w:rsidR="004D4101" w:rsidRPr="00084B24" w:rsidRDefault="0049131E" w:rsidP="004D4101">
      <w:pPr>
        <w:pStyle w:val="disfigimg"/>
      </w:pPr>
      <w:r>
        <w:pict w14:anchorId="22C8FC05">
          <v:shape id="Picture 2019674435" o:spid="_x0000_i1026" type="#_x0000_t75" style="width:453pt;height:198.75pt;visibility:visible">
            <v:imagedata r:id="rId11" o:title="" cropbottom="5943f" grayscale="t"/>
          </v:shape>
        </w:pict>
      </w:r>
    </w:p>
    <w:p w14:paraId="4FAE550D" w14:textId="1493D464" w:rsidR="004D4101" w:rsidRPr="00084B24" w:rsidRDefault="004D4101" w:rsidP="004D4101">
      <w:pPr>
        <w:pStyle w:val="disfigtitle"/>
      </w:pPr>
      <w:r w:rsidRPr="00084B24">
        <w:t>Фиг. 1.</w:t>
      </w:r>
      <w:r w:rsidR="00901619">
        <w:t>2</w:t>
      </w:r>
      <w:r w:rsidRPr="00084B24">
        <w:t xml:space="preserve">. Диаграма на процеса в </w:t>
      </w:r>
      <w:proofErr w:type="spellStart"/>
      <w:r w:rsidRPr="00084B24">
        <w:t>Lean</w:t>
      </w:r>
      <w:proofErr w:type="spellEnd"/>
      <w:r w:rsidRPr="00084B24">
        <w:t xml:space="preserve"> </w:t>
      </w:r>
      <w:proofErr w:type="spellStart"/>
      <w:r w:rsidRPr="00084B24">
        <w:t>Startup</w:t>
      </w:r>
      <w:proofErr w:type="spellEnd"/>
      <w:r w:rsidRPr="00084B24">
        <w:t xml:space="preserve">, интегрирана с разработка на софтуер. Източник: </w:t>
      </w:r>
      <w:proofErr w:type="spellStart"/>
      <w:r w:rsidRPr="00084B24">
        <w:t>Gartner</w:t>
      </w:r>
      <w:proofErr w:type="spellEnd"/>
      <w:r w:rsidRPr="00084B24">
        <w:t xml:space="preserve">, </w:t>
      </w:r>
      <w:proofErr w:type="spellStart"/>
      <w:r w:rsidRPr="00084B24">
        <w:t>Inc</w:t>
      </w:r>
      <w:proofErr w:type="spellEnd"/>
      <w:r w:rsidRPr="00084B24">
        <w:t>. &lt;https://medium.com/@SteveGlaveski/the-difference-between-design-thinking-lean-startup-and-agile-5cf07b117562&gt;, [09.10.2020]</w:t>
      </w:r>
    </w:p>
    <w:p w14:paraId="6E01BBDF" w14:textId="64264C2A" w:rsidR="004D4101" w:rsidRDefault="00BE12E9" w:rsidP="004D4101">
      <w:pPr>
        <w:pStyle w:val="disbody"/>
      </w:pPr>
      <w:r>
        <w:t>Практики</w:t>
      </w:r>
      <w:r w:rsidR="004D4101" w:rsidRPr="00084B24">
        <w:t xml:space="preserve"> за координация, които се ползват често в тези подходи и </w:t>
      </w:r>
      <w:r>
        <w:t>са често</w:t>
      </w:r>
      <w:r w:rsidR="004D4101" w:rsidRPr="00084B24">
        <w:t xml:space="preserve"> срещани в литературата и практиката, са обобщени в табл. 1.3.</w:t>
      </w:r>
    </w:p>
    <w:p w14:paraId="54C58ECF" w14:textId="77777777" w:rsidR="00056154" w:rsidRPr="00084B24" w:rsidRDefault="00056154" w:rsidP="004D4101">
      <w:pPr>
        <w:pStyle w:val="disbody"/>
      </w:pPr>
    </w:p>
    <w:p w14:paraId="53914648" w14:textId="2FE7DB21" w:rsidR="004D4101" w:rsidRPr="00084B24" w:rsidRDefault="004D4101" w:rsidP="004D4101">
      <w:pPr>
        <w:pStyle w:val="distabletitle"/>
      </w:pPr>
      <w:r w:rsidRPr="00084B24">
        <w:t>Таблица 1.3.</w:t>
      </w:r>
      <w:r w:rsidR="004D3914" w:rsidRPr="00084B24">
        <w:br/>
      </w:r>
      <w:r w:rsidRPr="00084B24">
        <w:t xml:space="preserve"> </w:t>
      </w:r>
      <w:r w:rsidR="00BE12E9">
        <w:t>Обобщение на практиките</w:t>
      </w:r>
      <w:r w:rsidRPr="00084B24">
        <w:t xml:space="preserve"> за координация, описани в теорията и често срещани в практиката</w:t>
      </w:r>
      <w:r w:rsidR="00EB6077" w:rsidRPr="00084B24">
        <w:br/>
      </w:r>
      <w:r w:rsidR="001C2D49" w:rsidRPr="00084B24">
        <w:t>(разработка на автора)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8"/>
        <w:gridCol w:w="5862"/>
      </w:tblGrid>
      <w:tr w:rsidR="004D4101" w:rsidRPr="00084B24" w14:paraId="76CF0AA0" w14:textId="77777777" w:rsidTr="00A12C4D">
        <w:trPr>
          <w:cantSplit/>
          <w:tblHeader/>
        </w:trPr>
        <w:tc>
          <w:tcPr>
            <w:tcW w:w="3318" w:type="dxa"/>
            <w:shd w:val="clear" w:color="auto" w:fill="auto"/>
            <w:tcMar>
              <w:left w:w="57" w:type="dxa"/>
              <w:right w:w="57" w:type="dxa"/>
            </w:tcMar>
            <w:vAlign w:val="center"/>
          </w:tcPr>
          <w:p w14:paraId="07422422" w14:textId="6EED430C" w:rsidR="004D4101" w:rsidRPr="00084B24" w:rsidRDefault="00BE12E9" w:rsidP="00E808AE">
            <w:pPr>
              <w:pStyle w:val="disbody"/>
              <w:spacing w:line="240" w:lineRule="auto"/>
              <w:ind w:firstLine="0"/>
              <w:jc w:val="center"/>
              <w:rPr>
                <w:b/>
                <w:bCs/>
                <w:sz w:val="20"/>
                <w:szCs w:val="20"/>
              </w:rPr>
            </w:pPr>
            <w:r>
              <w:rPr>
                <w:b/>
                <w:bCs/>
                <w:sz w:val="20"/>
                <w:szCs w:val="20"/>
              </w:rPr>
              <w:lastRenderedPageBreak/>
              <w:t>Практика</w:t>
            </w:r>
            <w:r w:rsidR="004D4101" w:rsidRPr="00084B24">
              <w:rPr>
                <w:b/>
                <w:bCs/>
                <w:sz w:val="20"/>
                <w:szCs w:val="20"/>
              </w:rPr>
              <w:t xml:space="preserve"> за координация</w:t>
            </w:r>
          </w:p>
        </w:tc>
        <w:tc>
          <w:tcPr>
            <w:tcW w:w="5862" w:type="dxa"/>
            <w:shd w:val="clear" w:color="auto" w:fill="auto"/>
            <w:tcMar>
              <w:left w:w="57" w:type="dxa"/>
              <w:right w:w="57" w:type="dxa"/>
            </w:tcMar>
            <w:vAlign w:val="center"/>
          </w:tcPr>
          <w:p w14:paraId="0F70D604"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Описание</w:t>
            </w:r>
          </w:p>
        </w:tc>
      </w:tr>
      <w:tr w:rsidR="004D4101" w:rsidRPr="00084B24" w14:paraId="05C0E142" w14:textId="77777777" w:rsidTr="00A12C4D">
        <w:trPr>
          <w:cantSplit/>
        </w:trPr>
        <w:tc>
          <w:tcPr>
            <w:tcW w:w="3318" w:type="dxa"/>
            <w:shd w:val="clear" w:color="auto" w:fill="auto"/>
            <w:tcMar>
              <w:left w:w="57" w:type="dxa"/>
              <w:right w:w="57" w:type="dxa"/>
            </w:tcMar>
            <w:vAlign w:val="center"/>
          </w:tcPr>
          <w:p w14:paraId="7FD79EA6" w14:textId="77777777" w:rsidR="004D4101" w:rsidRPr="00084B24" w:rsidRDefault="004D4101" w:rsidP="00E808AE">
            <w:pPr>
              <w:pStyle w:val="disbody"/>
              <w:spacing w:line="240" w:lineRule="auto"/>
              <w:ind w:firstLine="0"/>
              <w:jc w:val="left"/>
              <w:rPr>
                <w:sz w:val="20"/>
                <w:szCs w:val="20"/>
              </w:rPr>
            </w:pPr>
            <w:r w:rsidRPr="00084B24">
              <w:rPr>
                <w:sz w:val="20"/>
                <w:szCs w:val="20"/>
              </w:rPr>
              <w:t>Разделяне на проектни малки групи с ръководител</w:t>
            </w:r>
          </w:p>
        </w:tc>
        <w:tc>
          <w:tcPr>
            <w:tcW w:w="5862" w:type="dxa"/>
            <w:shd w:val="clear" w:color="auto" w:fill="auto"/>
            <w:tcMar>
              <w:left w:w="57" w:type="dxa"/>
              <w:right w:w="57" w:type="dxa"/>
            </w:tcMar>
            <w:vAlign w:val="center"/>
          </w:tcPr>
          <w:p w14:paraId="0DEE3055" w14:textId="06592A79" w:rsidR="004D4101" w:rsidRPr="00084B24" w:rsidRDefault="00E4539A" w:rsidP="00E808AE">
            <w:pPr>
              <w:pStyle w:val="disbody"/>
              <w:spacing w:line="240" w:lineRule="auto"/>
              <w:ind w:firstLine="0"/>
              <w:jc w:val="left"/>
              <w:rPr>
                <w:sz w:val="20"/>
                <w:szCs w:val="20"/>
              </w:rPr>
            </w:pPr>
            <w:r w:rsidRPr="00084B24">
              <w:rPr>
                <w:sz w:val="20"/>
                <w:szCs w:val="20"/>
              </w:rPr>
              <w:t xml:space="preserve">Продуктът </w:t>
            </w:r>
            <w:r w:rsidR="004D4101" w:rsidRPr="00084B24">
              <w:rPr>
                <w:sz w:val="20"/>
                <w:szCs w:val="20"/>
              </w:rPr>
              <w:t>се декомпозира на модули или части, всяка група се занимава с една част</w:t>
            </w:r>
          </w:p>
        </w:tc>
      </w:tr>
      <w:tr w:rsidR="004D4101" w:rsidRPr="00084B24" w14:paraId="78CD77CF" w14:textId="77777777" w:rsidTr="00A12C4D">
        <w:trPr>
          <w:cantSplit/>
        </w:trPr>
        <w:tc>
          <w:tcPr>
            <w:tcW w:w="3318" w:type="dxa"/>
            <w:shd w:val="clear" w:color="auto" w:fill="auto"/>
            <w:tcMar>
              <w:left w:w="57" w:type="dxa"/>
              <w:right w:w="57" w:type="dxa"/>
            </w:tcMar>
            <w:vAlign w:val="center"/>
          </w:tcPr>
          <w:p w14:paraId="538E532D" w14:textId="77777777" w:rsidR="004D4101" w:rsidRPr="00084B24" w:rsidRDefault="004D4101" w:rsidP="00E808AE">
            <w:pPr>
              <w:pStyle w:val="disbody"/>
              <w:spacing w:line="240" w:lineRule="auto"/>
              <w:ind w:firstLine="0"/>
              <w:jc w:val="left"/>
              <w:rPr>
                <w:sz w:val="20"/>
                <w:szCs w:val="20"/>
              </w:rPr>
            </w:pPr>
            <w:r w:rsidRPr="00084B24">
              <w:rPr>
                <w:sz w:val="20"/>
                <w:szCs w:val="20"/>
              </w:rPr>
              <w:t>Разделяне на разработката по време на стъпки (итерации)</w:t>
            </w:r>
          </w:p>
        </w:tc>
        <w:tc>
          <w:tcPr>
            <w:tcW w:w="5862" w:type="dxa"/>
            <w:shd w:val="clear" w:color="auto" w:fill="auto"/>
            <w:tcMar>
              <w:left w:w="57" w:type="dxa"/>
              <w:right w:w="57" w:type="dxa"/>
            </w:tcMar>
            <w:vAlign w:val="center"/>
          </w:tcPr>
          <w:p w14:paraId="1619DA04" w14:textId="3199307A" w:rsidR="004D4101" w:rsidRPr="00084B24" w:rsidRDefault="00E4539A" w:rsidP="00E808AE">
            <w:pPr>
              <w:pStyle w:val="disbody"/>
              <w:spacing w:line="240" w:lineRule="auto"/>
              <w:ind w:firstLine="0"/>
              <w:jc w:val="left"/>
              <w:rPr>
                <w:sz w:val="20"/>
                <w:szCs w:val="20"/>
              </w:rPr>
            </w:pPr>
            <w:r w:rsidRPr="00084B24">
              <w:rPr>
                <w:sz w:val="20"/>
                <w:szCs w:val="20"/>
              </w:rPr>
              <w:t xml:space="preserve">Всяка </w:t>
            </w:r>
            <w:r w:rsidR="004D4101" w:rsidRPr="00084B24">
              <w:rPr>
                <w:sz w:val="20"/>
                <w:szCs w:val="20"/>
              </w:rPr>
              <w:t>добавя или изменя в продукта отчасти с всички дейности</w:t>
            </w:r>
          </w:p>
        </w:tc>
      </w:tr>
      <w:tr w:rsidR="004D4101" w:rsidRPr="00084B24" w14:paraId="65E5A662" w14:textId="77777777" w:rsidTr="00A12C4D">
        <w:trPr>
          <w:cantSplit/>
        </w:trPr>
        <w:tc>
          <w:tcPr>
            <w:tcW w:w="3318" w:type="dxa"/>
            <w:shd w:val="clear" w:color="auto" w:fill="auto"/>
            <w:tcMar>
              <w:left w:w="57" w:type="dxa"/>
              <w:right w:w="57" w:type="dxa"/>
            </w:tcMar>
            <w:vAlign w:val="center"/>
          </w:tcPr>
          <w:p w14:paraId="0B840EB6"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Регулярни срещи за синхронизиране в екип</w:t>
            </w:r>
          </w:p>
        </w:tc>
        <w:tc>
          <w:tcPr>
            <w:tcW w:w="5862" w:type="dxa"/>
            <w:shd w:val="clear" w:color="auto" w:fill="auto"/>
            <w:tcMar>
              <w:left w:w="57" w:type="dxa"/>
              <w:right w:w="57" w:type="dxa"/>
            </w:tcMar>
            <w:vAlign w:val="center"/>
          </w:tcPr>
          <w:p w14:paraId="64352552" w14:textId="6C0E589E" w:rsidR="004D4101" w:rsidRPr="00084B24" w:rsidRDefault="00E4539A" w:rsidP="00E808AE">
            <w:pPr>
              <w:pStyle w:val="disbody"/>
              <w:spacing w:line="240" w:lineRule="auto"/>
              <w:ind w:firstLine="0"/>
              <w:jc w:val="left"/>
              <w:rPr>
                <w:sz w:val="20"/>
                <w:szCs w:val="20"/>
              </w:rPr>
            </w:pPr>
            <w:r w:rsidRPr="00084B24">
              <w:rPr>
                <w:sz w:val="20"/>
                <w:szCs w:val="20"/>
              </w:rPr>
              <w:t>Планиране</w:t>
            </w:r>
            <w:r w:rsidR="004D4101" w:rsidRPr="00084B24">
              <w:rPr>
                <w:sz w:val="20"/>
                <w:szCs w:val="20"/>
              </w:rPr>
              <w:t>, ежедневна работа, край на етап или проект за обратна връзка</w:t>
            </w:r>
          </w:p>
        </w:tc>
      </w:tr>
      <w:tr w:rsidR="004D4101" w:rsidRPr="00084B24" w14:paraId="4A202ACD" w14:textId="77777777" w:rsidTr="00A12C4D">
        <w:trPr>
          <w:cantSplit/>
        </w:trPr>
        <w:tc>
          <w:tcPr>
            <w:tcW w:w="3318" w:type="dxa"/>
            <w:shd w:val="clear" w:color="auto" w:fill="auto"/>
            <w:tcMar>
              <w:left w:w="57" w:type="dxa"/>
              <w:right w:w="57" w:type="dxa"/>
            </w:tcMar>
            <w:vAlign w:val="center"/>
          </w:tcPr>
          <w:p w14:paraId="362CF783" w14:textId="3788CB0C" w:rsidR="004D4101" w:rsidRPr="00084B24" w:rsidRDefault="008B1A6C" w:rsidP="00E808AE">
            <w:pPr>
              <w:pStyle w:val="disbody"/>
              <w:spacing w:line="240" w:lineRule="auto"/>
              <w:ind w:firstLine="0"/>
              <w:jc w:val="left"/>
              <w:rPr>
                <w:sz w:val="20"/>
                <w:szCs w:val="20"/>
              </w:rPr>
            </w:pPr>
            <w:r w:rsidRPr="00084B24">
              <w:rPr>
                <w:sz w:val="20"/>
                <w:szCs w:val="20"/>
              </w:rPr>
              <w:t>Прилагане на метод за „У</w:t>
            </w:r>
            <w:r w:rsidR="004D4101" w:rsidRPr="00084B24">
              <w:rPr>
                <w:sz w:val="20"/>
                <w:szCs w:val="20"/>
              </w:rPr>
              <w:t>правление на проект</w:t>
            </w:r>
            <w:r w:rsidRPr="00084B24">
              <w:rPr>
                <w:sz w:val="20"/>
                <w:szCs w:val="20"/>
              </w:rPr>
              <w:t>“</w:t>
            </w:r>
          </w:p>
        </w:tc>
        <w:tc>
          <w:tcPr>
            <w:tcW w:w="5862" w:type="dxa"/>
            <w:shd w:val="clear" w:color="auto" w:fill="auto"/>
            <w:tcMar>
              <w:left w:w="57" w:type="dxa"/>
              <w:right w:w="57" w:type="dxa"/>
            </w:tcMar>
            <w:vAlign w:val="center"/>
          </w:tcPr>
          <w:p w14:paraId="7620245E" w14:textId="0EBBC119" w:rsidR="004D4101" w:rsidRPr="00084B24" w:rsidRDefault="00E4539A" w:rsidP="00E808AE">
            <w:pPr>
              <w:pStyle w:val="disbody"/>
              <w:spacing w:line="240" w:lineRule="auto"/>
              <w:ind w:firstLine="0"/>
              <w:jc w:val="left"/>
              <w:rPr>
                <w:sz w:val="20"/>
                <w:szCs w:val="20"/>
              </w:rPr>
            </w:pPr>
            <w:r w:rsidRPr="00084B24">
              <w:rPr>
                <w:sz w:val="20"/>
                <w:szCs w:val="20"/>
              </w:rPr>
              <w:t>Задачи</w:t>
            </w:r>
            <w:r w:rsidR="004D4101" w:rsidRPr="00084B24">
              <w:rPr>
                <w:sz w:val="20"/>
                <w:szCs w:val="20"/>
              </w:rPr>
              <w:t xml:space="preserve">, ресурси, разпределение в екип и по време, вкл. отчети за екипно, </w:t>
            </w:r>
            <w:proofErr w:type="spellStart"/>
            <w:r w:rsidR="004D4101" w:rsidRPr="00084B24">
              <w:rPr>
                <w:sz w:val="20"/>
                <w:szCs w:val="20"/>
              </w:rPr>
              <w:t>стъпково</w:t>
            </w:r>
            <w:proofErr w:type="spellEnd"/>
            <w:r w:rsidR="004D4101" w:rsidRPr="00084B24">
              <w:rPr>
                <w:sz w:val="20"/>
                <w:szCs w:val="20"/>
              </w:rPr>
              <w:t>, лично представяне</w:t>
            </w:r>
            <w:r>
              <w:rPr>
                <w:sz w:val="20"/>
                <w:szCs w:val="20"/>
              </w:rPr>
              <w:t xml:space="preserve">, </w:t>
            </w:r>
            <w:r w:rsidRPr="00084B24">
              <w:rPr>
                <w:sz w:val="20"/>
                <w:szCs w:val="20"/>
              </w:rPr>
              <w:t>споделена проектна документация</w:t>
            </w:r>
          </w:p>
        </w:tc>
      </w:tr>
      <w:tr w:rsidR="004D4101" w:rsidRPr="00084B24" w14:paraId="6F050EDE" w14:textId="77777777" w:rsidTr="00A12C4D">
        <w:trPr>
          <w:cantSplit/>
        </w:trPr>
        <w:tc>
          <w:tcPr>
            <w:tcW w:w="3318" w:type="dxa"/>
            <w:shd w:val="clear" w:color="auto" w:fill="auto"/>
            <w:tcMar>
              <w:left w:w="57" w:type="dxa"/>
              <w:right w:w="57" w:type="dxa"/>
            </w:tcMar>
            <w:vAlign w:val="center"/>
          </w:tcPr>
          <w:p w14:paraId="28F27498" w14:textId="6E8C0538" w:rsidR="004D4101" w:rsidRPr="00084B24" w:rsidRDefault="004D4101" w:rsidP="00E808AE">
            <w:pPr>
              <w:pStyle w:val="disbody"/>
              <w:spacing w:line="240" w:lineRule="auto"/>
              <w:ind w:firstLine="0"/>
              <w:jc w:val="left"/>
              <w:rPr>
                <w:sz w:val="20"/>
                <w:szCs w:val="20"/>
              </w:rPr>
            </w:pPr>
            <w:r w:rsidRPr="00084B24">
              <w:rPr>
                <w:sz w:val="20"/>
                <w:szCs w:val="20"/>
              </w:rPr>
              <w:t>Свързваща роля с</w:t>
            </w:r>
            <w:r w:rsidR="002F1AE0" w:rsidRPr="00084B24">
              <w:rPr>
                <w:sz w:val="20"/>
                <w:szCs w:val="20"/>
              </w:rPr>
              <w:t xml:space="preserve"> „</w:t>
            </w:r>
            <w:r w:rsidRPr="00084B24">
              <w:rPr>
                <w:sz w:val="20"/>
                <w:szCs w:val="20"/>
              </w:rPr>
              <w:t>бизнес възложител”</w:t>
            </w:r>
          </w:p>
        </w:tc>
        <w:tc>
          <w:tcPr>
            <w:tcW w:w="5862" w:type="dxa"/>
            <w:shd w:val="clear" w:color="auto" w:fill="auto"/>
            <w:tcMar>
              <w:left w:w="57" w:type="dxa"/>
              <w:right w:w="57" w:type="dxa"/>
            </w:tcMar>
            <w:vAlign w:val="center"/>
          </w:tcPr>
          <w:p w14:paraId="786FAB21" w14:textId="0A150E34" w:rsidR="004D4101" w:rsidRPr="00084B24" w:rsidRDefault="00E4539A" w:rsidP="00E808AE">
            <w:pPr>
              <w:pStyle w:val="disbody"/>
              <w:spacing w:line="240" w:lineRule="auto"/>
              <w:ind w:firstLine="0"/>
              <w:jc w:val="left"/>
              <w:rPr>
                <w:sz w:val="20"/>
                <w:szCs w:val="20"/>
              </w:rPr>
            </w:pPr>
            <w:r w:rsidRPr="00084B24">
              <w:rPr>
                <w:sz w:val="20"/>
                <w:szCs w:val="20"/>
              </w:rPr>
              <w:t xml:space="preserve">Въвеждане </w:t>
            </w:r>
            <w:r w:rsidR="004D4101" w:rsidRPr="00084B24">
              <w:rPr>
                <w:sz w:val="20"/>
                <w:szCs w:val="20"/>
              </w:rPr>
              <w:t>на роля</w:t>
            </w:r>
            <w:r w:rsidR="002F1AE0" w:rsidRPr="00084B24">
              <w:rPr>
                <w:sz w:val="20"/>
                <w:szCs w:val="20"/>
              </w:rPr>
              <w:t xml:space="preserve"> „</w:t>
            </w:r>
            <w:r w:rsidR="004D4101" w:rsidRPr="00084B24">
              <w:rPr>
                <w:sz w:val="20"/>
                <w:szCs w:val="20"/>
              </w:rPr>
              <w:t>бизнес аналитик” със задача спецификация на изисквания</w:t>
            </w:r>
          </w:p>
        </w:tc>
      </w:tr>
      <w:tr w:rsidR="004D4101" w:rsidRPr="00084B24" w14:paraId="07DD0325" w14:textId="77777777" w:rsidTr="00A12C4D">
        <w:trPr>
          <w:cantSplit/>
        </w:trPr>
        <w:tc>
          <w:tcPr>
            <w:tcW w:w="3318" w:type="dxa"/>
            <w:shd w:val="clear" w:color="auto" w:fill="auto"/>
            <w:tcMar>
              <w:left w:w="57" w:type="dxa"/>
              <w:right w:w="57" w:type="dxa"/>
            </w:tcMar>
            <w:vAlign w:val="center"/>
          </w:tcPr>
          <w:p w14:paraId="30183A7C" w14:textId="2576F8EF" w:rsidR="004D4101" w:rsidRPr="00084B24" w:rsidRDefault="004D4101" w:rsidP="00E808AE">
            <w:pPr>
              <w:pStyle w:val="disbody"/>
              <w:spacing w:line="240" w:lineRule="auto"/>
              <w:ind w:firstLine="0"/>
              <w:jc w:val="left"/>
              <w:rPr>
                <w:sz w:val="20"/>
                <w:szCs w:val="20"/>
              </w:rPr>
            </w:pPr>
            <w:r w:rsidRPr="00084B24">
              <w:rPr>
                <w:sz w:val="20"/>
                <w:szCs w:val="20"/>
              </w:rPr>
              <w:t>Свързваща роля</w:t>
            </w:r>
            <w:r w:rsidR="002F1AE0" w:rsidRPr="00084B24">
              <w:rPr>
                <w:sz w:val="20"/>
                <w:szCs w:val="20"/>
              </w:rPr>
              <w:t xml:space="preserve"> „</w:t>
            </w:r>
            <w:r w:rsidRPr="00084B24">
              <w:rPr>
                <w:sz w:val="20"/>
                <w:szCs w:val="20"/>
              </w:rPr>
              <w:t>проектен мениджър”</w:t>
            </w:r>
          </w:p>
        </w:tc>
        <w:tc>
          <w:tcPr>
            <w:tcW w:w="5862" w:type="dxa"/>
            <w:shd w:val="clear" w:color="auto" w:fill="auto"/>
            <w:tcMar>
              <w:left w:w="57" w:type="dxa"/>
              <w:right w:w="57" w:type="dxa"/>
            </w:tcMar>
            <w:vAlign w:val="center"/>
          </w:tcPr>
          <w:p w14:paraId="2C8866D0" w14:textId="0E2BBB6B" w:rsidR="004D4101" w:rsidRPr="00084B24" w:rsidRDefault="00E4539A" w:rsidP="00E808AE">
            <w:pPr>
              <w:pStyle w:val="disbody"/>
              <w:spacing w:line="240" w:lineRule="auto"/>
              <w:ind w:firstLine="0"/>
              <w:jc w:val="left"/>
              <w:rPr>
                <w:sz w:val="20"/>
                <w:szCs w:val="20"/>
              </w:rPr>
            </w:pPr>
            <w:r w:rsidRPr="00084B24">
              <w:rPr>
                <w:sz w:val="20"/>
                <w:szCs w:val="20"/>
              </w:rPr>
              <w:t xml:space="preserve">Управлява </w:t>
            </w:r>
            <w:r w:rsidR="004D4101" w:rsidRPr="00084B24">
              <w:rPr>
                <w:sz w:val="20"/>
                <w:szCs w:val="20"/>
              </w:rPr>
              <w:t>всичко за проекта</w:t>
            </w:r>
            <w:r w:rsidR="008B1A6C" w:rsidRPr="00084B24">
              <w:rPr>
                <w:sz w:val="20"/>
                <w:szCs w:val="20"/>
              </w:rPr>
              <w:t xml:space="preserve"> по избран метод за управление на проекта</w:t>
            </w:r>
          </w:p>
        </w:tc>
      </w:tr>
      <w:tr w:rsidR="004D4101" w:rsidRPr="00084B24" w14:paraId="3ADC189D" w14:textId="77777777" w:rsidTr="00A12C4D">
        <w:trPr>
          <w:cantSplit/>
        </w:trPr>
        <w:tc>
          <w:tcPr>
            <w:tcW w:w="3318" w:type="dxa"/>
            <w:shd w:val="clear" w:color="auto" w:fill="auto"/>
            <w:tcMar>
              <w:left w:w="57" w:type="dxa"/>
              <w:right w:w="57" w:type="dxa"/>
            </w:tcMar>
            <w:vAlign w:val="center"/>
          </w:tcPr>
          <w:p w14:paraId="44CE6427" w14:textId="4EA12B7E" w:rsidR="004D4101" w:rsidRPr="00084B24" w:rsidRDefault="008B1A6C" w:rsidP="00E808AE">
            <w:pPr>
              <w:pStyle w:val="disbody"/>
              <w:spacing w:line="240" w:lineRule="auto"/>
              <w:ind w:firstLine="0"/>
              <w:jc w:val="left"/>
              <w:rPr>
                <w:sz w:val="20"/>
                <w:szCs w:val="20"/>
              </w:rPr>
            </w:pPr>
            <w:r w:rsidRPr="00084B24">
              <w:rPr>
                <w:sz w:val="20"/>
                <w:szCs w:val="20"/>
              </w:rPr>
              <w:t>Свързващите роли са в екипа</w:t>
            </w:r>
          </w:p>
        </w:tc>
        <w:tc>
          <w:tcPr>
            <w:tcW w:w="5862" w:type="dxa"/>
            <w:shd w:val="clear" w:color="auto" w:fill="auto"/>
            <w:tcMar>
              <w:left w:w="57" w:type="dxa"/>
              <w:right w:w="57" w:type="dxa"/>
            </w:tcMar>
            <w:vAlign w:val="center"/>
          </w:tcPr>
          <w:p w14:paraId="3CE51179" w14:textId="6CA19E30" w:rsidR="004D4101" w:rsidRPr="00084B24" w:rsidRDefault="008B1A6C" w:rsidP="00E808AE">
            <w:pPr>
              <w:pStyle w:val="disbody"/>
              <w:spacing w:line="240" w:lineRule="auto"/>
              <w:ind w:firstLine="0"/>
              <w:jc w:val="left"/>
              <w:rPr>
                <w:sz w:val="20"/>
                <w:szCs w:val="20"/>
              </w:rPr>
            </w:pPr>
            <w:r w:rsidRPr="00084B24">
              <w:rPr>
                <w:sz w:val="20"/>
                <w:szCs w:val="20"/>
              </w:rPr>
              <w:t>Роли „бизнес аналитик“, „проектен мениджър“ и други са част от екипа и участват във всички срещи и решения на екипа</w:t>
            </w:r>
          </w:p>
        </w:tc>
      </w:tr>
      <w:tr w:rsidR="004D4101" w:rsidRPr="00084B24" w14:paraId="6419BBC9" w14:textId="77777777" w:rsidTr="00A12C4D">
        <w:trPr>
          <w:cantSplit/>
        </w:trPr>
        <w:tc>
          <w:tcPr>
            <w:tcW w:w="3318" w:type="dxa"/>
            <w:shd w:val="clear" w:color="auto" w:fill="auto"/>
            <w:tcMar>
              <w:left w:w="57" w:type="dxa"/>
              <w:right w:w="57" w:type="dxa"/>
            </w:tcMar>
            <w:vAlign w:val="center"/>
          </w:tcPr>
          <w:p w14:paraId="28A907B8" w14:textId="77777777" w:rsidR="004D4101" w:rsidRPr="00084B24" w:rsidRDefault="004D4101" w:rsidP="00E808AE">
            <w:pPr>
              <w:pStyle w:val="disbody"/>
              <w:spacing w:line="240" w:lineRule="auto"/>
              <w:ind w:firstLine="0"/>
              <w:jc w:val="left"/>
              <w:rPr>
                <w:sz w:val="20"/>
                <w:szCs w:val="20"/>
              </w:rPr>
            </w:pPr>
            <w:r w:rsidRPr="00084B24">
              <w:rPr>
                <w:sz w:val="20"/>
                <w:szCs w:val="20"/>
              </w:rPr>
              <w:t>Координиране на решения с опции</w:t>
            </w:r>
          </w:p>
        </w:tc>
        <w:tc>
          <w:tcPr>
            <w:tcW w:w="5862" w:type="dxa"/>
            <w:shd w:val="clear" w:color="auto" w:fill="auto"/>
            <w:tcMar>
              <w:left w:w="57" w:type="dxa"/>
              <w:right w:w="57" w:type="dxa"/>
            </w:tcMar>
            <w:vAlign w:val="center"/>
          </w:tcPr>
          <w:p w14:paraId="7799D8A9" w14:textId="2886739B" w:rsidR="004D4101" w:rsidRPr="00084B24" w:rsidRDefault="00E4539A" w:rsidP="00E808AE">
            <w:pPr>
              <w:pStyle w:val="disbody"/>
              <w:spacing w:line="240" w:lineRule="auto"/>
              <w:ind w:firstLine="0"/>
              <w:jc w:val="left"/>
              <w:rPr>
                <w:sz w:val="20"/>
                <w:szCs w:val="20"/>
              </w:rPr>
            </w:pPr>
            <w:r w:rsidRPr="00084B24">
              <w:rPr>
                <w:sz w:val="20"/>
                <w:szCs w:val="20"/>
              </w:rPr>
              <w:t xml:space="preserve">При </w:t>
            </w:r>
            <w:r w:rsidR="004D4101" w:rsidRPr="00084B24">
              <w:rPr>
                <w:sz w:val="20"/>
                <w:szCs w:val="20"/>
              </w:rPr>
              <w:t>вземане на решение за взаимно зависими елементи, винаги се предлага група опции за избор и се стиковат от двете страни</w:t>
            </w:r>
          </w:p>
        </w:tc>
      </w:tr>
      <w:tr w:rsidR="004D4101" w:rsidRPr="00084B24" w14:paraId="34F2A2CE" w14:textId="77777777" w:rsidTr="00A12C4D">
        <w:trPr>
          <w:cantSplit/>
        </w:trPr>
        <w:tc>
          <w:tcPr>
            <w:tcW w:w="3318" w:type="dxa"/>
            <w:shd w:val="clear" w:color="auto" w:fill="auto"/>
            <w:tcMar>
              <w:left w:w="57" w:type="dxa"/>
              <w:right w:w="57" w:type="dxa"/>
            </w:tcMar>
            <w:vAlign w:val="center"/>
          </w:tcPr>
          <w:p w14:paraId="4A45F98B" w14:textId="77777777" w:rsidR="004D4101" w:rsidRPr="00084B24" w:rsidRDefault="004D4101" w:rsidP="00E808AE">
            <w:pPr>
              <w:pStyle w:val="disbody"/>
              <w:spacing w:line="240" w:lineRule="auto"/>
              <w:ind w:firstLine="0"/>
              <w:jc w:val="left"/>
              <w:rPr>
                <w:sz w:val="20"/>
                <w:szCs w:val="20"/>
              </w:rPr>
            </w:pPr>
            <w:r w:rsidRPr="00084B24">
              <w:rPr>
                <w:sz w:val="20"/>
                <w:szCs w:val="20"/>
              </w:rPr>
              <w:t>Синхронизиране на интерфейси</w:t>
            </w:r>
          </w:p>
        </w:tc>
        <w:tc>
          <w:tcPr>
            <w:tcW w:w="5862" w:type="dxa"/>
            <w:shd w:val="clear" w:color="auto" w:fill="auto"/>
            <w:tcMar>
              <w:left w:w="57" w:type="dxa"/>
              <w:right w:w="57" w:type="dxa"/>
            </w:tcMar>
            <w:vAlign w:val="center"/>
          </w:tcPr>
          <w:p w14:paraId="79831612" w14:textId="32E51AC1" w:rsidR="004D4101" w:rsidRPr="00084B24" w:rsidRDefault="00E4539A" w:rsidP="00E808AE">
            <w:pPr>
              <w:pStyle w:val="disbody"/>
              <w:spacing w:line="240" w:lineRule="auto"/>
              <w:ind w:firstLine="0"/>
              <w:jc w:val="left"/>
              <w:rPr>
                <w:sz w:val="20"/>
                <w:szCs w:val="20"/>
              </w:rPr>
            </w:pPr>
            <w:r w:rsidRPr="00084B24">
              <w:rPr>
                <w:sz w:val="20"/>
                <w:szCs w:val="20"/>
              </w:rPr>
              <w:t xml:space="preserve">Разделяне </w:t>
            </w:r>
            <w:r w:rsidR="004D4101" w:rsidRPr="00084B24">
              <w:rPr>
                <w:sz w:val="20"/>
                <w:szCs w:val="20"/>
              </w:rPr>
              <w:t>на продукта по модули и екипи, а ръководители на отдели и архитекти координират</w:t>
            </w:r>
            <w:r w:rsidR="002F1AE0" w:rsidRPr="00084B24">
              <w:rPr>
                <w:sz w:val="20"/>
                <w:szCs w:val="20"/>
              </w:rPr>
              <w:t xml:space="preserve"> „</w:t>
            </w:r>
            <w:r w:rsidR="004D4101" w:rsidRPr="00084B24">
              <w:rPr>
                <w:sz w:val="20"/>
                <w:szCs w:val="20"/>
              </w:rPr>
              <w:t>свързване на модулите” да е ясно, устойчиво и малко изменчиво</w:t>
            </w:r>
          </w:p>
        </w:tc>
      </w:tr>
      <w:tr w:rsidR="004D4101" w:rsidRPr="00084B24" w14:paraId="166D437D" w14:textId="77777777" w:rsidTr="00A12C4D">
        <w:trPr>
          <w:cantSplit/>
        </w:trPr>
        <w:tc>
          <w:tcPr>
            <w:tcW w:w="3318" w:type="dxa"/>
            <w:shd w:val="clear" w:color="auto" w:fill="auto"/>
            <w:tcMar>
              <w:left w:w="57" w:type="dxa"/>
              <w:right w:w="57" w:type="dxa"/>
            </w:tcMar>
            <w:vAlign w:val="center"/>
          </w:tcPr>
          <w:p w14:paraId="5B5C92D3" w14:textId="77777777" w:rsidR="004D4101" w:rsidRPr="00084B24" w:rsidRDefault="004D4101" w:rsidP="00E808AE">
            <w:pPr>
              <w:pStyle w:val="disbody"/>
              <w:spacing w:line="240" w:lineRule="auto"/>
              <w:ind w:firstLine="0"/>
              <w:jc w:val="left"/>
              <w:rPr>
                <w:sz w:val="20"/>
                <w:szCs w:val="20"/>
              </w:rPr>
            </w:pPr>
            <w:r w:rsidRPr="00084B24">
              <w:rPr>
                <w:sz w:val="20"/>
                <w:szCs w:val="20"/>
              </w:rPr>
              <w:t>Разработка на слоеве</w:t>
            </w:r>
          </w:p>
        </w:tc>
        <w:tc>
          <w:tcPr>
            <w:tcW w:w="5862" w:type="dxa"/>
            <w:shd w:val="clear" w:color="auto" w:fill="auto"/>
            <w:tcMar>
              <w:left w:w="57" w:type="dxa"/>
              <w:right w:w="57" w:type="dxa"/>
            </w:tcMar>
            <w:vAlign w:val="center"/>
          </w:tcPr>
          <w:p w14:paraId="09798844" w14:textId="2BE6265E" w:rsidR="004D4101" w:rsidRPr="00084B24" w:rsidRDefault="00E4539A" w:rsidP="00E808AE">
            <w:pPr>
              <w:pStyle w:val="disbody"/>
              <w:spacing w:line="240" w:lineRule="auto"/>
              <w:ind w:firstLine="0"/>
              <w:jc w:val="left"/>
              <w:rPr>
                <w:sz w:val="20"/>
                <w:szCs w:val="20"/>
              </w:rPr>
            </w:pPr>
            <w:r w:rsidRPr="00084B24">
              <w:rPr>
                <w:sz w:val="20"/>
                <w:szCs w:val="20"/>
              </w:rPr>
              <w:t xml:space="preserve">Софтуерът </w:t>
            </w:r>
            <w:r w:rsidR="004D4101" w:rsidRPr="00084B24">
              <w:rPr>
                <w:sz w:val="20"/>
                <w:szCs w:val="20"/>
              </w:rPr>
              <w:t>се разработва на слоеве, така че системата да е устойчива на промени в един слой без нужда от корекции в друг (опаковане на модули)</w:t>
            </w:r>
          </w:p>
        </w:tc>
      </w:tr>
      <w:tr w:rsidR="004D4101" w:rsidRPr="00084B24" w14:paraId="1D29510E" w14:textId="77777777" w:rsidTr="00A12C4D">
        <w:trPr>
          <w:cantSplit/>
        </w:trPr>
        <w:tc>
          <w:tcPr>
            <w:tcW w:w="3318" w:type="dxa"/>
            <w:shd w:val="clear" w:color="auto" w:fill="auto"/>
            <w:tcMar>
              <w:left w:w="57" w:type="dxa"/>
              <w:right w:w="57" w:type="dxa"/>
            </w:tcMar>
            <w:vAlign w:val="center"/>
          </w:tcPr>
          <w:p w14:paraId="78C2E162" w14:textId="77777777" w:rsidR="004D4101" w:rsidRPr="00084B24" w:rsidRDefault="004D4101" w:rsidP="00E808AE">
            <w:pPr>
              <w:pStyle w:val="disbody"/>
              <w:spacing w:line="240" w:lineRule="auto"/>
              <w:ind w:firstLine="0"/>
              <w:jc w:val="left"/>
              <w:rPr>
                <w:sz w:val="20"/>
                <w:szCs w:val="20"/>
              </w:rPr>
            </w:pPr>
            <w:r w:rsidRPr="00084B24">
              <w:rPr>
                <w:sz w:val="20"/>
                <w:szCs w:val="20"/>
              </w:rPr>
              <w:t>Информационни радиатори</w:t>
            </w:r>
          </w:p>
        </w:tc>
        <w:tc>
          <w:tcPr>
            <w:tcW w:w="5862" w:type="dxa"/>
            <w:shd w:val="clear" w:color="auto" w:fill="auto"/>
            <w:tcMar>
              <w:left w:w="57" w:type="dxa"/>
              <w:right w:w="57" w:type="dxa"/>
            </w:tcMar>
            <w:vAlign w:val="center"/>
          </w:tcPr>
          <w:p w14:paraId="674D57AC" w14:textId="2C63052C" w:rsidR="004D4101" w:rsidRPr="00084B24" w:rsidRDefault="00E4539A" w:rsidP="00D46F97">
            <w:pPr>
              <w:pStyle w:val="disbody"/>
              <w:spacing w:line="240" w:lineRule="auto"/>
              <w:ind w:firstLine="0"/>
              <w:jc w:val="left"/>
              <w:rPr>
                <w:sz w:val="20"/>
                <w:szCs w:val="20"/>
              </w:rPr>
            </w:pPr>
            <w:r w:rsidRPr="00084B24">
              <w:rPr>
                <w:sz w:val="20"/>
                <w:szCs w:val="20"/>
              </w:rPr>
              <w:t xml:space="preserve">Информацията </w:t>
            </w:r>
            <w:r w:rsidR="004D4101" w:rsidRPr="00084B24">
              <w:rPr>
                <w:sz w:val="20"/>
                <w:szCs w:val="20"/>
              </w:rPr>
              <w:t>за статуса на проект</w:t>
            </w:r>
            <w:r w:rsidR="00EB3B2A" w:rsidRPr="00084B24">
              <w:rPr>
                <w:sz w:val="20"/>
                <w:szCs w:val="20"/>
              </w:rPr>
              <w:t>/</w:t>
            </w:r>
            <w:r w:rsidR="004D4101" w:rsidRPr="00084B24">
              <w:rPr>
                <w:sz w:val="20"/>
                <w:szCs w:val="20"/>
              </w:rPr>
              <w:t xml:space="preserve">продукт е достъпна </w:t>
            </w:r>
            <w:r w:rsidR="00EB3B2A" w:rsidRPr="00084B24">
              <w:rPr>
                <w:sz w:val="20"/>
                <w:szCs w:val="20"/>
              </w:rPr>
              <w:t>з</w:t>
            </w:r>
            <w:r w:rsidR="004D4101" w:rsidRPr="00084B24">
              <w:rPr>
                <w:sz w:val="20"/>
                <w:szCs w:val="20"/>
              </w:rPr>
              <w:t>а всички</w:t>
            </w:r>
            <w:r w:rsidR="00D46F97" w:rsidRPr="00084B24">
              <w:rPr>
                <w:sz w:val="20"/>
                <w:szCs w:val="20"/>
              </w:rPr>
              <w:t>, чрез визуално онагледяване на прогреса на видно и леснодостъпно място</w:t>
            </w:r>
          </w:p>
        </w:tc>
      </w:tr>
      <w:tr w:rsidR="004D4101" w:rsidRPr="00084B24" w14:paraId="24301707" w14:textId="77777777" w:rsidTr="00A12C4D">
        <w:trPr>
          <w:cantSplit/>
        </w:trPr>
        <w:tc>
          <w:tcPr>
            <w:tcW w:w="3318" w:type="dxa"/>
            <w:shd w:val="clear" w:color="auto" w:fill="auto"/>
            <w:tcMar>
              <w:left w:w="57" w:type="dxa"/>
              <w:right w:w="57" w:type="dxa"/>
            </w:tcMar>
            <w:vAlign w:val="center"/>
          </w:tcPr>
          <w:p w14:paraId="55174B52" w14:textId="77777777" w:rsidR="004D4101" w:rsidRPr="00084B24" w:rsidRDefault="004D4101" w:rsidP="00E808AE">
            <w:pPr>
              <w:pStyle w:val="disbody"/>
              <w:spacing w:line="240" w:lineRule="auto"/>
              <w:ind w:firstLine="0"/>
              <w:jc w:val="left"/>
              <w:rPr>
                <w:sz w:val="20"/>
                <w:szCs w:val="20"/>
              </w:rPr>
            </w:pPr>
            <w:r w:rsidRPr="00084B24">
              <w:rPr>
                <w:sz w:val="20"/>
                <w:szCs w:val="20"/>
              </w:rPr>
              <w:t>Информационни табла</w:t>
            </w:r>
          </w:p>
        </w:tc>
        <w:tc>
          <w:tcPr>
            <w:tcW w:w="5862" w:type="dxa"/>
            <w:shd w:val="clear" w:color="auto" w:fill="auto"/>
            <w:tcMar>
              <w:left w:w="57" w:type="dxa"/>
              <w:right w:w="57" w:type="dxa"/>
            </w:tcMar>
            <w:vAlign w:val="center"/>
          </w:tcPr>
          <w:p w14:paraId="79B15C55" w14:textId="03C8A673" w:rsidR="004D4101" w:rsidRPr="00084B24" w:rsidRDefault="00E4539A" w:rsidP="00E808AE">
            <w:pPr>
              <w:pStyle w:val="disbody"/>
              <w:spacing w:line="240" w:lineRule="auto"/>
              <w:ind w:firstLine="0"/>
              <w:jc w:val="left"/>
              <w:rPr>
                <w:sz w:val="20"/>
                <w:szCs w:val="20"/>
              </w:rPr>
            </w:pPr>
            <w:r w:rsidRPr="00084B24">
              <w:rPr>
                <w:sz w:val="20"/>
                <w:szCs w:val="20"/>
              </w:rPr>
              <w:t>Най</w:t>
            </w:r>
            <w:r w:rsidR="004D4101" w:rsidRPr="00084B24">
              <w:rPr>
                <w:sz w:val="20"/>
                <w:szCs w:val="20"/>
              </w:rPr>
              <w:t>-важните оперативни отчети са на видимо място за всеки според правомощията и актуализирани постоянно</w:t>
            </w:r>
          </w:p>
        </w:tc>
      </w:tr>
      <w:tr w:rsidR="004D4101" w:rsidRPr="00084B24" w14:paraId="453AC3ED" w14:textId="77777777" w:rsidTr="00A12C4D">
        <w:trPr>
          <w:cantSplit/>
        </w:trPr>
        <w:tc>
          <w:tcPr>
            <w:tcW w:w="3318" w:type="dxa"/>
            <w:shd w:val="clear" w:color="auto" w:fill="auto"/>
            <w:tcMar>
              <w:left w:w="57" w:type="dxa"/>
              <w:right w:w="57" w:type="dxa"/>
            </w:tcMar>
            <w:vAlign w:val="center"/>
          </w:tcPr>
          <w:p w14:paraId="63F01B9E" w14:textId="77777777" w:rsidR="004D4101" w:rsidRPr="00084B24" w:rsidRDefault="004D4101" w:rsidP="00E808AE">
            <w:pPr>
              <w:pStyle w:val="disbody"/>
              <w:spacing w:line="240" w:lineRule="auto"/>
              <w:ind w:firstLine="0"/>
              <w:jc w:val="left"/>
              <w:rPr>
                <w:sz w:val="20"/>
                <w:szCs w:val="20"/>
              </w:rPr>
            </w:pPr>
            <w:r w:rsidRPr="00084B24">
              <w:rPr>
                <w:sz w:val="20"/>
                <w:szCs w:val="20"/>
              </w:rPr>
              <w:t>Работа по двойки</w:t>
            </w:r>
          </w:p>
        </w:tc>
        <w:tc>
          <w:tcPr>
            <w:tcW w:w="5862" w:type="dxa"/>
            <w:shd w:val="clear" w:color="auto" w:fill="auto"/>
            <w:tcMar>
              <w:left w:w="57" w:type="dxa"/>
              <w:right w:w="57" w:type="dxa"/>
            </w:tcMar>
            <w:vAlign w:val="center"/>
          </w:tcPr>
          <w:p w14:paraId="0D605F75" w14:textId="5A2FC7CE" w:rsidR="004D4101" w:rsidRPr="00084B24" w:rsidRDefault="00E4539A" w:rsidP="00E808AE">
            <w:pPr>
              <w:pStyle w:val="disbody"/>
              <w:spacing w:line="240" w:lineRule="auto"/>
              <w:ind w:firstLine="0"/>
              <w:jc w:val="left"/>
              <w:rPr>
                <w:sz w:val="20"/>
                <w:szCs w:val="20"/>
              </w:rPr>
            </w:pPr>
            <w:r w:rsidRPr="00084B24">
              <w:rPr>
                <w:sz w:val="20"/>
                <w:szCs w:val="20"/>
              </w:rPr>
              <w:t xml:space="preserve">Двама </w:t>
            </w:r>
            <w:r w:rsidR="004D4101" w:rsidRPr="00084B24">
              <w:rPr>
                <w:sz w:val="20"/>
                <w:szCs w:val="20"/>
              </w:rPr>
              <w:t>специалисти работят по една задача</w:t>
            </w:r>
          </w:p>
        </w:tc>
      </w:tr>
      <w:tr w:rsidR="004D4101" w:rsidRPr="00084B24" w14:paraId="1C14BBF6" w14:textId="77777777" w:rsidTr="00A12C4D">
        <w:trPr>
          <w:cantSplit/>
        </w:trPr>
        <w:tc>
          <w:tcPr>
            <w:tcW w:w="3318" w:type="dxa"/>
            <w:shd w:val="clear" w:color="auto" w:fill="auto"/>
            <w:tcMar>
              <w:left w:w="57" w:type="dxa"/>
              <w:right w:w="57" w:type="dxa"/>
            </w:tcMar>
            <w:vAlign w:val="center"/>
          </w:tcPr>
          <w:p w14:paraId="7A7B2C51" w14:textId="77777777" w:rsidR="004D4101" w:rsidRPr="00084B24" w:rsidRDefault="004D4101" w:rsidP="00E808AE">
            <w:pPr>
              <w:pStyle w:val="disbody"/>
              <w:spacing w:line="240" w:lineRule="auto"/>
              <w:ind w:firstLine="0"/>
              <w:jc w:val="left"/>
              <w:rPr>
                <w:sz w:val="20"/>
                <w:szCs w:val="20"/>
              </w:rPr>
            </w:pPr>
            <w:r w:rsidRPr="00084B24">
              <w:rPr>
                <w:sz w:val="20"/>
                <w:szCs w:val="20"/>
              </w:rPr>
              <w:t>Работа в един офис един екип</w:t>
            </w:r>
          </w:p>
        </w:tc>
        <w:tc>
          <w:tcPr>
            <w:tcW w:w="5862" w:type="dxa"/>
            <w:shd w:val="clear" w:color="auto" w:fill="auto"/>
            <w:tcMar>
              <w:left w:w="57" w:type="dxa"/>
              <w:right w:w="57" w:type="dxa"/>
            </w:tcMar>
            <w:vAlign w:val="center"/>
          </w:tcPr>
          <w:p w14:paraId="62601BBB" w14:textId="05149D8B" w:rsidR="004D4101" w:rsidRPr="00084B24" w:rsidRDefault="00E4539A" w:rsidP="00E808AE">
            <w:pPr>
              <w:pStyle w:val="disbody"/>
              <w:spacing w:line="240" w:lineRule="auto"/>
              <w:ind w:firstLine="0"/>
              <w:jc w:val="left"/>
              <w:rPr>
                <w:sz w:val="20"/>
                <w:szCs w:val="20"/>
              </w:rPr>
            </w:pPr>
            <w:r w:rsidRPr="00084B24">
              <w:rPr>
                <w:sz w:val="20"/>
                <w:szCs w:val="20"/>
              </w:rPr>
              <w:t xml:space="preserve">За </w:t>
            </w:r>
            <w:r w:rsidR="004D4101" w:rsidRPr="00084B24">
              <w:rPr>
                <w:sz w:val="20"/>
                <w:szCs w:val="20"/>
              </w:rPr>
              <w:t>пряка хоризонтална комуникация</w:t>
            </w:r>
          </w:p>
        </w:tc>
      </w:tr>
      <w:tr w:rsidR="004D4101" w:rsidRPr="00084B24" w14:paraId="24C87928" w14:textId="77777777" w:rsidTr="00A12C4D">
        <w:trPr>
          <w:cantSplit/>
        </w:trPr>
        <w:tc>
          <w:tcPr>
            <w:tcW w:w="3318" w:type="dxa"/>
            <w:shd w:val="clear" w:color="auto" w:fill="auto"/>
            <w:tcMar>
              <w:left w:w="57" w:type="dxa"/>
              <w:right w:w="57" w:type="dxa"/>
            </w:tcMar>
            <w:vAlign w:val="center"/>
          </w:tcPr>
          <w:p w14:paraId="627B9CD7" w14:textId="77777777" w:rsidR="004D4101" w:rsidRPr="00084B24" w:rsidRDefault="004D4101" w:rsidP="00E808AE">
            <w:pPr>
              <w:pStyle w:val="disbody"/>
              <w:spacing w:line="240" w:lineRule="auto"/>
              <w:ind w:firstLine="0"/>
              <w:jc w:val="left"/>
              <w:rPr>
                <w:sz w:val="20"/>
                <w:szCs w:val="20"/>
              </w:rPr>
            </w:pPr>
            <w:r w:rsidRPr="00084B24">
              <w:rPr>
                <w:sz w:val="20"/>
                <w:szCs w:val="20"/>
              </w:rPr>
              <w:t>Ревю на код, взаимно одобрение</w:t>
            </w:r>
          </w:p>
        </w:tc>
        <w:tc>
          <w:tcPr>
            <w:tcW w:w="5862" w:type="dxa"/>
            <w:shd w:val="clear" w:color="auto" w:fill="auto"/>
            <w:tcMar>
              <w:left w:w="57" w:type="dxa"/>
              <w:right w:w="57" w:type="dxa"/>
            </w:tcMar>
            <w:vAlign w:val="center"/>
          </w:tcPr>
          <w:p w14:paraId="3B3CC118" w14:textId="467D0968" w:rsidR="004D4101" w:rsidRPr="00084B24" w:rsidRDefault="00E4539A" w:rsidP="00E808AE">
            <w:pPr>
              <w:pStyle w:val="disbody"/>
              <w:spacing w:line="240" w:lineRule="auto"/>
              <w:ind w:firstLine="0"/>
              <w:jc w:val="left"/>
              <w:rPr>
                <w:sz w:val="20"/>
                <w:szCs w:val="20"/>
              </w:rPr>
            </w:pPr>
            <w:r w:rsidRPr="00084B24">
              <w:rPr>
                <w:sz w:val="20"/>
                <w:szCs w:val="20"/>
              </w:rPr>
              <w:t xml:space="preserve">Първичен </w:t>
            </w:r>
            <w:r w:rsidR="004D4101" w:rsidRPr="00084B24">
              <w:rPr>
                <w:sz w:val="20"/>
                <w:szCs w:val="20"/>
              </w:rPr>
              <w:t>контрол на качеството</w:t>
            </w:r>
            <w:r w:rsidR="00EB3B2A" w:rsidRPr="00084B24">
              <w:rPr>
                <w:sz w:val="20"/>
                <w:szCs w:val="20"/>
              </w:rPr>
              <w:t xml:space="preserve"> чрез одобрение от колеги</w:t>
            </w:r>
            <w:r w:rsidR="008A0CD5" w:rsidRPr="00084B24">
              <w:rPr>
                <w:sz w:val="20"/>
                <w:szCs w:val="20"/>
              </w:rPr>
              <w:t xml:space="preserve"> и контрол на спазването на стандарти на работа</w:t>
            </w:r>
          </w:p>
        </w:tc>
      </w:tr>
      <w:tr w:rsidR="004D4101" w:rsidRPr="00084B24" w14:paraId="6AFB14C3" w14:textId="77777777" w:rsidTr="00A12C4D">
        <w:trPr>
          <w:cantSplit/>
        </w:trPr>
        <w:tc>
          <w:tcPr>
            <w:tcW w:w="3318" w:type="dxa"/>
            <w:shd w:val="clear" w:color="auto" w:fill="auto"/>
            <w:tcMar>
              <w:left w:w="57" w:type="dxa"/>
              <w:right w:w="57" w:type="dxa"/>
            </w:tcMar>
            <w:vAlign w:val="center"/>
          </w:tcPr>
          <w:p w14:paraId="39DCB94A"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Регулярна/автоматизирана интеграция на продукт</w:t>
            </w:r>
          </w:p>
        </w:tc>
        <w:tc>
          <w:tcPr>
            <w:tcW w:w="5862" w:type="dxa"/>
            <w:shd w:val="clear" w:color="auto" w:fill="auto"/>
            <w:tcMar>
              <w:left w:w="57" w:type="dxa"/>
              <w:right w:w="57" w:type="dxa"/>
            </w:tcMar>
            <w:vAlign w:val="center"/>
          </w:tcPr>
          <w:p w14:paraId="63BD29D7" w14:textId="0DA14AF9" w:rsidR="004D4101" w:rsidRPr="00084B24" w:rsidRDefault="00E4539A" w:rsidP="00E808AE">
            <w:pPr>
              <w:pStyle w:val="disbody"/>
              <w:spacing w:line="240" w:lineRule="auto"/>
              <w:ind w:firstLine="0"/>
              <w:jc w:val="left"/>
              <w:rPr>
                <w:sz w:val="20"/>
                <w:szCs w:val="20"/>
              </w:rPr>
            </w:pPr>
            <w:r w:rsidRPr="00084B24">
              <w:rPr>
                <w:sz w:val="20"/>
                <w:szCs w:val="20"/>
              </w:rPr>
              <w:t xml:space="preserve">При </w:t>
            </w:r>
            <w:r w:rsidR="004D4101" w:rsidRPr="00084B24">
              <w:rPr>
                <w:sz w:val="20"/>
                <w:szCs w:val="20"/>
              </w:rPr>
              <w:t>всяка промяна или ежедневно от текуща работа продуктът се асемблира готов за тест</w:t>
            </w:r>
          </w:p>
        </w:tc>
      </w:tr>
      <w:tr w:rsidR="004D4101" w:rsidRPr="00084B24" w14:paraId="001BCF08" w14:textId="77777777" w:rsidTr="00A12C4D">
        <w:trPr>
          <w:cantSplit/>
        </w:trPr>
        <w:tc>
          <w:tcPr>
            <w:tcW w:w="3318" w:type="dxa"/>
            <w:shd w:val="clear" w:color="auto" w:fill="auto"/>
            <w:tcMar>
              <w:left w:w="57" w:type="dxa"/>
              <w:right w:w="57" w:type="dxa"/>
            </w:tcMar>
            <w:vAlign w:val="center"/>
          </w:tcPr>
          <w:p w14:paraId="3D58801D"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Регулярни/автоматизирани системи за тестване</w:t>
            </w:r>
          </w:p>
        </w:tc>
        <w:tc>
          <w:tcPr>
            <w:tcW w:w="5862" w:type="dxa"/>
            <w:shd w:val="clear" w:color="auto" w:fill="auto"/>
            <w:tcMar>
              <w:left w:w="57" w:type="dxa"/>
              <w:right w:w="57" w:type="dxa"/>
            </w:tcMar>
            <w:vAlign w:val="center"/>
          </w:tcPr>
          <w:p w14:paraId="0737BB5F" w14:textId="659CF8CC" w:rsidR="004D4101" w:rsidRPr="00084B24" w:rsidRDefault="00E4539A" w:rsidP="00E808AE">
            <w:pPr>
              <w:pStyle w:val="disbody"/>
              <w:spacing w:line="240" w:lineRule="auto"/>
              <w:ind w:firstLine="0"/>
              <w:jc w:val="left"/>
              <w:rPr>
                <w:sz w:val="20"/>
                <w:szCs w:val="20"/>
              </w:rPr>
            </w:pPr>
            <w:r w:rsidRPr="00084B24">
              <w:rPr>
                <w:sz w:val="20"/>
                <w:szCs w:val="20"/>
              </w:rPr>
              <w:t xml:space="preserve">Регулярна </w:t>
            </w:r>
            <w:r w:rsidR="004D4101" w:rsidRPr="00084B24">
              <w:rPr>
                <w:sz w:val="20"/>
                <w:szCs w:val="20"/>
              </w:rPr>
              <w:t>обратна връзка за качеството на продукта и нужда от корекции</w:t>
            </w:r>
          </w:p>
        </w:tc>
      </w:tr>
      <w:tr w:rsidR="004D4101" w:rsidRPr="00084B24" w14:paraId="04F691BE" w14:textId="77777777" w:rsidTr="00A12C4D">
        <w:trPr>
          <w:cantSplit/>
        </w:trPr>
        <w:tc>
          <w:tcPr>
            <w:tcW w:w="3318" w:type="dxa"/>
            <w:shd w:val="clear" w:color="auto" w:fill="auto"/>
            <w:tcMar>
              <w:left w:w="57" w:type="dxa"/>
              <w:right w:w="57" w:type="dxa"/>
            </w:tcMar>
            <w:vAlign w:val="center"/>
          </w:tcPr>
          <w:p w14:paraId="45E21D21" w14:textId="77777777" w:rsidR="004D4101" w:rsidRPr="00084B24" w:rsidRDefault="004D4101" w:rsidP="00E808AE">
            <w:pPr>
              <w:pStyle w:val="disbody"/>
              <w:spacing w:line="240" w:lineRule="auto"/>
              <w:ind w:firstLine="0"/>
              <w:jc w:val="left"/>
              <w:rPr>
                <w:sz w:val="20"/>
                <w:szCs w:val="20"/>
              </w:rPr>
            </w:pPr>
            <w:r w:rsidRPr="00084B24">
              <w:rPr>
                <w:sz w:val="20"/>
                <w:szCs w:val="20"/>
              </w:rPr>
              <w:t>Виртуален офис</w:t>
            </w:r>
          </w:p>
        </w:tc>
        <w:tc>
          <w:tcPr>
            <w:tcW w:w="5862" w:type="dxa"/>
            <w:shd w:val="clear" w:color="auto" w:fill="auto"/>
            <w:tcMar>
              <w:left w:w="57" w:type="dxa"/>
              <w:right w:w="57" w:type="dxa"/>
            </w:tcMar>
            <w:vAlign w:val="center"/>
          </w:tcPr>
          <w:p w14:paraId="0E844FD0" w14:textId="217478D4" w:rsidR="004D4101" w:rsidRPr="00084B24" w:rsidRDefault="00E4539A" w:rsidP="00E808AE">
            <w:pPr>
              <w:pStyle w:val="disbody"/>
              <w:spacing w:line="240" w:lineRule="auto"/>
              <w:ind w:firstLine="0"/>
              <w:jc w:val="left"/>
              <w:rPr>
                <w:sz w:val="20"/>
                <w:szCs w:val="20"/>
              </w:rPr>
            </w:pPr>
            <w:r w:rsidRPr="00084B24">
              <w:rPr>
                <w:sz w:val="20"/>
                <w:szCs w:val="20"/>
              </w:rPr>
              <w:t xml:space="preserve">Споделяне </w:t>
            </w:r>
            <w:r w:rsidR="004D4101" w:rsidRPr="00084B24">
              <w:rPr>
                <w:sz w:val="20"/>
                <w:szCs w:val="20"/>
              </w:rPr>
              <w:t>на информация в екипа</w:t>
            </w:r>
            <w:r w:rsidR="00EB3B2A" w:rsidRPr="00084B24">
              <w:rPr>
                <w:sz w:val="20"/>
                <w:szCs w:val="20"/>
              </w:rPr>
              <w:t xml:space="preserve"> независимо от </w:t>
            </w:r>
            <w:r w:rsidR="008A0CD5" w:rsidRPr="00084B24">
              <w:rPr>
                <w:sz w:val="20"/>
                <w:szCs w:val="20"/>
              </w:rPr>
              <w:t>работното място</w:t>
            </w:r>
          </w:p>
        </w:tc>
      </w:tr>
      <w:tr w:rsidR="004D4101" w:rsidRPr="00084B24" w14:paraId="5A22A4FC" w14:textId="77777777" w:rsidTr="00A12C4D">
        <w:trPr>
          <w:cantSplit/>
        </w:trPr>
        <w:tc>
          <w:tcPr>
            <w:tcW w:w="3318" w:type="dxa"/>
            <w:shd w:val="clear" w:color="auto" w:fill="auto"/>
            <w:tcMar>
              <w:left w:w="57" w:type="dxa"/>
              <w:right w:w="57" w:type="dxa"/>
            </w:tcMar>
            <w:vAlign w:val="center"/>
          </w:tcPr>
          <w:p w14:paraId="0241DBD3" w14:textId="77777777" w:rsidR="004D4101" w:rsidRPr="00084B24" w:rsidRDefault="004D4101" w:rsidP="00E808AE">
            <w:pPr>
              <w:pStyle w:val="disbody"/>
              <w:spacing w:line="240" w:lineRule="auto"/>
              <w:ind w:firstLine="0"/>
              <w:jc w:val="left"/>
              <w:rPr>
                <w:sz w:val="20"/>
                <w:szCs w:val="20"/>
              </w:rPr>
            </w:pPr>
            <w:r w:rsidRPr="00084B24">
              <w:rPr>
                <w:sz w:val="20"/>
                <w:szCs w:val="20"/>
              </w:rPr>
              <w:t>Групи и срещи по технологии</w:t>
            </w:r>
          </w:p>
        </w:tc>
        <w:tc>
          <w:tcPr>
            <w:tcW w:w="5862" w:type="dxa"/>
            <w:shd w:val="clear" w:color="auto" w:fill="auto"/>
            <w:tcMar>
              <w:left w:w="57" w:type="dxa"/>
              <w:right w:w="57" w:type="dxa"/>
            </w:tcMar>
            <w:vAlign w:val="center"/>
          </w:tcPr>
          <w:p w14:paraId="339AF12A" w14:textId="5ECAF04E" w:rsidR="004D4101" w:rsidRPr="00084B24" w:rsidRDefault="00E4539A" w:rsidP="00E808AE">
            <w:pPr>
              <w:pStyle w:val="disbody"/>
              <w:spacing w:line="240" w:lineRule="auto"/>
              <w:ind w:firstLine="0"/>
              <w:jc w:val="left"/>
              <w:rPr>
                <w:sz w:val="20"/>
                <w:szCs w:val="20"/>
              </w:rPr>
            </w:pPr>
            <w:r w:rsidRPr="00084B24">
              <w:rPr>
                <w:sz w:val="20"/>
                <w:szCs w:val="20"/>
              </w:rPr>
              <w:t xml:space="preserve">За </w:t>
            </w:r>
            <w:r w:rsidR="004D4101" w:rsidRPr="00084B24">
              <w:rPr>
                <w:sz w:val="20"/>
                <w:szCs w:val="20"/>
              </w:rPr>
              <w:t>обмен на това какво се работи, как, какви проблеми има и технологичен обмен по функционален признак</w:t>
            </w:r>
          </w:p>
        </w:tc>
      </w:tr>
      <w:tr w:rsidR="004D4101" w:rsidRPr="00084B24" w14:paraId="27DF671D" w14:textId="77777777" w:rsidTr="00A12C4D">
        <w:trPr>
          <w:cantSplit/>
        </w:trPr>
        <w:tc>
          <w:tcPr>
            <w:tcW w:w="3318" w:type="dxa"/>
            <w:shd w:val="clear" w:color="auto" w:fill="auto"/>
            <w:tcMar>
              <w:left w:w="57" w:type="dxa"/>
              <w:right w:w="57" w:type="dxa"/>
            </w:tcMar>
            <w:vAlign w:val="center"/>
          </w:tcPr>
          <w:p w14:paraId="7E204863" w14:textId="77777777" w:rsidR="004D4101" w:rsidRPr="00084B24" w:rsidRDefault="004D4101" w:rsidP="00E808AE">
            <w:pPr>
              <w:pStyle w:val="disbody"/>
              <w:spacing w:line="240" w:lineRule="auto"/>
              <w:ind w:firstLine="0"/>
              <w:jc w:val="left"/>
              <w:rPr>
                <w:sz w:val="20"/>
                <w:szCs w:val="20"/>
              </w:rPr>
            </w:pPr>
            <w:r w:rsidRPr="00084B24">
              <w:rPr>
                <w:sz w:val="20"/>
                <w:szCs w:val="20"/>
              </w:rPr>
              <w:t>Матрични структури</w:t>
            </w:r>
          </w:p>
        </w:tc>
        <w:tc>
          <w:tcPr>
            <w:tcW w:w="5862" w:type="dxa"/>
            <w:shd w:val="clear" w:color="auto" w:fill="auto"/>
            <w:tcMar>
              <w:left w:w="57" w:type="dxa"/>
              <w:right w:w="57" w:type="dxa"/>
            </w:tcMar>
            <w:vAlign w:val="center"/>
          </w:tcPr>
          <w:p w14:paraId="3785ECEF" w14:textId="68845C11" w:rsidR="004D4101" w:rsidRPr="00084B24" w:rsidRDefault="00E4539A" w:rsidP="00E808AE">
            <w:pPr>
              <w:pStyle w:val="disbody"/>
              <w:spacing w:line="240" w:lineRule="auto"/>
              <w:ind w:firstLine="0"/>
              <w:jc w:val="left"/>
              <w:rPr>
                <w:sz w:val="20"/>
                <w:szCs w:val="20"/>
              </w:rPr>
            </w:pPr>
            <w:r w:rsidRPr="00084B24">
              <w:rPr>
                <w:sz w:val="20"/>
                <w:szCs w:val="20"/>
              </w:rPr>
              <w:t xml:space="preserve">Специалистът </w:t>
            </w:r>
            <w:r w:rsidR="004D4101" w:rsidRPr="00084B24">
              <w:rPr>
                <w:sz w:val="20"/>
                <w:szCs w:val="20"/>
              </w:rPr>
              <w:t>е във функционален отдел, в който се развива професионално, но основно работи в проект с проектен ръководител</w:t>
            </w:r>
          </w:p>
        </w:tc>
      </w:tr>
      <w:tr w:rsidR="004D4101" w:rsidRPr="00084B24" w14:paraId="4FA6EE23" w14:textId="77777777" w:rsidTr="00A12C4D">
        <w:trPr>
          <w:cantSplit/>
        </w:trPr>
        <w:tc>
          <w:tcPr>
            <w:tcW w:w="3318" w:type="dxa"/>
            <w:shd w:val="clear" w:color="auto" w:fill="auto"/>
            <w:tcMar>
              <w:left w:w="57" w:type="dxa"/>
              <w:right w:w="57" w:type="dxa"/>
            </w:tcMar>
            <w:vAlign w:val="center"/>
          </w:tcPr>
          <w:p w14:paraId="408398A7" w14:textId="27D0EF9A" w:rsidR="004D4101" w:rsidRPr="00084B24" w:rsidRDefault="00EB3B2A" w:rsidP="00E808AE">
            <w:pPr>
              <w:pStyle w:val="disbody"/>
              <w:spacing w:line="240" w:lineRule="auto"/>
              <w:ind w:firstLine="0"/>
              <w:jc w:val="left"/>
              <w:rPr>
                <w:sz w:val="20"/>
                <w:szCs w:val="20"/>
              </w:rPr>
            </w:pPr>
            <w:r w:rsidRPr="00084B24">
              <w:rPr>
                <w:sz w:val="20"/>
                <w:szCs w:val="20"/>
              </w:rPr>
              <w:t>Следване на с</w:t>
            </w:r>
            <w:r w:rsidR="004D4101" w:rsidRPr="00084B24">
              <w:rPr>
                <w:sz w:val="20"/>
                <w:szCs w:val="20"/>
              </w:rPr>
              <w:t>тандарт</w:t>
            </w:r>
            <w:r w:rsidRPr="00084B24">
              <w:rPr>
                <w:sz w:val="20"/>
                <w:szCs w:val="20"/>
              </w:rPr>
              <w:t xml:space="preserve">ни </w:t>
            </w:r>
            <w:r w:rsidR="004D4101" w:rsidRPr="00084B24">
              <w:rPr>
                <w:sz w:val="20"/>
                <w:szCs w:val="20"/>
              </w:rPr>
              <w:t>процеси</w:t>
            </w:r>
          </w:p>
        </w:tc>
        <w:tc>
          <w:tcPr>
            <w:tcW w:w="5862" w:type="dxa"/>
            <w:shd w:val="clear" w:color="auto" w:fill="auto"/>
            <w:tcMar>
              <w:left w:w="57" w:type="dxa"/>
              <w:right w:w="57" w:type="dxa"/>
            </w:tcMar>
            <w:vAlign w:val="center"/>
          </w:tcPr>
          <w:p w14:paraId="138425B3" w14:textId="0E90BE83" w:rsidR="004D4101" w:rsidRPr="00084B24" w:rsidRDefault="00EB3B2A" w:rsidP="00E808AE">
            <w:pPr>
              <w:pStyle w:val="disbody"/>
              <w:spacing w:line="240" w:lineRule="auto"/>
              <w:ind w:firstLine="0"/>
              <w:jc w:val="left"/>
              <w:rPr>
                <w:sz w:val="20"/>
                <w:szCs w:val="20"/>
              </w:rPr>
            </w:pPr>
            <w:r w:rsidRPr="00084B24">
              <w:rPr>
                <w:sz w:val="20"/>
                <w:szCs w:val="20"/>
              </w:rPr>
              <w:t>Процесът е добре дефиниран и неговото изпълнение от всички участници осигурява взаимна координация</w:t>
            </w:r>
          </w:p>
        </w:tc>
      </w:tr>
      <w:tr w:rsidR="004D4101" w:rsidRPr="00084B24" w14:paraId="44DCAFC6" w14:textId="77777777" w:rsidTr="00A12C4D">
        <w:trPr>
          <w:cantSplit/>
        </w:trPr>
        <w:tc>
          <w:tcPr>
            <w:tcW w:w="3318" w:type="dxa"/>
            <w:shd w:val="clear" w:color="auto" w:fill="auto"/>
            <w:tcMar>
              <w:left w:w="57" w:type="dxa"/>
              <w:right w:w="57" w:type="dxa"/>
            </w:tcMar>
            <w:vAlign w:val="center"/>
          </w:tcPr>
          <w:p w14:paraId="520A91B3" w14:textId="77777777" w:rsidR="004D4101" w:rsidRPr="00084B24" w:rsidRDefault="004D4101" w:rsidP="00E808AE">
            <w:pPr>
              <w:pStyle w:val="disbody"/>
              <w:spacing w:line="240" w:lineRule="auto"/>
              <w:ind w:firstLine="0"/>
              <w:jc w:val="left"/>
              <w:rPr>
                <w:sz w:val="20"/>
                <w:szCs w:val="20"/>
              </w:rPr>
            </w:pPr>
            <w:r w:rsidRPr="00084B24">
              <w:rPr>
                <w:sz w:val="20"/>
                <w:szCs w:val="20"/>
              </w:rPr>
              <w:t>Отворени стандарти за технологии и решения</w:t>
            </w:r>
          </w:p>
        </w:tc>
        <w:tc>
          <w:tcPr>
            <w:tcW w:w="5862" w:type="dxa"/>
            <w:shd w:val="clear" w:color="auto" w:fill="auto"/>
            <w:tcMar>
              <w:left w:w="57" w:type="dxa"/>
              <w:right w:w="57" w:type="dxa"/>
            </w:tcMar>
            <w:vAlign w:val="center"/>
          </w:tcPr>
          <w:p w14:paraId="7A8469D3" w14:textId="2AA66FCF" w:rsidR="004D4101" w:rsidRPr="00084B24" w:rsidRDefault="00E4539A" w:rsidP="00E808AE">
            <w:pPr>
              <w:pStyle w:val="disbody"/>
              <w:spacing w:line="240" w:lineRule="auto"/>
              <w:ind w:firstLine="0"/>
              <w:jc w:val="left"/>
              <w:rPr>
                <w:sz w:val="20"/>
                <w:szCs w:val="20"/>
              </w:rPr>
            </w:pPr>
            <w:r w:rsidRPr="00084B24">
              <w:rPr>
                <w:sz w:val="20"/>
                <w:szCs w:val="20"/>
              </w:rPr>
              <w:t xml:space="preserve">Ползват </w:t>
            </w:r>
            <w:r w:rsidR="004D4101" w:rsidRPr="00084B24">
              <w:rPr>
                <w:sz w:val="20"/>
                <w:szCs w:val="20"/>
              </w:rPr>
              <w:t>се публично достъпни и популярни стандарти, технологии, решения, инструменти, с цел икономия на развой</w:t>
            </w:r>
            <w:r w:rsidR="00EB3B2A" w:rsidRPr="00084B24">
              <w:rPr>
                <w:sz w:val="20"/>
                <w:szCs w:val="20"/>
              </w:rPr>
              <w:t xml:space="preserve">, по-лесна интеграция на модулите, </w:t>
            </w:r>
            <w:r w:rsidR="004D4101" w:rsidRPr="00084B24">
              <w:rPr>
                <w:sz w:val="20"/>
                <w:szCs w:val="20"/>
              </w:rPr>
              <w:t>обучение</w:t>
            </w:r>
          </w:p>
        </w:tc>
      </w:tr>
    </w:tbl>
    <w:p w14:paraId="61501CF7" w14:textId="77777777" w:rsidR="004D4101" w:rsidRPr="00084B24" w:rsidRDefault="004D4101" w:rsidP="004D4101">
      <w:pPr>
        <w:pStyle w:val="disbody"/>
      </w:pPr>
    </w:p>
    <w:p w14:paraId="597407FF" w14:textId="1D214A07" w:rsidR="004D4101" w:rsidRPr="00084B24" w:rsidRDefault="004D4101" w:rsidP="004D4101">
      <w:pPr>
        <w:pStyle w:val="disbody"/>
      </w:pPr>
      <w:r w:rsidRPr="00084B24">
        <w:t xml:space="preserve">Съвременното разбиране за успешно управление утвърждава необходимост както от изграждане на добри бизнес процеси, така и на подходяща и ефективна </w:t>
      </w:r>
      <w:r w:rsidR="001C2403">
        <w:t xml:space="preserve">софтуерна </w:t>
      </w:r>
      <w:r w:rsidRPr="00084B24">
        <w:t xml:space="preserve">система. </w:t>
      </w:r>
      <w:r w:rsidR="001C2403" w:rsidRPr="001C2403">
        <w:t>Софтуерната</w:t>
      </w:r>
      <w:r w:rsidR="001C2403">
        <w:rPr>
          <w:lang w:val="en-US"/>
        </w:rPr>
        <w:t xml:space="preserve"> </w:t>
      </w:r>
      <w:r w:rsidRPr="00084B24">
        <w:t xml:space="preserve">система помага на технологичните стартиращи компании за въвеждане на нови форми на управление с по-висока ефективност и за оптимизиране на процеси. Тя трябва да предоставя информация за навременно, адекватно и ефективно </w:t>
      </w:r>
      <w:r w:rsidRPr="00084B24">
        <w:lastRenderedPageBreak/>
        <w:t>вземане на решения. Удачно е да се направи обзор на целите й и съвременните тенденции. От тази гледна точка, информационното осигуряване има следните роли:</w:t>
      </w:r>
    </w:p>
    <w:p w14:paraId="53639A6D" w14:textId="77777777" w:rsidR="004D4101" w:rsidRPr="00084B24" w:rsidRDefault="004D4101" w:rsidP="004D4101">
      <w:pPr>
        <w:pStyle w:val="disbody"/>
      </w:pPr>
      <w:r w:rsidRPr="00084B24">
        <w:t>1. Предоставяне на информация за управлението на: софтуерен процес в рамките на софтуерен проект; софтуерния бизнес по функции и задачи.</w:t>
      </w:r>
    </w:p>
    <w:p w14:paraId="2F282ACE" w14:textId="77777777" w:rsidR="004D4101" w:rsidRPr="00084B24" w:rsidRDefault="004D4101" w:rsidP="004D4101">
      <w:pPr>
        <w:pStyle w:val="disbody"/>
      </w:pPr>
      <w:r w:rsidRPr="00084B24">
        <w:t>2. Автоматизация по вземане на решения за управление: средства за подпомагане вземането на решения и автоматично вземане на решения от системата (например разпределение на работа и време по проект от разполагаемото и очаквано време).</w:t>
      </w:r>
    </w:p>
    <w:p w14:paraId="32FEE732" w14:textId="5B0D5316" w:rsidR="004D4101" w:rsidRPr="00084B24" w:rsidRDefault="004D4101" w:rsidP="004D4101">
      <w:pPr>
        <w:pStyle w:val="disbody"/>
      </w:pPr>
      <w:r w:rsidRPr="00084B24">
        <w:t xml:space="preserve">Тенденциите </w:t>
      </w:r>
      <w:r w:rsidR="000A4EDF" w:rsidRPr="00084B24">
        <w:t xml:space="preserve">при разработката, доработката и съответно прилагането на </w:t>
      </w:r>
      <w:r w:rsidR="00807848">
        <w:t>софтуерни</w:t>
      </w:r>
      <w:r w:rsidRPr="00084B24">
        <w:t xml:space="preserve">те системи са обусловени </w:t>
      </w:r>
      <w:r w:rsidR="000A4EDF" w:rsidRPr="00084B24">
        <w:t xml:space="preserve">както </w:t>
      </w:r>
      <w:r w:rsidRPr="00084B24">
        <w:t>от технологичните промени в хардуера и софтуера</w:t>
      </w:r>
      <w:r w:rsidR="000A4EDF" w:rsidRPr="00084B24">
        <w:t>, така и от повишаващите се изисквания от страна на бизнеса</w:t>
      </w:r>
      <w:r w:rsidRPr="00084B24">
        <w:t xml:space="preserve">. Основни </w:t>
      </w:r>
      <w:r w:rsidR="00807848">
        <w:t>направления</w:t>
      </w:r>
      <w:r w:rsidRPr="00084B24">
        <w:t xml:space="preserve"> </w:t>
      </w:r>
      <w:r w:rsidR="000A4EDF" w:rsidRPr="00084B24">
        <w:t xml:space="preserve">за прилагане на </w:t>
      </w:r>
      <w:r w:rsidR="00807848">
        <w:t>софтуерни</w:t>
      </w:r>
      <w:r w:rsidR="000A4EDF" w:rsidRPr="00084B24">
        <w:t xml:space="preserve"> системи</w:t>
      </w:r>
      <w:r w:rsidRPr="00084B24">
        <w:t xml:space="preserve"> за управление на бизнеса според нас са: </w:t>
      </w:r>
      <w:r w:rsidR="00010CBB" w:rsidRPr="00084B24">
        <w:t xml:space="preserve">употреба </w:t>
      </w:r>
      <w:r w:rsidRPr="00084B24">
        <w:t>на системи за управление на бизнеса (</w:t>
      </w:r>
      <w:proofErr w:type="spellStart"/>
      <w:r w:rsidRPr="00084B24">
        <w:t>ERP</w:t>
      </w:r>
      <w:proofErr w:type="spellEnd"/>
      <w:r w:rsidRPr="00084B24">
        <w:t>)</w:t>
      </w:r>
      <w:r w:rsidR="00C644F6" w:rsidRPr="00084B24">
        <w:t xml:space="preserve"> – </w:t>
      </w:r>
      <w:r w:rsidRPr="00084B24">
        <w:t xml:space="preserve">те покриват много функции с </w:t>
      </w:r>
      <w:proofErr w:type="spellStart"/>
      <w:r w:rsidRPr="00084B24">
        <w:t>настройваемост</w:t>
      </w:r>
      <w:proofErr w:type="spellEnd"/>
      <w:r w:rsidRPr="00084B24">
        <w:t xml:space="preserve">, цялостен поглед и възможност за оптимизиране на бизнес процеси; </w:t>
      </w:r>
      <w:r w:rsidR="00010CBB" w:rsidRPr="00084B24">
        <w:t xml:space="preserve">приложение </w:t>
      </w:r>
      <w:r w:rsidRPr="00084B24">
        <w:t>на системи за връзка с клиентите (</w:t>
      </w:r>
      <w:proofErr w:type="spellStart"/>
      <w:r w:rsidRPr="00084B24">
        <w:t>CRM</w:t>
      </w:r>
      <w:proofErr w:type="spellEnd"/>
      <w:r w:rsidRPr="00084B24">
        <w:t>)</w:t>
      </w:r>
      <w:r w:rsidR="00C644F6" w:rsidRPr="00084B24">
        <w:t xml:space="preserve"> – </w:t>
      </w:r>
      <w:r w:rsidRPr="00084B24">
        <w:t xml:space="preserve">за по-добро познаване на клиента, потребностите му, история, покупки, целеви маркетингови усилия; </w:t>
      </w:r>
      <w:r w:rsidR="00010CBB" w:rsidRPr="00084B24">
        <w:t xml:space="preserve">системи </w:t>
      </w:r>
      <w:r w:rsidRPr="00084B24">
        <w:t xml:space="preserve">за управление на </w:t>
      </w:r>
      <w:r w:rsidR="00807848" w:rsidRPr="00807848">
        <w:t xml:space="preserve">веригите за доставка </w:t>
      </w:r>
      <w:r w:rsidRPr="00084B24">
        <w:t>(</w:t>
      </w:r>
      <w:proofErr w:type="spellStart"/>
      <w:r w:rsidRPr="00084B24">
        <w:t>SCM</w:t>
      </w:r>
      <w:proofErr w:type="spellEnd"/>
      <w:r w:rsidRPr="00084B24">
        <w:t>)</w:t>
      </w:r>
      <w:r w:rsidR="00C644F6" w:rsidRPr="00084B24">
        <w:t xml:space="preserve"> – </w:t>
      </w:r>
      <w:r w:rsidRPr="00084B24">
        <w:t xml:space="preserve">ефективно и интегрирано управление (по тип бизнес) на процесите по снабдяване, производство и дистрибуция; </w:t>
      </w:r>
      <w:r w:rsidR="00010CBB" w:rsidRPr="00084B24">
        <w:t xml:space="preserve">групова </w:t>
      </w:r>
      <w:r w:rsidRPr="00084B24">
        <w:t xml:space="preserve">работа – екипа работи заедно чрез системата съобразно отговорностите си; </w:t>
      </w:r>
      <w:r w:rsidR="00010CBB" w:rsidRPr="00084B24">
        <w:t xml:space="preserve">централизация </w:t>
      </w:r>
      <w:r w:rsidRPr="00084B24">
        <w:t xml:space="preserve">на данните и достъпа до системата (технология клиент-сървър); </w:t>
      </w:r>
      <w:r w:rsidR="00010CBB" w:rsidRPr="00084B24">
        <w:t xml:space="preserve">приложение </w:t>
      </w:r>
      <w:r w:rsidRPr="00084B24">
        <w:t xml:space="preserve">на </w:t>
      </w:r>
      <w:r w:rsidR="00010CBB" w:rsidRPr="00084B24">
        <w:t xml:space="preserve">интернет </w:t>
      </w:r>
      <w:r w:rsidRPr="00084B24">
        <w:t xml:space="preserve">технологии с възможна мобилна мрежова работа; </w:t>
      </w:r>
      <w:proofErr w:type="spellStart"/>
      <w:r w:rsidR="00010CBB" w:rsidRPr="00084B24">
        <w:t>бездокументални</w:t>
      </w:r>
      <w:proofErr w:type="spellEnd"/>
      <w:r w:rsidR="00010CBB" w:rsidRPr="00084B24">
        <w:t xml:space="preserve"> </w:t>
      </w:r>
      <w:r w:rsidRPr="00084B24">
        <w:t xml:space="preserve">(с електронен вход/изход) информационни системи; </w:t>
      </w:r>
      <w:r w:rsidR="00010CBB" w:rsidRPr="00084B24">
        <w:t xml:space="preserve">електронни </w:t>
      </w:r>
      <w:r w:rsidRPr="00084B24">
        <w:t xml:space="preserve">форми на бизнес и интеграция с основния бизнес софтуер; </w:t>
      </w:r>
      <w:r w:rsidR="00010CBB" w:rsidRPr="00084B24">
        <w:t xml:space="preserve">виртуализация </w:t>
      </w:r>
      <w:r w:rsidRPr="00084B24">
        <w:t xml:space="preserve">на информационната система, достъп на екипа чрез виртуални методи и средства до информационната система (Илиев и др., 2010); </w:t>
      </w:r>
      <w:r w:rsidR="00010CBB" w:rsidRPr="00084B24">
        <w:t xml:space="preserve">автоматизация </w:t>
      </w:r>
      <w:r w:rsidRPr="00084B24">
        <w:t xml:space="preserve">на управленски процеси чрез </w:t>
      </w:r>
      <w:r w:rsidRPr="00084B24">
        <w:lastRenderedPageBreak/>
        <w:t xml:space="preserve">залагане на правила и политики; </w:t>
      </w:r>
      <w:r w:rsidR="00010CBB" w:rsidRPr="00084B24">
        <w:t xml:space="preserve">общи </w:t>
      </w:r>
      <w:r w:rsidRPr="00084B24">
        <w:t xml:space="preserve">стандарти за формат и обмен на данни, отвореност/съвместимост на системи; </w:t>
      </w:r>
      <w:r w:rsidR="00010CBB" w:rsidRPr="00084B24">
        <w:t xml:space="preserve">използване </w:t>
      </w:r>
      <w:r w:rsidRPr="00084B24">
        <w:t xml:space="preserve">на лесен за употреба и настройка потребителски интерфейс; </w:t>
      </w:r>
      <w:r w:rsidR="00010CBB" w:rsidRPr="00084B24">
        <w:t xml:space="preserve">възможности </w:t>
      </w:r>
      <w:r w:rsidRPr="00084B24">
        <w:t xml:space="preserve">за индивидуализация чрез настройка; </w:t>
      </w:r>
      <w:r w:rsidR="00010CBB" w:rsidRPr="00084B24">
        <w:t xml:space="preserve">възможност </w:t>
      </w:r>
      <w:r w:rsidRPr="00084B24">
        <w:t xml:space="preserve">за </w:t>
      </w:r>
      <w:proofErr w:type="spellStart"/>
      <w:r w:rsidRPr="00084B24">
        <w:t>преизползване</w:t>
      </w:r>
      <w:proofErr w:type="spellEnd"/>
      <w:r w:rsidRPr="00084B24">
        <w:t xml:space="preserve"> чрез директен програмен достъп (</w:t>
      </w:r>
      <w:proofErr w:type="spellStart"/>
      <w:r w:rsidRPr="00084B24">
        <w:t>API</w:t>
      </w:r>
      <w:proofErr w:type="spellEnd"/>
      <w:r w:rsidRPr="00084B24">
        <w:t xml:space="preserve"> / </w:t>
      </w:r>
      <w:proofErr w:type="spellStart"/>
      <w:r w:rsidRPr="00084B24">
        <w:t>SOAP</w:t>
      </w:r>
      <w:proofErr w:type="spellEnd"/>
      <w:r w:rsidRPr="00084B24">
        <w:t>).</w:t>
      </w:r>
    </w:p>
    <w:p w14:paraId="77F83224" w14:textId="5D36AC9F" w:rsidR="004D4101" w:rsidRPr="00084B24" w:rsidRDefault="004D4101" w:rsidP="004D4101">
      <w:pPr>
        <w:pStyle w:val="disbody"/>
      </w:pPr>
      <w:r w:rsidRPr="00084B24">
        <w:t>Могат да се добавят и други детайли, но по-важни са тенденции</w:t>
      </w:r>
      <w:r w:rsidR="00807848">
        <w:t>,</w:t>
      </w:r>
      <w:r w:rsidRPr="00084B24">
        <w:t xml:space="preserve"> касаещи тезата. Акцентът в тезата е към система</w:t>
      </w:r>
      <w:r w:rsidR="002169C3" w:rsidRPr="00084B24">
        <w:t>,</w:t>
      </w:r>
      <w:r w:rsidRPr="00084B24">
        <w:t xml:space="preserve"> подпомагаща управлението на софтуерни разработки (проекти и продукти), както и специфична част от управлението на софтуерния бизнес.</w:t>
      </w:r>
    </w:p>
    <w:p w14:paraId="08818962" w14:textId="77777777" w:rsidR="004D4101" w:rsidRPr="00084B24" w:rsidRDefault="004D4101" w:rsidP="004D4101">
      <w:pPr>
        <w:pStyle w:val="disbody"/>
        <w:rPr>
          <w:szCs w:val="28"/>
        </w:rPr>
      </w:pPr>
    </w:p>
    <w:p w14:paraId="7F7A38A8" w14:textId="6E136378" w:rsidR="00845C9E" w:rsidRPr="00084B24" w:rsidRDefault="00845C9E" w:rsidP="00845C9E">
      <w:pPr>
        <w:pStyle w:val="Heading2"/>
        <w:rPr>
          <w:lang w:val="bg-BG"/>
        </w:rPr>
      </w:pPr>
      <w:bookmarkStart w:id="12" w:name="_Toc112392427"/>
      <w:r w:rsidRPr="00084B24">
        <w:rPr>
          <w:lang w:val="bg-BG"/>
        </w:rPr>
        <w:t xml:space="preserve">1.4. </w:t>
      </w:r>
      <w:r w:rsidR="000E0974" w:rsidRPr="00084B24">
        <w:rPr>
          <w:lang w:val="bg-BG"/>
        </w:rPr>
        <w:t>Подходи за управление при разработката на софтуер</w:t>
      </w:r>
      <w:bookmarkEnd w:id="12"/>
    </w:p>
    <w:p w14:paraId="6884FB91" w14:textId="6E30265C" w:rsidR="000E0974" w:rsidRPr="00084B24" w:rsidRDefault="000E0974" w:rsidP="000E0974">
      <w:pPr>
        <w:pStyle w:val="disbody"/>
      </w:pPr>
      <w:r w:rsidRPr="00084B24">
        <w:t xml:space="preserve">Редица автори предлагат </w:t>
      </w:r>
      <w:r w:rsidRPr="00084B24">
        <w:rPr>
          <w:b/>
          <w:bCs/>
        </w:rPr>
        <w:t>структурирани подходи</w:t>
      </w:r>
      <w:r w:rsidRPr="00084B24">
        <w:t xml:space="preserve"> на разработка (</w:t>
      </w:r>
      <w:proofErr w:type="spellStart"/>
      <w:r w:rsidRPr="00084B24">
        <w:t>Curtis</w:t>
      </w:r>
      <w:proofErr w:type="spellEnd"/>
      <w:r w:rsidRPr="00084B24">
        <w:t xml:space="preserve"> &amp; </w:t>
      </w:r>
      <w:proofErr w:type="spellStart"/>
      <w:r w:rsidRPr="00084B24">
        <w:t>Cobham</w:t>
      </w:r>
      <w:proofErr w:type="spellEnd"/>
      <w:r w:rsidRPr="00084B24">
        <w:t xml:space="preserve">, 2008; </w:t>
      </w:r>
      <w:proofErr w:type="spellStart"/>
      <w:r w:rsidRPr="00084B24">
        <w:t>Rowley</w:t>
      </w:r>
      <w:proofErr w:type="spellEnd"/>
      <w:r w:rsidRPr="00084B24">
        <w:t xml:space="preserve"> &amp; </w:t>
      </w:r>
      <w:proofErr w:type="spellStart"/>
      <w:r w:rsidRPr="00084B24">
        <w:t>Hartley</w:t>
      </w:r>
      <w:proofErr w:type="spellEnd"/>
      <w:r w:rsidRPr="00084B24">
        <w:t xml:space="preserve">, 2017), които изискват декомпозиция на системата на функции, </w:t>
      </w:r>
      <w:r w:rsidR="005256A4">
        <w:t>подходящо</w:t>
      </w:r>
      <w:r w:rsidRPr="00084B24">
        <w:t xml:space="preserve"> структуриране, наличие на пълна спецификация в самото начало на разработката и минимални промени в последствие, цялостно завършване на една фаза преди започване на следващата. Реализира се в хронологично последователни фази за разработка на продукта – определяне на системата (цел, </w:t>
      </w:r>
      <w:r w:rsidR="005256A4">
        <w:t xml:space="preserve">задачи, </w:t>
      </w:r>
      <w:r w:rsidRPr="00084B24">
        <w:t xml:space="preserve">обхват, </w:t>
      </w:r>
      <w:proofErr w:type="spellStart"/>
      <w:r w:rsidRPr="00084B24">
        <w:t>реализуемост</w:t>
      </w:r>
      <w:proofErr w:type="spellEnd"/>
      <w:r w:rsidRPr="00084B24">
        <w:t xml:space="preserve"> и изисквания), проектиране, програмиране, тестване и интегриране, използване (внедряване и поддръжка). В проектирането се описват функции и структура на системата, процеси, логическа структура на данните, интерфейс на системата. </w:t>
      </w:r>
    </w:p>
    <w:p w14:paraId="50B3CFBA" w14:textId="69506AA9" w:rsidR="000E0974" w:rsidRPr="00084B24" w:rsidRDefault="000E0974" w:rsidP="000E0974">
      <w:pPr>
        <w:pStyle w:val="disbody"/>
      </w:pPr>
      <w:r w:rsidRPr="00084B24">
        <w:t xml:space="preserve">Структурата на </w:t>
      </w:r>
      <w:r w:rsidR="005256A4">
        <w:t>софтуерната</w:t>
      </w:r>
      <w:r w:rsidRPr="00084B24">
        <w:t xml:space="preserve"> система се представя като йерархия от модули с техните свойства – вход и изход, функция, механизъм за реализация на функции, вътрешни данни (</w:t>
      </w:r>
      <w:proofErr w:type="spellStart"/>
      <w:r w:rsidRPr="00084B24">
        <w:t>Nuchprayoon</w:t>
      </w:r>
      <w:proofErr w:type="spellEnd"/>
      <w:r w:rsidRPr="00084B24">
        <w:t xml:space="preserve"> &amp; </w:t>
      </w:r>
      <w:proofErr w:type="spellStart"/>
      <w:r w:rsidRPr="00084B24">
        <w:t>Phuaksaman</w:t>
      </w:r>
      <w:proofErr w:type="spellEnd"/>
      <w:r w:rsidRPr="00084B24">
        <w:t xml:space="preserve">, 2018). В следващите фази продуктът се кодира, тества и внедрява. Вариант на структурираните подходи е каскадният модел на жизнения цикъл, който </w:t>
      </w:r>
      <w:r w:rsidRPr="00084B24">
        <w:lastRenderedPageBreak/>
        <w:t xml:space="preserve">има възможност за връщане в предходен етап за корекции. Подходът е приложим за силно структурирани проекти в области с устойчиви изисквания. Като основен недостатък </w:t>
      </w:r>
      <w:r w:rsidR="00F0393C" w:rsidRPr="00F0393C">
        <w:t xml:space="preserve">може да се посочи </w:t>
      </w:r>
      <w:r w:rsidRPr="00084B24">
        <w:t>растяща цена за корекция на грешки в предходна фаза, голямо натоварване на екипа при тестване и ниска адаптивност спрямо т.нар. гъвкави подходи.</w:t>
      </w:r>
    </w:p>
    <w:p w14:paraId="1D34FB8C" w14:textId="691660FD" w:rsidR="000E0974" w:rsidRPr="00084B24" w:rsidRDefault="000E0974" w:rsidP="000E0974">
      <w:pPr>
        <w:pStyle w:val="disbody"/>
      </w:pPr>
      <w:r w:rsidRPr="00084B24">
        <w:t xml:space="preserve">Друг често използван подход в практиката е </w:t>
      </w:r>
      <w:r w:rsidRPr="00084B24">
        <w:rPr>
          <w:b/>
          <w:bCs/>
        </w:rPr>
        <w:t>обектно ориентираният подход</w:t>
      </w:r>
      <w:r w:rsidRPr="00084B24">
        <w:t>, който</w:t>
      </w:r>
      <w:r w:rsidRPr="00084B24">
        <w:rPr>
          <w:b/>
          <w:bCs/>
        </w:rPr>
        <w:t xml:space="preserve"> </w:t>
      </w:r>
      <w:r w:rsidRPr="00084B24">
        <w:t xml:space="preserve">е пряко свързан с еволюцията на обектно-ориентираното проектиране и програмиране. При него системата се </w:t>
      </w:r>
      <w:r w:rsidR="00F0393C">
        <w:t xml:space="preserve">разглежда </w:t>
      </w:r>
      <w:r w:rsidRPr="00084B24">
        <w:t xml:space="preserve">като </w:t>
      </w:r>
      <w:r w:rsidR="00F0393C">
        <w:t xml:space="preserve">съставена от </w:t>
      </w:r>
      <w:r w:rsidRPr="00084B24">
        <w:t xml:space="preserve">обекти (групирани по тип като класове) с тяхното статично състояние и поведение в динамика. Разработваната система се </w:t>
      </w:r>
      <w:r w:rsidR="00F0393C">
        <w:t>описва</w:t>
      </w:r>
      <w:r w:rsidRPr="00084B24">
        <w:t xml:space="preserve"> </w:t>
      </w:r>
      <w:r w:rsidR="00F134F9">
        <w:t>чрез</w:t>
      </w:r>
      <w:r w:rsidRPr="00084B24">
        <w:t xml:space="preserve"> обектно-ориентирани модели</w:t>
      </w:r>
      <w:r w:rsidRPr="00084B24">
        <w:rPr>
          <w:rStyle w:val="FootnoteReference"/>
        </w:rPr>
        <w:footnoteReference w:id="23"/>
      </w:r>
      <w:r w:rsidRPr="00084B24">
        <w:t>. При обектно ориентираният подход специфични дейности са</w:t>
      </w:r>
      <w:r w:rsidR="00F134F9">
        <w:t>:</w:t>
      </w:r>
      <w:r w:rsidRPr="00084B24">
        <w:t xml:space="preserve"> анализ, проектиране, програмиране и тестване. </w:t>
      </w:r>
      <w:r w:rsidR="00F134F9">
        <w:t xml:space="preserve">В резултат </w:t>
      </w:r>
      <w:r w:rsidRPr="00084B24">
        <w:t xml:space="preserve">се моделират статични и динамични характеристики на системата чрез система от класове и обекти, с тяхната структура, връзки и поведение. </w:t>
      </w:r>
    </w:p>
    <w:p w14:paraId="14A2EFB2" w14:textId="7CA44E1B" w:rsidR="000E0974" w:rsidRPr="00084B24" w:rsidRDefault="000E0974" w:rsidP="000E0974">
      <w:pPr>
        <w:pStyle w:val="disbody"/>
      </w:pPr>
      <w:r w:rsidRPr="00084B24">
        <w:t>Проектирането на продукта е на две нива – системно (външно, за софтуерната архитектура, подсистеми, потребителски интерфейс и логическа структура данни) и обектно (вътрешно, за класове, обекти, интерфейсно описание, операции и взаимодействия между тях). След като проектът е готов следва програмиране на обектно-ориентиран език за програмиране. Тестването се извършва по класове (модулно) и тестване на група класове (интеграционно). Ключово в подхода е създаването на обектно-ориентирани модели (архитектурно центрирани), които се описват на език за моделиране. За целта</w:t>
      </w:r>
      <w:r w:rsidR="00F134F9">
        <w:t xml:space="preserve"> може</w:t>
      </w:r>
      <w:r w:rsidR="000D3F22">
        <w:t xml:space="preserve"> </w:t>
      </w:r>
      <w:r w:rsidRPr="00084B24">
        <w:t xml:space="preserve">да се използва </w:t>
      </w:r>
      <w:proofErr w:type="spellStart"/>
      <w:r w:rsidRPr="00084B24">
        <w:t>UML</w:t>
      </w:r>
      <w:proofErr w:type="spellEnd"/>
      <w:r w:rsidRPr="00084B24">
        <w:t>, който е отворен за разширение към други системи</w:t>
      </w:r>
      <w:r w:rsidRPr="00084B24">
        <w:rPr>
          <w:rStyle w:val="FootnoteReference"/>
        </w:rPr>
        <w:footnoteReference w:id="24"/>
      </w:r>
      <w:r w:rsidRPr="00084B24">
        <w:t>.</w:t>
      </w:r>
    </w:p>
    <w:p w14:paraId="49D23E3B" w14:textId="661E840A" w:rsidR="000E0974" w:rsidRPr="00084B24" w:rsidRDefault="000E0974" w:rsidP="000E0974">
      <w:pPr>
        <w:pStyle w:val="disbody"/>
      </w:pPr>
      <w:r w:rsidRPr="00084B24">
        <w:lastRenderedPageBreak/>
        <w:t xml:space="preserve">Техниките за управление при обектно-ориентиран подход могат да се разделят на управление на процес, управление на проект и продукт, и управление на персонал. При управление на процес се счита, че най-голям </w:t>
      </w:r>
      <w:r w:rsidR="00F134F9">
        <w:t>резултат</w:t>
      </w:r>
      <w:r w:rsidRPr="00084B24">
        <w:t xml:space="preserve"> </w:t>
      </w:r>
      <w:r w:rsidR="00D61430">
        <w:t>може да се получи</w:t>
      </w:r>
      <w:r w:rsidRPr="00084B24">
        <w:t xml:space="preserve"> от процес, движен от сценарии за взаимодействие на потребителя със системата, който е основан на модели, и е итеративен и инкрементален (</w:t>
      </w:r>
      <w:proofErr w:type="spellStart"/>
      <w:r w:rsidRPr="00084B24">
        <w:t>Booch</w:t>
      </w:r>
      <w:proofErr w:type="spellEnd"/>
      <w:r w:rsidRPr="00084B24">
        <w:t>, 2018). Допълнително</w:t>
      </w:r>
      <w:r w:rsidR="000D3F22">
        <w:t xml:space="preserve"> </w:t>
      </w:r>
      <w:r w:rsidR="00D61430">
        <w:t>може</w:t>
      </w:r>
      <w:r w:rsidRPr="00084B24">
        <w:t xml:space="preserve"> да се използва рекурсивно-паралелен подход, който разработва последователно разширяващ се прототип (с всички фази за всеки прототип) до изграждане на краен продукт (</w:t>
      </w:r>
      <w:proofErr w:type="spellStart"/>
      <w:r w:rsidRPr="00084B24">
        <w:t>Wautelet</w:t>
      </w:r>
      <w:proofErr w:type="spellEnd"/>
      <w:r w:rsidRPr="00084B24">
        <w:t>, 2020). Управлението на персонал и проект е организирано в роли – стратези, програмисти на компоненти и на приложения. Първите задават насока, съветват и координират. Вторите проектират, разработват и тестват компоненти. Когато са готови, поставят ги в библиотека от компоненти, за да могат програмистите на приложения да ги ползват в конкретните продукти (</w:t>
      </w:r>
      <w:proofErr w:type="spellStart"/>
      <w:r w:rsidRPr="00084B24">
        <w:t>Dwivedi</w:t>
      </w:r>
      <w:proofErr w:type="spellEnd"/>
      <w:r w:rsidRPr="00084B24">
        <w:t xml:space="preserve"> &amp; </w:t>
      </w:r>
      <w:proofErr w:type="spellStart"/>
      <w:r w:rsidRPr="00084B24">
        <w:t>Rohilla</w:t>
      </w:r>
      <w:proofErr w:type="spellEnd"/>
      <w:r w:rsidRPr="00084B24">
        <w:t>, 2017).</w:t>
      </w:r>
    </w:p>
    <w:p w14:paraId="21AA2A9D" w14:textId="4D351BE8" w:rsidR="000E0974" w:rsidRPr="00084B24" w:rsidRDefault="000E0974" w:rsidP="000E0974">
      <w:pPr>
        <w:pStyle w:val="disbody"/>
      </w:pPr>
      <w:r w:rsidRPr="00084B24">
        <w:rPr>
          <w:b/>
          <w:bCs/>
        </w:rPr>
        <w:t>Гъвкавите подходи</w:t>
      </w:r>
      <w:r w:rsidRPr="00084B24">
        <w:t xml:space="preserve"> са вид подходи, широко прилагани в съвременната практика. При малки компании често има предизвикателства за кратки срокове, конкурентна цена и променливи изисквания, съкратен технологичен и пазарен живот на продуктите. </w:t>
      </w:r>
      <w:r w:rsidR="00D61430">
        <w:t>П</w:t>
      </w:r>
      <w:r w:rsidRPr="00084B24">
        <w:t xml:space="preserve">одходите за ускорена разработка, в които влизат и гъвкави подходи, се появяват през 90-те години на миналия век след установяване на слаба ефикасност и ниски резултати при класически прецизно дефинирани и напълно управляеми процеси на разработване, при усъвършенстването на продуктите с повече функции и опции, увеличаване на конкуренцията и повишаване на изискванията за качество. В този смисъл, гъвкавите подходи са предназначени да отговорят на съвременните изисквания за разработка на софтуер и нови продукти, приложения с богат интерфейс, в интернет и мобилна среда, електронни форми на бизнес и т.н. Аналогия има с проектирането на нови фабрични продукти, където се налагат при дизайна </w:t>
      </w:r>
      <w:r w:rsidRPr="00084B24">
        <w:lastRenderedPageBreak/>
        <w:t>и разработката</w:t>
      </w:r>
      <w:r w:rsidRPr="00084B24">
        <w:rPr>
          <w:rStyle w:val="FootnoteReference"/>
        </w:rPr>
        <w:footnoteReference w:id="25"/>
      </w:r>
      <w:r w:rsidRPr="00084B24">
        <w:t xml:space="preserve">. Основната разлика спрямо строго формализираният процес е, че разработката на софтуер е дизайн на нов продукт и </w:t>
      </w:r>
      <w:r w:rsidR="00B1476F">
        <w:t xml:space="preserve">процесът </w:t>
      </w:r>
      <w:r w:rsidRPr="00084B24">
        <w:t>се оприличава по-скоро на „откриване”, а не на масово производство (предвидимо, с детайлни спецификации в началото) (</w:t>
      </w:r>
      <w:proofErr w:type="spellStart"/>
      <w:r w:rsidRPr="00084B24">
        <w:t>Conboy</w:t>
      </w:r>
      <w:proofErr w:type="spellEnd"/>
      <w:r w:rsidRPr="00084B24">
        <w:t xml:space="preserve"> &amp; </w:t>
      </w:r>
      <w:proofErr w:type="spellStart"/>
      <w:r w:rsidRPr="00084B24">
        <w:t>Carroll</w:t>
      </w:r>
      <w:proofErr w:type="spellEnd"/>
      <w:r w:rsidRPr="00084B24">
        <w:t xml:space="preserve">, 2019). </w:t>
      </w:r>
      <w:r w:rsidR="00B1476F">
        <w:t>При</w:t>
      </w:r>
      <w:r w:rsidRPr="00084B24">
        <w:t xml:space="preserve"> разработката на софтуер възможността да се предвижда и управлява </w:t>
      </w:r>
      <w:r w:rsidR="00B1476F">
        <w:t>се появява</w:t>
      </w:r>
      <w:r w:rsidRPr="00084B24">
        <w:t xml:space="preserve"> с натрупване на опит </w:t>
      </w:r>
      <w:r w:rsidR="00B1476F">
        <w:t>по</w:t>
      </w:r>
      <w:r w:rsidRPr="00084B24">
        <w:t xml:space="preserve"> проекта, при което </w:t>
      </w:r>
      <w:r w:rsidR="00D61430">
        <w:t>може</w:t>
      </w:r>
      <w:r w:rsidRPr="00084B24">
        <w:t xml:space="preserve"> да се очаква известна непредвидимост и промени в изискванията към продукта в хода на разработка.</w:t>
      </w:r>
    </w:p>
    <w:p w14:paraId="18317FF6" w14:textId="226D6FF0" w:rsidR="000E0974" w:rsidRPr="00084B24" w:rsidRDefault="000E0974" w:rsidP="000E0974">
      <w:pPr>
        <w:pStyle w:val="disbody"/>
      </w:pPr>
      <w:r w:rsidRPr="00084B24">
        <w:t xml:space="preserve">Гъвкавите подходи решават проблема с адаптация към промените (Bass &amp; </w:t>
      </w:r>
      <w:proofErr w:type="spellStart"/>
      <w:r w:rsidRPr="00084B24">
        <w:t>Haxby</w:t>
      </w:r>
      <w:proofErr w:type="spellEnd"/>
      <w:r w:rsidRPr="00084B24">
        <w:t xml:space="preserve">, 2019) чрез работа на стъпки с обратна връзка от клиента, които са итеративни, инкрементални, еволюционни и адаптивни, т.е. продуктът се подготвя на отделни етапи и „израства” постепенно. Итерацията, като базов компонент, представлява самостоятелна времева фаза от проект, в която се извършват всички дейности по анализ, проектиране, програмиране, тестване на планирана функционалност и завършва с някакъв частично завършен (интегриран и тестван) продукт за нея. Последната итерация реализира изцяло завършен продукт. Итеративната разработка е и инкрементална (с натрупване), като следващи итерации добавят функционалност и </w:t>
      </w:r>
      <w:r w:rsidR="00B1476F">
        <w:t>„</w:t>
      </w:r>
      <w:r w:rsidRPr="00084B24">
        <w:t>продукт</w:t>
      </w:r>
      <w:r w:rsidR="00B1476F">
        <w:t>ът</w:t>
      </w:r>
      <w:r w:rsidRPr="00084B24">
        <w:t xml:space="preserve"> расте”. Важно правило в повечето гъвкави подходи е итерацията да е фиксирана времево, като периодът винаги се спазва за сметка на функционалност с нисък приоритет. Продължителността на отделни итерации може да е различна (</w:t>
      </w:r>
      <w:proofErr w:type="spellStart"/>
      <w:r w:rsidRPr="00084B24">
        <w:t>Oorschot</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2018). </w:t>
      </w:r>
    </w:p>
    <w:p w14:paraId="3E06B950" w14:textId="77777777" w:rsidR="000E0974" w:rsidRPr="00084B24" w:rsidRDefault="000E0974" w:rsidP="000E0974">
      <w:pPr>
        <w:pStyle w:val="disbody"/>
      </w:pPr>
      <w:r w:rsidRPr="00084B24">
        <w:t>Подборът на функционалност за реализация в една итерация следва приоритет, или движен от риска – първи са по-рисковите функционалности, или движен от клиента – първи са тези с най-голяма бизнес стойност (</w:t>
      </w:r>
      <w:proofErr w:type="spellStart"/>
      <w:r w:rsidRPr="00084B24">
        <w:t>Gren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2020). Като цяло, подходите за итеративна </w:t>
      </w:r>
      <w:r w:rsidRPr="00084B24">
        <w:lastRenderedPageBreak/>
        <w:t>инкрементална разработка възприемат промяната като неизбежност и следват еволюционен адаптивен процес. Те използват обратна връзка с потребителя</w:t>
      </w:r>
      <w:r w:rsidRPr="00084B24">
        <w:rPr>
          <w:rStyle w:val="FootnoteReference"/>
        </w:rPr>
        <w:footnoteReference w:id="26"/>
      </w:r>
      <w:r w:rsidRPr="00084B24">
        <w:t xml:space="preserve">, възможност за промяна на изисквания и корекции, което е възможност за адаптация. За да има предвидим и стабилен процес се налага като ограничение промените да са възможни преди фиксиране на изискванията за итерация и невъзможни (или минимални) по време на разработка в итерация. </w:t>
      </w:r>
    </w:p>
    <w:p w14:paraId="23000DB4" w14:textId="77777777" w:rsidR="000E0974" w:rsidRPr="00084B24" w:rsidRDefault="000E0974" w:rsidP="000E0974">
      <w:pPr>
        <w:pStyle w:val="disbody"/>
      </w:pPr>
      <w:r w:rsidRPr="00084B24">
        <w:t>Повечето модерни подходи за итеративна инкрементална разработка започват с разработка на визия, най-важните ключови изисквания, анализ и проектиране на ключова архитектура. При планиране на усилия, разходи и време трябва да се отчита ефекта „конус на несигурност” като отклонение между планирано преди започване на работа и краен резултат по проект. Обикновено в началото има само общ обхват, прави се една или няколко итерации, и когато „конусът” се свие, планът се коригира като реалистичен и възможните отклонения в края са по-малки (</w:t>
      </w:r>
      <w:proofErr w:type="spellStart"/>
      <w:r w:rsidRPr="00084B24">
        <w:t>McConnell</w:t>
      </w:r>
      <w:proofErr w:type="spellEnd"/>
      <w:r w:rsidRPr="00084B24">
        <w:t>, 2019).</w:t>
      </w:r>
    </w:p>
    <w:p w14:paraId="541A6B7C" w14:textId="77777777" w:rsidR="000E0974" w:rsidRPr="00084B24" w:rsidRDefault="000E0974" w:rsidP="000E0974">
      <w:pPr>
        <w:pStyle w:val="disbody"/>
      </w:pPr>
      <w:r w:rsidRPr="0049131E">
        <w:t>Гъвкавите подходи</w:t>
      </w:r>
      <w:r w:rsidRPr="00084B24">
        <w:t xml:space="preserve"> се базират на следните по-съществени принципи:</w:t>
      </w:r>
    </w:p>
    <w:p w14:paraId="149A5DA0" w14:textId="77777777" w:rsidR="000E0974" w:rsidRPr="00084B24" w:rsidRDefault="000E0974" w:rsidP="000E0974">
      <w:pPr>
        <w:pStyle w:val="disbody"/>
      </w:pPr>
      <w:r w:rsidRPr="00084B24">
        <w:t>– ранна, непрекъсната и в срок доставка на ценен за потребителя софтуер;</w:t>
      </w:r>
    </w:p>
    <w:p w14:paraId="010673FB" w14:textId="6B5C2CE8" w:rsidR="000E0974" w:rsidRPr="00084B24" w:rsidRDefault="000E0974" w:rsidP="000E0974">
      <w:pPr>
        <w:pStyle w:val="disbody"/>
      </w:pPr>
      <w:r w:rsidRPr="00084B24">
        <w:t xml:space="preserve">– първичният измерител за прогрес и </w:t>
      </w:r>
      <w:r w:rsidR="00240F4A" w:rsidRPr="00240F4A">
        <w:t xml:space="preserve">постижение </w:t>
      </w:r>
      <w:r w:rsidRPr="00084B24">
        <w:t>е работещият софтуер;</w:t>
      </w:r>
    </w:p>
    <w:p w14:paraId="6F9C2824" w14:textId="77777777" w:rsidR="000E0974" w:rsidRPr="00084B24" w:rsidRDefault="000E0974" w:rsidP="000E0974">
      <w:pPr>
        <w:pStyle w:val="disbody"/>
      </w:pPr>
      <w:r w:rsidRPr="00084B24">
        <w:t>– постоянна обратна връзка за продукта от клиента;</w:t>
      </w:r>
    </w:p>
    <w:p w14:paraId="54BCE39D" w14:textId="77777777" w:rsidR="000E0974" w:rsidRPr="00084B24" w:rsidRDefault="000E0974" w:rsidP="000E0974">
      <w:pPr>
        <w:pStyle w:val="disbody"/>
      </w:pPr>
      <w:r w:rsidRPr="00084B24">
        <w:t>– клиентът работи редовно с екипа има с него пряка връзка;</w:t>
      </w:r>
    </w:p>
    <w:p w14:paraId="6D74F10C" w14:textId="77777777" w:rsidR="000E0974" w:rsidRPr="00084B24" w:rsidRDefault="000E0974" w:rsidP="000E0974">
      <w:pPr>
        <w:pStyle w:val="disbody"/>
      </w:pPr>
      <w:r w:rsidRPr="00084B24">
        <w:t>– вниманието е насочено към отлични решения, добър дизайн и простота на решенията;</w:t>
      </w:r>
    </w:p>
    <w:p w14:paraId="3A505298" w14:textId="77777777" w:rsidR="000E0974" w:rsidRPr="00084B24" w:rsidRDefault="000E0974" w:rsidP="001C2D49">
      <w:pPr>
        <w:pStyle w:val="disbody"/>
      </w:pPr>
      <w:r w:rsidRPr="00084B24">
        <w:t xml:space="preserve">– необходим е екип с мотивация, свобода и компетенции да свърши </w:t>
      </w:r>
      <w:r w:rsidRPr="00084B24">
        <w:lastRenderedPageBreak/>
        <w:t>работата;</w:t>
      </w:r>
    </w:p>
    <w:p w14:paraId="78DBDDE3" w14:textId="367D672A" w:rsidR="000E0974" w:rsidRPr="00084B24" w:rsidRDefault="000E0974" w:rsidP="001C2D49">
      <w:pPr>
        <w:pStyle w:val="disbody"/>
      </w:pPr>
      <w:r w:rsidRPr="00084B24">
        <w:t>– регулярно екипа коригира поведението си към по-добра ефективност.</w:t>
      </w:r>
    </w:p>
    <w:p w14:paraId="217A2D0C" w14:textId="1E0505DC" w:rsidR="000E0974" w:rsidRPr="00084B24" w:rsidRDefault="000E0974" w:rsidP="000E0974">
      <w:pPr>
        <w:pStyle w:val="disbody"/>
      </w:pPr>
      <w:r w:rsidRPr="00084B24">
        <w:t xml:space="preserve">В хронологичен план с най-дълга история е подходът </w:t>
      </w:r>
      <w:proofErr w:type="spellStart"/>
      <w:r w:rsidRPr="00084B24">
        <w:rPr>
          <w:b/>
          <w:bCs/>
        </w:rPr>
        <w:t>Evo</w:t>
      </w:r>
      <w:proofErr w:type="spellEnd"/>
      <w:r w:rsidR="00917B99">
        <w:rPr>
          <w:b/>
          <w:bCs/>
        </w:rPr>
        <w:t xml:space="preserve"> </w:t>
      </w:r>
      <w:r w:rsidR="00917B99" w:rsidRPr="00917B99">
        <w:t>(</w:t>
      </w:r>
      <w:proofErr w:type="spellStart"/>
      <w:r w:rsidR="00917B99" w:rsidRPr="00917B99">
        <w:t>Evolutionary</w:t>
      </w:r>
      <w:proofErr w:type="spellEnd"/>
      <w:r w:rsidR="00917B99" w:rsidRPr="00917B99">
        <w:t xml:space="preserve"> </w:t>
      </w:r>
      <w:proofErr w:type="spellStart"/>
      <w:r w:rsidR="00917B99" w:rsidRPr="00917B99">
        <w:t>Value</w:t>
      </w:r>
      <w:proofErr w:type="spellEnd"/>
      <w:r w:rsidR="00917B99" w:rsidRPr="00917B99">
        <w:t xml:space="preserve"> </w:t>
      </w:r>
      <w:proofErr w:type="spellStart"/>
      <w:r w:rsidR="00917B99" w:rsidRPr="00917B99">
        <w:t>Delivery</w:t>
      </w:r>
      <w:proofErr w:type="spellEnd"/>
      <w:r w:rsidR="00917B99" w:rsidRPr="00917B99">
        <w:t>)</w:t>
      </w:r>
      <w:r w:rsidRPr="00084B24">
        <w:t xml:space="preserve"> – еволюционен подход (</w:t>
      </w:r>
      <w:proofErr w:type="spellStart"/>
      <w:r w:rsidRPr="00084B24">
        <w:t>Abbas</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2008; </w:t>
      </w:r>
      <w:proofErr w:type="spellStart"/>
      <w:r w:rsidRPr="00084B24">
        <w:t>Clarke</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2018). Характерно при него е, че се набляга на кратки цикли с еволюционно формирани изисквания, дизайн и доставка, и адаптивно планиране, движено от ценност на функциите. И</w:t>
      </w:r>
      <w:r w:rsidR="00B1476F">
        <w:t>зползва се</w:t>
      </w:r>
      <w:r w:rsidRPr="00084B24">
        <w:t xml:space="preserve"> език за спецификации от високо ниво, измерими показатели за прогрес и числово дефинирани количествени изисквания. Изисква ясно дефиниране, сбитост, оценка и измерване на представянето като качество, капацитет, разход на ресурси, наблюдавани по време на дизайн и итерации (</w:t>
      </w:r>
      <w:proofErr w:type="spellStart"/>
      <w:r w:rsidRPr="00084B24">
        <w:t>Hanssen</w:t>
      </w:r>
      <w:proofErr w:type="spellEnd"/>
      <w:r w:rsidRPr="00084B24">
        <w:t>, 2011).</w:t>
      </w:r>
    </w:p>
    <w:p w14:paraId="671EDDB4" w14:textId="551813CE" w:rsidR="000E0974" w:rsidRPr="00084B24" w:rsidRDefault="000E0974" w:rsidP="000E0974">
      <w:pPr>
        <w:pStyle w:val="disbody"/>
      </w:pPr>
      <w:r w:rsidRPr="00084B24">
        <w:t xml:space="preserve">Подходът </w:t>
      </w:r>
      <w:r w:rsidRPr="00084B24">
        <w:rPr>
          <w:b/>
          <w:bCs/>
        </w:rPr>
        <w:t>UP</w:t>
      </w:r>
      <w:r w:rsidRPr="00084B24">
        <w:t xml:space="preserve"> (</w:t>
      </w:r>
      <w:proofErr w:type="spellStart"/>
      <w:r w:rsidRPr="00084B24">
        <w:t>Unified</w:t>
      </w:r>
      <w:proofErr w:type="spellEnd"/>
      <w:r w:rsidRPr="00084B24">
        <w:t xml:space="preserve"> </w:t>
      </w:r>
      <w:proofErr w:type="spellStart"/>
      <w:r w:rsidRPr="00084B24">
        <w:t>Process</w:t>
      </w:r>
      <w:proofErr w:type="spellEnd"/>
      <w:r w:rsidRPr="00084B24">
        <w:t xml:space="preserve">, унифициран процес) и търговският му вариант </w:t>
      </w:r>
      <w:proofErr w:type="spellStart"/>
      <w:r w:rsidRPr="00084B24">
        <w:t>RUP</w:t>
      </w:r>
      <w:proofErr w:type="spellEnd"/>
      <w:r w:rsidRPr="00084B24">
        <w:t xml:space="preserve">, са </w:t>
      </w:r>
      <w:r w:rsidR="00917B99">
        <w:t xml:space="preserve">създадени от </w:t>
      </w:r>
      <w:r w:rsidRPr="00084B24">
        <w:t>авторитетни изследователи в областта на обектно-ориентираното моделиране</w:t>
      </w:r>
      <w:r w:rsidRPr="00084B24">
        <w:rPr>
          <w:rStyle w:val="FootnoteReference"/>
        </w:rPr>
        <w:footnoteReference w:id="27"/>
      </w:r>
      <w:r w:rsidRPr="00084B24">
        <w:t>. Подходите се характеризират с универсалност и постъпателна разработка в кратки фиксирани итерации (</w:t>
      </w:r>
      <w:proofErr w:type="spellStart"/>
      <w:r w:rsidRPr="00084B24">
        <w:t>Kroll</w:t>
      </w:r>
      <w:proofErr w:type="spellEnd"/>
      <w:r w:rsidRPr="00084B24">
        <w:t xml:space="preserve"> &amp; </w:t>
      </w:r>
      <w:proofErr w:type="spellStart"/>
      <w:r w:rsidRPr="00084B24">
        <w:t>MacIsaac</w:t>
      </w:r>
      <w:proofErr w:type="spellEnd"/>
      <w:r w:rsidRPr="00084B24">
        <w:t xml:space="preserve">, 2006; </w:t>
      </w:r>
      <w:proofErr w:type="spellStart"/>
      <w:r w:rsidRPr="00084B24">
        <w:t>Anwar</w:t>
      </w:r>
      <w:proofErr w:type="spellEnd"/>
      <w:r w:rsidRPr="00084B24">
        <w:t xml:space="preserve">, 2014; </w:t>
      </w:r>
      <w:proofErr w:type="spellStart"/>
      <w:r w:rsidRPr="00084B24">
        <w:t>Kiv</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2017; </w:t>
      </w:r>
      <w:proofErr w:type="spellStart"/>
      <w:r w:rsidRPr="00084B24">
        <w:t>Ozkan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2020). </w:t>
      </w:r>
      <w:r w:rsidR="00917B99">
        <w:t>Ж</w:t>
      </w:r>
      <w:r w:rsidR="00917B99" w:rsidRPr="00084B24">
        <w:t>изнения</w:t>
      </w:r>
      <w:r w:rsidR="00917B99">
        <w:t>т</w:t>
      </w:r>
      <w:r w:rsidR="00917B99" w:rsidRPr="00084B24">
        <w:t xml:space="preserve"> цикъл </w:t>
      </w:r>
      <w:r w:rsidR="00917B99">
        <w:t>се състои от</w:t>
      </w:r>
      <w:r w:rsidRPr="00084B24">
        <w:t xml:space="preserve"> четири фази с итерации – начална </w:t>
      </w:r>
      <w:r w:rsidRPr="00084B24">
        <w:rPr>
          <w:vertAlign w:val="superscript"/>
        </w:rPr>
        <w:t>(1+)</w:t>
      </w:r>
      <w:r w:rsidRPr="00084B24">
        <w:t xml:space="preserve">, развитие </w:t>
      </w:r>
      <w:r w:rsidRPr="00084B24">
        <w:rPr>
          <w:vertAlign w:val="superscript"/>
        </w:rPr>
        <w:t>(2)</w:t>
      </w:r>
      <w:r w:rsidRPr="00084B24">
        <w:t>, конструиране (много), преход</w:t>
      </w:r>
      <w:r w:rsidRPr="00084B24">
        <w:rPr>
          <w:vertAlign w:val="superscript"/>
        </w:rPr>
        <w:t>(2)</w:t>
      </w:r>
      <w:r w:rsidRPr="00084B24">
        <w:t>. По-съществените особености на подход</w:t>
      </w:r>
      <w:r w:rsidR="00917B99">
        <w:t>а</w:t>
      </w:r>
      <w:r w:rsidRPr="00084B24">
        <w:t xml:space="preserve"> са:</w:t>
      </w:r>
    </w:p>
    <w:p w14:paraId="262C3302" w14:textId="77777777" w:rsidR="000E0974" w:rsidRPr="00084B24" w:rsidRDefault="000E0974" w:rsidP="000E0974">
      <w:pPr>
        <w:pStyle w:val="disbody"/>
      </w:pPr>
      <w:r w:rsidRPr="00084B24">
        <w:t>– Фазите са с итерации, при което с приоритет са високо рискови и високо стойностни елементи;</w:t>
      </w:r>
    </w:p>
    <w:p w14:paraId="08ADADCB" w14:textId="77777777" w:rsidR="000E0974" w:rsidRPr="00084B24" w:rsidRDefault="000E0974" w:rsidP="000E0974">
      <w:pPr>
        <w:pStyle w:val="disbody"/>
      </w:pPr>
      <w:r w:rsidRPr="00084B24">
        <w:t xml:space="preserve">– Архитектурно ориентиран – представяне на системата чрез </w:t>
      </w:r>
      <w:proofErr w:type="spellStart"/>
      <w:r w:rsidRPr="00084B24">
        <w:t>UML</w:t>
      </w:r>
      <w:proofErr w:type="spellEnd"/>
      <w:r w:rsidRPr="00084B24">
        <w:t xml:space="preserve"> модели;</w:t>
      </w:r>
    </w:p>
    <w:p w14:paraId="09F104F7" w14:textId="77777777" w:rsidR="000E0974" w:rsidRPr="00084B24" w:rsidRDefault="000E0974" w:rsidP="000E0974">
      <w:pPr>
        <w:pStyle w:val="disbody"/>
      </w:pPr>
      <w:r w:rsidRPr="00084B24">
        <w:t>– Приспособяване на промените рано в проекта; Екипа работи заедно като цяло;</w:t>
      </w:r>
    </w:p>
    <w:p w14:paraId="7E581E64" w14:textId="77777777" w:rsidR="000E0974" w:rsidRPr="00084B24" w:rsidRDefault="000E0974" w:rsidP="000E0974">
      <w:pPr>
        <w:pStyle w:val="disbody"/>
      </w:pPr>
      <w:r w:rsidRPr="00084B24">
        <w:t xml:space="preserve">– Подходът представлява по същество </w:t>
      </w:r>
      <w:proofErr w:type="spellStart"/>
      <w:r w:rsidRPr="00084B24">
        <w:t>фреймуърк</w:t>
      </w:r>
      <w:proofErr w:type="spellEnd"/>
      <w:r w:rsidRPr="00084B24">
        <w:t xml:space="preserve"> за създаване на </w:t>
      </w:r>
      <w:r w:rsidRPr="00084B24">
        <w:lastRenderedPageBreak/>
        <w:t>индивидуален процес.</w:t>
      </w:r>
    </w:p>
    <w:p w14:paraId="1592D80B" w14:textId="00A651CD" w:rsidR="000E0974" w:rsidRPr="00084B24" w:rsidRDefault="000E0974" w:rsidP="000E0974">
      <w:pPr>
        <w:pStyle w:val="disbody"/>
      </w:pPr>
      <w:r w:rsidRPr="00084B24">
        <w:t xml:space="preserve">За всяка фаза се дефинира модел с ясно предназначение и набор от диаграми. Следват се сценарии за взаимодействие със системата (ако областта позволява). Началната фаза започва с визия и модел на взаимодействието със системата (ако е движен от тях процес). За развитие се </w:t>
      </w:r>
      <w:r w:rsidR="00E6271D">
        <w:t>използва</w:t>
      </w:r>
      <w:r w:rsidRPr="00084B24">
        <w:t xml:space="preserve"> концептуален, за конструиране </w:t>
      </w:r>
      <w:r w:rsidR="00E6271D" w:rsidRPr="00E6271D">
        <w:t xml:space="preserve">– </w:t>
      </w:r>
      <w:r w:rsidRPr="00084B24">
        <w:t>логически и за прехода</w:t>
      </w:r>
      <w:r w:rsidR="00E6271D">
        <w:t xml:space="preserve"> </w:t>
      </w:r>
      <w:r w:rsidR="00E6271D" w:rsidRPr="00E6271D">
        <w:t>–</w:t>
      </w:r>
      <w:r w:rsidRPr="00084B24">
        <w:t xml:space="preserve"> физически модел. Прецизиране на моделите в следваща фаза/итерация е възможно. Подходът дефинира 6 основни и 3 допълнителни дисциплини (дейности, потоци от работа), които работят с артефакти (информационни продукти). За всяка фаза е дефинирано приложението на дисциплини и артефакти</w:t>
      </w:r>
      <w:r w:rsidRPr="00084B24">
        <w:rPr>
          <w:rStyle w:val="FootnoteReference"/>
        </w:rPr>
        <w:footnoteReference w:id="28"/>
      </w:r>
      <w:r w:rsidRPr="00084B24">
        <w:t xml:space="preserve">. Взаимовръзка между фази, итерации и дисциплини е дадена на фиг. </w:t>
      </w:r>
      <w:r w:rsidR="001C2D49" w:rsidRPr="00084B24">
        <w:t>1</w:t>
      </w:r>
      <w:r w:rsidRPr="00084B24">
        <w:t>.</w:t>
      </w:r>
      <w:r w:rsidR="00C148D3">
        <w:t>3</w:t>
      </w:r>
      <w:r w:rsidRPr="00084B24">
        <w:t>.</w:t>
      </w:r>
    </w:p>
    <w:p w14:paraId="222A72C4" w14:textId="77777777" w:rsidR="00BE7481" w:rsidRPr="00084B24" w:rsidRDefault="00BE7481" w:rsidP="000E0974">
      <w:pPr>
        <w:pStyle w:val="disbody"/>
      </w:pPr>
    </w:p>
    <w:p w14:paraId="3D76DF42" w14:textId="1163ADD1" w:rsidR="000E0974" w:rsidRPr="00084B24" w:rsidRDefault="000E0974" w:rsidP="000E0974">
      <w:pPr>
        <w:pStyle w:val="disfigimg"/>
      </w:pPr>
      <w:r w:rsidRPr="00084B24">
        <w:rPr>
          <w:noProof/>
        </w:rPr>
        <w:drawing>
          <wp:inline distT="0" distB="0" distL="0" distR="0" wp14:anchorId="6AAA4732" wp14:editId="3D37667D">
            <wp:extent cx="5645785" cy="3423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grayscl/>
                      <a:extLst>
                        <a:ext uri="{28A0092B-C50C-407E-A947-70E740481C1C}">
                          <a14:useLocalDpi xmlns:a14="http://schemas.microsoft.com/office/drawing/2010/main" val="0"/>
                        </a:ext>
                      </a:extLst>
                    </a:blip>
                    <a:srcRect/>
                    <a:stretch>
                      <a:fillRect/>
                    </a:stretch>
                  </pic:blipFill>
                  <pic:spPr bwMode="auto">
                    <a:xfrm>
                      <a:off x="0" y="0"/>
                      <a:ext cx="5645785" cy="3423920"/>
                    </a:xfrm>
                    <a:prstGeom prst="rect">
                      <a:avLst/>
                    </a:prstGeom>
                    <a:noFill/>
                    <a:ln>
                      <a:noFill/>
                    </a:ln>
                  </pic:spPr>
                </pic:pic>
              </a:graphicData>
            </a:graphic>
          </wp:inline>
        </w:drawing>
      </w:r>
    </w:p>
    <w:p w14:paraId="145FC8D6" w14:textId="2583E7BD" w:rsidR="000E0974" w:rsidRPr="00084B24" w:rsidRDefault="000E0974" w:rsidP="000E0974">
      <w:pPr>
        <w:pStyle w:val="disfigtitle"/>
      </w:pPr>
      <w:r w:rsidRPr="00084B24">
        <w:t xml:space="preserve">Фиг. </w:t>
      </w:r>
      <w:r w:rsidR="001C2D49" w:rsidRPr="00084B24">
        <w:t>1</w:t>
      </w:r>
      <w:r w:rsidRPr="00084B24">
        <w:t>.</w:t>
      </w:r>
      <w:r w:rsidR="00C148D3">
        <w:t>3</w:t>
      </w:r>
      <w:r w:rsidRPr="00084B24">
        <w:t xml:space="preserve">. </w:t>
      </w:r>
      <w:r w:rsidR="00E6271D">
        <w:t>Ф</w:t>
      </w:r>
      <w:r w:rsidRPr="00084B24">
        <w:t>ази, итерации и дисциплини в UP/</w:t>
      </w:r>
      <w:proofErr w:type="spellStart"/>
      <w:r w:rsidRPr="00084B24">
        <w:t>RUP</w:t>
      </w:r>
      <w:proofErr w:type="spellEnd"/>
      <w:r w:rsidRPr="00084B24">
        <w:t xml:space="preserve"> (</w:t>
      </w:r>
      <w:proofErr w:type="spellStart"/>
      <w:r w:rsidRPr="00084B24">
        <w:t>Anwar</w:t>
      </w:r>
      <w:proofErr w:type="spellEnd"/>
      <w:r w:rsidRPr="00084B24">
        <w:t>, 2014).</w:t>
      </w:r>
    </w:p>
    <w:p w14:paraId="39A875C3" w14:textId="77777777" w:rsidR="000E0974" w:rsidRPr="00084B24" w:rsidRDefault="000E0974" w:rsidP="000E0974">
      <w:pPr>
        <w:pStyle w:val="disbody"/>
      </w:pPr>
    </w:p>
    <w:p w14:paraId="0EBA8047" w14:textId="3CF626B1" w:rsidR="000E0974" w:rsidRPr="00084B24" w:rsidRDefault="000E0974" w:rsidP="000E0974">
      <w:pPr>
        <w:pStyle w:val="disbody"/>
      </w:pPr>
      <w:r w:rsidRPr="00084B24">
        <w:t>Подходът UP/</w:t>
      </w:r>
      <w:proofErr w:type="spellStart"/>
      <w:r w:rsidRPr="00084B24">
        <w:t>RUP</w:t>
      </w:r>
      <w:proofErr w:type="spellEnd"/>
      <w:r w:rsidRPr="00084B24">
        <w:t xml:space="preserve"> предвижда използването на практики като съгласувана архитектура, визуално моделиране за комуникация, придържане към използване на компоненти, управление на изисквания и промени, постоянна проверка на качество и др., включително от други методологии (напр. за работа в екип и тестване). Планирането в подхода е на две нива – общ проектен план и итеративен план за всяка итерация. Подходът UP </w:t>
      </w:r>
      <w:r w:rsidR="00E6271D">
        <w:t>може</w:t>
      </w:r>
      <w:r w:rsidR="000D3F22">
        <w:t xml:space="preserve"> </w:t>
      </w:r>
      <w:r w:rsidRPr="00084B24">
        <w:t xml:space="preserve">да се използва от всички видове </w:t>
      </w:r>
      <w:r w:rsidR="00E6271D">
        <w:t xml:space="preserve">софтуерни </w:t>
      </w:r>
      <w:r w:rsidRPr="00084B24">
        <w:t>проекти, тъй като представлява среда с множество опции, от която се прави индивидуален процес за проект или организация (</w:t>
      </w:r>
      <w:proofErr w:type="spellStart"/>
      <w:r w:rsidRPr="00084B24">
        <w:t>Larman</w:t>
      </w:r>
      <w:proofErr w:type="spellEnd"/>
      <w:r w:rsidRPr="00084B24">
        <w:t>, 2011).</w:t>
      </w:r>
    </w:p>
    <w:p w14:paraId="23D7CD61" w14:textId="4EB2F837" w:rsidR="000E0974" w:rsidRPr="00084B24" w:rsidRDefault="000E0974" w:rsidP="000E0974">
      <w:pPr>
        <w:pStyle w:val="disbody"/>
      </w:pPr>
      <w:r w:rsidRPr="00084B24">
        <w:t xml:space="preserve">Подходът </w:t>
      </w:r>
      <w:proofErr w:type="spellStart"/>
      <w:r w:rsidRPr="00084B24">
        <w:rPr>
          <w:b/>
          <w:bCs/>
        </w:rPr>
        <w:t>SCRUM</w:t>
      </w:r>
      <w:proofErr w:type="spellEnd"/>
      <w:r w:rsidRPr="00084B24">
        <w:t xml:space="preserve"> (</w:t>
      </w:r>
      <w:proofErr w:type="spellStart"/>
      <w:r w:rsidRPr="00084B24">
        <w:t>Systematic</w:t>
      </w:r>
      <w:proofErr w:type="spellEnd"/>
      <w:r w:rsidRPr="00084B24">
        <w:t xml:space="preserve"> </w:t>
      </w:r>
      <w:proofErr w:type="spellStart"/>
      <w:r w:rsidRPr="00084B24">
        <w:t>Customer</w:t>
      </w:r>
      <w:proofErr w:type="spellEnd"/>
      <w:r w:rsidRPr="00084B24">
        <w:t xml:space="preserve"> </w:t>
      </w:r>
      <w:proofErr w:type="spellStart"/>
      <w:r w:rsidRPr="00084B24">
        <w:t>Resolution</w:t>
      </w:r>
      <w:proofErr w:type="spellEnd"/>
      <w:r w:rsidRPr="00084B24">
        <w:t xml:space="preserve"> </w:t>
      </w:r>
      <w:proofErr w:type="spellStart"/>
      <w:r w:rsidRPr="00084B24">
        <w:t>Unraveling</w:t>
      </w:r>
      <w:proofErr w:type="spellEnd"/>
      <w:r w:rsidRPr="00084B24">
        <w:t xml:space="preserve"> </w:t>
      </w:r>
      <w:proofErr w:type="spellStart"/>
      <w:r w:rsidRPr="00084B24">
        <w:t>Meeting</w:t>
      </w:r>
      <w:proofErr w:type="spellEnd"/>
      <w:r w:rsidRPr="00084B24">
        <w:t xml:space="preserve">) е създаден като опростен подход, подходящ за различни видове проекти. Най-характерното за него са т.нар. „ценности”, които са: ангажираност с цели, отговорност и автономност за изпълнение, фокус на екипа, отвореност и прозрачност на проект, екипна отговорност, респект, кураж и доверие на ръководството. </w:t>
      </w:r>
      <w:r w:rsidR="00A96395">
        <w:t>П</w:t>
      </w:r>
      <w:r w:rsidRPr="00084B24">
        <w:t>одход</w:t>
      </w:r>
      <w:r w:rsidR="00A96395">
        <w:t>ът</w:t>
      </w:r>
      <w:r w:rsidRPr="00084B24">
        <w:t xml:space="preserve"> е гъвкав, при което самият екип избира нивото (минимално възможно). </w:t>
      </w:r>
      <w:r w:rsidR="00A96395">
        <w:t xml:space="preserve">Счита се, че оптимални резултати се получават когато </w:t>
      </w:r>
      <w:r w:rsidRPr="00084B24">
        <w:t xml:space="preserve">размерът на </w:t>
      </w:r>
      <w:r w:rsidR="00A96395">
        <w:t xml:space="preserve">един </w:t>
      </w:r>
      <w:r w:rsidRPr="00084B24">
        <w:t>екип е до седем човека и работи в едно общо помещение.</w:t>
      </w:r>
    </w:p>
    <w:p w14:paraId="28EED4D0" w14:textId="394CE128" w:rsidR="000E0974" w:rsidRPr="00084B24" w:rsidRDefault="000E0974" w:rsidP="000E0974">
      <w:pPr>
        <w:pStyle w:val="disbody"/>
      </w:pPr>
      <w:r w:rsidRPr="00084B24">
        <w:t xml:space="preserve">Множество екипи могат да работят по един </w:t>
      </w:r>
      <w:r w:rsidR="00E6271D">
        <w:t xml:space="preserve">софтуерен </w:t>
      </w:r>
      <w:r w:rsidRPr="00084B24">
        <w:t xml:space="preserve">проект и представителите им </w:t>
      </w:r>
      <w:r w:rsidR="00E6271D">
        <w:t xml:space="preserve">да </w:t>
      </w:r>
      <w:r w:rsidRPr="00084B24">
        <w:t xml:space="preserve">осъществяват ежедневни срещи. </w:t>
      </w:r>
      <w:r w:rsidR="00A96395">
        <w:t>Състои се от</w:t>
      </w:r>
      <w:r w:rsidRPr="00084B24">
        <w:t xml:space="preserve"> четири фази – планиране, организиране (</w:t>
      </w:r>
      <w:proofErr w:type="spellStart"/>
      <w:r w:rsidRPr="00084B24">
        <w:t>staging</w:t>
      </w:r>
      <w:proofErr w:type="spellEnd"/>
      <w:r w:rsidRPr="00084B24">
        <w:t>), разработка и пускане (</w:t>
      </w:r>
      <w:proofErr w:type="spellStart"/>
      <w:r w:rsidRPr="00084B24">
        <w:t>release</w:t>
      </w:r>
      <w:proofErr w:type="spellEnd"/>
      <w:r w:rsidRPr="00084B24">
        <w:t>). Във фаза „</w:t>
      </w:r>
      <w:r w:rsidR="00A96395" w:rsidRPr="00084B24">
        <w:t>планиране</w:t>
      </w:r>
      <w:r w:rsidRPr="00084B24">
        <w:t>” се установява визията, очакванията, подсигурява се финансиране, определят се и се оценяват изисквания (</w:t>
      </w:r>
      <w:proofErr w:type="spellStart"/>
      <w:r w:rsidRPr="00084B24">
        <w:t>Product</w:t>
      </w:r>
      <w:proofErr w:type="spellEnd"/>
      <w:r w:rsidRPr="00084B24">
        <w:t xml:space="preserve"> </w:t>
      </w:r>
      <w:proofErr w:type="spellStart"/>
      <w:r w:rsidRPr="00084B24">
        <w:t>Backlog</w:t>
      </w:r>
      <w:proofErr w:type="spellEnd"/>
      <w:r w:rsidRPr="00084B24">
        <w:t xml:space="preserve"> </w:t>
      </w:r>
      <w:proofErr w:type="spellStart"/>
      <w:r w:rsidRPr="00084B24">
        <w:t>items</w:t>
      </w:r>
      <w:proofErr w:type="spellEnd"/>
      <w:r w:rsidRPr="00084B24">
        <w:t>). Във фаза „</w:t>
      </w:r>
      <w:r w:rsidR="00A96395" w:rsidRPr="00084B24">
        <w:t>организиране</w:t>
      </w:r>
      <w:r w:rsidRPr="00084B24">
        <w:t>” се идентифицират изискванията, подбират се приоритети за първа итерация и се подготвят архитектура и прототипи. Във фаза „</w:t>
      </w:r>
      <w:r w:rsidR="00A96395" w:rsidRPr="00084B24">
        <w:t>разработка</w:t>
      </w:r>
      <w:r w:rsidRPr="00084B24">
        <w:t>” се изгражда системата в серия от 30 дневни итерации (</w:t>
      </w:r>
      <w:proofErr w:type="spellStart"/>
      <w:r w:rsidRPr="00084B24">
        <w:t>sprints</w:t>
      </w:r>
      <w:proofErr w:type="spellEnd"/>
      <w:r w:rsidRPr="00084B24">
        <w:t>). Клиентът работи с екипа и дава списъка с изисквания и приоритета им, а програмистите работят по изисквания в списъка за итерация (</w:t>
      </w:r>
      <w:proofErr w:type="spellStart"/>
      <w:r w:rsidRPr="00084B24">
        <w:t>Sprint</w:t>
      </w:r>
      <w:proofErr w:type="spellEnd"/>
      <w:r w:rsidRPr="00084B24">
        <w:t xml:space="preserve"> </w:t>
      </w:r>
      <w:proofErr w:type="spellStart"/>
      <w:r w:rsidRPr="00084B24">
        <w:t>Log</w:t>
      </w:r>
      <w:proofErr w:type="spellEnd"/>
      <w:r w:rsidRPr="00084B24">
        <w:t xml:space="preserve">) по приоритет. </w:t>
      </w:r>
    </w:p>
    <w:p w14:paraId="6D66E97B" w14:textId="0F58529D" w:rsidR="000E0974" w:rsidRPr="00084B24" w:rsidRDefault="000E0974" w:rsidP="000E0974">
      <w:pPr>
        <w:pStyle w:val="disbody"/>
      </w:pPr>
      <w:r w:rsidRPr="00084B24">
        <w:lastRenderedPageBreak/>
        <w:t>Всяка итерация започва с планиране, дефиниране и оценка на работата по задачи в нея (</w:t>
      </w:r>
      <w:proofErr w:type="spellStart"/>
      <w:r w:rsidRPr="00084B24">
        <w:t>Sprint</w:t>
      </w:r>
      <w:proofErr w:type="spellEnd"/>
      <w:r w:rsidRPr="00084B24">
        <w:t xml:space="preserve"> </w:t>
      </w:r>
      <w:proofErr w:type="spellStart"/>
      <w:r w:rsidRPr="00084B24">
        <w:t>Backlog</w:t>
      </w:r>
      <w:proofErr w:type="spellEnd"/>
      <w:r w:rsidRPr="00084B24">
        <w:t>). Следва работа по тях, но не се добавя работа в започната итерация. Ежедневно се започва с 15 минутна среща (</w:t>
      </w:r>
      <w:proofErr w:type="spellStart"/>
      <w:r w:rsidRPr="00084B24">
        <w:t>scrum</w:t>
      </w:r>
      <w:proofErr w:type="spellEnd"/>
      <w:r w:rsidRPr="00084B24">
        <w:t>) за разясняване на статуса. Екипът разработва и тества ежедневно с интеграционен и регресионен тест. В края на итерацията се прави преглед с реална демонстрация пред клиента (</w:t>
      </w:r>
      <w:proofErr w:type="spellStart"/>
      <w:r w:rsidRPr="00084B24">
        <w:t>Sprint</w:t>
      </w:r>
      <w:proofErr w:type="spellEnd"/>
      <w:r w:rsidRPr="00084B24">
        <w:t xml:space="preserve"> </w:t>
      </w:r>
      <w:proofErr w:type="spellStart"/>
      <w:r w:rsidRPr="00084B24">
        <w:t>Review</w:t>
      </w:r>
      <w:proofErr w:type="spellEnd"/>
      <w:r w:rsidRPr="00084B24">
        <w:t>). Фаза „</w:t>
      </w:r>
      <w:r w:rsidR="00A96395" w:rsidRPr="00084B24">
        <w:t>пускане</w:t>
      </w:r>
      <w:r w:rsidRPr="00084B24">
        <w:t xml:space="preserve">” включва внедряване, документация, продажбени дейности. </w:t>
      </w:r>
      <w:r w:rsidR="00E6271D">
        <w:t>Може</w:t>
      </w:r>
      <w:r w:rsidR="000D3F22">
        <w:t xml:space="preserve"> </w:t>
      </w:r>
      <w:r w:rsidRPr="00084B24">
        <w:t xml:space="preserve">да се комбинира с подход UP – </w:t>
      </w:r>
      <w:proofErr w:type="spellStart"/>
      <w:r w:rsidRPr="00084B24">
        <w:t>SCRUM</w:t>
      </w:r>
      <w:proofErr w:type="spellEnd"/>
      <w:r w:rsidRPr="00084B24">
        <w:t xml:space="preserve"> е </w:t>
      </w:r>
      <w:r w:rsidR="00A96395">
        <w:t>подобрен</w:t>
      </w:r>
      <w:r w:rsidRPr="00084B24">
        <w:t xml:space="preserve"> вариант на UP и </w:t>
      </w:r>
      <w:proofErr w:type="spellStart"/>
      <w:r w:rsidRPr="00084B24">
        <w:t>XP</w:t>
      </w:r>
      <w:proofErr w:type="spellEnd"/>
      <w:r w:rsidRPr="00084B24">
        <w:t xml:space="preserve"> (</w:t>
      </w:r>
      <w:proofErr w:type="spellStart"/>
      <w:r w:rsidRPr="00084B24">
        <w:t>Maximini</w:t>
      </w:r>
      <w:proofErr w:type="spellEnd"/>
      <w:r w:rsidRPr="00084B24">
        <w:t xml:space="preserve">, 2015; </w:t>
      </w:r>
      <w:proofErr w:type="spellStart"/>
      <w:r w:rsidRPr="00084B24">
        <w:t>Larman</w:t>
      </w:r>
      <w:proofErr w:type="spellEnd"/>
      <w:r w:rsidRPr="00084B24">
        <w:t xml:space="preserve"> &amp; </w:t>
      </w:r>
      <w:proofErr w:type="spellStart"/>
      <w:r w:rsidRPr="00084B24">
        <w:t>Vodde</w:t>
      </w:r>
      <w:proofErr w:type="spellEnd"/>
      <w:r w:rsidRPr="00084B24">
        <w:t>, 2016).</w:t>
      </w:r>
    </w:p>
    <w:p w14:paraId="2017FD2F" w14:textId="484FF004" w:rsidR="000E0974" w:rsidRPr="00084B24" w:rsidRDefault="000E0974" w:rsidP="000E0974">
      <w:pPr>
        <w:pStyle w:val="disbody"/>
      </w:pPr>
      <w:r w:rsidRPr="00084B24">
        <w:t xml:space="preserve">Подходът </w:t>
      </w:r>
      <w:proofErr w:type="spellStart"/>
      <w:r w:rsidRPr="00084B24">
        <w:rPr>
          <w:b/>
          <w:bCs/>
        </w:rPr>
        <w:t>XP</w:t>
      </w:r>
      <w:proofErr w:type="spellEnd"/>
      <w:r w:rsidRPr="00084B24">
        <w:t xml:space="preserve"> е създаден като лека методология за малък екип (до 10 човека), разработващ софтуер при неясни или бързо изменящи се изисквания. В основата на подхода са залегнали пет основни </w:t>
      </w:r>
      <w:r w:rsidR="00C202A4">
        <w:t>принципа</w:t>
      </w:r>
      <w:r w:rsidRPr="00084B24">
        <w:t xml:space="preserve"> – бърза обратна връзка, простота, инкрементални промени, ангажиране с промените и качествена работа; и 10 допълнителни принципа. Практиките, които работят само ако се прилагат в комплект, са (</w:t>
      </w:r>
      <w:proofErr w:type="spellStart"/>
      <w:r w:rsidRPr="00084B24">
        <w:t>Mangalaraj</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2009; </w:t>
      </w:r>
      <w:proofErr w:type="spellStart"/>
      <w:r w:rsidRPr="00084B24">
        <w:t>Stellman</w:t>
      </w:r>
      <w:proofErr w:type="spellEnd"/>
      <w:r w:rsidRPr="00084B24">
        <w:t xml:space="preserve"> &amp; </w:t>
      </w:r>
      <w:proofErr w:type="spellStart"/>
      <w:r w:rsidRPr="00084B24">
        <w:t>Greene</w:t>
      </w:r>
      <w:proofErr w:type="spellEnd"/>
      <w:r w:rsidRPr="00084B24">
        <w:t xml:space="preserve">, 2014; </w:t>
      </w:r>
      <w:proofErr w:type="spellStart"/>
      <w:r w:rsidRPr="00084B24">
        <w:t>Sohaib</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2019):</w:t>
      </w:r>
    </w:p>
    <w:p w14:paraId="5358C452" w14:textId="77777777" w:rsidR="000E0974" w:rsidRPr="00084B24" w:rsidRDefault="000E0974" w:rsidP="000E0974">
      <w:pPr>
        <w:pStyle w:val="disbody"/>
      </w:pPr>
      <w:r w:rsidRPr="00084B24">
        <w:t>– Планиране – определяне на реализация на база бизнес приоритети и технически възможности;</w:t>
      </w:r>
    </w:p>
    <w:p w14:paraId="0F706C3D" w14:textId="77777777" w:rsidR="000E0974" w:rsidRPr="00084B24" w:rsidRDefault="000E0974" w:rsidP="000E0974">
      <w:pPr>
        <w:pStyle w:val="disbody"/>
      </w:pPr>
      <w:r w:rsidRPr="00084B24">
        <w:t>– Малки реализации в рамките на 1-2 месеца;</w:t>
      </w:r>
    </w:p>
    <w:p w14:paraId="66F50998" w14:textId="77777777" w:rsidR="000E0974" w:rsidRPr="00084B24" w:rsidRDefault="000E0974" w:rsidP="000E0974">
      <w:pPr>
        <w:pStyle w:val="disbody"/>
      </w:pPr>
      <w:r w:rsidRPr="00084B24">
        <w:t>– Метафора – изисквания се описват с проста аналогия с цел разбираемост от всички;</w:t>
      </w:r>
    </w:p>
    <w:p w14:paraId="617DF737" w14:textId="77777777" w:rsidR="000E0974" w:rsidRPr="00084B24" w:rsidRDefault="000E0974" w:rsidP="000E0974">
      <w:pPr>
        <w:pStyle w:val="disbody"/>
      </w:pPr>
      <w:r w:rsidRPr="00084B24">
        <w:t>– Просто проектиране – винаги системата да има прост проект, без сложности;</w:t>
      </w:r>
    </w:p>
    <w:p w14:paraId="3881E182" w14:textId="77777777" w:rsidR="000E0974" w:rsidRPr="00084B24" w:rsidRDefault="000E0974" w:rsidP="000E0974">
      <w:pPr>
        <w:pStyle w:val="disbody"/>
      </w:pPr>
      <w:r w:rsidRPr="00084B24">
        <w:t>– Тестване – модулни тестове преди кодиране, а клиентът прави приемни тестове;</w:t>
      </w:r>
    </w:p>
    <w:p w14:paraId="69B4FA9C" w14:textId="77777777" w:rsidR="000E0974" w:rsidRPr="00084B24" w:rsidRDefault="000E0974" w:rsidP="000E0974">
      <w:pPr>
        <w:pStyle w:val="disbody"/>
      </w:pPr>
      <w:r w:rsidRPr="00084B24">
        <w:t xml:space="preserve">– </w:t>
      </w:r>
      <w:proofErr w:type="spellStart"/>
      <w:r w:rsidRPr="00084B24">
        <w:t>Рефакторинг</w:t>
      </w:r>
      <w:proofErr w:type="spellEnd"/>
      <w:r w:rsidRPr="00084B24">
        <w:t xml:space="preserve"> – преструктуриране към простота, гъвкавост и без излишества;</w:t>
      </w:r>
    </w:p>
    <w:p w14:paraId="5EFF3053" w14:textId="77777777" w:rsidR="000E0974" w:rsidRPr="00084B24" w:rsidRDefault="000E0974" w:rsidP="000E0974">
      <w:pPr>
        <w:pStyle w:val="disbody"/>
      </w:pPr>
      <w:r w:rsidRPr="00084B24">
        <w:t>– Програмиране по двойки – двойка програмисти пише код на един компютър;</w:t>
      </w:r>
    </w:p>
    <w:p w14:paraId="7EEDD171" w14:textId="77777777" w:rsidR="000E0974" w:rsidRPr="00084B24" w:rsidRDefault="000E0974" w:rsidP="000E0974">
      <w:pPr>
        <w:pStyle w:val="disbody"/>
      </w:pPr>
      <w:r w:rsidRPr="00084B24">
        <w:t>– Колективна собственост – всеки може да променя всеки код;</w:t>
      </w:r>
    </w:p>
    <w:p w14:paraId="0488CE78" w14:textId="77777777" w:rsidR="000E0974" w:rsidRPr="00084B24" w:rsidRDefault="000E0974" w:rsidP="000E0974">
      <w:pPr>
        <w:pStyle w:val="disbody"/>
      </w:pPr>
      <w:r w:rsidRPr="00084B24">
        <w:lastRenderedPageBreak/>
        <w:t>– Непрекъсната интеграция – при завършване на една част, тя се интегрира веднага;</w:t>
      </w:r>
    </w:p>
    <w:p w14:paraId="0F659329" w14:textId="77777777" w:rsidR="000E0974" w:rsidRPr="00084B24" w:rsidRDefault="000E0974" w:rsidP="000E0974">
      <w:pPr>
        <w:pStyle w:val="disbody"/>
      </w:pPr>
      <w:r w:rsidRPr="00084B24">
        <w:t>– 40-часова работна седмица – нормална работна седмица, без претоварване;</w:t>
      </w:r>
    </w:p>
    <w:p w14:paraId="46CB3CE6" w14:textId="77777777" w:rsidR="000E0974" w:rsidRPr="00084B24" w:rsidRDefault="000E0974" w:rsidP="000E0974">
      <w:pPr>
        <w:pStyle w:val="disbody"/>
      </w:pPr>
      <w:r w:rsidRPr="00084B24">
        <w:t>– Клиентът при разработчика – компетентен клиент работи с екипа ежедневно;</w:t>
      </w:r>
    </w:p>
    <w:p w14:paraId="7DEC1573" w14:textId="77777777" w:rsidR="000E0974" w:rsidRPr="00084B24" w:rsidRDefault="000E0974" w:rsidP="000E0974">
      <w:pPr>
        <w:pStyle w:val="disbody"/>
      </w:pPr>
      <w:r w:rsidRPr="00084B24">
        <w:t>– Стандарти за кодиране – код се пише съгласно добре дефинирани правила.</w:t>
      </w:r>
    </w:p>
    <w:p w14:paraId="64FFCB12" w14:textId="6D6ACDA4" w:rsidR="000E0974" w:rsidRPr="00084B24" w:rsidRDefault="000E0974" w:rsidP="000E0974">
      <w:pPr>
        <w:pStyle w:val="disbody"/>
      </w:pPr>
      <w:r w:rsidRPr="00084B24">
        <w:t>При подход</w:t>
      </w:r>
      <w:r w:rsidR="004E00D8">
        <w:t>а</w:t>
      </w:r>
      <w:r w:rsidRPr="00084B24">
        <w:t xml:space="preserve"> </w:t>
      </w:r>
      <w:proofErr w:type="spellStart"/>
      <w:r w:rsidRPr="00084B24">
        <w:t>XP</w:t>
      </w:r>
      <w:proofErr w:type="spellEnd"/>
      <w:r w:rsidRPr="00084B24">
        <w:t xml:space="preserve"> екипът работи заедно в една стая, с пряка връзка помежду си и с представител на клиента на място. Провежда ежедневн</w:t>
      </w:r>
      <w:r w:rsidR="004E00D8">
        <w:t>и</w:t>
      </w:r>
      <w:r w:rsidRPr="00084B24">
        <w:t xml:space="preserve"> срещ</w:t>
      </w:r>
      <w:r w:rsidR="004E00D8">
        <w:t>и</w:t>
      </w:r>
      <w:r w:rsidRPr="00084B24">
        <w:t xml:space="preserve"> със специални въпроси. Ролите и отговорностите са сравнително добре разпределени</w:t>
      </w:r>
      <w:r w:rsidR="009156DB">
        <w:t>:</w:t>
      </w:r>
      <w:r w:rsidRPr="00084B24">
        <w:t xml:space="preserve"> </w:t>
      </w:r>
      <w:r w:rsidR="009156DB">
        <w:t>„к</w:t>
      </w:r>
      <w:r w:rsidRPr="00084B24">
        <w:t>лиентът</w:t>
      </w:r>
      <w:r w:rsidR="009156DB">
        <w:t>“</w:t>
      </w:r>
      <w:r w:rsidRPr="00084B24">
        <w:t xml:space="preserve"> дава изисквания, приоритет, разяснява, приема продукта с тест</w:t>
      </w:r>
      <w:r w:rsidR="009156DB">
        <w:t>;</w:t>
      </w:r>
      <w:r w:rsidRPr="00084B24">
        <w:t xml:space="preserve"> </w:t>
      </w:r>
      <w:r w:rsidR="009156DB">
        <w:t>„м</w:t>
      </w:r>
      <w:r w:rsidRPr="00084B24">
        <w:t>ениджърът</w:t>
      </w:r>
      <w:r w:rsidR="009156DB">
        <w:t>“</w:t>
      </w:r>
      <w:r w:rsidRPr="00084B24">
        <w:t xml:space="preserve"> изпълнява организационни задачи, осигурява екип и ресурси; </w:t>
      </w:r>
      <w:r w:rsidR="009156DB">
        <w:t>„в</w:t>
      </w:r>
      <w:r w:rsidRPr="00084B24">
        <w:t>одачът</w:t>
      </w:r>
      <w:r w:rsidR="009156DB">
        <w:t>/треньорът“</w:t>
      </w:r>
      <w:r w:rsidRPr="00084B24">
        <w:t xml:space="preserve"> е комуникативен и компетентен, с фокус над правилния процес и работа</w:t>
      </w:r>
      <w:r w:rsidR="009156DB">
        <w:t>;</w:t>
      </w:r>
      <w:r w:rsidRPr="00084B24">
        <w:t xml:space="preserve"> </w:t>
      </w:r>
      <w:r w:rsidR="009156DB">
        <w:t>„п</w:t>
      </w:r>
      <w:r w:rsidRPr="00084B24">
        <w:t>роследяващият</w:t>
      </w:r>
      <w:r w:rsidR="009156DB">
        <w:t>“</w:t>
      </w:r>
      <w:r w:rsidRPr="00084B24">
        <w:t xml:space="preserve"> има грижа за метрики, срокове, проследява изпълнението на задачите</w:t>
      </w:r>
      <w:r w:rsidR="009156DB">
        <w:t>;</w:t>
      </w:r>
      <w:r w:rsidRPr="00084B24">
        <w:t xml:space="preserve"> </w:t>
      </w:r>
      <w:r w:rsidR="009156DB">
        <w:t>„п</w:t>
      </w:r>
      <w:r w:rsidRPr="00084B24">
        <w:t>рограмистът</w:t>
      </w:r>
      <w:r w:rsidR="009156DB">
        <w:t>“</w:t>
      </w:r>
      <w:r w:rsidRPr="00084B24">
        <w:t xml:space="preserve"> работи в двойка и редува тестване, кодиране и </w:t>
      </w:r>
      <w:proofErr w:type="spellStart"/>
      <w:r w:rsidRPr="00084B24">
        <w:t>рефакторинг</w:t>
      </w:r>
      <w:proofErr w:type="spellEnd"/>
      <w:r w:rsidR="008F35A0">
        <w:rPr>
          <w:rStyle w:val="FootnoteReference"/>
        </w:rPr>
        <w:footnoteReference w:id="29"/>
      </w:r>
      <w:r w:rsidRPr="00084B24">
        <w:t>. Процесът е в два вида стъпки – реализации</w:t>
      </w:r>
      <w:r w:rsidRPr="00084B24">
        <w:rPr>
          <w:rStyle w:val="FootnoteReference"/>
        </w:rPr>
        <w:footnoteReference w:id="30"/>
      </w:r>
      <w:r w:rsidRPr="00084B24">
        <w:t xml:space="preserve"> и итерации. </w:t>
      </w:r>
    </w:p>
    <w:p w14:paraId="17DBE9EF" w14:textId="30782ACB" w:rsidR="000E0974" w:rsidRPr="00084B24" w:rsidRDefault="000E0974" w:rsidP="001C2D49">
      <w:pPr>
        <w:pStyle w:val="disbody"/>
      </w:pPr>
      <w:r w:rsidRPr="00084B24">
        <w:t xml:space="preserve">В реализациите клиентът задава желан набор </w:t>
      </w:r>
      <w:r w:rsidR="008F35A0">
        <w:t xml:space="preserve">от </w:t>
      </w:r>
      <w:r w:rsidRPr="00084B24">
        <w:t>функционалност</w:t>
      </w:r>
      <w:r w:rsidR="008F35A0">
        <w:t>и</w:t>
      </w:r>
      <w:r w:rsidRPr="00084B24">
        <w:t>, поставя приоритет и подбира за изпълнение според приоритет и оценки на екипа. Реализацията се разделя на итерации със стриктен срок за изпълнение, при които итерации програмистите определят малък брой истории и задачи за изпълнението им. След приключване на реализация, клиентът проверява с приемни тестове продукта.</w:t>
      </w:r>
    </w:p>
    <w:p w14:paraId="6DF7F733" w14:textId="35C2D6CF" w:rsidR="000E0974" w:rsidRPr="00084B24" w:rsidRDefault="000E0974" w:rsidP="000E0974">
      <w:pPr>
        <w:pStyle w:val="disbody"/>
      </w:pPr>
      <w:r w:rsidRPr="00084B24">
        <w:t xml:space="preserve">Подходът </w:t>
      </w:r>
      <w:proofErr w:type="spellStart"/>
      <w:r w:rsidRPr="00084B24">
        <w:rPr>
          <w:b/>
          <w:bCs/>
        </w:rPr>
        <w:t>DSDM</w:t>
      </w:r>
      <w:proofErr w:type="spellEnd"/>
      <w:r w:rsidRPr="00084B24">
        <w:rPr>
          <w:b/>
          <w:bCs/>
        </w:rPr>
        <w:t xml:space="preserve"> </w:t>
      </w:r>
      <w:r w:rsidRPr="00084B24">
        <w:t>(</w:t>
      </w:r>
      <w:proofErr w:type="spellStart"/>
      <w:r w:rsidRPr="00084B24">
        <w:t>Dynamic</w:t>
      </w:r>
      <w:proofErr w:type="spellEnd"/>
      <w:r w:rsidRPr="00084B24">
        <w:t xml:space="preserve"> Systems </w:t>
      </w:r>
      <w:proofErr w:type="spellStart"/>
      <w:r w:rsidRPr="00084B24">
        <w:t>Development</w:t>
      </w:r>
      <w:proofErr w:type="spellEnd"/>
      <w:r w:rsidRPr="00084B24">
        <w:t xml:space="preserve"> </w:t>
      </w:r>
      <w:proofErr w:type="spellStart"/>
      <w:r w:rsidRPr="00084B24">
        <w:t>Method</w:t>
      </w:r>
      <w:proofErr w:type="spellEnd"/>
      <w:r w:rsidRPr="00084B24">
        <w:t xml:space="preserve">) е създаден </w:t>
      </w:r>
      <w:r w:rsidRPr="00084B24">
        <w:lastRenderedPageBreak/>
        <w:t>в опит да се определи обща стандартна рамка за доставка на софтуерни продукти, базирани на разбирането за бърза разработка на софтуер (</w:t>
      </w:r>
      <w:proofErr w:type="spellStart"/>
      <w:r w:rsidRPr="00084B24">
        <w:t>RAD</w:t>
      </w:r>
      <w:proofErr w:type="spellEnd"/>
      <w:r w:rsidRPr="00084B24">
        <w:t xml:space="preserve"> – </w:t>
      </w:r>
      <w:proofErr w:type="spellStart"/>
      <w:r w:rsidRPr="00084B24">
        <w:t>Rapid</w:t>
      </w:r>
      <w:proofErr w:type="spellEnd"/>
      <w:r w:rsidRPr="00084B24">
        <w:t xml:space="preserve"> </w:t>
      </w:r>
      <w:proofErr w:type="spellStart"/>
      <w:r w:rsidRPr="00084B24">
        <w:t>Application</w:t>
      </w:r>
      <w:proofErr w:type="spellEnd"/>
      <w:r w:rsidRPr="00084B24">
        <w:t xml:space="preserve"> </w:t>
      </w:r>
      <w:proofErr w:type="spellStart"/>
      <w:r w:rsidRPr="00084B24">
        <w:t>Development</w:t>
      </w:r>
      <w:proofErr w:type="spellEnd"/>
      <w:r w:rsidRPr="00084B24">
        <w:t xml:space="preserve">). Подходът се използва като база за управление, изпълнение и мащабиране на софтуерни проекти. Ключови принципи са: бизнес потребности, активно включване на потребител, вдъхновени екипи, честа доставка, интегрирано тестване и сътрудничество с възложител. Изискванията се планират на високо ниво при старта с приоритет в степените (схема </w:t>
      </w:r>
      <w:proofErr w:type="spellStart"/>
      <w:r w:rsidRPr="00084B24">
        <w:t>MoSCoW</w:t>
      </w:r>
      <w:proofErr w:type="spellEnd"/>
      <w:r w:rsidRPr="00084B24">
        <w:t>) – „трябва да има” (М), „би трябвало, ако може” (S), „може, но не е критично” (C), „може да се отложи” (W). Критичните изисквания се приключват задължително в кратки фиксирани итерации (</w:t>
      </w:r>
      <w:proofErr w:type="spellStart"/>
      <w:r w:rsidRPr="00084B24">
        <w:t>Plonka</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2014).</w:t>
      </w:r>
    </w:p>
    <w:p w14:paraId="5CD34D69" w14:textId="58EBFE67" w:rsidR="000E0974" w:rsidRPr="00084B24" w:rsidRDefault="000E0974" w:rsidP="000E0974">
      <w:pPr>
        <w:pStyle w:val="disbody"/>
      </w:pPr>
      <w:r w:rsidRPr="00084B24">
        <w:t xml:space="preserve">Подходът </w:t>
      </w:r>
      <w:proofErr w:type="spellStart"/>
      <w:r w:rsidRPr="00084B24">
        <w:rPr>
          <w:b/>
          <w:bCs/>
        </w:rPr>
        <w:t>FDD</w:t>
      </w:r>
      <w:proofErr w:type="spellEnd"/>
      <w:r w:rsidRPr="00084B24">
        <w:rPr>
          <w:b/>
          <w:bCs/>
        </w:rPr>
        <w:t xml:space="preserve"> (</w:t>
      </w:r>
      <w:proofErr w:type="spellStart"/>
      <w:r w:rsidRPr="00084B24">
        <w:t>Feature-Driven</w:t>
      </w:r>
      <w:proofErr w:type="spellEnd"/>
      <w:r w:rsidRPr="00084B24">
        <w:t xml:space="preserve"> </w:t>
      </w:r>
      <w:proofErr w:type="spellStart"/>
      <w:r w:rsidRPr="00084B24">
        <w:t>Development</w:t>
      </w:r>
      <w:proofErr w:type="spellEnd"/>
      <w:r w:rsidRPr="00084B24">
        <w:t xml:space="preserve"> – разработка, движена от характеристики) използва модели с кратки итерации за всяка характеристика (малък, но много полезен, „в очите на клиента</w:t>
      </w:r>
      <w:r w:rsidR="00B73304">
        <w:t>“</w:t>
      </w:r>
      <w:r w:rsidRPr="00084B24">
        <w:t xml:space="preserve">, резултат). При подхода </w:t>
      </w:r>
      <w:proofErr w:type="spellStart"/>
      <w:r w:rsidRPr="00084B24">
        <w:t>FDD</w:t>
      </w:r>
      <w:proofErr w:type="spellEnd"/>
      <w:r w:rsidRPr="00084B24">
        <w:t xml:space="preserve"> се започва с разработка на цялостен модел и следва серия от двуседмични итерации. Основната идея е да се </w:t>
      </w:r>
      <w:r w:rsidR="004537A7">
        <w:t>проектира</w:t>
      </w:r>
      <w:r w:rsidRPr="00084B24">
        <w:t xml:space="preserve"> и разработва с дейности: преглед област, дизайн, проверка на дизайн, кодиране, тест на код, интеграция. Практиките са модел на областта</w:t>
      </w:r>
      <w:r w:rsidRPr="00084B24">
        <w:rPr>
          <w:rStyle w:val="FootnoteReference"/>
        </w:rPr>
        <w:footnoteReference w:id="31"/>
      </w:r>
      <w:r w:rsidRPr="00084B24">
        <w:t>, собственост на код, екипна работа, инспекции, управление на конфигурации, регулярно интегриране, цялостно тестване, видимост на прогрес и резултати. Подходът е подходящ при работа в големи екипи (</w:t>
      </w:r>
      <w:proofErr w:type="spellStart"/>
      <w:r w:rsidRPr="00084B24">
        <w:t>Mahdavi-Hezave</w:t>
      </w:r>
      <w:proofErr w:type="spellEnd"/>
      <w:r w:rsidRPr="00084B24">
        <w:t xml:space="preserve"> &amp; </w:t>
      </w:r>
      <w:proofErr w:type="spellStart"/>
      <w:r w:rsidRPr="00084B24">
        <w:t>Ramsin</w:t>
      </w:r>
      <w:proofErr w:type="spellEnd"/>
      <w:r w:rsidRPr="00084B24">
        <w:t>, 2015).</w:t>
      </w:r>
    </w:p>
    <w:p w14:paraId="314D8A57" w14:textId="5724D598" w:rsidR="000E0974" w:rsidRPr="00084B24" w:rsidRDefault="000E0974" w:rsidP="000E0974">
      <w:pPr>
        <w:pStyle w:val="disbody"/>
      </w:pPr>
      <w:r w:rsidRPr="00084B24">
        <w:t>Подходът</w:t>
      </w:r>
      <w:r w:rsidRPr="00084B24">
        <w:rPr>
          <w:b/>
          <w:bCs/>
        </w:rPr>
        <w:t xml:space="preserve"> </w:t>
      </w:r>
      <w:proofErr w:type="spellStart"/>
      <w:r w:rsidRPr="00084B24">
        <w:rPr>
          <w:b/>
          <w:bCs/>
        </w:rPr>
        <w:t>LSD</w:t>
      </w:r>
      <w:proofErr w:type="spellEnd"/>
      <w:r w:rsidRPr="00084B24">
        <w:rPr>
          <w:rStyle w:val="FootnoteReference"/>
        </w:rPr>
        <w:footnoteReference w:id="32"/>
      </w:r>
      <w:r w:rsidRPr="00084B24">
        <w:t xml:space="preserve"> е разработен като адаптация на принципи и практики от движението </w:t>
      </w:r>
      <w:proofErr w:type="spellStart"/>
      <w:r w:rsidRPr="00084B24">
        <w:t>Lean</w:t>
      </w:r>
      <w:proofErr w:type="spellEnd"/>
      <w:r w:rsidRPr="00084B24">
        <w:t xml:space="preserve"> Enterprise за фабричното производство и разработката на продукти в разработката на софтуер (</w:t>
      </w:r>
      <w:proofErr w:type="spellStart"/>
      <w:r w:rsidRPr="00084B24">
        <w:t>Farid</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2017). Основната концепция на подхода е, че с определени принципи и </w:t>
      </w:r>
      <w:r w:rsidRPr="00084B24">
        <w:lastRenderedPageBreak/>
        <w:t xml:space="preserve">инструменти екипът трябва да се концентрира </w:t>
      </w:r>
      <w:r w:rsidR="004537A7">
        <w:t>върху</w:t>
      </w:r>
      <w:r w:rsidRPr="00084B24">
        <w:t xml:space="preserve"> доставяне на „стойност” (удовлетворени ценни потребности) за потребителя във възможно по-кратко време и високо качество</w:t>
      </w:r>
      <w:r w:rsidR="002B6C19">
        <w:t xml:space="preserve">, което </w:t>
      </w:r>
      <w:r w:rsidRPr="00084B24">
        <w:t>се постига чрез ефективен „поток на стойността”</w:t>
      </w:r>
      <w:r w:rsidRPr="00084B24">
        <w:rPr>
          <w:rStyle w:val="FootnoteReference"/>
        </w:rPr>
        <w:footnoteReference w:id="33"/>
      </w:r>
      <w:r w:rsidRPr="00084B24">
        <w:t>. Основните принципи са следните:</w:t>
      </w:r>
    </w:p>
    <w:p w14:paraId="06C0F33E" w14:textId="77777777" w:rsidR="000E0974" w:rsidRPr="00084B24" w:rsidRDefault="000E0974" w:rsidP="000E0974">
      <w:pPr>
        <w:pStyle w:val="disbody"/>
      </w:pPr>
      <w:r w:rsidRPr="00084B24">
        <w:t xml:space="preserve">– Елиминиране на загубите – премахване на седем пречки за ефективен „поток”; </w:t>
      </w:r>
    </w:p>
    <w:p w14:paraId="33403783" w14:textId="77777777" w:rsidR="000E0974" w:rsidRPr="00084B24" w:rsidRDefault="000E0974" w:rsidP="000E0974">
      <w:pPr>
        <w:pStyle w:val="disbody"/>
      </w:pPr>
      <w:r w:rsidRPr="00084B24">
        <w:t>– Впускане в обучение (процеса има експериментиране, изобретяване, учене с опит)</w:t>
      </w:r>
    </w:p>
    <w:p w14:paraId="419E79F3" w14:textId="77777777" w:rsidR="000E0974" w:rsidRPr="00084B24" w:rsidRDefault="000E0974" w:rsidP="000E0974">
      <w:pPr>
        <w:pStyle w:val="disbody"/>
      </w:pPr>
      <w:r w:rsidRPr="00084B24">
        <w:t>– Вземане на решения възможно най-късно, когато са необходими и с по-нисък риск;</w:t>
      </w:r>
    </w:p>
    <w:p w14:paraId="77B9458D" w14:textId="77777777" w:rsidR="000E0974" w:rsidRPr="00084B24" w:rsidRDefault="000E0974" w:rsidP="000E0974">
      <w:pPr>
        <w:pStyle w:val="disbody"/>
      </w:pPr>
      <w:r w:rsidRPr="00084B24">
        <w:t>– Доставка възможно най-бързо – бързо изпълнение на продукта в итерациите;</w:t>
      </w:r>
    </w:p>
    <w:p w14:paraId="19AE301B" w14:textId="77777777" w:rsidR="000E0974" w:rsidRPr="00084B24" w:rsidRDefault="000E0974" w:rsidP="000E0974">
      <w:pPr>
        <w:pStyle w:val="disbody"/>
      </w:pPr>
      <w:r w:rsidRPr="00084B24">
        <w:t>– Вдъхновяване на екипа – подходящ нов стил на работа с екипа;</w:t>
      </w:r>
    </w:p>
    <w:p w14:paraId="4A783547" w14:textId="77777777" w:rsidR="000E0974" w:rsidRPr="00084B24" w:rsidRDefault="000E0974" w:rsidP="000E0974">
      <w:pPr>
        <w:pStyle w:val="disbody"/>
      </w:pPr>
      <w:r w:rsidRPr="00084B24">
        <w:t>– Вграден на интегритет – добър съгласуван външен и вътрешен дизайн на продукт;</w:t>
      </w:r>
    </w:p>
    <w:p w14:paraId="00A0CAD9" w14:textId="77777777" w:rsidR="000E0974" w:rsidRPr="00084B24" w:rsidRDefault="000E0974" w:rsidP="000E0974">
      <w:pPr>
        <w:pStyle w:val="disbody"/>
      </w:pPr>
      <w:r w:rsidRPr="00084B24">
        <w:t>– Поглед над цялото – цялостен поглед и оптимизация на системата, а не частични.</w:t>
      </w:r>
    </w:p>
    <w:p w14:paraId="3392A972" w14:textId="457A25CC" w:rsidR="000E0974" w:rsidRPr="00084B24" w:rsidRDefault="000E0974" w:rsidP="000E0974">
      <w:pPr>
        <w:pStyle w:val="disbody"/>
      </w:pPr>
      <w:r w:rsidRPr="00084B24">
        <w:t>Подходът дава насоки и 22 инструмента за тяхното постигане. По-важни сред тях са: елиминиране на загубите (седем специфични типа) и построяване на карта на „потока на стойността”, изобразяваща какво трябва да се свърши/постигне, за да се получи продукта. Използва се жизнен цикъл от гъвкавите подходи – начални етапи по проучване, одобрение на проекта, предварително проектиране (архитектура), след това итерации за сегменти от продукта (всяка с проектиране, програмиране, тестване и преглед с клиента на сегмента), и накрая – внедряване.</w:t>
      </w:r>
      <w:r w:rsidR="00735666" w:rsidRPr="00084B24">
        <w:t xml:space="preserve"> </w:t>
      </w:r>
    </w:p>
    <w:p w14:paraId="16C06539" w14:textId="450DD635" w:rsidR="000E0974" w:rsidRPr="00084B24" w:rsidRDefault="000E0974" w:rsidP="001C2D49">
      <w:pPr>
        <w:pStyle w:val="disbody"/>
      </w:pPr>
      <w:r w:rsidRPr="00084B24">
        <w:t>Задължително „поток</w:t>
      </w:r>
      <w:r w:rsidR="002B6C19">
        <w:t>ът</w:t>
      </w:r>
      <w:r w:rsidRPr="00084B24">
        <w:t xml:space="preserve">” трябва да се „тегли от заявки на клиента” с </w:t>
      </w:r>
      <w:r w:rsidRPr="00084B24">
        <w:lastRenderedPageBreak/>
        <w:t>акцент над ефективност и скорост в потока от работа при разработка. За тази цел се използват инструменти: обратна връзка с клиента, приоритети, синхронизация, наблягане на емпиризма и „ученето” в процеса на разработка, и т.н. (</w:t>
      </w:r>
      <w:proofErr w:type="spellStart"/>
      <w:r w:rsidRPr="00084B24">
        <w:t>Poppendieck</w:t>
      </w:r>
      <w:proofErr w:type="spellEnd"/>
      <w:r w:rsidRPr="00084B24">
        <w:t xml:space="preserve"> &amp; </w:t>
      </w:r>
      <w:proofErr w:type="spellStart"/>
      <w:r w:rsidRPr="00084B24">
        <w:t>Cusumano</w:t>
      </w:r>
      <w:proofErr w:type="spellEnd"/>
      <w:r w:rsidRPr="00084B24">
        <w:t>, 2012). Фокусът при вземане на решения е към подход за решения за сложни продукти с множество опции, ориентиран към личностите и малките екипи като бърз и ефективен подход. Специално внимание се отделя на проектирането, вдъхновяване на екипа, подобрение на процеса и др.</w:t>
      </w:r>
    </w:p>
    <w:p w14:paraId="73B647D6" w14:textId="77777777" w:rsidR="000E0974" w:rsidRPr="00084B24" w:rsidRDefault="000E0974" w:rsidP="000E0974">
      <w:pPr>
        <w:pStyle w:val="disbody"/>
      </w:pPr>
      <w:r w:rsidRPr="00084B24">
        <w:t xml:space="preserve">В литературата са описани и множество </w:t>
      </w:r>
      <w:r w:rsidRPr="00084B24">
        <w:rPr>
          <w:b/>
          <w:bCs/>
        </w:rPr>
        <w:t>други гъвкави подходи</w:t>
      </w:r>
      <w:r w:rsidRPr="00084B24">
        <w:t xml:space="preserve">, като: „Адаптивна софтуерна разработка на </w:t>
      </w:r>
      <w:proofErr w:type="spellStart"/>
      <w:r w:rsidRPr="00084B24">
        <w:t>Хайсмит</w:t>
      </w:r>
      <w:proofErr w:type="spellEnd"/>
      <w:r w:rsidRPr="00084B24">
        <w:t>” (</w:t>
      </w:r>
      <w:proofErr w:type="spellStart"/>
      <w:r w:rsidRPr="00084B24">
        <w:t>Highsmith</w:t>
      </w:r>
      <w:proofErr w:type="spellEnd"/>
      <w:r w:rsidRPr="00084B24">
        <w:t>, 2013), подходящ за големи производители на среди за разработка (например Microsoft); подходи за ускорено разработване и т.нар. „слято разработване” (</w:t>
      </w:r>
      <w:proofErr w:type="spellStart"/>
      <w:r w:rsidRPr="00084B24">
        <w:t>Boyer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2021); подход „Разработване с прототипи” като алтернатива на структурния/каскадния модел, с цел намаление на ефекта от грешки в проектирането (</w:t>
      </w:r>
      <w:proofErr w:type="spellStart"/>
      <w:r w:rsidRPr="00084B24">
        <w:t>Tanvir</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2017); подход „Разработване с участие на потребителя”, чрез който посредством съвкупност от техники и целенасочени действия се осигурява активното участие на потребителя във всички фази на процеса; подход „Разработване с мултиплициране”, който залага на използване на съществуващи софтуерни елементи (идеи, алгоритми, модели и най-често софтуерни компоненти) в нови софтуерни продукти; подход „Разработване на надежден софтуер” за разработване на софтуер с висока критичност, при който целта е минимизиране на дефекти чрез детайлни формални спецификации, проектиране с капсулиране (само необходимо за задачата), механизми за осигуряване на качество със систематична верификация и </w:t>
      </w:r>
      <w:proofErr w:type="spellStart"/>
      <w:r w:rsidRPr="00084B24">
        <w:t>валидизация</w:t>
      </w:r>
      <w:proofErr w:type="spellEnd"/>
      <w:r w:rsidRPr="00084B24">
        <w:t>, стриктно тестване след тях, следене за опасни конструкции и други.</w:t>
      </w:r>
    </w:p>
    <w:p w14:paraId="110A466F" w14:textId="22C4FFA9" w:rsidR="000E0974" w:rsidRPr="00084B24" w:rsidRDefault="000E0974" w:rsidP="001C2D49">
      <w:pPr>
        <w:pStyle w:val="disbody"/>
      </w:pPr>
      <w:r w:rsidRPr="00084B24">
        <w:t>За нуждите на технологичните стартиращи компании по-подробно по-горе с</w:t>
      </w:r>
      <w:r w:rsidR="009813A8">
        <w:t>а</w:t>
      </w:r>
      <w:r w:rsidRPr="00084B24">
        <w:t xml:space="preserve"> разгледа</w:t>
      </w:r>
      <w:r w:rsidR="009813A8">
        <w:t>н</w:t>
      </w:r>
      <w:r w:rsidRPr="00084B24">
        <w:t>и само по-важните подходи, които според нас, са и по-подходящи за малки екипи.</w:t>
      </w:r>
    </w:p>
    <w:p w14:paraId="68B4E9CC" w14:textId="77777777" w:rsidR="00845C9E" w:rsidRPr="00084B24" w:rsidRDefault="00845C9E" w:rsidP="004D4101">
      <w:pPr>
        <w:pStyle w:val="disbody"/>
        <w:rPr>
          <w:szCs w:val="28"/>
        </w:rPr>
      </w:pPr>
    </w:p>
    <w:p w14:paraId="6C803B2F" w14:textId="2008320C" w:rsidR="004D4101" w:rsidRPr="00084B24" w:rsidRDefault="004D4101" w:rsidP="004D4101">
      <w:pPr>
        <w:pStyle w:val="disbody"/>
        <w:rPr>
          <w:b/>
          <w:i/>
        </w:rPr>
      </w:pPr>
      <w:r w:rsidRPr="00084B24">
        <w:rPr>
          <w:b/>
          <w:i/>
        </w:rPr>
        <w:lastRenderedPageBreak/>
        <w:t xml:space="preserve">Изводи и обобщения към </w:t>
      </w:r>
      <w:r w:rsidR="002B6C19">
        <w:rPr>
          <w:b/>
          <w:i/>
        </w:rPr>
        <w:t>п</w:t>
      </w:r>
      <w:r w:rsidRPr="00084B24">
        <w:rPr>
          <w:b/>
          <w:i/>
        </w:rPr>
        <w:t>ърва глава</w:t>
      </w:r>
    </w:p>
    <w:p w14:paraId="0E6B6EF5" w14:textId="45F2916E" w:rsidR="004D4101" w:rsidRPr="00084B24" w:rsidRDefault="004D4101" w:rsidP="004D4101">
      <w:pPr>
        <w:pStyle w:val="disbody"/>
      </w:pPr>
      <w:r w:rsidRPr="00084B24">
        <w:t>1. От изследване на темата за същността и управлението на технологичните стартиращи компании, мястото им в управлението, направеният исторически и теоретичен обзор можем да заключим, че въпросите, свързани с управлението на технологичните стартиращи компании</w:t>
      </w:r>
      <w:r w:rsidR="00102E89" w:rsidRPr="00084B24">
        <w:t>,</w:t>
      </w:r>
      <w:r w:rsidRPr="00084B24">
        <w:t xml:space="preserve"> са съществени.</w:t>
      </w:r>
    </w:p>
    <w:p w14:paraId="4A8C5F21" w14:textId="490B37CA" w:rsidR="004D4101" w:rsidRPr="00084B24" w:rsidRDefault="004D4101" w:rsidP="004D4101">
      <w:pPr>
        <w:pStyle w:val="disbody"/>
      </w:pPr>
      <w:r w:rsidRPr="00084B24">
        <w:t xml:space="preserve">2. Въз основа на стандартно известни организационни структури, </w:t>
      </w:r>
      <w:r w:rsidR="00BE12E9">
        <w:t>практики</w:t>
      </w:r>
      <w:r w:rsidRPr="00084B24">
        <w:t xml:space="preserve"> за координация и комуникации, можем да предложим подходящи варианти за организиране на стартираща софтуерна компания.</w:t>
      </w:r>
    </w:p>
    <w:p w14:paraId="062A62B0" w14:textId="25C8ABCD" w:rsidR="004D4101" w:rsidRPr="00084B24" w:rsidRDefault="004D4101" w:rsidP="004D4101">
      <w:pPr>
        <w:pStyle w:val="disbody"/>
      </w:pPr>
      <w:r w:rsidRPr="00084B24">
        <w:t xml:space="preserve">3. </w:t>
      </w:r>
      <w:r w:rsidRPr="00084B24">
        <w:rPr>
          <w:szCs w:val="28"/>
        </w:rPr>
        <w:t xml:space="preserve">Можем да заключим, че посочените методологии за разработка </w:t>
      </w:r>
      <w:r w:rsidR="002B6C19">
        <w:rPr>
          <w:szCs w:val="28"/>
        </w:rPr>
        <w:t xml:space="preserve">на софтуер </w:t>
      </w:r>
      <w:r w:rsidRPr="00084B24">
        <w:rPr>
          <w:szCs w:val="28"/>
        </w:rPr>
        <w:t xml:space="preserve">покриват повечето стъпки на общия предприемачески процес. Изборът на методология, модел и решения </w:t>
      </w:r>
      <w:r w:rsidR="00660C15" w:rsidRPr="00084B24">
        <w:rPr>
          <w:szCs w:val="28"/>
        </w:rPr>
        <w:t>следва</w:t>
      </w:r>
      <w:r w:rsidRPr="00084B24">
        <w:rPr>
          <w:szCs w:val="28"/>
        </w:rPr>
        <w:t xml:space="preserve"> да се прецени според конкретни обстоятелства (проблем, ресурси, мисия на предприемача, продукт и пазар, рискове). Възможни са комбинации с основен процес от изброените и за конкретни елементи </w:t>
      </w:r>
      <w:r w:rsidR="008D6B9B" w:rsidRPr="00084B24">
        <w:t>–</w:t>
      </w:r>
      <w:r w:rsidR="008D6B9B" w:rsidRPr="00084B24">
        <w:rPr>
          <w:szCs w:val="28"/>
        </w:rPr>
        <w:t xml:space="preserve"> </w:t>
      </w:r>
      <w:r w:rsidRPr="00084B24">
        <w:rPr>
          <w:szCs w:val="28"/>
        </w:rPr>
        <w:t xml:space="preserve">методи, инструменти и показатели от други подходи, така че </w:t>
      </w:r>
      <w:proofErr w:type="spellStart"/>
      <w:r w:rsidRPr="00084B24">
        <w:rPr>
          <w:szCs w:val="28"/>
        </w:rPr>
        <w:t>постъпково</w:t>
      </w:r>
      <w:proofErr w:type="spellEnd"/>
      <w:r w:rsidRPr="00084B24">
        <w:rPr>
          <w:szCs w:val="28"/>
        </w:rPr>
        <w:t xml:space="preserve"> с разработка на идея, бизнес модел и </w:t>
      </w:r>
      <w:r w:rsidR="002B6C19" w:rsidRPr="002B6C19">
        <w:rPr>
          <w:szCs w:val="28"/>
        </w:rPr>
        <w:t xml:space="preserve">софтуерен </w:t>
      </w:r>
      <w:r w:rsidRPr="00084B24">
        <w:rPr>
          <w:szCs w:val="28"/>
        </w:rPr>
        <w:t>продукт да се достигне до стандартните етапи на управление на бизнес.</w:t>
      </w:r>
    </w:p>
    <w:p w14:paraId="2318AA6B" w14:textId="2C8216AE" w:rsidR="004D4101" w:rsidRPr="00084B24" w:rsidRDefault="004D4101" w:rsidP="004D4101">
      <w:pPr>
        <w:pStyle w:val="disbody"/>
      </w:pPr>
      <w:r w:rsidRPr="00084B24">
        <w:t xml:space="preserve">4. Стартиращите технологични компании имат специфична дефиниция, цел и трябва да разработят както собствен продукт, така и адекватен бизнес модел, за да докажат жизненост и </w:t>
      </w:r>
      <w:r w:rsidR="004728F0">
        <w:t xml:space="preserve">да </w:t>
      </w:r>
      <w:r w:rsidRPr="00084B24">
        <w:t xml:space="preserve">постигат растеж. </w:t>
      </w:r>
    </w:p>
    <w:p w14:paraId="044E925B" w14:textId="1D021290" w:rsidR="004D4101" w:rsidRPr="00084B24" w:rsidRDefault="004D4101" w:rsidP="004D4101">
      <w:pPr>
        <w:pStyle w:val="disbody"/>
      </w:pPr>
      <w:r w:rsidRPr="00084B24">
        <w:t xml:space="preserve">5. Предприемачите е необходимо да бъдат подпомогнати с обучение, ментори и </w:t>
      </w:r>
      <w:r w:rsidR="004728F0">
        <w:t>софтуерна</w:t>
      </w:r>
      <w:r w:rsidRPr="00084B24">
        <w:t xml:space="preserve"> система, така че да </w:t>
      </w:r>
      <w:r w:rsidR="004728F0" w:rsidRPr="004728F0">
        <w:t>намерят решения на</w:t>
      </w:r>
      <w:r w:rsidRPr="00084B24">
        <w:t xml:space="preserve"> типични проблеми в началните етапи на развитие на организацията.</w:t>
      </w:r>
    </w:p>
    <w:p w14:paraId="55516B79" w14:textId="1DEA8ED0" w:rsidR="004D4101" w:rsidRPr="00084B24" w:rsidRDefault="004D4101" w:rsidP="004D4101">
      <w:pPr>
        <w:pStyle w:val="disbody"/>
      </w:pPr>
      <w:r w:rsidRPr="00084B24">
        <w:t xml:space="preserve">6. </w:t>
      </w:r>
      <w:r w:rsidR="004728F0">
        <w:t>Софтуерната</w:t>
      </w:r>
      <w:r w:rsidRPr="00084B24">
        <w:t xml:space="preserve"> система на технологичната стартираща компания трябва да включва компоненти, които отговарят на следните основни изисквания:</w:t>
      </w:r>
    </w:p>
    <w:p w14:paraId="2F94E690" w14:textId="77777777" w:rsidR="004D4101" w:rsidRPr="00084B24" w:rsidRDefault="004D4101" w:rsidP="004D4101">
      <w:pPr>
        <w:pStyle w:val="disbody"/>
      </w:pPr>
      <w:r w:rsidRPr="00084B24">
        <w:t>– да осигурява необходимите информационни ресурси;</w:t>
      </w:r>
    </w:p>
    <w:p w14:paraId="7E5DE179" w14:textId="77777777" w:rsidR="004D4101" w:rsidRPr="00084B24" w:rsidRDefault="004D4101" w:rsidP="004D4101">
      <w:pPr>
        <w:pStyle w:val="disbody"/>
      </w:pPr>
      <w:r w:rsidRPr="00084B24">
        <w:t>– да е адекватна на избрания подход за производство и поддръжка на софтуер;</w:t>
      </w:r>
    </w:p>
    <w:p w14:paraId="729FE3E1" w14:textId="77777777" w:rsidR="004D4101" w:rsidRPr="00084B24" w:rsidRDefault="004D4101" w:rsidP="004D4101">
      <w:pPr>
        <w:pStyle w:val="disbody"/>
      </w:pPr>
      <w:r w:rsidRPr="00084B24">
        <w:lastRenderedPageBreak/>
        <w:t>– да следва съвременните тенденции в тази насока;</w:t>
      </w:r>
    </w:p>
    <w:p w14:paraId="7AF61191" w14:textId="77777777" w:rsidR="004D4101" w:rsidRPr="00084B24" w:rsidRDefault="004D4101" w:rsidP="004D4101">
      <w:pPr>
        <w:pStyle w:val="disbody"/>
      </w:pPr>
      <w:r w:rsidRPr="00084B24">
        <w:t>– да се интегрира със специфични средства за производство и поддръжка на софтуер;</w:t>
      </w:r>
    </w:p>
    <w:p w14:paraId="10684E04" w14:textId="58BF1988" w:rsidR="004D4101" w:rsidRPr="00084B24" w:rsidRDefault="004D4101" w:rsidP="004D4101">
      <w:pPr>
        <w:pStyle w:val="disbody"/>
      </w:pPr>
      <w:r w:rsidRPr="00084B24">
        <w:t xml:space="preserve">– да се интегрира с другите компоненти на </w:t>
      </w:r>
      <w:r w:rsidR="001C2403" w:rsidRPr="001C2403">
        <w:t>софтуерната</w:t>
      </w:r>
      <w:r w:rsidR="001C2403">
        <w:rPr>
          <w:lang w:val="en-US"/>
        </w:rPr>
        <w:t xml:space="preserve"> </w:t>
      </w:r>
      <w:r w:rsidRPr="00084B24">
        <w:t>система на технологичната стартираща компания.</w:t>
      </w:r>
    </w:p>
    <w:p w14:paraId="3436954F" w14:textId="77777777" w:rsidR="004D4101" w:rsidRPr="00084B24" w:rsidRDefault="004D4101" w:rsidP="004D4101">
      <w:pPr>
        <w:pStyle w:val="disbody"/>
      </w:pPr>
    </w:p>
    <w:p w14:paraId="3AA8CBB3" w14:textId="543B4846" w:rsidR="007F66AD" w:rsidRPr="00084B24" w:rsidRDefault="007F66AD" w:rsidP="004D4101">
      <w:pPr>
        <w:pStyle w:val="Heading1"/>
        <w:rPr>
          <w:lang w:val="bg-BG"/>
        </w:rPr>
      </w:pPr>
      <w:bookmarkStart w:id="13" w:name="_Toc112392428"/>
      <w:r w:rsidRPr="00084B24">
        <w:rPr>
          <w:lang w:val="bg-BG"/>
        </w:rPr>
        <w:lastRenderedPageBreak/>
        <w:t xml:space="preserve">Глава </w:t>
      </w:r>
      <w:r w:rsidR="00E541D5">
        <w:rPr>
          <w:lang w:val="bg-BG"/>
        </w:rPr>
        <w:t>2</w:t>
      </w:r>
      <w:r w:rsidRPr="00084B24">
        <w:rPr>
          <w:lang w:val="bg-BG"/>
        </w:rPr>
        <w:t xml:space="preserve">. </w:t>
      </w:r>
      <w:r w:rsidR="00003807" w:rsidRPr="00084B24">
        <w:rPr>
          <w:lang w:val="bg-BG"/>
        </w:rPr>
        <w:t>Софтуерна</w:t>
      </w:r>
      <w:r w:rsidRPr="00084B24">
        <w:rPr>
          <w:lang w:val="bg-BG"/>
        </w:rPr>
        <w:t xml:space="preserve"> система за управление на производството на софтуер в технологични стартиращи компании</w:t>
      </w:r>
      <w:bookmarkEnd w:id="13"/>
    </w:p>
    <w:p w14:paraId="1D8EDB5A" w14:textId="77777777" w:rsidR="004775C1" w:rsidRPr="00084B24" w:rsidRDefault="007F66AD" w:rsidP="007F66AD">
      <w:pPr>
        <w:pStyle w:val="Heading2"/>
        <w:rPr>
          <w:lang w:val="bg-BG"/>
        </w:rPr>
      </w:pPr>
      <w:bookmarkStart w:id="14" w:name="_Toc112392429"/>
      <w:r w:rsidRPr="00084B24">
        <w:rPr>
          <w:lang w:val="bg-BG"/>
        </w:rPr>
        <w:t xml:space="preserve">2.1. Концептуален модел на </w:t>
      </w:r>
      <w:r w:rsidR="0010630D" w:rsidRPr="00084B24">
        <w:rPr>
          <w:lang w:val="bg-BG"/>
        </w:rPr>
        <w:t>софтуерна</w:t>
      </w:r>
      <w:r w:rsidR="004775C1" w:rsidRPr="00084B24">
        <w:rPr>
          <w:lang w:val="bg-BG"/>
        </w:rPr>
        <w:t>та</w:t>
      </w:r>
      <w:r w:rsidR="0010630D" w:rsidRPr="00084B24">
        <w:rPr>
          <w:lang w:val="bg-BG"/>
        </w:rPr>
        <w:t xml:space="preserve"> </w:t>
      </w:r>
      <w:r w:rsidRPr="00084B24">
        <w:rPr>
          <w:lang w:val="bg-BG"/>
        </w:rPr>
        <w:t>система</w:t>
      </w:r>
      <w:bookmarkEnd w:id="14"/>
    </w:p>
    <w:p w14:paraId="789B62DF" w14:textId="0640FD30" w:rsidR="007F66AD" w:rsidRPr="00084B24" w:rsidRDefault="004775C1" w:rsidP="004775C1">
      <w:pPr>
        <w:pStyle w:val="Heading3"/>
        <w:rPr>
          <w:lang w:val="bg-BG"/>
        </w:rPr>
      </w:pPr>
      <w:bookmarkStart w:id="15" w:name="_Toc112392430"/>
      <w:r w:rsidRPr="00084B24">
        <w:rPr>
          <w:lang w:val="bg-BG"/>
        </w:rPr>
        <w:t>2.1.1.</w:t>
      </w:r>
      <w:r w:rsidR="007F66AD" w:rsidRPr="00084B24">
        <w:rPr>
          <w:lang w:val="bg-BG"/>
        </w:rPr>
        <w:t xml:space="preserve"> </w:t>
      </w:r>
      <w:r w:rsidRPr="00084B24">
        <w:rPr>
          <w:rStyle w:val="Heading3Char"/>
          <w:b/>
          <w:bCs/>
          <w:lang w:val="bg-BG"/>
        </w:rPr>
        <w:t>О</w:t>
      </w:r>
      <w:r w:rsidR="007F66AD" w:rsidRPr="00084B24">
        <w:rPr>
          <w:rStyle w:val="Heading3Char"/>
          <w:b/>
          <w:bCs/>
          <w:lang w:val="bg-BG"/>
        </w:rPr>
        <w:t xml:space="preserve">сновни </w:t>
      </w:r>
      <w:r w:rsidRPr="00084B24">
        <w:rPr>
          <w:rStyle w:val="Heading3Char"/>
          <w:b/>
          <w:bCs/>
          <w:lang w:val="bg-BG"/>
        </w:rPr>
        <w:t xml:space="preserve">бизнес </w:t>
      </w:r>
      <w:r w:rsidR="007F66AD" w:rsidRPr="00084B24">
        <w:rPr>
          <w:rStyle w:val="Heading3Char"/>
          <w:b/>
          <w:bCs/>
          <w:lang w:val="bg-BG"/>
        </w:rPr>
        <w:t xml:space="preserve">процеси и дейности при </w:t>
      </w:r>
      <w:r w:rsidR="00AA0043" w:rsidRPr="00084B24">
        <w:rPr>
          <w:rStyle w:val="Heading3Char"/>
          <w:b/>
          <w:bCs/>
          <w:lang w:val="bg-BG"/>
        </w:rPr>
        <w:t xml:space="preserve">системата за </w:t>
      </w:r>
      <w:r w:rsidR="007F66AD" w:rsidRPr="00084B24">
        <w:rPr>
          <w:rStyle w:val="Heading3Char"/>
          <w:b/>
          <w:bCs/>
          <w:lang w:val="bg-BG"/>
        </w:rPr>
        <w:t>разработка, поддръжка</w:t>
      </w:r>
      <w:r w:rsidR="007F66AD" w:rsidRPr="00084B24">
        <w:rPr>
          <w:lang w:val="bg-BG"/>
        </w:rPr>
        <w:t xml:space="preserve"> и съпровождане на софтуер</w:t>
      </w:r>
      <w:bookmarkEnd w:id="15"/>
    </w:p>
    <w:p w14:paraId="7C2D04D6" w14:textId="53F292BF" w:rsidR="007F66AD" w:rsidRPr="00084B24" w:rsidRDefault="0010630D" w:rsidP="007F66AD">
      <w:pPr>
        <w:pStyle w:val="disbody"/>
      </w:pPr>
      <w:r w:rsidRPr="00084B24">
        <w:t>С</w:t>
      </w:r>
      <w:r w:rsidR="007F66AD" w:rsidRPr="00084B24">
        <w:t>истема</w:t>
      </w:r>
      <w:r w:rsidRPr="00084B24">
        <w:t>та</w:t>
      </w:r>
      <w:r w:rsidR="00FD2B07" w:rsidRPr="00084B24">
        <w:t xml:space="preserve"> </w:t>
      </w:r>
      <w:r w:rsidR="007F66AD" w:rsidRPr="00084B24">
        <w:t xml:space="preserve">за управление на производството на софтуер в технологични стартиращи компании е необходимо да обхваща всички аспекти на управлението, където информацията за състоянието на процесите е от съществено значение за постигане на целите или правно задължителна. За малките компании са характерни по-ниската степен на формализация, опростени процедури и правила. За целите на нашето изследване приехме ограничението, че </w:t>
      </w:r>
      <w:r w:rsidR="00CA5070">
        <w:t xml:space="preserve">се </w:t>
      </w:r>
      <w:r w:rsidR="007F66AD" w:rsidRPr="00084B24">
        <w:t>разглежда</w:t>
      </w:r>
      <w:r w:rsidR="00CA5070">
        <w:t>т</w:t>
      </w:r>
      <w:r w:rsidR="007F66AD" w:rsidRPr="00084B24">
        <w:t xml:space="preserve"> технологични стартиращи компании, чиято основна дейност е разработка на софтуерни продукти и тяхната поддръжка. </w:t>
      </w:r>
      <w:r w:rsidR="008D6B9B" w:rsidRPr="00084B24">
        <w:t>В</w:t>
      </w:r>
      <w:r w:rsidR="007F66AD" w:rsidRPr="00084B24">
        <w:t xml:space="preserve"> резултат на проучванията на световния опит при управление на процесите за разработка на софтуер в </w:t>
      </w:r>
      <w:r w:rsidR="008D6B9B" w:rsidRPr="00084B24">
        <w:t>п</w:t>
      </w:r>
      <w:r w:rsidR="007F66AD" w:rsidRPr="00084B24">
        <w:t>ърва глава, считаме за особено подходящи т.нар.</w:t>
      </w:r>
      <w:r w:rsidR="002F1AE0" w:rsidRPr="00084B24">
        <w:t xml:space="preserve"> „</w:t>
      </w:r>
      <w:r w:rsidR="007F66AD" w:rsidRPr="00084B24">
        <w:t>леки методологии</w:t>
      </w:r>
      <w:r w:rsidR="002F1AE0" w:rsidRPr="00084B24">
        <w:t xml:space="preserve">” </w:t>
      </w:r>
      <w:r w:rsidR="007F66AD" w:rsidRPr="00084B24">
        <w:t>с акцент над реализация на т.нар.</w:t>
      </w:r>
      <w:r w:rsidR="002F1AE0" w:rsidRPr="00084B24">
        <w:t xml:space="preserve"> „</w:t>
      </w:r>
      <w:r w:rsidR="007F66AD" w:rsidRPr="00084B24">
        <w:t>ценен продукт към клиента</w:t>
      </w:r>
      <w:r w:rsidR="002F1AE0" w:rsidRPr="00084B24">
        <w:t>”,</w:t>
      </w:r>
      <w:r w:rsidR="007F66AD" w:rsidRPr="00084B24">
        <w:t xml:space="preserve"> когато се работи с малък екип и ограничени ресурси. Затова считаме, че проект</w:t>
      </w:r>
      <w:r w:rsidR="008D6B9B" w:rsidRPr="00084B24">
        <w:t>ът</w:t>
      </w:r>
      <w:r w:rsidR="007F66AD" w:rsidRPr="00084B24">
        <w:t xml:space="preserve"> на</w:t>
      </w:r>
      <w:r w:rsidR="00FD2B07" w:rsidRPr="00084B24">
        <w:t xml:space="preserve"> </w:t>
      </w:r>
      <w:r w:rsidRPr="00084B24">
        <w:t>софтуерна система</w:t>
      </w:r>
      <w:r w:rsidR="00FD2B07" w:rsidRPr="00084B24">
        <w:t xml:space="preserve"> </w:t>
      </w:r>
      <w:r w:rsidR="007F66AD" w:rsidRPr="00084B24">
        <w:t xml:space="preserve">трябва да е концентриран само върху основната дейност – производство и поддръжка на софтуерни продукти, както и най-необходимите детайли за нея. Останалите части от общата </w:t>
      </w:r>
      <w:r w:rsidRPr="00084B24">
        <w:t>софтуерна система</w:t>
      </w:r>
      <w:r w:rsidR="007F66AD" w:rsidRPr="00084B24">
        <w:t xml:space="preserve"> на технологична стартираща компания </w:t>
      </w:r>
      <w:r w:rsidR="00CA5070">
        <w:t>може</w:t>
      </w:r>
      <w:r w:rsidR="000D3F22">
        <w:t xml:space="preserve"> </w:t>
      </w:r>
      <w:r w:rsidR="007F66AD" w:rsidRPr="00084B24">
        <w:t>да се реализира</w:t>
      </w:r>
      <w:r w:rsidR="00CA5070">
        <w:t>т</w:t>
      </w:r>
      <w:r w:rsidR="007F66AD" w:rsidRPr="00084B24">
        <w:t xml:space="preserve"> с готов модел или продукт на сравнително ниска цена</w:t>
      </w:r>
      <w:r w:rsidR="00D02159" w:rsidRPr="00084B24">
        <w:t xml:space="preserve"> и лесно внедряване.</w:t>
      </w:r>
    </w:p>
    <w:p w14:paraId="71D68BDA" w14:textId="33B0E713" w:rsidR="004908ED" w:rsidRPr="00084B24" w:rsidRDefault="007F66AD" w:rsidP="007F66AD">
      <w:pPr>
        <w:pStyle w:val="disbody"/>
      </w:pPr>
      <w:r w:rsidRPr="00084B24">
        <w:t xml:space="preserve">От бизнес гледна точка, при концептуалния модел </w:t>
      </w:r>
      <w:r w:rsidR="00CA5070">
        <w:t xml:space="preserve">се </w:t>
      </w:r>
      <w:r w:rsidRPr="00084B24">
        <w:t xml:space="preserve">залага схващането, че компанията разработва софтуерни продукти, независимо дали са за клиент или собствени. Софтуерните продукти се реализират </w:t>
      </w:r>
      <w:r w:rsidRPr="00084B24">
        <w:lastRenderedPageBreak/>
        <w:t>посредством работа по индивидуални проекти</w:t>
      </w:r>
      <w:r w:rsidRPr="00084B24">
        <w:rPr>
          <w:rStyle w:val="FootnoteReference"/>
        </w:rPr>
        <w:footnoteReference w:id="34"/>
      </w:r>
      <w:r w:rsidRPr="00084B24">
        <w:t xml:space="preserve">, като всеки продукт има отделни варианти или версии. Всяка версия се разработва в отделен проект, който е част от жизнения цикъл по разработката и съпровождането на цялостния продукт. Изискванията и други данни могат да се дефинират и </w:t>
      </w:r>
      <w:proofErr w:type="spellStart"/>
      <w:r w:rsidRPr="00084B24">
        <w:t>преизползват</w:t>
      </w:r>
      <w:proofErr w:type="spellEnd"/>
      <w:r w:rsidRPr="00084B24">
        <w:t xml:space="preserve"> в отделни проекти, като са валидни за конкретна версия на продукта.</w:t>
      </w:r>
    </w:p>
    <w:p w14:paraId="661F8172" w14:textId="49ECC957" w:rsidR="007F66AD" w:rsidRPr="00084B24" w:rsidRDefault="007F66AD" w:rsidP="007F66AD">
      <w:pPr>
        <w:pStyle w:val="disbody"/>
      </w:pPr>
      <w:r w:rsidRPr="00084B24">
        <w:t xml:space="preserve">При това положение, функционирането на </w:t>
      </w:r>
      <w:r w:rsidR="0010630D" w:rsidRPr="00084B24">
        <w:t>софтуерната система</w:t>
      </w:r>
      <w:r w:rsidRPr="00084B24">
        <w:t xml:space="preserve"> е насочено към подпомагане на съвместната работа на екипа, което включва дейностите по управление на: продукт, екип, проект, изисквания и характеристики, клиенти и оферти/договор за проект, процес на изпълнение на проекта и участие на екипа, работа по етапи и итерации. Допълнително </w:t>
      </w:r>
      <w:r w:rsidR="00CA5070">
        <w:t>може</w:t>
      </w:r>
      <w:r w:rsidRPr="00084B24">
        <w:t xml:space="preserve"> да се обхванат в детайли и дейностите по: създаване на работна документация, извършване на тестове, осигуряване на обратна връзка и отразяващо подобрение, планиране и отчет на усилията в проекта, разход на ресурси, отчети за статус на проект и итерация, прогнози за завършването им, отчети за завършен продукт и ефективност (на усилията, на произведен продукт и очакван/постигнат резултат).</w:t>
      </w:r>
    </w:p>
    <w:p w14:paraId="61B5EE6B" w14:textId="07EDD52C" w:rsidR="007F66AD" w:rsidRPr="00084B24" w:rsidRDefault="007F66AD" w:rsidP="007F66AD">
      <w:pPr>
        <w:pStyle w:val="disbody"/>
      </w:pPr>
      <w:r w:rsidRPr="00084B24">
        <w:t xml:space="preserve">От административна гледна точка </w:t>
      </w:r>
      <w:r w:rsidR="00953AD1">
        <w:t xml:space="preserve">предвиждаме </w:t>
      </w:r>
      <w:r w:rsidRPr="00084B24">
        <w:t xml:space="preserve">системата </w:t>
      </w:r>
      <w:r w:rsidR="00953AD1">
        <w:t xml:space="preserve">да </w:t>
      </w:r>
      <w:r w:rsidRPr="00084B24">
        <w:t xml:space="preserve">поддържа различни роли потребители, които имат индивидуални права за достъп до отделните компоненти. Потребителите на системата може да получават уведомления за събития по ел. поща и лична </w:t>
      </w:r>
      <w:proofErr w:type="spellStart"/>
      <w:r w:rsidRPr="00084B24">
        <w:t>лог</w:t>
      </w:r>
      <w:proofErr w:type="spellEnd"/>
      <w:r w:rsidRPr="00084B24">
        <w:t xml:space="preserve"> страница с директни връзки, като всеки елемент </w:t>
      </w:r>
      <w:r w:rsidR="00CA5070">
        <w:t xml:space="preserve">може да </w:t>
      </w:r>
      <w:r w:rsidRPr="00084B24">
        <w:t>се свързва към външни документи или ресурси.</w:t>
      </w:r>
    </w:p>
    <w:p w14:paraId="1B887051" w14:textId="73AA1526" w:rsidR="007F66AD" w:rsidRPr="00084B24" w:rsidRDefault="007F66AD" w:rsidP="007F66AD">
      <w:pPr>
        <w:pStyle w:val="disbody"/>
      </w:pPr>
      <w:r w:rsidRPr="00084B24">
        <w:t xml:space="preserve">Важен момент са функциите за поддръжка на продукт, като дефиниция на условия, следене на заявки от клиенти, дефекти и резултати от регулярен мониторинг. Те се превръщат в характеристики за обновяване на продукта, задачи за изпълнение или дефекти за поправка. За членовете </w:t>
      </w:r>
      <w:r w:rsidRPr="00084B24">
        <w:lastRenderedPageBreak/>
        <w:t xml:space="preserve">на екипа е необходимо да се генерират справки </w:t>
      </w:r>
      <w:r w:rsidR="00B80854" w:rsidRPr="00084B24">
        <w:t>относно</w:t>
      </w:r>
      <w:r w:rsidRPr="00084B24">
        <w:t xml:space="preserve"> назначените им задачи/дефекти, като внедрените версии се отчитат с номер версия и кратко описание на включени промени. </w:t>
      </w:r>
      <w:r w:rsidR="00953AD1" w:rsidRPr="00953AD1">
        <w:t xml:space="preserve">Считаме за удачно системата да предоставя функционалност </w:t>
      </w:r>
      <w:r w:rsidR="00953AD1">
        <w:t>за</w:t>
      </w:r>
      <w:r w:rsidRPr="00084B24">
        <w:t xml:space="preserve"> отчети </w:t>
      </w:r>
      <w:r w:rsidR="00953AD1">
        <w:t>н</w:t>
      </w:r>
      <w:r w:rsidRPr="00084B24">
        <w:t>а ефективността на поддръжката и удовлетвореност на клиентите.</w:t>
      </w:r>
    </w:p>
    <w:p w14:paraId="5C49870D" w14:textId="3184FFAE" w:rsidR="007F66AD" w:rsidRPr="00084B24" w:rsidRDefault="007F66AD" w:rsidP="007F66AD">
      <w:pPr>
        <w:pStyle w:val="disbody"/>
      </w:pPr>
      <w:r w:rsidRPr="00084B24">
        <w:t xml:space="preserve">Относно приоритета на свойствата приемаме, че с най-висок приоритет са полезността на </w:t>
      </w:r>
      <w:r w:rsidR="0010630D" w:rsidRPr="00084B24">
        <w:t>софтуерната система</w:t>
      </w:r>
      <w:r w:rsidR="007550D2" w:rsidRPr="00084B24">
        <w:t xml:space="preserve"> </w:t>
      </w:r>
      <w:r w:rsidRPr="00084B24">
        <w:t xml:space="preserve">за управление на процеса и нейното лесно използване. </w:t>
      </w:r>
      <w:r w:rsidR="00B80854" w:rsidRPr="00084B24">
        <w:t>Допълнително п</w:t>
      </w:r>
      <w:r w:rsidRPr="00084B24">
        <w:t>риемаме, че приоритета на свойствата</w:t>
      </w:r>
      <w:r w:rsidR="002F1AE0" w:rsidRPr="00084B24">
        <w:t xml:space="preserve"> „</w:t>
      </w:r>
      <w:r w:rsidRPr="00084B24">
        <w:t>качество на процес”,</w:t>
      </w:r>
      <w:r w:rsidR="002F1AE0" w:rsidRPr="00084B24">
        <w:t xml:space="preserve"> „</w:t>
      </w:r>
      <w:r w:rsidRPr="00084B24">
        <w:t>бърза доставка” и</w:t>
      </w:r>
      <w:r w:rsidR="002F1AE0" w:rsidRPr="00084B24">
        <w:t xml:space="preserve"> „</w:t>
      </w:r>
      <w:r w:rsidRPr="00084B24">
        <w:t>гъвкавост в дизайн” е по-висок от свойствата</w:t>
      </w:r>
      <w:r w:rsidR="002F1AE0" w:rsidRPr="00084B24">
        <w:t xml:space="preserve"> „</w:t>
      </w:r>
      <w:r w:rsidRPr="00084B24">
        <w:t>представяне</w:t>
      </w:r>
      <w:r w:rsidR="002F1AE0" w:rsidRPr="00084B24">
        <w:t>”, „</w:t>
      </w:r>
      <w:r w:rsidRPr="00084B24">
        <w:t>скорост</w:t>
      </w:r>
      <w:r w:rsidR="002F1AE0" w:rsidRPr="00084B24">
        <w:t>”, „</w:t>
      </w:r>
      <w:r w:rsidRPr="00084B24">
        <w:t>интерфейс</w:t>
      </w:r>
      <w:r w:rsidR="002F1AE0" w:rsidRPr="00084B24">
        <w:t xml:space="preserve">” </w:t>
      </w:r>
      <w:r w:rsidRPr="00084B24">
        <w:t>и други маловажни за технологичните стартиращи компании.</w:t>
      </w:r>
    </w:p>
    <w:p w14:paraId="0BCEDD56" w14:textId="44171F78" w:rsidR="007F66AD" w:rsidRPr="00084B24" w:rsidRDefault="007F66AD" w:rsidP="007F66AD">
      <w:pPr>
        <w:pStyle w:val="disbody"/>
      </w:pPr>
      <w:bookmarkStart w:id="16" w:name="_Toc219709121"/>
      <w:r w:rsidRPr="00084B24">
        <w:t xml:space="preserve">По отношение на обхват на </w:t>
      </w:r>
      <w:bookmarkEnd w:id="16"/>
      <w:r w:rsidR="0010630D" w:rsidRPr="00084B24">
        <w:t>софтуерната система</w:t>
      </w:r>
      <w:r w:rsidRPr="00084B24">
        <w:t xml:space="preserve">, приемаме че разработка на софтуер трябва да покрива определен набор от функционалност, като се избягва голямата сложност и влизане в чисто технически въпроси относно проектиране, програмиране, тестване и интеграция, управление на документи, конфигурации и т.н. За тях </w:t>
      </w:r>
      <w:r w:rsidR="00CA5070">
        <w:t>може</w:t>
      </w:r>
      <w:r w:rsidR="00693D42">
        <w:t xml:space="preserve"> </w:t>
      </w:r>
      <w:r w:rsidRPr="00084B24">
        <w:t xml:space="preserve">да се ползва специализиран софтуер по индивидуална преценка. Необходимо е да се включат само базов набор функции и инструменти, така че потребителят да има само най-необходимото, за да достави полезен продукт на клиента и да изпълни клиентски проект успешно. В същото време, е необходимо да съществува възможност да се ползват шаблони – за процес, за ценност, за риск, други – с цел да се реализира специфичен индивидуален процес. </w:t>
      </w:r>
    </w:p>
    <w:p w14:paraId="1A0DD707" w14:textId="253F34EE" w:rsidR="007F66AD" w:rsidRPr="00084B24" w:rsidRDefault="007F66AD" w:rsidP="007F66AD">
      <w:pPr>
        <w:pStyle w:val="disbody"/>
      </w:pPr>
      <w:r w:rsidRPr="00084B24">
        <w:t xml:space="preserve">От така направения обзор, според нас, на концептуално ниво </w:t>
      </w:r>
      <w:r w:rsidR="0010630D" w:rsidRPr="00084B24">
        <w:t>софтуерната система</w:t>
      </w:r>
      <w:r w:rsidRPr="00084B24">
        <w:t xml:space="preserve"> е необходимо да обхваща следните области, описващи нейния обхват:</w:t>
      </w:r>
    </w:p>
    <w:p w14:paraId="1FFEF685" w14:textId="01CF4DF4" w:rsidR="007F66AD" w:rsidRPr="00084B24" w:rsidRDefault="007F66AD" w:rsidP="007F66AD">
      <w:pPr>
        <w:pStyle w:val="disbody"/>
      </w:pPr>
      <w:r w:rsidRPr="00084B24">
        <w:t xml:space="preserve">1. Продукти – </w:t>
      </w:r>
      <w:r w:rsidR="00CA5070">
        <w:t xml:space="preserve">разработвани </w:t>
      </w:r>
      <w:r w:rsidRPr="00084B24">
        <w:t>продукти, техните цели, кратко описание – списък основни версии на продукта – вариант, номер, особености;</w:t>
      </w:r>
    </w:p>
    <w:p w14:paraId="13441107" w14:textId="2BA62BBF" w:rsidR="007F66AD" w:rsidRPr="00084B24" w:rsidRDefault="007F66AD" w:rsidP="007F66AD">
      <w:pPr>
        <w:pStyle w:val="disbody"/>
      </w:pPr>
      <w:r w:rsidRPr="00084B24">
        <w:t>2. Проекти –</w:t>
      </w:r>
      <w:r w:rsidR="00CA5070">
        <w:t xml:space="preserve"> </w:t>
      </w:r>
      <w:r w:rsidRPr="00084B24">
        <w:t>проекти</w:t>
      </w:r>
      <w:r w:rsidR="00CA5070">
        <w:t>те, които</w:t>
      </w:r>
      <w:r w:rsidRPr="00084B24">
        <w:t xml:space="preserve"> се разработват:</w:t>
      </w:r>
    </w:p>
    <w:p w14:paraId="354E02AD" w14:textId="24139C8A" w:rsidR="007F66AD" w:rsidRPr="00084B24" w:rsidRDefault="007F66AD" w:rsidP="007F66AD">
      <w:pPr>
        <w:pStyle w:val="disbody"/>
      </w:pPr>
      <w:r w:rsidRPr="00084B24">
        <w:lastRenderedPageBreak/>
        <w:t xml:space="preserve">– кратко въведение и описание на цели; </w:t>
      </w:r>
      <w:r w:rsidR="00637715" w:rsidRPr="00084B24">
        <w:t>идентификатор на</w:t>
      </w:r>
      <w:r w:rsidRPr="00084B24">
        <w:t xml:space="preserve"> продукт/основна версия;</w:t>
      </w:r>
    </w:p>
    <w:p w14:paraId="0CC9651E" w14:textId="77777777" w:rsidR="007F66AD" w:rsidRPr="00084B24" w:rsidRDefault="007F66AD" w:rsidP="007F66AD">
      <w:pPr>
        <w:pStyle w:val="disbody"/>
      </w:pPr>
      <w:r w:rsidRPr="00084B24">
        <w:t>– ограничения и условия, срок, бюджет, особености;</w:t>
      </w:r>
    </w:p>
    <w:p w14:paraId="2538E134" w14:textId="77777777" w:rsidR="007F66AD" w:rsidRPr="00084B24" w:rsidRDefault="007F66AD" w:rsidP="007F66AD">
      <w:pPr>
        <w:pStyle w:val="disbody"/>
      </w:pPr>
      <w:r w:rsidRPr="00084B24">
        <w:t>3. Изисквания – изисквания / характеристики за проект:</w:t>
      </w:r>
    </w:p>
    <w:p w14:paraId="12244F4D" w14:textId="77777777" w:rsidR="007F66AD" w:rsidRPr="00084B24" w:rsidRDefault="007F66AD" w:rsidP="007F66AD">
      <w:pPr>
        <w:pStyle w:val="disbody"/>
      </w:pPr>
      <w:r w:rsidRPr="00084B24">
        <w:t>– йерархична структура и тематично групиране на характеристики;</w:t>
      </w:r>
    </w:p>
    <w:p w14:paraId="1602F46C" w14:textId="77777777" w:rsidR="007F66AD" w:rsidRPr="00084B24" w:rsidRDefault="007F66AD" w:rsidP="007F66AD">
      <w:pPr>
        <w:pStyle w:val="disbody"/>
      </w:pPr>
      <w:r w:rsidRPr="00084B24">
        <w:t>– актуален статус вследствие на промяна или изпълнение в продукт;</w:t>
      </w:r>
    </w:p>
    <w:p w14:paraId="0A679699" w14:textId="31D2A520" w:rsidR="007F66AD" w:rsidRPr="00084B24" w:rsidRDefault="007F66AD" w:rsidP="007F66AD">
      <w:pPr>
        <w:pStyle w:val="disbody"/>
      </w:pPr>
      <w:r w:rsidRPr="00084B24">
        <w:t xml:space="preserve">– </w:t>
      </w:r>
      <w:r w:rsidR="005220D8" w:rsidRPr="00084B24">
        <w:t>подреждане (</w:t>
      </w:r>
      <w:proofErr w:type="spellStart"/>
      <w:r w:rsidRPr="00084B24">
        <w:t>ранжиране</w:t>
      </w:r>
      <w:proofErr w:type="spellEnd"/>
      <w:r w:rsidR="005220D8" w:rsidRPr="00084B24">
        <w:t>)</w:t>
      </w:r>
      <w:r w:rsidRPr="00084B24">
        <w:t xml:space="preserve"> за стойност/риск на характеристики по индивидуална скала;</w:t>
      </w:r>
    </w:p>
    <w:p w14:paraId="43092A5F" w14:textId="145C0B8F" w:rsidR="007F66AD" w:rsidRPr="00084B24" w:rsidRDefault="007F66AD" w:rsidP="007F66AD">
      <w:pPr>
        <w:pStyle w:val="disbody"/>
      </w:pPr>
      <w:r w:rsidRPr="00084B24">
        <w:t xml:space="preserve">– </w:t>
      </w:r>
      <w:r w:rsidR="005220D8" w:rsidRPr="00084B24">
        <w:t>подреждане</w:t>
      </w:r>
      <w:r w:rsidRPr="00084B24">
        <w:t>, оценка и работа в задачи с характеристики от едно ниво</w:t>
      </w:r>
      <w:r w:rsidRPr="00084B24">
        <w:rPr>
          <w:rStyle w:val="FootnoteReference"/>
        </w:rPr>
        <w:footnoteReference w:id="35"/>
      </w:r>
      <w:r w:rsidRPr="00084B24">
        <w:t>;</w:t>
      </w:r>
    </w:p>
    <w:p w14:paraId="51AB6098" w14:textId="77777777" w:rsidR="007F66AD" w:rsidRPr="00084B24" w:rsidRDefault="007F66AD" w:rsidP="007F66AD">
      <w:pPr>
        <w:pStyle w:val="disbody"/>
      </w:pPr>
      <w:r w:rsidRPr="00084B24">
        <w:t>4. Клиенти, оферти и договор за проект:</w:t>
      </w:r>
    </w:p>
    <w:p w14:paraId="36A57824" w14:textId="77777777" w:rsidR="007F66AD" w:rsidRPr="00084B24" w:rsidRDefault="007F66AD" w:rsidP="007F66AD">
      <w:pPr>
        <w:pStyle w:val="disbody"/>
      </w:pPr>
      <w:r w:rsidRPr="00084B24">
        <w:t>– възложители и външни участници (възложител, потребител);</w:t>
      </w:r>
    </w:p>
    <w:p w14:paraId="04FEDD84" w14:textId="77777777" w:rsidR="007F66AD" w:rsidRPr="00084B24" w:rsidRDefault="007F66AD" w:rsidP="007F66AD">
      <w:pPr>
        <w:pStyle w:val="disbody"/>
      </w:pPr>
      <w:r w:rsidRPr="00084B24">
        <w:t>– оферти/планове с параметри и планирани усилия в различни варианти;</w:t>
      </w:r>
    </w:p>
    <w:p w14:paraId="4084BBAA" w14:textId="77777777" w:rsidR="007F66AD" w:rsidRPr="00084B24" w:rsidRDefault="007F66AD" w:rsidP="007F66AD">
      <w:pPr>
        <w:pStyle w:val="disbody"/>
      </w:pPr>
      <w:r w:rsidRPr="00084B24">
        <w:t>– договор и параметри на проект – качество, срок, цена, условия, др.;</w:t>
      </w:r>
    </w:p>
    <w:p w14:paraId="3F2030C4" w14:textId="77777777" w:rsidR="007F66AD" w:rsidRPr="00084B24" w:rsidRDefault="007F66AD" w:rsidP="007F66AD">
      <w:pPr>
        <w:pStyle w:val="disbody"/>
      </w:pPr>
      <w:r w:rsidRPr="00084B24">
        <w:t>– заявки за промени и фактически промени на параметрите на договор;</w:t>
      </w:r>
    </w:p>
    <w:p w14:paraId="50FB9808" w14:textId="77777777" w:rsidR="007F66AD" w:rsidRPr="00084B24" w:rsidRDefault="007F66AD" w:rsidP="007F66AD">
      <w:pPr>
        <w:pStyle w:val="disbody"/>
      </w:pPr>
      <w:r w:rsidRPr="00084B24">
        <w:t>5. Процес – формат на изпълнение на проекта и участие на екипа:</w:t>
      </w:r>
    </w:p>
    <w:p w14:paraId="5F045A06" w14:textId="77777777" w:rsidR="007F66AD" w:rsidRPr="00084B24" w:rsidRDefault="007F66AD" w:rsidP="007F66AD">
      <w:pPr>
        <w:pStyle w:val="disbody"/>
      </w:pPr>
      <w:r w:rsidRPr="00084B24">
        <w:t>– шаблони на процес с етапи, итерации и дефинирана документация;</w:t>
      </w:r>
    </w:p>
    <w:p w14:paraId="44FE8054" w14:textId="77777777" w:rsidR="007F66AD" w:rsidRPr="00084B24" w:rsidRDefault="007F66AD" w:rsidP="007F66AD">
      <w:pPr>
        <w:pStyle w:val="disbody"/>
      </w:pPr>
      <w:r w:rsidRPr="00084B24">
        <w:t>– етапи на процеса, работа по тях, документация;</w:t>
      </w:r>
    </w:p>
    <w:p w14:paraId="728E02C9" w14:textId="77777777" w:rsidR="007F66AD" w:rsidRPr="00084B24" w:rsidRDefault="007F66AD" w:rsidP="007F66AD">
      <w:pPr>
        <w:pStyle w:val="disbody"/>
      </w:pPr>
      <w:r w:rsidRPr="00084B24">
        <w:t>– реализации и итерации във времето; характеристики и задачи в тях;</w:t>
      </w:r>
    </w:p>
    <w:p w14:paraId="4D0DC4EA" w14:textId="612D6BA9" w:rsidR="007F66AD" w:rsidRPr="00084B24" w:rsidRDefault="007F66AD" w:rsidP="007F66AD">
      <w:pPr>
        <w:pStyle w:val="disbody"/>
      </w:pPr>
      <w:r w:rsidRPr="00084B24">
        <w:t xml:space="preserve">– </w:t>
      </w:r>
      <w:r w:rsidR="005220D8" w:rsidRPr="00084B24">
        <w:t>подреден</w:t>
      </w:r>
      <w:r w:rsidRPr="00084B24">
        <w:t xml:space="preserve"> </w:t>
      </w:r>
      <w:r w:rsidR="005220D8" w:rsidRPr="00084B24">
        <w:t>(</w:t>
      </w:r>
      <w:proofErr w:type="spellStart"/>
      <w:r w:rsidR="005220D8" w:rsidRPr="00084B24">
        <w:t>ранжиран</w:t>
      </w:r>
      <w:proofErr w:type="spellEnd"/>
      <w:r w:rsidR="005220D8" w:rsidRPr="00084B24">
        <w:t xml:space="preserve">) </w:t>
      </w:r>
      <w:r w:rsidRPr="00084B24">
        <w:t>списък рискове (за включени характеристики в една реализация);</w:t>
      </w:r>
    </w:p>
    <w:p w14:paraId="2448346E" w14:textId="77777777" w:rsidR="007F66AD" w:rsidRPr="00084B24" w:rsidRDefault="007F66AD" w:rsidP="007F66AD">
      <w:pPr>
        <w:pStyle w:val="disbody"/>
      </w:pPr>
      <w:r w:rsidRPr="00084B24">
        <w:t xml:space="preserve">– участие на екипа с роли, персонални задачи, начални и текущи </w:t>
      </w:r>
      <w:r w:rsidRPr="00084B24">
        <w:lastRenderedPageBreak/>
        <w:t>оценки;</w:t>
      </w:r>
    </w:p>
    <w:p w14:paraId="01101743" w14:textId="77777777" w:rsidR="007F66AD" w:rsidRPr="00084B24" w:rsidRDefault="007F66AD" w:rsidP="007F66AD">
      <w:pPr>
        <w:pStyle w:val="disbody"/>
      </w:pPr>
      <w:r w:rsidRPr="00084B24">
        <w:t>– обратна връзка от клиент, заявки, пречки, дефекти, приемни тестове;</w:t>
      </w:r>
    </w:p>
    <w:p w14:paraId="61591AC3" w14:textId="77777777" w:rsidR="007F66AD" w:rsidRPr="00084B24" w:rsidRDefault="007F66AD" w:rsidP="007F66AD">
      <w:pPr>
        <w:pStyle w:val="disbody"/>
      </w:pPr>
      <w:r w:rsidRPr="00084B24">
        <w:t>– отразяващо подобрение – обратна връзка, мерки, изводи, задачи;</w:t>
      </w:r>
    </w:p>
    <w:p w14:paraId="3264983D" w14:textId="771AF228" w:rsidR="007F66AD" w:rsidRPr="00084B24" w:rsidRDefault="007F66AD" w:rsidP="007F66AD">
      <w:pPr>
        <w:pStyle w:val="disbody"/>
      </w:pPr>
      <w:r w:rsidRPr="00084B24">
        <w:t xml:space="preserve">6. Планиране и отчитане на </w:t>
      </w:r>
      <w:r w:rsidR="004975EB">
        <w:t>вложен труд</w:t>
      </w:r>
      <w:r w:rsidRPr="00084B24">
        <w:t xml:space="preserve"> и разходи:</w:t>
      </w:r>
    </w:p>
    <w:p w14:paraId="58312297" w14:textId="7B6B5A30" w:rsidR="007F66AD" w:rsidRPr="00084B24" w:rsidRDefault="007F66AD" w:rsidP="007F66AD">
      <w:pPr>
        <w:pStyle w:val="disbody"/>
      </w:pPr>
      <w:r w:rsidRPr="00084B24">
        <w:t xml:space="preserve">– оценяване на </w:t>
      </w:r>
      <w:r w:rsidR="004975EB">
        <w:t>вложен труд</w:t>
      </w:r>
      <w:r w:rsidRPr="00084B24">
        <w:t xml:space="preserve"> в идеални и реални мерки, и варианти – например: идеални точки, очаквани часове работа, най-вероятна и сигурна оценка</w:t>
      </w:r>
      <w:r w:rsidRPr="00084B24">
        <w:rPr>
          <w:rStyle w:val="FootnoteReference"/>
        </w:rPr>
        <w:footnoteReference w:id="36"/>
      </w:r>
      <w:r w:rsidRPr="00084B24">
        <w:t>;</w:t>
      </w:r>
    </w:p>
    <w:p w14:paraId="7008F12A" w14:textId="77777777" w:rsidR="007F66AD" w:rsidRPr="00084B24" w:rsidRDefault="007F66AD" w:rsidP="007F66AD">
      <w:pPr>
        <w:pStyle w:val="disbody"/>
      </w:pPr>
      <w:r w:rsidRPr="00084B24">
        <w:t>– отчет за съотношение на планирано време и разполагаемо в екипа;</w:t>
      </w:r>
    </w:p>
    <w:p w14:paraId="2218D132" w14:textId="77777777" w:rsidR="007F66AD" w:rsidRPr="00084B24" w:rsidRDefault="007F66AD" w:rsidP="007F66AD">
      <w:pPr>
        <w:pStyle w:val="disbody"/>
      </w:pPr>
      <w:r w:rsidRPr="00084B24">
        <w:t>– коригиране на оценки по характеристики в реализации на проекта;</w:t>
      </w:r>
    </w:p>
    <w:p w14:paraId="2D1E253C" w14:textId="77777777" w:rsidR="007F66AD" w:rsidRPr="00084B24" w:rsidRDefault="007F66AD" w:rsidP="007F66AD">
      <w:pPr>
        <w:pStyle w:val="disbody"/>
      </w:pPr>
      <w:r w:rsidRPr="00084B24">
        <w:t>– текущо регулярно отчитане на оставащо време по задачи;</w:t>
      </w:r>
    </w:p>
    <w:p w14:paraId="78873FDE" w14:textId="77777777" w:rsidR="007F66AD" w:rsidRPr="00084B24" w:rsidRDefault="007F66AD" w:rsidP="007F66AD">
      <w:pPr>
        <w:pStyle w:val="disbody"/>
      </w:pPr>
      <w:r w:rsidRPr="00084B24">
        <w:t>– лично отчитане на усилията по задачи и характеристики;</w:t>
      </w:r>
    </w:p>
    <w:p w14:paraId="77AA1604" w14:textId="77777777" w:rsidR="007F66AD" w:rsidRPr="00084B24" w:rsidRDefault="007F66AD" w:rsidP="007F66AD">
      <w:pPr>
        <w:pStyle w:val="disbody"/>
      </w:pPr>
      <w:r w:rsidRPr="00084B24">
        <w:t>– опростено отчитане на разхода на финансови и времеви ресурси;</w:t>
      </w:r>
    </w:p>
    <w:p w14:paraId="531B86B9" w14:textId="77777777" w:rsidR="007F66AD" w:rsidRPr="00084B24" w:rsidRDefault="007F66AD" w:rsidP="007F66AD">
      <w:pPr>
        <w:pStyle w:val="disbody"/>
      </w:pPr>
      <w:r w:rsidRPr="00084B24">
        <w:t>7. Отчети за статус на проект и итерация:</w:t>
      </w:r>
    </w:p>
    <w:p w14:paraId="620C3701" w14:textId="77777777" w:rsidR="007F66AD" w:rsidRPr="00084B24" w:rsidRDefault="007F66AD" w:rsidP="007F66AD">
      <w:pPr>
        <w:pStyle w:val="disbody"/>
      </w:pPr>
      <w:r w:rsidRPr="00084B24">
        <w:t>– лично табло за персонална информация и статус според роля;</w:t>
      </w:r>
    </w:p>
    <w:p w14:paraId="09A70C5D" w14:textId="77777777" w:rsidR="007F66AD" w:rsidRPr="00084B24" w:rsidRDefault="007F66AD" w:rsidP="007F66AD">
      <w:pPr>
        <w:pStyle w:val="disbody"/>
      </w:pPr>
      <w:r w:rsidRPr="00084B24">
        <w:t>– статус на проект/реализация/итерация с графика за очаквано завършване</w:t>
      </w:r>
      <w:r w:rsidRPr="00084B24">
        <w:rPr>
          <w:rStyle w:val="FootnoteReference"/>
        </w:rPr>
        <w:footnoteReference w:id="37"/>
      </w:r>
      <w:r w:rsidRPr="00084B24">
        <w:t>;</w:t>
      </w:r>
    </w:p>
    <w:p w14:paraId="68920DF2" w14:textId="77777777" w:rsidR="007F66AD" w:rsidRPr="00084B24" w:rsidRDefault="007F66AD" w:rsidP="007F66AD">
      <w:pPr>
        <w:pStyle w:val="disbody"/>
      </w:pPr>
      <w:r w:rsidRPr="00084B24">
        <w:t>– светофарна сигнализация за проблемност на проект/итерация;</w:t>
      </w:r>
    </w:p>
    <w:p w14:paraId="462DE5AA" w14:textId="77777777" w:rsidR="007F66AD" w:rsidRPr="00084B24" w:rsidRDefault="007F66AD" w:rsidP="007F66AD">
      <w:pPr>
        <w:pStyle w:val="disbody"/>
      </w:pPr>
      <w:r w:rsidRPr="00084B24">
        <w:t>– отчети за оставаща работа –задачи, проблеми, дефекти, тестове и др.;</w:t>
      </w:r>
    </w:p>
    <w:p w14:paraId="69D0820C" w14:textId="77777777" w:rsidR="007F66AD" w:rsidRPr="00084B24" w:rsidRDefault="007F66AD" w:rsidP="007F66AD">
      <w:pPr>
        <w:pStyle w:val="disbody"/>
      </w:pPr>
      <w:r w:rsidRPr="00084B24">
        <w:t>– отчети за завършеност – списък с изпълнение на характеристики, списък със следващи очаквани реализации и демонстрации с дата, и др.;</w:t>
      </w:r>
    </w:p>
    <w:p w14:paraId="7F19F7A6" w14:textId="77777777" w:rsidR="007F66AD" w:rsidRPr="00084B24" w:rsidRDefault="007F66AD" w:rsidP="007F66AD">
      <w:pPr>
        <w:pStyle w:val="disbody"/>
      </w:pPr>
      <w:r w:rsidRPr="00084B24">
        <w:t>8. Отчети за ефективност и точност:</w:t>
      </w:r>
    </w:p>
    <w:p w14:paraId="223E8DB9" w14:textId="14FBE649" w:rsidR="007F66AD" w:rsidRPr="00084B24" w:rsidRDefault="007F66AD" w:rsidP="007F66AD">
      <w:pPr>
        <w:pStyle w:val="disbody"/>
      </w:pPr>
      <w:r w:rsidRPr="00084B24">
        <w:t>– ефективност на усилията – възвръщаемост</w:t>
      </w:r>
      <w:r w:rsidR="002F1AE0" w:rsidRPr="00084B24">
        <w:t xml:space="preserve"> „</w:t>
      </w:r>
      <w:r w:rsidRPr="00084B24">
        <w:t>% стойност” към</w:t>
      </w:r>
      <w:r w:rsidR="002F1AE0" w:rsidRPr="00084B24">
        <w:t xml:space="preserve"> „</w:t>
      </w:r>
      <w:r w:rsidRPr="00084B24">
        <w:t>% усилия”;</w:t>
      </w:r>
    </w:p>
    <w:p w14:paraId="54CFB3C5" w14:textId="77777777" w:rsidR="007F66AD" w:rsidRPr="00084B24" w:rsidRDefault="007F66AD" w:rsidP="007F66AD">
      <w:pPr>
        <w:pStyle w:val="disbody"/>
      </w:pPr>
      <w:r w:rsidRPr="00084B24">
        <w:lastRenderedPageBreak/>
        <w:t>– степен на преработване на характеристиките;</w:t>
      </w:r>
    </w:p>
    <w:p w14:paraId="3F3063EF" w14:textId="77777777" w:rsidR="007F66AD" w:rsidRPr="00084B24" w:rsidRDefault="007F66AD" w:rsidP="007F66AD">
      <w:pPr>
        <w:pStyle w:val="disbody"/>
      </w:pPr>
      <w:r w:rsidRPr="00084B24">
        <w:t>– точност на преценките по задачи и характеристики, лични и екипни;</w:t>
      </w:r>
    </w:p>
    <w:p w14:paraId="3E7699B9" w14:textId="77777777" w:rsidR="007F66AD" w:rsidRPr="00084B24" w:rsidRDefault="007F66AD" w:rsidP="007F66AD">
      <w:pPr>
        <w:pStyle w:val="disbody"/>
      </w:pPr>
      <w:r w:rsidRPr="00084B24">
        <w:t>– финансов отчет за разходи по проект/продукт и ефективност;</w:t>
      </w:r>
    </w:p>
    <w:p w14:paraId="66F41623" w14:textId="77777777" w:rsidR="007F66AD" w:rsidRPr="00084B24" w:rsidRDefault="007F66AD" w:rsidP="007F66AD">
      <w:pPr>
        <w:pStyle w:val="disbody"/>
      </w:pPr>
      <w:r w:rsidRPr="00084B24">
        <w:t>– съотношение на проектен срок и бюджет с актуални/прогнозни данни;</w:t>
      </w:r>
    </w:p>
    <w:p w14:paraId="3D0224F1" w14:textId="27DC9F04" w:rsidR="007F66AD" w:rsidRPr="00084B24" w:rsidRDefault="007F66AD" w:rsidP="007F66AD">
      <w:pPr>
        <w:pStyle w:val="disbody"/>
      </w:pPr>
      <w:r w:rsidRPr="00084B24">
        <w:t>9. Екип –</w:t>
      </w:r>
      <w:r w:rsidR="004975EB">
        <w:t xml:space="preserve"> </w:t>
      </w:r>
      <w:r w:rsidRPr="00084B24">
        <w:t>екип</w:t>
      </w:r>
      <w:r w:rsidR="004975EB">
        <w:t>ът, с които</w:t>
      </w:r>
      <w:r w:rsidRPr="00084B24">
        <w:t xml:space="preserve"> се разполага, участието </w:t>
      </w:r>
      <w:r w:rsidR="004975EB">
        <w:t xml:space="preserve">на членовете му </w:t>
      </w:r>
      <w:r w:rsidRPr="00084B24">
        <w:t xml:space="preserve">в проекти и достъп до </w:t>
      </w:r>
      <w:r w:rsidR="00A00A95" w:rsidRPr="00084B24">
        <w:t>софтуерната система</w:t>
      </w:r>
      <w:r w:rsidRPr="00084B24">
        <w:t>:</w:t>
      </w:r>
    </w:p>
    <w:p w14:paraId="164FFE6E" w14:textId="77777777" w:rsidR="007F66AD" w:rsidRPr="00084B24" w:rsidRDefault="007F66AD" w:rsidP="007F66AD">
      <w:pPr>
        <w:pStyle w:val="disbody"/>
      </w:pPr>
      <w:r w:rsidRPr="00084B24">
        <w:t>– налични специалисти, уменията им, тарифни ставки, история;</w:t>
      </w:r>
    </w:p>
    <w:p w14:paraId="15E08360" w14:textId="77777777" w:rsidR="007F66AD" w:rsidRPr="00084B24" w:rsidRDefault="007F66AD" w:rsidP="007F66AD">
      <w:pPr>
        <w:pStyle w:val="disbody"/>
      </w:pPr>
      <w:r w:rsidRPr="00084B24">
        <w:t>– работно време и параметри, данни за лична преценка на усилията;</w:t>
      </w:r>
    </w:p>
    <w:p w14:paraId="611CC34E" w14:textId="77777777" w:rsidR="007F66AD" w:rsidRPr="00084B24" w:rsidRDefault="007F66AD" w:rsidP="007F66AD">
      <w:pPr>
        <w:pStyle w:val="disbody"/>
      </w:pPr>
      <w:r w:rsidRPr="00084B24">
        <w:t>– присъединяване към проект с определена роля;</w:t>
      </w:r>
    </w:p>
    <w:p w14:paraId="277D617A" w14:textId="77777777" w:rsidR="007F66AD" w:rsidRPr="00084B24" w:rsidRDefault="007F66AD" w:rsidP="007F66AD">
      <w:pPr>
        <w:pStyle w:val="disbody"/>
      </w:pPr>
      <w:r w:rsidRPr="00084B24">
        <w:t>– отворени възможности за автономна работа на екипа;</w:t>
      </w:r>
    </w:p>
    <w:p w14:paraId="10114C81" w14:textId="77777777" w:rsidR="007F66AD" w:rsidRPr="00084B24" w:rsidRDefault="007F66AD" w:rsidP="007F66AD">
      <w:pPr>
        <w:pStyle w:val="disbody"/>
      </w:pPr>
      <w:r w:rsidRPr="00084B24">
        <w:t>– уведомления чрез e-</w:t>
      </w:r>
      <w:proofErr w:type="spellStart"/>
      <w:r w:rsidRPr="00084B24">
        <w:t>mail</w:t>
      </w:r>
      <w:proofErr w:type="spellEnd"/>
      <w:r w:rsidRPr="00084B24">
        <w:t xml:space="preserve"> с директни линкове и личен </w:t>
      </w:r>
      <w:proofErr w:type="spellStart"/>
      <w:r w:rsidRPr="00084B24">
        <w:t>лог</w:t>
      </w:r>
      <w:proofErr w:type="spellEnd"/>
      <w:r w:rsidRPr="00084B24">
        <w:t xml:space="preserve"> съобщения;</w:t>
      </w:r>
    </w:p>
    <w:p w14:paraId="02B0B9C6" w14:textId="77777777" w:rsidR="007F66AD" w:rsidRPr="00084B24" w:rsidRDefault="007F66AD" w:rsidP="007F66AD">
      <w:pPr>
        <w:pStyle w:val="disbody"/>
      </w:pPr>
      <w:r w:rsidRPr="00084B24">
        <w:t>10. Достъп до системата:</w:t>
      </w:r>
    </w:p>
    <w:p w14:paraId="50D38A4A" w14:textId="77777777" w:rsidR="007F66AD" w:rsidRPr="00084B24" w:rsidRDefault="007F66AD" w:rsidP="007F66AD">
      <w:pPr>
        <w:pStyle w:val="disbody"/>
      </w:pPr>
      <w:r w:rsidRPr="00084B24">
        <w:t>– поддържане на различни роли с различни права за достъп;</w:t>
      </w:r>
    </w:p>
    <w:p w14:paraId="5E6D1CEA" w14:textId="77777777" w:rsidR="007F66AD" w:rsidRPr="00084B24" w:rsidRDefault="007F66AD" w:rsidP="007F66AD">
      <w:pPr>
        <w:pStyle w:val="disbody"/>
      </w:pPr>
      <w:r w:rsidRPr="00084B24">
        <w:t>– наличие на роля с пълен достъп и роля с административни задачи;</w:t>
      </w:r>
    </w:p>
    <w:p w14:paraId="1AFB1A4C" w14:textId="77777777" w:rsidR="007F66AD" w:rsidRPr="00084B24" w:rsidRDefault="007F66AD" w:rsidP="007F66AD">
      <w:pPr>
        <w:pStyle w:val="disbody"/>
      </w:pPr>
      <w:r w:rsidRPr="00084B24">
        <w:t>– персонализирани екрани и достъп на база ролята в проекта;</w:t>
      </w:r>
    </w:p>
    <w:p w14:paraId="2E2C8E8E" w14:textId="77777777" w:rsidR="007F66AD" w:rsidRPr="00084B24" w:rsidRDefault="007F66AD" w:rsidP="007F66AD">
      <w:pPr>
        <w:pStyle w:val="disbody"/>
      </w:pPr>
      <w:r w:rsidRPr="00084B24">
        <w:t xml:space="preserve">– програмен достъп с </w:t>
      </w:r>
      <w:proofErr w:type="spellStart"/>
      <w:r w:rsidRPr="00084B24">
        <w:t>API</w:t>
      </w:r>
      <w:proofErr w:type="spellEnd"/>
      <w:r w:rsidRPr="00084B24">
        <w:t xml:space="preserve"> до компонентите за лесна настройка;</w:t>
      </w:r>
    </w:p>
    <w:p w14:paraId="7E65B938" w14:textId="77777777" w:rsidR="007F66AD" w:rsidRPr="00084B24" w:rsidRDefault="007F66AD" w:rsidP="007F66AD">
      <w:pPr>
        <w:pStyle w:val="disbody"/>
      </w:pPr>
      <w:r w:rsidRPr="00084B24">
        <w:t>11. Документация и работни продукти:</w:t>
      </w:r>
    </w:p>
    <w:p w14:paraId="1F7F9F2B" w14:textId="77777777" w:rsidR="007F66AD" w:rsidRPr="00084B24" w:rsidRDefault="007F66AD" w:rsidP="007F66AD">
      <w:pPr>
        <w:pStyle w:val="disbody"/>
      </w:pPr>
      <w:r w:rsidRPr="00084B24">
        <w:t>– дефиниран минимален пакет шаблони работни продукти за подхода;</w:t>
      </w:r>
    </w:p>
    <w:p w14:paraId="7E09F7FA" w14:textId="77777777" w:rsidR="007F66AD" w:rsidRPr="00084B24" w:rsidRDefault="007F66AD" w:rsidP="007F66AD">
      <w:pPr>
        <w:pStyle w:val="disbody"/>
      </w:pPr>
      <w:r w:rsidRPr="00084B24">
        <w:t>– работни елементи с линкове към външни документи или ресурси;</w:t>
      </w:r>
    </w:p>
    <w:p w14:paraId="5F7B3D56" w14:textId="77777777" w:rsidR="007F66AD" w:rsidRPr="00084B24" w:rsidRDefault="007F66AD" w:rsidP="007F66AD">
      <w:pPr>
        <w:pStyle w:val="disbody"/>
      </w:pPr>
      <w:r w:rsidRPr="00084B24">
        <w:t>– възможно е използването на външна система за управление на конфигурациите;</w:t>
      </w:r>
    </w:p>
    <w:p w14:paraId="15ECEE7A" w14:textId="77777777" w:rsidR="007F66AD" w:rsidRPr="00084B24" w:rsidRDefault="007F66AD" w:rsidP="007F66AD">
      <w:pPr>
        <w:pStyle w:val="disbody"/>
      </w:pPr>
      <w:r w:rsidRPr="00084B24">
        <w:t>12. Поддръжка:</w:t>
      </w:r>
    </w:p>
    <w:p w14:paraId="3D8576D1" w14:textId="77777777" w:rsidR="007F66AD" w:rsidRPr="00084B24" w:rsidRDefault="007F66AD" w:rsidP="007F66AD">
      <w:pPr>
        <w:pStyle w:val="disbody"/>
      </w:pPr>
      <w:r w:rsidRPr="00084B24">
        <w:t>– описание и структуриране на изисквания, условия и мониторинг;</w:t>
      </w:r>
    </w:p>
    <w:p w14:paraId="442C081E" w14:textId="77777777" w:rsidR="007F66AD" w:rsidRPr="00084B24" w:rsidRDefault="007F66AD" w:rsidP="007F66AD">
      <w:pPr>
        <w:pStyle w:val="disbody"/>
      </w:pPr>
      <w:r w:rsidRPr="00084B24">
        <w:t>– следене на заявки от клиенти и резултати от регулярен мониторинг;</w:t>
      </w:r>
    </w:p>
    <w:p w14:paraId="684038B8" w14:textId="77777777" w:rsidR="007F66AD" w:rsidRPr="00084B24" w:rsidRDefault="007F66AD" w:rsidP="007F66AD">
      <w:pPr>
        <w:pStyle w:val="disbody"/>
      </w:pPr>
      <w:r w:rsidRPr="00084B24">
        <w:t xml:space="preserve">– конвертиране заявка/резултат в дефект, характеристика и задача </w:t>
      </w:r>
      <w:r w:rsidRPr="00084B24">
        <w:lastRenderedPageBreak/>
        <w:t>за обновяване;</w:t>
      </w:r>
    </w:p>
    <w:p w14:paraId="02CCD22D" w14:textId="77777777" w:rsidR="007F66AD" w:rsidRPr="00084B24" w:rsidRDefault="007F66AD" w:rsidP="007F66AD">
      <w:pPr>
        <w:pStyle w:val="disbody"/>
      </w:pPr>
      <w:r w:rsidRPr="00084B24">
        <w:t>– внедрени версии – номер версия и кратко описание на направени промени;</w:t>
      </w:r>
    </w:p>
    <w:p w14:paraId="06A7A7F9" w14:textId="77777777" w:rsidR="007F66AD" w:rsidRPr="00084B24" w:rsidRDefault="007F66AD" w:rsidP="007F66AD">
      <w:pPr>
        <w:pStyle w:val="disbody"/>
      </w:pPr>
      <w:r w:rsidRPr="00084B24">
        <w:t>– отчети за ефективност на поддръжката и удовлетвореност на клиент.</w:t>
      </w:r>
    </w:p>
    <w:p w14:paraId="07669B52" w14:textId="77777777" w:rsidR="00B814EE" w:rsidRPr="00084B24" w:rsidRDefault="00B814EE" w:rsidP="007F66AD">
      <w:pPr>
        <w:pStyle w:val="disbody"/>
      </w:pPr>
    </w:p>
    <w:p w14:paraId="5F4CEC23" w14:textId="429A2696" w:rsidR="00B814EE" w:rsidRPr="00084B24" w:rsidRDefault="00B814EE" w:rsidP="00B814EE">
      <w:pPr>
        <w:pStyle w:val="Heading3"/>
        <w:rPr>
          <w:lang w:val="bg-BG"/>
        </w:rPr>
      </w:pPr>
      <w:bookmarkStart w:id="17" w:name="_Toc112392431"/>
      <w:r w:rsidRPr="00084B24">
        <w:rPr>
          <w:lang w:val="bg-BG"/>
        </w:rPr>
        <w:t>2.1.2. Информационно бизнес моделиране</w:t>
      </w:r>
      <w:r w:rsidR="00AA0043" w:rsidRPr="00084B24">
        <w:rPr>
          <w:lang w:val="bg-BG"/>
        </w:rPr>
        <w:t xml:space="preserve"> на системата</w:t>
      </w:r>
      <w:bookmarkEnd w:id="17"/>
    </w:p>
    <w:p w14:paraId="68E3A199" w14:textId="56707EA2" w:rsidR="007F66AD" w:rsidRPr="00084B24" w:rsidRDefault="007F66AD" w:rsidP="007F66AD">
      <w:pPr>
        <w:pStyle w:val="disbody"/>
      </w:pPr>
      <w:r w:rsidRPr="00084B24">
        <w:t xml:space="preserve">Така представеният обхват от желана функционалност представлява концептуалната рамка на </w:t>
      </w:r>
      <w:r w:rsidR="00817484" w:rsidRPr="00084B24">
        <w:t>софтуерна</w:t>
      </w:r>
      <w:r w:rsidRPr="00084B24">
        <w:t>та система. По отношение на проектирането приемаме за съществени компоненти следните дейности: детайлизиране на изисквания, анализ и проектиране на информационен модел. Тъй като системата се базира на работа с потребители, според нас е подходящо да се използва архитектурно центриран модел, базиран на сценарии за взаимодействие. Затова е разработен бизнес модел (БМ) на системата и се придържаме към утвърден подход чрез използване на профил за информационно бизнес моделиране (</w:t>
      </w:r>
      <w:proofErr w:type="spellStart"/>
      <w:r w:rsidRPr="00084B24">
        <w:t>ИБМ</w:t>
      </w:r>
      <w:proofErr w:type="spellEnd"/>
      <w:r w:rsidRPr="00084B24">
        <w:t xml:space="preserve">), базиран на универсалния език за моделиране и описание на софтуерни системи </w:t>
      </w:r>
      <w:proofErr w:type="spellStart"/>
      <w:r w:rsidRPr="00084B24">
        <w:t>UML</w:t>
      </w:r>
      <w:proofErr w:type="spellEnd"/>
      <w:r w:rsidRPr="00084B24">
        <w:t xml:space="preserve"> като признат международен стандарт за обектно-ориентиран език за модели</w:t>
      </w:r>
      <w:r w:rsidRPr="00084B24">
        <w:rPr>
          <w:rStyle w:val="FootnoteReference"/>
        </w:rPr>
        <w:footnoteReference w:id="38"/>
      </w:r>
      <w:r w:rsidRPr="00084B24">
        <w:t xml:space="preserve">. За целите на </w:t>
      </w:r>
      <w:proofErr w:type="spellStart"/>
      <w:r w:rsidRPr="00084B24">
        <w:t>ИБМ</w:t>
      </w:r>
      <w:proofErr w:type="spellEnd"/>
      <w:r w:rsidRPr="00084B24">
        <w:t xml:space="preserve">, според нас, е подходящо да се използва </w:t>
      </w:r>
      <w:proofErr w:type="spellStart"/>
      <w:r w:rsidRPr="00084B24">
        <w:t>UML</w:t>
      </w:r>
      <w:proofErr w:type="spellEnd"/>
      <w:r w:rsidRPr="00084B24">
        <w:t xml:space="preserve"> с разширение чрез специализация с профил на </w:t>
      </w:r>
      <w:proofErr w:type="spellStart"/>
      <w:r w:rsidRPr="00084B24">
        <w:t>IBM</w:t>
      </w:r>
      <w:proofErr w:type="spellEnd"/>
      <w:r w:rsidRPr="00084B24">
        <w:t xml:space="preserve"> </w:t>
      </w:r>
      <w:proofErr w:type="spellStart"/>
      <w:r w:rsidRPr="00084B24">
        <w:t>RUP</w:t>
      </w:r>
      <w:proofErr w:type="spellEnd"/>
      <w:r w:rsidRPr="00084B24">
        <w:t xml:space="preserve"> за бизнес моделиране (</w:t>
      </w:r>
      <w:proofErr w:type="spellStart"/>
      <w:r w:rsidRPr="00084B24">
        <w:t>Fellmann</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2018; </w:t>
      </w:r>
      <w:proofErr w:type="spellStart"/>
      <w:r w:rsidRPr="00084B24">
        <w:t>Beynon-Davies</w:t>
      </w:r>
      <w:proofErr w:type="spellEnd"/>
      <w:r w:rsidRPr="00084B24">
        <w:t xml:space="preserve">, 2018; </w:t>
      </w:r>
      <w:proofErr w:type="spellStart"/>
      <w:r w:rsidRPr="00084B24">
        <w:t>Musulin</w:t>
      </w:r>
      <w:proofErr w:type="spellEnd"/>
      <w:r w:rsidRPr="00084B24">
        <w:t xml:space="preserve"> &amp; </w:t>
      </w:r>
      <w:proofErr w:type="spellStart"/>
      <w:r w:rsidRPr="00084B24">
        <w:t>Strahonja</w:t>
      </w:r>
      <w:proofErr w:type="spellEnd"/>
      <w:r w:rsidRPr="00084B24">
        <w:t>, 2018</w:t>
      </w:r>
      <w:r w:rsidR="00526479" w:rsidRPr="00084B24">
        <w:t xml:space="preserve">; </w:t>
      </w:r>
      <w:proofErr w:type="spellStart"/>
      <w:r w:rsidR="00526479" w:rsidRPr="00084B24">
        <w:t>Sadowska</w:t>
      </w:r>
      <w:proofErr w:type="spellEnd"/>
      <w:r w:rsidR="00526479" w:rsidRPr="00084B24">
        <w:t xml:space="preserve"> &amp; </w:t>
      </w:r>
      <w:proofErr w:type="spellStart"/>
      <w:r w:rsidR="00526479" w:rsidRPr="00084B24">
        <w:t>Huzar</w:t>
      </w:r>
      <w:proofErr w:type="spellEnd"/>
      <w:r w:rsidR="00526479" w:rsidRPr="00084B24">
        <w:t>, 2019; Wirtz, 2019</w:t>
      </w:r>
      <w:r w:rsidRPr="00084B24">
        <w:t xml:space="preserve">). Следвайки този подход, </w:t>
      </w:r>
      <w:r w:rsidR="004975EB" w:rsidRPr="004975EB">
        <w:t>може да се откроят</w:t>
      </w:r>
      <w:r w:rsidRPr="00084B24">
        <w:t xml:space="preserve"> следните елементи за </w:t>
      </w:r>
      <w:r w:rsidR="00E60E8C" w:rsidRPr="00084B24">
        <w:t>софтуерната</w:t>
      </w:r>
      <w:r w:rsidRPr="00084B24">
        <w:t xml:space="preserve"> система:</w:t>
      </w:r>
    </w:p>
    <w:p w14:paraId="7FBB4682" w14:textId="61FD8E45" w:rsidR="007F66AD" w:rsidRPr="00084B24" w:rsidRDefault="007F66AD" w:rsidP="007F66AD">
      <w:pPr>
        <w:pStyle w:val="disbody"/>
      </w:pPr>
      <w:r w:rsidRPr="00084B24">
        <w:t xml:space="preserve">1. </w:t>
      </w:r>
      <w:r w:rsidRPr="00084B24">
        <w:rPr>
          <w:b/>
          <w:bCs/>
        </w:rPr>
        <w:t>Бизнес сценарии за взаимодействие със системата (</w:t>
      </w:r>
      <w:proofErr w:type="spellStart"/>
      <w:r w:rsidRPr="00084B24">
        <w:rPr>
          <w:b/>
          <w:bCs/>
        </w:rPr>
        <w:t>БСВС</w:t>
      </w:r>
      <w:proofErr w:type="spellEnd"/>
      <w:r w:rsidRPr="00084B24">
        <w:rPr>
          <w:b/>
          <w:bCs/>
        </w:rPr>
        <w:t>)</w:t>
      </w:r>
      <w:r w:rsidRPr="00084B24">
        <w:t xml:space="preserve"> – отразяват цел и обхват на бъдещата </w:t>
      </w:r>
      <w:r w:rsidR="00E60E8C" w:rsidRPr="00084B24">
        <w:t>софтуерна</w:t>
      </w:r>
      <w:r w:rsidRPr="00084B24">
        <w:t xml:space="preserve"> система, взаимодействие с потребители и какви услуги осигурява.</w:t>
      </w:r>
    </w:p>
    <w:p w14:paraId="4E8CD546" w14:textId="3EBCC584" w:rsidR="007F66AD" w:rsidRPr="00084B24" w:rsidRDefault="007F66AD" w:rsidP="007F66AD">
      <w:pPr>
        <w:pStyle w:val="disbody"/>
      </w:pPr>
      <w:r w:rsidRPr="00084B24">
        <w:lastRenderedPageBreak/>
        <w:t xml:space="preserve">2. </w:t>
      </w:r>
      <w:r w:rsidRPr="00084B24">
        <w:rPr>
          <w:b/>
          <w:bCs/>
        </w:rPr>
        <w:t>Концептуален бизнес модел (</w:t>
      </w:r>
      <w:proofErr w:type="spellStart"/>
      <w:r w:rsidRPr="00084B24">
        <w:rPr>
          <w:b/>
          <w:bCs/>
        </w:rPr>
        <w:t>КцБМ</w:t>
      </w:r>
      <w:proofErr w:type="spellEnd"/>
      <w:r w:rsidRPr="00084B24">
        <w:rPr>
          <w:b/>
          <w:bCs/>
        </w:rPr>
        <w:t>)</w:t>
      </w:r>
      <w:r w:rsidRPr="00084B24">
        <w:t xml:space="preserve"> – показва </w:t>
      </w:r>
      <w:r w:rsidR="00B80854" w:rsidRPr="00084B24">
        <w:t>начин</w:t>
      </w:r>
      <w:r w:rsidR="004975EB">
        <w:t>а, по който</w:t>
      </w:r>
      <w:r w:rsidRPr="00084B24">
        <w:t xml:space="preserve"> служители и обекти, които те управляват, се свързват (статично и динамично), за да се реализират съответните </w:t>
      </w:r>
      <w:proofErr w:type="spellStart"/>
      <w:r w:rsidRPr="00084B24">
        <w:t>БСВС</w:t>
      </w:r>
      <w:proofErr w:type="spellEnd"/>
      <w:r w:rsidRPr="00084B24">
        <w:t>.</w:t>
      </w:r>
    </w:p>
    <w:p w14:paraId="0BDEB593" w14:textId="77777777" w:rsidR="007F66AD" w:rsidRPr="00084B24" w:rsidRDefault="007F66AD" w:rsidP="007F66AD">
      <w:pPr>
        <w:pStyle w:val="disbody"/>
      </w:pPr>
      <w:r w:rsidRPr="00084B24">
        <w:t xml:space="preserve">3. </w:t>
      </w:r>
      <w:r w:rsidRPr="00084B24">
        <w:rPr>
          <w:b/>
          <w:bCs/>
        </w:rPr>
        <w:t>Обектен бизнес модел (</w:t>
      </w:r>
      <w:proofErr w:type="spellStart"/>
      <w:r w:rsidRPr="00084B24">
        <w:rPr>
          <w:b/>
          <w:bCs/>
        </w:rPr>
        <w:t>ОБМ</w:t>
      </w:r>
      <w:proofErr w:type="spellEnd"/>
      <w:r w:rsidRPr="00084B24">
        <w:rPr>
          <w:b/>
          <w:bCs/>
        </w:rPr>
        <w:t>)</w:t>
      </w:r>
      <w:r w:rsidRPr="00084B24">
        <w:t xml:space="preserve"> – част от </w:t>
      </w:r>
      <w:proofErr w:type="spellStart"/>
      <w:r w:rsidRPr="00084B24">
        <w:t>КцБМ</w:t>
      </w:r>
      <w:proofErr w:type="spellEnd"/>
      <w:r w:rsidRPr="00084B24">
        <w:t>, отразяваща само бизнес същности (характеристиките и връзките им) и не включва отговорности на бизнес работниците.</w:t>
      </w:r>
    </w:p>
    <w:p w14:paraId="79E88564" w14:textId="68E412E0" w:rsidR="007F66AD" w:rsidRPr="00084B24" w:rsidRDefault="007F66AD" w:rsidP="007F66AD">
      <w:pPr>
        <w:pStyle w:val="disbody"/>
      </w:pPr>
      <w:r w:rsidRPr="00084B24">
        <w:t>При разработката на модела се огранич</w:t>
      </w:r>
      <w:r w:rsidR="004975EB">
        <w:t>аваме</w:t>
      </w:r>
      <w:r w:rsidRPr="00084B24">
        <w:t xml:space="preserve"> единствено над основния </w:t>
      </w:r>
      <w:proofErr w:type="spellStart"/>
      <w:r w:rsidRPr="00084B24">
        <w:t>БСВС</w:t>
      </w:r>
      <w:proofErr w:type="spellEnd"/>
      <w:r w:rsidRPr="00084B24">
        <w:t xml:space="preserve">. В него участници са описаните по-горе роли потребители, а описанието на </w:t>
      </w:r>
      <w:r w:rsidRPr="00084B24">
        <w:rPr>
          <w:b/>
          <w:bCs/>
        </w:rPr>
        <w:t xml:space="preserve">бизнес сценария за взаимодействие със системата </w:t>
      </w:r>
      <w:r w:rsidRPr="00084B24">
        <w:t>относно разработката на софтуер е в следните стъпки:</w:t>
      </w:r>
    </w:p>
    <w:p w14:paraId="685247FC" w14:textId="77777777" w:rsidR="007F66AD" w:rsidRPr="00084B24" w:rsidRDefault="007F66AD" w:rsidP="007F66AD">
      <w:pPr>
        <w:pStyle w:val="disbody"/>
      </w:pPr>
      <w:r w:rsidRPr="00084B24">
        <w:t>1. Описание на продукт – вътрешен възложител, координатор или главен проектант описва продукта или негова версия с неговата визия.</w:t>
      </w:r>
    </w:p>
    <w:p w14:paraId="37A075B9" w14:textId="77777777" w:rsidR="007F66AD" w:rsidRPr="00084B24" w:rsidRDefault="007F66AD" w:rsidP="007F66AD">
      <w:pPr>
        <w:pStyle w:val="disbody"/>
      </w:pPr>
      <w:r w:rsidRPr="00084B24">
        <w:t>2. Дефиниране на проект – вътрешен възложител или координатор дефинират проект, условия, ограничения, характеристики и изисквания. Те също дефинират шаблоните, които ще се ползват в проекта за процес, оценка и т.н. Възложител или потребител дефинира списък със сценарии или характеристики.</w:t>
      </w:r>
    </w:p>
    <w:p w14:paraId="21D1189E" w14:textId="2E236734" w:rsidR="007F66AD" w:rsidRPr="00084B24" w:rsidRDefault="007F66AD" w:rsidP="007F66AD">
      <w:pPr>
        <w:pStyle w:val="disbody"/>
      </w:pPr>
      <w:r w:rsidRPr="00084B24">
        <w:t xml:space="preserve">3. Планиране на проект – възложител </w:t>
      </w:r>
      <w:proofErr w:type="spellStart"/>
      <w:r w:rsidRPr="00084B24">
        <w:t>ранжира</w:t>
      </w:r>
      <w:proofErr w:type="spellEnd"/>
      <w:r w:rsidRPr="00084B24">
        <w:t xml:space="preserve"> характеристиките; главен проектант и екипа</w:t>
      </w:r>
      <w:r w:rsidRPr="00084B24">
        <w:rPr>
          <w:rStyle w:val="FootnoteReference"/>
        </w:rPr>
        <w:footnoteReference w:id="39"/>
      </w:r>
      <w:r w:rsidRPr="00084B24">
        <w:t xml:space="preserve"> определят </w:t>
      </w:r>
      <w:r w:rsidR="004975EB">
        <w:t>вложения труд</w:t>
      </w:r>
      <w:r w:rsidRPr="00084B24">
        <w:t xml:space="preserve"> за тях и ги съобразяват с капацитета. Получава се оферта и се дефинира договор/план с параметри.</w:t>
      </w:r>
    </w:p>
    <w:p w14:paraId="6DAA3A24" w14:textId="77777777" w:rsidR="007F66AD" w:rsidRPr="00084B24" w:rsidRDefault="007F66AD" w:rsidP="007F66AD">
      <w:pPr>
        <w:pStyle w:val="disbody"/>
      </w:pPr>
      <w:r w:rsidRPr="00084B24">
        <w:t>4. Организиране на разработка – главен проектант/координатор дефинира процес по избран шаблон, екип, етапи, реализации. С помощта на екипа се дефинират първи итерации и задачи, списък рискове, и се разпределя времето.</w:t>
      </w:r>
    </w:p>
    <w:p w14:paraId="368561A1" w14:textId="77777777" w:rsidR="007F66AD" w:rsidRPr="00084B24" w:rsidRDefault="007F66AD" w:rsidP="007F66AD">
      <w:pPr>
        <w:pStyle w:val="disbody"/>
      </w:pPr>
      <w:r w:rsidRPr="00084B24">
        <w:t xml:space="preserve">5. Планиране на реализация – главен проектант/координатор с възложител актуализират плана с реализации, разпределят характеристики </w:t>
      </w:r>
      <w:r w:rsidRPr="00084B24">
        <w:lastRenderedPageBreak/>
        <w:t>по реализации, добавят и оценяват нови характеристики. Екипът описва итерации, задачи и преценки за тях, списък с рискове, необходима документация и други.</w:t>
      </w:r>
    </w:p>
    <w:p w14:paraId="35FF1C5B" w14:textId="77777777" w:rsidR="007F66AD" w:rsidRPr="00084B24" w:rsidRDefault="007F66AD" w:rsidP="007F66AD">
      <w:pPr>
        <w:pStyle w:val="disbody"/>
      </w:pPr>
      <w:r w:rsidRPr="00084B24">
        <w:t>6. Работа по задачи – екип на компанията работи по задачи, ползва лично табло за статус, променя статус на задачи, отчита разход на време и средства, дефинира нови задачи, проблеми и дефекти, поема и обработва дефекти и рискове. Ежедневно записва изразходвано и оставащо време за работа по задачи, и промяна на статус. Преглежда справки за статус и очаквано завършване.</w:t>
      </w:r>
    </w:p>
    <w:p w14:paraId="16EF91BF" w14:textId="618D177C" w:rsidR="007F66AD" w:rsidRPr="00084B24" w:rsidRDefault="007F66AD" w:rsidP="007F66AD">
      <w:pPr>
        <w:pStyle w:val="disbody"/>
      </w:pPr>
      <w:r w:rsidRPr="00084B24">
        <w:t xml:space="preserve">7. Приключване на итерация – координатор/екип отчита резултатите и записва изводи от отразяващото подобрение. Модифицира </w:t>
      </w:r>
      <w:r w:rsidR="00F53E8F">
        <w:t xml:space="preserve">се </w:t>
      </w:r>
      <w:r w:rsidRPr="00084B24">
        <w:t>плана за следващи итерации и задачи, преглежда справки за статус и очаквано завършване. Екипът коригира задачи и оценки в следващи итерации (координатор в реализации).</w:t>
      </w:r>
    </w:p>
    <w:p w14:paraId="7FB7192F" w14:textId="77777777" w:rsidR="007F66AD" w:rsidRPr="00084B24" w:rsidRDefault="007F66AD" w:rsidP="007F66AD">
      <w:pPr>
        <w:pStyle w:val="disbody"/>
      </w:pPr>
      <w:r w:rsidRPr="00084B24">
        <w:t>8. Приключване на реализация – координатор/екип отчита резултатите, оформя продукт, преглежда справки за статус, дефинира пречки, дефекти, рискове и модифицира план за реализации след обсъждане с възложител/потребители; координаторът записва резултати от отразяващо подобрение, а екипът дефинира задачи за следващи итерации. Коригира се документацията.</w:t>
      </w:r>
    </w:p>
    <w:p w14:paraId="2E4E273F" w14:textId="77777777" w:rsidR="007F66AD" w:rsidRPr="00084B24" w:rsidRDefault="007F66AD" w:rsidP="007F66AD">
      <w:pPr>
        <w:pStyle w:val="disbody"/>
      </w:pPr>
      <w:r w:rsidRPr="00084B24">
        <w:t>9. Внедряване – главният проектант/програмистите изпълняват задачи за финални корекции и дефекти, внедряване и приемни тестове. Програмистите оформят версия и внедряват. Редактор оформя документацията.</w:t>
      </w:r>
    </w:p>
    <w:p w14:paraId="07446971" w14:textId="77777777" w:rsidR="007F66AD" w:rsidRPr="00084B24" w:rsidRDefault="007F66AD" w:rsidP="007F66AD">
      <w:pPr>
        <w:pStyle w:val="disbody"/>
      </w:pPr>
      <w:r w:rsidRPr="00084B24">
        <w:t>10. Приключване на проект – координатор/екип отчита резултатите, правят се отчети за ефективност и финансов резултат от проекта. Дефинират се резултати от отразяващо подобрение. Дефинират се задачи с лична отговорност в друг проект за подобрение относно подход/конвенции за разработка.</w:t>
      </w:r>
    </w:p>
    <w:p w14:paraId="668DC773" w14:textId="77777777" w:rsidR="007F66AD" w:rsidRPr="00084B24" w:rsidRDefault="007F66AD" w:rsidP="007F66AD">
      <w:pPr>
        <w:pStyle w:val="disbody"/>
      </w:pPr>
      <w:r w:rsidRPr="00084B24">
        <w:t xml:space="preserve">11. Общи административни задачи – координаторът работи по общи </w:t>
      </w:r>
      <w:r w:rsidRPr="00084B24">
        <w:lastRenderedPageBreak/>
        <w:t>административни задачи, настройва системата, подготвя информационни табла и други.</w:t>
      </w:r>
    </w:p>
    <w:p w14:paraId="682977D8" w14:textId="4A5BC0DB" w:rsidR="007F66AD" w:rsidRPr="00084B24" w:rsidRDefault="007F66AD" w:rsidP="007F66AD">
      <w:pPr>
        <w:pStyle w:val="disbody"/>
      </w:pPr>
      <w:r w:rsidRPr="00084B24">
        <w:t>Така описаният главен сценарий е показан на фиг. 2.1</w:t>
      </w:r>
      <w:r w:rsidRPr="00084B24">
        <w:rPr>
          <w:rStyle w:val="FootnoteReference"/>
        </w:rPr>
        <w:footnoteReference w:id="40"/>
      </w:r>
      <w:r w:rsidRPr="00084B24">
        <w:t>.</w:t>
      </w:r>
      <w:r w:rsidR="001C4FA0" w:rsidRPr="00084B24">
        <w:t xml:space="preserve"> </w:t>
      </w:r>
      <w:r w:rsidR="0010630D" w:rsidRPr="00084B24">
        <w:t xml:space="preserve">Той описва </w:t>
      </w:r>
      <w:r w:rsidR="00F53E8F" w:rsidRPr="00084B24">
        <w:t>взаимодейств</w:t>
      </w:r>
      <w:r w:rsidR="00F53E8F">
        <w:t xml:space="preserve">ието между </w:t>
      </w:r>
      <w:r w:rsidR="0010630D" w:rsidRPr="00084B24">
        <w:t xml:space="preserve">бизнес актьори и софтуерната система при разработка на софтуер. </w:t>
      </w:r>
      <w:r w:rsidR="001C4FA0" w:rsidRPr="00084B24">
        <w:t xml:space="preserve">Сценариите са представени с овални форми. По-големите са сценариите в главния </w:t>
      </w:r>
      <w:proofErr w:type="spellStart"/>
      <w:r w:rsidR="001C4FA0" w:rsidRPr="00084B24">
        <w:t>БСВС</w:t>
      </w:r>
      <w:proofErr w:type="spellEnd"/>
      <w:r w:rsidR="001C4FA0" w:rsidRPr="00084B24">
        <w:t>, а по-малките са някои интересни детайлизации към основните. Връзк</w:t>
      </w:r>
      <w:r w:rsidR="00637715" w:rsidRPr="00084B24">
        <w:t>ите</w:t>
      </w:r>
      <w:r w:rsidR="001C4FA0" w:rsidRPr="00084B24">
        <w:t xml:space="preserve"> между актьори и сценарии показват </w:t>
      </w:r>
      <w:r w:rsidR="00637715" w:rsidRPr="00084B24">
        <w:t>извършваните действия</w:t>
      </w:r>
      <w:r w:rsidR="001C4FA0" w:rsidRPr="00084B24">
        <w:t>. Връзката „</w:t>
      </w:r>
      <w:proofErr w:type="spellStart"/>
      <w:r w:rsidR="001C4FA0" w:rsidRPr="00084B24">
        <w:t>uses</w:t>
      </w:r>
      <w:proofErr w:type="spellEnd"/>
      <w:r w:rsidR="001C4FA0" w:rsidRPr="00084B24">
        <w:t>” показва, че един сценарий използва друг, а „</w:t>
      </w:r>
      <w:proofErr w:type="spellStart"/>
      <w:r w:rsidR="001C4FA0" w:rsidRPr="00084B24">
        <w:t>include</w:t>
      </w:r>
      <w:proofErr w:type="spellEnd"/>
      <w:r w:rsidR="001C4FA0" w:rsidRPr="00084B24">
        <w:t>” показва, че един сценарий включва като част от себе си друг сценарий.</w:t>
      </w:r>
    </w:p>
    <w:p w14:paraId="19E776FB" w14:textId="5CC81788" w:rsidR="007F66AD" w:rsidRPr="00084B24" w:rsidRDefault="00AB125F" w:rsidP="00AB125F">
      <w:pPr>
        <w:pStyle w:val="disfigimg"/>
      </w:pPr>
      <w:r w:rsidRPr="00AB125F">
        <w:rPr>
          <w:noProof/>
        </w:rPr>
        <w:lastRenderedPageBreak/>
        <w:drawing>
          <wp:inline distT="0" distB="0" distL="0" distR="0" wp14:anchorId="1DA7B107" wp14:editId="71408994">
            <wp:extent cx="5752465" cy="5001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5752465" cy="5001895"/>
                    </a:xfrm>
                    <a:prstGeom prst="rect">
                      <a:avLst/>
                    </a:prstGeom>
                    <a:noFill/>
                    <a:ln>
                      <a:noFill/>
                    </a:ln>
                  </pic:spPr>
                </pic:pic>
              </a:graphicData>
            </a:graphic>
          </wp:inline>
        </w:drawing>
      </w:r>
    </w:p>
    <w:p w14:paraId="5FCC4908" w14:textId="0AEAAAB4" w:rsidR="007F66AD" w:rsidRPr="00084B24" w:rsidRDefault="007F66AD" w:rsidP="007F66AD">
      <w:pPr>
        <w:pStyle w:val="disfigtitle"/>
      </w:pPr>
      <w:r w:rsidRPr="00084B24">
        <w:t>Фиг. 2.1. Диаграма на главен бизнес сценарий за взаимодействие</w:t>
      </w:r>
      <w:r w:rsidR="002F1AE0" w:rsidRPr="00084B24">
        <w:t xml:space="preserve"> „</w:t>
      </w:r>
      <w:r w:rsidRPr="00084B24">
        <w:t>Разработка на продукт</w:t>
      </w:r>
      <w:r w:rsidR="002F1AE0" w:rsidRPr="00084B24">
        <w:t>”</w:t>
      </w:r>
      <w:r w:rsidRPr="00084B24">
        <w:t>. (разработка на автора)</w:t>
      </w:r>
    </w:p>
    <w:p w14:paraId="3B1AAD8B" w14:textId="645D781D" w:rsidR="007F66AD" w:rsidRPr="00084B24" w:rsidRDefault="007F66AD" w:rsidP="007F66AD">
      <w:pPr>
        <w:pStyle w:val="disbody"/>
      </w:pPr>
      <w:r w:rsidRPr="00084B24">
        <w:t xml:space="preserve">Главният сценарий относно поддръжка на </w:t>
      </w:r>
      <w:r w:rsidR="00F53E8F" w:rsidRPr="00F53E8F">
        <w:t xml:space="preserve">софтуерен </w:t>
      </w:r>
      <w:r w:rsidRPr="00084B24">
        <w:t>продукт е следния:</w:t>
      </w:r>
    </w:p>
    <w:p w14:paraId="09808E15" w14:textId="77777777" w:rsidR="007F66AD" w:rsidRPr="00084B24" w:rsidRDefault="007F66AD" w:rsidP="007F66AD">
      <w:pPr>
        <w:pStyle w:val="disbody"/>
      </w:pPr>
      <w:r w:rsidRPr="00084B24">
        <w:t>1. Дефиниране на поддръжка – координатор/главен проектант дефинира изисквания, условия, мониторинг при поддръжката;</w:t>
      </w:r>
    </w:p>
    <w:p w14:paraId="23D77447" w14:textId="77777777" w:rsidR="007F66AD" w:rsidRPr="00084B24" w:rsidRDefault="007F66AD" w:rsidP="007F66AD">
      <w:pPr>
        <w:pStyle w:val="disbody"/>
      </w:pPr>
      <w:r w:rsidRPr="00084B24">
        <w:t>2. Следене на заявки – възложител/координатор попълва заявки от клиент; програмист извършва мониторинг и попълва заявка за некоректен резултат;</w:t>
      </w:r>
    </w:p>
    <w:p w14:paraId="1B94878F" w14:textId="77777777" w:rsidR="007F66AD" w:rsidRPr="00084B24" w:rsidRDefault="007F66AD" w:rsidP="007F66AD">
      <w:pPr>
        <w:pStyle w:val="disbody"/>
      </w:pPr>
      <w:r w:rsidRPr="00084B24">
        <w:t>3. Конвертиране на заявки – заявките се преобразуват в дефекти, задачи или характеристики за обновяване на продукт и се назначават за програмист;</w:t>
      </w:r>
    </w:p>
    <w:p w14:paraId="2C214288" w14:textId="77777777" w:rsidR="007F66AD" w:rsidRPr="00084B24" w:rsidRDefault="007F66AD" w:rsidP="007F66AD">
      <w:pPr>
        <w:pStyle w:val="disbody"/>
      </w:pPr>
      <w:r w:rsidRPr="00084B24">
        <w:t xml:space="preserve">4. Опис на внедряване – координатор/програмист описва внедрени </w:t>
      </w:r>
      <w:r w:rsidRPr="00084B24">
        <w:lastRenderedPageBreak/>
        <w:t>версии;</w:t>
      </w:r>
    </w:p>
    <w:p w14:paraId="13021D1F" w14:textId="77777777" w:rsidR="007F66AD" w:rsidRPr="00084B24" w:rsidRDefault="007F66AD" w:rsidP="007F66AD">
      <w:pPr>
        <w:pStyle w:val="disbody"/>
      </w:pPr>
      <w:r w:rsidRPr="00084B24">
        <w:t>5. Отчет за поддръжка – координатор/възложител/потребител описва мнение за удовлетвореност от внедрена версия и оказана поддръжка.</w:t>
      </w:r>
    </w:p>
    <w:p w14:paraId="5323ED33" w14:textId="77777777" w:rsidR="007F66AD" w:rsidRPr="00084B24" w:rsidRDefault="007F66AD" w:rsidP="007F66AD">
      <w:pPr>
        <w:pStyle w:val="disbody"/>
      </w:pPr>
      <w:r w:rsidRPr="00084B24">
        <w:t xml:space="preserve">Главните сценарии може допълнително да се детайлизират в подчинени </w:t>
      </w:r>
      <w:proofErr w:type="spellStart"/>
      <w:r w:rsidRPr="00084B24">
        <w:t>БСВС</w:t>
      </w:r>
      <w:proofErr w:type="spellEnd"/>
      <w:r w:rsidRPr="00084B24">
        <w:t xml:space="preserve">. По отношение на </w:t>
      </w:r>
      <w:r w:rsidRPr="00084B24">
        <w:rPr>
          <w:b/>
          <w:bCs/>
        </w:rPr>
        <w:t>концептуалния бизнес модел</w:t>
      </w:r>
      <w:r w:rsidRPr="00084B24">
        <w:t xml:space="preserve"> (</w:t>
      </w:r>
      <w:proofErr w:type="spellStart"/>
      <w:r w:rsidRPr="00084B24">
        <w:t>КцБМ</w:t>
      </w:r>
      <w:proofErr w:type="spellEnd"/>
      <w:r w:rsidRPr="00084B24">
        <w:t>), в него се изгражда обектен модел, представящ бизнес същностите с информационен характер. Бизнес същностите и основните им свойства са следните:</w:t>
      </w:r>
    </w:p>
    <w:p w14:paraId="244FAD8C" w14:textId="581FEFBF" w:rsidR="007F66AD" w:rsidRPr="00084B24" w:rsidRDefault="007F66AD" w:rsidP="007F66AD">
      <w:pPr>
        <w:pStyle w:val="disbody"/>
      </w:pPr>
      <w:r w:rsidRPr="00084B24">
        <w:t xml:space="preserve">1. Продукт – разработван продукт с цел, описание и списък </w:t>
      </w:r>
      <w:r w:rsidR="00F53E8F">
        <w:t xml:space="preserve">с </w:t>
      </w:r>
      <w:r w:rsidRPr="00084B24">
        <w:t>версии по вид и номер.</w:t>
      </w:r>
    </w:p>
    <w:p w14:paraId="1FC19C8B" w14:textId="77777777" w:rsidR="007F66AD" w:rsidRPr="00084B24" w:rsidRDefault="007F66AD" w:rsidP="007F66AD">
      <w:pPr>
        <w:pStyle w:val="disbody"/>
      </w:pPr>
      <w:r w:rsidRPr="00084B24">
        <w:t>2. Продуктова версия – версия на даден продукт с вид, номер и кратко описание.</w:t>
      </w:r>
    </w:p>
    <w:p w14:paraId="619F3B50" w14:textId="067EF045" w:rsidR="007F66AD" w:rsidRPr="00084B24" w:rsidRDefault="007F66AD" w:rsidP="007F66AD">
      <w:pPr>
        <w:pStyle w:val="disbody"/>
      </w:pPr>
      <w:r w:rsidRPr="00084B24">
        <w:t xml:space="preserve">3. Проект – разработван проект за даден продукт; описва се име, код, въведение, цел, </w:t>
      </w:r>
      <w:r w:rsidR="00637715" w:rsidRPr="00084B24">
        <w:t>идентификатор на</w:t>
      </w:r>
      <w:r w:rsidRPr="00084B24">
        <w:t xml:space="preserve"> продукт и версия, условия, ограничения, особености, целеви срок и бюджет.</w:t>
      </w:r>
    </w:p>
    <w:p w14:paraId="34B35C75" w14:textId="75870F0F" w:rsidR="007F66AD" w:rsidRPr="00084B24" w:rsidRDefault="007F66AD" w:rsidP="007F66AD">
      <w:pPr>
        <w:pStyle w:val="disbody"/>
      </w:pPr>
      <w:r w:rsidRPr="00084B24">
        <w:t>4. Списък сценарии – работен продукт като</w:t>
      </w:r>
      <w:r w:rsidR="002F1AE0" w:rsidRPr="00084B24">
        <w:t xml:space="preserve"> „</w:t>
      </w:r>
      <w:proofErr w:type="spellStart"/>
      <w:r w:rsidRPr="00084B24">
        <w:t>Actor-Goal</w:t>
      </w:r>
      <w:proofErr w:type="spellEnd"/>
      <w:r w:rsidRPr="00084B24">
        <w:t xml:space="preserve"> </w:t>
      </w:r>
      <w:proofErr w:type="spellStart"/>
      <w:r w:rsidRPr="00084B24">
        <w:t>List</w:t>
      </w:r>
      <w:proofErr w:type="spellEnd"/>
      <w:r w:rsidRPr="00084B24">
        <w:t>” или</w:t>
      </w:r>
      <w:r w:rsidR="002F1AE0" w:rsidRPr="00084B24">
        <w:t xml:space="preserve"> „</w:t>
      </w:r>
      <w:proofErr w:type="spellStart"/>
      <w:r w:rsidRPr="00084B24">
        <w:t>Use</w:t>
      </w:r>
      <w:proofErr w:type="spellEnd"/>
      <w:r w:rsidRPr="00084B24">
        <w:t xml:space="preserve"> </w:t>
      </w:r>
      <w:proofErr w:type="spellStart"/>
      <w:r w:rsidRPr="00084B24">
        <w:t>Cases</w:t>
      </w:r>
      <w:proofErr w:type="spellEnd"/>
      <w:r w:rsidR="002F1AE0" w:rsidRPr="00084B24">
        <w:t>”,</w:t>
      </w:r>
      <w:r w:rsidRPr="00084B24">
        <w:t xml:space="preserve"> който описва </w:t>
      </w:r>
      <w:r w:rsidR="00637715" w:rsidRPr="00084B24">
        <w:t xml:space="preserve">действията </w:t>
      </w:r>
      <w:r w:rsidRPr="00084B24">
        <w:t>– актьор, име, цел, стъпки, автор, пореден номер.</w:t>
      </w:r>
    </w:p>
    <w:p w14:paraId="5FEEB9A9" w14:textId="77777777" w:rsidR="007F66AD" w:rsidRPr="00084B24" w:rsidRDefault="007F66AD" w:rsidP="007F66AD">
      <w:pPr>
        <w:pStyle w:val="disbody"/>
      </w:pPr>
      <w:r w:rsidRPr="00084B24">
        <w:t>5. Характеристика – изискване за продукт/проект с йерархична структура, теми, статус за актуалност/изпълнение, ранг за стойност и риск, приоритет, оценки за реализации.</w:t>
      </w:r>
    </w:p>
    <w:p w14:paraId="64557B55" w14:textId="77777777" w:rsidR="007F66AD" w:rsidRPr="00084B24" w:rsidRDefault="007F66AD" w:rsidP="007F66AD">
      <w:pPr>
        <w:pStyle w:val="disbody"/>
      </w:pPr>
      <w:r w:rsidRPr="00084B24">
        <w:t>5. Клиент – външен клиент възложител.</w:t>
      </w:r>
    </w:p>
    <w:p w14:paraId="3E695E25" w14:textId="77777777" w:rsidR="007F66AD" w:rsidRPr="00084B24" w:rsidRDefault="007F66AD" w:rsidP="007F66AD">
      <w:pPr>
        <w:pStyle w:val="disbody"/>
      </w:pPr>
      <w:r w:rsidRPr="00084B24">
        <w:t>6. Представител на клиент – лице представител на клиент с роля в проекта.</w:t>
      </w:r>
    </w:p>
    <w:p w14:paraId="6B4D8B5A" w14:textId="5DE598FB" w:rsidR="007F66AD" w:rsidRPr="00084B24" w:rsidRDefault="007F66AD" w:rsidP="007F66AD">
      <w:pPr>
        <w:pStyle w:val="disbody"/>
      </w:pPr>
      <w:r w:rsidRPr="00084B24">
        <w:t>7. Проектен план – план/оферта/договор с условия, ограничения, качество, цена, срок, планирани усилия за характеристики и параметри за</w:t>
      </w:r>
      <w:r w:rsidR="002F1AE0" w:rsidRPr="00084B24">
        <w:t xml:space="preserve"> „</w:t>
      </w:r>
      <w:r w:rsidRPr="00084B24">
        <w:t>конус на несигурност</w:t>
      </w:r>
      <w:r w:rsidR="002F1AE0" w:rsidRPr="00084B24">
        <w:t xml:space="preserve">” </w:t>
      </w:r>
      <w:r w:rsidRPr="00084B24">
        <w:t>(резерви).</w:t>
      </w:r>
    </w:p>
    <w:p w14:paraId="18E7FAB4" w14:textId="77777777" w:rsidR="007F66AD" w:rsidRPr="00084B24" w:rsidRDefault="007F66AD" w:rsidP="007F66AD">
      <w:pPr>
        <w:pStyle w:val="disbody"/>
      </w:pPr>
      <w:r w:rsidRPr="00084B24">
        <w:t xml:space="preserve">8. Служител – член на екипа в технологична стартираща компания; име, история и текущи данни за позиция, умения, ставка, документация, </w:t>
      </w:r>
      <w:r w:rsidRPr="00084B24">
        <w:lastRenderedPageBreak/>
        <w:t>параметри за лична преценка на усилията, роля(и) в проекта.</w:t>
      </w:r>
    </w:p>
    <w:p w14:paraId="16897A60" w14:textId="77777777" w:rsidR="007F66AD" w:rsidRPr="00084B24" w:rsidRDefault="007F66AD" w:rsidP="007F66AD">
      <w:pPr>
        <w:pStyle w:val="disbody"/>
      </w:pPr>
      <w:r w:rsidRPr="00084B24">
        <w:t>9. Участник – член на екипа (служител или представител на клиент) с роли в проекта.</w:t>
      </w:r>
    </w:p>
    <w:p w14:paraId="33286415" w14:textId="77777777" w:rsidR="007F66AD" w:rsidRPr="00084B24" w:rsidRDefault="007F66AD" w:rsidP="007F66AD">
      <w:pPr>
        <w:pStyle w:val="disbody"/>
      </w:pPr>
      <w:r w:rsidRPr="00084B24">
        <w:t>10. Роля – именувана роля за участник в проекта – определя персонализация и достъп.</w:t>
      </w:r>
    </w:p>
    <w:p w14:paraId="2F943DBD" w14:textId="77777777" w:rsidR="007F66AD" w:rsidRPr="00084B24" w:rsidRDefault="007F66AD" w:rsidP="007F66AD">
      <w:pPr>
        <w:pStyle w:val="disbody"/>
      </w:pPr>
      <w:r w:rsidRPr="00084B24">
        <w:t>11. Екипна структура – назначение на участник в проект и роля/роли.</w:t>
      </w:r>
    </w:p>
    <w:p w14:paraId="651159C5" w14:textId="77777777" w:rsidR="007F66AD" w:rsidRPr="00084B24" w:rsidRDefault="007F66AD" w:rsidP="007F66AD">
      <w:pPr>
        <w:pStyle w:val="disbody"/>
      </w:pPr>
      <w:r w:rsidRPr="00084B24">
        <w:t>12. Етап – етап от проект – име, вид, статус, планов/актуален срок (дължина, от-до).</w:t>
      </w:r>
    </w:p>
    <w:p w14:paraId="65ADB9CC" w14:textId="77777777" w:rsidR="007F66AD" w:rsidRPr="00084B24" w:rsidRDefault="007F66AD" w:rsidP="007F66AD">
      <w:pPr>
        <w:pStyle w:val="disbody"/>
      </w:pPr>
      <w:r w:rsidRPr="00084B24">
        <w:t>13. Реализация – вид етап, който притежава описание на реализирания в края продукт.</w:t>
      </w:r>
    </w:p>
    <w:p w14:paraId="54BDC224" w14:textId="77777777" w:rsidR="007F66AD" w:rsidRPr="00084B24" w:rsidRDefault="007F66AD" w:rsidP="007F66AD">
      <w:pPr>
        <w:pStyle w:val="disbody"/>
      </w:pPr>
      <w:r w:rsidRPr="00084B24">
        <w:t>14. Реализирано приложение – версия на приложение реализирано към клиент.</w:t>
      </w:r>
    </w:p>
    <w:p w14:paraId="0ECDC2A9" w14:textId="77777777" w:rsidR="007F66AD" w:rsidRPr="00084B24" w:rsidRDefault="007F66AD" w:rsidP="007F66AD">
      <w:pPr>
        <w:pStyle w:val="disbody"/>
      </w:pPr>
      <w:r w:rsidRPr="00084B24">
        <w:t>15. План за реализация – схема на етапи и реализации (със срок) в проекта със списък характеристики подредени за ранг/зависимост и списък реализирани приложения.</w:t>
      </w:r>
    </w:p>
    <w:p w14:paraId="06B1903C" w14:textId="77777777" w:rsidR="007F66AD" w:rsidRPr="00084B24" w:rsidRDefault="007F66AD" w:rsidP="007F66AD">
      <w:pPr>
        <w:pStyle w:val="disbody"/>
      </w:pPr>
      <w:r w:rsidRPr="00084B24">
        <w:t>16. Оценка за усилия – оценка за усилията на член на екипа по дадена характеристика/работа. Дава се в единици от мярка за най-вероятен и сигурен.</w:t>
      </w:r>
    </w:p>
    <w:p w14:paraId="64F7022B" w14:textId="77777777" w:rsidR="007F66AD" w:rsidRPr="00084B24" w:rsidRDefault="007F66AD" w:rsidP="007F66AD">
      <w:pPr>
        <w:pStyle w:val="disbody"/>
      </w:pPr>
      <w:r w:rsidRPr="00084B24">
        <w:t>17. Списък рискове – работен продукт за проект описващ рискове за дадена реализация и евентуално характеристика, подреден по приоритет. Рисковете са с наименование, ранг в реализация, вероятност по скала, опис на вероятен резултат, статус и връзка с елемент.</w:t>
      </w:r>
    </w:p>
    <w:p w14:paraId="731B2A8C" w14:textId="77777777" w:rsidR="007F66AD" w:rsidRPr="00084B24" w:rsidRDefault="007F66AD" w:rsidP="007F66AD">
      <w:pPr>
        <w:pStyle w:val="disbody"/>
      </w:pPr>
      <w:r w:rsidRPr="00084B24">
        <w:t>18. Итерация – итерация в дадена реализация, със срок (от, интервал от време, до), списък със задачи.</w:t>
      </w:r>
    </w:p>
    <w:p w14:paraId="743C3185" w14:textId="77777777" w:rsidR="007F66AD" w:rsidRPr="00084B24" w:rsidRDefault="007F66AD" w:rsidP="007F66AD">
      <w:pPr>
        <w:pStyle w:val="disbody"/>
      </w:pPr>
      <w:r w:rsidRPr="00084B24">
        <w:t>19. План за итерация – работен продукт със задачи и други елементи в итерация.</w:t>
      </w:r>
    </w:p>
    <w:p w14:paraId="4444B47A" w14:textId="77777777" w:rsidR="007F66AD" w:rsidRPr="00084B24" w:rsidRDefault="007F66AD" w:rsidP="007F66AD">
      <w:pPr>
        <w:pStyle w:val="disbody"/>
      </w:pPr>
      <w:r w:rsidRPr="00084B24">
        <w:t>20. Задача – работа за реализация на характеристика от определен участник; има име, описание, статус, начална и текуща оценка, оценка за оставащо време за завършване.</w:t>
      </w:r>
    </w:p>
    <w:p w14:paraId="1ACC7B39" w14:textId="77777777" w:rsidR="007F66AD" w:rsidRPr="00084B24" w:rsidRDefault="007F66AD" w:rsidP="007F66AD">
      <w:pPr>
        <w:pStyle w:val="disbody"/>
      </w:pPr>
      <w:r w:rsidRPr="00084B24">
        <w:lastRenderedPageBreak/>
        <w:t>21. Тест – приемен тест като подвид задача, която да се изпълни в дадена итерация.</w:t>
      </w:r>
    </w:p>
    <w:p w14:paraId="319FF773" w14:textId="77777777" w:rsidR="007F66AD" w:rsidRPr="00084B24" w:rsidRDefault="007F66AD" w:rsidP="007F66AD">
      <w:pPr>
        <w:pStyle w:val="disbody"/>
      </w:pPr>
      <w:r w:rsidRPr="00084B24">
        <w:t>22. Проблем – описан проблем в работата на софтуера – има заглавие, характеристика, тип, статус, приоритет, контекст, вход, изход, автор, отговорник и други.</w:t>
      </w:r>
    </w:p>
    <w:p w14:paraId="60E4C407" w14:textId="77777777" w:rsidR="007F66AD" w:rsidRPr="00084B24" w:rsidRDefault="007F66AD" w:rsidP="007F66AD">
      <w:pPr>
        <w:pStyle w:val="disbody"/>
      </w:pPr>
      <w:r w:rsidRPr="00084B24">
        <w:t>23. Дефект – вид задача създадена от проблем за поправяне със статус, модул, решение.</w:t>
      </w:r>
    </w:p>
    <w:p w14:paraId="434124CC" w14:textId="77777777" w:rsidR="007F66AD" w:rsidRPr="00084B24" w:rsidRDefault="007F66AD" w:rsidP="007F66AD">
      <w:pPr>
        <w:pStyle w:val="disbody"/>
      </w:pPr>
      <w:r w:rsidRPr="00084B24">
        <w:t>24. Заявка – заявка/идея за продукта в даден проект, която има име, тип и описание и може да бъде превърната по-късно в нова характеристика, дефект, задача или отпада.</w:t>
      </w:r>
    </w:p>
    <w:p w14:paraId="352D814C" w14:textId="77777777" w:rsidR="007F66AD" w:rsidRPr="00084B24" w:rsidRDefault="007F66AD" w:rsidP="007F66AD">
      <w:pPr>
        <w:pStyle w:val="disbody"/>
      </w:pPr>
      <w:r w:rsidRPr="00084B24">
        <w:t>25. Подобрение – заключение от отразяващото подобрение към реализация/итерация. Има списък мерки с тип, описание, автор и отговорник. Може да се превърне в задача от проект.</w:t>
      </w:r>
    </w:p>
    <w:p w14:paraId="2DC61C9F" w14:textId="77777777" w:rsidR="007F66AD" w:rsidRPr="00084B24" w:rsidRDefault="007F66AD" w:rsidP="007F66AD">
      <w:pPr>
        <w:pStyle w:val="disbody"/>
      </w:pPr>
      <w:r w:rsidRPr="00084B24">
        <w:t>26. Оставащо време – очаквано време на член от екипа за работа до края на задача.</w:t>
      </w:r>
    </w:p>
    <w:p w14:paraId="2444DBB3" w14:textId="52032625" w:rsidR="007F66AD" w:rsidRPr="00084B24" w:rsidRDefault="007F66AD" w:rsidP="007F66AD">
      <w:pPr>
        <w:pStyle w:val="disbody"/>
      </w:pPr>
      <w:r w:rsidRPr="00084B24">
        <w:t>27. Разход на време – отчитан</w:t>
      </w:r>
      <w:r w:rsidR="0029561F" w:rsidRPr="00084B24">
        <w:t>е на</w:t>
      </w:r>
      <w:r w:rsidRPr="00084B24">
        <w:t xml:space="preserve"> дадена дата, период от време, време</w:t>
      </w:r>
      <w:r w:rsidR="0029561F" w:rsidRPr="00084B24">
        <w:t>то за което член</w:t>
      </w:r>
      <w:r w:rsidRPr="00084B24">
        <w:t xml:space="preserve"> </w:t>
      </w:r>
      <w:r w:rsidR="0029561F" w:rsidRPr="00084B24">
        <w:t xml:space="preserve">от екипа </w:t>
      </w:r>
      <w:r w:rsidRPr="00084B24">
        <w:t>е работил по дадена задача (за една характеристика) и коментар по това.</w:t>
      </w:r>
    </w:p>
    <w:p w14:paraId="00AD3700" w14:textId="77777777" w:rsidR="007F66AD" w:rsidRPr="00084B24" w:rsidRDefault="007F66AD" w:rsidP="007F66AD">
      <w:pPr>
        <w:pStyle w:val="disbody"/>
      </w:pPr>
      <w:r w:rsidRPr="00084B24">
        <w:t>28. Календар – разполагаемо работно време в часове по дни на различни участници.</w:t>
      </w:r>
    </w:p>
    <w:p w14:paraId="1023ADBB" w14:textId="77777777" w:rsidR="007F66AD" w:rsidRPr="00084B24" w:rsidRDefault="007F66AD" w:rsidP="007F66AD">
      <w:pPr>
        <w:pStyle w:val="disbody"/>
      </w:pPr>
      <w:r w:rsidRPr="00084B24">
        <w:t>29. Финансов разход – отчита кога, кой, какъв тип, за какво и колко разход е направил.</w:t>
      </w:r>
    </w:p>
    <w:p w14:paraId="43CC9149" w14:textId="174B285D" w:rsidR="007F66AD" w:rsidRPr="00084B24" w:rsidRDefault="007F66AD" w:rsidP="007F66AD">
      <w:pPr>
        <w:pStyle w:val="disbody"/>
      </w:pPr>
      <w:r w:rsidRPr="00084B24">
        <w:t xml:space="preserve">30. Записка – бележка/съобщение от </w:t>
      </w:r>
      <w:r w:rsidR="00E60E8C" w:rsidRPr="00084B24">
        <w:t>софтуерната</w:t>
      </w:r>
      <w:r w:rsidRPr="00084B24">
        <w:t xml:space="preserve"> система или участник за събитие или друго относно проект или друга същност. Има тип, заглавие, съобщение, време, статус, уведомление. Може да се ползват и като бележки за дизайн от автора на документ (работен продукт).</w:t>
      </w:r>
    </w:p>
    <w:p w14:paraId="19EE8543" w14:textId="77777777" w:rsidR="007F66AD" w:rsidRPr="00084B24" w:rsidRDefault="007F66AD" w:rsidP="007F66AD">
      <w:pPr>
        <w:pStyle w:val="disbody"/>
      </w:pPr>
      <w:r w:rsidRPr="00084B24">
        <w:t>31. Документ – документ на външен файл, с който елемент от системата има връзка.</w:t>
      </w:r>
    </w:p>
    <w:p w14:paraId="6E7B0E24" w14:textId="77777777" w:rsidR="007F66AD" w:rsidRPr="00084B24" w:rsidRDefault="007F66AD" w:rsidP="007F66AD">
      <w:pPr>
        <w:pStyle w:val="disbody"/>
      </w:pPr>
      <w:r w:rsidRPr="00084B24">
        <w:t xml:space="preserve">32. Таг – списък от индивидуално дефинирани и именувани </w:t>
      </w:r>
      <w:r w:rsidRPr="00084B24">
        <w:lastRenderedPageBreak/>
        <w:t>стойности за един обект</w:t>
      </w:r>
      <w:r w:rsidRPr="00084B24">
        <w:rPr>
          <w:rStyle w:val="FootnoteReference"/>
        </w:rPr>
        <w:footnoteReference w:id="41"/>
      </w:r>
      <w:r w:rsidRPr="00084B24">
        <w:t>.</w:t>
      </w:r>
    </w:p>
    <w:p w14:paraId="01DA5AC4" w14:textId="5E7CDE90" w:rsidR="007F66AD" w:rsidRPr="00084B24" w:rsidRDefault="007F66AD" w:rsidP="007F66AD">
      <w:pPr>
        <w:pStyle w:val="disbody"/>
      </w:pPr>
      <w:r w:rsidRPr="00084B24">
        <w:t xml:space="preserve">33. </w:t>
      </w:r>
      <w:proofErr w:type="spellStart"/>
      <w:r w:rsidRPr="00084B24">
        <w:t>Рангова</w:t>
      </w:r>
      <w:proofErr w:type="spellEnd"/>
      <w:r w:rsidRPr="00084B24">
        <w:t xml:space="preserve"> скала – за </w:t>
      </w:r>
      <w:r w:rsidR="005220D8" w:rsidRPr="00084B24">
        <w:t>подреждане</w:t>
      </w:r>
      <w:r w:rsidRPr="00084B24">
        <w:t xml:space="preserve"> на обекти за стойност</w:t>
      </w:r>
      <w:r w:rsidRPr="00084B24">
        <w:rPr>
          <w:rStyle w:val="FootnoteReference"/>
        </w:rPr>
        <w:footnoteReference w:id="42"/>
      </w:r>
      <w:r w:rsidRPr="00084B24">
        <w:t>, риск, вид, приоритет и т.н. Скалата има списък опции със свойства като код, име, ред, тежест, коментар.</w:t>
      </w:r>
    </w:p>
    <w:p w14:paraId="30D8C308" w14:textId="77777777" w:rsidR="007F66AD" w:rsidRPr="00084B24" w:rsidRDefault="007F66AD" w:rsidP="007F66AD">
      <w:pPr>
        <w:pStyle w:val="disbody"/>
      </w:pPr>
      <w:r w:rsidRPr="00084B24">
        <w:t>34. Процесен шаблон – именуван и описан списък с етапи за даден тип процес и дефиниция на скалите, които се ползват. Етапите имат име, дължина на срок и описание.</w:t>
      </w:r>
    </w:p>
    <w:p w14:paraId="06BEDBBC" w14:textId="1F0A4E04" w:rsidR="007F66AD" w:rsidRPr="00084B24" w:rsidRDefault="007F66AD" w:rsidP="007F66AD">
      <w:pPr>
        <w:pStyle w:val="disbody"/>
      </w:pPr>
      <w:r w:rsidRPr="00084B24">
        <w:t>В компонента</w:t>
      </w:r>
      <w:r w:rsidR="002F1AE0" w:rsidRPr="00084B24">
        <w:t xml:space="preserve"> „</w:t>
      </w:r>
      <w:r w:rsidRPr="00084B24">
        <w:t>поддръжка на продукт</w:t>
      </w:r>
      <w:r w:rsidR="002F1AE0" w:rsidRPr="00084B24">
        <w:t xml:space="preserve">” </w:t>
      </w:r>
      <w:r w:rsidRPr="00084B24">
        <w:t>са налични множество сходни дефиниции на същности както в компонента</w:t>
      </w:r>
      <w:r w:rsidR="002F1AE0" w:rsidRPr="00084B24">
        <w:t xml:space="preserve"> „</w:t>
      </w:r>
      <w:r w:rsidRPr="00084B24">
        <w:t>разработка на продукт</w:t>
      </w:r>
      <w:r w:rsidR="002F1AE0" w:rsidRPr="00084B24">
        <w:t>”.</w:t>
      </w:r>
      <w:r w:rsidRPr="00084B24">
        <w:t xml:space="preserve"> Характеристиките са изисквания в опростен линеен списък с теми, заявка и тест, и имат някои разлики. Различни </w:t>
      </w:r>
      <w:r w:rsidRPr="00084B24">
        <w:rPr>
          <w:b/>
          <w:bCs/>
        </w:rPr>
        <w:t>бизнес същности</w:t>
      </w:r>
      <w:r w:rsidRPr="00084B24">
        <w:t xml:space="preserve"> са следните:</w:t>
      </w:r>
    </w:p>
    <w:p w14:paraId="63006CE6" w14:textId="77777777" w:rsidR="007F66AD" w:rsidRPr="00084B24" w:rsidRDefault="007F66AD" w:rsidP="007F66AD">
      <w:pPr>
        <w:pStyle w:val="disbody"/>
      </w:pPr>
      <w:r w:rsidRPr="00084B24">
        <w:t>– Мониторингов тест – тест за регулярна проверка на продукта;</w:t>
      </w:r>
    </w:p>
    <w:p w14:paraId="225E96D6" w14:textId="77777777" w:rsidR="007F66AD" w:rsidRPr="00084B24" w:rsidRDefault="007F66AD" w:rsidP="007F66AD">
      <w:pPr>
        <w:pStyle w:val="disbody"/>
      </w:pPr>
      <w:r w:rsidRPr="00084B24">
        <w:t>– Заявка за поддръжка – заявка за необходима промяна/корекция/проверка за нередност – може да се конвертира в задача/характеристика/дефект.</w:t>
      </w:r>
    </w:p>
    <w:p w14:paraId="21CD5D12" w14:textId="4FBDF4EB" w:rsidR="007F66AD" w:rsidRPr="00084B24" w:rsidRDefault="007F66AD" w:rsidP="007F66AD">
      <w:pPr>
        <w:pStyle w:val="disbody"/>
      </w:pPr>
      <w:r w:rsidRPr="00084B24">
        <w:t xml:space="preserve">По отношение на </w:t>
      </w:r>
      <w:r w:rsidRPr="00084B24">
        <w:rPr>
          <w:b/>
          <w:bCs/>
        </w:rPr>
        <w:t xml:space="preserve">реализацията на </w:t>
      </w:r>
      <w:proofErr w:type="spellStart"/>
      <w:r w:rsidRPr="00084B24">
        <w:rPr>
          <w:b/>
          <w:bCs/>
        </w:rPr>
        <w:t>БСВС</w:t>
      </w:r>
      <w:proofErr w:type="spellEnd"/>
      <w:r w:rsidRPr="00084B24">
        <w:t xml:space="preserve"> с</w:t>
      </w:r>
      <w:r w:rsidR="009813A8">
        <w:t>а</w:t>
      </w:r>
      <w:r w:rsidRPr="00084B24">
        <w:t xml:space="preserve"> разработ</w:t>
      </w:r>
      <w:r w:rsidR="009813A8">
        <w:t>ен</w:t>
      </w:r>
      <w:r w:rsidRPr="00084B24">
        <w:t xml:space="preserve">и диаграми на взаимодействията (на последователност) и </w:t>
      </w:r>
      <w:proofErr w:type="spellStart"/>
      <w:r w:rsidRPr="00084B24">
        <w:t>колаборативни</w:t>
      </w:r>
      <w:proofErr w:type="spellEnd"/>
      <w:r w:rsidRPr="00084B24">
        <w:t xml:space="preserve"> диаграми, с които се показва </w:t>
      </w:r>
      <w:r w:rsidR="00942C18">
        <w:t xml:space="preserve">взаимодействието между </w:t>
      </w:r>
      <w:r w:rsidRPr="00084B24">
        <w:t>бизнес работници (с роли в технологичната стартираща компания – координатор, главен проектант, програмист, редактор, тестер)</w:t>
      </w:r>
      <w:r w:rsidR="00942C18">
        <w:t>,</w:t>
      </w:r>
      <w:r w:rsidRPr="00084B24">
        <w:t xml:space="preserve"> и </w:t>
      </w:r>
      <w:r w:rsidR="00942C18">
        <w:t>рамките</w:t>
      </w:r>
      <w:r w:rsidRPr="00084B24">
        <w:t xml:space="preserve"> на техните отговорности. Техните отговорности са основа за формиране на функциите на системата и персонализираният достъп за всяка роля. Бизнес актьорите са външните участници – възложител и потребител. </w:t>
      </w:r>
    </w:p>
    <w:p w14:paraId="5E784066" w14:textId="5242687A" w:rsidR="007F66AD" w:rsidRPr="00084B24" w:rsidRDefault="007F66AD" w:rsidP="007F66AD">
      <w:pPr>
        <w:pStyle w:val="disbody"/>
      </w:pPr>
      <w:r w:rsidRPr="00084B24">
        <w:t>На фиг. 2.2 са представени детайлите в отделни бизнес сценарии с диаграма на дейностите</w:t>
      </w:r>
      <w:r w:rsidR="00141E3B" w:rsidRPr="00084B24">
        <w:t xml:space="preserve"> и е показано </w:t>
      </w:r>
      <w:r w:rsidR="00942C18" w:rsidRPr="00084B24">
        <w:t>описва</w:t>
      </w:r>
      <w:r w:rsidR="00942C18">
        <w:t>нето</w:t>
      </w:r>
      <w:r w:rsidR="00942C18" w:rsidRPr="00084B24">
        <w:t xml:space="preserve"> с дейности </w:t>
      </w:r>
      <w:r w:rsidR="00942C18">
        <w:t>на</w:t>
      </w:r>
      <w:r w:rsidR="00141E3B" w:rsidRPr="00084B24">
        <w:t xml:space="preserve"> даден </w:t>
      </w:r>
      <w:r w:rsidR="00141E3B" w:rsidRPr="00084B24">
        <w:lastRenderedPageBreak/>
        <w:t>сценарий</w:t>
      </w:r>
      <w:r w:rsidRPr="00084B24">
        <w:t>. Детайлното представяне на бизнес същностите в обектния модел е дадено на диаграмата на фиг. 2.3. Тя показва и връзките между тях. За да се отразят състоянията на тези бизнес същности и събития</w:t>
      </w:r>
      <w:r w:rsidR="00942C18">
        <w:t>, при които</w:t>
      </w:r>
      <w:r w:rsidRPr="00084B24">
        <w:t xml:space="preserve"> те се променят, е използвана диаграма на състоянията. Пример</w:t>
      </w:r>
      <w:r w:rsidR="00CA3754" w:rsidRPr="00084B24">
        <w:t>и</w:t>
      </w:r>
      <w:r w:rsidRPr="00084B24">
        <w:t xml:space="preserve"> относно компонентите</w:t>
      </w:r>
      <w:r w:rsidR="002F1AE0" w:rsidRPr="00084B24">
        <w:t xml:space="preserve"> „</w:t>
      </w:r>
      <w:r w:rsidRPr="00084B24">
        <w:t>състояния за проект” и</w:t>
      </w:r>
      <w:r w:rsidR="002F1AE0" w:rsidRPr="00084B24">
        <w:t xml:space="preserve"> „</w:t>
      </w:r>
      <w:r w:rsidRPr="00084B24">
        <w:t xml:space="preserve">реализация” </w:t>
      </w:r>
      <w:r w:rsidR="00CA3754" w:rsidRPr="00084B24">
        <w:t>са</w:t>
      </w:r>
      <w:r w:rsidRPr="00084B24">
        <w:t xml:space="preserve"> даден</w:t>
      </w:r>
      <w:r w:rsidR="00CA3754" w:rsidRPr="00084B24">
        <w:t>и</w:t>
      </w:r>
      <w:r w:rsidRPr="00084B24">
        <w:t xml:space="preserve"> на фиг. 2.4 </w:t>
      </w:r>
      <w:r w:rsidR="00CA3754" w:rsidRPr="00084B24">
        <w:t>и фиг. 2.5 чрез диаграма за възможни състояния на същност „Проект” и събитията, при които тези състояния могат се променят.</w:t>
      </w:r>
      <w:r w:rsidRPr="00084B24">
        <w:t xml:space="preserve"> Тези диаграми са основа и за изработване на списъка от статуси за дадения обект, както и логиката, която е залегнала в приложението за възможните преходи.</w:t>
      </w:r>
    </w:p>
    <w:p w14:paraId="464B601F" w14:textId="42989CD2" w:rsidR="007F66AD" w:rsidRPr="00084B24" w:rsidRDefault="006A26D6" w:rsidP="007F66AD">
      <w:pPr>
        <w:pStyle w:val="disfigimg"/>
      </w:pPr>
      <w:r>
        <w:rPr>
          <w:noProof/>
        </w:rPr>
        <w:drawing>
          <wp:inline distT="0" distB="0" distL="0" distR="0" wp14:anchorId="2FF116D9" wp14:editId="3A0FC3C0">
            <wp:extent cx="5753100" cy="5553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5753100" cy="5553075"/>
                    </a:xfrm>
                    <a:prstGeom prst="rect">
                      <a:avLst/>
                    </a:prstGeom>
                    <a:noFill/>
                    <a:ln>
                      <a:noFill/>
                    </a:ln>
                  </pic:spPr>
                </pic:pic>
              </a:graphicData>
            </a:graphic>
          </wp:inline>
        </w:drawing>
      </w:r>
    </w:p>
    <w:p w14:paraId="54B361A6" w14:textId="143D2424" w:rsidR="007F66AD" w:rsidRPr="00084B24" w:rsidRDefault="007F66AD" w:rsidP="007F66AD">
      <w:pPr>
        <w:pStyle w:val="disfigtitle"/>
      </w:pPr>
      <w:r w:rsidRPr="00084B24">
        <w:t xml:space="preserve">Фиг. 2.2. Диаграма на дейности за </w:t>
      </w:r>
      <w:proofErr w:type="spellStart"/>
      <w:r w:rsidRPr="00084B24">
        <w:t>БСВС</w:t>
      </w:r>
      <w:proofErr w:type="spellEnd"/>
      <w:r w:rsidR="002F1AE0" w:rsidRPr="00084B24">
        <w:t xml:space="preserve"> „</w:t>
      </w:r>
      <w:r w:rsidRPr="00084B24">
        <w:t>Разработка на продукт”/”Планиране на проект”. (разработка на автора)</w:t>
      </w:r>
    </w:p>
    <w:p w14:paraId="00B5F5B9" w14:textId="77777777" w:rsidR="007F66AD" w:rsidRPr="00084B24" w:rsidRDefault="007F66AD" w:rsidP="007F66AD">
      <w:pPr>
        <w:pStyle w:val="disbody"/>
      </w:pPr>
    </w:p>
    <w:p w14:paraId="5FA07A92" w14:textId="0A629684" w:rsidR="007F66AD" w:rsidRPr="00084B24" w:rsidRDefault="00403A0C" w:rsidP="007F66AD">
      <w:pPr>
        <w:pStyle w:val="disfigimg"/>
      </w:pPr>
      <w:r>
        <w:rPr>
          <w:noProof/>
        </w:rPr>
        <w:drawing>
          <wp:inline distT="0" distB="0" distL="0" distR="0" wp14:anchorId="0CB15D15" wp14:editId="1ACFEB9D">
            <wp:extent cx="5756910" cy="5407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5756910" cy="5407025"/>
                    </a:xfrm>
                    <a:prstGeom prst="rect">
                      <a:avLst/>
                    </a:prstGeom>
                    <a:noFill/>
                    <a:ln>
                      <a:noFill/>
                    </a:ln>
                  </pic:spPr>
                </pic:pic>
              </a:graphicData>
            </a:graphic>
          </wp:inline>
        </w:drawing>
      </w:r>
    </w:p>
    <w:p w14:paraId="2A8B0E01" w14:textId="152B33F0" w:rsidR="007F66AD" w:rsidRPr="00084B24" w:rsidRDefault="007F66AD" w:rsidP="007F66AD">
      <w:pPr>
        <w:pStyle w:val="disfigtitle"/>
      </w:pPr>
      <w:r w:rsidRPr="00084B24">
        <w:t>Фиг. 2.3. Обектен модел на бизнес същностите</w:t>
      </w:r>
      <w:r w:rsidR="002F1AE0" w:rsidRPr="00084B24">
        <w:t xml:space="preserve"> „</w:t>
      </w:r>
      <w:r w:rsidRPr="00084B24">
        <w:t>Разработка на продукт</w:t>
      </w:r>
      <w:r w:rsidR="002F1AE0" w:rsidRPr="00084B24">
        <w:t xml:space="preserve">” </w:t>
      </w:r>
      <w:r w:rsidRPr="00084B24">
        <w:t>– диаграма на бизнес същности и техните връзки с други бизнес същности. (разработка на автора)</w:t>
      </w:r>
    </w:p>
    <w:p w14:paraId="33A50EEF" w14:textId="77777777" w:rsidR="007F66AD" w:rsidRPr="00084B24" w:rsidRDefault="007F66AD" w:rsidP="007F66AD">
      <w:pPr>
        <w:pStyle w:val="disbody"/>
      </w:pPr>
    </w:p>
    <w:p w14:paraId="5E3AC71B" w14:textId="56F1773A" w:rsidR="007F66AD" w:rsidRPr="00084B24" w:rsidRDefault="00022C42" w:rsidP="007F66AD">
      <w:pPr>
        <w:pStyle w:val="disfigimg"/>
      </w:pPr>
      <w:r>
        <w:rPr>
          <w:noProof/>
        </w:rPr>
        <w:lastRenderedPageBreak/>
        <w:drawing>
          <wp:inline distT="0" distB="0" distL="0" distR="0" wp14:anchorId="3AEAB43E" wp14:editId="6932E8DF">
            <wp:extent cx="5753735" cy="4080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5753735" cy="4080510"/>
                    </a:xfrm>
                    <a:prstGeom prst="rect">
                      <a:avLst/>
                    </a:prstGeom>
                    <a:noFill/>
                    <a:ln>
                      <a:noFill/>
                    </a:ln>
                  </pic:spPr>
                </pic:pic>
              </a:graphicData>
            </a:graphic>
          </wp:inline>
        </w:drawing>
      </w:r>
    </w:p>
    <w:p w14:paraId="0FF54050" w14:textId="00BB9E93" w:rsidR="007F66AD" w:rsidRPr="00084B24" w:rsidRDefault="007F66AD" w:rsidP="007F66AD">
      <w:pPr>
        <w:pStyle w:val="disfigtitle"/>
      </w:pPr>
      <w:r w:rsidRPr="00084B24">
        <w:t>Фиг. 2.4. Диаграми на състоянията на бизнес същност</w:t>
      </w:r>
      <w:r w:rsidR="002F1AE0" w:rsidRPr="00084B24">
        <w:t xml:space="preserve"> „</w:t>
      </w:r>
      <w:r w:rsidRPr="00084B24">
        <w:t>Проект”. (разработка на автора)</w:t>
      </w:r>
    </w:p>
    <w:p w14:paraId="4BCA91D5" w14:textId="77777777" w:rsidR="008A6D57" w:rsidRPr="00084B24" w:rsidRDefault="008A6D57" w:rsidP="007F66AD">
      <w:pPr>
        <w:pStyle w:val="disfigtitle"/>
      </w:pPr>
    </w:p>
    <w:p w14:paraId="7398C05B" w14:textId="17555075" w:rsidR="007F66AD" w:rsidRPr="00084B24" w:rsidRDefault="00AD085B" w:rsidP="007F66AD">
      <w:pPr>
        <w:pStyle w:val="disfigimg"/>
      </w:pPr>
      <w:bookmarkStart w:id="18" w:name="_Toc219709123"/>
      <w:r>
        <w:rPr>
          <w:noProof/>
        </w:rPr>
        <w:drawing>
          <wp:inline distT="0" distB="0" distL="0" distR="0" wp14:anchorId="1A2F3204" wp14:editId="761354DE">
            <wp:extent cx="5753735" cy="33642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5753735" cy="3364230"/>
                    </a:xfrm>
                    <a:prstGeom prst="rect">
                      <a:avLst/>
                    </a:prstGeom>
                    <a:noFill/>
                    <a:ln>
                      <a:noFill/>
                    </a:ln>
                  </pic:spPr>
                </pic:pic>
              </a:graphicData>
            </a:graphic>
          </wp:inline>
        </w:drawing>
      </w:r>
    </w:p>
    <w:p w14:paraId="46185938" w14:textId="184BBEAE" w:rsidR="007F66AD" w:rsidRPr="00084B24" w:rsidRDefault="007F66AD" w:rsidP="007F66AD">
      <w:pPr>
        <w:pStyle w:val="disfigtitle"/>
      </w:pPr>
      <w:r w:rsidRPr="00084B24">
        <w:t>Фиг. 2.5. Диаграми на състоянията на бизнес същност</w:t>
      </w:r>
      <w:r w:rsidR="002F1AE0" w:rsidRPr="00084B24">
        <w:t xml:space="preserve"> „</w:t>
      </w:r>
      <w:r w:rsidRPr="00084B24">
        <w:t>Реализация” (разработка на автора)</w:t>
      </w:r>
    </w:p>
    <w:bookmarkEnd w:id="18"/>
    <w:p w14:paraId="2F23A46B" w14:textId="4B842CFD" w:rsidR="007F66AD" w:rsidRPr="00084B24" w:rsidRDefault="007F66AD" w:rsidP="007F66AD">
      <w:pPr>
        <w:pStyle w:val="disbody"/>
      </w:pPr>
      <w:r w:rsidRPr="00084B24">
        <w:lastRenderedPageBreak/>
        <w:t>В съответствие с изложени</w:t>
      </w:r>
      <w:r w:rsidR="000142AA" w:rsidRPr="00084B24">
        <w:t>я</w:t>
      </w:r>
      <w:r w:rsidRPr="00084B24">
        <w:t xml:space="preserve"> в </w:t>
      </w:r>
      <w:r w:rsidR="00995B58" w:rsidRPr="00084B24">
        <w:t>п</w:t>
      </w:r>
      <w:r w:rsidRPr="00084B24">
        <w:t xml:space="preserve">ърва глава </w:t>
      </w:r>
      <w:r w:rsidR="000142AA" w:rsidRPr="00084B24">
        <w:t>обзор</w:t>
      </w:r>
      <w:r w:rsidRPr="00084B24">
        <w:t xml:space="preserve"> </w:t>
      </w:r>
      <w:r w:rsidR="000142AA" w:rsidRPr="00084B24">
        <w:t xml:space="preserve">на текущото състояние </w:t>
      </w:r>
      <w:r w:rsidRPr="00084B24">
        <w:t xml:space="preserve">на информационните системи – тенденции за групова работа (чрез система съобразно отговорности), централизация на данни и достъп, </w:t>
      </w:r>
      <w:proofErr w:type="spellStart"/>
      <w:r w:rsidRPr="00084B24">
        <w:t>бездокументални</w:t>
      </w:r>
      <w:proofErr w:type="spellEnd"/>
      <w:r w:rsidRPr="00084B24">
        <w:t xml:space="preserve"> и интернет технологии, прие</w:t>
      </w:r>
      <w:r w:rsidR="009813A8">
        <w:t>маме</w:t>
      </w:r>
      <w:r w:rsidRPr="00084B24">
        <w:t xml:space="preserve"> за изграждане на </w:t>
      </w:r>
      <w:r w:rsidR="0010630D" w:rsidRPr="00084B24">
        <w:t>софтуерната система</w:t>
      </w:r>
      <w:r w:rsidRPr="00084B24">
        <w:t xml:space="preserve"> да се използва технология тип</w:t>
      </w:r>
      <w:r w:rsidR="002F1AE0" w:rsidRPr="00084B24">
        <w:t xml:space="preserve"> „</w:t>
      </w:r>
      <w:r w:rsidRPr="00084B24">
        <w:t>клиент-сървър</w:t>
      </w:r>
      <w:r w:rsidR="002F1AE0" w:rsidRPr="00084B24">
        <w:t>”.</w:t>
      </w:r>
      <w:r w:rsidRPr="00084B24">
        <w:t xml:space="preserve"> Всеки участник в процеса работи на софтуерен клиент, а базата от данни, логиката и обработката се извършват основно на един или няколко сървъра. Според нас, в случая трислойната архитектура за реализирането й е подходяща – представителен слой за потребителски интерфейс, слой за бизнес логика и слой за данни</w:t>
      </w:r>
      <w:r w:rsidR="00D410B7" w:rsidRPr="00084B24">
        <w:t xml:space="preserve"> (Microsoft </w:t>
      </w:r>
      <w:proofErr w:type="spellStart"/>
      <w:r w:rsidR="00D410B7" w:rsidRPr="00084B24">
        <w:t>Patterns</w:t>
      </w:r>
      <w:proofErr w:type="spellEnd"/>
      <w:r w:rsidR="00D410B7" w:rsidRPr="00084B24">
        <w:t xml:space="preserve"> &amp; </w:t>
      </w:r>
      <w:proofErr w:type="spellStart"/>
      <w:r w:rsidR="00D410B7" w:rsidRPr="00084B24">
        <w:t>Practices</w:t>
      </w:r>
      <w:proofErr w:type="spellEnd"/>
      <w:r w:rsidR="00D410B7" w:rsidRPr="00084B24">
        <w:t xml:space="preserve"> </w:t>
      </w:r>
      <w:proofErr w:type="spellStart"/>
      <w:r w:rsidR="00D410B7" w:rsidRPr="00084B24">
        <w:t>Team</w:t>
      </w:r>
      <w:proofErr w:type="spellEnd"/>
      <w:r w:rsidR="00D410B7" w:rsidRPr="00084B24">
        <w:t xml:space="preserve">, 2009; </w:t>
      </w:r>
      <w:proofErr w:type="spellStart"/>
      <w:r w:rsidR="00D410B7" w:rsidRPr="00084B24">
        <w:t>IBM</w:t>
      </w:r>
      <w:proofErr w:type="spellEnd"/>
      <w:r w:rsidR="00D410B7" w:rsidRPr="00084B24">
        <w:t xml:space="preserve"> </w:t>
      </w:r>
      <w:proofErr w:type="spellStart"/>
      <w:r w:rsidR="00D410B7" w:rsidRPr="00084B24">
        <w:t>Cloud</w:t>
      </w:r>
      <w:proofErr w:type="spellEnd"/>
      <w:r w:rsidR="00D410B7" w:rsidRPr="00084B24">
        <w:t xml:space="preserve"> </w:t>
      </w:r>
      <w:proofErr w:type="spellStart"/>
      <w:r w:rsidR="00D410B7" w:rsidRPr="00084B24">
        <w:t>Education</w:t>
      </w:r>
      <w:proofErr w:type="spellEnd"/>
      <w:r w:rsidR="00D410B7" w:rsidRPr="00084B24">
        <w:t>, 2020)</w:t>
      </w:r>
      <w:r w:rsidRPr="00084B24">
        <w:t xml:space="preserve">. В този случай на трислойна структура, </w:t>
      </w:r>
      <w:r w:rsidR="00C3564A" w:rsidRPr="00084B24">
        <w:t xml:space="preserve">софтуерната </w:t>
      </w:r>
      <w:r w:rsidRPr="00084B24">
        <w:t xml:space="preserve">система е необходимо да се структурира в отделни компоненти, които са разположени в отделните слоеве. Детайлизация на компонентите е дадена по-нататък в изложението, като е описана композицията при реализация на </w:t>
      </w:r>
      <w:r w:rsidR="004D2C6B" w:rsidRPr="00084B24">
        <w:t>софтуерната</w:t>
      </w:r>
      <w:r w:rsidRPr="00084B24">
        <w:t xml:space="preserve"> система. Реалният потребител – член на екипа, контактува само с представителния слой чрез входно-изходен интерфейс на уеб приложение.</w:t>
      </w:r>
    </w:p>
    <w:p w14:paraId="21F05D17" w14:textId="77777777" w:rsidR="00B814EE" w:rsidRPr="00084B24" w:rsidRDefault="00B814EE" w:rsidP="007F66AD">
      <w:pPr>
        <w:pStyle w:val="disbody"/>
      </w:pPr>
    </w:p>
    <w:p w14:paraId="55799590" w14:textId="5D54B3F8" w:rsidR="00B814EE" w:rsidRPr="00084B24" w:rsidRDefault="00B814EE" w:rsidP="00B814EE">
      <w:pPr>
        <w:pStyle w:val="Heading3"/>
        <w:rPr>
          <w:lang w:val="bg-BG"/>
        </w:rPr>
      </w:pPr>
      <w:bookmarkStart w:id="19" w:name="_Toc112392432"/>
      <w:r w:rsidRPr="00084B24">
        <w:rPr>
          <w:lang w:val="bg-BG"/>
        </w:rPr>
        <w:t>2.1.3. Възможности за усъвършенстване на информационната база</w:t>
      </w:r>
      <w:bookmarkEnd w:id="19"/>
    </w:p>
    <w:p w14:paraId="05676601" w14:textId="42724CC3" w:rsidR="007F66AD" w:rsidRPr="00084B24" w:rsidRDefault="007F66AD" w:rsidP="007F66AD">
      <w:pPr>
        <w:pStyle w:val="disbody"/>
      </w:pPr>
      <w:r w:rsidRPr="00084B24">
        <w:t xml:space="preserve">Изхождайки от принципа, че </w:t>
      </w:r>
      <w:r w:rsidR="00BD5C94" w:rsidRPr="00084B24">
        <w:t>софтуерна</w:t>
      </w:r>
      <w:r w:rsidRPr="00084B24">
        <w:t>та система е средство, с което може да работи паралелно целия екип, според нас, е</w:t>
      </w:r>
      <w:r w:rsidR="00693D42">
        <w:t xml:space="preserve"> необходимо</w:t>
      </w:r>
      <w:r w:rsidRPr="00084B24">
        <w:t xml:space="preserve"> да се заложи възможност за участие и достъп на клиент (негов представител) до </w:t>
      </w:r>
      <w:r w:rsidR="00E808AE" w:rsidRPr="00084B24">
        <w:t>софтуерна</w:t>
      </w:r>
      <w:r w:rsidRPr="00084B24">
        <w:t>та система. С директен уеб достъп възложител или потребител може да види реализираните версии и характеристики, готови за тестване, някои отчети и прогнози за завършване</w:t>
      </w:r>
      <w:r w:rsidR="00603DE5">
        <w:t>,</w:t>
      </w:r>
      <w:r w:rsidRPr="00084B24">
        <w:t xml:space="preserve"> и т.н. </w:t>
      </w:r>
      <w:r w:rsidR="00BD4938" w:rsidRPr="00084B24">
        <w:t>Адаптацията на предложения подход води до спестяване на</w:t>
      </w:r>
      <w:r w:rsidRPr="00084B24">
        <w:t xml:space="preserve"> време за комуникация на екипа в технологичната стартираща компания. При експортно ориентираните технологични стартиращи компании е от полза и наличието на </w:t>
      </w:r>
      <w:r w:rsidRPr="00084B24">
        <w:lastRenderedPageBreak/>
        <w:t>многоезикова поддръжка.</w:t>
      </w:r>
    </w:p>
    <w:p w14:paraId="6AC0F2A0" w14:textId="5F67D08F" w:rsidR="007F66AD" w:rsidRPr="00084B24" w:rsidRDefault="007F66AD" w:rsidP="007F66AD">
      <w:pPr>
        <w:pStyle w:val="disbody"/>
      </w:pPr>
      <w:r w:rsidRPr="00084B24">
        <w:t xml:space="preserve">В проекта за </w:t>
      </w:r>
      <w:r w:rsidR="00E808AE" w:rsidRPr="00084B24">
        <w:t>софтуерна система</w:t>
      </w:r>
      <w:r w:rsidRPr="00084B24">
        <w:t xml:space="preserve"> е необходимо да се </w:t>
      </w:r>
      <w:r w:rsidR="00C47400">
        <w:t>предвидят</w:t>
      </w:r>
      <w:r w:rsidRPr="00084B24">
        <w:t xml:space="preserve"> и автоматизация на процеси: първо, да притежава възможност за дефиниране на процес от шаблон, и второ, да са заложени правила за автоматична промяна на статус и уведомления. </w:t>
      </w:r>
      <w:r w:rsidR="00C47400">
        <w:t>Правилата</w:t>
      </w:r>
      <w:r w:rsidRPr="00084B24">
        <w:t xml:space="preserve"> може да се поставят за характеристики, етапи, рискове и други, в случай, че за тях се дефинират свързани елементи – задачи, дефекти и т.н., или всички такива бъдат приключени. На следващ етап на разработка в перспектива </w:t>
      </w:r>
      <w:r w:rsidR="00E808AE" w:rsidRPr="00084B24">
        <w:t>софтуерна</w:t>
      </w:r>
      <w:r w:rsidRPr="00084B24">
        <w:t xml:space="preserve">та система </w:t>
      </w:r>
      <w:r w:rsidR="005872DE">
        <w:t>е възможно да се</w:t>
      </w:r>
      <w:r w:rsidRPr="00084B24">
        <w:t xml:space="preserve"> добави функция за автоматичен начален избор на характеристики по реализации на база приоритет в стойността/риска, оценки за тях, процес и срок на проекта, и капацитета работно време.</w:t>
      </w:r>
    </w:p>
    <w:p w14:paraId="0728E228" w14:textId="1AF6E1E2" w:rsidR="007F66AD" w:rsidRPr="00084B24" w:rsidRDefault="007F66AD" w:rsidP="007F66AD">
      <w:pPr>
        <w:pStyle w:val="disbody"/>
      </w:pPr>
      <w:r w:rsidRPr="00084B24">
        <w:t xml:space="preserve">По отношение на </w:t>
      </w:r>
      <w:r w:rsidRPr="00084B24">
        <w:rPr>
          <w:b/>
          <w:bCs/>
        </w:rPr>
        <w:t>пренасянето на данни и съхранението</w:t>
      </w:r>
      <w:r w:rsidRPr="00084B24">
        <w:t>, следва да се използват общоприети стандарти и мрежови протоколи за комуникация, както наложили се в практиката системи за управление на бази данни (СУБД) – релационни</w:t>
      </w:r>
      <w:r w:rsidR="00EF29FB">
        <w:t>, така</w:t>
      </w:r>
      <w:r w:rsidRPr="00084B24">
        <w:t xml:space="preserve"> и от тип </w:t>
      </w:r>
      <w:proofErr w:type="spellStart"/>
      <w:r w:rsidRPr="00084B24">
        <w:t>NoSQL</w:t>
      </w:r>
      <w:proofErr w:type="spellEnd"/>
      <w:r w:rsidRPr="00084B24">
        <w:t xml:space="preserve">. За съхраняване на работните продукти </w:t>
      </w:r>
      <w:r w:rsidR="005872DE">
        <w:t xml:space="preserve">е подходящо </w:t>
      </w:r>
      <w:r w:rsidRPr="00084B24">
        <w:t xml:space="preserve">да се разчита на външно хранилище на документи – публична или частна облачна услуга, или локална система за управление на конфигурациите, която да пази историята на промените. Възможно е прилагането и на хибриден подход. </w:t>
      </w:r>
      <w:r w:rsidRPr="009849C8">
        <w:rPr>
          <w:highlight w:val="yellow"/>
        </w:rPr>
        <w:t>Перспективно направление е системата да има възможност</w:t>
      </w:r>
      <w:r w:rsidRPr="00084B24">
        <w:t xml:space="preserve"> за индивидуализация и </w:t>
      </w:r>
      <w:r w:rsidR="00EF29FB">
        <w:t>промяна</w:t>
      </w:r>
      <w:r w:rsidRPr="00084B24">
        <w:t xml:space="preserve"> </w:t>
      </w:r>
      <w:r w:rsidR="005220D8" w:rsidRPr="00084B24">
        <w:t>на</w:t>
      </w:r>
      <w:r w:rsidRPr="00084B24">
        <w:t xml:space="preserve"> </w:t>
      </w:r>
      <w:r w:rsidRPr="009849C8">
        <w:rPr>
          <w:highlight w:val="magenta"/>
        </w:rPr>
        <w:t>списъци</w:t>
      </w:r>
      <w:r w:rsidR="005220D8" w:rsidRPr="009849C8">
        <w:rPr>
          <w:highlight w:val="magenta"/>
        </w:rPr>
        <w:t>те</w:t>
      </w:r>
      <w:r w:rsidRPr="009849C8">
        <w:rPr>
          <w:highlight w:val="magenta"/>
        </w:rPr>
        <w:t xml:space="preserve"> за </w:t>
      </w:r>
      <w:r w:rsidR="005220D8" w:rsidRPr="009849C8">
        <w:rPr>
          <w:highlight w:val="magenta"/>
        </w:rPr>
        <w:t>подреждане (</w:t>
      </w:r>
      <w:proofErr w:type="spellStart"/>
      <w:r w:rsidRPr="009849C8">
        <w:rPr>
          <w:highlight w:val="magenta"/>
        </w:rPr>
        <w:t>ранжиране</w:t>
      </w:r>
      <w:proofErr w:type="spellEnd"/>
      <w:r w:rsidR="005220D8" w:rsidRPr="009849C8">
        <w:rPr>
          <w:highlight w:val="magenta"/>
        </w:rPr>
        <w:t>)</w:t>
      </w:r>
      <w:r w:rsidRPr="009849C8">
        <w:rPr>
          <w:highlight w:val="magenta"/>
        </w:rPr>
        <w:t xml:space="preserve"> и шаблони за процеси</w:t>
      </w:r>
      <w:r w:rsidRPr="00084B24">
        <w:t xml:space="preserve">. Така технологичната стартираща компания може да изработи собствени варианти на процес. За правилното им прилагане </w:t>
      </w:r>
      <w:r w:rsidRPr="009849C8">
        <w:rPr>
          <w:highlight w:val="yellow"/>
        </w:rPr>
        <w:t>потребителят може да използва</w:t>
      </w:r>
      <w:r w:rsidRPr="00084B24">
        <w:t xml:space="preserve"> заложените в </w:t>
      </w:r>
      <w:r w:rsidR="009849C8">
        <w:t>софтуерната</w:t>
      </w:r>
      <w:r w:rsidRPr="00084B24">
        <w:t xml:space="preserve"> система </w:t>
      </w:r>
      <w:r w:rsidRPr="009849C8">
        <w:rPr>
          <w:highlight w:val="magenta"/>
        </w:rPr>
        <w:t>инструкции за употреба на шаблони и скали</w:t>
      </w:r>
      <w:r w:rsidRPr="00084B24">
        <w:t>.</w:t>
      </w:r>
    </w:p>
    <w:p w14:paraId="4678DFF0" w14:textId="7F8EF71B" w:rsidR="007F66AD" w:rsidRPr="00084B24" w:rsidRDefault="007F66AD" w:rsidP="007F66AD">
      <w:pPr>
        <w:pStyle w:val="disbody"/>
      </w:pPr>
      <w:r w:rsidRPr="00084B24">
        <w:t xml:space="preserve">По отношение на </w:t>
      </w:r>
      <w:r w:rsidRPr="00084B24">
        <w:rPr>
          <w:b/>
          <w:bCs/>
        </w:rPr>
        <w:t>интегриране с други системи</w:t>
      </w:r>
      <w:r w:rsidRPr="00084B24">
        <w:t xml:space="preserve"> – в практиката минималните очаквания на потребителите са да е предвиден експорт на данни от отчети и списъци във формат на Excel таблици. Чрез възможност за програмен достъп до библиотеки/услуги, тази функционалност може да се интегрира с външни средства. Например средства за управление на </w:t>
      </w:r>
      <w:r w:rsidRPr="00084B24">
        <w:lastRenderedPageBreak/>
        <w:t xml:space="preserve">изисквания, за тестване, среди за разработка (така че работните елементи от </w:t>
      </w:r>
      <w:r w:rsidR="009849C8">
        <w:t>софтуерната</w:t>
      </w:r>
      <w:r w:rsidR="009849C8" w:rsidRPr="00084B24">
        <w:t xml:space="preserve"> </w:t>
      </w:r>
      <w:r w:rsidRPr="00084B24">
        <w:t xml:space="preserve">система да се появят в средата за разработка на програмиста, а също и от там да се получат междинни данни за извършвана или завършена работа). Друг пример е онлайн система за заявки за поддръжка, промени и дефекти, (автоматизирано) публикуване на отчети в сайт на компанията, или интеграция с външен софтуер за управление на изисквания, управление на конфигурации, управление и отчитане на време и т.н. Така дефинираните свойства се използват/попълват, а липсващите в системата се добавят в тага в една избрана структура – </w:t>
      </w:r>
      <w:proofErr w:type="spellStart"/>
      <w:r w:rsidRPr="00084B24">
        <w:t>XML</w:t>
      </w:r>
      <w:proofErr w:type="spellEnd"/>
      <w:r w:rsidRPr="00084B24">
        <w:t xml:space="preserve"> или именувани двойки.</w:t>
      </w:r>
    </w:p>
    <w:p w14:paraId="2633D800" w14:textId="74D82D74" w:rsidR="007F66AD" w:rsidRPr="00084B24" w:rsidRDefault="007F66AD" w:rsidP="007F66AD">
      <w:pPr>
        <w:pStyle w:val="disbody"/>
      </w:pPr>
      <w:r w:rsidRPr="00084B24">
        <w:t xml:space="preserve">По отношение на </w:t>
      </w:r>
      <w:r w:rsidRPr="00084B24">
        <w:rPr>
          <w:b/>
          <w:bCs/>
        </w:rPr>
        <w:t>потребителския интерфейс</w:t>
      </w:r>
      <w:r w:rsidRPr="00084B24">
        <w:t xml:space="preserve"> съществува тенденция, при съвременните бизнес информационни системи, той да е лесен за употреба</w:t>
      </w:r>
      <w:r w:rsidR="0062778C" w:rsidRPr="00084B24">
        <w:t xml:space="preserve"> и</w:t>
      </w:r>
      <w:r w:rsidRPr="00084B24">
        <w:t xml:space="preserve"> гъвкав </w:t>
      </w:r>
      <w:r w:rsidR="0062778C" w:rsidRPr="00084B24">
        <w:t xml:space="preserve">(лесен за </w:t>
      </w:r>
      <w:r w:rsidRPr="00084B24">
        <w:t>настройва</w:t>
      </w:r>
      <w:r w:rsidR="0062778C" w:rsidRPr="00084B24">
        <w:t>не)</w:t>
      </w:r>
      <w:r w:rsidRPr="00084B24">
        <w:t xml:space="preserve">. Поради високата динамика на смяна на устройства и парадигми за дизайн считаме, че в началния етап на развитие на </w:t>
      </w:r>
      <w:r w:rsidR="009849C8">
        <w:t>софтуерната</w:t>
      </w:r>
      <w:r w:rsidR="009849C8" w:rsidRPr="00084B24">
        <w:t xml:space="preserve"> </w:t>
      </w:r>
      <w:r w:rsidRPr="00084B24">
        <w:t xml:space="preserve">система не е удачно да се прилага високо качество на интерфейса, каквато е практиката при масовите продукти. Достатъчни е да се ползват базови възможности на средата за разработка за удобен интерфейс. </w:t>
      </w:r>
    </w:p>
    <w:p w14:paraId="2DF23B5D" w14:textId="77777777" w:rsidR="007F66AD" w:rsidRPr="00084B24" w:rsidRDefault="007F66AD" w:rsidP="007F66AD">
      <w:pPr>
        <w:pStyle w:val="disbody"/>
      </w:pPr>
      <w:r w:rsidRPr="00084B24">
        <w:t>Като се отчита, че технологичната стартираща компания има малък екип, ниска формализация на подход и сложност на проекти, е удачно интерфейсът да притежава следните параметри:</w:t>
      </w:r>
    </w:p>
    <w:p w14:paraId="40DC1D93" w14:textId="77777777" w:rsidR="007F66AD" w:rsidRPr="00084B24" w:rsidRDefault="007F66AD" w:rsidP="007F66AD">
      <w:pPr>
        <w:pStyle w:val="disbody"/>
      </w:pPr>
      <w:r w:rsidRPr="00084B24">
        <w:t>– малък размер – оптимизиран за малко данни</w:t>
      </w:r>
      <w:r w:rsidRPr="00084B24">
        <w:rPr>
          <w:rStyle w:val="FootnoteReference"/>
        </w:rPr>
        <w:footnoteReference w:id="43"/>
      </w:r>
      <w:r w:rsidRPr="00084B24">
        <w:t>/съдържание, като избягва страниране;</w:t>
      </w:r>
    </w:p>
    <w:p w14:paraId="5767727B" w14:textId="77777777" w:rsidR="007F66AD" w:rsidRPr="00084B24" w:rsidRDefault="007F66AD" w:rsidP="007F66AD">
      <w:pPr>
        <w:pStyle w:val="disbody"/>
      </w:pPr>
      <w:r w:rsidRPr="00084B24">
        <w:t>– простота – опростени данни/съдържание, кратко, най-необходимото, без сложност;</w:t>
      </w:r>
    </w:p>
    <w:p w14:paraId="369FCFF8" w14:textId="77777777" w:rsidR="007F66AD" w:rsidRPr="00084B24" w:rsidRDefault="007F66AD" w:rsidP="007F66AD">
      <w:pPr>
        <w:pStyle w:val="disbody"/>
      </w:pPr>
      <w:r w:rsidRPr="00084B24">
        <w:t>– стандартен формат – стандартен формат на работната площ и еднотипни екрани;</w:t>
      </w:r>
    </w:p>
    <w:p w14:paraId="2BFA3D87" w14:textId="77777777" w:rsidR="007F66AD" w:rsidRPr="00084B24" w:rsidRDefault="007F66AD" w:rsidP="007F66AD">
      <w:pPr>
        <w:pStyle w:val="disbody"/>
      </w:pPr>
      <w:r w:rsidRPr="00084B24">
        <w:lastRenderedPageBreak/>
        <w:t>– меню с две нива – постоянно главно меню и подменю за избрана опция;</w:t>
      </w:r>
    </w:p>
    <w:p w14:paraId="3A17351E" w14:textId="77777777" w:rsidR="007F66AD" w:rsidRPr="00084B24" w:rsidRDefault="007F66AD" w:rsidP="007F66AD">
      <w:pPr>
        <w:pStyle w:val="disbody"/>
      </w:pPr>
      <w:r w:rsidRPr="00084B24">
        <w:t>– лично табло – за секция; персонализирано; има справки/връзки за най-важното;</w:t>
      </w:r>
    </w:p>
    <w:p w14:paraId="275D87E8" w14:textId="77777777" w:rsidR="007F66AD" w:rsidRPr="00084B24" w:rsidRDefault="007F66AD" w:rsidP="007F66AD">
      <w:pPr>
        <w:pStyle w:val="disbody"/>
      </w:pPr>
      <w:r w:rsidRPr="00084B24">
        <w:t>– лесна трансформация – лесна трансформация на елементи и смяна на статус/ред</w:t>
      </w:r>
      <w:r w:rsidRPr="00084B24">
        <w:rPr>
          <w:rStyle w:val="FootnoteReference"/>
        </w:rPr>
        <w:footnoteReference w:id="44"/>
      </w:r>
      <w:r w:rsidRPr="00084B24">
        <w:t>;</w:t>
      </w:r>
    </w:p>
    <w:p w14:paraId="4A33981C" w14:textId="77777777" w:rsidR="007F66AD" w:rsidRPr="00084B24" w:rsidRDefault="007F66AD" w:rsidP="007F66AD">
      <w:pPr>
        <w:pStyle w:val="disbody"/>
      </w:pPr>
      <w:r w:rsidRPr="00084B24">
        <w:t>– лесен достъп до инструкции за опции, статуси, рангове;</w:t>
      </w:r>
    </w:p>
    <w:p w14:paraId="385F594B" w14:textId="77777777" w:rsidR="007F66AD" w:rsidRPr="00084B24" w:rsidRDefault="007F66AD" w:rsidP="007F66AD">
      <w:pPr>
        <w:pStyle w:val="disbody"/>
      </w:pPr>
      <w:r w:rsidRPr="00084B24">
        <w:t>– лесно прикрепяне на записки – записки, таг, документи лесно се задават за обект;</w:t>
      </w:r>
    </w:p>
    <w:p w14:paraId="3CF15409" w14:textId="77777777" w:rsidR="007F66AD" w:rsidRPr="00084B24" w:rsidRDefault="007F66AD" w:rsidP="007F66AD">
      <w:pPr>
        <w:pStyle w:val="disbody"/>
      </w:pPr>
      <w:r w:rsidRPr="00084B24">
        <w:t xml:space="preserve">– избягване на </w:t>
      </w:r>
      <w:proofErr w:type="spellStart"/>
      <w:r w:rsidRPr="00084B24">
        <w:t>мултизадачна</w:t>
      </w:r>
      <w:proofErr w:type="spellEnd"/>
      <w:r w:rsidRPr="00084B24">
        <w:t xml:space="preserve"> работа – фокус над един проект/задача в един момент;</w:t>
      </w:r>
    </w:p>
    <w:p w14:paraId="1131A32E" w14:textId="77777777" w:rsidR="007F66AD" w:rsidRPr="00084B24" w:rsidRDefault="007F66AD" w:rsidP="007F66AD">
      <w:pPr>
        <w:pStyle w:val="disbody"/>
      </w:pPr>
      <w:r w:rsidRPr="00084B24">
        <w:t>– бързо и лесно отчитане на работа и време;</w:t>
      </w:r>
    </w:p>
    <w:p w14:paraId="384DE13F" w14:textId="77777777" w:rsidR="007F66AD" w:rsidRPr="00084B24" w:rsidRDefault="007F66AD" w:rsidP="007F66AD">
      <w:pPr>
        <w:pStyle w:val="disbody"/>
      </w:pPr>
      <w:r w:rsidRPr="00084B24">
        <w:t>– автоматичен работен филтър – по подразбиране се показват само работни елементи;</w:t>
      </w:r>
    </w:p>
    <w:p w14:paraId="1EC6F6F2" w14:textId="77777777" w:rsidR="007F66AD" w:rsidRPr="00084B24" w:rsidRDefault="007F66AD" w:rsidP="007F66AD">
      <w:pPr>
        <w:pStyle w:val="disbody"/>
      </w:pPr>
      <w:r w:rsidRPr="00084B24">
        <w:t>– синхронизация при екипна работа – регулярно интерфейса да е синхронизиран;</w:t>
      </w:r>
    </w:p>
    <w:p w14:paraId="51FC5936" w14:textId="77777777" w:rsidR="007F66AD" w:rsidRPr="00084B24" w:rsidRDefault="007F66AD" w:rsidP="007F66AD">
      <w:pPr>
        <w:pStyle w:val="disbody"/>
      </w:pPr>
      <w:r w:rsidRPr="00084B24">
        <w:t>За приложението, което се достъпва от потребителите, е удачно да се използва един основен макет на интерфейс с няколко статични елемента, главно статично меню, подчинено меню, работна площ за повечето екрани и списъци с бързи връзки за най-важните, спешни и нови елементи свързани с текущите продукт, проект, функция и потребител. Детайлно този въпрос е развит в по-нататък в изложението.</w:t>
      </w:r>
    </w:p>
    <w:p w14:paraId="58F74867" w14:textId="2EA9819E" w:rsidR="007F66AD" w:rsidRPr="00084B24" w:rsidRDefault="007F66AD" w:rsidP="007F66AD">
      <w:pPr>
        <w:pStyle w:val="disbody"/>
      </w:pPr>
      <w:r w:rsidRPr="00084B24">
        <w:t xml:space="preserve">Първичното отчитане в настоящата </w:t>
      </w:r>
      <w:r w:rsidR="009849C8">
        <w:t>софтуерна</w:t>
      </w:r>
      <w:r w:rsidR="009849C8" w:rsidRPr="00084B24">
        <w:t xml:space="preserve"> </w:t>
      </w:r>
      <w:r w:rsidRPr="00084B24">
        <w:t xml:space="preserve">система е ръчно от участниците в проекта. Данни се въвеждат във входни екрани от участниците лично и ръчно. На първоначалните етапи от функционирането си </w:t>
      </w:r>
      <w:r w:rsidR="001C2403" w:rsidRPr="001C2403">
        <w:t>софтуерната</w:t>
      </w:r>
      <w:r w:rsidR="001C2403">
        <w:rPr>
          <w:lang w:val="en-US"/>
        </w:rPr>
        <w:t xml:space="preserve"> </w:t>
      </w:r>
      <w:r w:rsidRPr="00084B24">
        <w:t xml:space="preserve">система може да не предлага автоматична отчетност, както е например в </w:t>
      </w:r>
      <w:proofErr w:type="spellStart"/>
      <w:r w:rsidRPr="00084B24">
        <w:t>eScrum</w:t>
      </w:r>
      <w:proofErr w:type="spellEnd"/>
      <w:r w:rsidRPr="00084B24">
        <w:t xml:space="preserve"> (</w:t>
      </w:r>
      <w:proofErr w:type="spellStart"/>
      <w:r w:rsidRPr="00084B24">
        <w:t>Newmark</w:t>
      </w:r>
      <w:proofErr w:type="spellEnd"/>
      <w:r w:rsidRPr="00084B24">
        <w:t xml:space="preserve"> </w:t>
      </w:r>
      <w:proofErr w:type="spellStart"/>
      <w:r w:rsidRPr="00084B24">
        <w:t>et</w:t>
      </w:r>
      <w:proofErr w:type="spellEnd"/>
      <w:r w:rsidRPr="00084B24">
        <w:t xml:space="preserve"> </w:t>
      </w:r>
      <w:proofErr w:type="spellStart"/>
      <w:r w:rsidRPr="00084B24">
        <w:t>al</w:t>
      </w:r>
      <w:proofErr w:type="spellEnd"/>
      <w:r w:rsidRPr="00084B24">
        <w:t xml:space="preserve">. 2018; </w:t>
      </w:r>
      <w:proofErr w:type="spellStart"/>
      <w:r w:rsidRPr="00084B24">
        <w:t>Dixit</w:t>
      </w:r>
      <w:proofErr w:type="spellEnd"/>
      <w:r w:rsidRPr="00084B24">
        <w:t xml:space="preserve"> &amp; </w:t>
      </w:r>
      <w:proofErr w:type="spellStart"/>
      <w:r w:rsidRPr="00084B24">
        <w:t>Bhushan</w:t>
      </w:r>
      <w:proofErr w:type="spellEnd"/>
      <w:r w:rsidRPr="00084B24">
        <w:t xml:space="preserve">, 2019). Това се </w:t>
      </w:r>
      <w:r w:rsidRPr="00084B24">
        <w:lastRenderedPageBreak/>
        <w:t xml:space="preserve">компенсира с простота и удобство при въвеждането на данни. Също така може да има известна компенсация за отчитане на времето, ако се попълва лога за отчет на работното време със записки, които показват кой </w:t>
      </w:r>
      <w:r w:rsidR="0029561F" w:rsidRPr="00084B24">
        <w:t xml:space="preserve">и </w:t>
      </w:r>
      <w:r w:rsidRPr="00084B24">
        <w:t xml:space="preserve">кога е работил със системата и така по-лесно член на екипа може да си спомни и укаже по </w:t>
      </w:r>
      <w:r w:rsidR="00EF7D68" w:rsidRPr="00084B24">
        <w:t>какъв</w:t>
      </w:r>
      <w:r w:rsidRPr="00084B24">
        <w:t xml:space="preserve"> проект и задача, кога и какво е работил. </w:t>
      </w:r>
    </w:p>
    <w:p w14:paraId="21A184D1" w14:textId="77777777" w:rsidR="007F66AD" w:rsidRPr="00084B24" w:rsidRDefault="007F66AD" w:rsidP="007F66AD">
      <w:pPr>
        <w:pStyle w:val="disbody"/>
      </w:pPr>
      <w:r w:rsidRPr="00084B24">
        <w:t>Много от екраните за личен отчет трябва да могат да работят както с отговорен потребител, така и с координатора, за да може програмистите да са заети с работата си по същество и с по-малко административна работа. Удачно е извеждането да е само в електронен формат – на екран, експорт в HTML уеб страница или данни в Excel-файл. Изключения може да има в следните наложителни случаи:</w:t>
      </w:r>
    </w:p>
    <w:p w14:paraId="4C7100E5" w14:textId="77777777" w:rsidR="007F66AD" w:rsidRPr="00084B24" w:rsidRDefault="007F66AD" w:rsidP="007F66AD">
      <w:pPr>
        <w:pStyle w:val="disbody"/>
      </w:pPr>
      <w:r w:rsidRPr="00084B24">
        <w:t>– интеграция с външни продукти, които да правят електронен трансфер на данни;</w:t>
      </w:r>
    </w:p>
    <w:p w14:paraId="263C2929" w14:textId="77777777" w:rsidR="007F66AD" w:rsidRPr="00084B24" w:rsidRDefault="007F66AD" w:rsidP="007F66AD">
      <w:pPr>
        <w:pStyle w:val="disbody"/>
      </w:pPr>
      <w:r w:rsidRPr="00084B24">
        <w:t>– разпечатване на документи за възложителя, където се изисква писмена форма (оферта в търг, приложение към договор и т.н.);</w:t>
      </w:r>
    </w:p>
    <w:p w14:paraId="6D03C6CF" w14:textId="4690ADB2" w:rsidR="007F66AD" w:rsidRPr="00084B24" w:rsidRDefault="007F66AD" w:rsidP="007F66AD">
      <w:pPr>
        <w:pStyle w:val="disbody"/>
      </w:pPr>
      <w:r w:rsidRPr="00084B24">
        <w:t>– разпечатването на документи за т.нар.</w:t>
      </w:r>
      <w:r w:rsidR="002F1AE0" w:rsidRPr="00084B24">
        <w:t xml:space="preserve"> „</w:t>
      </w:r>
      <w:r w:rsidRPr="00084B24">
        <w:t>информационни радиатори</w:t>
      </w:r>
      <w:r w:rsidR="002F1AE0" w:rsidRPr="00084B24">
        <w:t xml:space="preserve">” </w:t>
      </w:r>
      <w:r w:rsidRPr="00084B24">
        <w:t>съгласно подхода.</w:t>
      </w:r>
    </w:p>
    <w:p w14:paraId="44EEE6E3" w14:textId="23CFBA4A" w:rsidR="007F66AD" w:rsidRPr="00084B24" w:rsidRDefault="007F66AD" w:rsidP="007F66AD">
      <w:pPr>
        <w:pStyle w:val="disbody"/>
      </w:pPr>
      <w:r w:rsidRPr="00084B24">
        <w:t xml:space="preserve">Предложения концептуален модел на </w:t>
      </w:r>
      <w:r w:rsidR="001C2403">
        <w:t xml:space="preserve">софтуерна </w:t>
      </w:r>
      <w:r w:rsidRPr="00084B24">
        <w:t>система е опростен за целите на технологичните стартиращи компании. Той подпом</w:t>
      </w:r>
      <w:r w:rsidR="009849C8">
        <w:t>ага</w:t>
      </w:r>
      <w:r w:rsidRPr="00084B24">
        <w:t xml:space="preserve"> компанията за ефективното управление и изпълнение на нейните проекти. Вниманието при </w:t>
      </w:r>
      <w:r w:rsidR="009849C8">
        <w:t>софтуерната</w:t>
      </w:r>
      <w:r w:rsidR="009849C8" w:rsidRPr="00084B24">
        <w:t xml:space="preserve"> </w:t>
      </w:r>
      <w:r w:rsidRPr="00084B24">
        <w:t xml:space="preserve">система се концентрира над разработката на проекти във връзка с разработката на продукти. </w:t>
      </w:r>
    </w:p>
    <w:p w14:paraId="1C1C7DB1" w14:textId="3F2DF8AB" w:rsidR="007F66AD" w:rsidRPr="00084B24" w:rsidRDefault="00BD4938" w:rsidP="007F66AD">
      <w:pPr>
        <w:pStyle w:val="disbody"/>
      </w:pPr>
      <w:r w:rsidRPr="00084B24">
        <w:t xml:space="preserve">Функционалността на системата се </w:t>
      </w:r>
      <w:r w:rsidR="007F66AD" w:rsidRPr="00084B24">
        <w:t>разли</w:t>
      </w:r>
      <w:r w:rsidRPr="00084B24">
        <w:t>чава</w:t>
      </w:r>
      <w:r w:rsidR="007F66AD" w:rsidRPr="00084B24">
        <w:t xml:space="preserve"> от готовите продукти на пазара в следните направления (пропускаме разликите в базовите подходи и стриктното предназначение на предлаганата </w:t>
      </w:r>
      <w:r w:rsidR="001C2403">
        <w:t xml:space="preserve">софтуерна </w:t>
      </w:r>
      <w:r w:rsidR="007F66AD" w:rsidRPr="00084B24">
        <w:t>система за технологични стартиращи компании):</w:t>
      </w:r>
    </w:p>
    <w:p w14:paraId="0C0EA002" w14:textId="0FDCD200" w:rsidR="007F66AD" w:rsidRPr="00084B24" w:rsidRDefault="007F66AD" w:rsidP="007F66AD">
      <w:pPr>
        <w:pStyle w:val="disbody"/>
      </w:pPr>
      <w:r w:rsidRPr="00084B24">
        <w:t xml:space="preserve">– </w:t>
      </w:r>
      <w:r w:rsidR="00BD4938" w:rsidRPr="00084B24">
        <w:t xml:space="preserve">опростява работата със системата, като се избягва </w:t>
      </w:r>
      <w:r w:rsidRPr="00084B24">
        <w:t>сложността на готови продукти като</w:t>
      </w:r>
      <w:r w:rsidR="002F1AE0" w:rsidRPr="00084B24">
        <w:t xml:space="preserve"> „</w:t>
      </w:r>
      <w:proofErr w:type="spellStart"/>
      <w:r w:rsidRPr="00084B24">
        <w:t>VersionOne</w:t>
      </w:r>
      <w:proofErr w:type="spellEnd"/>
      <w:r w:rsidRPr="00084B24">
        <w:t>” (</w:t>
      </w:r>
      <w:proofErr w:type="spellStart"/>
      <w:r w:rsidRPr="00084B24">
        <w:t>https</w:t>
      </w:r>
      <w:proofErr w:type="spellEnd"/>
      <w:r w:rsidRPr="00084B24">
        <w:t>://</w:t>
      </w:r>
      <w:proofErr w:type="spellStart"/>
      <w:r w:rsidRPr="00084B24">
        <w:t>www.collab.net</w:t>
      </w:r>
      <w:proofErr w:type="spellEnd"/>
      <w:r w:rsidRPr="00084B24">
        <w:t>/</w:t>
      </w:r>
      <w:proofErr w:type="spellStart"/>
      <w:r w:rsidRPr="00084B24">
        <w:t>products</w:t>
      </w:r>
      <w:proofErr w:type="spellEnd"/>
      <w:r w:rsidRPr="00084B24">
        <w:t>/</w:t>
      </w:r>
      <w:proofErr w:type="spellStart"/>
      <w:r w:rsidRPr="00084B24">
        <w:t>versionone</w:t>
      </w:r>
      <w:proofErr w:type="spellEnd"/>
      <w:r w:rsidRPr="00084B24">
        <w:t xml:space="preserve">) и </w:t>
      </w:r>
      <w:proofErr w:type="spellStart"/>
      <w:r w:rsidRPr="00084B24">
        <w:t>eScrum</w:t>
      </w:r>
      <w:proofErr w:type="spellEnd"/>
      <w:r w:rsidRPr="00084B24">
        <w:t xml:space="preserve"> (</w:t>
      </w:r>
      <w:proofErr w:type="spellStart"/>
      <w:r w:rsidRPr="00084B24">
        <w:t>https</w:t>
      </w:r>
      <w:proofErr w:type="spellEnd"/>
      <w:r w:rsidRPr="00084B24">
        <w:t>://</w:t>
      </w:r>
      <w:proofErr w:type="spellStart"/>
      <w:r w:rsidRPr="00084B24">
        <w:t>www.digibelt.com</w:t>
      </w:r>
      <w:proofErr w:type="spellEnd"/>
      <w:r w:rsidRPr="00084B24">
        <w:t>/</w:t>
      </w:r>
      <w:proofErr w:type="spellStart"/>
      <w:r w:rsidRPr="00084B24">
        <w:t>en</w:t>
      </w:r>
      <w:proofErr w:type="spellEnd"/>
      <w:r w:rsidRPr="00084B24">
        <w:t>/</w:t>
      </w:r>
      <w:proofErr w:type="spellStart"/>
      <w:r w:rsidRPr="00084B24">
        <w:t>escrum</w:t>
      </w:r>
      <w:proofErr w:type="spellEnd"/>
      <w:r w:rsidRPr="00084B24">
        <w:t>-</w:t>
      </w:r>
      <w:proofErr w:type="spellStart"/>
      <w:r w:rsidRPr="00084B24">
        <w:t>prod</w:t>
      </w:r>
      <w:proofErr w:type="spellEnd"/>
      <w:r w:rsidRPr="00084B24">
        <w:t>-5);</w:t>
      </w:r>
    </w:p>
    <w:p w14:paraId="281D22C0" w14:textId="5D314F60" w:rsidR="007F66AD" w:rsidRPr="00084B24" w:rsidRDefault="007F66AD" w:rsidP="007F66AD">
      <w:pPr>
        <w:pStyle w:val="disbody"/>
      </w:pPr>
      <w:r w:rsidRPr="00084B24">
        <w:lastRenderedPageBreak/>
        <w:t xml:space="preserve">– </w:t>
      </w:r>
      <w:r w:rsidR="00BD4938" w:rsidRPr="00084B24">
        <w:t xml:space="preserve">акцентира се върху асинхронното, а не върху </w:t>
      </w:r>
      <w:r w:rsidRPr="00084B24">
        <w:t>синхронизирано управление на множество проекти и екипи („</w:t>
      </w:r>
      <w:proofErr w:type="spellStart"/>
      <w:r w:rsidRPr="00084B24">
        <w:t>VersionOne</w:t>
      </w:r>
      <w:proofErr w:type="spellEnd"/>
      <w:r w:rsidRPr="00084B24">
        <w:t>”, и др.);</w:t>
      </w:r>
    </w:p>
    <w:p w14:paraId="00CAF82B" w14:textId="0DA2F767" w:rsidR="007F66AD" w:rsidRPr="00084B24" w:rsidRDefault="007F66AD" w:rsidP="007F66AD">
      <w:pPr>
        <w:pStyle w:val="disbody"/>
      </w:pPr>
      <w:r w:rsidRPr="00084B24">
        <w:t>–</w:t>
      </w:r>
      <w:r w:rsidR="00B523E9" w:rsidRPr="00084B24">
        <w:t xml:space="preserve"> </w:t>
      </w:r>
      <w:r w:rsidRPr="00084B24">
        <w:t>зависимост</w:t>
      </w:r>
      <w:r w:rsidR="00B523E9" w:rsidRPr="00084B24">
        <w:t>та</w:t>
      </w:r>
      <w:r w:rsidRPr="00084B24">
        <w:t xml:space="preserve"> между задачи </w:t>
      </w:r>
      <w:r w:rsidR="00B523E9" w:rsidRPr="00084B24">
        <w:t xml:space="preserve">е премахната </w:t>
      </w:r>
      <w:r w:rsidRPr="00084B24">
        <w:t xml:space="preserve">– считаме това и </w:t>
      </w:r>
      <w:r w:rsidR="00B523E9" w:rsidRPr="00084B24">
        <w:t>по-</w:t>
      </w:r>
      <w:r w:rsidRPr="00084B24">
        <w:t>горното за излишна сложност</w:t>
      </w:r>
      <w:r w:rsidRPr="00084B24">
        <w:rPr>
          <w:rStyle w:val="FootnoteReference"/>
        </w:rPr>
        <w:footnoteReference w:id="45"/>
      </w:r>
      <w:r w:rsidRPr="00084B24">
        <w:t>;</w:t>
      </w:r>
    </w:p>
    <w:p w14:paraId="059F49FD" w14:textId="3D31CEB4" w:rsidR="007F66AD" w:rsidRPr="00084B24" w:rsidRDefault="007F66AD" w:rsidP="007F66AD">
      <w:pPr>
        <w:pStyle w:val="disbody"/>
      </w:pPr>
      <w:r w:rsidRPr="00084B24">
        <w:t xml:space="preserve">– </w:t>
      </w:r>
      <w:r w:rsidR="00B523E9" w:rsidRPr="00084B24">
        <w:t xml:space="preserve">важно предимство е </w:t>
      </w:r>
      <w:r w:rsidRPr="00084B24">
        <w:t>простота на екраните</w:t>
      </w:r>
      <w:r w:rsidR="00B523E9" w:rsidRPr="00084B24">
        <w:t xml:space="preserve">, които </w:t>
      </w:r>
      <w:r w:rsidRPr="00084B24">
        <w:t>набляга</w:t>
      </w:r>
      <w:r w:rsidR="00B523E9" w:rsidRPr="00084B24">
        <w:t>т</w:t>
      </w:r>
      <w:r w:rsidRPr="00084B24">
        <w:t xml:space="preserve"> на спецификата за малък обем и фокус;</w:t>
      </w:r>
    </w:p>
    <w:p w14:paraId="4AE62383" w14:textId="180A7C3D" w:rsidR="007F66AD" w:rsidRPr="00084B24" w:rsidRDefault="007F66AD" w:rsidP="007F66AD">
      <w:pPr>
        <w:pStyle w:val="disbody"/>
      </w:pPr>
      <w:r w:rsidRPr="00084B24">
        <w:t xml:space="preserve">– </w:t>
      </w:r>
      <w:r w:rsidR="00B523E9" w:rsidRPr="00084B24">
        <w:t>в резултат на опростяването на функционалността е избегнато из</w:t>
      </w:r>
      <w:r w:rsidRPr="00084B24">
        <w:t>ползване</w:t>
      </w:r>
      <w:r w:rsidR="00B523E9" w:rsidRPr="00084B24">
        <w:t>то на</w:t>
      </w:r>
      <w:r w:rsidR="002F1AE0" w:rsidRPr="00084B24">
        <w:t xml:space="preserve"> „</w:t>
      </w:r>
      <w:r w:rsidRPr="00084B24">
        <w:t>работна площ” с влачене и синхронизирани екрани;</w:t>
      </w:r>
    </w:p>
    <w:p w14:paraId="79ED2B31" w14:textId="23F0E266" w:rsidR="007F66AD" w:rsidRPr="00084B24" w:rsidRDefault="007F66AD" w:rsidP="007F66AD">
      <w:pPr>
        <w:pStyle w:val="disbody"/>
      </w:pPr>
      <w:r w:rsidRPr="00084B24">
        <w:t>–</w:t>
      </w:r>
      <w:r w:rsidR="009849C8">
        <w:t xml:space="preserve"> </w:t>
      </w:r>
      <w:r w:rsidRPr="00084B24">
        <w:t>вградено рефлексивно подобрение и мерки по отговорно следене за изпълнението им в същия или отделен проект;</w:t>
      </w:r>
    </w:p>
    <w:p w14:paraId="1A9EE626" w14:textId="6DADCD67" w:rsidR="007F66AD" w:rsidRPr="00084B24" w:rsidRDefault="007F66AD" w:rsidP="007F66AD">
      <w:pPr>
        <w:pStyle w:val="disbody"/>
      </w:pPr>
      <w:r w:rsidRPr="00084B24">
        <w:t>–</w:t>
      </w:r>
      <w:r w:rsidR="009849C8">
        <w:t xml:space="preserve"> </w:t>
      </w:r>
      <w:r w:rsidR="00B523E9" w:rsidRPr="00084B24">
        <w:t xml:space="preserve">техническа възможност за интеграция с външни продукти чрез външен програмен достъп </w:t>
      </w:r>
      <w:r w:rsidR="0060696F" w:rsidRPr="00084B24">
        <w:t xml:space="preserve">(но на този етап </w:t>
      </w:r>
      <w:r w:rsidRPr="00084B24">
        <w:t xml:space="preserve">няма интеграция с </w:t>
      </w:r>
      <w:r w:rsidR="0060696F" w:rsidRPr="00084B24">
        <w:t xml:space="preserve">конкретен </w:t>
      </w:r>
      <w:r w:rsidRPr="00084B24">
        <w:t>външен софтуер или среда за разработка</w:t>
      </w:r>
      <w:r w:rsidR="0060696F" w:rsidRPr="00084B24">
        <w:t>)</w:t>
      </w:r>
      <w:r w:rsidRPr="00084B24">
        <w:t>;</w:t>
      </w:r>
    </w:p>
    <w:p w14:paraId="5CEFF048" w14:textId="0E312A71" w:rsidR="007F66AD" w:rsidRPr="00084B24" w:rsidRDefault="007F66AD" w:rsidP="007F66AD">
      <w:pPr>
        <w:pStyle w:val="disbody"/>
      </w:pPr>
      <w:r w:rsidRPr="00084B24">
        <w:t>–</w:t>
      </w:r>
      <w:r w:rsidR="0060696F" w:rsidRPr="00084B24">
        <w:t xml:space="preserve"> </w:t>
      </w:r>
      <w:r w:rsidRPr="00084B24">
        <w:t>опростени средства за прогнозиране на очакван край</w:t>
      </w:r>
      <w:r w:rsidR="0060696F" w:rsidRPr="00084B24">
        <w:t>, като алтернатива на обширните отчети</w:t>
      </w:r>
      <w:r w:rsidRPr="00084B24">
        <w:t>;</w:t>
      </w:r>
    </w:p>
    <w:p w14:paraId="7BE1E7FF" w14:textId="616CDECF" w:rsidR="007F66AD" w:rsidRPr="00084B24" w:rsidRDefault="007F66AD" w:rsidP="007F66AD">
      <w:pPr>
        <w:pStyle w:val="disbody"/>
      </w:pPr>
      <w:r w:rsidRPr="00084B24">
        <w:t>–</w:t>
      </w:r>
      <w:r w:rsidR="009849C8">
        <w:t xml:space="preserve"> </w:t>
      </w:r>
      <w:r w:rsidRPr="00084B24">
        <w:t>отчет за ефективност ка</w:t>
      </w:r>
      <w:r w:rsidR="00BE1DD9">
        <w:t>к</w:t>
      </w:r>
      <w:r w:rsidRPr="00084B24">
        <w:t xml:space="preserve">то в </w:t>
      </w:r>
      <w:proofErr w:type="spellStart"/>
      <w:r w:rsidRPr="00084B24">
        <w:t>ScrumWorks</w:t>
      </w:r>
      <w:proofErr w:type="spellEnd"/>
      <w:r w:rsidRPr="00084B24">
        <w:t xml:space="preserve"> (</w:t>
      </w:r>
      <w:proofErr w:type="spellStart"/>
      <w:r w:rsidRPr="00084B24">
        <w:t>https</w:t>
      </w:r>
      <w:proofErr w:type="spellEnd"/>
      <w:r w:rsidRPr="00084B24">
        <w:t>://</w:t>
      </w:r>
      <w:proofErr w:type="spellStart"/>
      <w:r w:rsidRPr="00084B24">
        <w:t>www.collab.net</w:t>
      </w:r>
      <w:proofErr w:type="spellEnd"/>
      <w:r w:rsidRPr="00084B24">
        <w:t>/</w:t>
      </w:r>
      <w:proofErr w:type="spellStart"/>
      <w:r w:rsidRPr="00084B24">
        <w:t>community</w:t>
      </w:r>
      <w:proofErr w:type="spellEnd"/>
      <w:r w:rsidRPr="00084B24">
        <w:t>/</w:t>
      </w:r>
      <w:proofErr w:type="spellStart"/>
      <w:r w:rsidRPr="00084B24">
        <w:t>scrumworks</w:t>
      </w:r>
      <w:proofErr w:type="spellEnd"/>
      <w:r w:rsidRPr="00084B24">
        <w:t>);</w:t>
      </w:r>
    </w:p>
    <w:p w14:paraId="248E2CC8" w14:textId="77777777" w:rsidR="007F66AD" w:rsidRPr="00084B24" w:rsidRDefault="007F66AD" w:rsidP="007F66AD">
      <w:pPr>
        <w:pStyle w:val="disbody"/>
      </w:pPr>
      <w:r w:rsidRPr="00084B24">
        <w:t>– вградено е поддържане на данни за човешки ресурси и следене на промените при тях;</w:t>
      </w:r>
    </w:p>
    <w:p w14:paraId="7D58B3F8" w14:textId="00EDFA7A" w:rsidR="007F66AD" w:rsidRPr="00084B24" w:rsidRDefault="007F66AD" w:rsidP="007F66AD">
      <w:pPr>
        <w:pStyle w:val="disbody"/>
      </w:pPr>
      <w:r w:rsidRPr="00084B24">
        <w:t>–</w:t>
      </w:r>
      <w:r w:rsidR="00BE1DD9">
        <w:t xml:space="preserve"> </w:t>
      </w:r>
      <w:r w:rsidRPr="00084B24">
        <w:t>изработка на оферта/план, което при други системи може да липсва;</w:t>
      </w:r>
    </w:p>
    <w:p w14:paraId="4EFD1D97" w14:textId="59B22D3F" w:rsidR="007F66AD" w:rsidRPr="00084B24" w:rsidRDefault="007F66AD" w:rsidP="007F66AD">
      <w:pPr>
        <w:pStyle w:val="disbody"/>
      </w:pPr>
      <w:r w:rsidRPr="00084B24">
        <w:t>–</w:t>
      </w:r>
      <w:r w:rsidR="00BE1DD9">
        <w:t xml:space="preserve"> </w:t>
      </w:r>
      <w:r w:rsidRPr="00084B24">
        <w:t>специална секция за продуктово следене;</w:t>
      </w:r>
    </w:p>
    <w:p w14:paraId="5F65044B" w14:textId="4D45DC6B" w:rsidR="007F66AD" w:rsidRPr="00084B24" w:rsidRDefault="007F66AD" w:rsidP="007F66AD">
      <w:pPr>
        <w:pStyle w:val="disbody"/>
      </w:pPr>
      <w:r w:rsidRPr="00084B24">
        <w:t>–</w:t>
      </w:r>
      <w:r w:rsidR="00BE1DD9">
        <w:t xml:space="preserve"> </w:t>
      </w:r>
      <w:r w:rsidRPr="00084B24">
        <w:t>съпровождане на продукти (което имат само част от горните примери).</w:t>
      </w:r>
    </w:p>
    <w:p w14:paraId="4162944D" w14:textId="3E044210" w:rsidR="007F66AD" w:rsidRPr="00084B24" w:rsidRDefault="007F66AD" w:rsidP="007F66AD">
      <w:pPr>
        <w:pStyle w:val="disbody"/>
      </w:pPr>
      <w:r w:rsidRPr="00084B24">
        <w:t xml:space="preserve">Предлаганият концептуален модел на </w:t>
      </w:r>
      <w:r w:rsidR="001C2403">
        <w:t xml:space="preserve">софтуерна </w:t>
      </w:r>
      <w:r w:rsidRPr="00084B24">
        <w:t xml:space="preserve">система се фокусира над разработката на </w:t>
      </w:r>
      <w:r w:rsidR="00BE1DD9" w:rsidRPr="00BE1DD9">
        <w:t xml:space="preserve">софтуерни </w:t>
      </w:r>
      <w:r w:rsidRPr="00084B24">
        <w:t xml:space="preserve">проекти във връзка с </w:t>
      </w:r>
      <w:r w:rsidRPr="00084B24">
        <w:lastRenderedPageBreak/>
        <w:t>разработката на продукти, прилагайки гъвкав подход</w:t>
      </w:r>
      <w:r w:rsidR="00E14213" w:rsidRPr="00084B24">
        <w:t xml:space="preserve"> (подход за лесна адаптация към промените)</w:t>
      </w:r>
      <w:r w:rsidRPr="00084B24">
        <w:t xml:space="preserve">. Той е опростен за целите на технологичните стартиращи компании и </w:t>
      </w:r>
      <w:r w:rsidR="00BE1DD9">
        <w:t>очакваме</w:t>
      </w:r>
      <w:r w:rsidRPr="00084B24">
        <w:t xml:space="preserve"> да подпомогне компанията за ефективното управление и изпълнение на нейните </w:t>
      </w:r>
      <w:r w:rsidR="00BE1DD9" w:rsidRPr="00BE1DD9">
        <w:t xml:space="preserve">софтуерни </w:t>
      </w:r>
      <w:r w:rsidRPr="00084B24">
        <w:t>проекти.</w:t>
      </w:r>
    </w:p>
    <w:p w14:paraId="7DE02CC1" w14:textId="77777777" w:rsidR="007F66AD" w:rsidRPr="00084B24" w:rsidRDefault="007F66AD" w:rsidP="007F66AD">
      <w:pPr>
        <w:pStyle w:val="disbody"/>
      </w:pPr>
    </w:p>
    <w:p w14:paraId="1C21DFB4" w14:textId="77777777" w:rsidR="007F66AD" w:rsidRPr="00084B24" w:rsidRDefault="007F66AD" w:rsidP="007F66AD">
      <w:pPr>
        <w:pStyle w:val="Heading2"/>
        <w:rPr>
          <w:lang w:val="bg-BG"/>
        </w:rPr>
      </w:pPr>
      <w:bookmarkStart w:id="20" w:name="_Toc112392433"/>
      <w:r w:rsidRPr="00084B24">
        <w:rPr>
          <w:lang w:val="bg-BG"/>
        </w:rPr>
        <w:t>2.2. Логически модел на системата</w:t>
      </w:r>
      <w:bookmarkEnd w:id="20"/>
    </w:p>
    <w:p w14:paraId="794D3ABC" w14:textId="7C03BF48" w:rsidR="00E36D9A" w:rsidRPr="00084B24" w:rsidRDefault="007F66AD" w:rsidP="007F66AD">
      <w:pPr>
        <w:pStyle w:val="disbody"/>
      </w:pPr>
      <w:r w:rsidRPr="00084B24">
        <w:t xml:space="preserve">Логическият модел е разработен на базата на изложения концептуален бизнес модел в концепцията за </w:t>
      </w:r>
      <w:r w:rsidR="001C2403" w:rsidRPr="001C2403">
        <w:t>софтуерната</w:t>
      </w:r>
      <w:r w:rsidR="001C2403">
        <w:rPr>
          <w:lang w:val="en-US"/>
        </w:rPr>
        <w:t xml:space="preserve"> </w:t>
      </w:r>
      <w:r w:rsidRPr="00084B24">
        <w:t xml:space="preserve">система. За постигането на целта, в началото следва да се обособят и развият бизнес същностите като класове със съответни свойства и връзки. </w:t>
      </w:r>
    </w:p>
    <w:p w14:paraId="16EB4354" w14:textId="5A82BCCA" w:rsidR="00E36D9A" w:rsidRPr="00084B24" w:rsidRDefault="00E36D9A" w:rsidP="007F66AD">
      <w:pPr>
        <w:pStyle w:val="disbody"/>
      </w:pPr>
    </w:p>
    <w:p w14:paraId="649171F7" w14:textId="1BEEBAE7" w:rsidR="00E36D9A" w:rsidRPr="00084B24" w:rsidRDefault="00E36D9A" w:rsidP="00E36D9A">
      <w:pPr>
        <w:pStyle w:val="Heading3"/>
        <w:rPr>
          <w:lang w:val="bg-BG"/>
        </w:rPr>
      </w:pPr>
      <w:bookmarkStart w:id="21" w:name="_Toc112392434"/>
      <w:r w:rsidRPr="00084B24">
        <w:rPr>
          <w:lang w:val="bg-BG"/>
        </w:rPr>
        <w:t>2.2.1. Диаграми на класове, реализиращи бизнес същностите</w:t>
      </w:r>
      <w:bookmarkEnd w:id="21"/>
    </w:p>
    <w:p w14:paraId="6D082512" w14:textId="4ADCBC72" w:rsidR="00E36D9A" w:rsidRPr="00084B24" w:rsidRDefault="00E36D9A" w:rsidP="007F66AD">
      <w:pPr>
        <w:pStyle w:val="disbody"/>
      </w:pPr>
      <w:r w:rsidRPr="00084B24">
        <w:t xml:space="preserve">Диаграма на основните класове и техните връзки са показани на фиг. 2.6 – съществените класове за разработка, формирани от бизнес същностите, и фиг. 2.7. Под основни разбираме тези класове, които се отнасят пряко към управление на разработката. Изключени са детайли по служители, клиенти, договори, поддръжка и т.н. </w:t>
      </w:r>
      <w:r w:rsidRPr="00BE1DD9">
        <w:rPr>
          <w:highlight w:val="magenta"/>
        </w:rPr>
        <w:t>Добавена е диаграма за класовете, обслужващи шаблони за процеси и индивидуални скали за ценност, риск, вероятност, степен</w:t>
      </w:r>
      <w:r w:rsidRPr="00084B24">
        <w:t xml:space="preserve"> и други. </w:t>
      </w:r>
      <w:r w:rsidR="00BD0BD0" w:rsidRPr="00084B24">
        <w:t>Компонентите в нея</w:t>
      </w:r>
      <w:r w:rsidRPr="00084B24">
        <w:t xml:space="preserve"> помагат за настройка</w:t>
      </w:r>
      <w:r w:rsidR="00BE1DD9">
        <w:t>та</w:t>
      </w:r>
      <w:r w:rsidRPr="00084B24">
        <w:t xml:space="preserve"> на </w:t>
      </w:r>
      <w:r w:rsidRPr="00BE1DD9">
        <w:rPr>
          <w:highlight w:val="magenta"/>
        </w:rPr>
        <w:t>предварителни макети за различни процеси</w:t>
      </w:r>
      <w:r w:rsidRPr="00084B24">
        <w:t xml:space="preserve">. Като цяло тези и сходни диаграми са и основа за разработване на база данни за </w:t>
      </w:r>
      <w:r w:rsidR="00BE1DD9">
        <w:t>софтуерната</w:t>
      </w:r>
      <w:r w:rsidRPr="00084B24">
        <w:t xml:space="preserve"> система и скелет за класовете в бизнес логиката на </w:t>
      </w:r>
      <w:r w:rsidR="00BE1DD9">
        <w:t>софтуерната</w:t>
      </w:r>
      <w:r w:rsidR="00BE1DD9" w:rsidRPr="00084B24">
        <w:t xml:space="preserve"> </w:t>
      </w:r>
      <w:r w:rsidRPr="00084B24">
        <w:t>система.</w:t>
      </w:r>
    </w:p>
    <w:p w14:paraId="7E9A3AC8" w14:textId="77777777" w:rsidR="00E36D9A" w:rsidRPr="00084B24" w:rsidRDefault="00E36D9A" w:rsidP="007F66AD">
      <w:pPr>
        <w:pStyle w:val="disbody"/>
      </w:pPr>
    </w:p>
    <w:p w14:paraId="54C5300B" w14:textId="1EDFA999" w:rsidR="007F66AD" w:rsidRPr="00084B24" w:rsidRDefault="00A24C7C" w:rsidP="007F66AD">
      <w:pPr>
        <w:pStyle w:val="disfigimg"/>
      </w:pPr>
      <w:r>
        <w:rPr>
          <w:noProof/>
        </w:rPr>
        <w:lastRenderedPageBreak/>
        <w:drawing>
          <wp:inline distT="0" distB="0" distL="0" distR="0" wp14:anchorId="05941D08" wp14:editId="791168AA">
            <wp:extent cx="5753100" cy="590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5753100" cy="5905500"/>
                    </a:xfrm>
                    <a:prstGeom prst="rect">
                      <a:avLst/>
                    </a:prstGeom>
                    <a:noFill/>
                    <a:ln>
                      <a:noFill/>
                    </a:ln>
                  </pic:spPr>
                </pic:pic>
              </a:graphicData>
            </a:graphic>
          </wp:inline>
        </w:drawing>
      </w:r>
    </w:p>
    <w:p w14:paraId="2BD105DE" w14:textId="605A7DE6" w:rsidR="007F66AD" w:rsidRPr="00084B24" w:rsidRDefault="007F66AD" w:rsidP="007F66AD">
      <w:pPr>
        <w:pStyle w:val="disfigtitle"/>
      </w:pPr>
      <w:r w:rsidRPr="00084B24">
        <w:t>Фиг. 2.6. Диаграма на класовете и техните връзки за</w:t>
      </w:r>
      <w:r w:rsidR="002F1AE0" w:rsidRPr="00084B24">
        <w:t xml:space="preserve"> „</w:t>
      </w:r>
      <w:r w:rsidRPr="00084B24">
        <w:t>Разработка на продукт</w:t>
      </w:r>
      <w:r w:rsidR="002F1AE0" w:rsidRPr="00084B24">
        <w:t>”.</w:t>
      </w:r>
      <w:r w:rsidRPr="00084B24">
        <w:t xml:space="preserve"> (разработка на автора)</w:t>
      </w:r>
    </w:p>
    <w:p w14:paraId="0CDAD065" w14:textId="77777777" w:rsidR="007F66AD" w:rsidRPr="00084B24" w:rsidRDefault="007F66AD" w:rsidP="007F66AD">
      <w:pPr>
        <w:pStyle w:val="disfigtitle"/>
      </w:pPr>
    </w:p>
    <w:p w14:paraId="417975C1" w14:textId="77777777" w:rsidR="007F66AD" w:rsidRPr="00084B24" w:rsidRDefault="0049131E" w:rsidP="007F66AD">
      <w:pPr>
        <w:pStyle w:val="disfigimg"/>
      </w:pPr>
      <w:r>
        <w:pict w14:anchorId="35198310">
          <v:shape id="_x0000_i1027" type="#_x0000_t75" style="width:454.5pt;height:111pt">
            <v:imagedata r:id="rId19" o:title="diag_class_shablon" grayscale="t"/>
          </v:shape>
        </w:pict>
      </w:r>
    </w:p>
    <w:p w14:paraId="6BA73664" w14:textId="27E555ED" w:rsidR="007F66AD" w:rsidRPr="00084B24" w:rsidRDefault="007F66AD" w:rsidP="007F66AD">
      <w:pPr>
        <w:pStyle w:val="disfigtitle"/>
      </w:pPr>
      <w:r w:rsidRPr="00084B24">
        <w:t>Фиг. 2.7. Диаграма на съществените класове за шаблони</w:t>
      </w:r>
      <w:r w:rsidR="008929BE" w:rsidRPr="00084B24">
        <w:t>,</w:t>
      </w:r>
      <w:r w:rsidRPr="00084B24">
        <w:t xml:space="preserve"> формирани от бизнес същностите. (разработка на автора)</w:t>
      </w:r>
    </w:p>
    <w:p w14:paraId="4C6C0496" w14:textId="77777777" w:rsidR="00047C6E" w:rsidRPr="00084B24" w:rsidRDefault="00047C6E" w:rsidP="007F66AD">
      <w:pPr>
        <w:pStyle w:val="disbody"/>
      </w:pPr>
    </w:p>
    <w:p w14:paraId="73213FEA" w14:textId="0E7F6199" w:rsidR="00047C6E" w:rsidRPr="00084B24" w:rsidRDefault="00047C6E" w:rsidP="00047C6E">
      <w:pPr>
        <w:pStyle w:val="Heading3"/>
        <w:rPr>
          <w:lang w:val="bg-BG"/>
        </w:rPr>
      </w:pPr>
      <w:bookmarkStart w:id="22" w:name="_Toc112392435"/>
      <w:r w:rsidRPr="00084B24">
        <w:rPr>
          <w:lang w:val="bg-BG"/>
        </w:rPr>
        <w:t>2.2.2. Диаграма на бизнес сценарии за взаимодействие със системата</w:t>
      </w:r>
      <w:bookmarkEnd w:id="22"/>
    </w:p>
    <w:p w14:paraId="08DE8CE6" w14:textId="74989B93" w:rsidR="007F66AD" w:rsidRPr="00084B24" w:rsidRDefault="007F66AD" w:rsidP="007F66AD">
      <w:pPr>
        <w:pStyle w:val="disbody"/>
      </w:pPr>
      <w:r w:rsidRPr="00084B24">
        <w:t xml:space="preserve">По отношение на динамичните аспекти са разработени диаграми на дейности, реализиращи сценариите, където се показва </w:t>
      </w:r>
      <w:r w:rsidR="000953B0" w:rsidRPr="00084B24">
        <w:t>начин</w:t>
      </w:r>
      <w:r w:rsidR="00274000">
        <w:t>ът, по който</w:t>
      </w:r>
      <w:r w:rsidRPr="00084B24">
        <w:t xml:space="preserve"> протича процес</w:t>
      </w:r>
      <w:r w:rsidR="00274000">
        <w:t>ът</w:t>
      </w:r>
      <w:r w:rsidRPr="00084B24">
        <w:t xml:space="preserve"> чрез дейности (фиг. 2.2). Тези дейности се детайлизират в диаграми на последователност и комуникационни диаграми (</w:t>
      </w:r>
      <w:proofErr w:type="spellStart"/>
      <w:r w:rsidRPr="00084B24">
        <w:t>колаборативни</w:t>
      </w:r>
      <w:proofErr w:type="spellEnd"/>
      <w:r w:rsidRPr="00084B24">
        <w:t xml:space="preserve">, на сътрудничество) за класовете, за да се покаже </w:t>
      </w:r>
      <w:r w:rsidR="00274000" w:rsidRPr="00084B24">
        <w:t>начин</w:t>
      </w:r>
      <w:r w:rsidR="00274000">
        <w:t>ът, по който</w:t>
      </w:r>
      <w:r w:rsidRPr="00084B24">
        <w:t xml:space="preserve"> дейностите се реализират чрез взаимодействие между класовете във времето и </w:t>
      </w:r>
      <w:r w:rsidR="000953B0" w:rsidRPr="00084B24">
        <w:t>се осъществява</w:t>
      </w:r>
      <w:r w:rsidRPr="00084B24">
        <w:t xml:space="preserve"> </w:t>
      </w:r>
      <w:r w:rsidR="000953B0" w:rsidRPr="00084B24">
        <w:t xml:space="preserve">съвместната им </w:t>
      </w:r>
      <w:r w:rsidRPr="00084B24">
        <w:t>работ</w:t>
      </w:r>
      <w:r w:rsidR="000953B0" w:rsidRPr="00084B24">
        <w:t>а</w:t>
      </w:r>
      <w:r w:rsidRPr="00084B24">
        <w:t>. За пример е дадена диаграма на последователност на фиг. 2.8 по отношение на дейността</w:t>
      </w:r>
      <w:r w:rsidR="002F1AE0" w:rsidRPr="00084B24">
        <w:t xml:space="preserve"> „</w:t>
      </w:r>
      <w:r w:rsidRPr="00084B24">
        <w:t>планиране на проект” на база диаграмата за дейност на фиг. 2.2</w:t>
      </w:r>
      <w:r w:rsidR="0010630D" w:rsidRPr="00084B24">
        <w:t xml:space="preserve">, т.е. това представлява диаграма за поведение на класове, с които се реализира дейността по </w:t>
      </w:r>
      <w:proofErr w:type="spellStart"/>
      <w:r w:rsidR="0010630D" w:rsidRPr="00084B24">
        <w:t>БСВС</w:t>
      </w:r>
      <w:proofErr w:type="spellEnd"/>
      <w:r w:rsidR="0010630D" w:rsidRPr="00084B24">
        <w:t xml:space="preserve"> „Планиране на проект”. </w:t>
      </w:r>
      <w:r w:rsidRPr="00084B24">
        <w:t xml:space="preserve">Друга диаграма с голямо значение е дадена на фиг. 2.9 за последователност на реализацията на механизма за </w:t>
      </w:r>
      <w:r w:rsidRPr="00274000">
        <w:rPr>
          <w:highlight w:val="magenta"/>
        </w:rPr>
        <w:t xml:space="preserve">шаблони за процес, за </w:t>
      </w:r>
      <w:proofErr w:type="spellStart"/>
      <w:r w:rsidRPr="00274000">
        <w:rPr>
          <w:highlight w:val="magenta"/>
        </w:rPr>
        <w:t>рангови</w:t>
      </w:r>
      <w:proofErr w:type="spellEnd"/>
      <w:r w:rsidRPr="00274000">
        <w:rPr>
          <w:highlight w:val="magenta"/>
        </w:rPr>
        <w:t xml:space="preserve"> скали за ценност, риск, вероятност, степен и други</w:t>
      </w:r>
      <w:r w:rsidRPr="00084B24">
        <w:t xml:space="preserve">, за да се реализира специфичен процес и </w:t>
      </w:r>
      <w:r w:rsidR="00D91544" w:rsidRPr="00084B24">
        <w:t>подреждане</w:t>
      </w:r>
      <w:r w:rsidRPr="00084B24">
        <w:t>.</w:t>
      </w:r>
      <w:r w:rsidR="00F5726A" w:rsidRPr="00084B24">
        <w:t xml:space="preserve"> Фигурата е реализирана чрез диаграма за последователност на действията.</w:t>
      </w:r>
    </w:p>
    <w:p w14:paraId="5CCFFCB0" w14:textId="77777777" w:rsidR="007F66AD" w:rsidRPr="00084B24" w:rsidRDefault="007F66AD" w:rsidP="007F66AD">
      <w:pPr>
        <w:pStyle w:val="disfigtitle"/>
      </w:pPr>
    </w:p>
    <w:p w14:paraId="321DE16D" w14:textId="77777777" w:rsidR="007F66AD" w:rsidRPr="00084B24" w:rsidRDefault="0049131E" w:rsidP="007F66AD">
      <w:pPr>
        <w:pStyle w:val="disfigimg"/>
      </w:pPr>
      <w:r>
        <w:lastRenderedPageBreak/>
        <w:pict w14:anchorId="2EC5BE4D">
          <v:shape id="_x0000_i1028" type="#_x0000_t75" style="width:446.25pt;height:387pt">
            <v:imagedata r:id="rId20" o:title="diag_inter_planproject" grayscale="t"/>
          </v:shape>
        </w:pict>
      </w:r>
    </w:p>
    <w:p w14:paraId="3F5DE53E" w14:textId="4D3556D3" w:rsidR="007F66AD" w:rsidRPr="00084B24" w:rsidRDefault="007F66AD" w:rsidP="007F66AD">
      <w:pPr>
        <w:pStyle w:val="disfigtitle"/>
      </w:pPr>
      <w:r w:rsidRPr="00084B24">
        <w:t xml:space="preserve">Фиг. 2.8. Интерактивна диаграма за </w:t>
      </w:r>
      <w:proofErr w:type="spellStart"/>
      <w:r w:rsidRPr="00084B24">
        <w:t>БСВС</w:t>
      </w:r>
      <w:proofErr w:type="spellEnd"/>
      <w:r w:rsidR="002F1AE0" w:rsidRPr="00084B24">
        <w:t xml:space="preserve"> „</w:t>
      </w:r>
      <w:r w:rsidRPr="00084B24">
        <w:t>Разработка на продукт / Планиране на проект”</w:t>
      </w:r>
      <w:r w:rsidR="002F1AE0" w:rsidRPr="00084B24">
        <w:t>.</w:t>
      </w:r>
      <w:r w:rsidRPr="00084B24">
        <w:t xml:space="preserve"> (разработка на автора)</w:t>
      </w:r>
    </w:p>
    <w:p w14:paraId="103062C7" w14:textId="77777777" w:rsidR="007F66AD" w:rsidRPr="00084B24" w:rsidRDefault="0049131E" w:rsidP="007F66AD">
      <w:pPr>
        <w:pStyle w:val="disfigimg"/>
      </w:pPr>
      <w:r>
        <w:lastRenderedPageBreak/>
        <w:pict w14:anchorId="7322605E">
          <v:shape id="_x0000_i1029" type="#_x0000_t75" style="width:453.75pt;height:402pt">
            <v:imagedata r:id="rId21" o:title="diag_inter_planshablon" grayscale="t"/>
          </v:shape>
        </w:pict>
      </w:r>
    </w:p>
    <w:p w14:paraId="2B4A2B4F" w14:textId="4ACE2CA5" w:rsidR="007F66AD" w:rsidRPr="00084B24" w:rsidRDefault="007F66AD" w:rsidP="007F66AD">
      <w:pPr>
        <w:pStyle w:val="disfigtitle"/>
      </w:pPr>
      <w:r w:rsidRPr="00084B24">
        <w:t>Фиг. 2.9. Диаграма за реализация на шаблони за процес. (разработка на автора)</w:t>
      </w:r>
    </w:p>
    <w:p w14:paraId="576C4652" w14:textId="1D953C88" w:rsidR="007F66AD" w:rsidRPr="00084B24" w:rsidRDefault="007F66AD" w:rsidP="007F66AD">
      <w:pPr>
        <w:pStyle w:val="disbody"/>
      </w:pPr>
      <w:r w:rsidRPr="00084B24">
        <w:t>На тази база може да се определят операциите на отделните класове, което спомага както да се завърши дефиницията за интерфейса на бизнес логиката, така и функционалността на системата като необходим интерфейс. Допълването с диаграми на състоянията за статуса на класовете, които бяха представени в информационния модел на концепцията (фиг. 2.4)</w:t>
      </w:r>
      <w:r w:rsidR="00274000">
        <w:t>,</w:t>
      </w:r>
      <w:r w:rsidRPr="00084B24">
        <w:t xml:space="preserve"> също е от съществено значение. Те посочват жизнения цикъл на обектите и необходимата логика при управлението им съгласно техния статус и събития.</w:t>
      </w:r>
    </w:p>
    <w:p w14:paraId="1C2CA6BA" w14:textId="524B394B" w:rsidR="00047C6E" w:rsidRPr="00084B24" w:rsidRDefault="00047C6E" w:rsidP="007F66AD">
      <w:pPr>
        <w:pStyle w:val="disbody"/>
      </w:pPr>
    </w:p>
    <w:p w14:paraId="2AE1CEEF" w14:textId="057A95BE" w:rsidR="00047C6E" w:rsidRPr="00084B24" w:rsidRDefault="00047C6E" w:rsidP="00026E87">
      <w:pPr>
        <w:pStyle w:val="Heading3"/>
        <w:rPr>
          <w:lang w:val="bg-BG"/>
        </w:rPr>
      </w:pPr>
      <w:bookmarkStart w:id="23" w:name="_Toc112392436"/>
      <w:r w:rsidRPr="00084B24">
        <w:rPr>
          <w:lang w:val="bg-BG"/>
        </w:rPr>
        <w:lastRenderedPageBreak/>
        <w:t xml:space="preserve">2.2.3. </w:t>
      </w:r>
      <w:r w:rsidR="00026E87" w:rsidRPr="00084B24">
        <w:rPr>
          <w:lang w:val="bg-BG"/>
        </w:rPr>
        <w:t>Разположение на компонентите на системата по слоеве и насоки за изработка на работни продукти</w:t>
      </w:r>
      <w:bookmarkEnd w:id="23"/>
    </w:p>
    <w:p w14:paraId="14F4DDC4" w14:textId="62A6BB49" w:rsidR="00026E87" w:rsidRPr="00084B24" w:rsidRDefault="00026E87" w:rsidP="00026E87">
      <w:pPr>
        <w:pStyle w:val="disbody"/>
      </w:pPr>
      <w:r w:rsidRPr="00084B24">
        <w:t xml:space="preserve">По отношение на </w:t>
      </w:r>
      <w:r w:rsidRPr="00084B24">
        <w:rPr>
          <w:b/>
          <w:bCs/>
        </w:rPr>
        <w:t>компонентите на системата</w:t>
      </w:r>
      <w:r w:rsidRPr="00084B24">
        <w:t xml:space="preserve">, за да се реализира </w:t>
      </w:r>
      <w:r w:rsidR="00B52971">
        <w:t>софтуерната</w:t>
      </w:r>
      <w:r w:rsidRPr="00084B24">
        <w:t xml:space="preserve"> система съгласно избраната технология, тя е структурирана в отделни логически компоненти. Компонентите са модули, които осигуряват определена функционалност като част от </w:t>
      </w:r>
      <w:r w:rsidR="001C2403" w:rsidRPr="001C2403">
        <w:t>софтуерната</w:t>
      </w:r>
      <w:r w:rsidR="001C2403">
        <w:rPr>
          <w:lang w:val="en-US"/>
        </w:rPr>
        <w:t xml:space="preserve"> </w:t>
      </w:r>
      <w:r w:rsidRPr="00084B24">
        <w:t xml:space="preserve">система. Тези части са разположени на отделните логически слоеве в използваната тук трислойна архитектура. Технологично, на физическо ниво, тези компоненти се разполагат на съответен хардуер или виртуална машина – сървър за база данни, приложен сървър за бизнес логика и уеб достъп, и клиентски машини. </w:t>
      </w:r>
      <w:r w:rsidR="00B52971" w:rsidRPr="00B52971">
        <w:t xml:space="preserve">При адаптацията на предложения подход </w:t>
      </w:r>
      <w:r w:rsidRPr="00084B24">
        <w:t>се осигурява разделяне на слоевете и функциите с възможност за капсулиране, по-добра защита и поддръжка, и оптимизация на натоварването. По изключение може да се съвмести сървър за база данни и приложен сървър на една машина, ако е защитена от мрежови атаки. Описание на компонентите, разпределени по слоеве и хардуер, е дадено в табл. 2.1.</w:t>
      </w:r>
    </w:p>
    <w:p w14:paraId="10EC6A85" w14:textId="235D55A2" w:rsidR="00026E87" w:rsidRPr="00084B24" w:rsidRDefault="00026E87" w:rsidP="00026E87">
      <w:pPr>
        <w:pStyle w:val="distabletitle"/>
      </w:pPr>
      <w:r w:rsidRPr="00084B24">
        <w:t>Таблица 2.1.</w:t>
      </w:r>
      <w:r w:rsidRPr="00084B24">
        <w:br/>
        <w:t xml:space="preserve"> Разположение на компоненти по слоеве и хардуер</w:t>
      </w:r>
      <w:r w:rsidRPr="00084B24">
        <w:br/>
        <w:t>(разработка на автора)</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33"/>
        <w:gridCol w:w="1276"/>
        <w:gridCol w:w="1559"/>
        <w:gridCol w:w="5012"/>
      </w:tblGrid>
      <w:tr w:rsidR="00026E87" w:rsidRPr="00084B24" w14:paraId="18DC5C92" w14:textId="77777777" w:rsidTr="00A12C4D">
        <w:trPr>
          <w:cantSplit/>
          <w:tblHeader/>
        </w:trPr>
        <w:tc>
          <w:tcPr>
            <w:tcW w:w="1333" w:type="dxa"/>
            <w:tcBorders>
              <w:left w:val="single" w:sz="4" w:space="0" w:color="auto"/>
            </w:tcBorders>
            <w:shd w:val="clear" w:color="auto" w:fill="auto"/>
            <w:tcMar>
              <w:left w:w="57" w:type="dxa"/>
              <w:right w:w="57" w:type="dxa"/>
            </w:tcMar>
            <w:vAlign w:val="center"/>
          </w:tcPr>
          <w:p w14:paraId="58BF1A46"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Слой</w:t>
            </w:r>
          </w:p>
        </w:tc>
        <w:tc>
          <w:tcPr>
            <w:tcW w:w="1276" w:type="dxa"/>
            <w:shd w:val="clear" w:color="auto" w:fill="auto"/>
            <w:tcMar>
              <w:left w:w="57" w:type="dxa"/>
              <w:right w:w="57" w:type="dxa"/>
            </w:tcMar>
            <w:vAlign w:val="center"/>
          </w:tcPr>
          <w:p w14:paraId="365FE4D8"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Хардуер/ВМ</w:t>
            </w:r>
          </w:p>
        </w:tc>
        <w:tc>
          <w:tcPr>
            <w:tcW w:w="1559" w:type="dxa"/>
            <w:shd w:val="clear" w:color="auto" w:fill="auto"/>
            <w:tcMar>
              <w:left w:w="57" w:type="dxa"/>
              <w:right w:w="57" w:type="dxa"/>
            </w:tcMar>
            <w:vAlign w:val="center"/>
          </w:tcPr>
          <w:p w14:paraId="17DAFE26"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Компонент</w:t>
            </w:r>
          </w:p>
        </w:tc>
        <w:tc>
          <w:tcPr>
            <w:tcW w:w="5012" w:type="dxa"/>
            <w:shd w:val="clear" w:color="auto" w:fill="auto"/>
            <w:tcMar>
              <w:left w:w="57" w:type="dxa"/>
              <w:right w:w="57" w:type="dxa"/>
            </w:tcMar>
            <w:vAlign w:val="center"/>
          </w:tcPr>
          <w:p w14:paraId="4754BCD0"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Пояснения</w:t>
            </w:r>
          </w:p>
        </w:tc>
      </w:tr>
      <w:tr w:rsidR="00EE5254" w:rsidRPr="00084B24" w14:paraId="4BA4C64A" w14:textId="77777777" w:rsidTr="00A12C4D">
        <w:trPr>
          <w:cantSplit/>
        </w:trPr>
        <w:tc>
          <w:tcPr>
            <w:tcW w:w="1333" w:type="dxa"/>
            <w:vMerge w:val="restart"/>
            <w:tcBorders>
              <w:left w:val="single" w:sz="4" w:space="0" w:color="auto"/>
            </w:tcBorders>
            <w:shd w:val="clear" w:color="auto" w:fill="auto"/>
            <w:tcMar>
              <w:left w:w="57" w:type="dxa"/>
              <w:right w:w="57" w:type="dxa"/>
            </w:tcMar>
            <w:vAlign w:val="center"/>
          </w:tcPr>
          <w:p w14:paraId="58D7FAD2" w14:textId="77777777" w:rsidR="00EE5254" w:rsidRPr="00084B24" w:rsidRDefault="00EE5254" w:rsidP="008C2FB5">
            <w:pPr>
              <w:pStyle w:val="disbody"/>
              <w:spacing w:line="240" w:lineRule="auto"/>
              <w:ind w:firstLine="0"/>
              <w:jc w:val="left"/>
              <w:rPr>
                <w:b/>
                <w:sz w:val="20"/>
                <w:szCs w:val="20"/>
              </w:rPr>
            </w:pPr>
            <w:r w:rsidRPr="00084B24">
              <w:rPr>
                <w:b/>
                <w:sz w:val="20"/>
                <w:szCs w:val="20"/>
              </w:rPr>
              <w:t>Слой за данни</w:t>
            </w:r>
          </w:p>
        </w:tc>
        <w:tc>
          <w:tcPr>
            <w:tcW w:w="1276" w:type="dxa"/>
            <w:shd w:val="clear" w:color="auto" w:fill="auto"/>
            <w:tcMar>
              <w:left w:w="57" w:type="dxa"/>
              <w:right w:w="57" w:type="dxa"/>
            </w:tcMar>
            <w:vAlign w:val="center"/>
          </w:tcPr>
          <w:p w14:paraId="70BE2373" w14:textId="77777777" w:rsidR="00EE5254" w:rsidRPr="00084B24" w:rsidRDefault="00EE5254" w:rsidP="008C2FB5">
            <w:pPr>
              <w:pStyle w:val="disbody"/>
              <w:spacing w:line="240" w:lineRule="auto"/>
              <w:ind w:firstLine="0"/>
              <w:jc w:val="left"/>
              <w:rPr>
                <w:sz w:val="20"/>
                <w:szCs w:val="20"/>
              </w:rPr>
            </w:pPr>
            <w:r w:rsidRPr="00084B24">
              <w:rPr>
                <w:sz w:val="20"/>
                <w:szCs w:val="20"/>
              </w:rPr>
              <w:t>Сървър за БД</w:t>
            </w:r>
          </w:p>
        </w:tc>
        <w:tc>
          <w:tcPr>
            <w:tcW w:w="1559" w:type="dxa"/>
            <w:shd w:val="clear" w:color="auto" w:fill="auto"/>
            <w:tcMar>
              <w:left w:w="57" w:type="dxa"/>
              <w:right w:w="57" w:type="dxa"/>
            </w:tcMar>
            <w:vAlign w:val="center"/>
          </w:tcPr>
          <w:p w14:paraId="4962F8D3" w14:textId="77777777" w:rsidR="00EE5254" w:rsidRPr="00084B24" w:rsidRDefault="00EE5254" w:rsidP="008C2FB5">
            <w:pPr>
              <w:pStyle w:val="disbody"/>
              <w:spacing w:line="240" w:lineRule="auto"/>
              <w:ind w:firstLine="0"/>
              <w:jc w:val="left"/>
              <w:rPr>
                <w:sz w:val="20"/>
                <w:szCs w:val="20"/>
              </w:rPr>
            </w:pPr>
            <w:r w:rsidRPr="00084B24">
              <w:rPr>
                <w:sz w:val="20"/>
                <w:szCs w:val="20"/>
              </w:rPr>
              <w:t>База данни на софтуерната система</w:t>
            </w:r>
          </w:p>
        </w:tc>
        <w:tc>
          <w:tcPr>
            <w:tcW w:w="5012" w:type="dxa"/>
            <w:shd w:val="clear" w:color="auto" w:fill="auto"/>
            <w:tcMar>
              <w:left w:w="57" w:type="dxa"/>
              <w:right w:w="57" w:type="dxa"/>
            </w:tcMar>
            <w:vAlign w:val="center"/>
          </w:tcPr>
          <w:p w14:paraId="74F08ED7" w14:textId="18895D01" w:rsidR="00EE5254" w:rsidRPr="00084B24" w:rsidRDefault="00EE5254" w:rsidP="008C2FB5">
            <w:pPr>
              <w:pStyle w:val="disbody"/>
              <w:spacing w:line="240" w:lineRule="auto"/>
              <w:ind w:firstLine="0"/>
              <w:jc w:val="left"/>
              <w:rPr>
                <w:sz w:val="20"/>
                <w:szCs w:val="20"/>
              </w:rPr>
            </w:pPr>
            <w:r w:rsidRPr="00084B24">
              <w:rPr>
                <w:sz w:val="20"/>
                <w:szCs w:val="20"/>
              </w:rPr>
              <w:t>За съхранение на данни относно продукти, проекти, процеси , потребители и други от софтуерната система. Реализира се с релационна БД.</w:t>
            </w:r>
          </w:p>
        </w:tc>
      </w:tr>
      <w:tr w:rsidR="00EE5254" w:rsidRPr="00084B24" w14:paraId="72650126"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0B57EC36"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470D999A"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6FCA7572" w14:textId="77777777" w:rsidR="00EE5254" w:rsidRPr="00084B24" w:rsidRDefault="00EE5254" w:rsidP="008C2FB5">
            <w:pPr>
              <w:pStyle w:val="disbody"/>
              <w:spacing w:line="240" w:lineRule="auto"/>
              <w:ind w:firstLine="0"/>
              <w:jc w:val="left"/>
              <w:rPr>
                <w:sz w:val="20"/>
                <w:szCs w:val="20"/>
              </w:rPr>
            </w:pPr>
            <w:r w:rsidRPr="00084B24">
              <w:rPr>
                <w:sz w:val="20"/>
                <w:szCs w:val="20"/>
              </w:rPr>
              <w:t>Хранилище за документи</w:t>
            </w:r>
          </w:p>
        </w:tc>
        <w:tc>
          <w:tcPr>
            <w:tcW w:w="5012" w:type="dxa"/>
            <w:shd w:val="clear" w:color="auto" w:fill="auto"/>
            <w:tcMar>
              <w:left w:w="57" w:type="dxa"/>
              <w:right w:w="57" w:type="dxa"/>
            </w:tcMar>
            <w:vAlign w:val="center"/>
          </w:tcPr>
          <w:p w14:paraId="450881B6" w14:textId="77777777" w:rsidR="00EE5254" w:rsidRPr="00084B24" w:rsidRDefault="00EE5254" w:rsidP="008C2FB5">
            <w:pPr>
              <w:pStyle w:val="disbody"/>
              <w:spacing w:line="240" w:lineRule="auto"/>
              <w:ind w:firstLine="0"/>
              <w:jc w:val="left"/>
              <w:rPr>
                <w:sz w:val="20"/>
                <w:szCs w:val="20"/>
              </w:rPr>
            </w:pPr>
            <w:r w:rsidRPr="00084B24">
              <w:rPr>
                <w:sz w:val="20"/>
                <w:szCs w:val="20"/>
              </w:rPr>
              <w:t xml:space="preserve">За съхранение на документация. Може да е портал на проекта, от рода на </w:t>
            </w:r>
            <w:proofErr w:type="spellStart"/>
            <w:r w:rsidRPr="00084B24">
              <w:rPr>
                <w:sz w:val="20"/>
                <w:szCs w:val="20"/>
              </w:rPr>
              <w:t>MS</w:t>
            </w:r>
            <w:proofErr w:type="spellEnd"/>
            <w:r w:rsidRPr="00084B24">
              <w:rPr>
                <w:sz w:val="20"/>
                <w:szCs w:val="20"/>
              </w:rPr>
              <w:t xml:space="preserve"> SharePoint, система за управление на конфигурации или прост файлов сървър.</w:t>
            </w:r>
          </w:p>
        </w:tc>
      </w:tr>
      <w:tr w:rsidR="00EE5254" w:rsidRPr="00084B24" w14:paraId="6F1B52FC"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27EA0D6F"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59123443" w14:textId="77777777" w:rsidR="00EE5254" w:rsidRPr="00084B24" w:rsidRDefault="00EE5254" w:rsidP="008C2FB5">
            <w:pPr>
              <w:pStyle w:val="disbody"/>
              <w:spacing w:line="240" w:lineRule="auto"/>
              <w:ind w:firstLine="0"/>
              <w:jc w:val="left"/>
              <w:rPr>
                <w:sz w:val="20"/>
                <w:szCs w:val="20"/>
              </w:rPr>
            </w:pPr>
            <w:r w:rsidRPr="00084B24">
              <w:rPr>
                <w:sz w:val="20"/>
                <w:szCs w:val="20"/>
              </w:rPr>
              <w:t>Приложен сървър</w:t>
            </w:r>
          </w:p>
        </w:tc>
        <w:tc>
          <w:tcPr>
            <w:tcW w:w="1559" w:type="dxa"/>
            <w:shd w:val="clear" w:color="auto" w:fill="auto"/>
            <w:tcMar>
              <w:left w:w="57" w:type="dxa"/>
              <w:right w:w="57" w:type="dxa"/>
            </w:tcMar>
            <w:vAlign w:val="center"/>
          </w:tcPr>
          <w:p w14:paraId="2A6BDF7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достъп до данни</w:t>
            </w:r>
          </w:p>
        </w:tc>
        <w:tc>
          <w:tcPr>
            <w:tcW w:w="5012" w:type="dxa"/>
            <w:shd w:val="clear" w:color="auto" w:fill="auto"/>
            <w:tcMar>
              <w:left w:w="57" w:type="dxa"/>
              <w:right w:w="57" w:type="dxa"/>
            </w:tcMar>
            <w:vAlign w:val="center"/>
          </w:tcPr>
          <w:p w14:paraId="0769562B" w14:textId="65BEA2DF" w:rsidR="00EE5254" w:rsidRPr="00084B24" w:rsidRDefault="00EE5254" w:rsidP="008C2FB5">
            <w:pPr>
              <w:pStyle w:val="disbody"/>
              <w:spacing w:line="240" w:lineRule="auto"/>
              <w:ind w:firstLine="0"/>
              <w:jc w:val="left"/>
              <w:rPr>
                <w:sz w:val="20"/>
                <w:szCs w:val="20"/>
              </w:rPr>
            </w:pPr>
            <w:r w:rsidRPr="00084B24">
              <w:rPr>
                <w:sz w:val="20"/>
                <w:szCs w:val="20"/>
              </w:rPr>
              <w:t>Контролира и подпомага достъпа до данни в БД от бизнес логиката.</w:t>
            </w:r>
          </w:p>
        </w:tc>
      </w:tr>
      <w:tr w:rsidR="00EE5254" w:rsidRPr="00084B24" w14:paraId="3FE52E8B" w14:textId="77777777" w:rsidTr="00A12C4D">
        <w:trPr>
          <w:cantSplit/>
        </w:trPr>
        <w:tc>
          <w:tcPr>
            <w:tcW w:w="1333" w:type="dxa"/>
            <w:vMerge w:val="restart"/>
            <w:tcBorders>
              <w:left w:val="single" w:sz="4" w:space="0" w:color="auto"/>
            </w:tcBorders>
            <w:shd w:val="clear" w:color="auto" w:fill="auto"/>
            <w:tcMar>
              <w:left w:w="57" w:type="dxa"/>
              <w:right w:w="57" w:type="dxa"/>
            </w:tcMar>
            <w:vAlign w:val="center"/>
          </w:tcPr>
          <w:p w14:paraId="064B8390" w14:textId="77777777" w:rsidR="00EE5254" w:rsidRPr="00084B24" w:rsidRDefault="00EE5254" w:rsidP="008C2FB5">
            <w:pPr>
              <w:pStyle w:val="disbody"/>
              <w:spacing w:line="240" w:lineRule="auto"/>
              <w:ind w:firstLine="0"/>
              <w:jc w:val="left"/>
              <w:rPr>
                <w:b/>
                <w:sz w:val="20"/>
                <w:szCs w:val="20"/>
              </w:rPr>
            </w:pPr>
            <w:r w:rsidRPr="00084B24">
              <w:rPr>
                <w:b/>
                <w:sz w:val="20"/>
                <w:szCs w:val="20"/>
              </w:rPr>
              <w:t>Слой за бизнес логика</w:t>
            </w:r>
          </w:p>
        </w:tc>
        <w:tc>
          <w:tcPr>
            <w:tcW w:w="1276" w:type="dxa"/>
            <w:shd w:val="clear" w:color="auto" w:fill="auto"/>
            <w:tcMar>
              <w:left w:w="57" w:type="dxa"/>
              <w:right w:w="57" w:type="dxa"/>
            </w:tcMar>
            <w:vAlign w:val="center"/>
          </w:tcPr>
          <w:p w14:paraId="1A02E216" w14:textId="77777777" w:rsidR="00EE5254" w:rsidRPr="00084B24" w:rsidRDefault="00EE5254" w:rsidP="008C2FB5">
            <w:pPr>
              <w:pStyle w:val="disbody"/>
              <w:spacing w:line="240" w:lineRule="auto"/>
              <w:ind w:firstLine="0"/>
              <w:jc w:val="left"/>
              <w:rPr>
                <w:sz w:val="20"/>
                <w:szCs w:val="20"/>
              </w:rPr>
            </w:pPr>
            <w:r w:rsidRPr="00084B24">
              <w:rPr>
                <w:sz w:val="20"/>
                <w:szCs w:val="20"/>
              </w:rPr>
              <w:t>Приложен сървър</w:t>
            </w:r>
          </w:p>
        </w:tc>
        <w:tc>
          <w:tcPr>
            <w:tcW w:w="1559" w:type="dxa"/>
            <w:shd w:val="clear" w:color="auto" w:fill="auto"/>
            <w:tcMar>
              <w:left w:w="57" w:type="dxa"/>
              <w:right w:w="57" w:type="dxa"/>
            </w:tcMar>
            <w:vAlign w:val="center"/>
          </w:tcPr>
          <w:p w14:paraId="7BA8375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бизнес логика</w:t>
            </w:r>
          </w:p>
        </w:tc>
        <w:tc>
          <w:tcPr>
            <w:tcW w:w="5012" w:type="dxa"/>
            <w:shd w:val="clear" w:color="auto" w:fill="auto"/>
            <w:tcMar>
              <w:left w:w="57" w:type="dxa"/>
              <w:right w:w="57" w:type="dxa"/>
            </w:tcMar>
            <w:vAlign w:val="center"/>
          </w:tcPr>
          <w:p w14:paraId="7F60CEA9" w14:textId="0A0CEABE" w:rsidR="00EE5254" w:rsidRPr="00084B24" w:rsidRDefault="00EE5254" w:rsidP="008C2FB5">
            <w:pPr>
              <w:pStyle w:val="disbody"/>
              <w:spacing w:line="240" w:lineRule="auto"/>
              <w:ind w:firstLine="0"/>
              <w:jc w:val="left"/>
              <w:rPr>
                <w:sz w:val="20"/>
                <w:szCs w:val="20"/>
              </w:rPr>
            </w:pPr>
            <w:r w:rsidRPr="00084B24">
              <w:rPr>
                <w:sz w:val="20"/>
                <w:szCs w:val="20"/>
              </w:rPr>
              <w:t>Предоставя функции на логическо ниво и спазване на правила в софтуерната система. Контролира достъпа до данни.</w:t>
            </w:r>
          </w:p>
        </w:tc>
      </w:tr>
      <w:tr w:rsidR="00EE5254" w:rsidRPr="00084B24" w14:paraId="1F0BEAD8"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56375BCB"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24C957A9"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5B34AAD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автоматизация на процеси</w:t>
            </w:r>
          </w:p>
        </w:tc>
        <w:tc>
          <w:tcPr>
            <w:tcW w:w="5012" w:type="dxa"/>
            <w:shd w:val="clear" w:color="auto" w:fill="auto"/>
            <w:tcMar>
              <w:left w:w="57" w:type="dxa"/>
              <w:right w:w="57" w:type="dxa"/>
            </w:tcMar>
            <w:vAlign w:val="center"/>
          </w:tcPr>
          <w:p w14:paraId="0E8BAA2B" w14:textId="1128CFF5" w:rsidR="00EE5254" w:rsidRPr="00084B24" w:rsidRDefault="00EE5254" w:rsidP="008C2FB5">
            <w:pPr>
              <w:pStyle w:val="disbody"/>
              <w:spacing w:line="240" w:lineRule="auto"/>
              <w:ind w:firstLine="0"/>
              <w:jc w:val="left"/>
              <w:rPr>
                <w:sz w:val="20"/>
                <w:szCs w:val="20"/>
              </w:rPr>
            </w:pPr>
            <w:r w:rsidRPr="00084B24">
              <w:rPr>
                <w:sz w:val="20"/>
                <w:szCs w:val="20"/>
              </w:rPr>
              <w:t>Подпомага автоматизацията, прилага правила за промени и вземане на решения, както и правила за уведомление.</w:t>
            </w:r>
          </w:p>
        </w:tc>
      </w:tr>
      <w:tr w:rsidR="00EE5254" w:rsidRPr="00084B24" w14:paraId="69141436"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273D354A"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72322308"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0876F13B"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потребителски достъп</w:t>
            </w:r>
          </w:p>
        </w:tc>
        <w:tc>
          <w:tcPr>
            <w:tcW w:w="5012" w:type="dxa"/>
            <w:shd w:val="clear" w:color="auto" w:fill="auto"/>
            <w:tcMar>
              <w:left w:w="57" w:type="dxa"/>
              <w:right w:w="57" w:type="dxa"/>
            </w:tcMar>
            <w:vAlign w:val="center"/>
          </w:tcPr>
          <w:p w14:paraId="561119B5" w14:textId="77777777" w:rsidR="00EE5254" w:rsidRPr="00084B24" w:rsidRDefault="00EE5254" w:rsidP="008C2FB5">
            <w:pPr>
              <w:pStyle w:val="disbody"/>
              <w:spacing w:line="240" w:lineRule="auto"/>
              <w:ind w:firstLine="0"/>
              <w:jc w:val="left"/>
              <w:rPr>
                <w:sz w:val="20"/>
                <w:szCs w:val="20"/>
              </w:rPr>
            </w:pPr>
            <w:r w:rsidRPr="00084B24">
              <w:rPr>
                <w:sz w:val="20"/>
                <w:szCs w:val="20"/>
              </w:rPr>
              <w:t>Потребители, оторизация, назначения, права за достъп.</w:t>
            </w:r>
          </w:p>
        </w:tc>
      </w:tr>
      <w:tr w:rsidR="00EE5254" w:rsidRPr="00084B24" w14:paraId="18EAB1B6"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42584531"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4F634004"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2D9BC3C7"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уведомления</w:t>
            </w:r>
          </w:p>
        </w:tc>
        <w:tc>
          <w:tcPr>
            <w:tcW w:w="5012" w:type="dxa"/>
            <w:shd w:val="clear" w:color="auto" w:fill="auto"/>
            <w:tcMar>
              <w:left w:w="57" w:type="dxa"/>
              <w:right w:w="57" w:type="dxa"/>
            </w:tcMar>
            <w:vAlign w:val="center"/>
          </w:tcPr>
          <w:p w14:paraId="4BB27977" w14:textId="1E1AF796" w:rsidR="00EE5254" w:rsidRPr="00084B24" w:rsidRDefault="00EE5254" w:rsidP="008C2FB5">
            <w:pPr>
              <w:pStyle w:val="disbody"/>
              <w:spacing w:line="240" w:lineRule="auto"/>
              <w:ind w:firstLine="0"/>
              <w:jc w:val="left"/>
              <w:rPr>
                <w:sz w:val="20"/>
                <w:szCs w:val="20"/>
              </w:rPr>
            </w:pPr>
            <w:r w:rsidRPr="00084B24">
              <w:rPr>
                <w:sz w:val="20"/>
                <w:szCs w:val="20"/>
              </w:rPr>
              <w:t xml:space="preserve">За уведомяване на потребителите. Генериране лично/ автоматично от софтуерната система, изпращане под различна форма – </w:t>
            </w:r>
            <w:proofErr w:type="spellStart"/>
            <w:r w:rsidRPr="00084B24">
              <w:rPr>
                <w:sz w:val="20"/>
                <w:szCs w:val="20"/>
              </w:rPr>
              <w:t>лог</w:t>
            </w:r>
            <w:proofErr w:type="spellEnd"/>
            <w:r w:rsidRPr="00084B24">
              <w:rPr>
                <w:sz w:val="20"/>
                <w:szCs w:val="20"/>
              </w:rPr>
              <w:t xml:space="preserve">, </w:t>
            </w:r>
            <w:proofErr w:type="spellStart"/>
            <w:r w:rsidRPr="00084B24">
              <w:rPr>
                <w:sz w:val="20"/>
                <w:szCs w:val="20"/>
              </w:rPr>
              <w:t>email</w:t>
            </w:r>
            <w:proofErr w:type="spellEnd"/>
            <w:r w:rsidRPr="00084B24">
              <w:rPr>
                <w:sz w:val="20"/>
                <w:szCs w:val="20"/>
              </w:rPr>
              <w:t>, други.</w:t>
            </w:r>
          </w:p>
        </w:tc>
      </w:tr>
      <w:tr w:rsidR="00EE5254" w:rsidRPr="00084B24" w14:paraId="3C490C88"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7EB040AC" w14:textId="77777777" w:rsidR="00EE5254" w:rsidRPr="00084B24" w:rsidRDefault="00EE5254" w:rsidP="008C2FB5">
            <w:pPr>
              <w:pStyle w:val="disbody"/>
              <w:spacing w:line="240" w:lineRule="auto"/>
              <w:ind w:firstLine="0"/>
              <w:jc w:val="left"/>
              <w:rPr>
                <w:b/>
                <w:sz w:val="20"/>
                <w:szCs w:val="20"/>
              </w:rPr>
            </w:pPr>
          </w:p>
        </w:tc>
        <w:tc>
          <w:tcPr>
            <w:tcW w:w="1276" w:type="dxa"/>
            <w:shd w:val="clear" w:color="auto" w:fill="auto"/>
            <w:tcMar>
              <w:left w:w="57" w:type="dxa"/>
              <w:right w:w="57" w:type="dxa"/>
            </w:tcMar>
            <w:vAlign w:val="center"/>
          </w:tcPr>
          <w:p w14:paraId="4AADF11B"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0E0784EF"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генериране на отчети</w:t>
            </w:r>
          </w:p>
        </w:tc>
        <w:tc>
          <w:tcPr>
            <w:tcW w:w="5012" w:type="dxa"/>
            <w:shd w:val="clear" w:color="auto" w:fill="auto"/>
            <w:tcMar>
              <w:left w:w="57" w:type="dxa"/>
              <w:right w:w="57" w:type="dxa"/>
            </w:tcMar>
            <w:vAlign w:val="center"/>
          </w:tcPr>
          <w:p w14:paraId="51837C6C" w14:textId="77777777" w:rsidR="00EE5254" w:rsidRPr="00084B24" w:rsidRDefault="00EE5254" w:rsidP="008C2FB5">
            <w:pPr>
              <w:pStyle w:val="disbody"/>
              <w:spacing w:line="240" w:lineRule="auto"/>
              <w:ind w:firstLine="0"/>
              <w:jc w:val="left"/>
              <w:rPr>
                <w:sz w:val="20"/>
                <w:szCs w:val="20"/>
              </w:rPr>
            </w:pPr>
            <w:r w:rsidRPr="00084B24">
              <w:rPr>
                <w:sz w:val="20"/>
                <w:szCs w:val="20"/>
              </w:rPr>
              <w:t>Генериране на данните за отчети и секции от лични табла. Генериране на отчетите с настройки.</w:t>
            </w:r>
          </w:p>
        </w:tc>
      </w:tr>
      <w:tr w:rsidR="00EE5254" w:rsidRPr="00084B24" w14:paraId="40DEA043" w14:textId="77777777" w:rsidTr="00A12C4D">
        <w:trPr>
          <w:cantSplit/>
        </w:trPr>
        <w:tc>
          <w:tcPr>
            <w:tcW w:w="1333" w:type="dxa"/>
            <w:vMerge w:val="restart"/>
            <w:tcBorders>
              <w:left w:val="single" w:sz="4" w:space="0" w:color="auto"/>
            </w:tcBorders>
            <w:shd w:val="clear" w:color="auto" w:fill="auto"/>
            <w:tcMar>
              <w:left w:w="57" w:type="dxa"/>
              <w:right w:w="57" w:type="dxa"/>
            </w:tcMar>
            <w:vAlign w:val="center"/>
          </w:tcPr>
          <w:p w14:paraId="59729A51" w14:textId="77777777" w:rsidR="00EE5254" w:rsidRPr="00084B24" w:rsidRDefault="00EE5254" w:rsidP="008C2FB5">
            <w:pPr>
              <w:pStyle w:val="disbody"/>
              <w:spacing w:line="240" w:lineRule="auto"/>
              <w:ind w:firstLine="0"/>
              <w:jc w:val="left"/>
              <w:rPr>
                <w:b/>
                <w:sz w:val="20"/>
                <w:szCs w:val="20"/>
              </w:rPr>
            </w:pPr>
            <w:r w:rsidRPr="00084B24">
              <w:rPr>
                <w:b/>
                <w:sz w:val="20"/>
                <w:szCs w:val="20"/>
              </w:rPr>
              <w:t>Представителен слой</w:t>
            </w:r>
          </w:p>
        </w:tc>
        <w:tc>
          <w:tcPr>
            <w:tcW w:w="1276" w:type="dxa"/>
            <w:shd w:val="clear" w:color="auto" w:fill="auto"/>
            <w:tcMar>
              <w:left w:w="57" w:type="dxa"/>
              <w:right w:w="57" w:type="dxa"/>
            </w:tcMar>
            <w:vAlign w:val="center"/>
          </w:tcPr>
          <w:p w14:paraId="1C96F842" w14:textId="77777777" w:rsidR="00EE5254" w:rsidRPr="00084B24" w:rsidRDefault="00EE5254" w:rsidP="008C2FB5">
            <w:pPr>
              <w:pStyle w:val="disbody"/>
              <w:spacing w:line="240" w:lineRule="auto"/>
              <w:ind w:firstLine="0"/>
              <w:jc w:val="left"/>
              <w:rPr>
                <w:sz w:val="20"/>
                <w:szCs w:val="20"/>
              </w:rPr>
            </w:pPr>
            <w:r w:rsidRPr="00084B24">
              <w:rPr>
                <w:sz w:val="20"/>
                <w:szCs w:val="20"/>
              </w:rPr>
              <w:t>Приложен сървър</w:t>
            </w:r>
          </w:p>
        </w:tc>
        <w:tc>
          <w:tcPr>
            <w:tcW w:w="1559" w:type="dxa"/>
            <w:shd w:val="clear" w:color="auto" w:fill="auto"/>
            <w:tcMar>
              <w:left w:w="57" w:type="dxa"/>
              <w:right w:w="57" w:type="dxa"/>
            </w:tcMar>
            <w:vAlign w:val="center"/>
          </w:tcPr>
          <w:p w14:paraId="66BEC5DB" w14:textId="77777777" w:rsidR="00EE5254" w:rsidRPr="00084B24" w:rsidRDefault="00EE5254" w:rsidP="008C2FB5">
            <w:pPr>
              <w:pStyle w:val="disbody"/>
              <w:spacing w:line="240" w:lineRule="auto"/>
              <w:ind w:firstLine="0"/>
              <w:jc w:val="left"/>
              <w:rPr>
                <w:sz w:val="20"/>
                <w:szCs w:val="20"/>
              </w:rPr>
            </w:pPr>
            <w:r w:rsidRPr="00084B24">
              <w:rPr>
                <w:sz w:val="20"/>
                <w:szCs w:val="20"/>
              </w:rPr>
              <w:t>Уеб сървър</w:t>
            </w:r>
          </w:p>
        </w:tc>
        <w:tc>
          <w:tcPr>
            <w:tcW w:w="5012" w:type="dxa"/>
            <w:shd w:val="clear" w:color="auto" w:fill="auto"/>
            <w:tcMar>
              <w:left w:w="57" w:type="dxa"/>
              <w:right w:w="57" w:type="dxa"/>
            </w:tcMar>
            <w:vAlign w:val="center"/>
          </w:tcPr>
          <w:p w14:paraId="3FB94025" w14:textId="790A09D9" w:rsidR="00EE5254" w:rsidRPr="00084B24" w:rsidRDefault="00EE5254" w:rsidP="008C2FB5">
            <w:pPr>
              <w:pStyle w:val="disbody"/>
              <w:spacing w:line="240" w:lineRule="auto"/>
              <w:ind w:firstLine="0"/>
              <w:jc w:val="left"/>
              <w:rPr>
                <w:sz w:val="20"/>
                <w:szCs w:val="20"/>
              </w:rPr>
            </w:pPr>
            <w:r w:rsidRPr="00084B24">
              <w:rPr>
                <w:sz w:val="20"/>
                <w:szCs w:val="20"/>
              </w:rPr>
              <w:t xml:space="preserve">Сървър за </w:t>
            </w:r>
            <w:proofErr w:type="spellStart"/>
            <w:r w:rsidRPr="00084B24">
              <w:rPr>
                <w:sz w:val="20"/>
                <w:szCs w:val="20"/>
              </w:rPr>
              <w:t>хостване</w:t>
            </w:r>
            <w:proofErr w:type="spellEnd"/>
            <w:r w:rsidRPr="00084B24">
              <w:rPr>
                <w:sz w:val="20"/>
                <w:szCs w:val="20"/>
              </w:rPr>
              <w:t xml:space="preserve"> на сайт и уеб услуги.</w:t>
            </w:r>
          </w:p>
        </w:tc>
      </w:tr>
      <w:tr w:rsidR="00EE5254" w:rsidRPr="00084B24" w14:paraId="19086165"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37B6F57E"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00F4C3BC"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4905B86C" w14:textId="77777777" w:rsidR="00EE5254" w:rsidRPr="00084B24" w:rsidRDefault="00EE5254" w:rsidP="008C2FB5">
            <w:pPr>
              <w:pStyle w:val="disbody"/>
              <w:spacing w:line="240" w:lineRule="auto"/>
              <w:ind w:firstLine="0"/>
              <w:jc w:val="left"/>
              <w:rPr>
                <w:sz w:val="20"/>
                <w:szCs w:val="20"/>
              </w:rPr>
            </w:pPr>
            <w:r w:rsidRPr="00084B24">
              <w:rPr>
                <w:sz w:val="20"/>
                <w:szCs w:val="20"/>
              </w:rPr>
              <w:t>Портал за работа на потребители</w:t>
            </w:r>
          </w:p>
        </w:tc>
        <w:tc>
          <w:tcPr>
            <w:tcW w:w="5012" w:type="dxa"/>
            <w:shd w:val="clear" w:color="auto" w:fill="auto"/>
            <w:tcMar>
              <w:left w:w="57" w:type="dxa"/>
              <w:right w:w="57" w:type="dxa"/>
            </w:tcMar>
            <w:vAlign w:val="center"/>
          </w:tcPr>
          <w:p w14:paraId="7B80D8C1" w14:textId="04317960" w:rsidR="00EE5254" w:rsidRPr="00084B24" w:rsidRDefault="00EE5254" w:rsidP="008C2FB5">
            <w:pPr>
              <w:pStyle w:val="disbody"/>
              <w:spacing w:line="240" w:lineRule="auto"/>
              <w:ind w:firstLine="0"/>
              <w:jc w:val="left"/>
              <w:rPr>
                <w:sz w:val="20"/>
                <w:szCs w:val="20"/>
              </w:rPr>
            </w:pPr>
            <w:r w:rsidRPr="00084B24">
              <w:rPr>
                <w:sz w:val="20"/>
                <w:szCs w:val="20"/>
              </w:rPr>
              <w:t>Сайт за достъп от потребители.</w:t>
            </w:r>
          </w:p>
        </w:tc>
      </w:tr>
      <w:tr w:rsidR="00EE5254" w:rsidRPr="00084B24" w14:paraId="48D2F26C"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718D2E23" w14:textId="77777777" w:rsidR="00EE5254" w:rsidRPr="00084B24" w:rsidRDefault="00EE5254" w:rsidP="008C2FB5">
            <w:pPr>
              <w:pStyle w:val="disbody"/>
              <w:spacing w:line="240" w:lineRule="auto"/>
              <w:ind w:firstLine="0"/>
              <w:jc w:val="left"/>
              <w:rPr>
                <w:b/>
                <w:sz w:val="20"/>
                <w:szCs w:val="20"/>
              </w:rPr>
            </w:pPr>
          </w:p>
        </w:tc>
        <w:tc>
          <w:tcPr>
            <w:tcW w:w="1276" w:type="dxa"/>
            <w:shd w:val="clear" w:color="auto" w:fill="auto"/>
            <w:tcMar>
              <w:left w:w="57" w:type="dxa"/>
              <w:right w:w="57" w:type="dxa"/>
            </w:tcMar>
            <w:vAlign w:val="center"/>
          </w:tcPr>
          <w:p w14:paraId="502FFBBC"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5BD9416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програмен достъп</w:t>
            </w:r>
          </w:p>
        </w:tc>
        <w:tc>
          <w:tcPr>
            <w:tcW w:w="5012" w:type="dxa"/>
            <w:shd w:val="clear" w:color="auto" w:fill="auto"/>
            <w:tcMar>
              <w:left w:w="57" w:type="dxa"/>
              <w:right w:w="57" w:type="dxa"/>
            </w:tcMar>
            <w:vAlign w:val="center"/>
          </w:tcPr>
          <w:p w14:paraId="38AFBC2E" w14:textId="1C79B56B" w:rsidR="00EE5254" w:rsidRPr="00084B24" w:rsidRDefault="00EE5254" w:rsidP="008C2FB5">
            <w:pPr>
              <w:pStyle w:val="disbody"/>
              <w:spacing w:line="240" w:lineRule="auto"/>
              <w:ind w:firstLine="0"/>
              <w:jc w:val="left"/>
              <w:rPr>
                <w:sz w:val="20"/>
                <w:szCs w:val="20"/>
              </w:rPr>
            </w:pPr>
            <w:r w:rsidRPr="00084B24">
              <w:rPr>
                <w:sz w:val="20"/>
                <w:szCs w:val="20"/>
              </w:rPr>
              <w:t>За програмен достъп към уеб услуги.</w:t>
            </w:r>
          </w:p>
        </w:tc>
      </w:tr>
      <w:tr w:rsidR="00EE5254" w:rsidRPr="00084B24" w14:paraId="2CB21DAB"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5FAAFE89"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3DF3BDCA"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4AC4B710"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Компоненти за потребителски интерфейс</w:t>
            </w:r>
          </w:p>
        </w:tc>
        <w:tc>
          <w:tcPr>
            <w:tcW w:w="5012" w:type="dxa"/>
            <w:shd w:val="clear" w:color="auto" w:fill="auto"/>
            <w:tcMar>
              <w:left w:w="57" w:type="dxa"/>
              <w:right w:w="57" w:type="dxa"/>
            </w:tcMar>
            <w:vAlign w:val="center"/>
          </w:tcPr>
          <w:p w14:paraId="77AFC1FE" w14:textId="77777777" w:rsidR="00EE5254" w:rsidRPr="00084B24" w:rsidRDefault="00EE5254" w:rsidP="008C2FB5">
            <w:pPr>
              <w:pStyle w:val="disbody"/>
              <w:spacing w:line="240" w:lineRule="auto"/>
              <w:ind w:firstLine="0"/>
              <w:jc w:val="left"/>
              <w:rPr>
                <w:sz w:val="20"/>
                <w:szCs w:val="20"/>
              </w:rPr>
            </w:pPr>
            <w:r w:rsidRPr="00084B24">
              <w:rPr>
                <w:sz w:val="20"/>
                <w:szCs w:val="20"/>
              </w:rPr>
              <w:t xml:space="preserve">Компоненти за интерфейс – генериране на графики, изобразяване на отчети, </w:t>
            </w:r>
            <w:proofErr w:type="spellStart"/>
            <w:r w:rsidRPr="00084B24">
              <w:rPr>
                <w:sz w:val="20"/>
                <w:szCs w:val="20"/>
              </w:rPr>
              <w:t>AJAX</w:t>
            </w:r>
            <w:proofErr w:type="spellEnd"/>
            <w:r w:rsidRPr="00084B24">
              <w:rPr>
                <w:sz w:val="20"/>
                <w:szCs w:val="20"/>
              </w:rPr>
              <w:t xml:space="preserve"> и други интерфейсни.</w:t>
            </w:r>
          </w:p>
        </w:tc>
      </w:tr>
      <w:tr w:rsidR="00EE5254" w:rsidRPr="00084B24" w14:paraId="4E5881B1"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4828EE48"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654A0CBB" w14:textId="77777777" w:rsidR="00EE5254" w:rsidRPr="00084B24" w:rsidRDefault="00EE5254" w:rsidP="008C2FB5">
            <w:pPr>
              <w:pStyle w:val="disbody"/>
              <w:spacing w:line="240" w:lineRule="auto"/>
              <w:ind w:firstLine="0"/>
              <w:jc w:val="left"/>
              <w:rPr>
                <w:sz w:val="20"/>
                <w:szCs w:val="20"/>
              </w:rPr>
            </w:pPr>
            <w:r w:rsidRPr="00084B24">
              <w:rPr>
                <w:sz w:val="20"/>
                <w:szCs w:val="20"/>
              </w:rPr>
              <w:t>Клиентска машина</w:t>
            </w:r>
          </w:p>
        </w:tc>
        <w:tc>
          <w:tcPr>
            <w:tcW w:w="1559" w:type="dxa"/>
            <w:shd w:val="clear" w:color="auto" w:fill="auto"/>
            <w:tcMar>
              <w:left w:w="57" w:type="dxa"/>
              <w:right w:w="57" w:type="dxa"/>
            </w:tcMar>
            <w:vAlign w:val="center"/>
          </w:tcPr>
          <w:p w14:paraId="64D75433" w14:textId="77777777" w:rsidR="00EE5254" w:rsidRPr="00084B24" w:rsidRDefault="00EE5254" w:rsidP="008C2FB5">
            <w:pPr>
              <w:pStyle w:val="disbody"/>
              <w:spacing w:line="240" w:lineRule="auto"/>
              <w:ind w:firstLine="0"/>
              <w:jc w:val="left"/>
              <w:rPr>
                <w:sz w:val="20"/>
                <w:szCs w:val="20"/>
              </w:rPr>
            </w:pPr>
            <w:r w:rsidRPr="00084B24">
              <w:rPr>
                <w:sz w:val="20"/>
                <w:szCs w:val="20"/>
              </w:rPr>
              <w:t>Браузер за връзка с уеб приложение</w:t>
            </w:r>
          </w:p>
        </w:tc>
        <w:tc>
          <w:tcPr>
            <w:tcW w:w="5012" w:type="dxa"/>
            <w:shd w:val="clear" w:color="auto" w:fill="auto"/>
            <w:tcMar>
              <w:left w:w="57" w:type="dxa"/>
              <w:right w:w="57" w:type="dxa"/>
            </w:tcMar>
            <w:vAlign w:val="center"/>
          </w:tcPr>
          <w:p w14:paraId="33C60271" w14:textId="01CFD060" w:rsidR="00EE5254" w:rsidRPr="00084B24" w:rsidRDefault="00EE5254" w:rsidP="008C2FB5">
            <w:pPr>
              <w:pStyle w:val="disbody"/>
              <w:spacing w:line="240" w:lineRule="auto"/>
              <w:ind w:firstLine="0"/>
              <w:jc w:val="left"/>
              <w:rPr>
                <w:sz w:val="20"/>
                <w:szCs w:val="20"/>
              </w:rPr>
            </w:pPr>
            <w:r w:rsidRPr="00084B24">
              <w:rPr>
                <w:sz w:val="20"/>
                <w:szCs w:val="20"/>
              </w:rPr>
              <w:t>Браузер за връзка с уеб сървъра и уеб приложението на софтуерната система.</w:t>
            </w:r>
          </w:p>
        </w:tc>
      </w:tr>
    </w:tbl>
    <w:p w14:paraId="34743892" w14:textId="77777777" w:rsidR="00026E87" w:rsidRPr="00084B24" w:rsidRDefault="00026E87" w:rsidP="00026E87">
      <w:pPr>
        <w:pStyle w:val="disbody"/>
      </w:pPr>
    </w:p>
    <w:p w14:paraId="69AB07A3" w14:textId="44A329CB" w:rsidR="00026E87" w:rsidRPr="00084B24" w:rsidRDefault="00026E87" w:rsidP="00026E87">
      <w:pPr>
        <w:pStyle w:val="disbody"/>
      </w:pPr>
      <w:r w:rsidRPr="00084B24">
        <w:t xml:space="preserve">Предлаганият от нас подход изисква изработка на </w:t>
      </w:r>
      <w:r w:rsidRPr="00084B24">
        <w:rPr>
          <w:b/>
          <w:bCs/>
        </w:rPr>
        <w:t>работни продукти (РП)</w:t>
      </w:r>
      <w:r w:rsidRPr="00084B24">
        <w:t xml:space="preserve"> и</w:t>
      </w:r>
      <w:r w:rsidRPr="00084B24">
        <w:rPr>
          <w:b/>
          <w:bCs/>
        </w:rPr>
        <w:t xml:space="preserve"> </w:t>
      </w:r>
      <w:r w:rsidRPr="00084B24">
        <w:t xml:space="preserve">при технологична стартираща компания те може да са под формата на документи, но част от тях са вградени в предлаганата </w:t>
      </w:r>
      <w:r w:rsidR="001C2403">
        <w:t xml:space="preserve">софтуерна </w:t>
      </w:r>
      <w:r w:rsidRPr="00084B24">
        <w:t>система. Някои са заимствани от фундаментални, според нас, разработки (</w:t>
      </w:r>
      <w:proofErr w:type="spellStart"/>
      <w:r w:rsidRPr="00084B24">
        <w:t>Cockburn</w:t>
      </w:r>
      <w:proofErr w:type="spellEnd"/>
      <w:r w:rsidRPr="00084B24">
        <w:t>, 2021), други са преработени или добавени от нас на база личния опит по работа върху различни софтуерни проекти. Списъкът на работните продукти е следния:</w:t>
      </w:r>
    </w:p>
    <w:p w14:paraId="6150E6CF" w14:textId="77777777" w:rsidR="00026E87" w:rsidRPr="00084B24" w:rsidRDefault="00026E87" w:rsidP="00026E87">
      <w:pPr>
        <w:pStyle w:val="disbody"/>
      </w:pPr>
      <w:r w:rsidRPr="00084B24">
        <w:t>– Визия – съдържа една-две страници описание на проект и цели, и списък на приоритети (критични, възможни или жертвани) за характеристики на софтуера</w:t>
      </w:r>
      <w:r w:rsidRPr="00084B24">
        <w:rPr>
          <w:rStyle w:val="FootnoteReference"/>
        </w:rPr>
        <w:footnoteReference w:id="46"/>
      </w:r>
      <w:r w:rsidRPr="00084B24">
        <w:t>;</w:t>
      </w:r>
    </w:p>
    <w:p w14:paraId="77B370EE" w14:textId="77777777" w:rsidR="00026E87" w:rsidRPr="00084B24" w:rsidRDefault="00026E87" w:rsidP="00026E87">
      <w:pPr>
        <w:pStyle w:val="disbody"/>
      </w:pPr>
      <w:r w:rsidRPr="00084B24">
        <w:t>– Екипна структура – обозначава начините, по които отделните членове на екипа комуникират – вградено е в системата с потребители, роли и назначения на потребители към проект с дадени роли;</w:t>
      </w:r>
    </w:p>
    <w:p w14:paraId="3A006395" w14:textId="77777777" w:rsidR="00026E87" w:rsidRPr="00084B24" w:rsidRDefault="00026E87" w:rsidP="00026E87">
      <w:pPr>
        <w:pStyle w:val="disbody"/>
      </w:pPr>
      <w:r w:rsidRPr="00084B24">
        <w:t>– Конвенции за работа – списък от правила, практики и обичаи, които екипът спазва в хода на съвместната работа</w:t>
      </w:r>
      <w:r w:rsidRPr="00084B24">
        <w:rPr>
          <w:rStyle w:val="FootnoteReference"/>
        </w:rPr>
        <w:footnoteReference w:id="47"/>
      </w:r>
      <w:r w:rsidRPr="00084B24">
        <w:t>;</w:t>
      </w:r>
    </w:p>
    <w:p w14:paraId="3BF90E31" w14:textId="696ED7A9" w:rsidR="00026E87" w:rsidRPr="00084B24" w:rsidRDefault="00026E87" w:rsidP="00026E87">
      <w:pPr>
        <w:pStyle w:val="disbody"/>
      </w:pPr>
      <w:r w:rsidRPr="00084B24">
        <w:t>– Списък сценарии – списък от тип „</w:t>
      </w:r>
      <w:proofErr w:type="spellStart"/>
      <w:r w:rsidRPr="00084B24">
        <w:t>Actor-Goal</w:t>
      </w:r>
      <w:proofErr w:type="spellEnd"/>
      <w:r w:rsidRPr="00084B24">
        <w:t xml:space="preserve">” за сценарии с </w:t>
      </w:r>
      <w:r w:rsidRPr="00084B24">
        <w:lastRenderedPageBreak/>
        <w:t xml:space="preserve">отговорници, вграден в </w:t>
      </w:r>
      <w:r w:rsidR="001C2403" w:rsidRPr="001C2403">
        <w:t>софтуерната</w:t>
      </w:r>
      <w:r w:rsidR="001C2403">
        <w:rPr>
          <w:lang w:val="en-US"/>
        </w:rPr>
        <w:t xml:space="preserve"> </w:t>
      </w:r>
      <w:r w:rsidRPr="00084B24">
        <w:t>система;</w:t>
      </w:r>
    </w:p>
    <w:p w14:paraId="5CA23714" w14:textId="544BE741" w:rsidR="00026E87" w:rsidRPr="00084B24" w:rsidRDefault="00026E87" w:rsidP="00026E87">
      <w:pPr>
        <w:pStyle w:val="disbody"/>
      </w:pPr>
      <w:r w:rsidRPr="00084B24">
        <w:t xml:space="preserve">– Сценарии за взаимодействие – представен е във форма на модел или текстово описание – конкретно за тази </w:t>
      </w:r>
      <w:r w:rsidR="001C2403">
        <w:t xml:space="preserve">софтуерна </w:t>
      </w:r>
      <w:r w:rsidRPr="00084B24">
        <w:t xml:space="preserve">система това са бизнес сценарии на взаимодействие от </w:t>
      </w:r>
      <w:proofErr w:type="spellStart"/>
      <w:r w:rsidRPr="00084B24">
        <w:t>ИБМ</w:t>
      </w:r>
      <w:proofErr w:type="spellEnd"/>
      <w:r w:rsidRPr="00084B24">
        <w:t>, дадено в концепцията;</w:t>
      </w:r>
    </w:p>
    <w:p w14:paraId="5627ECD4" w14:textId="77777777" w:rsidR="00026E87" w:rsidRPr="00084B24" w:rsidRDefault="00026E87" w:rsidP="00026E87">
      <w:pPr>
        <w:pStyle w:val="disbody"/>
      </w:pPr>
      <w:r w:rsidRPr="00084B24">
        <w:t xml:space="preserve">– Модел на потребителски роли – списък роли в изработвания софтуер, аналогия на роли в софтуера, бизнес актьори и работници в </w:t>
      </w:r>
      <w:proofErr w:type="spellStart"/>
      <w:r w:rsidRPr="00084B24">
        <w:t>ИБМ</w:t>
      </w:r>
      <w:proofErr w:type="spellEnd"/>
      <w:r w:rsidRPr="00084B24">
        <w:t>;</w:t>
      </w:r>
    </w:p>
    <w:p w14:paraId="54B576CD" w14:textId="2CB0E5F0" w:rsidR="00026E87" w:rsidRPr="00084B24" w:rsidRDefault="00026E87" w:rsidP="00026E87">
      <w:pPr>
        <w:pStyle w:val="disbody"/>
      </w:pPr>
      <w:r w:rsidRPr="00084B24">
        <w:t xml:space="preserve">– Списък характеристики – списък на характеристики с подреждане и зависимости в свободна форма като списък или мрежови график – вградени са като списък/дърво в </w:t>
      </w:r>
      <w:r w:rsidR="001C2403">
        <w:t>софтуерната</w:t>
      </w:r>
      <w:r w:rsidRPr="00084B24">
        <w:t xml:space="preserve"> система;</w:t>
      </w:r>
    </w:p>
    <w:p w14:paraId="509B84FE" w14:textId="44E1826E" w:rsidR="00026E87" w:rsidRPr="00084B24" w:rsidRDefault="00026E87" w:rsidP="00026E87">
      <w:pPr>
        <w:pStyle w:val="disbody"/>
      </w:pPr>
      <w:r w:rsidRPr="00084B24">
        <w:t xml:space="preserve">– Изисквания – списък изисквания в свободен текст от потребителите – вграден като списък и описание на характеристики в </w:t>
      </w:r>
      <w:r w:rsidR="001C2403">
        <w:t>софтуерната</w:t>
      </w:r>
      <w:r w:rsidRPr="00084B24">
        <w:t xml:space="preserve"> система</w:t>
      </w:r>
      <w:r w:rsidRPr="00084B24">
        <w:rPr>
          <w:rStyle w:val="FootnoteReference"/>
        </w:rPr>
        <w:footnoteReference w:id="48"/>
      </w:r>
      <w:r w:rsidRPr="00084B24">
        <w:t>;</w:t>
      </w:r>
    </w:p>
    <w:p w14:paraId="7949DB0A" w14:textId="6234FDB7" w:rsidR="00026E87" w:rsidRPr="00084B24" w:rsidRDefault="00026E87" w:rsidP="00026E87">
      <w:pPr>
        <w:pStyle w:val="disbody"/>
      </w:pPr>
      <w:r w:rsidRPr="00084B24">
        <w:t xml:space="preserve">– Оферта – включва параметри за договор/план – срок, цена, условия, ограничения, списък с характеристики, обобщени оценки – добавена е от автора и вградена в </w:t>
      </w:r>
      <w:r w:rsidR="001C2403">
        <w:t>софтуерната</w:t>
      </w:r>
      <w:r w:rsidRPr="00084B24">
        <w:t xml:space="preserve"> система;</w:t>
      </w:r>
    </w:p>
    <w:p w14:paraId="2164F583" w14:textId="77777777" w:rsidR="00026E87" w:rsidRPr="00084B24" w:rsidRDefault="00026E87" w:rsidP="00026E87">
      <w:pPr>
        <w:pStyle w:val="disbody"/>
      </w:pPr>
      <w:r w:rsidRPr="00084B24">
        <w:t>– Договор – условия и параметри на договора с приложен план – добавен е от автора;</w:t>
      </w:r>
    </w:p>
    <w:p w14:paraId="392B6534" w14:textId="759853E0" w:rsidR="00026E87" w:rsidRPr="00084B24" w:rsidRDefault="00026E87" w:rsidP="00026E87">
      <w:pPr>
        <w:pStyle w:val="disbody"/>
      </w:pPr>
      <w:r w:rsidRPr="00084B24">
        <w:t xml:space="preserve">– План за реализации – срокове и разпределени характеристики – вграден в </w:t>
      </w:r>
      <w:r w:rsidR="001C2403">
        <w:t>софтуерната</w:t>
      </w:r>
      <w:r w:rsidRPr="00084B24">
        <w:t xml:space="preserve"> система;</w:t>
      </w:r>
    </w:p>
    <w:p w14:paraId="50D641B9" w14:textId="17942435" w:rsidR="00026E87" w:rsidRPr="00084B24" w:rsidRDefault="00026E87" w:rsidP="00026E87">
      <w:pPr>
        <w:pStyle w:val="disbody"/>
      </w:pPr>
      <w:r w:rsidRPr="00084B24">
        <w:t xml:space="preserve">– Проектен статус – списък или диаграма с реализации, статуса им и бележка какво е направено; вградено в </w:t>
      </w:r>
      <w:r w:rsidR="001C2403">
        <w:t>софтуерната</w:t>
      </w:r>
      <w:r w:rsidRPr="00084B24">
        <w:t xml:space="preserve"> система, но може да се подготви като „информационно табло” с маркер за статус;</w:t>
      </w:r>
    </w:p>
    <w:p w14:paraId="46A43B23" w14:textId="42461430" w:rsidR="00026E87" w:rsidRPr="00084B24" w:rsidRDefault="00026E87" w:rsidP="00026E87">
      <w:pPr>
        <w:pStyle w:val="disbody"/>
      </w:pPr>
      <w:r w:rsidRPr="00084B24">
        <w:t xml:space="preserve">– Списък рискове – съдържа списък на рискове по приоритет; описва се за вероятност, отговор, промяна на приоритет и засегнати итерации – вградено в </w:t>
      </w:r>
      <w:r w:rsidR="001C2403">
        <w:t>софтуерната</w:t>
      </w:r>
      <w:r w:rsidRPr="00084B24">
        <w:t xml:space="preserve"> система като „информационно табло”;</w:t>
      </w:r>
    </w:p>
    <w:p w14:paraId="257D7AE5" w14:textId="77777777" w:rsidR="00026E87" w:rsidRPr="00084B24" w:rsidRDefault="00026E87" w:rsidP="00026E87">
      <w:pPr>
        <w:pStyle w:val="disbody"/>
      </w:pPr>
      <w:r w:rsidRPr="00084B24">
        <w:t>– План/статус на итерация – списък на задачи и статуса им в текуща итерация;</w:t>
      </w:r>
    </w:p>
    <w:p w14:paraId="59E05A1D" w14:textId="1E075A3E" w:rsidR="00026E87" w:rsidRPr="00084B24" w:rsidRDefault="00026E87" w:rsidP="00026E87">
      <w:pPr>
        <w:pStyle w:val="disbody"/>
      </w:pPr>
      <w:r w:rsidRPr="00084B24">
        <w:lastRenderedPageBreak/>
        <w:t xml:space="preserve">– План за прегледи – списък на предстоящи реализации за уведомяване на екип и потребители; вградено в </w:t>
      </w:r>
      <w:r w:rsidR="001C2403">
        <w:t>софтуерната</w:t>
      </w:r>
      <w:r w:rsidRPr="00084B24">
        <w:t xml:space="preserve"> система като списък реализации – може да е „информационно табло”;</w:t>
      </w:r>
    </w:p>
    <w:p w14:paraId="0EEDE9D9" w14:textId="5DF2B64A" w:rsidR="00026E87" w:rsidRPr="00084B24" w:rsidRDefault="00026E87" w:rsidP="00026E87">
      <w:pPr>
        <w:pStyle w:val="disbody"/>
      </w:pPr>
      <w:r w:rsidRPr="00084B24">
        <w:t>– Програмистки продукти – продукти от проектант/програмист, които са за проектиране/реализиране на софтуера</w:t>
      </w:r>
      <w:r w:rsidRPr="00084B24">
        <w:rPr>
          <w:rStyle w:val="FootnoteReference"/>
        </w:rPr>
        <w:footnoteReference w:id="49"/>
      </w:r>
      <w:r w:rsidRPr="00084B24">
        <w:t xml:space="preserve">; Вид, форма, детайли и съхранение на документите се избират от екипа (или описани в конвенциите); </w:t>
      </w:r>
      <w:r w:rsidR="001C2403">
        <w:t>Софтуерната</w:t>
      </w:r>
      <w:r w:rsidRPr="00084B24">
        <w:t xml:space="preserve"> система поддържа само връзки към файлове;</w:t>
      </w:r>
    </w:p>
    <w:p w14:paraId="5830DF1B" w14:textId="417D3D72" w:rsidR="00026E87" w:rsidRPr="00084B24" w:rsidRDefault="00026E87" w:rsidP="00026E87">
      <w:pPr>
        <w:pStyle w:val="disbody"/>
      </w:pPr>
      <w:r w:rsidRPr="00084B24">
        <w:t xml:space="preserve">– Тестове – списък автоматизирани тестове или описание за ръчни тестове за код и за приемане на софтуерния продукт от възложител – </w:t>
      </w:r>
      <w:r w:rsidR="001C2403">
        <w:t>софтуерната</w:t>
      </w:r>
      <w:r w:rsidRPr="00084B24">
        <w:t xml:space="preserve"> система поддържа само списък на групи или на приемни тестове, които да се извършат (с описание или връзка към документ);</w:t>
      </w:r>
    </w:p>
    <w:p w14:paraId="65EBEE44" w14:textId="0A18CE62" w:rsidR="00026E87" w:rsidRPr="00084B24" w:rsidRDefault="00026E87" w:rsidP="00026E87">
      <w:pPr>
        <w:pStyle w:val="disbody"/>
      </w:pPr>
      <w:r w:rsidRPr="00084B24">
        <w:t xml:space="preserve">– Отчет на дефекти – списък с получени грешки при работа на софтуера в резултат на тест или забелязан проблем – </w:t>
      </w:r>
      <w:r w:rsidR="001C2403">
        <w:t>софтуерната</w:t>
      </w:r>
      <w:r w:rsidRPr="00084B24">
        <w:t xml:space="preserve"> система ги поддържа като проблеми, а програмист конвертира проблемите в дефекти и ги поправя, като за </w:t>
      </w:r>
      <w:r w:rsidR="001C2403">
        <w:t>софтуерната</w:t>
      </w:r>
      <w:r w:rsidRPr="00084B24">
        <w:t xml:space="preserve"> система са от тип задачи с работа за вършене;</w:t>
      </w:r>
    </w:p>
    <w:p w14:paraId="27209047" w14:textId="77777777" w:rsidR="00026E87" w:rsidRPr="00084B24" w:rsidRDefault="00026E87" w:rsidP="00026E87">
      <w:pPr>
        <w:pStyle w:val="disbody"/>
      </w:pPr>
      <w:r w:rsidRPr="00084B24">
        <w:t>– Помощен текст – от редактора помощен текст за ползване в системата;</w:t>
      </w:r>
    </w:p>
    <w:p w14:paraId="274BCB03" w14:textId="77777777" w:rsidR="00026E87" w:rsidRPr="00084B24" w:rsidRDefault="00026E87" w:rsidP="00026E87">
      <w:pPr>
        <w:pStyle w:val="disbody"/>
      </w:pPr>
      <w:r w:rsidRPr="00084B24">
        <w:t>– Потребителска помощ – структурирано описание от редактор на софтуера</w:t>
      </w:r>
      <w:r w:rsidRPr="00084B24">
        <w:rPr>
          <w:rStyle w:val="FootnoteReference"/>
        </w:rPr>
        <w:footnoteReference w:id="50"/>
      </w:r>
      <w:r w:rsidRPr="00084B24">
        <w:t>;</w:t>
      </w:r>
    </w:p>
    <w:p w14:paraId="21B7F60D" w14:textId="77777777" w:rsidR="00026E87" w:rsidRPr="00084B24" w:rsidRDefault="00026E87" w:rsidP="00026E87">
      <w:pPr>
        <w:pStyle w:val="disbody"/>
      </w:pPr>
      <w:r w:rsidRPr="00084B24">
        <w:t>– Ръководство за потребителя – упътване от редактора за обучение на потребители</w:t>
      </w:r>
      <w:r w:rsidRPr="00084B24">
        <w:rPr>
          <w:rStyle w:val="FootnoteReference"/>
        </w:rPr>
        <w:footnoteReference w:id="51"/>
      </w:r>
      <w:r w:rsidRPr="00084B24">
        <w:t>;</w:t>
      </w:r>
    </w:p>
    <w:p w14:paraId="296720E6" w14:textId="76442EEA" w:rsidR="00026E87" w:rsidRPr="00084B24" w:rsidRDefault="00026E87" w:rsidP="00026E87">
      <w:pPr>
        <w:pStyle w:val="disbody"/>
      </w:pPr>
      <w:r w:rsidRPr="00084B24">
        <w:t xml:space="preserve">– Резултати от отразяващо подобрение – обичайно списък в три групи за това, което „Работи добре”, „Ще опитаме да променим” и </w:t>
      </w:r>
      <w:r w:rsidRPr="00084B24">
        <w:lastRenderedPageBreak/>
        <w:t xml:space="preserve">„Нерешени проблеми” – вградено е в </w:t>
      </w:r>
      <w:r w:rsidR="001C2403">
        <w:t>софтуерната</w:t>
      </w:r>
      <w:r w:rsidRPr="00084B24">
        <w:t xml:space="preserve"> система.</w:t>
      </w:r>
    </w:p>
    <w:p w14:paraId="74FC7A83" w14:textId="20CBBD29" w:rsidR="00026E87" w:rsidRPr="00084B24" w:rsidRDefault="00026E87" w:rsidP="00026E87">
      <w:pPr>
        <w:pStyle w:val="disbody"/>
      </w:pPr>
      <w:r w:rsidRPr="00084B24">
        <w:t xml:space="preserve">Някои РП могат да са информационни табла за обща/постоянна видимост, а други могат да са вградени в </w:t>
      </w:r>
      <w:r w:rsidR="001C2403">
        <w:t>софтуерната</w:t>
      </w:r>
      <w:r w:rsidRPr="00084B24">
        <w:t xml:space="preserve"> система като документи, съхранявани в хранилището за документи.</w:t>
      </w:r>
    </w:p>
    <w:p w14:paraId="2BE4CF60" w14:textId="77777777" w:rsidR="00047C6E" w:rsidRPr="00084B24" w:rsidRDefault="00047C6E" w:rsidP="007F66AD">
      <w:pPr>
        <w:pStyle w:val="disbody"/>
      </w:pPr>
    </w:p>
    <w:p w14:paraId="4381539A" w14:textId="301F64AC" w:rsidR="00047C6E" w:rsidRPr="00084B24" w:rsidRDefault="00047C6E" w:rsidP="00047C6E">
      <w:pPr>
        <w:pStyle w:val="Heading2"/>
        <w:rPr>
          <w:lang w:val="bg-BG"/>
        </w:rPr>
      </w:pPr>
      <w:bookmarkStart w:id="24" w:name="_Toc112392437"/>
      <w:r w:rsidRPr="00084B24">
        <w:rPr>
          <w:lang w:val="bg-BG"/>
        </w:rPr>
        <w:t>2.3. Функционалност и потребителски интерфейс</w:t>
      </w:r>
      <w:bookmarkEnd w:id="24"/>
    </w:p>
    <w:p w14:paraId="6FD2A2B6" w14:textId="4136CA07" w:rsidR="007F66AD" w:rsidRPr="00084B24" w:rsidRDefault="007F66AD" w:rsidP="007F66AD">
      <w:pPr>
        <w:pStyle w:val="disbody"/>
      </w:pPr>
      <w:r w:rsidRPr="00084B24">
        <w:t xml:space="preserve">По отношение на </w:t>
      </w:r>
      <w:r w:rsidRPr="00084B24">
        <w:rPr>
          <w:b/>
          <w:bCs/>
        </w:rPr>
        <w:t>функционалност и потребителски интерфейс</w:t>
      </w:r>
      <w:r w:rsidRPr="00084B24">
        <w:t xml:space="preserve">, представени в предходната глава </w:t>
      </w:r>
      <w:r w:rsidR="009813A8">
        <w:t>е</w:t>
      </w:r>
      <w:r w:rsidRPr="00084B24">
        <w:t xml:space="preserve"> дефинира</w:t>
      </w:r>
      <w:r w:rsidR="009813A8">
        <w:t>н</w:t>
      </w:r>
      <w:r w:rsidRPr="00084B24">
        <w:t xml:space="preserve"> в детайли интерфейса на потребителското приложение. Примерна скица на потребителския интерфейс е даден на фиг. 2.10 със следните основни елементи:</w:t>
      </w:r>
    </w:p>
    <w:p w14:paraId="7EB901AC" w14:textId="77777777" w:rsidR="007F66AD" w:rsidRPr="00084B24" w:rsidRDefault="007F66AD" w:rsidP="007F66AD">
      <w:pPr>
        <w:pStyle w:val="disbody"/>
      </w:pPr>
      <w:r w:rsidRPr="00084B24">
        <w:t>– Заглавна част – лого, заглавие, текущ потребител и дата, връзка за помощ;</w:t>
      </w:r>
    </w:p>
    <w:p w14:paraId="1A821082" w14:textId="77777777" w:rsidR="007F66AD" w:rsidRPr="00084B24" w:rsidRDefault="007F66AD" w:rsidP="007F66AD">
      <w:pPr>
        <w:pStyle w:val="disbody"/>
      </w:pPr>
      <w:r w:rsidRPr="00084B24">
        <w:t>– Главно меню – статично меню с опции видими според правата на потребителя;</w:t>
      </w:r>
    </w:p>
    <w:p w14:paraId="0AC009CC" w14:textId="77777777" w:rsidR="007F66AD" w:rsidRPr="00084B24" w:rsidRDefault="007F66AD" w:rsidP="007F66AD">
      <w:pPr>
        <w:pStyle w:val="disbody"/>
      </w:pPr>
      <w:r w:rsidRPr="00084B24">
        <w:t>– Контекстно подменю според избраното в главното меню и ролята;</w:t>
      </w:r>
    </w:p>
    <w:p w14:paraId="04447DED" w14:textId="77777777" w:rsidR="007F66AD" w:rsidRPr="00084B24" w:rsidRDefault="007F66AD" w:rsidP="007F66AD">
      <w:pPr>
        <w:pStyle w:val="disbody"/>
      </w:pPr>
      <w:r w:rsidRPr="00084B24">
        <w:t>– Маркер за наличие на нови съобщения, както и списък на спешни необработени такива;</w:t>
      </w:r>
    </w:p>
    <w:p w14:paraId="529FA405" w14:textId="77777777" w:rsidR="007F66AD" w:rsidRPr="00084B24" w:rsidRDefault="007F66AD" w:rsidP="007F66AD">
      <w:pPr>
        <w:pStyle w:val="disbody"/>
      </w:pPr>
      <w:r w:rsidRPr="00084B24">
        <w:t>– Списък на уместни и свързани проблеми, рискове, мерки за подобрение относно проекта и други данни свързани с текущата функция, роля или потребител;</w:t>
      </w:r>
    </w:p>
    <w:p w14:paraId="51643320" w14:textId="77777777" w:rsidR="007F66AD" w:rsidRPr="00084B24" w:rsidRDefault="007F66AD" w:rsidP="007F66AD">
      <w:pPr>
        <w:pStyle w:val="disbody"/>
      </w:pPr>
      <w:r w:rsidRPr="00084B24">
        <w:t>– Списък на уместни/свързани съобщения относно текущия екран;</w:t>
      </w:r>
    </w:p>
    <w:p w14:paraId="0C0A2E44" w14:textId="77777777" w:rsidR="007F66AD" w:rsidRPr="00084B24" w:rsidRDefault="007F66AD" w:rsidP="007F66AD">
      <w:pPr>
        <w:pStyle w:val="disbody"/>
      </w:pPr>
      <w:r w:rsidRPr="00084B24">
        <w:t>– Работна площ – място за работа на потребителя с екрани от опции на подменю;</w:t>
      </w:r>
    </w:p>
    <w:p w14:paraId="7D9D9FCC" w14:textId="6D3E6BC1" w:rsidR="007F66AD" w:rsidRPr="00084B24" w:rsidRDefault="007F66AD" w:rsidP="007F66AD">
      <w:pPr>
        <w:pStyle w:val="disbody"/>
      </w:pPr>
      <w:r w:rsidRPr="00084B24">
        <w:t xml:space="preserve">– Завършваща лента – данни за продукт, версия, доставчик, връзки за помощ, обратна връзка за поддръжка и контакт с доставчик на </w:t>
      </w:r>
      <w:r w:rsidR="001C2403">
        <w:t>софтуерната</w:t>
      </w:r>
      <w:r w:rsidRPr="00084B24">
        <w:t xml:space="preserve"> система.</w:t>
      </w:r>
    </w:p>
    <w:p w14:paraId="23083EAF" w14:textId="77777777" w:rsidR="007F66AD" w:rsidRPr="00084B24" w:rsidRDefault="007F66AD" w:rsidP="007F66AD">
      <w:pPr>
        <w:pStyle w:val="disbody"/>
      </w:pPr>
    </w:p>
    <w:p w14:paraId="0E5996DE" w14:textId="77777777" w:rsidR="007F66AD" w:rsidRPr="00084B24" w:rsidRDefault="0049131E" w:rsidP="007F66AD">
      <w:pPr>
        <w:pStyle w:val="disfigimg"/>
      </w:pPr>
      <w:r>
        <w:lastRenderedPageBreak/>
        <w:pict w14:anchorId="08D7F288">
          <v:shape id="_x0000_i1030" type="#_x0000_t75" style="width:454.5pt;height:450.75pt">
            <v:imagedata r:id="rId22" o:title=""/>
          </v:shape>
        </w:pict>
      </w:r>
    </w:p>
    <w:p w14:paraId="1DFD8D94" w14:textId="77777777" w:rsidR="007F66AD" w:rsidRPr="00084B24" w:rsidRDefault="007F66AD" w:rsidP="007F66AD">
      <w:pPr>
        <w:pStyle w:val="disfigtitle"/>
      </w:pPr>
      <w:r w:rsidRPr="00084B24">
        <w:t>Фиг. 2.10. Скица на основен екран на приложението. (разработка на автора)</w:t>
      </w:r>
    </w:p>
    <w:p w14:paraId="232D32D2" w14:textId="77777777" w:rsidR="007F66AD" w:rsidRPr="00084B24" w:rsidRDefault="007F66AD" w:rsidP="007F66AD">
      <w:pPr>
        <w:pStyle w:val="disbody"/>
      </w:pPr>
      <w:r w:rsidRPr="00084B24">
        <w:t xml:space="preserve">Потребителят има достъп до заглавната част, главното меню и завършващата лента винаги. В повечето случаи е видимо контекстното подменю, списъци с новини и свързани неща. След вход в системата с оторизация, се показва началният екран. Той също притежава гореизброените елементи, но на мястото за работна площ има лично (персонализирано) табло с кратки бързи справки за статус, цветна (светофарна) сигнализация, евентуално предстоящи срокове, кратки списъци с връзки за текущи проекти, задачи, проблеми и други най-важни елементи. Тези елементи обичайно са кратки, като данните са подредени </w:t>
      </w:r>
      <w:r w:rsidRPr="00084B24">
        <w:lastRenderedPageBreak/>
        <w:t>по приоритет или дата и ограничени като брой (например 5-те най-важни, 10-те най-закъснели).</w:t>
      </w:r>
    </w:p>
    <w:p w14:paraId="180363C7" w14:textId="77777777" w:rsidR="007F66AD" w:rsidRPr="00084B24" w:rsidRDefault="007F66AD" w:rsidP="007F66AD">
      <w:pPr>
        <w:pStyle w:val="disbody"/>
      </w:pPr>
      <w:r w:rsidRPr="00084B24">
        <w:t xml:space="preserve">Списъците имат бързи връзки към детайлен екран за съответния обект и функция. Личното табло дава само най-важната информация за проект/продукт, статуса му и процеса. При избор на опция от главното меню се появява подменю със списък опции, а на работната площ може да се появи или работният екран на първа опция от подменюто (обичайно преглед на данни) или вид лично табло специфично за избраната опция в главното меню. потребителя. Главното меню и подменютата имат видими опции, според правата за достъп на ролите на потребителя. Личното табло има секции, съгласно ролите на потребителя, а данните в него може да се филтрират за конкретния потребител. </w:t>
      </w:r>
    </w:p>
    <w:p w14:paraId="551799B1" w14:textId="34B6E4D2" w:rsidR="007F66AD" w:rsidRPr="00084B24" w:rsidRDefault="007F66AD" w:rsidP="007F66AD">
      <w:pPr>
        <w:pStyle w:val="disbody"/>
      </w:pPr>
      <w:r w:rsidRPr="00084B24">
        <w:t xml:space="preserve">В екраните за отделни функции, разположени в работната площ, е налице обичайна последователност. Най-отгоре са разположени секции и бързи връзки към други екрани в специална лента за страници/връзки. Под нея се разполага обща информативна секция за избран продукт, проект, итерация или друго, и/или евентуален филтър за бърз преход (ако е необходим). Под тях е самият екран за преглед/редакция, като в долния му край обичайно са бутоните за действия. За всички списъци има бутони/ връзки в дясната страна за стандартни бързи операции като избор, преглед, обновяване, приключване и т.н. </w:t>
      </w:r>
    </w:p>
    <w:p w14:paraId="056FF153" w14:textId="329F33EE" w:rsidR="007F66AD" w:rsidRPr="00084B24" w:rsidRDefault="007F66AD" w:rsidP="007F66AD">
      <w:pPr>
        <w:pStyle w:val="disbody"/>
      </w:pPr>
      <w:r w:rsidRPr="00084B24">
        <w:t xml:space="preserve">Списъците се подреждат по предназначението си или с клик на етикетите на колоните. Списъците по принцип нямат страниране, освен ако не са дълги (над 50 реда). </w:t>
      </w:r>
      <w:r w:rsidR="00B52971">
        <w:t>Софтуерната</w:t>
      </w:r>
      <w:r w:rsidRPr="00084B24">
        <w:t xml:space="preserve"> система и екраните й </w:t>
      </w:r>
      <w:r w:rsidR="00B52971" w:rsidRPr="00B52971">
        <w:t xml:space="preserve">предвиждаме </w:t>
      </w:r>
      <w:r w:rsidRPr="00084B24">
        <w:t>да имат възможност да запомнят последен избор на потребителя и да предоставят филтър за това (например последен избран проект). В друг екран, който изисква избор и филтър, то той е избран автоматично за последното. Така преминаването между функции със запазен контекст улеснява потребителя, интерфейса и създава фокус за работа.</w:t>
      </w:r>
    </w:p>
    <w:p w14:paraId="32899E59" w14:textId="2C5B8E4E" w:rsidR="007F66AD" w:rsidRPr="00084B24" w:rsidRDefault="007F66AD" w:rsidP="007F66AD">
      <w:pPr>
        <w:pStyle w:val="disbody"/>
      </w:pPr>
      <w:r w:rsidRPr="00084B24">
        <w:lastRenderedPageBreak/>
        <w:t xml:space="preserve">Относно отчетите, е удачно да се приложи гъвкава </w:t>
      </w:r>
      <w:r w:rsidR="00E14213" w:rsidRPr="00084B24">
        <w:t xml:space="preserve">(лесно </w:t>
      </w:r>
      <w:proofErr w:type="spellStart"/>
      <w:r w:rsidR="00E14213" w:rsidRPr="00084B24">
        <w:t>адаптируема</w:t>
      </w:r>
      <w:proofErr w:type="spellEnd"/>
      <w:r w:rsidR="00E14213" w:rsidRPr="00084B24">
        <w:t xml:space="preserve">) </w:t>
      </w:r>
      <w:r w:rsidRPr="00084B24">
        <w:t>система, позволяваща както извикване на отчет от специален екран за заявка на отчет, така и директно от връзка в друг екран с параметри по подразбиране. В екрана за заявка на отчет се избира групата и вида отчет, задават се параметри като продукт, проект, реализация, итерация, служител, срок и евентуално друг частен критерий за даден отчет. Възможен е критерий за групиране на отчетите по време – дневни, седмични, месечни, тримесечни. Отчет</w:t>
      </w:r>
      <w:r w:rsidR="00D15F47">
        <w:t>ът</w:t>
      </w:r>
      <w:r w:rsidRPr="00084B24">
        <w:t xml:space="preserve"> може да се заяви на екран или данните му да са изведени в </w:t>
      </w:r>
      <w:proofErr w:type="spellStart"/>
      <w:r w:rsidRPr="00084B24">
        <w:t>CSV</w:t>
      </w:r>
      <w:proofErr w:type="spellEnd"/>
      <w:r w:rsidRPr="00084B24">
        <w:t xml:space="preserve"> формат. При извеждането на екран той показва заглавие, избрани параметри и групиране, таблица с данните и секция за графика.</w:t>
      </w:r>
    </w:p>
    <w:p w14:paraId="648C81B7" w14:textId="0E2D758E" w:rsidR="007F66AD" w:rsidRPr="00084B24" w:rsidRDefault="007F66AD" w:rsidP="007F66AD">
      <w:pPr>
        <w:pStyle w:val="disbody"/>
      </w:pPr>
      <w:r w:rsidRPr="00084B24">
        <w:t>Основните функции и менюта с кратък коментар за тях са представени в табл. 2.</w:t>
      </w:r>
      <w:r w:rsidR="00026E87" w:rsidRPr="00084B24">
        <w:t>2</w:t>
      </w:r>
      <w:r w:rsidRPr="00084B24">
        <w:t xml:space="preserve"> – главно меню, подчинени менюта, както и свързани екрани.</w:t>
      </w:r>
    </w:p>
    <w:p w14:paraId="7D592AF5" w14:textId="7D9E84C6" w:rsidR="007F66AD" w:rsidRPr="00084B24" w:rsidRDefault="007F66AD" w:rsidP="007F66AD">
      <w:pPr>
        <w:pStyle w:val="distabletitle"/>
      </w:pPr>
      <w:r w:rsidRPr="00084B24">
        <w:t>Таблица 2.</w:t>
      </w:r>
      <w:r w:rsidR="00026E87" w:rsidRPr="00084B24">
        <w:t>2</w:t>
      </w:r>
      <w:r w:rsidRPr="00084B24">
        <w:t>.</w:t>
      </w:r>
      <w:r w:rsidR="004D3914" w:rsidRPr="00084B24">
        <w:br/>
      </w:r>
      <w:r w:rsidRPr="00084B24">
        <w:t xml:space="preserve"> Структура на менюта и потребителски интерфейс в клиентското приложение.</w:t>
      </w:r>
      <w:r w:rsidR="00EB6077" w:rsidRPr="00084B24">
        <w:br/>
      </w:r>
      <w:r w:rsidR="001C2D49" w:rsidRPr="00084B24">
        <w:t>(разработка на автора)</w:t>
      </w:r>
    </w:p>
    <w:tbl>
      <w:tblPr>
        <w:tblW w:w="9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3"/>
        <w:gridCol w:w="5245"/>
        <w:gridCol w:w="2577"/>
      </w:tblGrid>
      <w:tr w:rsidR="007F66AD" w:rsidRPr="00084B24" w14:paraId="3AA5F26E" w14:textId="77777777" w:rsidTr="00A12C4D">
        <w:trPr>
          <w:cantSplit/>
          <w:tblHeader/>
          <w:jc w:val="center"/>
        </w:trPr>
        <w:tc>
          <w:tcPr>
            <w:tcW w:w="1303" w:type="dxa"/>
            <w:tcBorders>
              <w:left w:val="single" w:sz="4" w:space="0" w:color="auto"/>
            </w:tcBorders>
            <w:shd w:val="clear" w:color="auto" w:fill="auto"/>
            <w:tcMar>
              <w:left w:w="57" w:type="dxa"/>
              <w:right w:w="57" w:type="dxa"/>
            </w:tcMar>
            <w:vAlign w:val="center"/>
          </w:tcPr>
          <w:p w14:paraId="60D20545" w14:textId="77777777" w:rsidR="007F66AD" w:rsidRPr="00084B24" w:rsidRDefault="007F66AD" w:rsidP="00E808AE">
            <w:pPr>
              <w:pStyle w:val="disbody"/>
              <w:spacing w:line="240" w:lineRule="auto"/>
              <w:ind w:firstLine="0"/>
              <w:jc w:val="center"/>
              <w:rPr>
                <w:b/>
                <w:bCs/>
                <w:sz w:val="20"/>
                <w:szCs w:val="20"/>
              </w:rPr>
            </w:pPr>
            <w:r w:rsidRPr="00084B24">
              <w:rPr>
                <w:b/>
                <w:bCs/>
                <w:sz w:val="20"/>
                <w:szCs w:val="20"/>
              </w:rPr>
              <w:t>Главно/ Подчинено меню</w:t>
            </w:r>
          </w:p>
        </w:tc>
        <w:tc>
          <w:tcPr>
            <w:tcW w:w="5245" w:type="dxa"/>
            <w:shd w:val="clear" w:color="auto" w:fill="auto"/>
            <w:tcMar>
              <w:left w:w="57" w:type="dxa"/>
              <w:right w:w="57" w:type="dxa"/>
            </w:tcMar>
            <w:vAlign w:val="center"/>
          </w:tcPr>
          <w:p w14:paraId="7421031A" w14:textId="77777777" w:rsidR="007F66AD" w:rsidRPr="00084B24" w:rsidRDefault="007F66AD" w:rsidP="00E808AE">
            <w:pPr>
              <w:pStyle w:val="disbody"/>
              <w:spacing w:line="240" w:lineRule="auto"/>
              <w:ind w:firstLine="0"/>
              <w:jc w:val="center"/>
              <w:rPr>
                <w:b/>
                <w:bCs/>
                <w:sz w:val="20"/>
                <w:szCs w:val="20"/>
              </w:rPr>
            </w:pPr>
            <w:r w:rsidRPr="00084B24">
              <w:rPr>
                <w:b/>
                <w:bCs/>
                <w:sz w:val="20"/>
                <w:szCs w:val="20"/>
              </w:rPr>
              <w:t>Описание</w:t>
            </w:r>
          </w:p>
        </w:tc>
        <w:tc>
          <w:tcPr>
            <w:tcW w:w="2577" w:type="dxa"/>
            <w:shd w:val="clear" w:color="auto" w:fill="auto"/>
            <w:tcMar>
              <w:left w:w="57" w:type="dxa"/>
              <w:right w:w="57" w:type="dxa"/>
            </w:tcMar>
            <w:vAlign w:val="center"/>
          </w:tcPr>
          <w:p w14:paraId="3180F0E3" w14:textId="77777777" w:rsidR="007F66AD" w:rsidRPr="00084B24" w:rsidRDefault="007F66AD" w:rsidP="00E808AE">
            <w:pPr>
              <w:pStyle w:val="disbody"/>
              <w:spacing w:line="240" w:lineRule="auto"/>
              <w:ind w:firstLine="0"/>
              <w:jc w:val="center"/>
              <w:rPr>
                <w:b/>
                <w:bCs/>
                <w:sz w:val="20"/>
                <w:szCs w:val="20"/>
              </w:rPr>
            </w:pPr>
            <w:r w:rsidRPr="00084B24">
              <w:rPr>
                <w:b/>
                <w:bCs/>
                <w:sz w:val="20"/>
                <w:szCs w:val="20"/>
              </w:rPr>
              <w:t>Връзки с други екрани</w:t>
            </w:r>
          </w:p>
        </w:tc>
      </w:tr>
      <w:tr w:rsidR="007F66AD" w:rsidRPr="00084B24" w14:paraId="70AE691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B52481F" w14:textId="77777777" w:rsidR="007F66AD" w:rsidRPr="00084B24" w:rsidRDefault="007F66AD" w:rsidP="00E808AE">
            <w:pPr>
              <w:pStyle w:val="disbody"/>
              <w:spacing w:line="240" w:lineRule="auto"/>
              <w:ind w:firstLine="0"/>
              <w:jc w:val="left"/>
              <w:rPr>
                <w:sz w:val="20"/>
                <w:szCs w:val="20"/>
              </w:rPr>
            </w:pPr>
            <w:r w:rsidRPr="00084B24">
              <w:rPr>
                <w:b/>
                <w:sz w:val="20"/>
                <w:szCs w:val="20"/>
              </w:rPr>
              <w:t>Начало</w:t>
            </w:r>
          </w:p>
        </w:tc>
        <w:tc>
          <w:tcPr>
            <w:tcW w:w="5245" w:type="dxa"/>
            <w:shd w:val="clear" w:color="auto" w:fill="auto"/>
            <w:tcMar>
              <w:left w:w="57" w:type="dxa"/>
              <w:right w:w="57" w:type="dxa"/>
            </w:tcMar>
            <w:vAlign w:val="center"/>
          </w:tcPr>
          <w:p w14:paraId="6EA57EC9" w14:textId="77777777" w:rsidR="007F66AD" w:rsidRPr="00084B24" w:rsidRDefault="007F66AD" w:rsidP="00E808AE">
            <w:pPr>
              <w:pStyle w:val="disbody"/>
              <w:spacing w:line="240" w:lineRule="auto"/>
              <w:ind w:firstLine="0"/>
              <w:jc w:val="left"/>
              <w:rPr>
                <w:sz w:val="20"/>
                <w:szCs w:val="20"/>
              </w:rPr>
            </w:pPr>
            <w:r w:rsidRPr="00084B24">
              <w:rPr>
                <w:sz w:val="20"/>
                <w:szCs w:val="20"/>
              </w:rPr>
              <w:t>Главно лично табло със секции за сигнализация, списък и статус на достъпни проекти, графика за очакван край и степен изпълнение, други най-важни области.</w:t>
            </w:r>
          </w:p>
        </w:tc>
        <w:tc>
          <w:tcPr>
            <w:tcW w:w="2577" w:type="dxa"/>
            <w:shd w:val="clear" w:color="auto" w:fill="auto"/>
            <w:tcMar>
              <w:left w:w="57" w:type="dxa"/>
              <w:right w:w="57" w:type="dxa"/>
            </w:tcMar>
            <w:vAlign w:val="center"/>
          </w:tcPr>
          <w:p w14:paraId="5DFDE7B1" w14:textId="77777777" w:rsidR="007F66AD" w:rsidRPr="00084B24" w:rsidRDefault="007F66AD" w:rsidP="00E808AE">
            <w:pPr>
              <w:pStyle w:val="disbody"/>
              <w:spacing w:line="240" w:lineRule="auto"/>
              <w:ind w:firstLine="0"/>
              <w:jc w:val="left"/>
              <w:rPr>
                <w:sz w:val="20"/>
                <w:szCs w:val="20"/>
              </w:rPr>
            </w:pPr>
          </w:p>
        </w:tc>
      </w:tr>
      <w:tr w:rsidR="007F66AD" w:rsidRPr="00084B24" w14:paraId="4D3B5A57"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E034204" w14:textId="77777777" w:rsidR="007F66AD" w:rsidRPr="00084B24" w:rsidRDefault="007F66AD" w:rsidP="00E808AE">
            <w:pPr>
              <w:pStyle w:val="disbody"/>
              <w:spacing w:line="240" w:lineRule="auto"/>
              <w:ind w:firstLine="0"/>
              <w:jc w:val="left"/>
              <w:rPr>
                <w:sz w:val="20"/>
                <w:szCs w:val="20"/>
              </w:rPr>
            </w:pPr>
            <w:r w:rsidRPr="00084B24">
              <w:rPr>
                <w:sz w:val="20"/>
                <w:szCs w:val="20"/>
              </w:rPr>
              <w:t>Проекти</w:t>
            </w:r>
          </w:p>
        </w:tc>
        <w:tc>
          <w:tcPr>
            <w:tcW w:w="5245" w:type="dxa"/>
            <w:shd w:val="clear" w:color="auto" w:fill="auto"/>
            <w:tcMar>
              <w:left w:w="57" w:type="dxa"/>
              <w:right w:w="57" w:type="dxa"/>
            </w:tcMar>
            <w:vAlign w:val="center"/>
          </w:tcPr>
          <w:p w14:paraId="0E08948F"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Проекти / Списък на мои проекти</w:t>
            </w:r>
          </w:p>
        </w:tc>
        <w:tc>
          <w:tcPr>
            <w:tcW w:w="2577" w:type="dxa"/>
            <w:shd w:val="clear" w:color="auto" w:fill="auto"/>
            <w:tcMar>
              <w:left w:w="57" w:type="dxa"/>
              <w:right w:w="57" w:type="dxa"/>
            </w:tcMar>
            <w:vAlign w:val="center"/>
          </w:tcPr>
          <w:p w14:paraId="7A37E439" w14:textId="77777777" w:rsidR="007F66AD" w:rsidRPr="00084B24" w:rsidRDefault="007F66AD" w:rsidP="00E808AE">
            <w:pPr>
              <w:pStyle w:val="disbody"/>
              <w:spacing w:line="240" w:lineRule="auto"/>
              <w:ind w:firstLine="0"/>
              <w:jc w:val="left"/>
              <w:rPr>
                <w:sz w:val="20"/>
                <w:szCs w:val="20"/>
              </w:rPr>
            </w:pPr>
          </w:p>
        </w:tc>
      </w:tr>
      <w:tr w:rsidR="007F66AD" w:rsidRPr="00084B24" w14:paraId="2CE7988F"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9058A5A" w14:textId="77777777" w:rsidR="007F66AD" w:rsidRPr="00084B24" w:rsidRDefault="007F66AD" w:rsidP="00E808AE">
            <w:pPr>
              <w:pStyle w:val="disbody"/>
              <w:spacing w:line="240" w:lineRule="auto"/>
              <w:ind w:firstLine="0"/>
              <w:jc w:val="left"/>
              <w:rPr>
                <w:sz w:val="20"/>
                <w:szCs w:val="20"/>
              </w:rPr>
            </w:pPr>
            <w:r w:rsidRPr="00084B24">
              <w:rPr>
                <w:sz w:val="20"/>
                <w:szCs w:val="20"/>
              </w:rPr>
              <w:t>Задачи</w:t>
            </w:r>
          </w:p>
        </w:tc>
        <w:tc>
          <w:tcPr>
            <w:tcW w:w="5245" w:type="dxa"/>
            <w:shd w:val="clear" w:color="auto" w:fill="auto"/>
            <w:tcMar>
              <w:left w:w="57" w:type="dxa"/>
              <w:right w:w="57" w:type="dxa"/>
            </w:tcMar>
            <w:vAlign w:val="center"/>
          </w:tcPr>
          <w:p w14:paraId="64999B39"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Итерации / Списък на мои задачи</w:t>
            </w:r>
          </w:p>
        </w:tc>
        <w:tc>
          <w:tcPr>
            <w:tcW w:w="2577" w:type="dxa"/>
            <w:shd w:val="clear" w:color="auto" w:fill="auto"/>
            <w:tcMar>
              <w:left w:w="57" w:type="dxa"/>
              <w:right w:w="57" w:type="dxa"/>
            </w:tcMar>
            <w:vAlign w:val="center"/>
          </w:tcPr>
          <w:p w14:paraId="73E4D5B6" w14:textId="77777777" w:rsidR="007F66AD" w:rsidRPr="00084B24" w:rsidRDefault="007F66AD" w:rsidP="00E808AE">
            <w:pPr>
              <w:pStyle w:val="disbody"/>
              <w:spacing w:line="240" w:lineRule="auto"/>
              <w:ind w:firstLine="0"/>
              <w:jc w:val="left"/>
              <w:rPr>
                <w:sz w:val="20"/>
                <w:szCs w:val="20"/>
              </w:rPr>
            </w:pPr>
          </w:p>
        </w:tc>
      </w:tr>
      <w:tr w:rsidR="007F66AD" w:rsidRPr="00084B24" w14:paraId="2DD8CB5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BD48016" w14:textId="77777777" w:rsidR="007F66AD" w:rsidRPr="00084B24" w:rsidRDefault="007F66AD" w:rsidP="00E808AE">
            <w:pPr>
              <w:pStyle w:val="disbody"/>
              <w:spacing w:line="240" w:lineRule="auto"/>
              <w:ind w:firstLine="0"/>
              <w:jc w:val="left"/>
              <w:rPr>
                <w:sz w:val="20"/>
                <w:szCs w:val="20"/>
              </w:rPr>
            </w:pPr>
            <w:r w:rsidRPr="00084B24">
              <w:rPr>
                <w:sz w:val="20"/>
                <w:szCs w:val="20"/>
              </w:rPr>
              <w:t>Проблеми</w:t>
            </w:r>
          </w:p>
        </w:tc>
        <w:tc>
          <w:tcPr>
            <w:tcW w:w="5245" w:type="dxa"/>
            <w:shd w:val="clear" w:color="auto" w:fill="auto"/>
            <w:tcMar>
              <w:left w:w="57" w:type="dxa"/>
              <w:right w:w="57" w:type="dxa"/>
            </w:tcMar>
            <w:vAlign w:val="center"/>
          </w:tcPr>
          <w:p w14:paraId="3242B98A"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Проекти / Списък на проблеми</w:t>
            </w:r>
          </w:p>
        </w:tc>
        <w:tc>
          <w:tcPr>
            <w:tcW w:w="2577" w:type="dxa"/>
            <w:shd w:val="clear" w:color="auto" w:fill="auto"/>
            <w:tcMar>
              <w:left w:w="57" w:type="dxa"/>
              <w:right w:w="57" w:type="dxa"/>
            </w:tcMar>
            <w:vAlign w:val="center"/>
          </w:tcPr>
          <w:p w14:paraId="44D4AC0A" w14:textId="77777777" w:rsidR="007F66AD" w:rsidRPr="00084B24" w:rsidRDefault="007F66AD" w:rsidP="00E808AE">
            <w:pPr>
              <w:pStyle w:val="disbody"/>
              <w:spacing w:line="240" w:lineRule="auto"/>
              <w:ind w:firstLine="0"/>
              <w:jc w:val="left"/>
              <w:rPr>
                <w:sz w:val="20"/>
                <w:szCs w:val="20"/>
              </w:rPr>
            </w:pPr>
          </w:p>
        </w:tc>
      </w:tr>
      <w:tr w:rsidR="007F66AD" w:rsidRPr="00084B24" w14:paraId="1112726A"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0FE4616" w14:textId="77777777" w:rsidR="007F66AD" w:rsidRPr="00084B24" w:rsidRDefault="007F66AD" w:rsidP="00E808AE">
            <w:pPr>
              <w:pStyle w:val="disbody"/>
              <w:spacing w:line="240" w:lineRule="auto"/>
              <w:ind w:firstLine="0"/>
              <w:jc w:val="left"/>
              <w:rPr>
                <w:sz w:val="20"/>
                <w:szCs w:val="20"/>
              </w:rPr>
            </w:pPr>
            <w:r w:rsidRPr="00084B24">
              <w:rPr>
                <w:sz w:val="20"/>
                <w:szCs w:val="20"/>
              </w:rPr>
              <w:t>Дефекти</w:t>
            </w:r>
          </w:p>
        </w:tc>
        <w:tc>
          <w:tcPr>
            <w:tcW w:w="5245" w:type="dxa"/>
            <w:shd w:val="clear" w:color="auto" w:fill="auto"/>
            <w:tcMar>
              <w:left w:w="57" w:type="dxa"/>
              <w:right w:w="57" w:type="dxa"/>
            </w:tcMar>
            <w:vAlign w:val="center"/>
          </w:tcPr>
          <w:p w14:paraId="65D3A6A3"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Проекти / Списък на дефекти</w:t>
            </w:r>
          </w:p>
        </w:tc>
        <w:tc>
          <w:tcPr>
            <w:tcW w:w="2577" w:type="dxa"/>
            <w:shd w:val="clear" w:color="auto" w:fill="auto"/>
            <w:tcMar>
              <w:left w:w="57" w:type="dxa"/>
              <w:right w:w="57" w:type="dxa"/>
            </w:tcMar>
            <w:vAlign w:val="center"/>
          </w:tcPr>
          <w:p w14:paraId="03ACA3BE" w14:textId="77777777" w:rsidR="007F66AD" w:rsidRPr="00084B24" w:rsidRDefault="007F66AD" w:rsidP="00E808AE">
            <w:pPr>
              <w:pStyle w:val="disbody"/>
              <w:spacing w:line="240" w:lineRule="auto"/>
              <w:ind w:firstLine="0"/>
              <w:jc w:val="left"/>
              <w:rPr>
                <w:sz w:val="20"/>
                <w:szCs w:val="20"/>
              </w:rPr>
            </w:pPr>
          </w:p>
        </w:tc>
      </w:tr>
      <w:tr w:rsidR="007F66AD" w:rsidRPr="00084B24" w14:paraId="4D6774A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BBBFD71" w14:textId="77777777" w:rsidR="007F66AD" w:rsidRPr="00084B24" w:rsidRDefault="007F66AD" w:rsidP="00E808AE">
            <w:pPr>
              <w:pStyle w:val="disbody"/>
              <w:spacing w:line="240" w:lineRule="auto"/>
              <w:ind w:firstLine="0"/>
              <w:jc w:val="left"/>
              <w:rPr>
                <w:sz w:val="20"/>
                <w:szCs w:val="20"/>
              </w:rPr>
            </w:pPr>
            <w:r w:rsidRPr="00084B24">
              <w:rPr>
                <w:sz w:val="20"/>
                <w:szCs w:val="20"/>
              </w:rPr>
              <w:t>Съобщения</w:t>
            </w:r>
          </w:p>
        </w:tc>
        <w:tc>
          <w:tcPr>
            <w:tcW w:w="5245" w:type="dxa"/>
            <w:shd w:val="clear" w:color="auto" w:fill="auto"/>
            <w:tcMar>
              <w:left w:w="57" w:type="dxa"/>
              <w:right w:w="57" w:type="dxa"/>
            </w:tcMar>
            <w:vAlign w:val="center"/>
          </w:tcPr>
          <w:p w14:paraId="45F67C9E"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на лога със съобщения касаещи потребителя.</w:t>
            </w:r>
          </w:p>
        </w:tc>
        <w:tc>
          <w:tcPr>
            <w:tcW w:w="2577" w:type="dxa"/>
            <w:shd w:val="clear" w:color="auto" w:fill="auto"/>
            <w:tcMar>
              <w:left w:w="57" w:type="dxa"/>
              <w:right w:w="57" w:type="dxa"/>
            </w:tcMar>
            <w:vAlign w:val="center"/>
          </w:tcPr>
          <w:p w14:paraId="1C178574" w14:textId="77777777" w:rsidR="007F66AD" w:rsidRPr="00084B24" w:rsidRDefault="007F66AD" w:rsidP="00E808AE">
            <w:pPr>
              <w:pStyle w:val="disbody"/>
              <w:spacing w:line="240" w:lineRule="auto"/>
              <w:ind w:firstLine="0"/>
              <w:jc w:val="left"/>
              <w:rPr>
                <w:sz w:val="20"/>
                <w:szCs w:val="20"/>
              </w:rPr>
            </w:pPr>
            <w:r w:rsidRPr="00084B24">
              <w:rPr>
                <w:sz w:val="20"/>
                <w:szCs w:val="20"/>
              </w:rPr>
              <w:t>Добавяне/изпращане на ново съобщение.</w:t>
            </w:r>
          </w:p>
        </w:tc>
      </w:tr>
      <w:tr w:rsidR="007F66AD" w:rsidRPr="00084B24" w14:paraId="3645F9B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14F214E4" w14:textId="77777777" w:rsidR="007F66AD" w:rsidRPr="00084B24" w:rsidRDefault="007F66AD" w:rsidP="00E808AE">
            <w:pPr>
              <w:pStyle w:val="disbody"/>
              <w:spacing w:line="240" w:lineRule="auto"/>
              <w:ind w:firstLine="0"/>
              <w:jc w:val="left"/>
              <w:rPr>
                <w:sz w:val="20"/>
                <w:szCs w:val="20"/>
              </w:rPr>
            </w:pPr>
            <w:r w:rsidRPr="00084B24">
              <w:rPr>
                <w:b/>
                <w:sz w:val="20"/>
                <w:szCs w:val="20"/>
              </w:rPr>
              <w:t>Продукти</w:t>
            </w:r>
          </w:p>
        </w:tc>
        <w:tc>
          <w:tcPr>
            <w:tcW w:w="5245" w:type="dxa"/>
            <w:shd w:val="clear" w:color="auto" w:fill="auto"/>
            <w:tcMar>
              <w:left w:w="57" w:type="dxa"/>
              <w:right w:w="57" w:type="dxa"/>
            </w:tcMar>
            <w:vAlign w:val="center"/>
          </w:tcPr>
          <w:p w14:paraId="26181E7C" w14:textId="77777777" w:rsidR="007F66AD" w:rsidRPr="00084B24" w:rsidRDefault="007F66AD" w:rsidP="00E808AE">
            <w:pPr>
              <w:pStyle w:val="disbody"/>
              <w:spacing w:line="240" w:lineRule="auto"/>
              <w:ind w:firstLine="0"/>
              <w:jc w:val="left"/>
              <w:rPr>
                <w:sz w:val="20"/>
                <w:szCs w:val="20"/>
              </w:rPr>
            </w:pPr>
            <w:r w:rsidRPr="00084B24">
              <w:rPr>
                <w:sz w:val="20"/>
                <w:szCs w:val="20"/>
              </w:rPr>
              <w:t>Показва лично табло</w:t>
            </w:r>
          </w:p>
        </w:tc>
        <w:tc>
          <w:tcPr>
            <w:tcW w:w="2577" w:type="dxa"/>
            <w:shd w:val="clear" w:color="auto" w:fill="auto"/>
            <w:tcMar>
              <w:left w:w="57" w:type="dxa"/>
              <w:right w:w="57" w:type="dxa"/>
            </w:tcMar>
            <w:vAlign w:val="center"/>
          </w:tcPr>
          <w:p w14:paraId="0656429B" w14:textId="77777777" w:rsidR="007F66AD" w:rsidRPr="00084B24" w:rsidRDefault="007F66AD" w:rsidP="00E808AE">
            <w:pPr>
              <w:pStyle w:val="disbody"/>
              <w:spacing w:line="240" w:lineRule="auto"/>
              <w:ind w:firstLine="0"/>
              <w:jc w:val="left"/>
              <w:rPr>
                <w:sz w:val="20"/>
                <w:szCs w:val="20"/>
              </w:rPr>
            </w:pPr>
          </w:p>
        </w:tc>
      </w:tr>
      <w:tr w:rsidR="007F66AD" w:rsidRPr="00084B24" w14:paraId="757179F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588DCC9" w14:textId="77777777" w:rsidR="007F66AD" w:rsidRPr="00084B24" w:rsidRDefault="007F66AD" w:rsidP="00E808AE">
            <w:pPr>
              <w:pStyle w:val="disbody"/>
              <w:spacing w:line="240" w:lineRule="auto"/>
              <w:ind w:firstLine="0"/>
              <w:jc w:val="left"/>
              <w:rPr>
                <w:sz w:val="20"/>
                <w:szCs w:val="20"/>
              </w:rPr>
            </w:pPr>
            <w:r w:rsidRPr="00084B24">
              <w:rPr>
                <w:sz w:val="20"/>
                <w:szCs w:val="20"/>
              </w:rPr>
              <w:t>Лични</w:t>
            </w:r>
          </w:p>
        </w:tc>
        <w:tc>
          <w:tcPr>
            <w:tcW w:w="5245" w:type="dxa"/>
            <w:shd w:val="clear" w:color="auto" w:fill="auto"/>
            <w:tcMar>
              <w:left w:w="57" w:type="dxa"/>
              <w:right w:w="57" w:type="dxa"/>
            </w:tcMar>
            <w:vAlign w:val="center"/>
          </w:tcPr>
          <w:p w14:paraId="5E8ACA8F" w14:textId="77777777" w:rsidR="007F66AD" w:rsidRPr="00084B24" w:rsidRDefault="007F66AD" w:rsidP="00E808AE">
            <w:pPr>
              <w:pStyle w:val="disbody"/>
              <w:spacing w:line="240" w:lineRule="auto"/>
              <w:ind w:firstLine="0"/>
              <w:jc w:val="left"/>
              <w:rPr>
                <w:sz w:val="20"/>
                <w:szCs w:val="20"/>
              </w:rPr>
            </w:pPr>
            <w:r w:rsidRPr="00084B24">
              <w:rPr>
                <w:sz w:val="20"/>
                <w:szCs w:val="20"/>
              </w:rPr>
              <w:t>Лично табло с текущи продукти и проекти</w:t>
            </w:r>
          </w:p>
        </w:tc>
        <w:tc>
          <w:tcPr>
            <w:tcW w:w="2577" w:type="dxa"/>
            <w:shd w:val="clear" w:color="auto" w:fill="auto"/>
            <w:tcMar>
              <w:left w:w="57" w:type="dxa"/>
              <w:right w:w="57" w:type="dxa"/>
            </w:tcMar>
            <w:vAlign w:val="center"/>
          </w:tcPr>
          <w:p w14:paraId="0D89AAFE"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продукти, нов продукт, Мои проекти, Добавяне на проект</w:t>
            </w:r>
          </w:p>
        </w:tc>
      </w:tr>
      <w:tr w:rsidR="007F66AD" w:rsidRPr="00084B24" w14:paraId="2475156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1D619CBA"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продукти</w:t>
            </w:r>
          </w:p>
        </w:tc>
        <w:tc>
          <w:tcPr>
            <w:tcW w:w="5245" w:type="dxa"/>
            <w:shd w:val="clear" w:color="auto" w:fill="auto"/>
            <w:tcMar>
              <w:left w:w="57" w:type="dxa"/>
              <w:right w:w="57" w:type="dxa"/>
            </w:tcMar>
            <w:vAlign w:val="center"/>
          </w:tcPr>
          <w:p w14:paraId="44C65FDD"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с филтър – архивирани, търсене</w:t>
            </w:r>
          </w:p>
        </w:tc>
        <w:tc>
          <w:tcPr>
            <w:tcW w:w="2577" w:type="dxa"/>
            <w:shd w:val="clear" w:color="auto" w:fill="auto"/>
            <w:tcMar>
              <w:left w:w="57" w:type="dxa"/>
              <w:right w:w="57" w:type="dxa"/>
            </w:tcMar>
            <w:vAlign w:val="center"/>
          </w:tcPr>
          <w:p w14:paraId="09588864" w14:textId="77777777" w:rsidR="007F66AD" w:rsidRPr="00084B24" w:rsidRDefault="007F66AD" w:rsidP="00E808AE">
            <w:pPr>
              <w:pStyle w:val="disbody"/>
              <w:spacing w:line="240" w:lineRule="auto"/>
              <w:ind w:firstLine="0"/>
              <w:jc w:val="left"/>
              <w:rPr>
                <w:sz w:val="20"/>
                <w:szCs w:val="20"/>
              </w:rPr>
            </w:pPr>
            <w:r w:rsidRPr="00084B24">
              <w:rPr>
                <w:sz w:val="20"/>
                <w:szCs w:val="20"/>
              </w:rPr>
              <w:t>Детайли за продукт, Нов продукт, Нова/ Редакция версия, Редакция клиент</w:t>
            </w:r>
          </w:p>
        </w:tc>
      </w:tr>
      <w:tr w:rsidR="007F66AD" w:rsidRPr="00084B24" w14:paraId="5D25B41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AC30FA6" w14:textId="77777777" w:rsidR="007F66AD" w:rsidRPr="00084B24" w:rsidRDefault="007F66AD" w:rsidP="00E808AE">
            <w:pPr>
              <w:pStyle w:val="disbody"/>
              <w:spacing w:line="240" w:lineRule="auto"/>
              <w:ind w:firstLine="0"/>
              <w:jc w:val="left"/>
              <w:rPr>
                <w:sz w:val="20"/>
                <w:szCs w:val="20"/>
              </w:rPr>
            </w:pPr>
            <w:r w:rsidRPr="00084B24">
              <w:rPr>
                <w:sz w:val="20"/>
                <w:szCs w:val="20"/>
              </w:rPr>
              <w:t>Нов продукт</w:t>
            </w:r>
          </w:p>
        </w:tc>
        <w:tc>
          <w:tcPr>
            <w:tcW w:w="5245" w:type="dxa"/>
            <w:shd w:val="clear" w:color="auto" w:fill="auto"/>
            <w:tcMar>
              <w:left w:w="57" w:type="dxa"/>
              <w:right w:w="57" w:type="dxa"/>
            </w:tcMar>
            <w:vAlign w:val="center"/>
          </w:tcPr>
          <w:p w14:paraId="683C171D" w14:textId="77777777" w:rsidR="007F66AD" w:rsidRPr="00084B24" w:rsidRDefault="007F66AD" w:rsidP="00E808AE">
            <w:pPr>
              <w:pStyle w:val="disbody"/>
              <w:spacing w:line="240" w:lineRule="auto"/>
              <w:ind w:firstLine="0"/>
              <w:jc w:val="left"/>
              <w:rPr>
                <w:sz w:val="20"/>
                <w:szCs w:val="20"/>
              </w:rPr>
            </w:pPr>
            <w:r w:rsidRPr="00084B24">
              <w:rPr>
                <w:sz w:val="20"/>
                <w:szCs w:val="20"/>
              </w:rPr>
              <w:t>Може да се дефинира нов продукт.</w:t>
            </w:r>
          </w:p>
        </w:tc>
        <w:tc>
          <w:tcPr>
            <w:tcW w:w="2577" w:type="dxa"/>
            <w:shd w:val="clear" w:color="auto" w:fill="auto"/>
            <w:tcMar>
              <w:left w:w="57" w:type="dxa"/>
              <w:right w:w="57" w:type="dxa"/>
            </w:tcMar>
            <w:vAlign w:val="center"/>
          </w:tcPr>
          <w:p w14:paraId="644F9C22" w14:textId="77777777" w:rsidR="007F66AD" w:rsidRPr="00084B24" w:rsidRDefault="007F66AD" w:rsidP="00E808AE">
            <w:pPr>
              <w:pStyle w:val="disbody"/>
              <w:spacing w:line="240" w:lineRule="auto"/>
              <w:ind w:firstLine="0"/>
              <w:jc w:val="left"/>
              <w:rPr>
                <w:sz w:val="20"/>
                <w:szCs w:val="20"/>
              </w:rPr>
            </w:pPr>
          </w:p>
        </w:tc>
      </w:tr>
      <w:tr w:rsidR="007F66AD" w:rsidRPr="00084B24" w14:paraId="54C5D373"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A79E9B7" w14:textId="77777777" w:rsidR="007F66AD" w:rsidRPr="00084B24" w:rsidRDefault="007F66AD" w:rsidP="00E808AE">
            <w:pPr>
              <w:pStyle w:val="disbody"/>
              <w:spacing w:line="240" w:lineRule="auto"/>
              <w:ind w:firstLine="0"/>
              <w:jc w:val="left"/>
              <w:rPr>
                <w:b/>
                <w:sz w:val="20"/>
                <w:szCs w:val="20"/>
              </w:rPr>
            </w:pPr>
            <w:r w:rsidRPr="00084B24">
              <w:rPr>
                <w:b/>
                <w:sz w:val="20"/>
                <w:szCs w:val="20"/>
              </w:rPr>
              <w:t>Клиенти</w:t>
            </w:r>
          </w:p>
        </w:tc>
        <w:tc>
          <w:tcPr>
            <w:tcW w:w="5245" w:type="dxa"/>
            <w:shd w:val="clear" w:color="auto" w:fill="auto"/>
            <w:tcMar>
              <w:left w:w="57" w:type="dxa"/>
              <w:right w:w="57" w:type="dxa"/>
            </w:tcMar>
            <w:vAlign w:val="center"/>
          </w:tcPr>
          <w:p w14:paraId="0207B66D"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клиенти</w:t>
            </w:r>
          </w:p>
        </w:tc>
        <w:tc>
          <w:tcPr>
            <w:tcW w:w="2577" w:type="dxa"/>
            <w:shd w:val="clear" w:color="auto" w:fill="auto"/>
            <w:tcMar>
              <w:left w:w="57" w:type="dxa"/>
              <w:right w:w="57" w:type="dxa"/>
            </w:tcMar>
            <w:vAlign w:val="center"/>
          </w:tcPr>
          <w:p w14:paraId="7CEE15C3" w14:textId="77777777" w:rsidR="007F66AD" w:rsidRPr="00084B24" w:rsidRDefault="007F66AD" w:rsidP="00E808AE">
            <w:pPr>
              <w:pStyle w:val="disbody"/>
              <w:spacing w:line="240" w:lineRule="auto"/>
              <w:ind w:firstLine="0"/>
              <w:jc w:val="left"/>
              <w:rPr>
                <w:sz w:val="20"/>
                <w:szCs w:val="20"/>
              </w:rPr>
            </w:pPr>
          </w:p>
        </w:tc>
      </w:tr>
      <w:tr w:rsidR="007F66AD" w:rsidRPr="00084B24" w14:paraId="6CAFE487"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44DCC0D" w14:textId="77777777" w:rsidR="007F66AD" w:rsidRPr="00084B24" w:rsidRDefault="007F66AD" w:rsidP="00E808AE">
            <w:pPr>
              <w:pStyle w:val="disbody"/>
              <w:spacing w:line="240" w:lineRule="auto"/>
              <w:ind w:firstLine="0"/>
              <w:jc w:val="left"/>
              <w:rPr>
                <w:sz w:val="20"/>
                <w:szCs w:val="20"/>
              </w:rPr>
            </w:pPr>
            <w:r w:rsidRPr="00084B24">
              <w:rPr>
                <w:sz w:val="20"/>
                <w:szCs w:val="20"/>
              </w:rPr>
              <w:lastRenderedPageBreak/>
              <w:t>Списък клиенти</w:t>
            </w:r>
          </w:p>
        </w:tc>
        <w:tc>
          <w:tcPr>
            <w:tcW w:w="5245" w:type="dxa"/>
            <w:shd w:val="clear" w:color="auto" w:fill="auto"/>
            <w:tcMar>
              <w:left w:w="57" w:type="dxa"/>
              <w:right w:w="57" w:type="dxa"/>
            </w:tcMar>
            <w:vAlign w:val="center"/>
          </w:tcPr>
          <w:p w14:paraId="7799F06D"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на клиенти с филтър – текущи проекти, архивирани, търсене</w:t>
            </w:r>
          </w:p>
        </w:tc>
        <w:tc>
          <w:tcPr>
            <w:tcW w:w="2577" w:type="dxa"/>
            <w:shd w:val="clear" w:color="auto" w:fill="auto"/>
            <w:tcMar>
              <w:left w:w="57" w:type="dxa"/>
              <w:right w:w="57" w:type="dxa"/>
            </w:tcMar>
            <w:vAlign w:val="center"/>
          </w:tcPr>
          <w:p w14:paraId="67A98067"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Добавяне на клиент, Списък/ Добавяне на представител, Списък продукти, Нов продукт, Списък проекти, Нов проект</w:t>
            </w:r>
          </w:p>
        </w:tc>
      </w:tr>
      <w:tr w:rsidR="007F66AD" w:rsidRPr="00084B24" w14:paraId="585039A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2DF0B93"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представители</w:t>
            </w:r>
          </w:p>
        </w:tc>
        <w:tc>
          <w:tcPr>
            <w:tcW w:w="5245" w:type="dxa"/>
            <w:shd w:val="clear" w:color="auto" w:fill="auto"/>
            <w:tcMar>
              <w:left w:w="57" w:type="dxa"/>
              <w:right w:w="57" w:type="dxa"/>
            </w:tcMar>
            <w:vAlign w:val="center"/>
          </w:tcPr>
          <w:p w14:paraId="31CBDC0C"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представители с филтър – текущи проекти, архивирани, търсене</w:t>
            </w:r>
          </w:p>
        </w:tc>
        <w:tc>
          <w:tcPr>
            <w:tcW w:w="2577" w:type="dxa"/>
            <w:shd w:val="clear" w:color="auto" w:fill="auto"/>
            <w:tcMar>
              <w:left w:w="57" w:type="dxa"/>
              <w:right w:w="57" w:type="dxa"/>
            </w:tcMar>
            <w:vAlign w:val="center"/>
          </w:tcPr>
          <w:p w14:paraId="74C5836F"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на представител, Редакция на клиент, Добавяне на клиент</w:t>
            </w:r>
          </w:p>
        </w:tc>
      </w:tr>
      <w:tr w:rsidR="007F66AD" w:rsidRPr="00084B24" w14:paraId="2DE695DB"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18C18189" w14:textId="77777777" w:rsidR="007F66AD" w:rsidRPr="00084B24" w:rsidRDefault="007F66AD" w:rsidP="00E808AE">
            <w:pPr>
              <w:pStyle w:val="disbody"/>
              <w:spacing w:line="240" w:lineRule="auto"/>
              <w:ind w:firstLine="0"/>
              <w:jc w:val="left"/>
              <w:rPr>
                <w:b/>
                <w:sz w:val="20"/>
                <w:szCs w:val="20"/>
              </w:rPr>
            </w:pPr>
            <w:r w:rsidRPr="00084B24">
              <w:rPr>
                <w:b/>
                <w:sz w:val="20"/>
                <w:szCs w:val="20"/>
              </w:rPr>
              <w:t>Проекти</w:t>
            </w:r>
          </w:p>
        </w:tc>
        <w:tc>
          <w:tcPr>
            <w:tcW w:w="5245" w:type="dxa"/>
            <w:shd w:val="clear" w:color="auto" w:fill="auto"/>
            <w:tcMar>
              <w:left w:w="57" w:type="dxa"/>
              <w:right w:w="57" w:type="dxa"/>
            </w:tcMar>
            <w:vAlign w:val="center"/>
          </w:tcPr>
          <w:p w14:paraId="52931685" w14:textId="77777777" w:rsidR="007F66AD" w:rsidRPr="00084B24" w:rsidRDefault="007F66AD" w:rsidP="00E808AE">
            <w:pPr>
              <w:pStyle w:val="disbody"/>
              <w:spacing w:line="240" w:lineRule="auto"/>
              <w:ind w:firstLine="0"/>
              <w:jc w:val="left"/>
              <w:rPr>
                <w:sz w:val="20"/>
                <w:szCs w:val="20"/>
              </w:rPr>
            </w:pPr>
            <w:r w:rsidRPr="00084B24">
              <w:rPr>
                <w:sz w:val="20"/>
                <w:szCs w:val="20"/>
              </w:rPr>
              <w:t>Активни проекти</w:t>
            </w:r>
          </w:p>
        </w:tc>
        <w:tc>
          <w:tcPr>
            <w:tcW w:w="2577" w:type="dxa"/>
            <w:shd w:val="clear" w:color="auto" w:fill="auto"/>
            <w:tcMar>
              <w:left w:w="57" w:type="dxa"/>
              <w:right w:w="57" w:type="dxa"/>
            </w:tcMar>
            <w:vAlign w:val="center"/>
          </w:tcPr>
          <w:p w14:paraId="6FD3DD88" w14:textId="77777777" w:rsidR="007F66AD" w:rsidRPr="00084B24" w:rsidRDefault="007F66AD" w:rsidP="00E808AE">
            <w:pPr>
              <w:pStyle w:val="disbody"/>
              <w:spacing w:line="240" w:lineRule="auto"/>
              <w:ind w:firstLine="0"/>
              <w:jc w:val="left"/>
              <w:rPr>
                <w:sz w:val="20"/>
                <w:szCs w:val="20"/>
              </w:rPr>
            </w:pPr>
          </w:p>
        </w:tc>
      </w:tr>
      <w:tr w:rsidR="007F66AD" w:rsidRPr="00084B24" w14:paraId="045A0A42"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20FB852"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Активни </w:t>
            </w:r>
          </w:p>
        </w:tc>
        <w:tc>
          <w:tcPr>
            <w:tcW w:w="5245" w:type="dxa"/>
            <w:shd w:val="clear" w:color="auto" w:fill="auto"/>
            <w:tcMar>
              <w:left w:w="57" w:type="dxa"/>
              <w:right w:w="57" w:type="dxa"/>
            </w:tcMar>
            <w:vAlign w:val="center"/>
          </w:tcPr>
          <w:p w14:paraId="301ED963"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на проекти</w:t>
            </w:r>
          </w:p>
        </w:tc>
        <w:tc>
          <w:tcPr>
            <w:tcW w:w="2577" w:type="dxa"/>
            <w:shd w:val="clear" w:color="auto" w:fill="auto"/>
            <w:tcMar>
              <w:left w:w="57" w:type="dxa"/>
              <w:right w:w="57" w:type="dxa"/>
            </w:tcMar>
            <w:vAlign w:val="center"/>
          </w:tcPr>
          <w:p w14:paraId="2A867C44"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проекти с филтър, Редакция проект, Добавяне на проект, Преглед реализация, Преглед итерация, Преглед / добавка на записки и документи; Отчети.</w:t>
            </w:r>
          </w:p>
        </w:tc>
      </w:tr>
      <w:tr w:rsidR="007F66AD" w:rsidRPr="00084B24" w14:paraId="4CC8AAAA"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D483961"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проекти</w:t>
            </w:r>
          </w:p>
        </w:tc>
        <w:tc>
          <w:tcPr>
            <w:tcW w:w="5245" w:type="dxa"/>
            <w:shd w:val="clear" w:color="auto" w:fill="auto"/>
            <w:tcMar>
              <w:left w:w="57" w:type="dxa"/>
              <w:right w:w="57" w:type="dxa"/>
            </w:tcMar>
            <w:vAlign w:val="center"/>
          </w:tcPr>
          <w:p w14:paraId="26CE08F2"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на проекти с филтър за име, код, срок, клиент, др.</w:t>
            </w:r>
          </w:p>
        </w:tc>
        <w:tc>
          <w:tcPr>
            <w:tcW w:w="2577" w:type="dxa"/>
            <w:shd w:val="clear" w:color="auto" w:fill="auto"/>
            <w:tcMar>
              <w:left w:w="57" w:type="dxa"/>
              <w:right w:w="57" w:type="dxa"/>
            </w:tcMar>
            <w:vAlign w:val="center"/>
          </w:tcPr>
          <w:p w14:paraId="4939E310" w14:textId="77777777" w:rsidR="007F66AD" w:rsidRPr="00084B24" w:rsidRDefault="007F66AD" w:rsidP="00E808AE">
            <w:pPr>
              <w:pStyle w:val="disbody"/>
              <w:spacing w:line="240" w:lineRule="auto"/>
              <w:ind w:firstLine="0"/>
              <w:jc w:val="left"/>
              <w:rPr>
                <w:sz w:val="20"/>
                <w:szCs w:val="20"/>
              </w:rPr>
            </w:pPr>
            <w:r w:rsidRPr="00084B24">
              <w:rPr>
                <w:sz w:val="20"/>
                <w:szCs w:val="20"/>
              </w:rPr>
              <w:t>Почти същите без списък; Отчети.</w:t>
            </w:r>
          </w:p>
        </w:tc>
      </w:tr>
      <w:tr w:rsidR="007F66AD" w:rsidRPr="00084B24" w14:paraId="3D880300"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9480B08" w14:textId="77777777" w:rsidR="007F66AD" w:rsidRPr="00084B24" w:rsidRDefault="007F66AD" w:rsidP="00E808AE">
            <w:pPr>
              <w:pStyle w:val="disbody"/>
              <w:spacing w:line="240" w:lineRule="auto"/>
              <w:ind w:firstLine="0"/>
              <w:jc w:val="left"/>
              <w:rPr>
                <w:sz w:val="20"/>
                <w:szCs w:val="20"/>
              </w:rPr>
            </w:pPr>
            <w:r w:rsidRPr="00084B24">
              <w:rPr>
                <w:sz w:val="20"/>
                <w:szCs w:val="20"/>
              </w:rPr>
              <w:t>Добавяне на проект</w:t>
            </w:r>
          </w:p>
        </w:tc>
        <w:tc>
          <w:tcPr>
            <w:tcW w:w="5245" w:type="dxa"/>
            <w:shd w:val="clear" w:color="auto" w:fill="auto"/>
            <w:tcMar>
              <w:left w:w="57" w:type="dxa"/>
              <w:right w:w="57" w:type="dxa"/>
            </w:tcMar>
            <w:vAlign w:val="center"/>
          </w:tcPr>
          <w:p w14:paraId="6BDC127D"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Дефиниране на нов проект, условия и ограничения, избор на </w:t>
            </w:r>
            <w:r w:rsidRPr="00D15F47">
              <w:rPr>
                <w:sz w:val="20"/>
                <w:szCs w:val="20"/>
                <w:highlight w:val="magenta"/>
              </w:rPr>
              <w:t xml:space="preserve">шаблон за процес и на </w:t>
            </w:r>
            <w:proofErr w:type="spellStart"/>
            <w:r w:rsidRPr="00D15F47">
              <w:rPr>
                <w:sz w:val="20"/>
                <w:szCs w:val="20"/>
                <w:highlight w:val="magenta"/>
              </w:rPr>
              <w:t>рангови</w:t>
            </w:r>
            <w:proofErr w:type="spellEnd"/>
            <w:r w:rsidRPr="00D15F47">
              <w:rPr>
                <w:sz w:val="20"/>
                <w:szCs w:val="20"/>
                <w:highlight w:val="magenta"/>
              </w:rPr>
              <w:t xml:space="preserve"> скали</w:t>
            </w:r>
          </w:p>
        </w:tc>
        <w:tc>
          <w:tcPr>
            <w:tcW w:w="2577" w:type="dxa"/>
            <w:shd w:val="clear" w:color="auto" w:fill="auto"/>
            <w:tcMar>
              <w:left w:w="57" w:type="dxa"/>
              <w:right w:w="57" w:type="dxa"/>
            </w:tcMar>
            <w:vAlign w:val="center"/>
          </w:tcPr>
          <w:p w14:paraId="74BE246B" w14:textId="77777777" w:rsidR="007F66AD" w:rsidRPr="00084B24" w:rsidRDefault="007F66AD" w:rsidP="00E808AE">
            <w:pPr>
              <w:pStyle w:val="disbody"/>
              <w:spacing w:line="240" w:lineRule="auto"/>
              <w:ind w:firstLine="0"/>
              <w:jc w:val="left"/>
              <w:rPr>
                <w:sz w:val="20"/>
                <w:szCs w:val="20"/>
              </w:rPr>
            </w:pPr>
          </w:p>
        </w:tc>
      </w:tr>
      <w:tr w:rsidR="007F66AD" w:rsidRPr="00084B24" w14:paraId="14AE3C0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5E7E0A8"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проект</w:t>
            </w:r>
          </w:p>
        </w:tc>
        <w:tc>
          <w:tcPr>
            <w:tcW w:w="5245" w:type="dxa"/>
            <w:shd w:val="clear" w:color="auto" w:fill="auto"/>
            <w:tcMar>
              <w:left w:w="57" w:type="dxa"/>
              <w:right w:w="57" w:type="dxa"/>
            </w:tcMar>
            <w:vAlign w:val="center"/>
          </w:tcPr>
          <w:p w14:paraId="4BA255B6"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Редакция на данни, срок, условия</w:t>
            </w:r>
          </w:p>
        </w:tc>
        <w:tc>
          <w:tcPr>
            <w:tcW w:w="2577" w:type="dxa"/>
            <w:shd w:val="clear" w:color="auto" w:fill="auto"/>
            <w:tcMar>
              <w:left w:w="57" w:type="dxa"/>
              <w:right w:w="57" w:type="dxa"/>
            </w:tcMar>
            <w:vAlign w:val="center"/>
          </w:tcPr>
          <w:p w14:paraId="2DBF084D"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Процес, Редакция шаблони за процес, Редакция на </w:t>
            </w:r>
            <w:proofErr w:type="spellStart"/>
            <w:r w:rsidRPr="00D15F47">
              <w:rPr>
                <w:sz w:val="20"/>
                <w:szCs w:val="20"/>
                <w:highlight w:val="magenta"/>
              </w:rPr>
              <w:t>рангови</w:t>
            </w:r>
            <w:proofErr w:type="spellEnd"/>
            <w:r w:rsidRPr="00D15F47">
              <w:rPr>
                <w:sz w:val="20"/>
                <w:szCs w:val="20"/>
                <w:highlight w:val="magenta"/>
              </w:rPr>
              <w:t xml:space="preserve"> скали</w:t>
            </w:r>
          </w:p>
        </w:tc>
      </w:tr>
      <w:tr w:rsidR="007F66AD" w:rsidRPr="00084B24" w14:paraId="0E952079"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B40B785" w14:textId="77777777" w:rsidR="007F66AD" w:rsidRPr="00084B24" w:rsidRDefault="007F66AD" w:rsidP="00E808AE">
            <w:pPr>
              <w:pStyle w:val="disbody"/>
              <w:spacing w:line="240" w:lineRule="auto"/>
              <w:ind w:firstLine="0"/>
              <w:jc w:val="left"/>
              <w:rPr>
                <w:sz w:val="20"/>
                <w:szCs w:val="20"/>
              </w:rPr>
            </w:pPr>
            <w:r w:rsidRPr="00084B24">
              <w:rPr>
                <w:sz w:val="20"/>
                <w:szCs w:val="20"/>
              </w:rPr>
              <w:t>Процес</w:t>
            </w:r>
          </w:p>
        </w:tc>
        <w:tc>
          <w:tcPr>
            <w:tcW w:w="5245" w:type="dxa"/>
            <w:shd w:val="clear" w:color="auto" w:fill="auto"/>
            <w:tcMar>
              <w:left w:w="57" w:type="dxa"/>
              <w:right w:w="57" w:type="dxa"/>
            </w:tcMar>
            <w:vAlign w:val="center"/>
          </w:tcPr>
          <w:p w14:paraId="7CCD5C41"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 Филтър за проект, Списък етапи, Редакция на процес с етапи и данни за тях, избор на </w:t>
            </w:r>
            <w:proofErr w:type="spellStart"/>
            <w:r w:rsidRPr="00084B24">
              <w:rPr>
                <w:sz w:val="20"/>
                <w:szCs w:val="20"/>
              </w:rPr>
              <w:t>рангови</w:t>
            </w:r>
            <w:proofErr w:type="spellEnd"/>
            <w:r w:rsidRPr="00084B24">
              <w:rPr>
                <w:sz w:val="20"/>
                <w:szCs w:val="20"/>
              </w:rPr>
              <w:t xml:space="preserve"> скали (ако статуса позволява промени)</w:t>
            </w:r>
          </w:p>
        </w:tc>
        <w:tc>
          <w:tcPr>
            <w:tcW w:w="2577" w:type="dxa"/>
            <w:shd w:val="clear" w:color="auto" w:fill="auto"/>
            <w:tcMar>
              <w:left w:w="57" w:type="dxa"/>
              <w:right w:w="57" w:type="dxa"/>
            </w:tcMar>
            <w:vAlign w:val="center"/>
          </w:tcPr>
          <w:p w14:paraId="6D591C07" w14:textId="77777777" w:rsidR="007F66AD" w:rsidRPr="00084B24" w:rsidRDefault="007F66AD" w:rsidP="00E808AE">
            <w:pPr>
              <w:pStyle w:val="disbody"/>
              <w:spacing w:line="240" w:lineRule="auto"/>
              <w:ind w:firstLine="0"/>
              <w:jc w:val="left"/>
              <w:rPr>
                <w:sz w:val="20"/>
                <w:szCs w:val="20"/>
              </w:rPr>
            </w:pPr>
            <w:r w:rsidRPr="00D15F47">
              <w:rPr>
                <w:sz w:val="20"/>
                <w:szCs w:val="20"/>
                <w:highlight w:val="magenta"/>
              </w:rPr>
              <w:t xml:space="preserve">Редакция шаблони за процес, Редакция на </w:t>
            </w:r>
            <w:proofErr w:type="spellStart"/>
            <w:r w:rsidRPr="00D15F47">
              <w:rPr>
                <w:sz w:val="20"/>
                <w:szCs w:val="20"/>
                <w:highlight w:val="magenta"/>
              </w:rPr>
              <w:t>рангови</w:t>
            </w:r>
            <w:proofErr w:type="spellEnd"/>
            <w:r w:rsidRPr="00D15F47">
              <w:rPr>
                <w:sz w:val="20"/>
                <w:szCs w:val="20"/>
                <w:highlight w:val="magenta"/>
              </w:rPr>
              <w:t xml:space="preserve"> скали,</w:t>
            </w:r>
          </w:p>
        </w:tc>
      </w:tr>
      <w:tr w:rsidR="007F66AD" w:rsidRPr="00084B24" w14:paraId="1118385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A0B730A" w14:textId="77777777" w:rsidR="007F66AD" w:rsidRPr="00084B24" w:rsidRDefault="007F66AD" w:rsidP="00E808AE">
            <w:pPr>
              <w:pStyle w:val="disbody"/>
              <w:spacing w:line="240" w:lineRule="auto"/>
              <w:ind w:firstLine="0"/>
              <w:jc w:val="left"/>
              <w:rPr>
                <w:sz w:val="20"/>
                <w:szCs w:val="20"/>
              </w:rPr>
            </w:pPr>
            <w:r w:rsidRPr="00084B24">
              <w:rPr>
                <w:sz w:val="20"/>
                <w:szCs w:val="20"/>
              </w:rPr>
              <w:t>Сценарии</w:t>
            </w:r>
          </w:p>
        </w:tc>
        <w:tc>
          <w:tcPr>
            <w:tcW w:w="5245" w:type="dxa"/>
            <w:shd w:val="clear" w:color="auto" w:fill="auto"/>
            <w:tcMar>
              <w:left w:w="57" w:type="dxa"/>
              <w:right w:w="57" w:type="dxa"/>
            </w:tcMar>
            <w:vAlign w:val="center"/>
          </w:tcPr>
          <w:p w14:paraId="7448F922" w14:textId="689E47F5"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Дефиниция на списък сценарии (работен продукт</w:t>
            </w:r>
            <w:r w:rsidR="002F1AE0" w:rsidRPr="00084B24">
              <w:rPr>
                <w:sz w:val="20"/>
                <w:szCs w:val="20"/>
              </w:rPr>
              <w:t xml:space="preserve"> „</w:t>
            </w:r>
            <w:proofErr w:type="spellStart"/>
            <w:r w:rsidRPr="00084B24">
              <w:rPr>
                <w:sz w:val="20"/>
                <w:szCs w:val="20"/>
              </w:rPr>
              <w:t>Action</w:t>
            </w:r>
            <w:proofErr w:type="spellEnd"/>
            <w:r w:rsidRPr="00084B24">
              <w:rPr>
                <w:sz w:val="20"/>
                <w:szCs w:val="20"/>
              </w:rPr>
              <w:t xml:space="preserve"> </w:t>
            </w:r>
            <w:proofErr w:type="spellStart"/>
            <w:r w:rsidRPr="00084B24">
              <w:rPr>
                <w:sz w:val="20"/>
                <w:szCs w:val="20"/>
              </w:rPr>
              <w:t>Goal</w:t>
            </w:r>
            <w:proofErr w:type="spellEnd"/>
            <w:r w:rsidRPr="00084B24">
              <w:rPr>
                <w:sz w:val="20"/>
                <w:szCs w:val="20"/>
              </w:rPr>
              <w:t xml:space="preserve"> </w:t>
            </w:r>
            <w:proofErr w:type="spellStart"/>
            <w:r w:rsidRPr="00084B24">
              <w:rPr>
                <w:sz w:val="20"/>
                <w:szCs w:val="20"/>
              </w:rPr>
              <w:t>List</w:t>
            </w:r>
            <w:proofErr w:type="spellEnd"/>
            <w:r w:rsidRPr="00084B24">
              <w:rPr>
                <w:sz w:val="20"/>
                <w:szCs w:val="20"/>
              </w:rPr>
              <w:t>”), преобразуване в характеристики.</w:t>
            </w:r>
          </w:p>
        </w:tc>
        <w:tc>
          <w:tcPr>
            <w:tcW w:w="2577" w:type="dxa"/>
            <w:shd w:val="clear" w:color="auto" w:fill="auto"/>
            <w:tcMar>
              <w:left w:w="57" w:type="dxa"/>
              <w:right w:w="57" w:type="dxa"/>
            </w:tcMar>
            <w:vAlign w:val="center"/>
          </w:tcPr>
          <w:p w14:paraId="2E8A7787" w14:textId="77777777" w:rsidR="007F66AD" w:rsidRPr="00084B24" w:rsidRDefault="007F66AD" w:rsidP="00E808AE">
            <w:pPr>
              <w:pStyle w:val="disbody"/>
              <w:spacing w:line="240" w:lineRule="auto"/>
              <w:ind w:firstLine="0"/>
              <w:jc w:val="left"/>
              <w:rPr>
                <w:sz w:val="20"/>
                <w:szCs w:val="20"/>
              </w:rPr>
            </w:pPr>
            <w:r w:rsidRPr="00084B24">
              <w:rPr>
                <w:sz w:val="20"/>
                <w:szCs w:val="20"/>
              </w:rPr>
              <w:t>Връзка с Характеристики</w:t>
            </w:r>
          </w:p>
        </w:tc>
      </w:tr>
      <w:tr w:rsidR="007F66AD" w:rsidRPr="00084B24" w14:paraId="59494A7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936CB61" w14:textId="77777777" w:rsidR="007F66AD" w:rsidRPr="00084B24" w:rsidRDefault="007F66AD" w:rsidP="00E808AE">
            <w:pPr>
              <w:pStyle w:val="disbody"/>
              <w:spacing w:line="240" w:lineRule="auto"/>
              <w:ind w:firstLine="0"/>
              <w:jc w:val="left"/>
              <w:rPr>
                <w:sz w:val="20"/>
                <w:szCs w:val="20"/>
              </w:rPr>
            </w:pPr>
            <w:r w:rsidRPr="00084B24">
              <w:rPr>
                <w:sz w:val="20"/>
                <w:szCs w:val="20"/>
              </w:rPr>
              <w:t>Характеристики</w:t>
            </w:r>
          </w:p>
        </w:tc>
        <w:tc>
          <w:tcPr>
            <w:tcW w:w="5245" w:type="dxa"/>
            <w:shd w:val="clear" w:color="auto" w:fill="auto"/>
            <w:tcMar>
              <w:left w:w="57" w:type="dxa"/>
              <w:right w:w="57" w:type="dxa"/>
            </w:tcMar>
            <w:vAlign w:val="center"/>
          </w:tcPr>
          <w:p w14:paraId="76253DA6"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Филтър за проект и тема на характеристики. Йерархичен списък характеристики. В един екран обновяване, добавяне, изтриване, </w:t>
            </w:r>
            <w:proofErr w:type="spellStart"/>
            <w:r w:rsidRPr="00084B24">
              <w:rPr>
                <w:sz w:val="20"/>
                <w:szCs w:val="20"/>
              </w:rPr>
              <w:t>преподредба</w:t>
            </w:r>
            <w:proofErr w:type="spellEnd"/>
            <w:r w:rsidRPr="00084B24">
              <w:rPr>
                <w:sz w:val="20"/>
                <w:szCs w:val="20"/>
              </w:rPr>
              <w:t>, смяна на статус (ако статуса на проекта позволява).</w:t>
            </w:r>
          </w:p>
        </w:tc>
        <w:tc>
          <w:tcPr>
            <w:tcW w:w="2577" w:type="dxa"/>
            <w:shd w:val="clear" w:color="auto" w:fill="auto"/>
            <w:tcMar>
              <w:left w:w="57" w:type="dxa"/>
              <w:right w:w="57" w:type="dxa"/>
            </w:tcMar>
            <w:vAlign w:val="center"/>
          </w:tcPr>
          <w:p w14:paraId="0DBAFB59"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Преглед и добавка на записки и документи, </w:t>
            </w:r>
          </w:p>
        </w:tc>
      </w:tr>
      <w:tr w:rsidR="007F66AD" w:rsidRPr="00084B24" w14:paraId="00A063A7"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BBB9059" w14:textId="4E17AE57" w:rsidR="007F66AD" w:rsidRPr="00084B24" w:rsidRDefault="007B025A" w:rsidP="00E808AE">
            <w:pPr>
              <w:pStyle w:val="disbody"/>
              <w:spacing w:line="240" w:lineRule="auto"/>
              <w:ind w:firstLine="0"/>
              <w:jc w:val="left"/>
              <w:rPr>
                <w:sz w:val="20"/>
                <w:szCs w:val="20"/>
              </w:rPr>
            </w:pPr>
            <w:r w:rsidRPr="00084B24">
              <w:rPr>
                <w:sz w:val="20"/>
                <w:szCs w:val="20"/>
              </w:rPr>
              <w:t>Подреждане</w:t>
            </w:r>
            <w:r w:rsidR="007F66AD" w:rsidRPr="00084B24">
              <w:rPr>
                <w:sz w:val="20"/>
                <w:szCs w:val="20"/>
              </w:rPr>
              <w:t xml:space="preserve"> на</w:t>
            </w:r>
            <w:r w:rsidRPr="00084B24">
              <w:rPr>
                <w:sz w:val="20"/>
                <w:szCs w:val="20"/>
              </w:rPr>
              <w:t xml:space="preserve"> </w:t>
            </w:r>
            <w:r w:rsidR="007F66AD" w:rsidRPr="00084B24">
              <w:rPr>
                <w:sz w:val="20"/>
                <w:szCs w:val="20"/>
              </w:rPr>
              <w:t>характеристики</w:t>
            </w:r>
          </w:p>
        </w:tc>
        <w:tc>
          <w:tcPr>
            <w:tcW w:w="5245" w:type="dxa"/>
            <w:shd w:val="clear" w:color="auto" w:fill="auto"/>
            <w:tcMar>
              <w:left w:w="57" w:type="dxa"/>
              <w:right w:w="57" w:type="dxa"/>
            </w:tcMar>
            <w:vAlign w:val="center"/>
          </w:tcPr>
          <w:p w14:paraId="159D989A" w14:textId="63821D8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тема на характеристики. Списък</w:t>
            </w:r>
            <w:r w:rsidR="007B025A" w:rsidRPr="00084B24">
              <w:rPr>
                <w:sz w:val="20"/>
                <w:szCs w:val="20"/>
              </w:rPr>
              <w:t>ът с</w:t>
            </w:r>
            <w:r w:rsidRPr="00084B24">
              <w:rPr>
                <w:sz w:val="20"/>
                <w:szCs w:val="20"/>
              </w:rPr>
              <w:t xml:space="preserve"> характеристики се </w:t>
            </w:r>
            <w:r w:rsidR="007B025A" w:rsidRPr="00084B24">
              <w:rPr>
                <w:sz w:val="20"/>
                <w:szCs w:val="20"/>
              </w:rPr>
              <w:t>подрежда</w:t>
            </w:r>
            <w:r w:rsidRPr="00084B24">
              <w:rPr>
                <w:sz w:val="20"/>
                <w:szCs w:val="20"/>
              </w:rPr>
              <w:t xml:space="preserve"> за стойност и риск по избрана скала. Задават се и зависимости от вида – X преди Y.</w:t>
            </w:r>
          </w:p>
        </w:tc>
        <w:tc>
          <w:tcPr>
            <w:tcW w:w="2577" w:type="dxa"/>
            <w:shd w:val="clear" w:color="auto" w:fill="auto"/>
            <w:tcMar>
              <w:left w:w="57" w:type="dxa"/>
              <w:right w:w="57" w:type="dxa"/>
            </w:tcMar>
            <w:vAlign w:val="center"/>
          </w:tcPr>
          <w:p w14:paraId="59F3FF92"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Редакция на </w:t>
            </w:r>
            <w:proofErr w:type="spellStart"/>
            <w:r w:rsidRPr="00084B24">
              <w:rPr>
                <w:sz w:val="20"/>
                <w:szCs w:val="20"/>
              </w:rPr>
              <w:t>рангови</w:t>
            </w:r>
            <w:proofErr w:type="spellEnd"/>
            <w:r w:rsidRPr="00084B24">
              <w:rPr>
                <w:sz w:val="20"/>
                <w:szCs w:val="20"/>
              </w:rPr>
              <w:t xml:space="preserve"> скали</w:t>
            </w:r>
          </w:p>
        </w:tc>
      </w:tr>
      <w:tr w:rsidR="007F66AD" w:rsidRPr="00084B24" w14:paraId="6DC07DF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41BA874" w14:textId="77777777" w:rsidR="007F66AD" w:rsidRPr="00084B24" w:rsidRDefault="007F66AD" w:rsidP="00E808AE">
            <w:pPr>
              <w:pStyle w:val="disbody"/>
              <w:spacing w:line="240" w:lineRule="auto"/>
              <w:ind w:firstLine="0"/>
              <w:jc w:val="left"/>
              <w:rPr>
                <w:sz w:val="20"/>
                <w:szCs w:val="20"/>
              </w:rPr>
            </w:pPr>
            <w:r w:rsidRPr="00084B24">
              <w:rPr>
                <w:sz w:val="20"/>
                <w:szCs w:val="20"/>
              </w:rPr>
              <w:t>Оценка на усилия</w:t>
            </w:r>
          </w:p>
        </w:tc>
        <w:tc>
          <w:tcPr>
            <w:tcW w:w="5245" w:type="dxa"/>
            <w:shd w:val="clear" w:color="auto" w:fill="auto"/>
            <w:tcMar>
              <w:left w:w="57" w:type="dxa"/>
              <w:right w:w="57" w:type="dxa"/>
            </w:tcMar>
            <w:vAlign w:val="center"/>
          </w:tcPr>
          <w:p w14:paraId="541A391E"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тема на характеристики. Оценка на характеристиките за сложност и усилия.</w:t>
            </w:r>
          </w:p>
        </w:tc>
        <w:tc>
          <w:tcPr>
            <w:tcW w:w="2577" w:type="dxa"/>
            <w:shd w:val="clear" w:color="auto" w:fill="auto"/>
            <w:tcMar>
              <w:left w:w="57" w:type="dxa"/>
              <w:right w:w="57" w:type="dxa"/>
            </w:tcMar>
            <w:vAlign w:val="center"/>
          </w:tcPr>
          <w:p w14:paraId="0D0E041D" w14:textId="77777777" w:rsidR="007F66AD" w:rsidRPr="00084B24" w:rsidRDefault="007F66AD" w:rsidP="00E808AE">
            <w:pPr>
              <w:pStyle w:val="disbody"/>
              <w:spacing w:line="240" w:lineRule="auto"/>
              <w:ind w:firstLine="0"/>
              <w:jc w:val="left"/>
              <w:rPr>
                <w:sz w:val="20"/>
                <w:szCs w:val="20"/>
              </w:rPr>
            </w:pPr>
          </w:p>
        </w:tc>
      </w:tr>
      <w:tr w:rsidR="007F66AD" w:rsidRPr="00084B24" w14:paraId="332DB913"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CAE2842" w14:textId="77777777" w:rsidR="007F66AD" w:rsidRPr="00084B24" w:rsidRDefault="007F66AD" w:rsidP="00E808AE">
            <w:pPr>
              <w:pStyle w:val="disbody"/>
              <w:spacing w:line="240" w:lineRule="auto"/>
              <w:ind w:firstLine="0"/>
              <w:jc w:val="left"/>
              <w:rPr>
                <w:sz w:val="20"/>
                <w:szCs w:val="20"/>
              </w:rPr>
            </w:pPr>
            <w:r w:rsidRPr="00084B24">
              <w:rPr>
                <w:sz w:val="20"/>
                <w:szCs w:val="20"/>
              </w:rPr>
              <w:t>Договори</w:t>
            </w:r>
          </w:p>
        </w:tc>
        <w:tc>
          <w:tcPr>
            <w:tcW w:w="5245" w:type="dxa"/>
            <w:shd w:val="clear" w:color="auto" w:fill="auto"/>
            <w:tcMar>
              <w:left w:w="57" w:type="dxa"/>
              <w:right w:w="57" w:type="dxa"/>
            </w:tcMar>
            <w:vAlign w:val="center"/>
          </w:tcPr>
          <w:p w14:paraId="104B1B42"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Списък договори, промяна на договор, добавяне на нов, задаване на параметри, смяна на статус, одобрение, приключване или отказ, справка за усилия според оценките.</w:t>
            </w:r>
          </w:p>
        </w:tc>
        <w:tc>
          <w:tcPr>
            <w:tcW w:w="2577" w:type="dxa"/>
            <w:shd w:val="clear" w:color="auto" w:fill="auto"/>
            <w:tcMar>
              <w:left w:w="57" w:type="dxa"/>
              <w:right w:w="57" w:type="dxa"/>
            </w:tcMar>
            <w:vAlign w:val="center"/>
          </w:tcPr>
          <w:p w14:paraId="2C617E0E"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договор, Нов договор, Оферта за проект</w:t>
            </w:r>
          </w:p>
        </w:tc>
      </w:tr>
      <w:tr w:rsidR="007F66AD" w:rsidRPr="00084B24" w14:paraId="277431C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C21ED82" w14:textId="77777777" w:rsidR="007F66AD" w:rsidRPr="00084B24" w:rsidRDefault="007F66AD" w:rsidP="00E808AE">
            <w:pPr>
              <w:pStyle w:val="disbody"/>
              <w:spacing w:line="240" w:lineRule="auto"/>
              <w:ind w:firstLine="0"/>
              <w:jc w:val="left"/>
              <w:rPr>
                <w:b/>
                <w:sz w:val="20"/>
                <w:szCs w:val="20"/>
              </w:rPr>
            </w:pPr>
            <w:r w:rsidRPr="00084B24">
              <w:rPr>
                <w:b/>
                <w:sz w:val="20"/>
                <w:szCs w:val="20"/>
              </w:rPr>
              <w:t>Реализации</w:t>
            </w:r>
          </w:p>
        </w:tc>
        <w:tc>
          <w:tcPr>
            <w:tcW w:w="5245" w:type="dxa"/>
            <w:shd w:val="clear" w:color="auto" w:fill="auto"/>
            <w:tcMar>
              <w:left w:w="57" w:type="dxa"/>
              <w:right w:w="57" w:type="dxa"/>
            </w:tcMar>
            <w:vAlign w:val="center"/>
          </w:tcPr>
          <w:p w14:paraId="3CA18BBD"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реализация</w:t>
            </w:r>
          </w:p>
        </w:tc>
        <w:tc>
          <w:tcPr>
            <w:tcW w:w="2577" w:type="dxa"/>
            <w:shd w:val="clear" w:color="auto" w:fill="auto"/>
            <w:tcMar>
              <w:left w:w="57" w:type="dxa"/>
              <w:right w:w="57" w:type="dxa"/>
            </w:tcMar>
            <w:vAlign w:val="center"/>
          </w:tcPr>
          <w:p w14:paraId="1C7AA0B6" w14:textId="77777777" w:rsidR="007F66AD" w:rsidRPr="00084B24" w:rsidRDefault="007F66AD" w:rsidP="00E808AE">
            <w:pPr>
              <w:pStyle w:val="disbody"/>
              <w:spacing w:line="240" w:lineRule="auto"/>
              <w:ind w:firstLine="0"/>
              <w:jc w:val="left"/>
              <w:rPr>
                <w:sz w:val="20"/>
                <w:szCs w:val="20"/>
              </w:rPr>
            </w:pPr>
          </w:p>
        </w:tc>
      </w:tr>
      <w:tr w:rsidR="007F66AD" w:rsidRPr="00084B24" w14:paraId="285917FB"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FA7241F"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3A2177E7"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с автоматичен избор на текущата. Показва кратка статистика – брой характеристики, завършени и време за оставащи, др. Кратък списък итерации и рискове, както и данни за реализацията и прогноза за очаквано завършване.</w:t>
            </w:r>
          </w:p>
        </w:tc>
        <w:tc>
          <w:tcPr>
            <w:tcW w:w="2577" w:type="dxa"/>
            <w:shd w:val="clear" w:color="auto" w:fill="auto"/>
            <w:tcMar>
              <w:left w:w="57" w:type="dxa"/>
              <w:right w:w="57" w:type="dxa"/>
            </w:tcMar>
            <w:vAlign w:val="center"/>
          </w:tcPr>
          <w:p w14:paraId="3101AD10"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реализация, Характеристики в реализация, Планиране на реализация</w:t>
            </w:r>
          </w:p>
        </w:tc>
      </w:tr>
      <w:tr w:rsidR="007F66AD" w:rsidRPr="00084B24" w14:paraId="3EB50DB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CF9B180"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w:t>
            </w:r>
          </w:p>
        </w:tc>
        <w:tc>
          <w:tcPr>
            <w:tcW w:w="5245" w:type="dxa"/>
            <w:shd w:val="clear" w:color="auto" w:fill="auto"/>
            <w:tcMar>
              <w:left w:w="57" w:type="dxa"/>
              <w:right w:w="57" w:type="dxa"/>
            </w:tcMar>
            <w:vAlign w:val="center"/>
          </w:tcPr>
          <w:p w14:paraId="121B79FB"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Списък на реализации. Редакция на избрана или добавяне на реализация, дефиниране на срок и други параметри.</w:t>
            </w:r>
          </w:p>
        </w:tc>
        <w:tc>
          <w:tcPr>
            <w:tcW w:w="2577" w:type="dxa"/>
            <w:shd w:val="clear" w:color="auto" w:fill="auto"/>
            <w:tcMar>
              <w:left w:w="57" w:type="dxa"/>
              <w:right w:w="57" w:type="dxa"/>
            </w:tcMar>
            <w:vAlign w:val="center"/>
          </w:tcPr>
          <w:p w14:paraId="43235D09" w14:textId="77777777" w:rsidR="007F66AD" w:rsidRPr="00084B24" w:rsidRDefault="007F66AD" w:rsidP="00E808AE">
            <w:pPr>
              <w:pStyle w:val="disbody"/>
              <w:spacing w:line="240" w:lineRule="auto"/>
              <w:ind w:firstLine="0"/>
              <w:jc w:val="left"/>
              <w:rPr>
                <w:sz w:val="20"/>
                <w:szCs w:val="20"/>
              </w:rPr>
            </w:pPr>
          </w:p>
        </w:tc>
      </w:tr>
      <w:tr w:rsidR="007F66AD" w:rsidRPr="00084B24" w14:paraId="6AAB194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2DC1174" w14:textId="77777777" w:rsidR="007F66AD" w:rsidRPr="00084B24" w:rsidRDefault="007F66AD" w:rsidP="00E808AE">
            <w:pPr>
              <w:pStyle w:val="disbody"/>
              <w:spacing w:line="240" w:lineRule="auto"/>
              <w:ind w:firstLine="0"/>
              <w:jc w:val="left"/>
              <w:rPr>
                <w:sz w:val="20"/>
                <w:szCs w:val="20"/>
              </w:rPr>
            </w:pPr>
            <w:r w:rsidRPr="00084B24">
              <w:rPr>
                <w:sz w:val="20"/>
                <w:szCs w:val="20"/>
              </w:rPr>
              <w:t>Характеристики</w:t>
            </w:r>
          </w:p>
        </w:tc>
        <w:tc>
          <w:tcPr>
            <w:tcW w:w="5245" w:type="dxa"/>
            <w:shd w:val="clear" w:color="auto" w:fill="auto"/>
            <w:tcMar>
              <w:left w:w="57" w:type="dxa"/>
              <w:right w:w="57" w:type="dxa"/>
            </w:tcMar>
            <w:vAlign w:val="center"/>
          </w:tcPr>
          <w:p w14:paraId="0F965F2B"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Филтър за проект и за реализация (по </w:t>
            </w:r>
            <w:proofErr w:type="spellStart"/>
            <w:r w:rsidRPr="00084B24">
              <w:rPr>
                <w:sz w:val="20"/>
                <w:szCs w:val="20"/>
              </w:rPr>
              <w:t>подрзбиране</w:t>
            </w:r>
            <w:proofErr w:type="spellEnd"/>
            <w:r w:rsidRPr="00084B24">
              <w:rPr>
                <w:sz w:val="20"/>
                <w:szCs w:val="20"/>
              </w:rPr>
              <w:t xml:space="preserve"> текуща), за тема на характеристики. Йерархичен списък на всички и линеен списък на избрани характеристики. Възможност за преглед и ако статуса на реализацията позволява – промяна на избраните и статуса им.</w:t>
            </w:r>
          </w:p>
        </w:tc>
        <w:tc>
          <w:tcPr>
            <w:tcW w:w="2577" w:type="dxa"/>
            <w:shd w:val="clear" w:color="auto" w:fill="auto"/>
            <w:tcMar>
              <w:left w:w="57" w:type="dxa"/>
              <w:right w:w="57" w:type="dxa"/>
            </w:tcMar>
            <w:vAlign w:val="center"/>
          </w:tcPr>
          <w:p w14:paraId="16CDA7CD" w14:textId="77777777" w:rsidR="007F66AD" w:rsidRPr="00084B24" w:rsidRDefault="007F66AD" w:rsidP="00E808AE">
            <w:pPr>
              <w:pStyle w:val="disbody"/>
              <w:spacing w:line="240" w:lineRule="auto"/>
              <w:ind w:firstLine="0"/>
              <w:jc w:val="left"/>
              <w:rPr>
                <w:sz w:val="20"/>
                <w:szCs w:val="20"/>
              </w:rPr>
            </w:pPr>
            <w:r w:rsidRPr="00084B24">
              <w:rPr>
                <w:sz w:val="20"/>
                <w:szCs w:val="20"/>
              </w:rPr>
              <w:t>Планиране</w:t>
            </w:r>
          </w:p>
        </w:tc>
      </w:tr>
      <w:tr w:rsidR="007F66AD" w:rsidRPr="00084B24" w14:paraId="7997E48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0F555F1" w14:textId="77777777" w:rsidR="007F66AD" w:rsidRPr="00084B24" w:rsidRDefault="007F66AD" w:rsidP="00E808AE">
            <w:pPr>
              <w:pStyle w:val="disbody"/>
              <w:spacing w:line="240" w:lineRule="auto"/>
              <w:ind w:firstLine="0"/>
              <w:jc w:val="left"/>
              <w:rPr>
                <w:sz w:val="20"/>
                <w:szCs w:val="20"/>
              </w:rPr>
            </w:pPr>
            <w:r w:rsidRPr="00084B24">
              <w:rPr>
                <w:sz w:val="20"/>
                <w:szCs w:val="20"/>
              </w:rPr>
              <w:lastRenderedPageBreak/>
              <w:t>Планиране</w:t>
            </w:r>
          </w:p>
        </w:tc>
        <w:tc>
          <w:tcPr>
            <w:tcW w:w="5245" w:type="dxa"/>
            <w:shd w:val="clear" w:color="auto" w:fill="auto"/>
            <w:tcMar>
              <w:left w:w="57" w:type="dxa"/>
              <w:right w:w="57" w:type="dxa"/>
            </w:tcMar>
            <w:vAlign w:val="center"/>
          </w:tcPr>
          <w:p w14:paraId="1EEECB48"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автоматичен избор на текуща реализация. Филтър за тема на характеристики. Йерархичен списък на всички и линеен списък на избрани характеристики. Възможност за добавяне, изтриване и преоценка на избраните (ако статуса го позволява).</w:t>
            </w:r>
          </w:p>
        </w:tc>
        <w:tc>
          <w:tcPr>
            <w:tcW w:w="2577" w:type="dxa"/>
            <w:shd w:val="clear" w:color="auto" w:fill="auto"/>
            <w:tcMar>
              <w:left w:w="57" w:type="dxa"/>
              <w:right w:w="57" w:type="dxa"/>
            </w:tcMar>
            <w:vAlign w:val="center"/>
          </w:tcPr>
          <w:p w14:paraId="49F93CA2" w14:textId="77777777" w:rsidR="007F66AD" w:rsidRPr="00084B24" w:rsidRDefault="007F66AD" w:rsidP="00E808AE">
            <w:pPr>
              <w:pStyle w:val="disbody"/>
              <w:spacing w:line="240" w:lineRule="auto"/>
              <w:ind w:firstLine="0"/>
              <w:jc w:val="left"/>
              <w:rPr>
                <w:sz w:val="20"/>
                <w:szCs w:val="20"/>
              </w:rPr>
            </w:pPr>
          </w:p>
        </w:tc>
      </w:tr>
      <w:tr w:rsidR="007F66AD" w:rsidRPr="00084B24" w14:paraId="280278E0"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326C211"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рискове</w:t>
            </w:r>
          </w:p>
        </w:tc>
        <w:tc>
          <w:tcPr>
            <w:tcW w:w="5245" w:type="dxa"/>
            <w:shd w:val="clear" w:color="auto" w:fill="auto"/>
            <w:tcMar>
              <w:left w:w="57" w:type="dxa"/>
              <w:right w:w="57" w:type="dxa"/>
            </w:tcMar>
            <w:vAlign w:val="center"/>
          </w:tcPr>
          <w:p w14:paraId="10EFFAD8"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автоматичен избор на текуща реализация. Списък рискове за реализацията подреден по ранг. Добавяне, редакция и премахване от списъка, смяна на ранг.</w:t>
            </w:r>
          </w:p>
        </w:tc>
        <w:tc>
          <w:tcPr>
            <w:tcW w:w="2577" w:type="dxa"/>
            <w:shd w:val="clear" w:color="auto" w:fill="auto"/>
            <w:tcMar>
              <w:left w:w="57" w:type="dxa"/>
              <w:right w:w="57" w:type="dxa"/>
            </w:tcMar>
            <w:vAlign w:val="center"/>
          </w:tcPr>
          <w:p w14:paraId="6176DCD3" w14:textId="77777777" w:rsidR="007F66AD" w:rsidRPr="00084B24" w:rsidRDefault="007F66AD" w:rsidP="00E808AE">
            <w:pPr>
              <w:pStyle w:val="disbody"/>
              <w:spacing w:line="240" w:lineRule="auto"/>
              <w:ind w:firstLine="0"/>
              <w:jc w:val="left"/>
              <w:rPr>
                <w:sz w:val="20"/>
                <w:szCs w:val="20"/>
              </w:rPr>
            </w:pPr>
            <w:r w:rsidRPr="00084B24">
              <w:rPr>
                <w:sz w:val="20"/>
                <w:szCs w:val="20"/>
              </w:rPr>
              <w:t>Назначаване на задача за риск</w:t>
            </w:r>
          </w:p>
        </w:tc>
      </w:tr>
      <w:tr w:rsidR="007F66AD" w:rsidRPr="00084B24" w14:paraId="6A5BF6EF"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1E3E446" w14:textId="77777777" w:rsidR="007F66AD" w:rsidRPr="00084B24" w:rsidRDefault="007F66AD" w:rsidP="00E808AE">
            <w:pPr>
              <w:pStyle w:val="disbody"/>
              <w:spacing w:line="240" w:lineRule="auto"/>
              <w:ind w:firstLine="0"/>
              <w:jc w:val="left"/>
              <w:rPr>
                <w:sz w:val="20"/>
                <w:szCs w:val="20"/>
              </w:rPr>
            </w:pPr>
            <w:r w:rsidRPr="00084B24">
              <w:rPr>
                <w:sz w:val="20"/>
                <w:szCs w:val="20"/>
              </w:rPr>
              <w:t>Подобрение</w:t>
            </w:r>
          </w:p>
        </w:tc>
        <w:tc>
          <w:tcPr>
            <w:tcW w:w="5245" w:type="dxa"/>
            <w:shd w:val="clear" w:color="auto" w:fill="auto"/>
            <w:tcMar>
              <w:left w:w="57" w:type="dxa"/>
              <w:right w:w="57" w:type="dxa"/>
            </w:tcMar>
            <w:vAlign w:val="center"/>
          </w:tcPr>
          <w:p w14:paraId="1EB8FC11"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автоматичен избор на текуща реализация. Списък мерки от подобрението по групи и възможност за редакция, добавяне, махане, назначаване на задачи от тях.</w:t>
            </w:r>
          </w:p>
        </w:tc>
        <w:tc>
          <w:tcPr>
            <w:tcW w:w="2577" w:type="dxa"/>
            <w:shd w:val="clear" w:color="auto" w:fill="auto"/>
            <w:tcMar>
              <w:left w:w="57" w:type="dxa"/>
              <w:right w:w="57" w:type="dxa"/>
            </w:tcMar>
            <w:vAlign w:val="center"/>
          </w:tcPr>
          <w:p w14:paraId="39AAD937" w14:textId="77777777" w:rsidR="007F66AD" w:rsidRPr="00084B24" w:rsidRDefault="007F66AD" w:rsidP="00E808AE">
            <w:pPr>
              <w:pStyle w:val="disbody"/>
              <w:spacing w:line="240" w:lineRule="auto"/>
              <w:ind w:firstLine="0"/>
              <w:jc w:val="left"/>
              <w:rPr>
                <w:sz w:val="20"/>
                <w:szCs w:val="20"/>
              </w:rPr>
            </w:pPr>
            <w:r w:rsidRPr="00084B24">
              <w:rPr>
                <w:sz w:val="20"/>
                <w:szCs w:val="20"/>
              </w:rPr>
              <w:t>Назначаване на задача за подобрение</w:t>
            </w:r>
          </w:p>
        </w:tc>
      </w:tr>
      <w:tr w:rsidR="007F66AD" w:rsidRPr="00084B24" w14:paraId="23BAB6F6" w14:textId="77777777" w:rsidTr="00A12C4D">
        <w:trPr>
          <w:cantSplit/>
          <w:jc w:val="center"/>
        </w:trPr>
        <w:tc>
          <w:tcPr>
            <w:tcW w:w="1303" w:type="dxa"/>
            <w:tcBorders>
              <w:left w:val="single" w:sz="4" w:space="0" w:color="auto"/>
              <w:bottom w:val="single" w:sz="4" w:space="0" w:color="auto"/>
            </w:tcBorders>
            <w:shd w:val="clear" w:color="auto" w:fill="auto"/>
            <w:tcMar>
              <w:left w:w="57" w:type="dxa"/>
              <w:right w:w="57" w:type="dxa"/>
            </w:tcMar>
            <w:vAlign w:val="center"/>
          </w:tcPr>
          <w:p w14:paraId="651D1480" w14:textId="77777777" w:rsidR="007F66AD" w:rsidRPr="00084B24" w:rsidRDefault="007F66AD" w:rsidP="00E808AE">
            <w:pPr>
              <w:pStyle w:val="disbody"/>
              <w:spacing w:line="240" w:lineRule="auto"/>
              <w:ind w:firstLine="0"/>
              <w:jc w:val="left"/>
              <w:rPr>
                <w:sz w:val="20"/>
                <w:szCs w:val="20"/>
              </w:rPr>
            </w:pPr>
            <w:r w:rsidRPr="00084B24">
              <w:rPr>
                <w:b/>
                <w:sz w:val="20"/>
                <w:szCs w:val="20"/>
              </w:rPr>
              <w:t>Итерации</w:t>
            </w:r>
          </w:p>
        </w:tc>
        <w:tc>
          <w:tcPr>
            <w:tcW w:w="5245" w:type="dxa"/>
            <w:shd w:val="clear" w:color="auto" w:fill="auto"/>
            <w:tcMar>
              <w:left w:w="57" w:type="dxa"/>
              <w:right w:w="57" w:type="dxa"/>
            </w:tcMar>
            <w:vAlign w:val="center"/>
          </w:tcPr>
          <w:p w14:paraId="27A85EFF"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(с формата на лично табло)</w:t>
            </w:r>
          </w:p>
        </w:tc>
        <w:tc>
          <w:tcPr>
            <w:tcW w:w="2577" w:type="dxa"/>
            <w:shd w:val="clear" w:color="auto" w:fill="auto"/>
            <w:tcMar>
              <w:left w:w="57" w:type="dxa"/>
              <w:right w:w="57" w:type="dxa"/>
            </w:tcMar>
            <w:vAlign w:val="center"/>
          </w:tcPr>
          <w:p w14:paraId="01513714" w14:textId="77777777" w:rsidR="007F66AD" w:rsidRPr="00084B24" w:rsidRDefault="007F66AD" w:rsidP="00E808AE">
            <w:pPr>
              <w:pStyle w:val="disbody"/>
              <w:spacing w:line="240" w:lineRule="auto"/>
              <w:ind w:firstLine="0"/>
              <w:jc w:val="left"/>
              <w:rPr>
                <w:sz w:val="20"/>
                <w:szCs w:val="20"/>
              </w:rPr>
            </w:pPr>
          </w:p>
        </w:tc>
      </w:tr>
      <w:tr w:rsidR="007F66AD" w:rsidRPr="00084B24" w14:paraId="1CE2217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D09B3CA"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0843291C"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 автоматичен избор на текущи. Статистика за задачи и дефекти (брой, завършени, оставащо време), проблеми, тестове, рискове, оставащо време и др.</w:t>
            </w:r>
          </w:p>
        </w:tc>
        <w:tc>
          <w:tcPr>
            <w:tcW w:w="2577" w:type="dxa"/>
            <w:shd w:val="clear" w:color="auto" w:fill="auto"/>
            <w:tcMar>
              <w:left w:w="57" w:type="dxa"/>
              <w:right w:w="57" w:type="dxa"/>
            </w:tcMar>
            <w:vAlign w:val="center"/>
          </w:tcPr>
          <w:p w14:paraId="138CD55E"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итерация, Задачи в итерация, Дефекти в итерация, Планиране на итерация</w:t>
            </w:r>
          </w:p>
        </w:tc>
      </w:tr>
      <w:tr w:rsidR="007F66AD" w:rsidRPr="00084B24" w14:paraId="2F78D84F"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A2B5D94"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w:t>
            </w:r>
          </w:p>
        </w:tc>
        <w:tc>
          <w:tcPr>
            <w:tcW w:w="5245" w:type="dxa"/>
            <w:shd w:val="clear" w:color="auto" w:fill="auto"/>
            <w:tcMar>
              <w:left w:w="57" w:type="dxa"/>
              <w:right w:w="57" w:type="dxa"/>
            </w:tcMar>
            <w:vAlign w:val="center"/>
          </w:tcPr>
          <w:p w14:paraId="5CB1ADD6"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 автоматичен избор на текущи. редакция на итерация, срок и т.н.</w:t>
            </w:r>
          </w:p>
        </w:tc>
        <w:tc>
          <w:tcPr>
            <w:tcW w:w="2577" w:type="dxa"/>
            <w:shd w:val="clear" w:color="auto" w:fill="auto"/>
            <w:tcMar>
              <w:left w:w="57" w:type="dxa"/>
              <w:right w:w="57" w:type="dxa"/>
            </w:tcMar>
            <w:vAlign w:val="center"/>
          </w:tcPr>
          <w:p w14:paraId="2766D7FD" w14:textId="77777777" w:rsidR="007F66AD" w:rsidRPr="00084B24" w:rsidRDefault="007F66AD" w:rsidP="00E808AE">
            <w:pPr>
              <w:pStyle w:val="disbody"/>
              <w:spacing w:line="240" w:lineRule="auto"/>
              <w:ind w:firstLine="0"/>
              <w:jc w:val="left"/>
              <w:rPr>
                <w:sz w:val="20"/>
                <w:szCs w:val="20"/>
              </w:rPr>
            </w:pPr>
          </w:p>
        </w:tc>
      </w:tr>
      <w:tr w:rsidR="007F66AD" w:rsidRPr="00084B24" w14:paraId="01990FB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A0F088B" w14:textId="77777777" w:rsidR="007F66AD" w:rsidRPr="00084B24" w:rsidRDefault="007F66AD" w:rsidP="00E808AE">
            <w:pPr>
              <w:pStyle w:val="disbody"/>
              <w:spacing w:line="240" w:lineRule="auto"/>
              <w:ind w:firstLine="0"/>
              <w:jc w:val="left"/>
              <w:rPr>
                <w:sz w:val="20"/>
                <w:szCs w:val="20"/>
              </w:rPr>
            </w:pPr>
            <w:r w:rsidRPr="00084B24">
              <w:rPr>
                <w:sz w:val="20"/>
                <w:szCs w:val="20"/>
              </w:rPr>
              <w:t>Планиране</w:t>
            </w:r>
          </w:p>
        </w:tc>
        <w:tc>
          <w:tcPr>
            <w:tcW w:w="5245" w:type="dxa"/>
            <w:shd w:val="clear" w:color="auto" w:fill="auto"/>
            <w:tcMar>
              <w:left w:w="57" w:type="dxa"/>
              <w:right w:w="57" w:type="dxa"/>
            </w:tcMar>
            <w:vAlign w:val="center"/>
          </w:tcPr>
          <w:p w14:paraId="3DC79F07"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текуща реализация и итерация избрани автоматично. Списък задачи, тестове и дефекти. Възможност за пренареждане, оценка на задачите. Справка общо и по потребител за съотношение капацитет време/назначени задачи коригирани с параметрите за индивидуална преценка.</w:t>
            </w:r>
          </w:p>
        </w:tc>
        <w:tc>
          <w:tcPr>
            <w:tcW w:w="2577" w:type="dxa"/>
            <w:shd w:val="clear" w:color="auto" w:fill="auto"/>
            <w:tcMar>
              <w:left w:w="57" w:type="dxa"/>
              <w:right w:w="57" w:type="dxa"/>
            </w:tcMar>
            <w:vAlign w:val="center"/>
          </w:tcPr>
          <w:p w14:paraId="2E2CA3EA" w14:textId="77777777" w:rsidR="007F66AD" w:rsidRPr="00084B24" w:rsidRDefault="007F66AD" w:rsidP="00E808AE">
            <w:pPr>
              <w:pStyle w:val="disbody"/>
              <w:spacing w:line="240" w:lineRule="auto"/>
              <w:ind w:firstLine="0"/>
              <w:jc w:val="left"/>
              <w:rPr>
                <w:sz w:val="20"/>
                <w:szCs w:val="20"/>
              </w:rPr>
            </w:pPr>
            <w:r w:rsidRPr="00084B24">
              <w:rPr>
                <w:sz w:val="20"/>
                <w:szCs w:val="20"/>
              </w:rPr>
              <w:t>Добавяне на задача, на тест или дефект. Добавяне на задача за риск.</w:t>
            </w:r>
          </w:p>
        </w:tc>
      </w:tr>
      <w:tr w:rsidR="007F66AD" w:rsidRPr="00084B24" w14:paraId="484374C6"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7FCB2CC" w14:textId="77777777" w:rsidR="007F66AD" w:rsidRPr="00084B24" w:rsidRDefault="007F66AD" w:rsidP="00E808AE">
            <w:pPr>
              <w:pStyle w:val="disbody"/>
              <w:spacing w:line="240" w:lineRule="auto"/>
              <w:ind w:firstLine="0"/>
              <w:jc w:val="left"/>
              <w:rPr>
                <w:sz w:val="20"/>
                <w:szCs w:val="20"/>
              </w:rPr>
            </w:pPr>
            <w:r w:rsidRPr="00084B24">
              <w:rPr>
                <w:sz w:val="20"/>
                <w:szCs w:val="20"/>
              </w:rPr>
              <w:t>Подобрение</w:t>
            </w:r>
          </w:p>
        </w:tc>
        <w:tc>
          <w:tcPr>
            <w:tcW w:w="5245" w:type="dxa"/>
            <w:shd w:val="clear" w:color="auto" w:fill="auto"/>
            <w:tcMar>
              <w:left w:w="57" w:type="dxa"/>
              <w:right w:w="57" w:type="dxa"/>
            </w:tcMar>
            <w:vAlign w:val="center"/>
          </w:tcPr>
          <w:p w14:paraId="64643BB6"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автоматичен избор на текуща реализация. Списък мерки от подобрението по групи и възможност за редакция, добавяне, махане, назначаване на задачи от тях.</w:t>
            </w:r>
          </w:p>
        </w:tc>
        <w:tc>
          <w:tcPr>
            <w:tcW w:w="2577" w:type="dxa"/>
            <w:shd w:val="clear" w:color="auto" w:fill="auto"/>
            <w:tcMar>
              <w:left w:w="57" w:type="dxa"/>
              <w:right w:w="57" w:type="dxa"/>
            </w:tcMar>
            <w:vAlign w:val="center"/>
          </w:tcPr>
          <w:p w14:paraId="7453A73B" w14:textId="77777777" w:rsidR="007F66AD" w:rsidRPr="00084B24" w:rsidRDefault="007F66AD" w:rsidP="00E808AE">
            <w:pPr>
              <w:pStyle w:val="disbody"/>
              <w:spacing w:line="240" w:lineRule="auto"/>
              <w:ind w:firstLine="0"/>
              <w:jc w:val="left"/>
              <w:rPr>
                <w:sz w:val="20"/>
                <w:szCs w:val="20"/>
              </w:rPr>
            </w:pPr>
            <w:r w:rsidRPr="00084B24">
              <w:rPr>
                <w:sz w:val="20"/>
                <w:szCs w:val="20"/>
              </w:rPr>
              <w:t>Назначаване на задача за подобрение</w:t>
            </w:r>
          </w:p>
        </w:tc>
      </w:tr>
      <w:tr w:rsidR="007F66AD" w:rsidRPr="00084B24" w14:paraId="733E87E9"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EE3B0F6" w14:textId="77777777" w:rsidR="007F66AD" w:rsidRPr="00084B24" w:rsidRDefault="007F66AD" w:rsidP="00E808AE">
            <w:pPr>
              <w:pStyle w:val="disbody"/>
              <w:spacing w:line="240" w:lineRule="auto"/>
              <w:ind w:firstLine="0"/>
              <w:jc w:val="left"/>
              <w:rPr>
                <w:sz w:val="20"/>
                <w:szCs w:val="20"/>
              </w:rPr>
            </w:pPr>
            <w:r w:rsidRPr="00084B24">
              <w:rPr>
                <w:b/>
                <w:sz w:val="20"/>
                <w:szCs w:val="20"/>
              </w:rPr>
              <w:t>Работа</w:t>
            </w:r>
          </w:p>
        </w:tc>
        <w:tc>
          <w:tcPr>
            <w:tcW w:w="5245" w:type="dxa"/>
            <w:shd w:val="clear" w:color="auto" w:fill="auto"/>
            <w:tcMar>
              <w:left w:w="57" w:type="dxa"/>
              <w:right w:w="57" w:type="dxa"/>
            </w:tcMar>
            <w:vAlign w:val="center"/>
          </w:tcPr>
          <w:p w14:paraId="6008AFD2" w14:textId="2523312B" w:rsidR="007F66AD" w:rsidRPr="00084B24" w:rsidRDefault="007F66AD" w:rsidP="00E808AE">
            <w:pPr>
              <w:pStyle w:val="disbody"/>
              <w:spacing w:line="240" w:lineRule="auto"/>
              <w:ind w:firstLine="0"/>
              <w:jc w:val="left"/>
              <w:rPr>
                <w:sz w:val="20"/>
                <w:szCs w:val="20"/>
              </w:rPr>
            </w:pPr>
            <w:r w:rsidRPr="00084B24">
              <w:rPr>
                <w:sz w:val="20"/>
                <w:szCs w:val="20"/>
              </w:rPr>
              <w:t xml:space="preserve">Преглед (с формата на лично табло за </w:t>
            </w:r>
            <w:r w:rsidR="00B13D9C" w:rsidRPr="00084B24">
              <w:rPr>
                <w:sz w:val="20"/>
                <w:szCs w:val="20"/>
              </w:rPr>
              <w:t>текуща</w:t>
            </w:r>
            <w:r w:rsidRPr="00084B24">
              <w:rPr>
                <w:sz w:val="20"/>
                <w:szCs w:val="20"/>
              </w:rPr>
              <w:t xml:space="preserve"> работа)</w:t>
            </w:r>
          </w:p>
        </w:tc>
        <w:tc>
          <w:tcPr>
            <w:tcW w:w="2577" w:type="dxa"/>
            <w:shd w:val="clear" w:color="auto" w:fill="auto"/>
            <w:tcMar>
              <w:left w:w="57" w:type="dxa"/>
              <w:right w:w="57" w:type="dxa"/>
            </w:tcMar>
            <w:vAlign w:val="center"/>
          </w:tcPr>
          <w:p w14:paraId="484DFF0E" w14:textId="77777777" w:rsidR="007F66AD" w:rsidRPr="00084B24" w:rsidRDefault="007F66AD" w:rsidP="00E808AE">
            <w:pPr>
              <w:pStyle w:val="disbody"/>
              <w:spacing w:line="240" w:lineRule="auto"/>
              <w:ind w:firstLine="0"/>
              <w:jc w:val="left"/>
              <w:rPr>
                <w:sz w:val="20"/>
                <w:szCs w:val="20"/>
              </w:rPr>
            </w:pPr>
          </w:p>
        </w:tc>
      </w:tr>
      <w:tr w:rsidR="007F66AD" w:rsidRPr="00084B24" w14:paraId="67A82839"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0F0EEF4"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760BE379"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са автоматично избрани текущите. Показва сигнализация за статус на итерация, статистика за задачи (брой и завършени), дефекти (общо и завършени), списък на задачи и дефекти подредени по приоритет на характеристики или по дата на завършване, списък проблеми, рискове, и други.</w:t>
            </w:r>
          </w:p>
        </w:tc>
        <w:tc>
          <w:tcPr>
            <w:tcW w:w="2577" w:type="dxa"/>
            <w:shd w:val="clear" w:color="auto" w:fill="auto"/>
            <w:tcMar>
              <w:left w:w="57" w:type="dxa"/>
              <w:right w:w="57" w:type="dxa"/>
            </w:tcMar>
            <w:vAlign w:val="center"/>
          </w:tcPr>
          <w:p w14:paraId="41229B2F"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добавяне и редакция на задача, преоценка на задача, добавяне на дефект, добавяне на проблем</w:t>
            </w:r>
          </w:p>
        </w:tc>
      </w:tr>
      <w:tr w:rsidR="007F66AD" w:rsidRPr="00084B24" w14:paraId="45C6992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91BFDDB" w14:textId="77777777" w:rsidR="007F66AD" w:rsidRPr="00084B24" w:rsidRDefault="007F66AD" w:rsidP="00E808AE">
            <w:pPr>
              <w:pStyle w:val="disbody"/>
              <w:spacing w:line="240" w:lineRule="auto"/>
              <w:ind w:firstLine="0"/>
              <w:jc w:val="left"/>
              <w:rPr>
                <w:sz w:val="20"/>
                <w:szCs w:val="20"/>
              </w:rPr>
            </w:pPr>
            <w:r w:rsidRPr="00084B24">
              <w:rPr>
                <w:sz w:val="20"/>
                <w:szCs w:val="20"/>
              </w:rPr>
              <w:t>Задачи</w:t>
            </w:r>
          </w:p>
        </w:tc>
        <w:tc>
          <w:tcPr>
            <w:tcW w:w="5245" w:type="dxa"/>
            <w:shd w:val="clear" w:color="auto" w:fill="auto"/>
            <w:tcMar>
              <w:left w:w="57" w:type="dxa"/>
              <w:right w:w="57" w:type="dxa"/>
            </w:tcMar>
            <w:vAlign w:val="center"/>
          </w:tcPr>
          <w:p w14:paraId="01E68AA9"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са автоматично избрани текущите. Списък задачи по ред или приоритет. Бързи връзки за смяна на статус, преоценка, оставащо време.</w:t>
            </w:r>
          </w:p>
        </w:tc>
        <w:tc>
          <w:tcPr>
            <w:tcW w:w="2577" w:type="dxa"/>
            <w:shd w:val="clear" w:color="auto" w:fill="auto"/>
            <w:tcMar>
              <w:left w:w="57" w:type="dxa"/>
              <w:right w:w="57" w:type="dxa"/>
            </w:tcMar>
            <w:vAlign w:val="center"/>
          </w:tcPr>
          <w:p w14:paraId="04622F8B" w14:textId="77777777" w:rsidR="007F66AD" w:rsidRPr="00084B24" w:rsidRDefault="007F66AD" w:rsidP="00E808AE">
            <w:pPr>
              <w:pStyle w:val="disbody"/>
              <w:spacing w:line="240" w:lineRule="auto"/>
              <w:ind w:firstLine="0"/>
              <w:jc w:val="left"/>
              <w:rPr>
                <w:sz w:val="20"/>
                <w:szCs w:val="20"/>
              </w:rPr>
            </w:pPr>
          </w:p>
        </w:tc>
      </w:tr>
      <w:tr w:rsidR="007F66AD" w:rsidRPr="00084B24" w14:paraId="0F1F0EA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EEF2E39" w14:textId="77777777" w:rsidR="007F66AD" w:rsidRPr="00084B24" w:rsidRDefault="007F66AD" w:rsidP="00E808AE">
            <w:pPr>
              <w:pStyle w:val="disbody"/>
              <w:spacing w:line="240" w:lineRule="auto"/>
              <w:ind w:firstLine="0"/>
              <w:jc w:val="left"/>
              <w:rPr>
                <w:sz w:val="20"/>
                <w:szCs w:val="20"/>
              </w:rPr>
            </w:pPr>
            <w:r w:rsidRPr="00084B24">
              <w:rPr>
                <w:sz w:val="20"/>
                <w:szCs w:val="20"/>
              </w:rPr>
              <w:t>Дефекти</w:t>
            </w:r>
          </w:p>
        </w:tc>
        <w:tc>
          <w:tcPr>
            <w:tcW w:w="5245" w:type="dxa"/>
            <w:shd w:val="clear" w:color="auto" w:fill="auto"/>
            <w:tcMar>
              <w:left w:w="57" w:type="dxa"/>
              <w:right w:w="57" w:type="dxa"/>
            </w:tcMar>
            <w:vAlign w:val="center"/>
          </w:tcPr>
          <w:p w14:paraId="68CD3E49" w14:textId="77777777" w:rsidR="007F66AD" w:rsidRPr="00084B24" w:rsidRDefault="007F66AD" w:rsidP="00E808AE">
            <w:pPr>
              <w:pStyle w:val="disbody"/>
              <w:spacing w:line="240" w:lineRule="auto"/>
              <w:ind w:firstLine="0"/>
              <w:jc w:val="left"/>
              <w:rPr>
                <w:sz w:val="20"/>
                <w:szCs w:val="20"/>
              </w:rPr>
            </w:pPr>
            <w:r w:rsidRPr="00084B24">
              <w:rPr>
                <w:sz w:val="20"/>
                <w:szCs w:val="20"/>
              </w:rPr>
              <w:t>Сходно на задачи. Бърза добавка, смяна статус, преоценка, време.</w:t>
            </w:r>
          </w:p>
        </w:tc>
        <w:tc>
          <w:tcPr>
            <w:tcW w:w="2577" w:type="dxa"/>
            <w:shd w:val="clear" w:color="auto" w:fill="auto"/>
            <w:tcMar>
              <w:left w:w="57" w:type="dxa"/>
              <w:right w:w="57" w:type="dxa"/>
            </w:tcMar>
            <w:vAlign w:val="center"/>
          </w:tcPr>
          <w:p w14:paraId="24DB60D8" w14:textId="77777777" w:rsidR="007F66AD" w:rsidRPr="00084B24" w:rsidRDefault="007F66AD" w:rsidP="00E808AE">
            <w:pPr>
              <w:pStyle w:val="disbody"/>
              <w:spacing w:line="240" w:lineRule="auto"/>
              <w:ind w:firstLine="0"/>
              <w:jc w:val="left"/>
              <w:rPr>
                <w:sz w:val="20"/>
                <w:szCs w:val="20"/>
              </w:rPr>
            </w:pPr>
          </w:p>
        </w:tc>
      </w:tr>
      <w:tr w:rsidR="007F66AD" w:rsidRPr="00084B24" w14:paraId="3DD2699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581910E" w14:textId="77777777" w:rsidR="007F66AD" w:rsidRPr="00084B24" w:rsidRDefault="007F66AD" w:rsidP="00E808AE">
            <w:pPr>
              <w:pStyle w:val="disbody"/>
              <w:spacing w:line="240" w:lineRule="auto"/>
              <w:ind w:firstLine="0"/>
              <w:jc w:val="left"/>
              <w:rPr>
                <w:sz w:val="20"/>
                <w:szCs w:val="20"/>
              </w:rPr>
            </w:pPr>
            <w:r w:rsidRPr="00084B24">
              <w:rPr>
                <w:sz w:val="20"/>
                <w:szCs w:val="20"/>
              </w:rPr>
              <w:t>Проблеми</w:t>
            </w:r>
          </w:p>
        </w:tc>
        <w:tc>
          <w:tcPr>
            <w:tcW w:w="5245" w:type="dxa"/>
            <w:shd w:val="clear" w:color="auto" w:fill="auto"/>
            <w:tcMar>
              <w:left w:w="57" w:type="dxa"/>
              <w:right w:w="57" w:type="dxa"/>
            </w:tcMar>
            <w:vAlign w:val="center"/>
          </w:tcPr>
          <w:p w14:paraId="46A69A01" w14:textId="77777777" w:rsidR="007F66AD" w:rsidRPr="00084B24" w:rsidRDefault="007F66AD" w:rsidP="00E808AE">
            <w:pPr>
              <w:pStyle w:val="disbody"/>
              <w:spacing w:line="240" w:lineRule="auto"/>
              <w:ind w:firstLine="0"/>
              <w:jc w:val="left"/>
              <w:rPr>
                <w:sz w:val="20"/>
                <w:szCs w:val="20"/>
              </w:rPr>
            </w:pPr>
            <w:r w:rsidRPr="00084B24">
              <w:rPr>
                <w:sz w:val="20"/>
                <w:szCs w:val="20"/>
              </w:rPr>
              <w:t>Сходно на задачи. Бърза добавка, смяна статус и конверсия.</w:t>
            </w:r>
          </w:p>
        </w:tc>
        <w:tc>
          <w:tcPr>
            <w:tcW w:w="2577" w:type="dxa"/>
            <w:shd w:val="clear" w:color="auto" w:fill="auto"/>
            <w:tcMar>
              <w:left w:w="57" w:type="dxa"/>
              <w:right w:w="57" w:type="dxa"/>
            </w:tcMar>
            <w:vAlign w:val="center"/>
          </w:tcPr>
          <w:p w14:paraId="006F02FE" w14:textId="77777777" w:rsidR="007F66AD" w:rsidRPr="00084B24" w:rsidRDefault="007F66AD" w:rsidP="00E808AE">
            <w:pPr>
              <w:pStyle w:val="disbody"/>
              <w:spacing w:line="240" w:lineRule="auto"/>
              <w:ind w:firstLine="0"/>
              <w:jc w:val="left"/>
              <w:rPr>
                <w:sz w:val="20"/>
                <w:szCs w:val="20"/>
              </w:rPr>
            </w:pPr>
          </w:p>
        </w:tc>
      </w:tr>
      <w:tr w:rsidR="007F66AD" w:rsidRPr="00084B24" w14:paraId="52D8337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C29C336" w14:textId="77777777" w:rsidR="007F66AD" w:rsidRPr="00084B24" w:rsidRDefault="007F66AD" w:rsidP="00E808AE">
            <w:pPr>
              <w:pStyle w:val="disbody"/>
              <w:spacing w:line="240" w:lineRule="auto"/>
              <w:ind w:firstLine="0"/>
              <w:jc w:val="left"/>
              <w:rPr>
                <w:sz w:val="20"/>
                <w:szCs w:val="20"/>
              </w:rPr>
            </w:pPr>
            <w:r w:rsidRPr="00084B24">
              <w:rPr>
                <w:b/>
                <w:sz w:val="20"/>
                <w:szCs w:val="20"/>
              </w:rPr>
              <w:t>Отчети</w:t>
            </w:r>
          </w:p>
        </w:tc>
        <w:tc>
          <w:tcPr>
            <w:tcW w:w="5245" w:type="dxa"/>
            <w:shd w:val="clear" w:color="auto" w:fill="auto"/>
            <w:tcMar>
              <w:left w:w="57" w:type="dxa"/>
              <w:right w:w="57" w:type="dxa"/>
            </w:tcMar>
            <w:vAlign w:val="center"/>
          </w:tcPr>
          <w:p w14:paraId="7932CF7F" w14:textId="77777777" w:rsidR="007F66AD" w:rsidRPr="00084B24" w:rsidRDefault="007F66AD" w:rsidP="00E808AE">
            <w:pPr>
              <w:pStyle w:val="disbody"/>
              <w:spacing w:line="240" w:lineRule="auto"/>
              <w:ind w:firstLine="0"/>
              <w:jc w:val="left"/>
              <w:rPr>
                <w:sz w:val="20"/>
                <w:szCs w:val="20"/>
              </w:rPr>
            </w:pPr>
            <w:r w:rsidRPr="00084B24">
              <w:rPr>
                <w:sz w:val="20"/>
                <w:szCs w:val="20"/>
              </w:rPr>
              <w:t>към Филтър на отчети</w:t>
            </w:r>
          </w:p>
        </w:tc>
        <w:tc>
          <w:tcPr>
            <w:tcW w:w="2577" w:type="dxa"/>
            <w:shd w:val="clear" w:color="auto" w:fill="auto"/>
            <w:tcMar>
              <w:left w:w="57" w:type="dxa"/>
              <w:right w:w="57" w:type="dxa"/>
            </w:tcMar>
            <w:vAlign w:val="center"/>
          </w:tcPr>
          <w:p w14:paraId="2D4F3605" w14:textId="77777777" w:rsidR="007F66AD" w:rsidRPr="00084B24" w:rsidRDefault="007F66AD" w:rsidP="00E808AE">
            <w:pPr>
              <w:pStyle w:val="disbody"/>
              <w:spacing w:line="240" w:lineRule="auto"/>
              <w:ind w:firstLine="0"/>
              <w:jc w:val="left"/>
              <w:rPr>
                <w:sz w:val="20"/>
                <w:szCs w:val="20"/>
              </w:rPr>
            </w:pPr>
          </w:p>
        </w:tc>
      </w:tr>
      <w:tr w:rsidR="007F66AD" w:rsidRPr="00084B24" w14:paraId="570F3A30"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B3B00F2"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31A01DE7"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избор на група отчети и конкретен отчет. Филтър за продукт, проект, реализация, итерация с автоматичен избор на текущите. Филтър за клиент, период. Избор групиране.</w:t>
            </w:r>
          </w:p>
        </w:tc>
        <w:tc>
          <w:tcPr>
            <w:tcW w:w="2577" w:type="dxa"/>
            <w:shd w:val="clear" w:color="auto" w:fill="auto"/>
            <w:tcMar>
              <w:left w:w="57" w:type="dxa"/>
              <w:right w:w="57" w:type="dxa"/>
            </w:tcMar>
            <w:vAlign w:val="center"/>
          </w:tcPr>
          <w:p w14:paraId="66A80686" w14:textId="77777777" w:rsidR="007F66AD" w:rsidRPr="00084B24" w:rsidRDefault="007F66AD" w:rsidP="00E808AE">
            <w:pPr>
              <w:pStyle w:val="disbody"/>
              <w:spacing w:line="240" w:lineRule="auto"/>
              <w:ind w:firstLine="0"/>
              <w:jc w:val="left"/>
              <w:rPr>
                <w:sz w:val="20"/>
                <w:szCs w:val="20"/>
              </w:rPr>
            </w:pPr>
            <w:r w:rsidRPr="00084B24">
              <w:rPr>
                <w:sz w:val="20"/>
                <w:szCs w:val="20"/>
              </w:rPr>
              <w:t>Генератор на отчет – генератор, който според избрания отчет и параметри го генерира като таблици с данни, графики.</w:t>
            </w:r>
          </w:p>
        </w:tc>
      </w:tr>
      <w:tr w:rsidR="007F66AD" w:rsidRPr="00084B24" w14:paraId="54142046"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E3838C6" w14:textId="77777777" w:rsidR="007F66AD" w:rsidRPr="00084B24" w:rsidRDefault="007F66AD" w:rsidP="00E808AE">
            <w:pPr>
              <w:pStyle w:val="disbody"/>
              <w:spacing w:line="240" w:lineRule="auto"/>
              <w:ind w:firstLine="0"/>
              <w:jc w:val="left"/>
              <w:rPr>
                <w:sz w:val="20"/>
                <w:szCs w:val="20"/>
              </w:rPr>
            </w:pPr>
            <w:r w:rsidRPr="00084B24">
              <w:rPr>
                <w:b/>
                <w:sz w:val="20"/>
                <w:szCs w:val="20"/>
              </w:rPr>
              <w:t>Администрация</w:t>
            </w:r>
          </w:p>
        </w:tc>
        <w:tc>
          <w:tcPr>
            <w:tcW w:w="5245" w:type="dxa"/>
            <w:shd w:val="clear" w:color="auto" w:fill="auto"/>
            <w:tcMar>
              <w:left w:w="57" w:type="dxa"/>
              <w:right w:w="57" w:type="dxa"/>
            </w:tcMar>
            <w:vAlign w:val="center"/>
          </w:tcPr>
          <w:p w14:paraId="4DE6EF00" w14:textId="77777777" w:rsidR="007F66AD" w:rsidRPr="00084B24" w:rsidRDefault="007F66AD" w:rsidP="00E808AE">
            <w:pPr>
              <w:pStyle w:val="disbody"/>
              <w:spacing w:line="240" w:lineRule="auto"/>
              <w:ind w:firstLine="0"/>
              <w:jc w:val="left"/>
              <w:rPr>
                <w:sz w:val="20"/>
                <w:szCs w:val="20"/>
              </w:rPr>
            </w:pPr>
            <w:r w:rsidRPr="00084B24">
              <w:rPr>
                <w:sz w:val="20"/>
                <w:szCs w:val="20"/>
              </w:rPr>
              <w:t>Празен екран.</w:t>
            </w:r>
          </w:p>
        </w:tc>
        <w:tc>
          <w:tcPr>
            <w:tcW w:w="2577" w:type="dxa"/>
            <w:shd w:val="clear" w:color="auto" w:fill="auto"/>
            <w:tcMar>
              <w:left w:w="57" w:type="dxa"/>
              <w:right w:w="57" w:type="dxa"/>
            </w:tcMar>
            <w:vAlign w:val="center"/>
          </w:tcPr>
          <w:p w14:paraId="2F6BC292" w14:textId="77777777" w:rsidR="007F66AD" w:rsidRPr="00084B24" w:rsidRDefault="007F66AD" w:rsidP="00E808AE">
            <w:pPr>
              <w:pStyle w:val="disbody"/>
              <w:spacing w:line="240" w:lineRule="auto"/>
              <w:ind w:firstLine="0"/>
              <w:jc w:val="left"/>
              <w:rPr>
                <w:sz w:val="20"/>
                <w:szCs w:val="20"/>
              </w:rPr>
            </w:pPr>
          </w:p>
        </w:tc>
      </w:tr>
      <w:tr w:rsidR="007F66AD" w:rsidRPr="00084B24" w14:paraId="6BF2A6EA"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326F0FA" w14:textId="77777777" w:rsidR="007F66AD" w:rsidRPr="00084B24" w:rsidRDefault="007F66AD" w:rsidP="00E808AE">
            <w:pPr>
              <w:pStyle w:val="disbody"/>
              <w:spacing w:line="240" w:lineRule="auto"/>
              <w:ind w:firstLine="0"/>
              <w:jc w:val="left"/>
              <w:rPr>
                <w:sz w:val="20"/>
                <w:szCs w:val="20"/>
              </w:rPr>
            </w:pPr>
            <w:r w:rsidRPr="00084B24">
              <w:rPr>
                <w:sz w:val="20"/>
                <w:szCs w:val="20"/>
              </w:rPr>
              <w:t>Шаблони</w:t>
            </w:r>
          </w:p>
        </w:tc>
        <w:tc>
          <w:tcPr>
            <w:tcW w:w="5245" w:type="dxa"/>
            <w:shd w:val="clear" w:color="auto" w:fill="auto"/>
            <w:tcMar>
              <w:left w:w="57" w:type="dxa"/>
              <w:right w:w="57" w:type="dxa"/>
            </w:tcMar>
            <w:vAlign w:val="center"/>
          </w:tcPr>
          <w:p w14:paraId="27F76E9A"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и добавяне на шаблони.</w:t>
            </w:r>
          </w:p>
        </w:tc>
        <w:tc>
          <w:tcPr>
            <w:tcW w:w="2577" w:type="dxa"/>
            <w:shd w:val="clear" w:color="auto" w:fill="auto"/>
            <w:tcMar>
              <w:left w:w="57" w:type="dxa"/>
              <w:right w:w="57" w:type="dxa"/>
            </w:tcMar>
            <w:vAlign w:val="center"/>
          </w:tcPr>
          <w:p w14:paraId="5A5AE43C" w14:textId="77777777" w:rsidR="007F66AD" w:rsidRPr="00084B24" w:rsidRDefault="007F66AD" w:rsidP="00E808AE">
            <w:pPr>
              <w:pStyle w:val="disbody"/>
              <w:spacing w:line="240" w:lineRule="auto"/>
              <w:ind w:firstLine="0"/>
              <w:jc w:val="left"/>
              <w:rPr>
                <w:sz w:val="20"/>
                <w:szCs w:val="20"/>
              </w:rPr>
            </w:pPr>
            <w:r w:rsidRPr="00084B24">
              <w:rPr>
                <w:sz w:val="20"/>
                <w:szCs w:val="20"/>
              </w:rPr>
              <w:t>Нов шаблон.</w:t>
            </w:r>
          </w:p>
        </w:tc>
      </w:tr>
      <w:tr w:rsidR="007F66AD" w:rsidRPr="00084B24" w14:paraId="3F126D6B"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6FA4608" w14:textId="74294807" w:rsidR="007F66AD" w:rsidRPr="00084B24" w:rsidRDefault="007F66AD" w:rsidP="00E808AE">
            <w:pPr>
              <w:pStyle w:val="disbody"/>
              <w:spacing w:line="240" w:lineRule="auto"/>
              <w:ind w:firstLine="0"/>
              <w:jc w:val="left"/>
              <w:rPr>
                <w:sz w:val="20"/>
                <w:szCs w:val="20"/>
              </w:rPr>
            </w:pPr>
            <w:proofErr w:type="spellStart"/>
            <w:r w:rsidRPr="00084B24">
              <w:rPr>
                <w:sz w:val="20"/>
                <w:szCs w:val="20"/>
              </w:rPr>
              <w:t>Рангови</w:t>
            </w:r>
            <w:proofErr w:type="spellEnd"/>
            <w:r w:rsidRPr="00084B24">
              <w:rPr>
                <w:sz w:val="20"/>
                <w:szCs w:val="20"/>
              </w:rPr>
              <w:t xml:space="preserve"> </w:t>
            </w:r>
            <w:r w:rsidR="0078030E" w:rsidRPr="00084B24">
              <w:rPr>
                <w:sz w:val="20"/>
                <w:szCs w:val="20"/>
              </w:rPr>
              <w:t>скали</w:t>
            </w:r>
          </w:p>
        </w:tc>
        <w:tc>
          <w:tcPr>
            <w:tcW w:w="5245" w:type="dxa"/>
            <w:shd w:val="clear" w:color="auto" w:fill="auto"/>
            <w:tcMar>
              <w:left w:w="57" w:type="dxa"/>
              <w:right w:w="57" w:type="dxa"/>
            </w:tcMar>
            <w:vAlign w:val="center"/>
          </w:tcPr>
          <w:p w14:paraId="5A5D97D1"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Редакция и добавяне на на </w:t>
            </w:r>
            <w:proofErr w:type="spellStart"/>
            <w:r w:rsidRPr="00084B24">
              <w:rPr>
                <w:sz w:val="20"/>
                <w:szCs w:val="20"/>
              </w:rPr>
              <w:t>рангови</w:t>
            </w:r>
            <w:proofErr w:type="spellEnd"/>
            <w:r w:rsidRPr="00084B24">
              <w:rPr>
                <w:sz w:val="20"/>
                <w:szCs w:val="20"/>
              </w:rPr>
              <w:t xml:space="preserve"> скали. Защита при употреба.</w:t>
            </w:r>
          </w:p>
        </w:tc>
        <w:tc>
          <w:tcPr>
            <w:tcW w:w="2577" w:type="dxa"/>
            <w:shd w:val="clear" w:color="auto" w:fill="auto"/>
            <w:tcMar>
              <w:left w:w="57" w:type="dxa"/>
              <w:right w:w="57" w:type="dxa"/>
            </w:tcMar>
            <w:vAlign w:val="center"/>
          </w:tcPr>
          <w:p w14:paraId="539610E1" w14:textId="77777777" w:rsidR="007F66AD" w:rsidRPr="00084B24" w:rsidRDefault="007F66AD" w:rsidP="00E808AE">
            <w:pPr>
              <w:pStyle w:val="disbody"/>
              <w:spacing w:line="240" w:lineRule="auto"/>
              <w:ind w:firstLine="0"/>
              <w:jc w:val="left"/>
              <w:rPr>
                <w:sz w:val="20"/>
                <w:szCs w:val="20"/>
              </w:rPr>
            </w:pPr>
            <w:r w:rsidRPr="00084B24">
              <w:rPr>
                <w:sz w:val="20"/>
                <w:szCs w:val="20"/>
              </w:rPr>
              <w:t>Нова скала.</w:t>
            </w:r>
          </w:p>
        </w:tc>
      </w:tr>
      <w:tr w:rsidR="007F66AD" w:rsidRPr="00084B24" w14:paraId="775D70D3"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0FC6801"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Списъци</w:t>
            </w:r>
          </w:p>
        </w:tc>
        <w:tc>
          <w:tcPr>
            <w:tcW w:w="5245" w:type="dxa"/>
            <w:shd w:val="clear" w:color="auto" w:fill="auto"/>
            <w:tcMar>
              <w:left w:w="57" w:type="dxa"/>
              <w:right w:w="57" w:type="dxa"/>
            </w:tcMar>
            <w:vAlign w:val="center"/>
          </w:tcPr>
          <w:p w14:paraId="2E2EC8CE"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на списъци използвани в системата с възможна промяна.</w:t>
            </w:r>
          </w:p>
        </w:tc>
        <w:tc>
          <w:tcPr>
            <w:tcW w:w="2577" w:type="dxa"/>
            <w:shd w:val="clear" w:color="auto" w:fill="auto"/>
            <w:tcMar>
              <w:left w:w="57" w:type="dxa"/>
              <w:right w:w="57" w:type="dxa"/>
            </w:tcMar>
            <w:vAlign w:val="center"/>
          </w:tcPr>
          <w:p w14:paraId="53DA4387" w14:textId="77777777" w:rsidR="007F66AD" w:rsidRPr="00084B24" w:rsidRDefault="007F66AD" w:rsidP="00E808AE">
            <w:pPr>
              <w:pStyle w:val="disbody"/>
              <w:spacing w:line="240" w:lineRule="auto"/>
              <w:ind w:firstLine="0"/>
              <w:jc w:val="left"/>
              <w:rPr>
                <w:sz w:val="20"/>
                <w:szCs w:val="20"/>
              </w:rPr>
            </w:pPr>
            <w:r w:rsidRPr="00084B24">
              <w:rPr>
                <w:sz w:val="20"/>
                <w:szCs w:val="20"/>
              </w:rPr>
              <w:t>Нов списък.</w:t>
            </w:r>
          </w:p>
        </w:tc>
      </w:tr>
      <w:tr w:rsidR="007F66AD" w:rsidRPr="00084B24" w14:paraId="7CB8D68E"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6BE463D" w14:textId="77777777" w:rsidR="007F66AD" w:rsidRPr="00084B24" w:rsidRDefault="007F66AD" w:rsidP="00E808AE">
            <w:pPr>
              <w:pStyle w:val="disbody"/>
              <w:spacing w:line="240" w:lineRule="auto"/>
              <w:ind w:firstLine="0"/>
              <w:jc w:val="left"/>
              <w:rPr>
                <w:sz w:val="20"/>
                <w:szCs w:val="20"/>
              </w:rPr>
            </w:pPr>
            <w:r w:rsidRPr="00084B24">
              <w:rPr>
                <w:b/>
                <w:sz w:val="20"/>
                <w:szCs w:val="20"/>
              </w:rPr>
              <w:t>Профил</w:t>
            </w:r>
          </w:p>
        </w:tc>
        <w:tc>
          <w:tcPr>
            <w:tcW w:w="5245" w:type="dxa"/>
            <w:shd w:val="clear" w:color="auto" w:fill="auto"/>
            <w:tcMar>
              <w:left w:w="57" w:type="dxa"/>
              <w:right w:w="57" w:type="dxa"/>
            </w:tcMar>
            <w:vAlign w:val="center"/>
          </w:tcPr>
          <w:p w14:paraId="5C99681A"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и редакция на профил на потребителя</w:t>
            </w:r>
          </w:p>
        </w:tc>
        <w:tc>
          <w:tcPr>
            <w:tcW w:w="2577" w:type="dxa"/>
            <w:shd w:val="clear" w:color="auto" w:fill="auto"/>
            <w:tcMar>
              <w:left w:w="57" w:type="dxa"/>
              <w:right w:w="57" w:type="dxa"/>
            </w:tcMar>
            <w:vAlign w:val="center"/>
          </w:tcPr>
          <w:p w14:paraId="043B9467" w14:textId="77777777" w:rsidR="007F66AD" w:rsidRPr="00084B24" w:rsidRDefault="007F66AD" w:rsidP="00E808AE">
            <w:pPr>
              <w:pStyle w:val="disbody"/>
              <w:spacing w:line="240" w:lineRule="auto"/>
              <w:ind w:firstLine="0"/>
              <w:jc w:val="left"/>
              <w:rPr>
                <w:sz w:val="20"/>
                <w:szCs w:val="20"/>
              </w:rPr>
            </w:pPr>
          </w:p>
        </w:tc>
      </w:tr>
      <w:tr w:rsidR="007F66AD" w:rsidRPr="00084B24" w14:paraId="7A578C36"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A0C0D0E" w14:textId="77777777" w:rsidR="007F66AD" w:rsidRPr="00084B24" w:rsidRDefault="007F66AD" w:rsidP="00E808AE">
            <w:pPr>
              <w:pStyle w:val="disbody"/>
              <w:spacing w:line="240" w:lineRule="auto"/>
              <w:ind w:firstLine="0"/>
              <w:jc w:val="left"/>
              <w:rPr>
                <w:sz w:val="20"/>
                <w:szCs w:val="20"/>
              </w:rPr>
            </w:pPr>
            <w:r w:rsidRPr="00084B24">
              <w:rPr>
                <w:sz w:val="20"/>
                <w:szCs w:val="20"/>
              </w:rPr>
              <w:lastRenderedPageBreak/>
              <w:t>Редакция профил</w:t>
            </w:r>
          </w:p>
        </w:tc>
        <w:tc>
          <w:tcPr>
            <w:tcW w:w="5245" w:type="dxa"/>
            <w:shd w:val="clear" w:color="auto" w:fill="auto"/>
            <w:tcMar>
              <w:left w:w="57" w:type="dxa"/>
              <w:right w:w="57" w:type="dxa"/>
            </w:tcMar>
            <w:vAlign w:val="center"/>
          </w:tcPr>
          <w:p w14:paraId="1B5DBB83"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на данните и лично обновяване на профила на абоната</w:t>
            </w:r>
          </w:p>
        </w:tc>
        <w:tc>
          <w:tcPr>
            <w:tcW w:w="2577" w:type="dxa"/>
            <w:shd w:val="clear" w:color="auto" w:fill="auto"/>
            <w:tcMar>
              <w:left w:w="57" w:type="dxa"/>
              <w:right w:w="57" w:type="dxa"/>
            </w:tcMar>
            <w:vAlign w:val="center"/>
          </w:tcPr>
          <w:p w14:paraId="75EF59DE" w14:textId="77777777" w:rsidR="007F66AD" w:rsidRPr="00084B24" w:rsidRDefault="007F66AD" w:rsidP="00E808AE">
            <w:pPr>
              <w:pStyle w:val="disbody"/>
              <w:spacing w:line="240" w:lineRule="auto"/>
              <w:ind w:firstLine="0"/>
              <w:jc w:val="left"/>
              <w:rPr>
                <w:sz w:val="20"/>
                <w:szCs w:val="20"/>
              </w:rPr>
            </w:pPr>
          </w:p>
        </w:tc>
      </w:tr>
      <w:tr w:rsidR="007F66AD" w:rsidRPr="00084B24" w14:paraId="14393C9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BAAE97C" w14:textId="77777777" w:rsidR="007F66AD" w:rsidRPr="00084B24" w:rsidRDefault="007F66AD" w:rsidP="00E808AE">
            <w:pPr>
              <w:pStyle w:val="disbody"/>
              <w:spacing w:line="240" w:lineRule="auto"/>
              <w:ind w:firstLine="0"/>
              <w:jc w:val="left"/>
              <w:rPr>
                <w:sz w:val="20"/>
                <w:szCs w:val="20"/>
              </w:rPr>
            </w:pPr>
            <w:r w:rsidRPr="00084B24">
              <w:rPr>
                <w:sz w:val="20"/>
                <w:szCs w:val="20"/>
              </w:rPr>
              <w:t>Смяна на парола</w:t>
            </w:r>
          </w:p>
        </w:tc>
        <w:tc>
          <w:tcPr>
            <w:tcW w:w="5245" w:type="dxa"/>
            <w:shd w:val="clear" w:color="auto" w:fill="auto"/>
            <w:tcMar>
              <w:left w:w="57" w:type="dxa"/>
              <w:right w:w="57" w:type="dxa"/>
            </w:tcMar>
            <w:vAlign w:val="center"/>
          </w:tcPr>
          <w:p w14:paraId="36CBE2E2" w14:textId="77777777" w:rsidR="007F66AD" w:rsidRPr="00084B24" w:rsidRDefault="007F66AD" w:rsidP="00E808AE">
            <w:pPr>
              <w:pStyle w:val="disbody"/>
              <w:spacing w:line="240" w:lineRule="auto"/>
              <w:ind w:firstLine="0"/>
              <w:jc w:val="left"/>
              <w:rPr>
                <w:sz w:val="20"/>
                <w:szCs w:val="20"/>
              </w:rPr>
            </w:pPr>
            <w:r w:rsidRPr="00084B24">
              <w:rPr>
                <w:sz w:val="20"/>
                <w:szCs w:val="20"/>
              </w:rPr>
              <w:t>Смяна на паролата с потвърждение на старата</w:t>
            </w:r>
          </w:p>
        </w:tc>
        <w:tc>
          <w:tcPr>
            <w:tcW w:w="2577" w:type="dxa"/>
            <w:shd w:val="clear" w:color="auto" w:fill="auto"/>
            <w:tcMar>
              <w:left w:w="57" w:type="dxa"/>
              <w:right w:w="57" w:type="dxa"/>
            </w:tcMar>
            <w:vAlign w:val="center"/>
          </w:tcPr>
          <w:p w14:paraId="46CBD1B7" w14:textId="77777777" w:rsidR="007F66AD" w:rsidRPr="00084B24" w:rsidRDefault="007F66AD" w:rsidP="00E808AE">
            <w:pPr>
              <w:pStyle w:val="disbody"/>
              <w:spacing w:line="240" w:lineRule="auto"/>
              <w:ind w:firstLine="0"/>
              <w:jc w:val="left"/>
              <w:rPr>
                <w:sz w:val="20"/>
                <w:szCs w:val="20"/>
              </w:rPr>
            </w:pPr>
          </w:p>
        </w:tc>
      </w:tr>
    </w:tbl>
    <w:p w14:paraId="72D7126C" w14:textId="77777777" w:rsidR="007F66AD" w:rsidRPr="00084B24" w:rsidRDefault="007F66AD" w:rsidP="007F66AD">
      <w:pPr>
        <w:pStyle w:val="disbody"/>
      </w:pPr>
    </w:p>
    <w:p w14:paraId="3FEAACB3" w14:textId="77777777" w:rsidR="007F66AD" w:rsidRPr="00084B24" w:rsidRDefault="007F66AD" w:rsidP="007F66AD">
      <w:pPr>
        <w:pStyle w:val="disbody"/>
      </w:pPr>
      <w:r w:rsidRPr="00084B24">
        <w:t>Таблицата е възможно да се допълва и разширява, т.е. тя не е изчерпателна и не детайлизира всички функции, но според нас дава съществена представа за главните екрани и посочва допълнителните.</w:t>
      </w:r>
    </w:p>
    <w:p w14:paraId="63B59973" w14:textId="77777777" w:rsidR="007F66AD" w:rsidRPr="00084B24" w:rsidRDefault="007F66AD" w:rsidP="007F66AD">
      <w:pPr>
        <w:pStyle w:val="disbody"/>
      </w:pPr>
    </w:p>
    <w:p w14:paraId="48CCC0F2" w14:textId="17E38592" w:rsidR="007F66AD" w:rsidRPr="00084B24" w:rsidRDefault="007F66AD" w:rsidP="007F66AD">
      <w:pPr>
        <w:pStyle w:val="disbody"/>
        <w:rPr>
          <w:b/>
          <w:i/>
        </w:rPr>
      </w:pPr>
      <w:r w:rsidRPr="00084B24">
        <w:rPr>
          <w:b/>
          <w:i/>
        </w:rPr>
        <w:t xml:space="preserve">Изводи и обобщения към </w:t>
      </w:r>
      <w:r w:rsidR="002B6C19">
        <w:rPr>
          <w:b/>
          <w:i/>
        </w:rPr>
        <w:t>в</w:t>
      </w:r>
      <w:r w:rsidRPr="00084B24">
        <w:rPr>
          <w:b/>
          <w:i/>
        </w:rPr>
        <w:t>тора глава</w:t>
      </w:r>
    </w:p>
    <w:p w14:paraId="32C8BD16" w14:textId="1E60B81A" w:rsidR="00A26DA3" w:rsidRPr="00084B24" w:rsidRDefault="00A26DA3" w:rsidP="00A26DA3">
      <w:pPr>
        <w:pStyle w:val="disbody"/>
        <w:rPr>
          <w:szCs w:val="28"/>
        </w:rPr>
      </w:pPr>
      <w:r w:rsidRPr="00084B24">
        <w:t xml:space="preserve">1. </w:t>
      </w:r>
      <w:r w:rsidRPr="00084B24">
        <w:rPr>
          <w:szCs w:val="28"/>
        </w:rPr>
        <w:t xml:space="preserve">Разработен е концептуален модел на </w:t>
      </w:r>
      <w:r w:rsidR="00D15F47">
        <w:rPr>
          <w:szCs w:val="28"/>
        </w:rPr>
        <w:t>софтуерна</w:t>
      </w:r>
      <w:r w:rsidRPr="00084B24">
        <w:rPr>
          <w:szCs w:val="28"/>
        </w:rPr>
        <w:t xml:space="preserve"> система, управляваща основните процеси и дейности при разработката, поддръжката и съпровождането на софтуер.</w:t>
      </w:r>
    </w:p>
    <w:p w14:paraId="12D1C1CA" w14:textId="61B31BBA" w:rsidR="00D80771" w:rsidRPr="00084B24" w:rsidRDefault="00D80771" w:rsidP="00D80771">
      <w:pPr>
        <w:pStyle w:val="disbody"/>
      </w:pPr>
      <w:r w:rsidRPr="00084B24">
        <w:t xml:space="preserve">За малките компании са характерни по-ниската степен на формализация, опростени процедури и правила. Затова по отношение на обхват на </w:t>
      </w:r>
      <w:r w:rsidR="001C2403">
        <w:t>софтуерната</w:t>
      </w:r>
      <w:r w:rsidRPr="00084B24">
        <w:t xml:space="preserve"> система, приемаме че разработка на софтуер покрива определен набор от функционалност</w:t>
      </w:r>
      <w:r w:rsidR="00D15F47">
        <w:t>и</w:t>
      </w:r>
      <w:r w:rsidRPr="00084B24">
        <w:t>, като се избягва голямата сложност и влизане в чисто технически въпроси относно проектиране, програмиране, тестване и интеграция, управление на документи, конфигурации и т.н. За тях може да се ползва специализиран софтуер по индивидуална преценка.</w:t>
      </w:r>
    </w:p>
    <w:p w14:paraId="14040BF9" w14:textId="5AB369EB" w:rsidR="00D80771" w:rsidRPr="00084B24" w:rsidRDefault="00D80771" w:rsidP="00D80771">
      <w:pPr>
        <w:pStyle w:val="disbody"/>
      </w:pPr>
      <w:r w:rsidRPr="00084B24">
        <w:t>При разработката на модела сме се ограничили единствено над основния бизнес сценарии за взаимодействие със системата, за който с</w:t>
      </w:r>
      <w:r w:rsidR="009813A8">
        <w:t>а</w:t>
      </w:r>
      <w:r w:rsidRPr="00084B24">
        <w:t xml:space="preserve"> разработ</w:t>
      </w:r>
      <w:r w:rsidR="009813A8">
        <w:t>ени</w:t>
      </w:r>
      <w:r w:rsidRPr="00084B24">
        <w:t xml:space="preserve"> диаграми на взаимодействията и </w:t>
      </w:r>
      <w:proofErr w:type="spellStart"/>
      <w:r w:rsidRPr="00084B24">
        <w:t>колаборативни</w:t>
      </w:r>
      <w:proofErr w:type="spellEnd"/>
      <w:r w:rsidRPr="00084B24">
        <w:t xml:space="preserve"> диаграми, </w:t>
      </w:r>
      <w:r w:rsidR="00C019E1" w:rsidRPr="00C019E1">
        <w:t>с които да се показва начина на взаимодействие между служителите с различни роли в технологичната стартираща компания и обхвата на техните отговорности</w:t>
      </w:r>
      <w:r w:rsidRPr="00084B24">
        <w:t>. Техните отговорности са основа за формиране на функциите на системата и персонализираният достъп за всяка роля.</w:t>
      </w:r>
    </w:p>
    <w:p w14:paraId="517A75E1" w14:textId="5DE37931" w:rsidR="00A26DA3" w:rsidRPr="00084B24" w:rsidRDefault="00A26DA3" w:rsidP="00A26DA3">
      <w:pPr>
        <w:pStyle w:val="disbody"/>
      </w:pPr>
      <w:r w:rsidRPr="00084B24">
        <w:t xml:space="preserve">2. Разработен е логически модел на </w:t>
      </w:r>
      <w:r w:rsidR="001C2403">
        <w:t xml:space="preserve">софтуерна </w:t>
      </w:r>
      <w:r w:rsidRPr="00084B24">
        <w:t xml:space="preserve">система. </w:t>
      </w:r>
    </w:p>
    <w:p w14:paraId="37CE43D2" w14:textId="1153F7B4" w:rsidR="007F66AD" w:rsidRPr="00084B24" w:rsidRDefault="00D80771" w:rsidP="007F66AD">
      <w:pPr>
        <w:pStyle w:val="disbody"/>
      </w:pPr>
      <w:r w:rsidRPr="00084B24">
        <w:t xml:space="preserve">Логическият модел е разработен на базата на предложения </w:t>
      </w:r>
      <w:r w:rsidRPr="00084B24">
        <w:lastRenderedPageBreak/>
        <w:t>концептуален бизнес модел и за реализацията му в началото са обособени и развити бизнес същностите като класове със съответни свойства и връзки.</w:t>
      </w:r>
    </w:p>
    <w:p w14:paraId="139C4227" w14:textId="0948FF11" w:rsidR="00804AE1" w:rsidRPr="00084B24" w:rsidRDefault="005D2843" w:rsidP="00BF54DD">
      <w:pPr>
        <w:pStyle w:val="Heading1"/>
        <w:spacing w:before="360"/>
        <w:rPr>
          <w:lang w:val="bg-BG"/>
        </w:rPr>
      </w:pPr>
      <w:bookmarkStart w:id="25" w:name="_Toc112392438"/>
      <w:r w:rsidRPr="00084B24">
        <w:rPr>
          <w:lang w:val="bg-BG"/>
        </w:rPr>
        <w:lastRenderedPageBreak/>
        <w:t xml:space="preserve">Глава </w:t>
      </w:r>
      <w:r w:rsidR="00E541D5">
        <w:rPr>
          <w:lang w:val="bg-BG"/>
        </w:rPr>
        <w:t>3</w:t>
      </w:r>
      <w:r w:rsidRPr="00084B24">
        <w:rPr>
          <w:lang w:val="bg-BG"/>
        </w:rPr>
        <w:t xml:space="preserve">. </w:t>
      </w:r>
      <w:r w:rsidR="00DA4DDC" w:rsidRPr="00084B24">
        <w:rPr>
          <w:lang w:val="bg-BG"/>
        </w:rPr>
        <w:t>И</w:t>
      </w:r>
      <w:r w:rsidR="00003807" w:rsidRPr="00084B24">
        <w:rPr>
          <w:lang w:val="bg-BG"/>
        </w:rPr>
        <w:t xml:space="preserve">зграждане и </w:t>
      </w:r>
      <w:r w:rsidR="006943A3" w:rsidRPr="00084B24">
        <w:rPr>
          <w:lang w:val="bg-BG"/>
        </w:rPr>
        <w:t>използване</w:t>
      </w:r>
      <w:r w:rsidR="00D13E89" w:rsidRPr="00084B24">
        <w:rPr>
          <w:lang w:val="bg-BG"/>
        </w:rPr>
        <w:t xml:space="preserve"> на система</w:t>
      </w:r>
      <w:r w:rsidR="00DA4DDC" w:rsidRPr="00084B24">
        <w:rPr>
          <w:lang w:val="bg-BG"/>
        </w:rPr>
        <w:t>та</w:t>
      </w:r>
      <w:r w:rsidR="00D13E89" w:rsidRPr="00084B24">
        <w:rPr>
          <w:lang w:val="bg-BG"/>
        </w:rPr>
        <w:t xml:space="preserve"> за управление разработката на софтуер в</w:t>
      </w:r>
      <w:r w:rsidR="00DA4DDC" w:rsidRPr="00084B24">
        <w:rPr>
          <w:lang w:val="bg-BG"/>
        </w:rPr>
        <w:t xml:space="preserve">ъв фирма </w:t>
      </w:r>
      <w:proofErr w:type="spellStart"/>
      <w:r w:rsidR="00DA4DDC" w:rsidRPr="00084B24">
        <w:rPr>
          <w:lang w:val="bg-BG"/>
        </w:rPr>
        <w:t>БитПайъниърс</w:t>
      </w:r>
      <w:proofErr w:type="spellEnd"/>
      <w:r w:rsidR="00DA4DDC" w:rsidRPr="00084B24">
        <w:rPr>
          <w:lang w:val="bg-BG"/>
        </w:rPr>
        <w:t xml:space="preserve"> Блек </w:t>
      </w:r>
      <w:proofErr w:type="spellStart"/>
      <w:r w:rsidR="00DA4DDC" w:rsidRPr="00084B24">
        <w:rPr>
          <w:lang w:val="bg-BG"/>
        </w:rPr>
        <w:t>Сии</w:t>
      </w:r>
      <w:proofErr w:type="spellEnd"/>
      <w:r w:rsidR="00DA4DDC" w:rsidRPr="00084B24">
        <w:rPr>
          <w:lang w:val="bg-BG"/>
        </w:rPr>
        <w:t xml:space="preserve"> ООД</w:t>
      </w:r>
      <w:bookmarkEnd w:id="25"/>
    </w:p>
    <w:p w14:paraId="047EEE1C" w14:textId="52C3ABA4" w:rsidR="00391ADA" w:rsidRPr="00084B24" w:rsidRDefault="005D2843" w:rsidP="00391ADA">
      <w:pPr>
        <w:pStyle w:val="Heading2"/>
        <w:rPr>
          <w:lang w:val="bg-BG"/>
        </w:rPr>
      </w:pPr>
      <w:bookmarkStart w:id="26" w:name="_Toc112392439"/>
      <w:r w:rsidRPr="00084B24">
        <w:rPr>
          <w:lang w:val="bg-BG"/>
        </w:rPr>
        <w:t xml:space="preserve">3.1. </w:t>
      </w:r>
      <w:bookmarkStart w:id="27" w:name="_Toc219709127"/>
      <w:r w:rsidR="006F0C42" w:rsidRPr="00084B24">
        <w:rPr>
          <w:lang w:val="bg-BG"/>
        </w:rPr>
        <w:t xml:space="preserve">Организация на дейността </w:t>
      </w:r>
      <w:r w:rsidR="007F7553" w:rsidRPr="00084B24">
        <w:rPr>
          <w:lang w:val="bg-BG"/>
        </w:rPr>
        <w:t xml:space="preserve">на </w:t>
      </w:r>
      <w:bookmarkEnd w:id="27"/>
      <w:r w:rsidR="007F7553" w:rsidRPr="00084B24">
        <w:rPr>
          <w:lang w:val="bg-BG"/>
        </w:rPr>
        <w:t xml:space="preserve">фирма </w:t>
      </w:r>
      <w:proofErr w:type="spellStart"/>
      <w:r w:rsidR="007F7553" w:rsidRPr="00084B24">
        <w:rPr>
          <w:lang w:val="bg-BG"/>
        </w:rPr>
        <w:t>БитПайъниърс</w:t>
      </w:r>
      <w:proofErr w:type="spellEnd"/>
      <w:r w:rsidR="007F7553" w:rsidRPr="00084B24">
        <w:rPr>
          <w:lang w:val="bg-BG"/>
        </w:rPr>
        <w:t xml:space="preserve"> Блек </w:t>
      </w:r>
      <w:proofErr w:type="spellStart"/>
      <w:r w:rsidR="007F7553" w:rsidRPr="00084B24">
        <w:rPr>
          <w:lang w:val="bg-BG"/>
        </w:rPr>
        <w:t>Сии</w:t>
      </w:r>
      <w:proofErr w:type="spellEnd"/>
      <w:r w:rsidR="007F7553" w:rsidRPr="00084B24">
        <w:rPr>
          <w:lang w:val="bg-BG"/>
        </w:rPr>
        <w:t xml:space="preserve"> ООД</w:t>
      </w:r>
      <w:bookmarkEnd w:id="26"/>
    </w:p>
    <w:p w14:paraId="09042DE0" w14:textId="0DCEC192" w:rsidR="005133E7" w:rsidRPr="00084B24" w:rsidRDefault="005133E7" w:rsidP="005133E7">
      <w:pPr>
        <w:pStyle w:val="disbody"/>
      </w:pPr>
      <w:r w:rsidRPr="00084B24">
        <w:t xml:space="preserve">Моделът на </w:t>
      </w:r>
      <w:r w:rsidR="00565C5F">
        <w:t>софтуерна</w:t>
      </w:r>
      <w:r w:rsidRPr="00084B24">
        <w:t xml:space="preserve"> система, подпомагащ разработката на софтуер в технологични стартиращи компании</w:t>
      </w:r>
      <w:r w:rsidR="00565C5F">
        <w:t>,</w:t>
      </w:r>
      <w:r w:rsidRPr="00084B24">
        <w:t xml:space="preserve"> е разработен във втора глава. За да се апробира приложимостта на разгледаната в детайли архитектура и предлаганата в настоящото изследване система, тя следва да бъде приложена в реална работна среда. Едновременно с това, е необходимо и да се очертаят границите на различните подходи за разработка на софтуер в технологични стартиращи компании, които също имат важно значение при организацията на дейността.</w:t>
      </w:r>
    </w:p>
    <w:p w14:paraId="7C9CC553" w14:textId="4FC117C5" w:rsidR="00FD18A9" w:rsidRPr="00084B24" w:rsidRDefault="00CB01B7" w:rsidP="00FD18A9">
      <w:pPr>
        <w:pStyle w:val="disbody"/>
      </w:pPr>
      <w:bookmarkStart w:id="28" w:name="_Toc214084082"/>
      <w:r w:rsidRPr="00084B24">
        <w:t xml:space="preserve">За целта е </w:t>
      </w:r>
      <w:r w:rsidR="003538E3" w:rsidRPr="00084B24">
        <w:t xml:space="preserve">необходимо да се избере </w:t>
      </w:r>
      <w:r w:rsidR="006F0C42" w:rsidRPr="00084B24">
        <w:t xml:space="preserve">фирма от тип </w:t>
      </w:r>
      <w:r w:rsidR="000625EF" w:rsidRPr="00084B24">
        <w:t>технологична стартираща компания</w:t>
      </w:r>
      <w:r w:rsidR="006F0C42" w:rsidRPr="00084B24">
        <w:t xml:space="preserve"> </w:t>
      </w:r>
      <w:r w:rsidR="000625EF" w:rsidRPr="00084B24">
        <w:t>– обект на приложение</w:t>
      </w:r>
      <w:r w:rsidR="003538E3" w:rsidRPr="00084B24">
        <w:t>, която е с подходящ предмет на дейност,</w:t>
      </w:r>
      <w:r w:rsidRPr="00084B24">
        <w:t xml:space="preserve"> притежава известен начален опит в разработката на софтуер и има потребност от внедряване на подобна система.</w:t>
      </w:r>
      <w:r w:rsidR="00FD18A9" w:rsidRPr="00084B24">
        <w:t xml:space="preserve"> </w:t>
      </w:r>
      <w:r w:rsidR="00565C5F">
        <w:t>К</w:t>
      </w:r>
      <w:r w:rsidR="00D952D0" w:rsidRPr="00084B24">
        <w:t>омпания</w:t>
      </w:r>
      <w:r w:rsidR="00565C5F">
        <w:t>та</w:t>
      </w:r>
      <w:r w:rsidR="00D952D0" w:rsidRPr="00084B24">
        <w:t xml:space="preserve"> </w:t>
      </w:r>
      <w:proofErr w:type="spellStart"/>
      <w:r w:rsidR="00FD18A9" w:rsidRPr="00084B24">
        <w:t>БитПайъниърс</w:t>
      </w:r>
      <w:proofErr w:type="spellEnd"/>
      <w:r w:rsidR="00FD18A9" w:rsidRPr="00084B24">
        <w:t xml:space="preserve"> Блек </w:t>
      </w:r>
      <w:proofErr w:type="spellStart"/>
      <w:r w:rsidR="00FD18A9" w:rsidRPr="00084B24">
        <w:t>Сии</w:t>
      </w:r>
      <w:proofErr w:type="spellEnd"/>
      <w:r w:rsidR="00FD18A9" w:rsidRPr="00084B24">
        <w:t xml:space="preserve"> ООД, която авторът на настоящото изследване има възможността да познава добре</w:t>
      </w:r>
      <w:r w:rsidR="006F0C42" w:rsidRPr="00084B24">
        <w:t xml:space="preserve"> по отношение</w:t>
      </w:r>
      <w:r w:rsidR="003538E3" w:rsidRPr="00084B24">
        <w:t xml:space="preserve"> не само</w:t>
      </w:r>
      <w:r w:rsidR="00FD18A9" w:rsidRPr="00084B24">
        <w:t xml:space="preserve"> предмета на дейността</w:t>
      </w:r>
      <w:r w:rsidR="003538E3" w:rsidRPr="00084B24">
        <w:t>, но и организацията на работа</w:t>
      </w:r>
      <w:r w:rsidR="00565C5F">
        <w:t>, е подходящ обект на приложение</w:t>
      </w:r>
      <w:r w:rsidR="00FD18A9" w:rsidRPr="00084B24">
        <w:t xml:space="preserve">. Поради това, че има </w:t>
      </w:r>
      <w:r w:rsidR="003538E3" w:rsidRPr="00084B24">
        <w:t>с</w:t>
      </w:r>
      <w:r w:rsidR="00FD18A9" w:rsidRPr="00084B24">
        <w:t xml:space="preserve">ключено споразумение за </w:t>
      </w:r>
      <w:proofErr w:type="spellStart"/>
      <w:r w:rsidR="00FD18A9" w:rsidRPr="00084B24">
        <w:t>неразкриване</w:t>
      </w:r>
      <w:proofErr w:type="spellEnd"/>
      <w:r w:rsidR="00FD18A9" w:rsidRPr="00084B24">
        <w:t xml:space="preserve"> на конфиденциална бизнес информация</w:t>
      </w:r>
      <w:r w:rsidR="003538E3" w:rsidRPr="00084B24">
        <w:t xml:space="preserve"> (</w:t>
      </w:r>
      <w:proofErr w:type="spellStart"/>
      <w:r w:rsidR="003538E3" w:rsidRPr="00084B24">
        <w:t>Non-Disclosure</w:t>
      </w:r>
      <w:proofErr w:type="spellEnd"/>
      <w:r w:rsidR="003538E3" w:rsidRPr="00084B24">
        <w:t xml:space="preserve"> </w:t>
      </w:r>
      <w:proofErr w:type="spellStart"/>
      <w:r w:rsidR="003538E3" w:rsidRPr="00084B24">
        <w:t>Agreement</w:t>
      </w:r>
      <w:proofErr w:type="spellEnd"/>
      <w:r w:rsidR="003538E3" w:rsidRPr="00084B24">
        <w:t>)</w:t>
      </w:r>
      <w:r w:rsidR="00FD18A9" w:rsidRPr="00084B24">
        <w:t xml:space="preserve">, </w:t>
      </w:r>
      <w:r w:rsidR="003538E3" w:rsidRPr="00084B24">
        <w:t xml:space="preserve">каквато е обичайната практика в този висококонкурентен бизнес, </w:t>
      </w:r>
      <w:r w:rsidR="00FD18A9" w:rsidRPr="00084B24">
        <w:t xml:space="preserve">то </w:t>
      </w:r>
      <w:r w:rsidR="00565C5F">
        <w:t>данни</w:t>
      </w:r>
      <w:r w:rsidR="00FD18A9" w:rsidRPr="00084B24">
        <w:t xml:space="preserve"> по отношение на конкретни клиенти, договори, цени и прочие</w:t>
      </w:r>
      <w:r w:rsidR="00565C5F">
        <w:t xml:space="preserve"> </w:t>
      </w:r>
      <w:r w:rsidR="00565C5F" w:rsidRPr="00084B24">
        <w:t>няма да бъд</w:t>
      </w:r>
      <w:r w:rsidR="00565C5F">
        <w:t>ат</w:t>
      </w:r>
      <w:r w:rsidR="00565C5F" w:rsidRPr="00084B24">
        <w:t xml:space="preserve"> предоставен</w:t>
      </w:r>
      <w:r w:rsidR="00565C5F">
        <w:t>и</w:t>
      </w:r>
      <w:r w:rsidR="00FD18A9" w:rsidRPr="00084B24">
        <w:t>. Изложението третира само професионални въпроси от научна гледна точка.</w:t>
      </w:r>
    </w:p>
    <w:p w14:paraId="254AF48B" w14:textId="70F3C864" w:rsidR="00FD18A9" w:rsidRPr="00084B24" w:rsidRDefault="00D952D0" w:rsidP="00FD18A9">
      <w:pPr>
        <w:pStyle w:val="disbody"/>
      </w:pPr>
      <w:r w:rsidRPr="00084B24">
        <w:t>Компанията</w:t>
      </w:r>
      <w:r w:rsidR="00FD18A9" w:rsidRPr="00084B24">
        <w:t xml:space="preserve"> </w:t>
      </w:r>
      <w:proofErr w:type="spellStart"/>
      <w:r w:rsidR="00FD18A9" w:rsidRPr="00084B24">
        <w:t>БитПайъниърс</w:t>
      </w:r>
      <w:proofErr w:type="spellEnd"/>
      <w:r w:rsidR="00FD18A9" w:rsidRPr="00084B24">
        <w:t xml:space="preserve"> Блек </w:t>
      </w:r>
      <w:proofErr w:type="spellStart"/>
      <w:r w:rsidR="00FD18A9" w:rsidRPr="00084B24">
        <w:t>Сии</w:t>
      </w:r>
      <w:proofErr w:type="spellEnd"/>
      <w:r w:rsidR="00FD18A9" w:rsidRPr="00084B24">
        <w:t xml:space="preserve"> ООД (</w:t>
      </w:r>
      <w:proofErr w:type="spellStart"/>
      <w:r w:rsidR="00FD18A9" w:rsidRPr="00084B24">
        <w:t>BitPioneers</w:t>
      </w:r>
      <w:proofErr w:type="spellEnd"/>
      <w:r w:rsidR="00FD18A9" w:rsidRPr="00084B24">
        <w:t xml:space="preserve"> Black </w:t>
      </w:r>
      <w:proofErr w:type="spellStart"/>
      <w:r w:rsidR="00FD18A9" w:rsidRPr="00084B24">
        <w:t>Sea</w:t>
      </w:r>
      <w:proofErr w:type="spellEnd"/>
      <w:r w:rsidR="00FD18A9" w:rsidRPr="00084B24">
        <w:t xml:space="preserve"> </w:t>
      </w:r>
      <w:proofErr w:type="spellStart"/>
      <w:r w:rsidR="00FD18A9" w:rsidRPr="00084B24">
        <w:lastRenderedPageBreak/>
        <w:t>OOD</w:t>
      </w:r>
      <w:proofErr w:type="spellEnd"/>
      <w:r w:rsidR="00FD18A9" w:rsidRPr="00084B24">
        <w:t xml:space="preserve">, </w:t>
      </w:r>
      <w:proofErr w:type="spellStart"/>
      <w:r w:rsidR="00FD18A9" w:rsidRPr="00084B24">
        <w:t>https</w:t>
      </w:r>
      <w:proofErr w:type="spellEnd"/>
      <w:r w:rsidR="00FD18A9" w:rsidRPr="00084B24">
        <w:t>://</w:t>
      </w:r>
      <w:proofErr w:type="spellStart"/>
      <w:r w:rsidR="00FD18A9" w:rsidRPr="00084B24">
        <w:t>bitpioneers.com</w:t>
      </w:r>
      <w:proofErr w:type="spellEnd"/>
      <w:r w:rsidR="00FD18A9" w:rsidRPr="00084B24">
        <w:t>/</w:t>
      </w:r>
      <w:proofErr w:type="spellStart"/>
      <w:r w:rsidR="00FD18A9" w:rsidRPr="00084B24">
        <w:t>en</w:t>
      </w:r>
      <w:proofErr w:type="spellEnd"/>
      <w:r w:rsidR="00FD18A9" w:rsidRPr="00084B24">
        <w:t>/</w:t>
      </w:r>
      <w:proofErr w:type="spellStart"/>
      <w:r w:rsidR="00FD18A9" w:rsidRPr="00084B24">
        <w:t>black-sea</w:t>
      </w:r>
      <w:proofErr w:type="spellEnd"/>
      <w:r w:rsidR="00FD18A9" w:rsidRPr="00084B24">
        <w:t>/) е основана през 2019 г. в гр.</w:t>
      </w:r>
      <w:r w:rsidR="00565C5F">
        <w:t xml:space="preserve"> </w:t>
      </w:r>
      <w:r w:rsidR="00FD18A9" w:rsidRPr="00084B24">
        <w:t>Варна с предмет на дейност разработка на софтуер и софтуерни продукти, разработка на мобилни приложения и уеб сайтове, покупка и продажба на софтуерни продукти, консултантска, рекламна и информационна дейност</w:t>
      </w:r>
      <w:r w:rsidR="006025F9" w:rsidRPr="00084B24">
        <w:t>, и др</w:t>
      </w:r>
      <w:r w:rsidR="00FD18A9" w:rsidRPr="00084B24">
        <w:t xml:space="preserve">. Основен собственик на капитала е немската компания </w:t>
      </w:r>
      <w:proofErr w:type="spellStart"/>
      <w:r w:rsidR="00FD18A9" w:rsidRPr="00084B24">
        <w:t>BitPioneers</w:t>
      </w:r>
      <w:proofErr w:type="spellEnd"/>
      <w:r w:rsidR="00FD18A9" w:rsidRPr="00084B24">
        <w:t xml:space="preserve"> </w:t>
      </w:r>
      <w:proofErr w:type="spellStart"/>
      <w:r w:rsidR="00FD18A9" w:rsidRPr="00084B24">
        <w:t>GmbH</w:t>
      </w:r>
      <w:proofErr w:type="spellEnd"/>
      <w:r w:rsidR="00FD18A9" w:rsidRPr="00084B24">
        <w:t xml:space="preserve"> (</w:t>
      </w:r>
      <w:proofErr w:type="spellStart"/>
      <w:r w:rsidR="00FD18A9" w:rsidRPr="00084B24">
        <w:t>https</w:t>
      </w:r>
      <w:proofErr w:type="spellEnd"/>
      <w:r w:rsidR="00FD18A9" w:rsidRPr="00084B24">
        <w:t>://</w:t>
      </w:r>
      <w:proofErr w:type="spellStart"/>
      <w:r w:rsidR="00FD18A9" w:rsidRPr="00084B24">
        <w:t>bitpioneers.com</w:t>
      </w:r>
      <w:proofErr w:type="spellEnd"/>
      <w:r w:rsidR="00FD18A9" w:rsidRPr="00084B24">
        <w:t xml:space="preserve">/) със седалище в гр. Хановер, която е основана през 2016 г. Българският клон активно работи по различни проекти на компанията-майка, която е специализирана в изпълнението на софтуерни проекти в областта на разработването на приложения за виртуална реалност </w:t>
      </w:r>
      <w:r w:rsidR="00046D50" w:rsidRPr="00084B24">
        <w:t>(</w:t>
      </w:r>
      <w:proofErr w:type="spellStart"/>
      <w:r w:rsidR="00046D50" w:rsidRPr="00084B24">
        <w:t>virtual</w:t>
      </w:r>
      <w:proofErr w:type="spellEnd"/>
      <w:r w:rsidR="00046D50" w:rsidRPr="00084B24">
        <w:t xml:space="preserve"> </w:t>
      </w:r>
      <w:proofErr w:type="spellStart"/>
      <w:r w:rsidR="00046D50" w:rsidRPr="00084B24">
        <w:t>reality</w:t>
      </w:r>
      <w:proofErr w:type="spellEnd"/>
      <w:r w:rsidR="00046D50" w:rsidRPr="00084B24">
        <w:t xml:space="preserve">) </w:t>
      </w:r>
      <w:r w:rsidR="00FD18A9" w:rsidRPr="00084B24">
        <w:t>и разширена реалност</w:t>
      </w:r>
      <w:r w:rsidR="00046D50" w:rsidRPr="00084B24">
        <w:t xml:space="preserve"> (</w:t>
      </w:r>
      <w:proofErr w:type="spellStart"/>
      <w:r w:rsidR="00046D50" w:rsidRPr="00084B24">
        <w:t>augmented</w:t>
      </w:r>
      <w:proofErr w:type="spellEnd"/>
      <w:r w:rsidR="00046D50" w:rsidRPr="00084B24">
        <w:t xml:space="preserve"> </w:t>
      </w:r>
      <w:proofErr w:type="spellStart"/>
      <w:r w:rsidR="00046D50" w:rsidRPr="00084B24">
        <w:t>reality</w:t>
      </w:r>
      <w:proofErr w:type="spellEnd"/>
      <w:r w:rsidR="00046D50" w:rsidRPr="00084B24">
        <w:t>)</w:t>
      </w:r>
      <w:r w:rsidR="00FD18A9" w:rsidRPr="00084B24">
        <w:t xml:space="preserve">. Екипът на компанията се състои от ИТ специалисти, компютърни експерти и разработчици на видеоигри. </w:t>
      </w:r>
      <w:proofErr w:type="spellStart"/>
      <w:r w:rsidR="00FD18A9" w:rsidRPr="00084B24">
        <w:t>BitPioneers</w:t>
      </w:r>
      <w:proofErr w:type="spellEnd"/>
      <w:r w:rsidR="00FD18A9" w:rsidRPr="00084B24">
        <w:t xml:space="preserve"> имат опит в разработването на рекламни игри, насочени предимно към средния ценови сегмент. Разработват първото си собствено заглавие на </w:t>
      </w:r>
      <w:proofErr w:type="spellStart"/>
      <w:r w:rsidR="00FD18A9" w:rsidRPr="00084B24">
        <w:t>симулационна</w:t>
      </w:r>
      <w:proofErr w:type="spellEnd"/>
      <w:r w:rsidR="00FD18A9" w:rsidRPr="00084B24">
        <w:t xml:space="preserve"> игра от тип стратегия </w:t>
      </w:r>
      <w:proofErr w:type="spellStart"/>
      <w:r w:rsidR="00FD18A9" w:rsidRPr="00084B24">
        <w:t>Sphere</w:t>
      </w:r>
      <w:proofErr w:type="spellEnd"/>
      <w:r w:rsidR="00FD18A9" w:rsidRPr="00084B24">
        <w:t xml:space="preserve">: Flying </w:t>
      </w:r>
      <w:proofErr w:type="spellStart"/>
      <w:r w:rsidR="00FD18A9" w:rsidRPr="00084B24">
        <w:t>Cities</w:t>
      </w:r>
      <w:proofErr w:type="spellEnd"/>
      <w:r w:rsidR="007F4C65" w:rsidRPr="00084B24">
        <w:rPr>
          <w:rStyle w:val="FootnoteReference"/>
        </w:rPr>
        <w:footnoteReference w:id="52"/>
      </w:r>
      <w:r w:rsidR="00FD18A9" w:rsidRPr="00084B24">
        <w:t>. С цел на</w:t>
      </w:r>
      <w:r w:rsidR="00565C5F">
        <w:t>влизане</w:t>
      </w:r>
      <w:r w:rsidR="00FD18A9" w:rsidRPr="00084B24">
        <w:t xml:space="preserve"> и разпространение на този продукт на пазара се създава и нова компания</w:t>
      </w:r>
      <w:r w:rsidR="00C644F6" w:rsidRPr="00084B24">
        <w:t xml:space="preserve"> – </w:t>
      </w:r>
      <w:proofErr w:type="spellStart"/>
      <w:r w:rsidR="00FD18A9" w:rsidRPr="00084B24">
        <w:t>Hexagon</w:t>
      </w:r>
      <w:proofErr w:type="spellEnd"/>
      <w:r w:rsidR="00FD18A9" w:rsidRPr="00084B24">
        <w:t xml:space="preserve"> </w:t>
      </w:r>
      <w:proofErr w:type="spellStart"/>
      <w:r w:rsidR="00FD18A9" w:rsidRPr="00084B24">
        <w:t>Sphere</w:t>
      </w:r>
      <w:proofErr w:type="spellEnd"/>
      <w:r w:rsidR="00FD18A9" w:rsidRPr="00084B24">
        <w:t xml:space="preserve"> </w:t>
      </w:r>
      <w:proofErr w:type="spellStart"/>
      <w:r w:rsidR="00FD18A9" w:rsidRPr="00084B24">
        <w:t>Games</w:t>
      </w:r>
      <w:proofErr w:type="spellEnd"/>
      <w:r w:rsidR="00FD18A9" w:rsidRPr="00084B24">
        <w:t xml:space="preserve"> </w:t>
      </w:r>
      <w:proofErr w:type="spellStart"/>
      <w:r w:rsidR="00FD18A9" w:rsidRPr="00084B24">
        <w:t>UG</w:t>
      </w:r>
      <w:proofErr w:type="spellEnd"/>
      <w:r w:rsidR="00FD18A9" w:rsidRPr="00084B24">
        <w:t xml:space="preserve"> (</w:t>
      </w:r>
      <w:proofErr w:type="spellStart"/>
      <w:r w:rsidR="00FD18A9" w:rsidRPr="00084B24">
        <w:t>https</w:t>
      </w:r>
      <w:proofErr w:type="spellEnd"/>
      <w:r w:rsidR="00FD18A9" w:rsidRPr="00084B24">
        <w:t>://</w:t>
      </w:r>
      <w:proofErr w:type="spellStart"/>
      <w:r w:rsidR="00FD18A9" w:rsidRPr="00084B24">
        <w:t>hexagon-sphere.com</w:t>
      </w:r>
      <w:proofErr w:type="spellEnd"/>
      <w:r w:rsidR="00FD18A9" w:rsidRPr="00084B24">
        <w:t>/)</w:t>
      </w:r>
      <w:r w:rsidR="00634157" w:rsidRPr="00084B24">
        <w:t xml:space="preserve">, каквато е обичайната практика за определени </w:t>
      </w:r>
      <w:r w:rsidR="00046D50" w:rsidRPr="00084B24">
        <w:t xml:space="preserve">собствени </w:t>
      </w:r>
      <w:r w:rsidR="00634157" w:rsidRPr="00084B24">
        <w:t>проекти с цел набиране на допълнителни инвеститори или подобряване на обслужването на потребителите</w:t>
      </w:r>
      <w:r w:rsidR="00FD18A9" w:rsidRPr="00084B24">
        <w:t>. Като</w:t>
      </w:r>
      <w:r w:rsidR="007F4C65" w:rsidRPr="00084B24">
        <w:t xml:space="preserve"> демонстрационни</w:t>
      </w:r>
      <w:r w:rsidR="00FD18A9" w:rsidRPr="00084B24">
        <w:t xml:space="preserve"> мобилни приложения за платформа </w:t>
      </w:r>
      <w:proofErr w:type="spellStart"/>
      <w:r w:rsidR="00FD18A9" w:rsidRPr="00084B24">
        <w:t>Android</w:t>
      </w:r>
      <w:proofErr w:type="spellEnd"/>
      <w:r w:rsidR="00FD18A9" w:rsidRPr="00084B24">
        <w:t xml:space="preserve"> са създадени приложенията </w:t>
      </w:r>
      <w:proofErr w:type="spellStart"/>
      <w:r w:rsidR="00FD18A9" w:rsidRPr="00084B24">
        <w:t>Print</w:t>
      </w:r>
      <w:proofErr w:type="spellEnd"/>
      <w:r w:rsidR="00FD18A9" w:rsidRPr="00084B24">
        <w:t xml:space="preserve"> </w:t>
      </w:r>
      <w:proofErr w:type="spellStart"/>
      <w:r w:rsidR="00FD18A9" w:rsidRPr="00084B24">
        <w:t>Experience</w:t>
      </w:r>
      <w:proofErr w:type="spellEnd"/>
      <w:r w:rsidR="00FD18A9" w:rsidRPr="00084B24">
        <w:t xml:space="preserve"> </w:t>
      </w:r>
      <w:proofErr w:type="spellStart"/>
      <w:r w:rsidR="00FD18A9" w:rsidRPr="00084B24">
        <w:t>Streetart</w:t>
      </w:r>
      <w:proofErr w:type="spellEnd"/>
      <w:r w:rsidR="007F4C65" w:rsidRPr="00084B24">
        <w:rPr>
          <w:rStyle w:val="FootnoteReference"/>
        </w:rPr>
        <w:footnoteReference w:id="53"/>
      </w:r>
      <w:r w:rsidR="00FD18A9" w:rsidRPr="00084B24">
        <w:t xml:space="preserve"> и </w:t>
      </w:r>
      <w:proofErr w:type="spellStart"/>
      <w:r w:rsidR="00FD18A9" w:rsidRPr="00084B24">
        <w:t>FUTUREADY</w:t>
      </w:r>
      <w:proofErr w:type="spellEnd"/>
      <w:r w:rsidR="00FD18A9" w:rsidRPr="00084B24">
        <w:t xml:space="preserve"> </w:t>
      </w:r>
      <w:proofErr w:type="spellStart"/>
      <w:r w:rsidR="00FD18A9" w:rsidRPr="00084B24">
        <w:t>AR</w:t>
      </w:r>
      <w:proofErr w:type="spellEnd"/>
      <w:r w:rsidR="007F4C65" w:rsidRPr="00084B24">
        <w:rPr>
          <w:rStyle w:val="FootnoteReference"/>
        </w:rPr>
        <w:footnoteReference w:id="54"/>
      </w:r>
      <w:r w:rsidR="00FD18A9" w:rsidRPr="00084B24">
        <w:t xml:space="preserve"> с </w:t>
      </w:r>
      <w:r w:rsidR="007F4C65" w:rsidRPr="00084B24">
        <w:t>възможности да се разширяват в областта на</w:t>
      </w:r>
      <w:r w:rsidR="00FD18A9" w:rsidRPr="00084B24">
        <w:t xml:space="preserve"> виртуалната и добавена реалност.</w:t>
      </w:r>
    </w:p>
    <w:p w14:paraId="479447D8" w14:textId="5A51478A" w:rsidR="00FD18A9" w:rsidRPr="00084B24" w:rsidRDefault="007F4C65" w:rsidP="00FD18A9">
      <w:pPr>
        <w:pStyle w:val="disbody"/>
      </w:pPr>
      <w:r w:rsidRPr="00084B24">
        <w:t>Дейността на к</w:t>
      </w:r>
      <w:r w:rsidR="00FD18A9" w:rsidRPr="00084B24">
        <w:t>омпанията е специализирана в следните направления:</w:t>
      </w:r>
    </w:p>
    <w:p w14:paraId="1E951106" w14:textId="53AEB8C9" w:rsidR="00FD18A9" w:rsidRPr="00084B24" w:rsidRDefault="00FD18A9" w:rsidP="00FD18A9">
      <w:pPr>
        <w:pStyle w:val="disbody"/>
      </w:pPr>
      <w:r w:rsidRPr="00084B24">
        <w:t xml:space="preserve">1. Дигитално събиране на данни. Екипът на компанията се опитва, </w:t>
      </w:r>
      <w:r w:rsidRPr="00084B24">
        <w:lastRenderedPageBreak/>
        <w:t xml:space="preserve">заедно с клиентите си да идентифицира тесните места и да намира прости и ефективни решения. Затова тясната съвместна работа с клиентите е ключов </w:t>
      </w:r>
      <w:r w:rsidR="004A3FEB">
        <w:t>момент</w:t>
      </w:r>
      <w:r w:rsidRPr="00084B24">
        <w:t xml:space="preserve"> за въвеждане</w:t>
      </w:r>
      <w:r w:rsidR="00565C5F">
        <w:t>то</w:t>
      </w:r>
      <w:r w:rsidRPr="00084B24">
        <w:t xml:space="preserve"> на подобни цифрови решения. Изследването на бизнес процесите и отчитане отзивите на потребителите е водещо при разработката на подходящи софтуерни продукти. Много често се използва модулен софтуер, който се адаптира към нуждите на потребителите.</w:t>
      </w:r>
    </w:p>
    <w:p w14:paraId="57BAC7B4" w14:textId="07EC0953" w:rsidR="00FD18A9" w:rsidRPr="00084B24" w:rsidRDefault="00FD18A9" w:rsidP="00FD18A9">
      <w:pPr>
        <w:pStyle w:val="disbody"/>
      </w:pPr>
      <w:r w:rsidRPr="00084B24">
        <w:t xml:space="preserve">2. Дигитализиране на работни процеси. Дигитализацията на работните процеси дава възможност на компаниите да </w:t>
      </w:r>
      <w:r w:rsidR="007F7727">
        <w:t>разкриват</w:t>
      </w:r>
      <w:r w:rsidRPr="00084B24">
        <w:t xml:space="preserve"> нови възможности </w:t>
      </w:r>
      <w:r w:rsidR="007F7727">
        <w:t>за тяхното оптимизиране, както и да ускорят изпълнението им</w:t>
      </w:r>
      <w:r w:rsidRPr="00084B24">
        <w:t xml:space="preserve">. </w:t>
      </w:r>
      <w:r w:rsidR="007F7727">
        <w:t>Дигиталното</w:t>
      </w:r>
      <w:r w:rsidRPr="00084B24">
        <w:t xml:space="preserve"> свързване на производствен капацитет и знания, дава възможност процесите </w:t>
      </w:r>
      <w:r w:rsidR="007F7727" w:rsidRPr="00084B24">
        <w:t xml:space="preserve">да се </w:t>
      </w:r>
      <w:r w:rsidR="007F7727">
        <w:t xml:space="preserve">извършват </w:t>
      </w:r>
      <w:r w:rsidRPr="00084B24">
        <w:t>по-</w:t>
      </w:r>
      <w:r w:rsidR="00ED4DAF">
        <w:t>оперативно</w:t>
      </w:r>
      <w:r w:rsidR="007F7727">
        <w:t>, ефективно</w:t>
      </w:r>
      <w:r w:rsidRPr="00084B24">
        <w:t xml:space="preserve"> и по</w:t>
      </w:r>
      <w:r w:rsidR="007F7727">
        <w:t xml:space="preserve">вече </w:t>
      </w:r>
      <w:r w:rsidRPr="00084B24">
        <w:t>ориентирани към клиентите</w:t>
      </w:r>
      <w:r w:rsidR="007F7727">
        <w:t xml:space="preserve">, което </w:t>
      </w:r>
      <w:r w:rsidR="00D60451" w:rsidRPr="00084B24">
        <w:t xml:space="preserve">се </w:t>
      </w:r>
      <w:r w:rsidRPr="00084B24">
        <w:t>превръща в решаващ</w:t>
      </w:r>
      <w:r w:rsidR="004A3FEB">
        <w:t>а</w:t>
      </w:r>
      <w:r w:rsidRPr="00084B24">
        <w:t xml:space="preserve"> </w:t>
      </w:r>
      <w:r w:rsidR="004A3FEB" w:rsidRPr="004A3FEB">
        <w:t>движеща сила</w:t>
      </w:r>
      <w:r w:rsidRPr="00084B24">
        <w:t xml:space="preserve"> за </w:t>
      </w:r>
      <w:r w:rsidR="00ED4DAF">
        <w:t>повишаване на конкурентоспособността</w:t>
      </w:r>
      <w:r w:rsidRPr="00084B24">
        <w:t xml:space="preserve"> </w:t>
      </w:r>
      <w:r w:rsidR="00ED4DAF">
        <w:t>н</w:t>
      </w:r>
      <w:r w:rsidRPr="00084B24">
        <w:t>а средните компании. При дигитализацията на работните процеси</w:t>
      </w:r>
      <w:r w:rsidR="00ED4DAF">
        <w:t xml:space="preserve">, на </w:t>
      </w:r>
      <w:r w:rsidR="00ED4DAF" w:rsidRPr="00084B24">
        <w:t>различните видове потребители</w:t>
      </w:r>
      <w:r w:rsidR="00ED4DAF">
        <w:t xml:space="preserve"> на софтуерната система</w:t>
      </w:r>
      <w:r w:rsidRPr="00084B24">
        <w:t xml:space="preserve"> се предлага различн</w:t>
      </w:r>
      <w:r w:rsidR="00ED4DAF">
        <w:t>а</w:t>
      </w:r>
      <w:r w:rsidRPr="00084B24">
        <w:t xml:space="preserve"> </w:t>
      </w:r>
      <w:r w:rsidR="00ED4DAF">
        <w:t>„</w:t>
      </w:r>
      <w:r w:rsidRPr="00084B24">
        <w:t>гледн</w:t>
      </w:r>
      <w:r w:rsidR="00ED4DAF">
        <w:t>а</w:t>
      </w:r>
      <w:r w:rsidRPr="00084B24">
        <w:t xml:space="preserve"> точк</w:t>
      </w:r>
      <w:r w:rsidR="00ED4DAF">
        <w:t xml:space="preserve">а“ към данните за процесите, така че </w:t>
      </w:r>
      <w:r w:rsidR="00920B0A">
        <w:t>потребителите на системата</w:t>
      </w:r>
      <w:r w:rsidR="00ED4DAF">
        <w:t xml:space="preserve"> могат да се концентрират върху съществената, за конкретния момент, информация</w:t>
      </w:r>
      <w:r w:rsidRPr="00084B24">
        <w:t>. По този начин може да се подобри проследимостта на стъпките на процеса и да се избегнат или автоматизират излишните работни стъпки</w:t>
      </w:r>
      <w:r w:rsidR="00920B0A">
        <w:t xml:space="preserve">, което от своя страна </w:t>
      </w:r>
      <w:r w:rsidRPr="00084B24">
        <w:t xml:space="preserve">позволява на служителите да се концентрират върху важните и отговорни задачи, </w:t>
      </w:r>
      <w:r w:rsidR="00920B0A">
        <w:t>и да се</w:t>
      </w:r>
      <w:r w:rsidRPr="00084B24">
        <w:t xml:space="preserve"> повиш</w:t>
      </w:r>
      <w:r w:rsidR="00920B0A">
        <w:t>и</w:t>
      </w:r>
      <w:r w:rsidRPr="00084B24">
        <w:t xml:space="preserve"> тяхната ефективност и удовлетвореност.</w:t>
      </w:r>
    </w:p>
    <w:p w14:paraId="70F45126" w14:textId="053CABCB" w:rsidR="001C2712" w:rsidRPr="00084B24" w:rsidRDefault="00FD18A9" w:rsidP="00FD18A9">
      <w:pPr>
        <w:pStyle w:val="disbody"/>
      </w:pPr>
      <w:r w:rsidRPr="00084B24">
        <w:t xml:space="preserve">3. Отдалечена комуникация и виртуални събития. Отдалечената работа и комуникация позволяват на компаниите да реагират </w:t>
      </w:r>
      <w:r w:rsidR="00920B0A">
        <w:t>съобразно обстоятелствата</w:t>
      </w:r>
      <w:r w:rsidRPr="00084B24">
        <w:t xml:space="preserve"> бързо на </w:t>
      </w:r>
      <w:r w:rsidR="00920B0A" w:rsidRPr="00084B24">
        <w:t>нов</w:t>
      </w:r>
      <w:r w:rsidR="00920B0A">
        <w:t>о появяващи се</w:t>
      </w:r>
      <w:r w:rsidRPr="00084B24">
        <w:t xml:space="preserve"> бизнес възможности и кризи, като се предоставя </w:t>
      </w:r>
      <w:r w:rsidR="00C25B64">
        <w:t>оперативен</w:t>
      </w:r>
      <w:r w:rsidRPr="00084B24">
        <w:t xml:space="preserve"> достъп до нови пазари, както и отговор на външни и вътрешни промени. Въпреки това, реалното общуване</w:t>
      </w:r>
      <w:r w:rsidR="00C644F6" w:rsidRPr="00084B24">
        <w:t xml:space="preserve"> – </w:t>
      </w:r>
      <w:r w:rsidRPr="00084B24">
        <w:t xml:space="preserve">ръкостискане и комуникация лице в лице има много предимства. </w:t>
      </w:r>
      <w:r w:rsidR="00046D50" w:rsidRPr="00084B24">
        <w:t xml:space="preserve">Компанията </w:t>
      </w:r>
      <w:proofErr w:type="spellStart"/>
      <w:r w:rsidR="00046D50" w:rsidRPr="00084B24">
        <w:t>БитПайъниърс</w:t>
      </w:r>
      <w:proofErr w:type="spellEnd"/>
      <w:r w:rsidRPr="00084B24">
        <w:t xml:space="preserve"> позволява на своите клиенти да прехвърлят тези силни страни в дигиталния свят, като правят продуктите осезаеми и </w:t>
      </w:r>
      <w:r w:rsidRPr="00084B24">
        <w:lastRenderedPageBreak/>
        <w:t>комуникацията лична и не усложнена чрез проектирането на индивидуални решения за цифрова комуникация. За прилагане</w:t>
      </w:r>
      <w:r w:rsidR="00C25B64">
        <w:t>то</w:t>
      </w:r>
      <w:r w:rsidRPr="00084B24">
        <w:t xml:space="preserve"> на </w:t>
      </w:r>
      <w:r w:rsidR="00C25B64">
        <w:t>подобни</w:t>
      </w:r>
      <w:r w:rsidRPr="00084B24">
        <w:t xml:space="preserve"> решения, се използват, комбинират и адаптират различни софтуерни модули. Възможностите варират от </w:t>
      </w:r>
      <w:proofErr w:type="spellStart"/>
      <w:r w:rsidRPr="00084B24">
        <w:t>мащабируеми</w:t>
      </w:r>
      <w:proofErr w:type="spellEnd"/>
      <w:r w:rsidRPr="00084B24">
        <w:t xml:space="preserve"> потоци с телевизионно качество до видеоконферентни и виртуални формати. Те могат да се комбинират с чатове, съдържание за изтегляне и онлайн гласуване. Друго направление е създаването на виртуални </w:t>
      </w:r>
      <w:proofErr w:type="spellStart"/>
      <w:r w:rsidRPr="00084B24">
        <w:t>3D</w:t>
      </w:r>
      <w:proofErr w:type="spellEnd"/>
      <w:r w:rsidRPr="00084B24">
        <w:t xml:space="preserve"> светове, които</w:t>
      </w:r>
      <w:r w:rsidR="002F1AE0" w:rsidRPr="00084B24">
        <w:t xml:space="preserve"> „</w:t>
      </w:r>
      <w:r w:rsidRPr="00084B24">
        <w:t>оживяват</w:t>
      </w:r>
      <w:r w:rsidR="002F1AE0" w:rsidRPr="00084B24">
        <w:t xml:space="preserve">” </w:t>
      </w:r>
      <w:r w:rsidRPr="00084B24">
        <w:t>предлаганите от клиентите продукти или услуги, при което потребителите могат да се потопят в събития, търговски панаири или търговски зали чрез разширена или виртуална реалност и по този начин да се свържат с доставчика.</w:t>
      </w:r>
    </w:p>
    <w:p w14:paraId="1684E9A1" w14:textId="04038CC0" w:rsidR="009B5393" w:rsidRDefault="007A1317" w:rsidP="004C10B0">
      <w:pPr>
        <w:pStyle w:val="disbody"/>
      </w:pPr>
      <w:r w:rsidRPr="00C25B64">
        <w:t>Както се вижда от профила на компанията</w:t>
      </w:r>
      <w:r w:rsidR="00F1159C" w:rsidRPr="00C25B64">
        <w:t xml:space="preserve"> </w:t>
      </w:r>
      <w:proofErr w:type="spellStart"/>
      <w:r w:rsidR="00F1159C" w:rsidRPr="00C25B64">
        <w:t>БитПайъниърс</w:t>
      </w:r>
      <w:proofErr w:type="spellEnd"/>
      <w:r w:rsidRPr="00C25B64">
        <w:t xml:space="preserve">, тя е представител на технологичните стартиращи компании, занимаващи се с разработката на софтуер. Работи се както по собствени проекти, така и по поръчка, като динамично се сформират екипи, които да работят по конкретните проекти. Прилага се подходът за </w:t>
      </w:r>
      <w:proofErr w:type="spellStart"/>
      <w:r w:rsidRPr="00C25B64">
        <w:t>аутсорсинг</w:t>
      </w:r>
      <w:proofErr w:type="spellEnd"/>
      <w:r w:rsidRPr="00C25B64">
        <w:t xml:space="preserve"> и т.нар.</w:t>
      </w:r>
      <w:r w:rsidR="002F1AE0" w:rsidRPr="00C25B64">
        <w:t xml:space="preserve"> „</w:t>
      </w:r>
      <w:r w:rsidRPr="00C25B64">
        <w:t>офшорно програмиране</w:t>
      </w:r>
      <w:r w:rsidR="002F1AE0" w:rsidRPr="00C25B64">
        <w:t>”.</w:t>
      </w:r>
      <w:r w:rsidRPr="00C25B64">
        <w:t xml:space="preserve"> Служителите работят дистанционно </w:t>
      </w:r>
      <w:r w:rsidR="004B3FA2" w:rsidRPr="00C25B64">
        <w:t>на</w:t>
      </w:r>
      <w:r w:rsidR="00F1159C" w:rsidRPr="00C25B64">
        <w:t xml:space="preserve"> принципа</w:t>
      </w:r>
      <w:r w:rsidR="002F1AE0" w:rsidRPr="00C25B64">
        <w:t xml:space="preserve"> „</w:t>
      </w:r>
      <w:r w:rsidR="00F1159C" w:rsidRPr="00C25B64">
        <w:t>виртуален офис</w:t>
      </w:r>
      <w:r w:rsidR="002F1AE0" w:rsidRPr="00C25B64">
        <w:t>”.</w:t>
      </w:r>
      <w:r w:rsidR="00F1159C" w:rsidRPr="00C25B64">
        <w:t xml:space="preserve"> При подобни ситуации, освен разработката и експлоатацията на собствено разработена </w:t>
      </w:r>
      <w:r w:rsidR="00C25B64" w:rsidRPr="00C25B64">
        <w:t>софтуерна</w:t>
      </w:r>
      <w:r w:rsidR="00F1159C" w:rsidRPr="00C25B64">
        <w:t xml:space="preserve"> система, специфично предназначена за вътрешните нужди на компанията, на преден план излизат и въпросите, свързани с използването на конкретен подход при управление </w:t>
      </w:r>
      <w:r w:rsidR="00182BDE" w:rsidRPr="00C25B64">
        <w:t xml:space="preserve">процесите по </w:t>
      </w:r>
      <w:r w:rsidR="00F1159C" w:rsidRPr="00C25B64">
        <w:t xml:space="preserve">разработката на софтуер, както и въпросите, свързани с възможността за използване на виртуални инструменти, които да допълват основната </w:t>
      </w:r>
      <w:r w:rsidR="00182BDE" w:rsidRPr="00C25B64">
        <w:t>софтуерна</w:t>
      </w:r>
      <w:r w:rsidR="00F1159C" w:rsidRPr="00C25B64">
        <w:t xml:space="preserve"> система.</w:t>
      </w:r>
    </w:p>
    <w:p w14:paraId="67DA072D" w14:textId="4E4481BE" w:rsidR="001C2712" w:rsidRPr="00084B24" w:rsidRDefault="009B5393" w:rsidP="004C10B0">
      <w:pPr>
        <w:pStyle w:val="disbody"/>
      </w:pPr>
      <w:r w:rsidRPr="009B5393">
        <w:t xml:space="preserve">В заключение, </w:t>
      </w:r>
      <w:r>
        <w:t>може да се обобщи, че прилагането на софтуерната системата се характеризира със значителна комплексност и</w:t>
      </w:r>
      <w:r w:rsidRPr="00C25B64">
        <w:t xml:space="preserve"> </w:t>
      </w:r>
      <w:r>
        <w:t>затова</w:t>
      </w:r>
      <w:r w:rsidR="00F1159C" w:rsidRPr="00C25B64">
        <w:t xml:space="preserve"> </w:t>
      </w:r>
      <w:r w:rsidR="00DF778A" w:rsidRPr="00C25B64">
        <w:t>в следващ</w:t>
      </w:r>
      <w:r>
        <w:t>ите</w:t>
      </w:r>
      <w:r w:rsidR="00DF778A" w:rsidRPr="00C25B64">
        <w:t xml:space="preserve"> точк</w:t>
      </w:r>
      <w:r>
        <w:t>и</w:t>
      </w:r>
      <w:r w:rsidR="00DF778A" w:rsidRPr="00C25B64">
        <w:t xml:space="preserve"> от изследването, </w:t>
      </w:r>
      <w:r w:rsidR="00F1159C" w:rsidRPr="00C25B64">
        <w:t>сп</w:t>
      </w:r>
      <w:r w:rsidR="0090304A" w:rsidRPr="00C25B64">
        <w:t>ираме</w:t>
      </w:r>
      <w:r w:rsidR="00F1159C" w:rsidRPr="00C25B64">
        <w:t xml:space="preserve"> своето внимание на </w:t>
      </w:r>
      <w:r w:rsidRPr="009B5393">
        <w:t>план</w:t>
      </w:r>
      <w:r>
        <w:t>а</w:t>
      </w:r>
      <w:r w:rsidRPr="009B5393">
        <w:t xml:space="preserve"> за реализация и внедряване на системата, </w:t>
      </w:r>
      <w:r w:rsidR="00505634">
        <w:t xml:space="preserve">и </w:t>
      </w:r>
      <w:r w:rsidRPr="009B5393">
        <w:t>особености при експлоатация</w:t>
      </w:r>
      <w:r w:rsidR="00DF778A" w:rsidRPr="00C25B64">
        <w:t xml:space="preserve">, с цел </w:t>
      </w:r>
      <w:r w:rsidR="00505634">
        <w:t xml:space="preserve">оптимизиране на процеса на внедряване на </w:t>
      </w:r>
      <w:r w:rsidR="00361261">
        <w:t xml:space="preserve">софтуерната </w:t>
      </w:r>
      <w:r w:rsidR="00505634">
        <w:t xml:space="preserve">система </w:t>
      </w:r>
      <w:r w:rsidR="00DF778A" w:rsidRPr="00C25B64">
        <w:t xml:space="preserve">в компанията </w:t>
      </w:r>
      <w:proofErr w:type="spellStart"/>
      <w:r w:rsidR="00DF778A" w:rsidRPr="00C25B64">
        <w:t>БитПайъниърс</w:t>
      </w:r>
      <w:proofErr w:type="spellEnd"/>
      <w:r w:rsidR="00DF778A" w:rsidRPr="00C25B64">
        <w:t>.</w:t>
      </w:r>
    </w:p>
    <w:p w14:paraId="704E99DB" w14:textId="2959DD71" w:rsidR="007F7553" w:rsidRDefault="007F7553" w:rsidP="004C10B0">
      <w:pPr>
        <w:pStyle w:val="disbody"/>
      </w:pPr>
    </w:p>
    <w:p w14:paraId="10884A9C" w14:textId="60C791EB" w:rsidR="00505634" w:rsidRPr="00084B24" w:rsidRDefault="00505634" w:rsidP="00505634">
      <w:pPr>
        <w:pStyle w:val="Heading2"/>
        <w:rPr>
          <w:lang w:val="bg-BG"/>
        </w:rPr>
      </w:pPr>
      <w:bookmarkStart w:id="29" w:name="_Toc112392440"/>
      <w:r w:rsidRPr="00084B24">
        <w:rPr>
          <w:lang w:val="bg-BG"/>
        </w:rPr>
        <w:t>3.</w:t>
      </w:r>
      <w:r>
        <w:rPr>
          <w:lang w:val="bg-BG"/>
        </w:rPr>
        <w:t>2</w:t>
      </w:r>
      <w:r w:rsidRPr="00084B24">
        <w:rPr>
          <w:lang w:val="bg-BG"/>
        </w:rPr>
        <w:t xml:space="preserve">. Организационни аспекти при </w:t>
      </w:r>
      <w:r w:rsidR="00774880">
        <w:rPr>
          <w:lang w:val="bg-BG"/>
        </w:rPr>
        <w:t xml:space="preserve">реализация и </w:t>
      </w:r>
      <w:r w:rsidRPr="00084B24">
        <w:rPr>
          <w:lang w:val="bg-BG"/>
        </w:rPr>
        <w:t>експлоатация на системата</w:t>
      </w:r>
      <w:bookmarkEnd w:id="29"/>
      <w:r w:rsidRPr="00084B24">
        <w:rPr>
          <w:lang w:val="bg-BG"/>
        </w:rPr>
        <w:t xml:space="preserve"> </w:t>
      </w:r>
    </w:p>
    <w:p w14:paraId="57A30907" w14:textId="02422CB6" w:rsidR="00505634" w:rsidRPr="00084B24" w:rsidRDefault="00505634" w:rsidP="00505634">
      <w:pPr>
        <w:pStyle w:val="Heading3"/>
        <w:rPr>
          <w:lang w:val="bg-BG"/>
        </w:rPr>
      </w:pPr>
      <w:bookmarkStart w:id="30" w:name="_Toc112392441"/>
      <w:r w:rsidRPr="00084B24">
        <w:rPr>
          <w:lang w:val="bg-BG"/>
        </w:rPr>
        <w:t>3.</w:t>
      </w:r>
      <w:r>
        <w:rPr>
          <w:lang w:val="bg-BG"/>
        </w:rPr>
        <w:t>2</w:t>
      </w:r>
      <w:r w:rsidRPr="00084B24">
        <w:rPr>
          <w:lang w:val="bg-BG"/>
        </w:rPr>
        <w:t>.1. План за реализация и внедряване на системата</w:t>
      </w:r>
      <w:bookmarkEnd w:id="30"/>
    </w:p>
    <w:p w14:paraId="249E40E3" w14:textId="77777777" w:rsidR="00505634" w:rsidRPr="00084B24" w:rsidRDefault="00505634" w:rsidP="00505634">
      <w:pPr>
        <w:pStyle w:val="disbody"/>
      </w:pPr>
      <w:r w:rsidRPr="00084B24">
        <w:t xml:space="preserve">Един от основните моменти при разработката на софтуерната система е планът за реализация и внедряване. Както е известно, функционалността на софтуерните системи е възможно динамично да се променя във времето, при което се налага извършването на допълнителни дейности. </w:t>
      </w:r>
      <w:r>
        <w:t>Поради т</w:t>
      </w:r>
      <w:r w:rsidRPr="00084B24">
        <w:t xml:space="preserve">ова </w:t>
      </w:r>
      <w:r>
        <w:t>е необходимо,</w:t>
      </w:r>
      <w:r w:rsidRPr="00084B24">
        <w:t xml:space="preserve"> както планиране на реализациите и версиите, така и характеристики, които се реализират в тях, заедно с разпределение във времето. На база изложеното до момента, е разработен съкратен вариант на работния продукт на база сценарии за взаимодействие. При необходимост той може да се разширява и допълва според потребностите и стратегическите виждания на ръководството.</w:t>
      </w:r>
    </w:p>
    <w:p w14:paraId="662C1B28" w14:textId="77777777" w:rsidR="00505634" w:rsidRPr="00084B24" w:rsidRDefault="00505634" w:rsidP="00505634">
      <w:pPr>
        <w:pStyle w:val="disbody"/>
      </w:pPr>
      <w:r w:rsidRPr="00084B24">
        <w:t>Планът за реализация е представен в табл. 3.1. Заложените срокове са ориентировъчни и са подходящи за малки до средни по размери организации.</w:t>
      </w:r>
    </w:p>
    <w:p w14:paraId="451AAD71" w14:textId="77777777" w:rsidR="00505634" w:rsidRPr="00084B24" w:rsidRDefault="00505634" w:rsidP="00505634">
      <w:pPr>
        <w:pStyle w:val="distabletitle"/>
      </w:pPr>
      <w:r w:rsidRPr="00084B24">
        <w:t>Таблица 3.1.</w:t>
      </w:r>
      <w:r w:rsidRPr="00084B24">
        <w:br/>
        <w:t xml:space="preserve"> План за реализации на проекта на </w:t>
      </w:r>
      <w:r>
        <w:t>софтуерната</w:t>
      </w:r>
      <w:r w:rsidRPr="00084B24">
        <w:t xml:space="preserve"> система за управление производството на софтуер в технологични стартиращи компании.</w:t>
      </w:r>
      <w:r w:rsidRPr="00084B24">
        <w:br/>
        <w:t>(разработка на автора)</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7"/>
        <w:gridCol w:w="2268"/>
        <w:gridCol w:w="4252"/>
        <w:gridCol w:w="1043"/>
      </w:tblGrid>
      <w:tr w:rsidR="00505634" w:rsidRPr="00084B24" w14:paraId="33DFD760" w14:textId="77777777" w:rsidTr="0099776A">
        <w:trPr>
          <w:cantSplit/>
          <w:tblHeader/>
        </w:trPr>
        <w:tc>
          <w:tcPr>
            <w:tcW w:w="1617" w:type="dxa"/>
            <w:tcBorders>
              <w:left w:val="single" w:sz="4" w:space="0" w:color="auto"/>
            </w:tcBorders>
            <w:shd w:val="clear" w:color="auto" w:fill="auto"/>
            <w:tcMar>
              <w:left w:w="57" w:type="dxa"/>
              <w:right w:w="57" w:type="dxa"/>
            </w:tcMar>
          </w:tcPr>
          <w:p w14:paraId="2B7C8EB6"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Етап / Реализация</w:t>
            </w:r>
          </w:p>
        </w:tc>
        <w:tc>
          <w:tcPr>
            <w:tcW w:w="2268" w:type="dxa"/>
            <w:shd w:val="clear" w:color="auto" w:fill="auto"/>
            <w:tcMar>
              <w:left w:w="57" w:type="dxa"/>
              <w:right w:w="57" w:type="dxa"/>
            </w:tcMar>
          </w:tcPr>
          <w:p w14:paraId="647B9A9B"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Идея на етапа</w:t>
            </w:r>
          </w:p>
        </w:tc>
        <w:tc>
          <w:tcPr>
            <w:tcW w:w="4252" w:type="dxa"/>
            <w:shd w:val="clear" w:color="auto" w:fill="auto"/>
            <w:tcMar>
              <w:left w:w="57" w:type="dxa"/>
              <w:right w:w="57" w:type="dxa"/>
            </w:tcMar>
          </w:tcPr>
          <w:p w14:paraId="74E718E0"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Включени сценарии / характеристики</w:t>
            </w:r>
          </w:p>
        </w:tc>
        <w:tc>
          <w:tcPr>
            <w:tcW w:w="1043" w:type="dxa"/>
            <w:shd w:val="clear" w:color="auto" w:fill="auto"/>
            <w:tcMar>
              <w:left w:w="57" w:type="dxa"/>
              <w:right w:w="57" w:type="dxa"/>
            </w:tcMar>
          </w:tcPr>
          <w:p w14:paraId="60B25125"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Примерен срок</w:t>
            </w:r>
          </w:p>
        </w:tc>
      </w:tr>
      <w:tr w:rsidR="00505634" w:rsidRPr="00084B24" w14:paraId="3218474D"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2D565D09" w14:textId="77777777" w:rsidR="00505634" w:rsidRPr="00084B24" w:rsidRDefault="00505634" w:rsidP="0099776A">
            <w:pPr>
              <w:pStyle w:val="disbody"/>
              <w:spacing w:line="240" w:lineRule="auto"/>
              <w:ind w:firstLine="0"/>
              <w:jc w:val="left"/>
              <w:rPr>
                <w:b/>
                <w:sz w:val="20"/>
                <w:szCs w:val="20"/>
              </w:rPr>
            </w:pPr>
            <w:r w:rsidRPr="00084B24">
              <w:rPr>
                <w:b/>
                <w:sz w:val="20"/>
                <w:szCs w:val="20"/>
              </w:rPr>
              <w:t>Детайлно проектиране</w:t>
            </w:r>
          </w:p>
        </w:tc>
        <w:tc>
          <w:tcPr>
            <w:tcW w:w="2268" w:type="dxa"/>
            <w:shd w:val="clear" w:color="auto" w:fill="auto"/>
            <w:tcMar>
              <w:left w:w="57" w:type="dxa"/>
              <w:right w:w="57" w:type="dxa"/>
            </w:tcMar>
            <w:vAlign w:val="center"/>
          </w:tcPr>
          <w:p w14:paraId="653BEFF8" w14:textId="77777777" w:rsidR="00505634" w:rsidRPr="00084B24" w:rsidRDefault="00505634" w:rsidP="0099776A">
            <w:pPr>
              <w:pStyle w:val="disbody"/>
              <w:spacing w:line="240" w:lineRule="auto"/>
              <w:ind w:firstLine="0"/>
              <w:jc w:val="left"/>
              <w:rPr>
                <w:sz w:val="20"/>
                <w:szCs w:val="20"/>
              </w:rPr>
            </w:pPr>
            <w:r w:rsidRPr="00084B24">
              <w:rPr>
                <w:sz w:val="20"/>
                <w:szCs w:val="20"/>
              </w:rPr>
              <w:t>Детайлизация на проект, оглеждане на 360°, конвенции.</w:t>
            </w:r>
          </w:p>
        </w:tc>
        <w:tc>
          <w:tcPr>
            <w:tcW w:w="4252" w:type="dxa"/>
            <w:shd w:val="clear" w:color="auto" w:fill="auto"/>
            <w:tcMar>
              <w:left w:w="57" w:type="dxa"/>
              <w:right w:w="57" w:type="dxa"/>
            </w:tcMar>
            <w:vAlign w:val="center"/>
          </w:tcPr>
          <w:p w14:paraId="4771E4CB" w14:textId="77777777" w:rsidR="00505634" w:rsidRPr="00084B24" w:rsidRDefault="00505634" w:rsidP="0099776A">
            <w:pPr>
              <w:pStyle w:val="disbody"/>
              <w:spacing w:line="240" w:lineRule="auto"/>
              <w:ind w:firstLine="0"/>
              <w:jc w:val="left"/>
              <w:rPr>
                <w:sz w:val="20"/>
                <w:szCs w:val="20"/>
              </w:rPr>
            </w:pPr>
            <w:r w:rsidRPr="00084B24">
              <w:rPr>
                <w:sz w:val="20"/>
                <w:szCs w:val="20"/>
              </w:rPr>
              <w:t>Етап за детайлно проектиране с детайлизация на проекта на база текущия проект, концепцията и избран подход</w:t>
            </w:r>
          </w:p>
        </w:tc>
        <w:tc>
          <w:tcPr>
            <w:tcW w:w="1043" w:type="dxa"/>
            <w:shd w:val="clear" w:color="auto" w:fill="auto"/>
            <w:tcMar>
              <w:left w:w="57" w:type="dxa"/>
              <w:right w:w="57" w:type="dxa"/>
            </w:tcMar>
            <w:vAlign w:val="center"/>
          </w:tcPr>
          <w:p w14:paraId="77632891" w14:textId="77777777" w:rsidR="00505634" w:rsidRPr="00084B24" w:rsidRDefault="00505634" w:rsidP="0099776A">
            <w:pPr>
              <w:pStyle w:val="disbody"/>
              <w:spacing w:line="240" w:lineRule="auto"/>
              <w:ind w:firstLine="0"/>
              <w:jc w:val="left"/>
              <w:rPr>
                <w:sz w:val="20"/>
                <w:szCs w:val="20"/>
              </w:rPr>
            </w:pPr>
            <w:r w:rsidRPr="00084B24">
              <w:rPr>
                <w:sz w:val="20"/>
                <w:szCs w:val="20"/>
              </w:rPr>
              <w:t>Една седмица</w:t>
            </w:r>
          </w:p>
        </w:tc>
      </w:tr>
      <w:tr w:rsidR="00505634" w:rsidRPr="00084B24" w14:paraId="61B03586"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68741BED" w14:textId="77777777" w:rsidR="00505634" w:rsidRPr="00084B24" w:rsidRDefault="00505634" w:rsidP="0099776A">
            <w:pPr>
              <w:pStyle w:val="disbody"/>
              <w:spacing w:line="240" w:lineRule="auto"/>
              <w:ind w:firstLine="0"/>
              <w:jc w:val="left"/>
              <w:rPr>
                <w:b/>
                <w:sz w:val="20"/>
                <w:szCs w:val="20"/>
              </w:rPr>
            </w:pPr>
            <w:r w:rsidRPr="00084B24">
              <w:rPr>
                <w:b/>
                <w:sz w:val="20"/>
                <w:szCs w:val="20"/>
              </w:rPr>
              <w:t>Скелет на проекта</w:t>
            </w:r>
          </w:p>
        </w:tc>
        <w:tc>
          <w:tcPr>
            <w:tcW w:w="2268" w:type="dxa"/>
            <w:shd w:val="clear" w:color="auto" w:fill="auto"/>
            <w:tcMar>
              <w:left w:w="57" w:type="dxa"/>
              <w:right w:w="57" w:type="dxa"/>
            </w:tcMar>
            <w:vAlign w:val="center"/>
          </w:tcPr>
          <w:p w14:paraId="496053D3" w14:textId="77777777" w:rsidR="00505634" w:rsidRPr="00084B24" w:rsidRDefault="00505634" w:rsidP="0099776A">
            <w:pPr>
              <w:pStyle w:val="disbody"/>
              <w:spacing w:line="240" w:lineRule="auto"/>
              <w:ind w:firstLine="0"/>
              <w:jc w:val="left"/>
              <w:rPr>
                <w:sz w:val="20"/>
                <w:szCs w:val="20"/>
              </w:rPr>
            </w:pPr>
            <w:r w:rsidRPr="00084B24">
              <w:rPr>
                <w:sz w:val="20"/>
                <w:szCs w:val="20"/>
              </w:rPr>
              <w:t>Скелет на всички компоненти и минимум работещ сайт достъп, меню и тестова редакция на продукти.</w:t>
            </w:r>
          </w:p>
        </w:tc>
        <w:tc>
          <w:tcPr>
            <w:tcW w:w="4252" w:type="dxa"/>
            <w:shd w:val="clear" w:color="auto" w:fill="auto"/>
            <w:tcMar>
              <w:left w:w="57" w:type="dxa"/>
              <w:right w:w="57" w:type="dxa"/>
            </w:tcMar>
            <w:vAlign w:val="center"/>
          </w:tcPr>
          <w:p w14:paraId="0F7CA1BE" w14:textId="77777777" w:rsidR="00505634" w:rsidRPr="00084B24" w:rsidRDefault="00505634" w:rsidP="0099776A">
            <w:pPr>
              <w:pStyle w:val="disbody"/>
              <w:spacing w:line="240" w:lineRule="auto"/>
              <w:ind w:firstLine="0"/>
              <w:jc w:val="left"/>
              <w:rPr>
                <w:sz w:val="20"/>
                <w:szCs w:val="20"/>
              </w:rPr>
            </w:pPr>
            <w:r w:rsidRPr="00084B24">
              <w:rPr>
                <w:sz w:val="20"/>
                <w:szCs w:val="20"/>
              </w:rPr>
              <w:t>База данни с примерни данни и без оптимизация; Софтуерен проект и физически компоненти само със скелет на класовете; Настройки на сървъри, добавени базови компоненти. Структура на интерфейс; Логване на потребител; преглед/дефиниция на продукт;</w:t>
            </w:r>
          </w:p>
        </w:tc>
        <w:tc>
          <w:tcPr>
            <w:tcW w:w="1043" w:type="dxa"/>
            <w:shd w:val="clear" w:color="auto" w:fill="auto"/>
            <w:tcMar>
              <w:left w:w="57" w:type="dxa"/>
              <w:right w:w="57" w:type="dxa"/>
            </w:tcMar>
            <w:vAlign w:val="center"/>
          </w:tcPr>
          <w:p w14:paraId="3B55B291"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4D37686F"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40022F25" w14:textId="77777777" w:rsidR="00505634" w:rsidRPr="00084B24" w:rsidRDefault="00505634" w:rsidP="0099776A">
            <w:pPr>
              <w:pStyle w:val="disbody"/>
              <w:spacing w:line="240" w:lineRule="auto"/>
              <w:ind w:firstLine="0"/>
              <w:jc w:val="left"/>
              <w:rPr>
                <w:b/>
                <w:sz w:val="20"/>
                <w:szCs w:val="20"/>
              </w:rPr>
            </w:pPr>
            <w:r w:rsidRPr="00084B24">
              <w:rPr>
                <w:b/>
                <w:sz w:val="20"/>
                <w:szCs w:val="20"/>
              </w:rPr>
              <w:t>Компоненти за логика и данни</w:t>
            </w:r>
          </w:p>
        </w:tc>
        <w:tc>
          <w:tcPr>
            <w:tcW w:w="2268" w:type="dxa"/>
            <w:shd w:val="clear" w:color="auto" w:fill="auto"/>
            <w:tcMar>
              <w:left w:w="57" w:type="dxa"/>
              <w:right w:w="57" w:type="dxa"/>
            </w:tcMar>
            <w:vAlign w:val="center"/>
          </w:tcPr>
          <w:p w14:paraId="2ED773A3" w14:textId="77777777" w:rsidR="00505634" w:rsidRPr="00084B24" w:rsidRDefault="00505634" w:rsidP="0099776A">
            <w:pPr>
              <w:pStyle w:val="disbody"/>
              <w:spacing w:line="240" w:lineRule="auto"/>
              <w:ind w:firstLine="0"/>
              <w:jc w:val="left"/>
              <w:rPr>
                <w:sz w:val="20"/>
                <w:szCs w:val="20"/>
              </w:rPr>
            </w:pPr>
            <w:r w:rsidRPr="00084B24">
              <w:rPr>
                <w:sz w:val="20"/>
                <w:szCs w:val="20"/>
              </w:rPr>
              <w:t>Разработка на компоненти за данни и бизнес логика</w:t>
            </w:r>
          </w:p>
        </w:tc>
        <w:tc>
          <w:tcPr>
            <w:tcW w:w="4252" w:type="dxa"/>
            <w:shd w:val="clear" w:color="auto" w:fill="auto"/>
            <w:tcMar>
              <w:left w:w="57" w:type="dxa"/>
              <w:right w:w="57" w:type="dxa"/>
            </w:tcMar>
            <w:vAlign w:val="center"/>
          </w:tcPr>
          <w:p w14:paraId="1A7BFBD9" w14:textId="77777777" w:rsidR="00505634" w:rsidRPr="00084B24" w:rsidRDefault="00505634" w:rsidP="0099776A">
            <w:pPr>
              <w:pStyle w:val="disbody"/>
              <w:spacing w:line="240" w:lineRule="auto"/>
              <w:ind w:firstLine="0"/>
              <w:jc w:val="left"/>
              <w:rPr>
                <w:sz w:val="20"/>
                <w:szCs w:val="20"/>
              </w:rPr>
            </w:pPr>
            <w:r w:rsidRPr="00084B24">
              <w:rPr>
                <w:sz w:val="20"/>
                <w:szCs w:val="20"/>
              </w:rPr>
              <w:t>Преглед/дефиниция на продукти; Достъп до данни; Усъвършенствани с новите модули и проиграване на модулите;</w:t>
            </w:r>
          </w:p>
        </w:tc>
        <w:tc>
          <w:tcPr>
            <w:tcW w:w="1043" w:type="dxa"/>
            <w:shd w:val="clear" w:color="auto" w:fill="auto"/>
            <w:tcMar>
              <w:left w:w="57" w:type="dxa"/>
              <w:right w:w="57" w:type="dxa"/>
            </w:tcMar>
            <w:vAlign w:val="center"/>
          </w:tcPr>
          <w:p w14:paraId="21798030"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5395621C"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61AE5099" w14:textId="77777777" w:rsidR="00505634" w:rsidRPr="00084B24" w:rsidRDefault="00505634" w:rsidP="0099776A">
            <w:pPr>
              <w:pStyle w:val="disbody"/>
              <w:spacing w:line="240" w:lineRule="auto"/>
              <w:ind w:firstLine="0"/>
              <w:jc w:val="left"/>
              <w:rPr>
                <w:b/>
                <w:sz w:val="20"/>
                <w:szCs w:val="20"/>
              </w:rPr>
            </w:pPr>
            <w:r w:rsidRPr="00084B24">
              <w:rPr>
                <w:b/>
                <w:sz w:val="20"/>
                <w:szCs w:val="20"/>
              </w:rPr>
              <w:lastRenderedPageBreak/>
              <w:t>Дефиниране на проект и план</w:t>
            </w:r>
          </w:p>
        </w:tc>
        <w:tc>
          <w:tcPr>
            <w:tcW w:w="2268" w:type="dxa"/>
            <w:shd w:val="clear" w:color="auto" w:fill="auto"/>
            <w:tcMar>
              <w:left w:w="57" w:type="dxa"/>
              <w:right w:w="57" w:type="dxa"/>
            </w:tcMar>
            <w:vAlign w:val="center"/>
          </w:tcPr>
          <w:p w14:paraId="7756FB75" w14:textId="77777777" w:rsidR="00505634" w:rsidRPr="00084B24" w:rsidRDefault="00505634" w:rsidP="0099776A">
            <w:pPr>
              <w:pStyle w:val="disbody"/>
              <w:spacing w:line="240" w:lineRule="auto"/>
              <w:ind w:firstLine="0"/>
              <w:jc w:val="left"/>
              <w:rPr>
                <w:sz w:val="20"/>
                <w:szCs w:val="20"/>
              </w:rPr>
            </w:pPr>
            <w:r w:rsidRPr="00084B24">
              <w:rPr>
                <w:sz w:val="20"/>
                <w:szCs w:val="20"/>
              </w:rPr>
              <w:t>Всички функции за дефиниране на проект, съдържание, процес и план; изпитване компонентите;</w:t>
            </w:r>
          </w:p>
        </w:tc>
        <w:tc>
          <w:tcPr>
            <w:tcW w:w="4252" w:type="dxa"/>
            <w:shd w:val="clear" w:color="auto" w:fill="auto"/>
            <w:tcMar>
              <w:left w:w="57" w:type="dxa"/>
              <w:right w:w="57" w:type="dxa"/>
            </w:tcMar>
            <w:vAlign w:val="center"/>
          </w:tcPr>
          <w:p w14:paraId="5EF9BDB3" w14:textId="77777777" w:rsidR="00505634" w:rsidRPr="00084B24" w:rsidRDefault="00505634" w:rsidP="0099776A">
            <w:pPr>
              <w:pStyle w:val="disbody"/>
              <w:spacing w:line="240" w:lineRule="auto"/>
              <w:ind w:firstLine="0"/>
              <w:jc w:val="left"/>
              <w:rPr>
                <w:sz w:val="20"/>
                <w:szCs w:val="20"/>
              </w:rPr>
            </w:pPr>
            <w:r w:rsidRPr="00084B24">
              <w:rPr>
                <w:sz w:val="20"/>
                <w:szCs w:val="20"/>
              </w:rPr>
              <w:t>Сайт, в който потребител може да дефинира продукт, проект, характеристики, и т.н., подреждане и оценка на характеристики, избор на процес и скали за, дефиниция реализации, разпределение на характеристики, изготвяне на план;</w:t>
            </w:r>
          </w:p>
        </w:tc>
        <w:tc>
          <w:tcPr>
            <w:tcW w:w="1043" w:type="dxa"/>
            <w:shd w:val="clear" w:color="auto" w:fill="auto"/>
            <w:tcMar>
              <w:left w:w="57" w:type="dxa"/>
              <w:right w:w="57" w:type="dxa"/>
            </w:tcMar>
            <w:vAlign w:val="center"/>
          </w:tcPr>
          <w:p w14:paraId="2DEF6228" w14:textId="77777777" w:rsidR="00505634" w:rsidRPr="00084B24" w:rsidRDefault="00505634" w:rsidP="0099776A">
            <w:pPr>
              <w:pStyle w:val="disbody"/>
              <w:spacing w:line="240" w:lineRule="auto"/>
              <w:ind w:firstLine="0"/>
              <w:jc w:val="left"/>
              <w:rPr>
                <w:sz w:val="20"/>
                <w:szCs w:val="20"/>
              </w:rPr>
            </w:pPr>
            <w:r w:rsidRPr="00084B24">
              <w:rPr>
                <w:sz w:val="20"/>
                <w:szCs w:val="20"/>
              </w:rPr>
              <w:t>Три седмици</w:t>
            </w:r>
          </w:p>
        </w:tc>
      </w:tr>
      <w:tr w:rsidR="00505634" w:rsidRPr="00084B24" w14:paraId="7B97FB42"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24E1B440" w14:textId="77777777" w:rsidR="00505634" w:rsidRPr="00084B24" w:rsidRDefault="00505634" w:rsidP="0099776A">
            <w:pPr>
              <w:pStyle w:val="disbody"/>
              <w:spacing w:line="240" w:lineRule="auto"/>
              <w:ind w:firstLine="0"/>
              <w:jc w:val="left"/>
              <w:rPr>
                <w:b/>
                <w:sz w:val="20"/>
                <w:szCs w:val="20"/>
              </w:rPr>
            </w:pPr>
            <w:r w:rsidRPr="00084B24">
              <w:rPr>
                <w:b/>
                <w:sz w:val="20"/>
                <w:szCs w:val="20"/>
              </w:rPr>
              <w:t>Работа по задачи и тестване</w:t>
            </w:r>
          </w:p>
        </w:tc>
        <w:tc>
          <w:tcPr>
            <w:tcW w:w="2268" w:type="dxa"/>
            <w:shd w:val="clear" w:color="auto" w:fill="auto"/>
            <w:tcMar>
              <w:left w:w="57" w:type="dxa"/>
              <w:right w:w="57" w:type="dxa"/>
            </w:tcMar>
            <w:vAlign w:val="center"/>
          </w:tcPr>
          <w:p w14:paraId="01CCBA32" w14:textId="77777777" w:rsidR="00505634" w:rsidRPr="00084B24" w:rsidRDefault="00505634" w:rsidP="0099776A">
            <w:pPr>
              <w:pStyle w:val="disbody"/>
              <w:spacing w:line="240" w:lineRule="auto"/>
              <w:ind w:firstLine="0"/>
              <w:jc w:val="left"/>
              <w:rPr>
                <w:sz w:val="20"/>
                <w:szCs w:val="20"/>
              </w:rPr>
            </w:pPr>
            <w:r w:rsidRPr="00084B24">
              <w:rPr>
                <w:sz w:val="20"/>
                <w:szCs w:val="20"/>
              </w:rPr>
              <w:t>Планиране и изпълнение на итерации и задачи, тестване, проблеми, дефекти</w:t>
            </w:r>
          </w:p>
        </w:tc>
        <w:tc>
          <w:tcPr>
            <w:tcW w:w="4252" w:type="dxa"/>
            <w:shd w:val="clear" w:color="auto" w:fill="auto"/>
            <w:tcMar>
              <w:left w:w="57" w:type="dxa"/>
              <w:right w:w="57" w:type="dxa"/>
            </w:tcMar>
            <w:vAlign w:val="center"/>
          </w:tcPr>
          <w:p w14:paraId="260FB375" w14:textId="77777777" w:rsidR="00505634" w:rsidRPr="00084B24" w:rsidRDefault="00505634" w:rsidP="0099776A">
            <w:pPr>
              <w:pStyle w:val="disbody"/>
              <w:spacing w:line="240" w:lineRule="auto"/>
              <w:ind w:firstLine="0"/>
              <w:jc w:val="left"/>
              <w:rPr>
                <w:sz w:val="20"/>
                <w:szCs w:val="20"/>
              </w:rPr>
            </w:pPr>
            <w:r w:rsidRPr="00084B24">
              <w:rPr>
                <w:sz w:val="20"/>
                <w:szCs w:val="20"/>
              </w:rPr>
              <w:t>Дефиниране на итерации, задачи, списък рискове и задачи по тях, смяна на статус, минимален план и отчет на време по тях; дефинира проблеми, дефекти, конвертиране, обработка на дефекти и рискове;</w:t>
            </w:r>
          </w:p>
        </w:tc>
        <w:tc>
          <w:tcPr>
            <w:tcW w:w="1043" w:type="dxa"/>
            <w:shd w:val="clear" w:color="auto" w:fill="auto"/>
            <w:tcMar>
              <w:left w:w="57" w:type="dxa"/>
              <w:right w:w="57" w:type="dxa"/>
            </w:tcMar>
            <w:vAlign w:val="center"/>
          </w:tcPr>
          <w:p w14:paraId="43645830" w14:textId="77777777" w:rsidR="00505634" w:rsidRPr="00084B24" w:rsidRDefault="00505634" w:rsidP="0099776A">
            <w:pPr>
              <w:pStyle w:val="disbody"/>
              <w:spacing w:line="240" w:lineRule="auto"/>
              <w:ind w:firstLine="0"/>
              <w:jc w:val="left"/>
              <w:rPr>
                <w:sz w:val="20"/>
                <w:szCs w:val="20"/>
              </w:rPr>
            </w:pPr>
            <w:r w:rsidRPr="00084B24">
              <w:rPr>
                <w:sz w:val="20"/>
                <w:szCs w:val="20"/>
              </w:rPr>
              <w:t>Три седмици</w:t>
            </w:r>
          </w:p>
        </w:tc>
      </w:tr>
      <w:tr w:rsidR="00505634" w:rsidRPr="00084B24" w14:paraId="6D4F7AF2"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108EFA4E" w14:textId="77777777" w:rsidR="00505634" w:rsidRPr="00084B24" w:rsidRDefault="00505634" w:rsidP="0099776A">
            <w:pPr>
              <w:pStyle w:val="disbody"/>
              <w:spacing w:line="240" w:lineRule="auto"/>
              <w:ind w:firstLine="0"/>
              <w:jc w:val="left"/>
              <w:rPr>
                <w:b/>
                <w:sz w:val="20"/>
                <w:szCs w:val="20"/>
              </w:rPr>
            </w:pPr>
            <w:r w:rsidRPr="00084B24">
              <w:rPr>
                <w:b/>
                <w:sz w:val="20"/>
                <w:szCs w:val="20"/>
              </w:rPr>
              <w:t>Детайлен отчет в работата</w:t>
            </w:r>
          </w:p>
        </w:tc>
        <w:tc>
          <w:tcPr>
            <w:tcW w:w="2268" w:type="dxa"/>
            <w:shd w:val="clear" w:color="auto" w:fill="auto"/>
            <w:tcMar>
              <w:left w:w="57" w:type="dxa"/>
              <w:right w:w="57" w:type="dxa"/>
            </w:tcMar>
            <w:vAlign w:val="center"/>
          </w:tcPr>
          <w:p w14:paraId="58254865" w14:textId="77777777" w:rsidR="00505634" w:rsidRPr="00084B24" w:rsidRDefault="00505634" w:rsidP="0099776A">
            <w:pPr>
              <w:pStyle w:val="disbody"/>
              <w:spacing w:line="240" w:lineRule="auto"/>
              <w:ind w:firstLine="0"/>
              <w:jc w:val="left"/>
              <w:rPr>
                <w:sz w:val="20"/>
                <w:szCs w:val="20"/>
              </w:rPr>
            </w:pPr>
            <w:r w:rsidRPr="00084B24">
              <w:rPr>
                <w:sz w:val="20"/>
                <w:szCs w:val="20"/>
              </w:rPr>
              <w:t>Детайлизация на план и отчет по работата и итерациите</w:t>
            </w:r>
          </w:p>
        </w:tc>
        <w:tc>
          <w:tcPr>
            <w:tcW w:w="4252" w:type="dxa"/>
            <w:shd w:val="clear" w:color="auto" w:fill="auto"/>
            <w:tcMar>
              <w:left w:w="57" w:type="dxa"/>
              <w:right w:w="57" w:type="dxa"/>
            </w:tcMar>
            <w:vAlign w:val="center"/>
          </w:tcPr>
          <w:p w14:paraId="29571E2A" w14:textId="77777777" w:rsidR="00505634" w:rsidRPr="00084B24" w:rsidRDefault="00505634" w:rsidP="0099776A">
            <w:pPr>
              <w:pStyle w:val="disbody"/>
              <w:spacing w:line="240" w:lineRule="auto"/>
              <w:ind w:firstLine="0"/>
              <w:jc w:val="left"/>
              <w:rPr>
                <w:sz w:val="20"/>
                <w:szCs w:val="20"/>
              </w:rPr>
            </w:pPr>
            <w:r w:rsidRPr="00084B24">
              <w:rPr>
                <w:sz w:val="20"/>
                <w:szCs w:val="20"/>
              </w:rPr>
              <w:t>Записва изразходвано и оставащо време работа по задачи. Лично табло за статус. Отчитане разход на време и средства. Записки и документация към задачи, итерации и всички обекти. Записва изводи от отразяващото подобрение в итерация;</w:t>
            </w:r>
          </w:p>
        </w:tc>
        <w:tc>
          <w:tcPr>
            <w:tcW w:w="1043" w:type="dxa"/>
            <w:shd w:val="clear" w:color="auto" w:fill="auto"/>
            <w:tcMar>
              <w:left w:w="57" w:type="dxa"/>
              <w:right w:w="57" w:type="dxa"/>
            </w:tcMar>
            <w:vAlign w:val="center"/>
          </w:tcPr>
          <w:p w14:paraId="0E2CF213"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45740A60"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1D2C9106" w14:textId="77777777" w:rsidR="00505634" w:rsidRPr="00084B24" w:rsidRDefault="00505634" w:rsidP="0099776A">
            <w:pPr>
              <w:pStyle w:val="disbody"/>
              <w:spacing w:line="240" w:lineRule="auto"/>
              <w:ind w:firstLine="0"/>
              <w:jc w:val="left"/>
              <w:rPr>
                <w:b/>
                <w:sz w:val="20"/>
                <w:szCs w:val="20"/>
              </w:rPr>
            </w:pPr>
            <w:r w:rsidRPr="00084B24">
              <w:rPr>
                <w:b/>
                <w:sz w:val="20"/>
                <w:szCs w:val="20"/>
              </w:rPr>
              <w:t>Приключване на реализация</w:t>
            </w:r>
          </w:p>
        </w:tc>
        <w:tc>
          <w:tcPr>
            <w:tcW w:w="2268" w:type="dxa"/>
            <w:shd w:val="clear" w:color="auto" w:fill="auto"/>
            <w:tcMar>
              <w:left w:w="57" w:type="dxa"/>
              <w:right w:w="57" w:type="dxa"/>
            </w:tcMar>
            <w:vAlign w:val="center"/>
          </w:tcPr>
          <w:p w14:paraId="51C45770" w14:textId="77777777" w:rsidR="00505634" w:rsidRPr="00084B24" w:rsidRDefault="00505634" w:rsidP="0099776A">
            <w:pPr>
              <w:pStyle w:val="disbody"/>
              <w:spacing w:line="240" w:lineRule="auto"/>
              <w:ind w:firstLine="0"/>
              <w:jc w:val="left"/>
              <w:rPr>
                <w:sz w:val="20"/>
                <w:szCs w:val="20"/>
              </w:rPr>
            </w:pPr>
            <w:r w:rsidRPr="00084B24">
              <w:rPr>
                <w:sz w:val="20"/>
                <w:szCs w:val="20"/>
              </w:rPr>
              <w:t>Да може да се приключи реализация и отчетност. Да се оформи отразяващо подобрение.</w:t>
            </w:r>
          </w:p>
        </w:tc>
        <w:tc>
          <w:tcPr>
            <w:tcW w:w="4252" w:type="dxa"/>
            <w:shd w:val="clear" w:color="auto" w:fill="auto"/>
            <w:tcMar>
              <w:left w:w="57" w:type="dxa"/>
              <w:right w:w="57" w:type="dxa"/>
            </w:tcMar>
            <w:vAlign w:val="center"/>
          </w:tcPr>
          <w:p w14:paraId="745B4FBB"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Справки за статус и очаквано завършване. Корекция на оценки за итерации/реализации, дефиниция на реализирани продукти. Записва изводи от отразяващото подобрение в реализация. Назначава задачи от тях. Добавяне на заявки от клиент, трансфер в характеристики. </w:t>
            </w:r>
          </w:p>
        </w:tc>
        <w:tc>
          <w:tcPr>
            <w:tcW w:w="1043" w:type="dxa"/>
            <w:shd w:val="clear" w:color="auto" w:fill="auto"/>
            <w:tcMar>
              <w:left w:w="57" w:type="dxa"/>
              <w:right w:w="57" w:type="dxa"/>
            </w:tcMar>
            <w:vAlign w:val="center"/>
          </w:tcPr>
          <w:p w14:paraId="6E0EB649"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7ED12111"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0FBEE875" w14:textId="77777777" w:rsidR="00505634" w:rsidRPr="00084B24" w:rsidRDefault="00505634" w:rsidP="0099776A">
            <w:pPr>
              <w:pStyle w:val="disbody"/>
              <w:spacing w:line="240" w:lineRule="auto"/>
              <w:ind w:firstLine="0"/>
              <w:jc w:val="left"/>
              <w:rPr>
                <w:b/>
                <w:sz w:val="20"/>
                <w:szCs w:val="20"/>
              </w:rPr>
            </w:pPr>
            <w:r w:rsidRPr="00084B24">
              <w:rPr>
                <w:b/>
                <w:sz w:val="20"/>
                <w:szCs w:val="20"/>
              </w:rPr>
              <w:t>Пълен работен цикъл и администрация</w:t>
            </w:r>
          </w:p>
        </w:tc>
        <w:tc>
          <w:tcPr>
            <w:tcW w:w="2268" w:type="dxa"/>
            <w:shd w:val="clear" w:color="auto" w:fill="auto"/>
            <w:tcMar>
              <w:left w:w="57" w:type="dxa"/>
              <w:right w:w="57" w:type="dxa"/>
            </w:tcMar>
            <w:vAlign w:val="center"/>
          </w:tcPr>
          <w:p w14:paraId="29E89357" w14:textId="77777777" w:rsidR="00505634" w:rsidRPr="00084B24" w:rsidRDefault="00505634" w:rsidP="0099776A">
            <w:pPr>
              <w:pStyle w:val="disbody"/>
              <w:spacing w:line="240" w:lineRule="auto"/>
              <w:ind w:firstLine="0"/>
              <w:jc w:val="left"/>
              <w:rPr>
                <w:sz w:val="20"/>
                <w:szCs w:val="20"/>
              </w:rPr>
            </w:pPr>
            <w:r w:rsidRPr="00084B24">
              <w:rPr>
                <w:sz w:val="20"/>
                <w:szCs w:val="20"/>
              </w:rPr>
              <w:t>Изчистване за пълен цикъл разработка. Администриране на клиенти и служители.</w:t>
            </w:r>
          </w:p>
        </w:tc>
        <w:tc>
          <w:tcPr>
            <w:tcW w:w="4252" w:type="dxa"/>
            <w:shd w:val="clear" w:color="auto" w:fill="auto"/>
            <w:tcMar>
              <w:left w:w="57" w:type="dxa"/>
              <w:right w:w="57" w:type="dxa"/>
            </w:tcMar>
            <w:vAlign w:val="center"/>
          </w:tcPr>
          <w:p w14:paraId="5A694B58"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Подобрение за тестване и записки, експорт на списък характеристики за лесна документация. Тагове към всички обекти. Подобрени екрани за отчетност на време и средства. Клиенти, представители, администрация на потребители, настройки, </w:t>
            </w:r>
            <w:proofErr w:type="spellStart"/>
            <w:r w:rsidRPr="00084B24">
              <w:rPr>
                <w:sz w:val="20"/>
                <w:szCs w:val="20"/>
              </w:rPr>
              <w:t>продцеси</w:t>
            </w:r>
            <w:proofErr w:type="spellEnd"/>
            <w:r w:rsidRPr="00084B24">
              <w:rPr>
                <w:sz w:val="20"/>
                <w:szCs w:val="20"/>
              </w:rPr>
              <w:t>, скали и т.н. Детайлни данни за служители – история, ставки, умения, календар за време и др.</w:t>
            </w:r>
          </w:p>
        </w:tc>
        <w:tc>
          <w:tcPr>
            <w:tcW w:w="1043" w:type="dxa"/>
            <w:shd w:val="clear" w:color="auto" w:fill="auto"/>
            <w:tcMar>
              <w:left w:w="57" w:type="dxa"/>
              <w:right w:w="57" w:type="dxa"/>
            </w:tcMar>
            <w:vAlign w:val="center"/>
          </w:tcPr>
          <w:p w14:paraId="147C4789" w14:textId="77777777" w:rsidR="00505634" w:rsidRPr="00084B24" w:rsidRDefault="00505634" w:rsidP="0099776A">
            <w:pPr>
              <w:pStyle w:val="disbody"/>
              <w:spacing w:line="240" w:lineRule="auto"/>
              <w:ind w:firstLine="0"/>
              <w:jc w:val="left"/>
              <w:rPr>
                <w:sz w:val="20"/>
                <w:szCs w:val="20"/>
              </w:rPr>
            </w:pPr>
            <w:r w:rsidRPr="00084B24">
              <w:rPr>
                <w:sz w:val="20"/>
                <w:szCs w:val="20"/>
              </w:rPr>
              <w:t>Три седмици</w:t>
            </w:r>
          </w:p>
        </w:tc>
      </w:tr>
      <w:tr w:rsidR="00505634" w:rsidRPr="00084B24" w14:paraId="424891D6"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37EE8243" w14:textId="77777777" w:rsidR="00505634" w:rsidRPr="00084B24" w:rsidRDefault="00505634" w:rsidP="0099776A">
            <w:pPr>
              <w:pStyle w:val="disbody"/>
              <w:spacing w:line="240" w:lineRule="auto"/>
              <w:ind w:firstLine="0"/>
              <w:jc w:val="left"/>
              <w:rPr>
                <w:b/>
                <w:sz w:val="20"/>
                <w:szCs w:val="20"/>
              </w:rPr>
            </w:pPr>
            <w:r w:rsidRPr="00084B24">
              <w:rPr>
                <w:b/>
                <w:sz w:val="20"/>
                <w:szCs w:val="20"/>
              </w:rPr>
              <w:t>Договаряне</w:t>
            </w:r>
          </w:p>
        </w:tc>
        <w:tc>
          <w:tcPr>
            <w:tcW w:w="2268" w:type="dxa"/>
            <w:shd w:val="clear" w:color="auto" w:fill="auto"/>
            <w:tcMar>
              <w:left w:w="57" w:type="dxa"/>
              <w:right w:w="57" w:type="dxa"/>
            </w:tcMar>
            <w:vAlign w:val="center"/>
          </w:tcPr>
          <w:p w14:paraId="54080C32" w14:textId="77777777" w:rsidR="00505634" w:rsidRPr="00084B24" w:rsidRDefault="00505634" w:rsidP="0099776A">
            <w:pPr>
              <w:pStyle w:val="disbody"/>
              <w:spacing w:line="240" w:lineRule="auto"/>
              <w:ind w:firstLine="0"/>
              <w:jc w:val="left"/>
              <w:rPr>
                <w:sz w:val="20"/>
                <w:szCs w:val="20"/>
              </w:rPr>
            </w:pPr>
            <w:r w:rsidRPr="00084B24">
              <w:rPr>
                <w:sz w:val="20"/>
                <w:szCs w:val="20"/>
              </w:rPr>
              <w:t>Да може да се изготви оферта за клиент и дефинира договор;</w:t>
            </w:r>
          </w:p>
        </w:tc>
        <w:tc>
          <w:tcPr>
            <w:tcW w:w="4252" w:type="dxa"/>
            <w:shd w:val="clear" w:color="auto" w:fill="auto"/>
            <w:tcMar>
              <w:left w:w="57" w:type="dxa"/>
              <w:right w:w="57" w:type="dxa"/>
            </w:tcMar>
            <w:vAlign w:val="center"/>
          </w:tcPr>
          <w:p w14:paraId="53C8BB6C" w14:textId="77777777" w:rsidR="00505634" w:rsidRPr="00084B24" w:rsidRDefault="00505634" w:rsidP="0099776A">
            <w:pPr>
              <w:pStyle w:val="disbody"/>
              <w:spacing w:line="240" w:lineRule="auto"/>
              <w:ind w:firstLine="0"/>
              <w:jc w:val="left"/>
              <w:rPr>
                <w:sz w:val="20"/>
                <w:szCs w:val="20"/>
              </w:rPr>
            </w:pPr>
            <w:r w:rsidRPr="00084B24">
              <w:rPr>
                <w:sz w:val="20"/>
                <w:szCs w:val="20"/>
              </w:rPr>
              <w:t>Добавяне на нов договор или оферта, определяне усилията за тях, съобразяване с капацитет. Изготвяне на Оферта, отпечатване, дефинира договор/план с параметри; детайлно планиране на времето по реализации/</w:t>
            </w:r>
            <w:proofErr w:type="spellStart"/>
            <w:r w:rsidRPr="00084B24">
              <w:rPr>
                <w:sz w:val="20"/>
                <w:szCs w:val="20"/>
              </w:rPr>
              <w:t>итер</w:t>
            </w:r>
            <w:proofErr w:type="spellEnd"/>
            <w:r w:rsidRPr="00084B24">
              <w:rPr>
                <w:sz w:val="20"/>
                <w:szCs w:val="20"/>
              </w:rPr>
              <w:t xml:space="preserve"> и съответствие с капацитет.</w:t>
            </w:r>
          </w:p>
        </w:tc>
        <w:tc>
          <w:tcPr>
            <w:tcW w:w="1043" w:type="dxa"/>
            <w:shd w:val="clear" w:color="auto" w:fill="auto"/>
            <w:tcMar>
              <w:left w:w="57" w:type="dxa"/>
              <w:right w:w="57" w:type="dxa"/>
            </w:tcMar>
            <w:vAlign w:val="center"/>
          </w:tcPr>
          <w:p w14:paraId="56CAEF3B"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3612D39A"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750F8BB1" w14:textId="77777777" w:rsidR="00505634" w:rsidRPr="00084B24" w:rsidRDefault="00505634" w:rsidP="0099776A">
            <w:pPr>
              <w:pStyle w:val="disbody"/>
              <w:spacing w:line="240" w:lineRule="auto"/>
              <w:ind w:firstLine="0"/>
              <w:jc w:val="left"/>
              <w:rPr>
                <w:b/>
                <w:sz w:val="20"/>
                <w:szCs w:val="20"/>
              </w:rPr>
            </w:pPr>
            <w:r w:rsidRPr="00084B24">
              <w:rPr>
                <w:b/>
                <w:sz w:val="20"/>
                <w:szCs w:val="20"/>
              </w:rPr>
              <w:t>Отчетност</w:t>
            </w:r>
          </w:p>
        </w:tc>
        <w:tc>
          <w:tcPr>
            <w:tcW w:w="2268" w:type="dxa"/>
            <w:shd w:val="clear" w:color="auto" w:fill="auto"/>
            <w:tcMar>
              <w:left w:w="57" w:type="dxa"/>
              <w:right w:w="57" w:type="dxa"/>
            </w:tcMar>
            <w:vAlign w:val="center"/>
          </w:tcPr>
          <w:p w14:paraId="706EF40B" w14:textId="77777777" w:rsidR="00505634" w:rsidRPr="00084B24" w:rsidRDefault="00505634" w:rsidP="0099776A">
            <w:pPr>
              <w:pStyle w:val="disbody"/>
              <w:spacing w:line="240" w:lineRule="auto"/>
              <w:ind w:firstLine="0"/>
              <w:jc w:val="left"/>
              <w:rPr>
                <w:sz w:val="20"/>
                <w:szCs w:val="20"/>
              </w:rPr>
            </w:pPr>
          </w:p>
        </w:tc>
        <w:tc>
          <w:tcPr>
            <w:tcW w:w="4252" w:type="dxa"/>
            <w:shd w:val="clear" w:color="auto" w:fill="auto"/>
            <w:tcMar>
              <w:left w:w="57" w:type="dxa"/>
              <w:right w:w="57" w:type="dxa"/>
            </w:tcMar>
            <w:vAlign w:val="center"/>
          </w:tcPr>
          <w:p w14:paraId="6B9535D1" w14:textId="77777777" w:rsidR="00505634" w:rsidRPr="00084B24" w:rsidRDefault="00505634" w:rsidP="0099776A">
            <w:pPr>
              <w:pStyle w:val="disbody"/>
              <w:spacing w:line="240" w:lineRule="auto"/>
              <w:ind w:firstLine="0"/>
              <w:jc w:val="left"/>
              <w:rPr>
                <w:sz w:val="20"/>
                <w:szCs w:val="20"/>
              </w:rPr>
            </w:pPr>
            <w:r w:rsidRPr="00084B24">
              <w:rPr>
                <w:sz w:val="20"/>
                <w:szCs w:val="20"/>
              </w:rPr>
              <w:t>Компонент за отчети, стандартни отчети за ефективност, приключване на проект. Подготвя информационни табла и други отчети.</w:t>
            </w:r>
          </w:p>
        </w:tc>
        <w:tc>
          <w:tcPr>
            <w:tcW w:w="1043" w:type="dxa"/>
            <w:shd w:val="clear" w:color="auto" w:fill="auto"/>
            <w:tcMar>
              <w:left w:w="57" w:type="dxa"/>
              <w:right w:w="57" w:type="dxa"/>
            </w:tcMar>
            <w:vAlign w:val="center"/>
          </w:tcPr>
          <w:p w14:paraId="563E7B73"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06684892"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0B4C9935" w14:textId="77777777" w:rsidR="00505634" w:rsidRPr="00084B24" w:rsidRDefault="00505634" w:rsidP="0099776A">
            <w:pPr>
              <w:pStyle w:val="disbody"/>
              <w:spacing w:line="240" w:lineRule="auto"/>
              <w:ind w:firstLine="0"/>
              <w:jc w:val="left"/>
              <w:rPr>
                <w:b/>
                <w:sz w:val="20"/>
                <w:szCs w:val="20"/>
              </w:rPr>
            </w:pPr>
            <w:r w:rsidRPr="00084B24">
              <w:rPr>
                <w:b/>
                <w:sz w:val="20"/>
                <w:szCs w:val="20"/>
              </w:rPr>
              <w:t>Поддръжка</w:t>
            </w:r>
          </w:p>
        </w:tc>
        <w:tc>
          <w:tcPr>
            <w:tcW w:w="2268" w:type="dxa"/>
            <w:shd w:val="clear" w:color="auto" w:fill="auto"/>
            <w:tcMar>
              <w:left w:w="57" w:type="dxa"/>
              <w:right w:w="57" w:type="dxa"/>
            </w:tcMar>
            <w:vAlign w:val="center"/>
          </w:tcPr>
          <w:p w14:paraId="149E4D10" w14:textId="77777777" w:rsidR="00505634" w:rsidRPr="00084B24" w:rsidRDefault="00505634" w:rsidP="0099776A">
            <w:pPr>
              <w:pStyle w:val="disbody"/>
              <w:spacing w:line="240" w:lineRule="auto"/>
              <w:ind w:firstLine="0"/>
              <w:jc w:val="left"/>
              <w:rPr>
                <w:sz w:val="20"/>
                <w:szCs w:val="20"/>
              </w:rPr>
            </w:pPr>
            <w:r w:rsidRPr="00084B24">
              <w:rPr>
                <w:sz w:val="20"/>
                <w:szCs w:val="20"/>
              </w:rPr>
              <w:t>Дефиниране на поддръжка, мониторинг и работа по поддръжка</w:t>
            </w:r>
          </w:p>
        </w:tc>
        <w:tc>
          <w:tcPr>
            <w:tcW w:w="4252" w:type="dxa"/>
            <w:shd w:val="clear" w:color="auto" w:fill="auto"/>
            <w:tcMar>
              <w:left w:w="57" w:type="dxa"/>
              <w:right w:w="57" w:type="dxa"/>
            </w:tcMar>
            <w:vAlign w:val="center"/>
          </w:tcPr>
          <w:p w14:paraId="17FF2B3E" w14:textId="77777777" w:rsidR="00505634" w:rsidRPr="00084B24" w:rsidRDefault="00505634" w:rsidP="0099776A">
            <w:pPr>
              <w:pStyle w:val="disbody"/>
              <w:spacing w:line="240" w:lineRule="auto"/>
              <w:ind w:firstLine="0"/>
              <w:jc w:val="left"/>
              <w:rPr>
                <w:sz w:val="20"/>
                <w:szCs w:val="20"/>
              </w:rPr>
            </w:pPr>
            <w:r w:rsidRPr="00084B24">
              <w:rPr>
                <w:sz w:val="20"/>
                <w:szCs w:val="20"/>
              </w:rPr>
              <w:t>Дефиниране на поддръжка – координатор/главен проектант дефинира изисквания, условия, мониторинг при поддръжката; Следене и попълване на заявки за поддръжка. Конвертиране на заявки в дефекти, задачи или характеристики за обновяване. Опис на внедрени версии.</w:t>
            </w:r>
          </w:p>
        </w:tc>
        <w:tc>
          <w:tcPr>
            <w:tcW w:w="1043" w:type="dxa"/>
            <w:shd w:val="clear" w:color="auto" w:fill="auto"/>
            <w:tcMar>
              <w:left w:w="57" w:type="dxa"/>
              <w:right w:w="57" w:type="dxa"/>
            </w:tcMar>
            <w:vAlign w:val="center"/>
          </w:tcPr>
          <w:p w14:paraId="332AA77E"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2AE572DF"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69B4BA90" w14:textId="77777777" w:rsidR="00505634" w:rsidRPr="00084B24" w:rsidRDefault="00505634" w:rsidP="0099776A">
            <w:pPr>
              <w:pStyle w:val="disbody"/>
              <w:spacing w:line="240" w:lineRule="auto"/>
              <w:ind w:firstLine="0"/>
              <w:jc w:val="left"/>
              <w:rPr>
                <w:b/>
                <w:sz w:val="20"/>
                <w:szCs w:val="20"/>
              </w:rPr>
            </w:pPr>
            <w:r w:rsidRPr="00084B24">
              <w:rPr>
                <w:b/>
                <w:sz w:val="20"/>
                <w:szCs w:val="20"/>
              </w:rPr>
              <w:t>Финални</w:t>
            </w:r>
          </w:p>
        </w:tc>
        <w:tc>
          <w:tcPr>
            <w:tcW w:w="2268" w:type="dxa"/>
            <w:shd w:val="clear" w:color="auto" w:fill="auto"/>
            <w:tcMar>
              <w:left w:w="57" w:type="dxa"/>
              <w:right w:w="57" w:type="dxa"/>
            </w:tcMar>
            <w:vAlign w:val="center"/>
          </w:tcPr>
          <w:p w14:paraId="556628FD" w14:textId="77777777" w:rsidR="00505634" w:rsidRPr="00084B24" w:rsidRDefault="00505634" w:rsidP="0099776A">
            <w:pPr>
              <w:pStyle w:val="disbody"/>
              <w:spacing w:line="240" w:lineRule="auto"/>
              <w:ind w:firstLine="0"/>
              <w:jc w:val="left"/>
              <w:rPr>
                <w:sz w:val="20"/>
                <w:szCs w:val="20"/>
              </w:rPr>
            </w:pPr>
            <w:r w:rsidRPr="00084B24">
              <w:rPr>
                <w:sz w:val="20"/>
                <w:szCs w:val="20"/>
              </w:rPr>
              <w:t>Други екстри; приключване</w:t>
            </w:r>
          </w:p>
        </w:tc>
        <w:tc>
          <w:tcPr>
            <w:tcW w:w="4252" w:type="dxa"/>
            <w:shd w:val="clear" w:color="auto" w:fill="auto"/>
            <w:tcMar>
              <w:left w:w="57" w:type="dxa"/>
              <w:right w:w="57" w:type="dxa"/>
            </w:tcMar>
            <w:vAlign w:val="center"/>
          </w:tcPr>
          <w:p w14:paraId="4B3F435B" w14:textId="77777777" w:rsidR="00505634" w:rsidRPr="00084B24" w:rsidRDefault="00505634" w:rsidP="0099776A">
            <w:pPr>
              <w:pStyle w:val="disbody"/>
              <w:spacing w:line="240" w:lineRule="auto"/>
              <w:ind w:firstLine="0"/>
              <w:jc w:val="left"/>
              <w:rPr>
                <w:sz w:val="20"/>
                <w:szCs w:val="20"/>
              </w:rPr>
            </w:pPr>
            <w:r w:rsidRPr="00084B24">
              <w:rPr>
                <w:sz w:val="20"/>
                <w:szCs w:val="20"/>
              </w:rPr>
              <w:t>Потребител описва мнение за удовлетвореност от внедрена версия и оказана поддръжка. Отчети за дефекти, дял поправени, за поддръжка</w:t>
            </w:r>
          </w:p>
        </w:tc>
        <w:tc>
          <w:tcPr>
            <w:tcW w:w="1043" w:type="dxa"/>
            <w:shd w:val="clear" w:color="auto" w:fill="auto"/>
            <w:tcMar>
              <w:left w:w="57" w:type="dxa"/>
              <w:right w:w="57" w:type="dxa"/>
            </w:tcMar>
            <w:vAlign w:val="center"/>
          </w:tcPr>
          <w:p w14:paraId="5507E4E8"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bl>
    <w:p w14:paraId="3F749FA4" w14:textId="77777777" w:rsidR="00505634" w:rsidRPr="00084B24" w:rsidRDefault="00505634" w:rsidP="00505634">
      <w:pPr>
        <w:pStyle w:val="disbody"/>
      </w:pPr>
    </w:p>
    <w:p w14:paraId="781D2D1E" w14:textId="77777777" w:rsidR="00505634" w:rsidRPr="00084B24" w:rsidRDefault="00505634" w:rsidP="00505634">
      <w:pPr>
        <w:pStyle w:val="disbody"/>
      </w:pPr>
      <w:r w:rsidRPr="00084B24">
        <w:t xml:space="preserve">Планът е за около 26 седмици (или 6 месеца) и подлежи на детайлизация. Целта е в първите три месеца да има годна система за оперативна работа по проекти. Когато след три месеца е готова, екипа </w:t>
      </w:r>
      <w:r w:rsidRPr="00084B24">
        <w:lastRenderedPageBreak/>
        <w:t>може с реални данни да изпита системата.</w:t>
      </w:r>
    </w:p>
    <w:p w14:paraId="1258D03D" w14:textId="77777777" w:rsidR="00505634" w:rsidRPr="00084B24" w:rsidRDefault="00505634" w:rsidP="00505634">
      <w:pPr>
        <w:pStyle w:val="disbody"/>
      </w:pPr>
      <w:r w:rsidRPr="00084B24">
        <w:t xml:space="preserve">По отношение на процеса по </w:t>
      </w:r>
      <w:r w:rsidRPr="00084B24">
        <w:rPr>
          <w:b/>
          <w:bCs/>
        </w:rPr>
        <w:t>внедряване</w:t>
      </w:r>
      <w:r w:rsidRPr="00084B24">
        <w:t xml:space="preserve"> с</w:t>
      </w:r>
      <w:r>
        <w:t>а</w:t>
      </w:r>
      <w:r w:rsidRPr="00084B24">
        <w:t xml:space="preserve"> набеляза</w:t>
      </w:r>
      <w:r>
        <w:t>н</w:t>
      </w:r>
      <w:r w:rsidRPr="00084B24">
        <w:t xml:space="preserve">и комплекс от основни стъпки и мерки, които трябва да се извършат при внедряване на </w:t>
      </w:r>
      <w:r>
        <w:t>софтуерната</w:t>
      </w:r>
      <w:r w:rsidRPr="00084B24">
        <w:t xml:space="preserve"> система в дадена технологична стартираща компания:</w:t>
      </w:r>
    </w:p>
    <w:p w14:paraId="74395CD8" w14:textId="77777777" w:rsidR="00505634" w:rsidRPr="00084B24" w:rsidRDefault="00505634" w:rsidP="00505634">
      <w:pPr>
        <w:pStyle w:val="disbody"/>
      </w:pPr>
      <w:r w:rsidRPr="00084B24">
        <w:t>– Проучване и гарантиране, че технологичната стартираща компания и екипът й е готов за прилагане на подхода;</w:t>
      </w:r>
    </w:p>
    <w:p w14:paraId="57ABBC82" w14:textId="77777777" w:rsidR="00505634" w:rsidRPr="00084B24" w:rsidRDefault="00505634" w:rsidP="00505634">
      <w:pPr>
        <w:pStyle w:val="disbody"/>
      </w:pPr>
      <w:r w:rsidRPr="00084B24">
        <w:t>– Разработване на индивидуален подход, процес, техники, работни продукти в компанията;</w:t>
      </w:r>
    </w:p>
    <w:p w14:paraId="726BB2BF" w14:textId="77777777" w:rsidR="00505634" w:rsidRPr="00084B24" w:rsidRDefault="00505634" w:rsidP="00505634">
      <w:pPr>
        <w:pStyle w:val="disbody"/>
      </w:pPr>
      <w:r w:rsidRPr="00084B24">
        <w:t>– Бързо тестово проиграване на горните</w:t>
      </w:r>
      <w:r>
        <w:t>,</w:t>
      </w:r>
      <w:r w:rsidRPr="00084B24">
        <w:t xml:space="preserve"> за да </w:t>
      </w:r>
      <w:r>
        <w:t>е</w:t>
      </w:r>
      <w:r w:rsidRPr="00084B24">
        <w:t xml:space="preserve"> сигурн</w:t>
      </w:r>
      <w:r>
        <w:t>о</w:t>
      </w:r>
      <w:r w:rsidRPr="00084B24">
        <w:t>, че работят;</w:t>
      </w:r>
    </w:p>
    <w:p w14:paraId="28B53C54" w14:textId="77777777" w:rsidR="00505634" w:rsidRPr="00084B24" w:rsidRDefault="00505634" w:rsidP="00505634">
      <w:pPr>
        <w:pStyle w:val="disbody"/>
      </w:pPr>
      <w:r w:rsidRPr="00084B24">
        <w:t>– Инсталиране на хардуер – сървъри, клиентски станции, мрежа, защита и т.н.</w:t>
      </w:r>
    </w:p>
    <w:p w14:paraId="4BD82E91" w14:textId="77777777" w:rsidR="00505634" w:rsidRPr="00084B24" w:rsidRDefault="00505634" w:rsidP="00505634">
      <w:pPr>
        <w:pStyle w:val="disbody"/>
      </w:pPr>
      <w:r w:rsidRPr="00084B24">
        <w:t xml:space="preserve">– Инсталиране на софтуер – системен и базов софтуер, приложения на </w:t>
      </w:r>
      <w:r>
        <w:t>софтуерната</w:t>
      </w:r>
      <w:r w:rsidRPr="00084B24">
        <w:t xml:space="preserve"> система;</w:t>
      </w:r>
    </w:p>
    <w:p w14:paraId="3F7F5887" w14:textId="77777777" w:rsidR="00505634" w:rsidRPr="00084B24" w:rsidRDefault="00505634" w:rsidP="00505634">
      <w:pPr>
        <w:pStyle w:val="disbody"/>
      </w:pPr>
      <w:r w:rsidRPr="00084B24">
        <w:t>– Настройка на потребители, права, шаблони за процес, скали, нови опции и т.н.</w:t>
      </w:r>
    </w:p>
    <w:p w14:paraId="13740372" w14:textId="77777777" w:rsidR="00505634" w:rsidRPr="00084B24" w:rsidRDefault="00505634" w:rsidP="00505634">
      <w:pPr>
        <w:pStyle w:val="disbody"/>
      </w:pPr>
      <w:r w:rsidRPr="00084B24">
        <w:t>– Въвеждане /трансфер/ на данни от текущи и тестови проекти;</w:t>
      </w:r>
    </w:p>
    <w:p w14:paraId="64B4DC11" w14:textId="77777777" w:rsidR="00505634" w:rsidRPr="00084B24" w:rsidRDefault="00505634" w:rsidP="00505634">
      <w:pPr>
        <w:pStyle w:val="disbody"/>
      </w:pPr>
      <w:r w:rsidRPr="00084B24">
        <w:t>– Интеграция със съществуващ софтуер (ако е нужна)</w:t>
      </w:r>
    </w:p>
    <w:p w14:paraId="096B6619" w14:textId="77777777" w:rsidR="00505634" w:rsidRPr="00084B24" w:rsidRDefault="00505634" w:rsidP="00505634">
      <w:pPr>
        <w:pStyle w:val="disbody"/>
      </w:pPr>
      <w:r w:rsidRPr="00084B24">
        <w:t>– Проиграване и тестване с екипа в реални условия; финални корекции и настройки;</w:t>
      </w:r>
    </w:p>
    <w:p w14:paraId="78389276" w14:textId="77777777" w:rsidR="00505634" w:rsidRPr="00084B24" w:rsidRDefault="00505634" w:rsidP="00505634">
      <w:pPr>
        <w:pStyle w:val="disbody"/>
      </w:pPr>
      <w:r w:rsidRPr="00084B24">
        <w:t xml:space="preserve">– Одобрение на внедрената </w:t>
      </w:r>
      <w:r>
        <w:t xml:space="preserve">софтуерна </w:t>
      </w:r>
      <w:r w:rsidRPr="00084B24">
        <w:t>система от ръководството;</w:t>
      </w:r>
    </w:p>
    <w:p w14:paraId="2D57C0B7" w14:textId="77777777" w:rsidR="00505634" w:rsidRPr="00084B24" w:rsidRDefault="00505634" w:rsidP="00505634">
      <w:pPr>
        <w:pStyle w:val="disbody"/>
      </w:pPr>
      <w:r w:rsidRPr="00084B24">
        <w:t>– Въвеждане на всички данни за текущи проекти и за желани исторически данни;</w:t>
      </w:r>
    </w:p>
    <w:p w14:paraId="1A88EC19" w14:textId="77777777" w:rsidR="00505634" w:rsidRPr="00084B24" w:rsidRDefault="00505634" w:rsidP="00505634">
      <w:pPr>
        <w:pStyle w:val="disbody"/>
      </w:pPr>
      <w:r w:rsidRPr="00084B24">
        <w:t xml:space="preserve">– Защита на средата и </w:t>
      </w:r>
      <w:r>
        <w:t>софтуерната</w:t>
      </w:r>
      <w:r w:rsidRPr="00084B24">
        <w:t xml:space="preserve"> система, създаване на план за архивиране и за справяне с рискове.</w:t>
      </w:r>
    </w:p>
    <w:p w14:paraId="11D636BA" w14:textId="77777777" w:rsidR="00505634" w:rsidRPr="00084B24" w:rsidRDefault="00505634" w:rsidP="00505634">
      <w:pPr>
        <w:pStyle w:val="disbody"/>
      </w:pPr>
      <w:r w:rsidRPr="00084B24">
        <w:t xml:space="preserve">След внедряването, всяка система изисква съответни мерки преди и по време на нейната </w:t>
      </w:r>
      <w:r w:rsidRPr="00084B24">
        <w:rPr>
          <w:b/>
          <w:bCs/>
        </w:rPr>
        <w:t>експлоатация</w:t>
      </w:r>
      <w:r w:rsidRPr="00084B24">
        <w:t>. Набеляза</w:t>
      </w:r>
      <w:r>
        <w:t>н</w:t>
      </w:r>
      <w:r w:rsidRPr="00084B24">
        <w:t xml:space="preserve">и </w:t>
      </w:r>
      <w:r>
        <w:t>са</w:t>
      </w:r>
      <w:r w:rsidRPr="00084B24">
        <w:t xml:space="preserve"> комплекс от мерки по използване и поддържане на </w:t>
      </w:r>
      <w:r w:rsidRPr="003E006D">
        <w:t xml:space="preserve">софтуерната </w:t>
      </w:r>
      <w:r w:rsidRPr="00084B24">
        <w:t xml:space="preserve">система. Тъй като предлаганият от нас подход за разработка на софтуер отделя специално внимание на работата в екипа и с </w:t>
      </w:r>
      <w:r w:rsidRPr="003E006D">
        <w:t xml:space="preserve">софтуерната </w:t>
      </w:r>
      <w:r w:rsidRPr="00084B24">
        <w:t xml:space="preserve">система работят участниците в екипа, то следва да се включат мерки по подготовка на екипа и използване на </w:t>
      </w:r>
      <w:r>
        <w:lastRenderedPageBreak/>
        <w:t>софтуерната</w:t>
      </w:r>
      <w:r w:rsidRPr="00084B24">
        <w:t xml:space="preserve"> система от него. Тези мерки следва да се включат и като част от конвенциите (правилата) за работа по проекти. За първите приемаме, че могат да включват следните обичайни мерки в отделните етапи от отделните роли:</w:t>
      </w:r>
    </w:p>
    <w:p w14:paraId="61FE4786" w14:textId="77777777" w:rsidR="00505634" w:rsidRPr="00084B24" w:rsidRDefault="00505634" w:rsidP="00505634">
      <w:pPr>
        <w:pStyle w:val="disbody"/>
      </w:pPr>
      <w:r w:rsidRPr="00084B24">
        <w:t xml:space="preserve">– </w:t>
      </w:r>
      <w:r w:rsidRPr="00084B24">
        <w:rPr>
          <w:b/>
          <w:bCs/>
        </w:rPr>
        <w:t>Администриране и координация</w:t>
      </w:r>
      <w:r w:rsidRPr="00084B24">
        <w:t xml:space="preserve">: администратор с помощта на главен проектант и координатор настройват </w:t>
      </w:r>
      <w:r>
        <w:t>софтуерната</w:t>
      </w:r>
      <w:r w:rsidRPr="00084B24">
        <w:t xml:space="preserve"> система, </w:t>
      </w:r>
      <w:r w:rsidRPr="003E006D">
        <w:rPr>
          <w:highlight w:val="magenta"/>
        </w:rPr>
        <w:t>шаблони на процеси, скали и други опции</w:t>
      </w:r>
      <w:r w:rsidRPr="00084B24">
        <w:t>; администратор и координатор осигуряват на всеки потребител адекватен достъп и данни за служителите, включително квалификация, история, работно време, ставки и т.н.; координатор и възложител се грижат за адекватно дефинирани продукти/проекти.</w:t>
      </w:r>
    </w:p>
    <w:p w14:paraId="730AC43B" w14:textId="77777777" w:rsidR="00505634" w:rsidRPr="00084B24" w:rsidRDefault="00505634" w:rsidP="00505634">
      <w:pPr>
        <w:pStyle w:val="disbody"/>
      </w:pPr>
      <w:r w:rsidRPr="00084B24">
        <w:t xml:space="preserve">– В </w:t>
      </w:r>
      <w:r w:rsidRPr="00084B24">
        <w:rPr>
          <w:b/>
          <w:bCs/>
        </w:rPr>
        <w:t>началото</w:t>
      </w:r>
      <w:r w:rsidRPr="00084B24">
        <w:t xml:space="preserve"> на всеки </w:t>
      </w:r>
      <w:r w:rsidRPr="003E006D">
        <w:t>софтуер</w:t>
      </w:r>
      <w:r>
        <w:t>е</w:t>
      </w:r>
      <w:r w:rsidRPr="003E006D">
        <w:t xml:space="preserve">н </w:t>
      </w:r>
      <w:r w:rsidRPr="00084B24">
        <w:t>проект се оглежда заданието според случая и планира проекта: екип/координатор описва условия, характеристики и параметрите им; екипът използва техники за оценяването му; координатор, възложител и главен архитект планират реализациите; изготвяне на оферта, дефиниране на договор и се планира детайлно първа реализация.</w:t>
      </w:r>
    </w:p>
    <w:p w14:paraId="7F17027E" w14:textId="77777777" w:rsidR="00505634" w:rsidRPr="00084B24" w:rsidRDefault="00505634" w:rsidP="00505634">
      <w:pPr>
        <w:pStyle w:val="disbody"/>
      </w:pPr>
      <w:r w:rsidRPr="00084B24">
        <w:t xml:space="preserve">– </w:t>
      </w:r>
      <w:r w:rsidRPr="00084B24">
        <w:rPr>
          <w:b/>
          <w:bCs/>
        </w:rPr>
        <w:t>Ежедневно</w:t>
      </w:r>
      <w:r w:rsidRPr="00084B24">
        <w:t xml:space="preserve"> екипът в технологичната стартираща компания има следните задължения: след 15 мин. среща се отразява всичко от срещата за статуса на задачи/проект, проблеми и бележки, лично или от координатор; преглеждат се всички </w:t>
      </w:r>
      <w:r>
        <w:t>новопоявили се</w:t>
      </w:r>
      <w:r w:rsidRPr="00084B24">
        <w:t xml:space="preserve"> новини, проблеми, рискове и </w:t>
      </w:r>
      <w:r>
        <w:t>т.н.</w:t>
      </w:r>
      <w:r w:rsidRPr="00084B24">
        <w:t>, обработват се и се назначава отговорен за тях; в началото на работа се отбелязва започването и темата на работа; в края на задача и ден се записва изработеното време и очакваното време до завършване на задачата или задачите, по които се работи.</w:t>
      </w:r>
    </w:p>
    <w:p w14:paraId="30C78DBE" w14:textId="77777777" w:rsidR="00505634" w:rsidRPr="00084B24" w:rsidRDefault="00505634" w:rsidP="00505634">
      <w:pPr>
        <w:pStyle w:val="disbody"/>
      </w:pPr>
      <w:r w:rsidRPr="00084B24">
        <w:t xml:space="preserve">– Поне веднъж или два пъти </w:t>
      </w:r>
      <w:r w:rsidRPr="00084B24">
        <w:rPr>
          <w:b/>
          <w:bCs/>
        </w:rPr>
        <w:t>седмично</w:t>
      </w:r>
      <w:r w:rsidRPr="00084B24">
        <w:t>: преглежда се статуса на всеки проект, всички рискове, проблеми, новини; преглеждат се отчетите за очаквано завършване и прогнози; при проблем (сигнализация в жълто или червено, или друго) се обсъжда</w:t>
      </w:r>
      <w:r>
        <w:t>т</w:t>
      </w:r>
      <w:r w:rsidRPr="00084B24">
        <w:t xml:space="preserve"> </w:t>
      </w:r>
      <w:r>
        <w:t>мерките, които трябва да се вземат</w:t>
      </w:r>
      <w:r w:rsidRPr="00084B24">
        <w:t xml:space="preserve"> и се поставят лични задачи за справяне; при значим проблем с извънредна </w:t>
      </w:r>
      <w:r w:rsidRPr="00084B24">
        <w:lastRenderedPageBreak/>
        <w:t xml:space="preserve">работа, забавен ход, или необходима промяна на договор, част от работата се спира до предоговаряне; преглеждат се всички висящи новини, проблеми, рискове, дефекти и други записки, обработват се и се назначава отговорен за тях; базата от данни се архивира и съхранява на отделен сървър или носител; </w:t>
      </w:r>
      <w:r>
        <w:t>да не</w:t>
      </w:r>
      <w:r w:rsidRPr="00084B24">
        <w:t xml:space="preserve"> се допуска да има </w:t>
      </w:r>
      <w:r>
        <w:t xml:space="preserve">задачи, които </w:t>
      </w:r>
      <w:r w:rsidRPr="00084B24">
        <w:t>не</w:t>
      </w:r>
      <w:r>
        <w:t xml:space="preserve"> са </w:t>
      </w:r>
      <w:r w:rsidRPr="00084B24">
        <w:t>отчетени и оценени.</w:t>
      </w:r>
    </w:p>
    <w:p w14:paraId="72957023" w14:textId="77777777" w:rsidR="00505634" w:rsidRPr="00084B24" w:rsidRDefault="00505634" w:rsidP="00505634">
      <w:pPr>
        <w:pStyle w:val="disbody"/>
      </w:pPr>
      <w:r w:rsidRPr="00084B24">
        <w:t xml:space="preserve">– В </w:t>
      </w:r>
      <w:r w:rsidRPr="00084B24">
        <w:rPr>
          <w:b/>
          <w:bCs/>
        </w:rPr>
        <w:t>края на всяка итерация и реализация</w:t>
      </w:r>
      <w:r w:rsidRPr="00084B24">
        <w:t>: дефинира се продукта за реализация; записват се бележките от обсъждането с клиента; отразяват се в плана; допълва се отчетност по итерация, задачи, записки, характеристики и др.; извеждат се отчети за представяне в завършената итерация/реализация; отразяват се резултатите на отразяващото подобрение; дават се задачи; БД се архивира на технически носител и се съхранява извън офиса.</w:t>
      </w:r>
    </w:p>
    <w:p w14:paraId="69FBDECE" w14:textId="77777777" w:rsidR="00505634" w:rsidRPr="00084B24" w:rsidRDefault="00505634" w:rsidP="00505634">
      <w:pPr>
        <w:pStyle w:val="disbody"/>
      </w:pPr>
      <w:r w:rsidRPr="00084B24">
        <w:t xml:space="preserve">– В </w:t>
      </w:r>
      <w:r w:rsidRPr="00084B24">
        <w:rPr>
          <w:b/>
          <w:bCs/>
        </w:rPr>
        <w:t>края на всеки проект</w:t>
      </w:r>
      <w:r w:rsidRPr="00084B24">
        <w:t>: допълва се незавършената отчетност по проекта; описват се реализирани продукти, версия; финансови отчети; отразяват се резултатите на отразяващото подобрение; дават се задачи; ако са необходими корекции в процес и правила, предефинират се; проект</w:t>
      </w:r>
      <w:r>
        <w:t>ът</w:t>
      </w:r>
      <w:r w:rsidRPr="00084B24">
        <w:t xml:space="preserve"> се приключва и архивира.</w:t>
      </w:r>
    </w:p>
    <w:p w14:paraId="7E9F7AD8" w14:textId="77777777" w:rsidR="00505634" w:rsidRPr="00084B24" w:rsidRDefault="00505634" w:rsidP="00505634">
      <w:pPr>
        <w:pStyle w:val="disbody"/>
      </w:pPr>
      <w:r w:rsidRPr="00084B24">
        <w:t xml:space="preserve">– При </w:t>
      </w:r>
      <w:r w:rsidRPr="00084B24">
        <w:rPr>
          <w:b/>
          <w:bCs/>
        </w:rPr>
        <w:t>аварийни ситуации</w:t>
      </w:r>
      <w:r w:rsidRPr="00084B24">
        <w:t xml:space="preserve">, когато </w:t>
      </w:r>
      <w:r w:rsidRPr="00AE0346">
        <w:t xml:space="preserve">софтуерната </w:t>
      </w:r>
      <w:r w:rsidRPr="00084B24">
        <w:t xml:space="preserve">система не може да работи: екипът продължава работа по същество на проекта; ползват се работни продукти ръчно; администраторът коригира </w:t>
      </w:r>
      <w:r>
        <w:t>софтуерната</w:t>
      </w:r>
      <w:r w:rsidRPr="00084B24">
        <w:t xml:space="preserve"> система веднага; в най-близко време данните от работните продукти се пренасят в </w:t>
      </w:r>
      <w:r w:rsidRPr="00AE0346">
        <w:t xml:space="preserve">софтуерната </w:t>
      </w:r>
      <w:r w:rsidRPr="00084B24">
        <w:t>система.</w:t>
      </w:r>
    </w:p>
    <w:p w14:paraId="4738B3E5" w14:textId="77777777" w:rsidR="00505634" w:rsidRPr="00084B24" w:rsidRDefault="00505634" w:rsidP="00505634">
      <w:pPr>
        <w:pStyle w:val="disbody"/>
      </w:pPr>
      <w:r w:rsidRPr="00793416">
        <w:t xml:space="preserve">По отношение на </w:t>
      </w:r>
      <w:r w:rsidRPr="00793416">
        <w:rPr>
          <w:b/>
          <w:bCs/>
        </w:rPr>
        <w:t>оперативния мениджмънт на екипа</w:t>
      </w:r>
      <w:r w:rsidRPr="00793416">
        <w:t xml:space="preserve">, работещ с </w:t>
      </w:r>
      <w:r>
        <w:t>софтуерната</w:t>
      </w:r>
      <w:r w:rsidRPr="00793416">
        <w:t xml:space="preserve"> система, в първа глава е изяснена важността на човешките ресурси и управлението им в технологичната стартираща компания, и бяха представени необходимите качества за работа с гъвкави подходи</w:t>
      </w:r>
      <w:r w:rsidRPr="00793416">
        <w:rPr>
          <w:rStyle w:val="FootnoteReference"/>
        </w:rPr>
        <w:footnoteReference w:id="55"/>
      </w:r>
      <w:r w:rsidRPr="00793416">
        <w:t xml:space="preserve">. </w:t>
      </w:r>
      <w:r w:rsidRPr="00793416">
        <w:lastRenderedPageBreak/>
        <w:t>Идеологията и духа на тези подходи изискват голяма тежест да се отдава на работата в екипа. Както отбелязват някои автори (</w:t>
      </w:r>
      <w:proofErr w:type="spellStart"/>
      <w:r w:rsidRPr="00793416">
        <w:t>Fowler</w:t>
      </w:r>
      <w:proofErr w:type="spellEnd"/>
      <w:r w:rsidRPr="00793416">
        <w:t>, 2019) гъвкавите подходи не са подходящи за всички ситуации и изискват определени предпоставки и мерки. Необходимо е да се изяснят някои съображения и изисквания към екипа на технологичната стартираща компания и външните участници, и това трябва предварително да се има предвид.</w:t>
      </w:r>
    </w:p>
    <w:p w14:paraId="655A22BE" w14:textId="77777777" w:rsidR="00505634" w:rsidRPr="00084B24" w:rsidRDefault="00505634" w:rsidP="00505634">
      <w:pPr>
        <w:pStyle w:val="disbody"/>
      </w:pPr>
      <w:r w:rsidRPr="00084B24">
        <w:rPr>
          <w:b/>
          <w:bCs/>
        </w:rPr>
        <w:t>Първо</w:t>
      </w:r>
      <w:r w:rsidRPr="00084B24">
        <w:t>, участниците трябва да са готови/подходящи за прилагане на гъвкав подход.</w:t>
      </w:r>
    </w:p>
    <w:p w14:paraId="4DF3C8F6" w14:textId="77777777" w:rsidR="00505634" w:rsidRPr="00084B24" w:rsidRDefault="00505634" w:rsidP="00505634">
      <w:pPr>
        <w:pStyle w:val="disbody"/>
      </w:pPr>
      <w:r w:rsidRPr="00084B24">
        <w:rPr>
          <w:b/>
          <w:bCs/>
        </w:rPr>
        <w:t>Второ</w:t>
      </w:r>
      <w:r w:rsidRPr="00084B24">
        <w:t xml:space="preserve">, участниците трябва да познават процеса и използваната методология за разработка. Според нас, една подходяща техника за подготовка е т. нар. „Тренинг в мини процес”. В нея се проиграва процесът и методологията с най-прост примерен продукт, евентуално два пъти по 1-2 часа, за да са наясно новите членове на екипа с методологията. Още по-добър резултат може да се получи, ако те могат да проиграят, заедно с това, и работата с </w:t>
      </w:r>
      <w:r>
        <w:t>софтуерната</w:t>
      </w:r>
      <w:r w:rsidRPr="00084B24">
        <w:t xml:space="preserve"> система.</w:t>
      </w:r>
    </w:p>
    <w:p w14:paraId="1C715B76" w14:textId="77777777" w:rsidR="00505634" w:rsidRPr="00084B24" w:rsidRDefault="00505634" w:rsidP="00505634">
      <w:pPr>
        <w:pStyle w:val="disbody"/>
      </w:pPr>
      <w:r w:rsidRPr="00084B24">
        <w:rPr>
          <w:b/>
          <w:bCs/>
        </w:rPr>
        <w:t>Трето</w:t>
      </w:r>
      <w:r w:rsidRPr="00084B24">
        <w:t xml:space="preserve">, </w:t>
      </w:r>
      <w:r w:rsidRPr="00793416">
        <w:t xml:space="preserve">софтуерната </w:t>
      </w:r>
      <w:r w:rsidRPr="00084B24">
        <w:t xml:space="preserve">система трябва да се познава и да може да се ползва. Въпреки, че целият екип може да взима участие в системата, повечето работа относно процеса и по-сложните функции касаят роли координатор и главен архитект. Затова тяхното обучение и трениране е ключово. То е и ключово, защото те се грижат за екипа и го насочват. Програмистите се очаква да работят „рамо до рамо”, да имат близка комуникация и да ползват съвети от останалите, така че те могат бързо да бъдат </w:t>
      </w:r>
      <w:r>
        <w:t>обучени</w:t>
      </w:r>
      <w:r w:rsidRPr="00084B24">
        <w:t xml:space="preserve"> на място или да се </w:t>
      </w:r>
      <w:r>
        <w:t>само обучават</w:t>
      </w:r>
      <w:r w:rsidRPr="00084B24">
        <w:t xml:space="preserve"> един от друг. Системата е проектирана така, че да дава възможност за бързо получаване на кратка помощ и инструкции за специфичните опции.</w:t>
      </w:r>
    </w:p>
    <w:p w14:paraId="43CE8C64" w14:textId="77777777" w:rsidR="00505634" w:rsidRPr="00084B24" w:rsidRDefault="00505634" w:rsidP="00505634">
      <w:pPr>
        <w:pStyle w:val="disbody"/>
      </w:pPr>
      <w:r w:rsidRPr="00084B24">
        <w:rPr>
          <w:b/>
          <w:bCs/>
        </w:rPr>
        <w:t>Четвърто</w:t>
      </w:r>
      <w:r w:rsidRPr="00084B24">
        <w:t xml:space="preserve">, потребителите трябва да имат минимум технически умения за работа с клиентско уеб приложение. Може да се смята, че в днешни условия това не е проблем за вътрешния екип, и малко вероятно за външни възложители/потребители. Необходимо е само кратко въведение в </w:t>
      </w:r>
      <w:r w:rsidRPr="00084B24">
        <w:lastRenderedPageBreak/>
        <w:t xml:space="preserve">начина на работа с приложението. Ако </w:t>
      </w:r>
      <w:r>
        <w:t>възникне</w:t>
      </w:r>
      <w:r w:rsidRPr="00084B24">
        <w:t xml:space="preserve"> проблем или потребители не са допуснати до </w:t>
      </w:r>
      <w:r w:rsidRPr="00793416">
        <w:t>софтуерната</w:t>
      </w:r>
      <w:r w:rsidRPr="00084B24">
        <w:t xml:space="preserve"> система, то координатор</w:t>
      </w:r>
      <w:r>
        <w:t>ът</w:t>
      </w:r>
      <w:r w:rsidRPr="00084B24">
        <w:t xml:space="preserve"> с подходяща комуникация с тях може да </w:t>
      </w:r>
      <w:r>
        <w:t>изпълни</w:t>
      </w:r>
      <w:r w:rsidRPr="00084B24">
        <w:t xml:space="preserve"> тези задачи. Администраторът и вероятно координаторът е нужно да </w:t>
      </w:r>
      <w:r>
        <w:t>владее</w:t>
      </w:r>
      <w:r w:rsidRPr="00084B24">
        <w:t xml:space="preserve"> администрацията на продукта и да познава администриране на СУБД </w:t>
      </w:r>
      <w:proofErr w:type="spellStart"/>
      <w:r w:rsidRPr="00084B24">
        <w:t>MS</w:t>
      </w:r>
      <w:proofErr w:type="spellEnd"/>
      <w:r w:rsidRPr="00084B24">
        <w:t xml:space="preserve"> SQL Server или </w:t>
      </w:r>
      <w:proofErr w:type="spellStart"/>
      <w:r w:rsidRPr="00084B24">
        <w:t>MySQL</w:t>
      </w:r>
      <w:proofErr w:type="spellEnd"/>
      <w:r w:rsidRPr="00084B24">
        <w:t xml:space="preserve">, и уеб сървър </w:t>
      </w:r>
      <w:proofErr w:type="spellStart"/>
      <w:r w:rsidRPr="00084B24">
        <w:t>IIS</w:t>
      </w:r>
      <w:proofErr w:type="spellEnd"/>
      <w:r w:rsidRPr="00084B24">
        <w:t xml:space="preserve">, </w:t>
      </w:r>
      <w:proofErr w:type="spellStart"/>
      <w:r w:rsidRPr="00084B24">
        <w:t>Apache</w:t>
      </w:r>
      <w:proofErr w:type="spellEnd"/>
      <w:r w:rsidRPr="00084B24">
        <w:t xml:space="preserve"> или </w:t>
      </w:r>
      <w:proofErr w:type="spellStart"/>
      <w:r w:rsidRPr="00084B24">
        <w:t>nginx</w:t>
      </w:r>
      <w:proofErr w:type="spellEnd"/>
      <w:r w:rsidRPr="00084B24">
        <w:t>, което включва регулярно архивиране на БД (Куюмджиев, 2019), настройки за достъп и оптимизация.</w:t>
      </w:r>
    </w:p>
    <w:p w14:paraId="65ECBFF4" w14:textId="77777777" w:rsidR="00505634" w:rsidRPr="00084B24" w:rsidRDefault="00505634" w:rsidP="00505634">
      <w:pPr>
        <w:pStyle w:val="disbody"/>
      </w:pPr>
      <w:r w:rsidRPr="00084B24">
        <w:rPr>
          <w:b/>
          <w:bCs/>
        </w:rPr>
        <w:t>Пето</w:t>
      </w:r>
      <w:r w:rsidRPr="00084B24">
        <w:t xml:space="preserve">, важни са уменията да се дефинира и пише точно, ясно и кратко, и да се избягва прекалена формалност. </w:t>
      </w:r>
      <w:r w:rsidRPr="003561BA">
        <w:t xml:space="preserve">Софтуерната </w:t>
      </w:r>
      <w:r w:rsidRPr="00084B24">
        <w:t>система и подход</w:t>
      </w:r>
      <w:r>
        <w:t>ът</w:t>
      </w:r>
      <w:r w:rsidRPr="00084B24">
        <w:t xml:space="preserve"> са замислени като опростено средство и е излишна загуба </w:t>
      </w:r>
      <w:r>
        <w:t>на време извършването на</w:t>
      </w:r>
      <w:r w:rsidRPr="00084B24">
        <w:t xml:space="preserve"> повече административна работа. И не на последно място, справяне със стреса и намаляване на причините за него. Например, наличие на прекалено натоварване в задачи, видимост на прекалено много несвършена работа и др. Някои прости мерки в това отношение са полезни – интерфейсът показва прогрес, личното табло го показва и скрива дългите списъци над определен размер, фокус в работата, избягване на </w:t>
      </w:r>
      <w:proofErr w:type="spellStart"/>
      <w:r w:rsidRPr="00084B24">
        <w:t>многозадачност</w:t>
      </w:r>
      <w:proofErr w:type="spellEnd"/>
      <w:r w:rsidRPr="00084B24">
        <w:t xml:space="preserve"> и добавянето на нови характеристики поне в започната итерация, както и ритуали подкрепящи прогреса.</w:t>
      </w:r>
    </w:p>
    <w:p w14:paraId="468CD57F" w14:textId="77777777" w:rsidR="00505634" w:rsidRPr="00084B24" w:rsidRDefault="00505634" w:rsidP="00505634">
      <w:pPr>
        <w:pStyle w:val="disbody"/>
      </w:pPr>
      <w:r w:rsidRPr="00084B24">
        <w:t xml:space="preserve">По отношение на </w:t>
      </w:r>
      <w:r w:rsidRPr="00084B24">
        <w:rPr>
          <w:b/>
          <w:bCs/>
        </w:rPr>
        <w:t>администрирането на системата</w:t>
      </w:r>
      <w:r w:rsidRPr="00084B24">
        <w:t xml:space="preserve"> може да се приеме, че то трябва да се извършва само от ролите администратор и главен проектант. Важен компонент в </w:t>
      </w:r>
      <w:r w:rsidRPr="003561BA">
        <w:t xml:space="preserve">софтуерната </w:t>
      </w:r>
      <w:r w:rsidRPr="00084B24">
        <w:t>система е административна част в клиентското приложение и менюта „Администрация” и „Профил”, като чрез първото може да извършва:</w:t>
      </w:r>
    </w:p>
    <w:p w14:paraId="23E74B85" w14:textId="77777777" w:rsidR="00505634" w:rsidRPr="00084B24" w:rsidRDefault="00505634" w:rsidP="00505634">
      <w:pPr>
        <w:pStyle w:val="disbody"/>
      </w:pPr>
      <w:r w:rsidRPr="00084B24">
        <w:t>– администрация на потребители – добавяне, активация, промяна на данни и парола;</w:t>
      </w:r>
    </w:p>
    <w:p w14:paraId="7B48F3BF" w14:textId="77777777" w:rsidR="00505634" w:rsidRPr="00084B24" w:rsidRDefault="00505634" w:rsidP="00505634">
      <w:pPr>
        <w:pStyle w:val="disbody"/>
      </w:pPr>
      <w:r w:rsidRPr="00084B24">
        <w:t>– администрация на служители – пълни данни съгласно модела за служител и историята му – данни за контакт, квалификация, възнаграждение, параметри за работата;</w:t>
      </w:r>
    </w:p>
    <w:p w14:paraId="38BBDCB3" w14:textId="77777777" w:rsidR="00505634" w:rsidRPr="00084B24" w:rsidRDefault="00505634" w:rsidP="00505634">
      <w:pPr>
        <w:pStyle w:val="disbody"/>
      </w:pPr>
      <w:r w:rsidRPr="00084B24">
        <w:t>– назначаване на потребител към проект с определена роля;</w:t>
      </w:r>
    </w:p>
    <w:p w14:paraId="1A0E91AD" w14:textId="77777777" w:rsidR="00505634" w:rsidRPr="00084B24" w:rsidRDefault="00505634" w:rsidP="00505634">
      <w:pPr>
        <w:pStyle w:val="disbody"/>
      </w:pPr>
      <w:r w:rsidRPr="00084B24">
        <w:t xml:space="preserve">– дефиниране на шаблон за процес; </w:t>
      </w:r>
    </w:p>
    <w:p w14:paraId="3BF75ABC" w14:textId="77777777" w:rsidR="00505634" w:rsidRPr="00084B24" w:rsidRDefault="00505634" w:rsidP="00505634">
      <w:pPr>
        <w:pStyle w:val="disbody"/>
      </w:pPr>
      <w:r w:rsidRPr="00084B24">
        <w:lastRenderedPageBreak/>
        <w:t xml:space="preserve">– дефиниране на </w:t>
      </w:r>
      <w:proofErr w:type="spellStart"/>
      <w:r w:rsidRPr="00084B24">
        <w:t>рангова</w:t>
      </w:r>
      <w:proofErr w:type="spellEnd"/>
      <w:r w:rsidRPr="00084B24">
        <w:t xml:space="preserve"> скала;</w:t>
      </w:r>
    </w:p>
    <w:p w14:paraId="1B60C3AD" w14:textId="77777777" w:rsidR="00505634" w:rsidRPr="00084B24" w:rsidRDefault="00505634" w:rsidP="00505634">
      <w:pPr>
        <w:pStyle w:val="disbody"/>
      </w:pPr>
      <w:r w:rsidRPr="00084B24">
        <w:t>– дефиниране на списъци или добавяне на опции в разширяеми списъци;</w:t>
      </w:r>
    </w:p>
    <w:p w14:paraId="6A3F9478" w14:textId="77777777" w:rsidR="00505634" w:rsidRPr="00084B24" w:rsidRDefault="00505634" w:rsidP="00505634">
      <w:pPr>
        <w:pStyle w:val="disbody"/>
      </w:pPr>
      <w:r w:rsidRPr="00084B24">
        <w:t xml:space="preserve">– поправка на често срещани грешки – местене на задачи между итерации, характеристики между реализации, проблеми между проекти, корекция </w:t>
      </w:r>
      <w:proofErr w:type="spellStart"/>
      <w:r w:rsidRPr="00084B24">
        <w:t>лог</w:t>
      </w:r>
      <w:proofErr w:type="spellEnd"/>
      <w:r w:rsidRPr="00084B24">
        <w:t xml:space="preserve"> и подобни дефекти;</w:t>
      </w:r>
    </w:p>
    <w:p w14:paraId="242FAA85" w14:textId="77777777" w:rsidR="00505634" w:rsidRPr="00084B24" w:rsidRDefault="00505634" w:rsidP="00505634">
      <w:pPr>
        <w:pStyle w:val="disbody"/>
      </w:pPr>
      <w:r w:rsidRPr="00084B24">
        <w:t>– логическо архивиране – изключване от работа на елементи маркирани като архивирани и улеснено цялостно архивиране на проект/продукт.</w:t>
      </w:r>
    </w:p>
    <w:p w14:paraId="53AD6B82" w14:textId="77777777" w:rsidR="00505634" w:rsidRPr="00084B24" w:rsidRDefault="00505634" w:rsidP="00505634">
      <w:pPr>
        <w:pStyle w:val="disbody"/>
      </w:pPr>
      <w:r w:rsidRPr="00084B24">
        <w:t>Чрез меню „Профил” потребителят може сам да сменя данните си и паролата си.</w:t>
      </w:r>
    </w:p>
    <w:p w14:paraId="3F024719" w14:textId="77777777" w:rsidR="00505634" w:rsidRPr="00084B24" w:rsidRDefault="00505634" w:rsidP="00505634">
      <w:pPr>
        <w:pStyle w:val="disbody"/>
      </w:pPr>
      <w:r w:rsidRPr="00084B24">
        <w:t xml:space="preserve">В хода на експлоатация на </w:t>
      </w:r>
      <w:r w:rsidRPr="003561BA">
        <w:t xml:space="preserve">софтуерната </w:t>
      </w:r>
      <w:r w:rsidRPr="00084B24">
        <w:t xml:space="preserve">система могат да възникнат проблеми от различни естество – хардуер, софтуерно осигуряване и др., и да прекратят ползването й. </w:t>
      </w:r>
      <w:r w:rsidRPr="00084B24">
        <w:rPr>
          <w:b/>
          <w:bCs/>
        </w:rPr>
        <w:t>Възможните рискове и адекватни противодействия</w:t>
      </w:r>
      <w:r w:rsidRPr="00084B24">
        <w:t xml:space="preserve"> са следните:</w:t>
      </w:r>
    </w:p>
    <w:p w14:paraId="556E60FF" w14:textId="77777777" w:rsidR="00505634" w:rsidRPr="00084B24" w:rsidRDefault="00505634" w:rsidP="00505634">
      <w:pPr>
        <w:pStyle w:val="disbody"/>
      </w:pPr>
      <w:r w:rsidRPr="00084B24">
        <w:t>– срив в БД – регулярно архивиране на БД и процедура по възстановяване;</w:t>
      </w:r>
    </w:p>
    <w:p w14:paraId="068C0B74" w14:textId="77777777" w:rsidR="00505634" w:rsidRPr="00084B24" w:rsidRDefault="00505634" w:rsidP="00505634">
      <w:pPr>
        <w:pStyle w:val="disbody"/>
      </w:pPr>
      <w:r w:rsidRPr="00084B24">
        <w:t>– срив в сървър – подмяна или местене на приложенията на нов; смяна на настройки; виртуализация;</w:t>
      </w:r>
    </w:p>
    <w:p w14:paraId="45A01B6F" w14:textId="77777777" w:rsidR="00505634" w:rsidRPr="00084B24" w:rsidRDefault="00505634" w:rsidP="00505634">
      <w:pPr>
        <w:pStyle w:val="disbody"/>
      </w:pPr>
      <w:r w:rsidRPr="00084B24">
        <w:t xml:space="preserve">– пробив в сигурността – ползване на сигурни протоколи – </w:t>
      </w:r>
      <w:proofErr w:type="spellStart"/>
      <w:r w:rsidRPr="00084B24">
        <w:t>SSL</w:t>
      </w:r>
      <w:proofErr w:type="spellEnd"/>
      <w:r w:rsidRPr="00084B24">
        <w:t>/</w:t>
      </w:r>
      <w:proofErr w:type="spellStart"/>
      <w:r w:rsidRPr="00084B24">
        <w:t>TLS</w:t>
      </w:r>
      <w:proofErr w:type="spellEnd"/>
      <w:r w:rsidRPr="00084B24">
        <w:t xml:space="preserve">, </w:t>
      </w:r>
      <w:proofErr w:type="spellStart"/>
      <w:r w:rsidRPr="00084B24">
        <w:t>VPN</w:t>
      </w:r>
      <w:proofErr w:type="spellEnd"/>
      <w:r w:rsidRPr="00084B24">
        <w:t xml:space="preserve">, забранено </w:t>
      </w:r>
      <w:proofErr w:type="spellStart"/>
      <w:r w:rsidRPr="00084B24">
        <w:t>кеширане</w:t>
      </w:r>
      <w:proofErr w:type="spellEnd"/>
      <w:r w:rsidRPr="00084B24">
        <w:t>, сигурност на работни станции и уеб сървър, ползване на силни пароли, и т.н.</w:t>
      </w:r>
    </w:p>
    <w:p w14:paraId="2A49574E" w14:textId="77777777" w:rsidR="00505634" w:rsidRPr="00084B24" w:rsidRDefault="00505634" w:rsidP="00505634">
      <w:pPr>
        <w:pStyle w:val="disbody"/>
      </w:pPr>
      <w:r w:rsidRPr="00084B24">
        <w:t xml:space="preserve">– друг срив на системата – работата по проектите може да продължи с шаблони от работни продукти във файлове, а по-късно да бъдат въведени в </w:t>
      </w:r>
      <w:r>
        <w:t>софтуерната</w:t>
      </w:r>
      <w:r w:rsidRPr="00084B24">
        <w:t xml:space="preserve"> система;</w:t>
      </w:r>
    </w:p>
    <w:p w14:paraId="5AA706FA" w14:textId="77777777" w:rsidR="00505634" w:rsidRPr="00084B24" w:rsidRDefault="00505634" w:rsidP="00505634">
      <w:pPr>
        <w:pStyle w:val="disbody"/>
      </w:pPr>
      <w:r w:rsidRPr="00084B24">
        <w:t xml:space="preserve">За противодействие на рисковете е необходимо регулярно да се извършва преглед на следните мерки: изработване на план за справяне с рискове относно софтуерната система; дефиниране на специален проект за технологичната стартираща компания и процеса; регулярно документиране в специалния проект на проблеми, дефекти, рискове и отговорно поставяне </w:t>
      </w:r>
      <w:r w:rsidRPr="00084B24">
        <w:lastRenderedPageBreak/>
        <w:t>на задачи за разрешаването им; регулярно отразяващо подобрение в планове и конвенции за рискове.</w:t>
      </w:r>
    </w:p>
    <w:p w14:paraId="54C39523" w14:textId="77777777" w:rsidR="00505634" w:rsidRPr="00084B24" w:rsidRDefault="00505634" w:rsidP="00505634">
      <w:pPr>
        <w:pStyle w:val="disbody"/>
      </w:pPr>
      <w:r w:rsidRPr="00084B24">
        <w:t>Включването на управление на риска като реален проект и отговорното му възприемане под формата на задачи с пряка отговорност е предпоставка за по-надеждна работа.</w:t>
      </w:r>
    </w:p>
    <w:p w14:paraId="6E3D4444" w14:textId="77777777" w:rsidR="00505634" w:rsidRPr="00084B24" w:rsidRDefault="00505634" w:rsidP="00505634">
      <w:pPr>
        <w:pStyle w:val="disbody"/>
      </w:pPr>
      <w:r w:rsidRPr="00084B24">
        <w:t xml:space="preserve">Като потребители на софтуерната система могат да са технологични стартиращи компании с размер на екип от 2 до 9-12 човека. При по-голям персонал, екипът за един проект трябва да бъде в лимита и да няма </w:t>
      </w:r>
      <w:r>
        <w:t xml:space="preserve">пряка връзка и </w:t>
      </w:r>
      <w:r w:rsidRPr="00084B24">
        <w:t>зависимости между проектите</w:t>
      </w:r>
      <w:r>
        <w:t>, в случай че член на екипа участва в няколко проекта едновременно</w:t>
      </w:r>
      <w:r w:rsidRPr="00084B24">
        <w:t>. Едно възможно решение за по-голям екип</w:t>
      </w:r>
      <w:r>
        <w:t>,</w:t>
      </w:r>
      <w:r w:rsidRPr="00084B24">
        <w:t xml:space="preserve"> работещ по един </w:t>
      </w:r>
      <w:r w:rsidRPr="003561BA">
        <w:t xml:space="preserve">софтуерен </w:t>
      </w:r>
      <w:r w:rsidRPr="00084B24">
        <w:t>продукт</w:t>
      </w:r>
      <w:r>
        <w:t>,</w:t>
      </w:r>
      <w:r w:rsidRPr="00084B24">
        <w:t xml:space="preserve"> е разделение в по-малки екипи по отделни проекти със синхронизирани изисквания. Примерно, </w:t>
      </w:r>
      <w:r>
        <w:t>подобни</w:t>
      </w:r>
      <w:r w:rsidRPr="00084B24">
        <w:t xml:space="preserve"> проекти може да са относно:</w:t>
      </w:r>
    </w:p>
    <w:p w14:paraId="3F70DBC4" w14:textId="77777777" w:rsidR="00505634" w:rsidRPr="00084B24" w:rsidRDefault="00505634" w:rsidP="00505634">
      <w:pPr>
        <w:pStyle w:val="disbody"/>
      </w:pPr>
      <w:r w:rsidRPr="00084B24">
        <w:t>– общи компоненти на продукта, валидни за всички версии;</w:t>
      </w:r>
    </w:p>
    <w:p w14:paraId="67ABB9CE" w14:textId="77777777" w:rsidR="00505634" w:rsidRPr="00084B24" w:rsidRDefault="00505634" w:rsidP="00505634">
      <w:pPr>
        <w:pStyle w:val="disbody"/>
      </w:pPr>
      <w:r w:rsidRPr="00084B24">
        <w:t>– разработка на отделни версии на продукта;</w:t>
      </w:r>
    </w:p>
    <w:p w14:paraId="4203F83D" w14:textId="77777777" w:rsidR="00505634" w:rsidRPr="00084B24" w:rsidRDefault="00505634" w:rsidP="00505634">
      <w:pPr>
        <w:pStyle w:val="disbody"/>
      </w:pPr>
      <w:r w:rsidRPr="00084B24">
        <w:t>– отделен екип да прави съпровождане на продукт;</w:t>
      </w:r>
    </w:p>
    <w:p w14:paraId="2D572549" w14:textId="77777777" w:rsidR="00505634" w:rsidRPr="00084B24" w:rsidRDefault="00505634" w:rsidP="00505634">
      <w:pPr>
        <w:pStyle w:val="disbody"/>
      </w:pPr>
      <w:r w:rsidRPr="00084B24">
        <w:t>– средства за продажби, автоматизация и обслужване на клиенти;</w:t>
      </w:r>
    </w:p>
    <w:p w14:paraId="033E354B" w14:textId="77777777" w:rsidR="00505634" w:rsidRPr="00084B24" w:rsidRDefault="00505634" w:rsidP="00505634">
      <w:pPr>
        <w:pStyle w:val="disbody"/>
      </w:pPr>
      <w:r w:rsidRPr="00084B24">
        <w:t>– индивидуални внедрявания на база основния продукт.</w:t>
      </w:r>
    </w:p>
    <w:p w14:paraId="048F3493" w14:textId="77777777" w:rsidR="00505634" w:rsidRPr="00084B24" w:rsidRDefault="00505634" w:rsidP="00505634">
      <w:pPr>
        <w:pStyle w:val="disbody"/>
      </w:pPr>
      <w:r w:rsidRPr="00084B24">
        <w:t>Синхронизацията между проектите може да се осъществява по следните няколко начина. Първият е, чрез синхронизиран дизайн на интерфейсите (</w:t>
      </w:r>
      <w:proofErr w:type="spellStart"/>
      <w:r w:rsidRPr="00084B24">
        <w:t>Poppendieck</w:t>
      </w:r>
      <w:proofErr w:type="spellEnd"/>
      <w:r w:rsidRPr="00084B24">
        <w:t>, 2014) като инструмент. Втора идея е от подход</w:t>
      </w:r>
      <w:r>
        <w:t>а</w:t>
      </w:r>
      <w:r w:rsidRPr="00084B24">
        <w:t xml:space="preserve"> </w:t>
      </w:r>
      <w:proofErr w:type="spellStart"/>
      <w:r w:rsidRPr="00084B24">
        <w:t>SCRUM</w:t>
      </w:r>
      <w:proofErr w:type="spellEnd"/>
      <w:r w:rsidRPr="00084B24">
        <w:t xml:space="preserve"> да се правят регулярни ежедневни срещи между главните проектанти на отделни екипи. Аналогична идея </w:t>
      </w:r>
      <w:r>
        <w:t>съществува</w:t>
      </w:r>
      <w:r w:rsidRPr="00084B24">
        <w:t xml:space="preserve"> и в подход</w:t>
      </w:r>
      <w:r>
        <w:t>а</w:t>
      </w:r>
      <w:r w:rsidRPr="00084B24">
        <w:t xml:space="preserve"> </w:t>
      </w:r>
      <w:proofErr w:type="spellStart"/>
      <w:r w:rsidRPr="00084B24">
        <w:t>LSD</w:t>
      </w:r>
      <w:proofErr w:type="spellEnd"/>
      <w:r w:rsidRPr="00084B24">
        <w:t xml:space="preserve">, където </w:t>
      </w:r>
      <w:r>
        <w:t xml:space="preserve">може </w:t>
      </w:r>
      <w:r w:rsidRPr="00084B24">
        <w:t>да се приложи инструмент за вземане на подобни решения базиран на множество опции. Също така, възможна е ротация на членовете на екипи в различни области с цел пренасяне на опит, развитие и натрупване на разнообразен опит, разнообразяване в работата и други.</w:t>
      </w:r>
    </w:p>
    <w:p w14:paraId="04E092F9" w14:textId="77777777" w:rsidR="00505634" w:rsidRPr="00084B24" w:rsidRDefault="00505634" w:rsidP="00505634">
      <w:pPr>
        <w:pStyle w:val="disbody"/>
      </w:pPr>
      <w:r>
        <w:t>С</w:t>
      </w:r>
      <w:r w:rsidRPr="000523AC">
        <w:t xml:space="preserve">офтуерната </w:t>
      </w:r>
      <w:r w:rsidRPr="00084B24">
        <w:t xml:space="preserve">система се прилага за различни проекти – на външен възложител или собствени, с фиксирани или гъвкави параметри. Според нас, е възможно приложението в разработка на интелектуални продукти </w:t>
      </w:r>
      <w:r w:rsidRPr="00084B24">
        <w:lastRenderedPageBreak/>
        <w:t>различни от софтуер, но само ако избраният подход е удачен за тях. По-съществените ползи са:</w:t>
      </w:r>
    </w:p>
    <w:p w14:paraId="3672FAF8" w14:textId="77777777" w:rsidR="00505634" w:rsidRPr="00084B24" w:rsidRDefault="00505634" w:rsidP="00505634">
      <w:pPr>
        <w:pStyle w:val="disbody"/>
      </w:pPr>
      <w:r w:rsidRPr="00084B24">
        <w:t>– видимост на продукта и проекта в една система;</w:t>
      </w:r>
    </w:p>
    <w:p w14:paraId="7412C03B" w14:textId="77777777" w:rsidR="00505634" w:rsidRPr="00084B24" w:rsidRDefault="00505634" w:rsidP="00505634">
      <w:pPr>
        <w:pStyle w:val="disbody"/>
      </w:pPr>
      <w:r w:rsidRPr="00084B24">
        <w:t xml:space="preserve">– </w:t>
      </w:r>
      <w:r>
        <w:t>лесна приспособимост</w:t>
      </w:r>
      <w:r w:rsidRPr="00084B24">
        <w:t xml:space="preserve"> в разработките и други ползи от инкрементален адаптивен подход;</w:t>
      </w:r>
    </w:p>
    <w:p w14:paraId="0E657CF7" w14:textId="77777777" w:rsidR="00505634" w:rsidRPr="00084B24" w:rsidRDefault="00505634" w:rsidP="00505634">
      <w:pPr>
        <w:pStyle w:val="disbody"/>
      </w:pPr>
      <w:r w:rsidRPr="00084B24">
        <w:t>– усъвършенстване на бизнес процесите;</w:t>
      </w:r>
    </w:p>
    <w:p w14:paraId="6677C800" w14:textId="77777777" w:rsidR="00505634" w:rsidRPr="00084B24" w:rsidRDefault="00505634" w:rsidP="00505634">
      <w:pPr>
        <w:pStyle w:val="disbody"/>
      </w:pPr>
      <w:r w:rsidRPr="00084B24">
        <w:t>– повишаване на качеството на управление чрез усъвършенстван процес;</w:t>
      </w:r>
    </w:p>
    <w:p w14:paraId="1C4091A7" w14:textId="77777777" w:rsidR="00505634" w:rsidRPr="00084B24" w:rsidRDefault="00505634" w:rsidP="00505634">
      <w:pPr>
        <w:pStyle w:val="disbody"/>
      </w:pPr>
      <w:r w:rsidRPr="00084B24">
        <w:t xml:space="preserve">– измерване на </w:t>
      </w:r>
      <w:r>
        <w:t>резултатите от дейността</w:t>
      </w:r>
      <w:r w:rsidRPr="00084B24">
        <w:t xml:space="preserve"> с опростени отчети;</w:t>
      </w:r>
    </w:p>
    <w:p w14:paraId="74206B7D" w14:textId="77777777" w:rsidR="00505634" w:rsidRPr="00084B24" w:rsidRDefault="00505634" w:rsidP="00505634">
      <w:pPr>
        <w:pStyle w:val="disbody"/>
      </w:pPr>
      <w:r w:rsidRPr="00084B24">
        <w:t>– увеличаване на производителността и по-добра ефективност на специалистите;</w:t>
      </w:r>
    </w:p>
    <w:p w14:paraId="1AC8809D" w14:textId="77777777" w:rsidR="00505634" w:rsidRPr="00084B24" w:rsidRDefault="00505634" w:rsidP="00505634">
      <w:pPr>
        <w:pStyle w:val="disbody"/>
      </w:pPr>
      <w:r w:rsidRPr="00084B24">
        <w:t>– опростена система на работа;</w:t>
      </w:r>
    </w:p>
    <w:p w14:paraId="18FAD796" w14:textId="77777777" w:rsidR="00505634" w:rsidRPr="00084B24" w:rsidRDefault="00505634" w:rsidP="00505634">
      <w:pPr>
        <w:pStyle w:val="disbody"/>
      </w:pPr>
      <w:r w:rsidRPr="00084B24">
        <w:t>– автоматизация за повечето работни продукти;</w:t>
      </w:r>
    </w:p>
    <w:p w14:paraId="6A2D5315" w14:textId="77777777" w:rsidR="00505634" w:rsidRPr="00084B24" w:rsidRDefault="00505634" w:rsidP="00505634">
      <w:pPr>
        <w:pStyle w:val="disbody"/>
      </w:pPr>
      <w:r w:rsidRPr="00084B24">
        <w:t>– формално вградени механизми за подобрение, добро качество и удовлетворение на клиентите;</w:t>
      </w:r>
    </w:p>
    <w:p w14:paraId="67D9324E" w14:textId="77777777" w:rsidR="00505634" w:rsidRPr="00084B24" w:rsidRDefault="00505634" w:rsidP="00505634">
      <w:pPr>
        <w:pStyle w:val="disbody"/>
      </w:pPr>
      <w:r w:rsidRPr="00084B24">
        <w:t xml:space="preserve">– </w:t>
      </w:r>
      <w:r>
        <w:t>подходящо</w:t>
      </w:r>
      <w:r w:rsidRPr="00084B24">
        <w:t xml:space="preserve"> структуриране на персонала и разтоварване от административна работа;</w:t>
      </w:r>
    </w:p>
    <w:p w14:paraId="126BC6D6" w14:textId="77777777" w:rsidR="00505634" w:rsidRPr="00084B24" w:rsidRDefault="00505634" w:rsidP="00505634">
      <w:pPr>
        <w:pStyle w:val="disbody"/>
      </w:pPr>
      <w:r w:rsidRPr="00084B24">
        <w:t>– средства за разпределение на работата по тежест във времето;</w:t>
      </w:r>
    </w:p>
    <w:p w14:paraId="4BB7B3D1" w14:textId="77777777" w:rsidR="00505634" w:rsidRPr="00084B24" w:rsidRDefault="00505634" w:rsidP="00505634">
      <w:pPr>
        <w:pStyle w:val="disbody"/>
      </w:pPr>
      <w:r w:rsidRPr="00084B24">
        <w:t>– средства за прогнозиране спазването на сроковете.</w:t>
      </w:r>
    </w:p>
    <w:p w14:paraId="617A3BFB" w14:textId="77777777" w:rsidR="00505634" w:rsidRPr="00084B24" w:rsidRDefault="00505634" w:rsidP="00505634">
      <w:pPr>
        <w:pStyle w:val="disbody"/>
      </w:pPr>
      <w:r w:rsidRPr="00084B24">
        <w:t xml:space="preserve">Когато основната дейност на технологичната стартираща компания е производство и поддръжка на софтуер с конкурентно качество, цена, време за доставка, както и съпровождане, то управлението на компанията трябва да организира адекватно софтуерно производство. За целта е необходимо да се направи избор на подход и процес, като се опишат залегнали техники и практики, както и въпроси на управлението и работа в екип. Важен момент тук е изборът на подходящи подходи за организация на софтуерния процес, адекватни за обекта на управление, на чиято база да се осъществява управлението и чрез </w:t>
      </w:r>
      <w:r w:rsidRPr="000523AC">
        <w:t xml:space="preserve">софтуерната </w:t>
      </w:r>
      <w:r w:rsidRPr="00084B24">
        <w:t>система.</w:t>
      </w:r>
    </w:p>
    <w:p w14:paraId="295BEAF8" w14:textId="77777777" w:rsidR="00505634" w:rsidRPr="00084B24" w:rsidRDefault="00505634" w:rsidP="00505634">
      <w:pPr>
        <w:pStyle w:val="disbody"/>
      </w:pPr>
    </w:p>
    <w:p w14:paraId="4651FD51" w14:textId="16F4B514" w:rsidR="00505634" w:rsidRPr="00084B24" w:rsidRDefault="00505634" w:rsidP="00505634">
      <w:pPr>
        <w:pStyle w:val="Heading3"/>
        <w:rPr>
          <w:lang w:val="bg-BG"/>
        </w:rPr>
      </w:pPr>
      <w:bookmarkStart w:id="31" w:name="_Toc112392442"/>
      <w:r w:rsidRPr="00084B24">
        <w:rPr>
          <w:lang w:val="bg-BG"/>
        </w:rPr>
        <w:lastRenderedPageBreak/>
        <w:t>3.</w:t>
      </w:r>
      <w:r>
        <w:rPr>
          <w:lang w:val="bg-BG"/>
        </w:rPr>
        <w:t>2</w:t>
      </w:r>
      <w:r w:rsidRPr="00084B24">
        <w:rPr>
          <w:lang w:val="bg-BG"/>
        </w:rPr>
        <w:t>.2. Особености при експлоатация</w:t>
      </w:r>
      <w:bookmarkEnd w:id="31"/>
    </w:p>
    <w:p w14:paraId="526FE25E" w14:textId="77777777" w:rsidR="00505634" w:rsidRPr="00084B24" w:rsidRDefault="00505634" w:rsidP="00505634">
      <w:pPr>
        <w:pStyle w:val="disbody"/>
      </w:pPr>
      <w:r w:rsidRPr="00084B24">
        <w:t xml:space="preserve">Разработването на система за управление разработката на софтуер  е продължителен и сложен процес, който се нуждае от планиране и спазване на определени принципи. Прилагането на софтуерната система налага както технологични, така и организационни промени, които са породени и от необходимостта от прилагане на нова схема на управление, изискваща по-тясно сътрудничество между компанията и клиента. Необходимо е при изграждането на софтуерната система да се спазва и принцип за </w:t>
      </w:r>
      <w:proofErr w:type="spellStart"/>
      <w:r w:rsidRPr="00084B24">
        <w:t>преизползваемост</w:t>
      </w:r>
      <w:proofErr w:type="spellEnd"/>
      <w:r w:rsidRPr="00084B24">
        <w:t xml:space="preserve">, т.е. повторната употреба на готови компоненти, като още в началото се предвидят възможности за повторно използване на компонентите чрез </w:t>
      </w:r>
      <w:r>
        <w:t>подходящо</w:t>
      </w:r>
      <w:r w:rsidRPr="00084B24">
        <w:t xml:space="preserve"> проектиране.</w:t>
      </w:r>
    </w:p>
    <w:p w14:paraId="294C171A" w14:textId="77777777" w:rsidR="00505634" w:rsidRPr="00084B24" w:rsidRDefault="00505634" w:rsidP="00505634">
      <w:pPr>
        <w:pStyle w:val="disbody"/>
      </w:pPr>
      <w:r w:rsidRPr="00084B24">
        <w:t xml:space="preserve">В разглежданата компания </w:t>
      </w:r>
      <w:proofErr w:type="spellStart"/>
      <w:r w:rsidRPr="00084B24">
        <w:t>БитПайъниърс</w:t>
      </w:r>
      <w:proofErr w:type="spellEnd"/>
      <w:r w:rsidRPr="00084B24">
        <w:t xml:space="preserve"> разработването на  софтуерната система задовол</w:t>
      </w:r>
      <w:r>
        <w:t>ява</w:t>
      </w:r>
      <w:r w:rsidRPr="00084B24">
        <w:t xml:space="preserve"> следните бизнес потребности:</w:t>
      </w:r>
    </w:p>
    <w:p w14:paraId="671F09F3" w14:textId="77777777" w:rsidR="00505634" w:rsidRPr="00084B24" w:rsidRDefault="00505634" w:rsidP="00505634">
      <w:pPr>
        <w:pStyle w:val="disbody"/>
      </w:pPr>
      <w:r w:rsidRPr="00084B24">
        <w:t>– Автоматизиране на тези дейности по разработване на софтуер, които не са осигурени с подходящи инструменти;</w:t>
      </w:r>
    </w:p>
    <w:p w14:paraId="2CCD9063" w14:textId="77777777" w:rsidR="00505634" w:rsidRPr="00084B24" w:rsidRDefault="00505634" w:rsidP="00505634">
      <w:pPr>
        <w:pStyle w:val="disbody"/>
      </w:pPr>
      <w:r w:rsidRPr="00084B24">
        <w:t>– Обединяване на съществуващите системи в обща система за управление на разработка на софтуер;</w:t>
      </w:r>
    </w:p>
    <w:p w14:paraId="6528E906" w14:textId="77777777" w:rsidR="00505634" w:rsidRPr="00084B24" w:rsidRDefault="00505634" w:rsidP="00505634">
      <w:pPr>
        <w:pStyle w:val="disbody"/>
      </w:pPr>
      <w:r w:rsidRPr="00084B24">
        <w:t xml:space="preserve">– При тестването </w:t>
      </w:r>
      <w:r>
        <w:t>предлагаме</w:t>
      </w:r>
      <w:r w:rsidRPr="00084B24">
        <w:t xml:space="preserve"> да се използват автоматизирани средства за управление на тестването. Голяма част от потребителските изисквания се описват в текстови документи и впоследствие ръчно се преобразуват в тестови сценарии, при което използването на автоматизирани средства за управление на изискванията повиш</w:t>
      </w:r>
      <w:r>
        <w:t>ава</w:t>
      </w:r>
      <w:r w:rsidRPr="00084B24">
        <w:t xml:space="preserve"> производителността. Едновременно с това се повиша</w:t>
      </w:r>
      <w:r>
        <w:t>ва</w:t>
      </w:r>
      <w:r w:rsidRPr="00084B24">
        <w:t xml:space="preserve">т възможностите за бърза адаптация  спрямо често променящи се и непредсказуеми изисквания от страна на клиента. </w:t>
      </w:r>
      <w:r>
        <w:t>Ч</w:t>
      </w:r>
      <w:r w:rsidRPr="00084B24">
        <w:t>аст от процесите по планиране на даден софтуерен продукт може да продължат да се извършват ръчно, съобразно конкретната обстановка.</w:t>
      </w:r>
    </w:p>
    <w:p w14:paraId="6D807AD2" w14:textId="77777777" w:rsidR="00505634" w:rsidRPr="00084B24" w:rsidRDefault="00505634" w:rsidP="00505634">
      <w:pPr>
        <w:pStyle w:val="disbody"/>
      </w:pPr>
      <w:r w:rsidRPr="00084B24">
        <w:t xml:space="preserve">– Прилаганите подходи в </w:t>
      </w:r>
      <w:proofErr w:type="spellStart"/>
      <w:r w:rsidRPr="00084B24">
        <w:t>БитПайъниърс</w:t>
      </w:r>
      <w:proofErr w:type="spellEnd"/>
      <w:r w:rsidRPr="00084B24">
        <w:t xml:space="preserve"> дават възможност за лесна бъдеща интеграции с нови софтуерни инструменти или за получаване/изпращане на данни, постъпващи от други бизнес партньори </w:t>
      </w:r>
      <w:r w:rsidRPr="00084B24">
        <w:lastRenderedPageBreak/>
        <w:t xml:space="preserve">при съвместна работа по проекти (например при </w:t>
      </w:r>
      <w:proofErr w:type="spellStart"/>
      <w:r w:rsidRPr="00084B24">
        <w:t>аутсорсинг</w:t>
      </w:r>
      <w:proofErr w:type="spellEnd"/>
      <w:r w:rsidRPr="00084B24">
        <w:t>).</w:t>
      </w:r>
    </w:p>
    <w:p w14:paraId="74F4BCDA" w14:textId="77777777" w:rsidR="00505634" w:rsidRPr="00084B24" w:rsidRDefault="00505634" w:rsidP="00505634">
      <w:pPr>
        <w:pStyle w:val="disbody"/>
      </w:pPr>
      <w:r w:rsidRPr="00084B24">
        <w:t>Разработването на  софтуерната система решава посочените проблеми като осигурява относителна независимост между използвани платформи, софтуерни средства и програмни езици при разработването на дадено софтуерно решение. За целта се създават нови компоненти, които да предлагат необходимата функционалност.</w:t>
      </w:r>
    </w:p>
    <w:p w14:paraId="6BFDED0E" w14:textId="77777777" w:rsidR="00505634" w:rsidRPr="00084B24" w:rsidRDefault="00505634" w:rsidP="00505634">
      <w:pPr>
        <w:pStyle w:val="disbody"/>
      </w:pPr>
      <w:r w:rsidRPr="00084B24">
        <w:t>При използването на система за управление разработката на софтуер в технологична стартираща компания е необходимо да се избере и съответен подход за разработка, подходящ за конкретната ситуация.</w:t>
      </w:r>
      <w:bookmarkStart w:id="32" w:name="_Toc214084085"/>
      <w:r w:rsidRPr="00084B24">
        <w:t xml:space="preserve"> Според нас, ако се използва </w:t>
      </w:r>
      <w:r>
        <w:t xml:space="preserve">подходяща </w:t>
      </w:r>
      <w:r w:rsidRPr="00453321">
        <w:t xml:space="preserve">софтуерна </w:t>
      </w:r>
      <w:r w:rsidRPr="00084B24">
        <w:t xml:space="preserve">система, но се прилага неподходящ подход за управление на процесите на разработка, то няма да се постигне висока ефективност на работа и дори да се стигне до ситуация на неефективна работа по проекта. Поради тази причина приемаме, че изборът на подход при разработката на софтуер е също толкова важен, колкото е и използваната </w:t>
      </w:r>
      <w:r>
        <w:t xml:space="preserve">софтуерна </w:t>
      </w:r>
      <w:r w:rsidRPr="00084B24">
        <w:t>система, прилагана за автоматизиране на отделните дейности по разработката на софтуер.</w:t>
      </w:r>
    </w:p>
    <w:p w14:paraId="077C27A7" w14:textId="77777777" w:rsidR="00505634" w:rsidRPr="00084B24" w:rsidRDefault="00505634" w:rsidP="00505634">
      <w:pPr>
        <w:pStyle w:val="disbody"/>
      </w:pPr>
      <w:r w:rsidRPr="00084B24">
        <w:t xml:space="preserve">В практиката широко са разпространени няколко подхода, всеки със своите предимства и недостатъци при прилагане в различни ситуации. </w:t>
      </w:r>
      <w:r>
        <w:t>Затова</w:t>
      </w:r>
      <w:r w:rsidRPr="00084B24">
        <w:t xml:space="preserve"> обоснованият избор на подход може да се окаже от голямо значение за реализацията на софтуерен продукт от технологичната стартираща компания или за нейния провал.</w:t>
      </w:r>
    </w:p>
    <w:bookmarkEnd w:id="32"/>
    <w:p w14:paraId="4109E4FE" w14:textId="77777777" w:rsidR="00505634" w:rsidRPr="00084B24" w:rsidRDefault="00505634" w:rsidP="00505634">
      <w:pPr>
        <w:pStyle w:val="disbody"/>
      </w:pPr>
      <w:r w:rsidRPr="00084B24">
        <w:t xml:space="preserve">В случаи на малка компания, като </w:t>
      </w:r>
      <w:proofErr w:type="spellStart"/>
      <w:r w:rsidRPr="00084B24">
        <w:t>БитПайъниърс</w:t>
      </w:r>
      <w:proofErr w:type="spellEnd"/>
      <w:r w:rsidRPr="00084B24">
        <w:t>, с голям дял индивидуални („бутикови”) разработки, според нас, е подходящо преобладаващо да се използват т.нар. „гъвкави методологии”</w:t>
      </w:r>
      <w:r>
        <w:t xml:space="preserve"> </w:t>
      </w:r>
      <w:r w:rsidRPr="00453321">
        <w:t>(виж Таблица 3.2)</w:t>
      </w:r>
      <w:r w:rsidRPr="00084B24">
        <w:t>.</w:t>
      </w:r>
    </w:p>
    <w:p w14:paraId="33A2CE5F" w14:textId="77777777" w:rsidR="00505634" w:rsidRPr="00084B24" w:rsidRDefault="00505634" w:rsidP="00505634">
      <w:pPr>
        <w:pStyle w:val="disbody"/>
      </w:pPr>
      <w:r w:rsidRPr="00084B24">
        <w:t>В повечето случаи възможност</w:t>
      </w:r>
      <w:r>
        <w:t>ите</w:t>
      </w:r>
      <w:r w:rsidRPr="00084B24">
        <w:t xml:space="preserve"> </w:t>
      </w:r>
      <w:r>
        <w:t xml:space="preserve">на </w:t>
      </w:r>
      <w:proofErr w:type="spellStart"/>
      <w:r w:rsidRPr="00084B24">
        <w:t>БитПайъниърс</w:t>
      </w:r>
      <w:proofErr w:type="spellEnd"/>
      <w:r w:rsidRPr="00084B24">
        <w:t xml:space="preserve"> да поема проекти с извънредно висока променливост на изисквания, непрестанно участие на потребителя на място и висок формализъм</w:t>
      </w:r>
      <w:r>
        <w:t>, са ограничени</w:t>
      </w:r>
      <w:r w:rsidRPr="00084B24">
        <w:t xml:space="preserve">. В тези случаи, според нас, е подходящо прилагането на опростен подход за малък екип с ниска до средна формализация (по-висока за собствен </w:t>
      </w:r>
      <w:r w:rsidRPr="00084B24">
        <w:lastRenderedPageBreak/>
        <w:t>продукт). Времево, проектите са за 1-12 месеца. По своя срок на изпълнение и размер проектите условно можем да ги разделим в следните категории:</w:t>
      </w:r>
    </w:p>
    <w:p w14:paraId="07D3F426" w14:textId="77777777" w:rsidR="00505634" w:rsidRPr="00084B24" w:rsidRDefault="00505634" w:rsidP="00505634">
      <w:pPr>
        <w:pStyle w:val="disbody"/>
      </w:pPr>
      <w:r w:rsidRPr="00084B24">
        <w:t>– микро поръчки, със срок на изпълнение в рамките на 1-2 седмици с много малко изисквания;</w:t>
      </w:r>
    </w:p>
    <w:p w14:paraId="6949FCEA" w14:textId="77777777" w:rsidR="00505634" w:rsidRPr="00084B24" w:rsidRDefault="00505634" w:rsidP="00505634">
      <w:pPr>
        <w:pStyle w:val="disbody"/>
      </w:pPr>
      <w:r w:rsidRPr="00084B24">
        <w:t>– малки или прости проекти, със срок на изпълнение до 3 месеца (външен проект, малко компоненти);</w:t>
      </w:r>
    </w:p>
    <w:p w14:paraId="5678962A" w14:textId="77777777" w:rsidR="00505634" w:rsidRPr="00084B24" w:rsidRDefault="00505634" w:rsidP="00505634">
      <w:pPr>
        <w:pStyle w:val="disbody"/>
      </w:pPr>
      <w:r w:rsidRPr="00084B24">
        <w:t>– големи, по-сложни проекти с повече модули и документация, със срок на изпълнение от 3 до 12 месеца. Още по-големи проекти може да се се разделят на няколко големи проекта. Тук влизат почти всички проекти за продукти/компоненти.</w:t>
      </w:r>
    </w:p>
    <w:p w14:paraId="6B25BE71" w14:textId="77777777" w:rsidR="00505634" w:rsidRPr="00084B24" w:rsidRDefault="00505634" w:rsidP="00505634">
      <w:pPr>
        <w:pStyle w:val="disbody"/>
      </w:pPr>
      <w:r w:rsidRPr="00084B24">
        <w:t xml:space="preserve">В случаи на </w:t>
      </w:r>
      <w:r w:rsidRPr="00084B24">
        <w:rPr>
          <w:b/>
          <w:bCs/>
        </w:rPr>
        <w:t>микро поръчки</w:t>
      </w:r>
      <w:r w:rsidRPr="00084B24">
        <w:t xml:space="preserve">, предвид ограниченията, според нас, подходящи са методологиите </w:t>
      </w:r>
      <w:proofErr w:type="spellStart"/>
      <w:r w:rsidRPr="00084B24">
        <w:t>SCRUM</w:t>
      </w:r>
      <w:proofErr w:type="spellEnd"/>
      <w:r w:rsidRPr="00084B24">
        <w:t xml:space="preserve">, CC, </w:t>
      </w:r>
      <w:proofErr w:type="spellStart"/>
      <w:r w:rsidRPr="00084B24">
        <w:t>LSD</w:t>
      </w:r>
      <w:proofErr w:type="spellEnd"/>
      <w:r w:rsidRPr="00084B24">
        <w:t xml:space="preserve"> и </w:t>
      </w:r>
      <w:proofErr w:type="spellStart"/>
      <w:r w:rsidRPr="00084B24">
        <w:t>DSDM</w:t>
      </w:r>
      <w:proofErr w:type="spellEnd"/>
      <w:r w:rsidRPr="00084B24">
        <w:t xml:space="preserve">. Според нас, методологията UP в тези ситуации не е подходяща, тъй като </w:t>
      </w:r>
      <w:proofErr w:type="spellStart"/>
      <w:r w:rsidRPr="00084B24">
        <w:t>SCRUM</w:t>
      </w:r>
      <w:proofErr w:type="spellEnd"/>
      <w:r w:rsidRPr="00084B24">
        <w:t xml:space="preserve"> се явява опростен вариант на UP. Същото се отнася и за методологията </w:t>
      </w:r>
      <w:proofErr w:type="spellStart"/>
      <w:r w:rsidRPr="00084B24">
        <w:t>XP</w:t>
      </w:r>
      <w:proofErr w:type="spellEnd"/>
      <w:r w:rsidRPr="00084B24">
        <w:t xml:space="preserve">, поради не толкова голямата променливост на изисквания. За малки проекти трябва опростена адаптация на CC или </w:t>
      </w:r>
      <w:proofErr w:type="spellStart"/>
      <w:r w:rsidRPr="00084B24">
        <w:t>SCRUM</w:t>
      </w:r>
      <w:proofErr w:type="spellEnd"/>
      <w:r w:rsidRPr="00084B24">
        <w:t xml:space="preserve"> с опростени механизми. Според нас, най-удачен подход е CC, комбиниран с някои практики на </w:t>
      </w:r>
      <w:proofErr w:type="spellStart"/>
      <w:r w:rsidRPr="00084B24">
        <w:t>SCRUM</w:t>
      </w:r>
      <w:proofErr w:type="spellEnd"/>
      <w:r w:rsidRPr="00084B24">
        <w:t>/</w:t>
      </w:r>
      <w:proofErr w:type="spellStart"/>
      <w:r w:rsidRPr="00084B24">
        <w:t>LSD</w:t>
      </w:r>
      <w:proofErr w:type="spellEnd"/>
      <w:r w:rsidRPr="00084B24">
        <w:t>/</w:t>
      </w:r>
      <w:proofErr w:type="spellStart"/>
      <w:r w:rsidRPr="00084B24">
        <w:t>XP</w:t>
      </w:r>
      <w:proofErr w:type="spellEnd"/>
      <w:r w:rsidRPr="00084B24">
        <w:t xml:space="preserve"> като се разчита на кратки реализации и итерации (или сливането им), със срокове на проекти под 3 месеца. По този начин по-силен акцент може да има над техники за работа в екипа и гъвкавост.</w:t>
      </w:r>
    </w:p>
    <w:p w14:paraId="2207F88D" w14:textId="77777777" w:rsidR="00505634" w:rsidRPr="00084B24" w:rsidRDefault="00505634" w:rsidP="00505634">
      <w:pPr>
        <w:pStyle w:val="disbody"/>
      </w:pPr>
      <w:r w:rsidRPr="00084B24">
        <w:t xml:space="preserve">За </w:t>
      </w:r>
      <w:r w:rsidRPr="00084B24">
        <w:rPr>
          <w:b/>
          <w:bCs/>
        </w:rPr>
        <w:t>малки или прости проекти</w:t>
      </w:r>
      <w:r w:rsidRPr="00084B24">
        <w:t xml:space="preserve"> </w:t>
      </w:r>
      <w:r w:rsidRPr="00EE6407">
        <w:t>предвиждаме</w:t>
      </w:r>
      <w:r w:rsidRPr="00084B24">
        <w:t xml:space="preserve"> да се използват CC, </w:t>
      </w:r>
      <w:proofErr w:type="spellStart"/>
      <w:r w:rsidRPr="00084B24">
        <w:t>SCRUM</w:t>
      </w:r>
      <w:proofErr w:type="spellEnd"/>
      <w:r w:rsidRPr="00084B24">
        <w:t xml:space="preserve">, </w:t>
      </w:r>
      <w:proofErr w:type="spellStart"/>
      <w:r w:rsidRPr="00084B24">
        <w:t>LSD</w:t>
      </w:r>
      <w:proofErr w:type="spellEnd"/>
      <w:r w:rsidRPr="00084B24">
        <w:t xml:space="preserve"> или </w:t>
      </w:r>
      <w:proofErr w:type="spellStart"/>
      <w:r w:rsidRPr="00084B24">
        <w:t>DSDM</w:t>
      </w:r>
      <w:proofErr w:type="spellEnd"/>
      <w:r w:rsidRPr="00084B24">
        <w:t xml:space="preserve">, но с повече реализации/итерации, формализация и повече работни продукти, тъй като след като продуктът е по-голям, то и изисква последваща поддръжка и </w:t>
      </w:r>
      <w:proofErr w:type="spellStart"/>
      <w:r w:rsidRPr="00084B24">
        <w:t>преизползване</w:t>
      </w:r>
      <w:proofErr w:type="spellEnd"/>
      <w:r w:rsidRPr="00084B24">
        <w:t xml:space="preserve"> за компоненти. В този случай трябва да има отличителна разлика между реализации и итерации – реализация приблизително всеки месец, с 2-3 итерации в нея. </w:t>
      </w:r>
    </w:p>
    <w:p w14:paraId="26D70AAC" w14:textId="77777777" w:rsidR="00505634" w:rsidRPr="00084B24" w:rsidRDefault="00505634" w:rsidP="00505634">
      <w:pPr>
        <w:pStyle w:val="disbody"/>
      </w:pPr>
      <w:r w:rsidRPr="00084B24">
        <w:t xml:space="preserve">За </w:t>
      </w:r>
      <w:r w:rsidRPr="00084B24">
        <w:rPr>
          <w:b/>
          <w:bCs/>
        </w:rPr>
        <w:t>големи проекти</w:t>
      </w:r>
      <w:r w:rsidRPr="00084B24">
        <w:t xml:space="preserve"> – продукт или компонент, предлагаме да се приложи CC, </w:t>
      </w:r>
      <w:proofErr w:type="spellStart"/>
      <w:r w:rsidRPr="00084B24">
        <w:t>SCRUM</w:t>
      </w:r>
      <w:proofErr w:type="spellEnd"/>
      <w:r w:rsidRPr="00084B24">
        <w:t xml:space="preserve"> или </w:t>
      </w:r>
      <w:proofErr w:type="spellStart"/>
      <w:r w:rsidRPr="00084B24">
        <w:t>LSD</w:t>
      </w:r>
      <w:proofErr w:type="spellEnd"/>
      <w:r w:rsidRPr="00084B24">
        <w:t>. Целта е да има иновативен и по-</w:t>
      </w:r>
      <w:r w:rsidRPr="00084B24">
        <w:lastRenderedPageBreak/>
        <w:t xml:space="preserve">формализиран процес, с повече моделиране и документация, тъй като произведеният продукт трябва да се подновява и поддържа. </w:t>
      </w:r>
      <w:r>
        <w:t>З</w:t>
      </w:r>
      <w:r w:rsidRPr="00084B24">
        <w:t xml:space="preserve">а продукт </w:t>
      </w:r>
      <w:r>
        <w:t>п</w:t>
      </w:r>
      <w:r w:rsidRPr="00EE6407">
        <w:t xml:space="preserve">редлагаме </w:t>
      </w:r>
      <w:r w:rsidRPr="00084B24">
        <w:t xml:space="preserve">да има наличен един минимален пакет модели и документация, както и по-широк набор задължителни практики. Според нас е подходящо реализациите да са на един или два месеца с няколко итерации в тях. За още по-голям продукт е необходим съответно и по-формализиран процес, но без загуба на иновативност. За него може да се ползва </w:t>
      </w:r>
      <w:proofErr w:type="spellStart"/>
      <w:r w:rsidRPr="00084B24">
        <w:t>SCRUM</w:t>
      </w:r>
      <w:proofErr w:type="spellEnd"/>
      <w:r w:rsidRPr="00084B24">
        <w:t xml:space="preserve">, </w:t>
      </w:r>
      <w:proofErr w:type="spellStart"/>
      <w:r w:rsidRPr="00084B24">
        <w:t>LSD</w:t>
      </w:r>
      <w:proofErr w:type="spellEnd"/>
      <w:r w:rsidRPr="00084B24">
        <w:t xml:space="preserve"> или CC с елементи от UP/</w:t>
      </w:r>
      <w:proofErr w:type="spellStart"/>
      <w:r w:rsidRPr="00084B24">
        <w:t>DSDM</w:t>
      </w:r>
      <w:proofErr w:type="spellEnd"/>
      <w:r w:rsidRPr="00084B24">
        <w:t>.</w:t>
      </w:r>
    </w:p>
    <w:p w14:paraId="22C12CF9" w14:textId="77777777" w:rsidR="00505634" w:rsidRPr="00084B24" w:rsidRDefault="00505634" w:rsidP="00505634">
      <w:pPr>
        <w:pStyle w:val="disbody"/>
      </w:pPr>
      <w:r w:rsidRPr="00084B24">
        <w:rPr>
          <w:b/>
          <w:bCs/>
        </w:rPr>
        <w:t>Услугите</w:t>
      </w:r>
      <w:r w:rsidRPr="00084B24">
        <w:t xml:space="preserve"> </w:t>
      </w:r>
      <w:r w:rsidRPr="00084B24">
        <w:rPr>
          <w:b/>
          <w:bCs/>
        </w:rPr>
        <w:t>по поддръжка</w:t>
      </w:r>
      <w:r w:rsidRPr="00084B24">
        <w:t xml:space="preserve"> </w:t>
      </w:r>
      <w:r w:rsidRPr="00EE6407">
        <w:t xml:space="preserve">предвиждаме </w:t>
      </w:r>
      <w:r w:rsidRPr="00084B24">
        <w:t>да се реализират като малък проект за клиент с лек подход, минимум реализации и изисквания. Поддръжката има друг формат на работа, спрямо разработката, и се реализира в проект с лек стандартизиран подход и документация. Итерациите в поддръжката са едностепенни и може, обичайно, да са едномесечни. Ако е необходимо обновяване на продукт, изискванията се добавят към дадена итерация или се прави нов проект. За разлика от предходните, тук може да се добавят нови изисквания по време на итерацията, обичайно като промени или дефекти, като вторите се обработват възможно най-скоро в самата итерация. Поддръжката е натоварена с обновяване на модели, продукт, документация за поддръжка и за потребителя. В табл. 3.2 са показани избраните подходи.</w:t>
      </w:r>
    </w:p>
    <w:p w14:paraId="67E700AE" w14:textId="77777777" w:rsidR="00505634" w:rsidRPr="00084B24" w:rsidRDefault="00505634" w:rsidP="00505634">
      <w:pPr>
        <w:pStyle w:val="distabletitle"/>
      </w:pPr>
      <w:r w:rsidRPr="00084B24">
        <w:t xml:space="preserve">Таблица 3.2. </w:t>
      </w:r>
      <w:r w:rsidRPr="00084B24">
        <w:br/>
        <w:t xml:space="preserve">Адекватни подходи за отделните дейности на компанията </w:t>
      </w:r>
      <w:proofErr w:type="spellStart"/>
      <w:r w:rsidRPr="00084B24">
        <w:t>БитПайъниърс</w:t>
      </w:r>
      <w:proofErr w:type="spellEnd"/>
      <w:r w:rsidRPr="00084B24">
        <w:br/>
        <w:t>(разработка на автора)</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440"/>
        <w:gridCol w:w="2340"/>
        <w:gridCol w:w="1620"/>
        <w:gridCol w:w="2412"/>
      </w:tblGrid>
      <w:tr w:rsidR="00505634" w:rsidRPr="00084B24" w14:paraId="3B4EB821" w14:textId="77777777" w:rsidTr="0099776A">
        <w:trPr>
          <w:cantSplit/>
          <w:tblHeader/>
        </w:trPr>
        <w:tc>
          <w:tcPr>
            <w:tcW w:w="1368" w:type="dxa"/>
            <w:shd w:val="clear" w:color="auto" w:fill="auto"/>
            <w:tcMar>
              <w:left w:w="57" w:type="dxa"/>
              <w:right w:w="57" w:type="dxa"/>
            </w:tcMar>
            <w:vAlign w:val="center"/>
          </w:tcPr>
          <w:p w14:paraId="24120434"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Вид дейност</w:t>
            </w:r>
          </w:p>
        </w:tc>
        <w:tc>
          <w:tcPr>
            <w:tcW w:w="1440" w:type="dxa"/>
            <w:shd w:val="clear" w:color="auto" w:fill="auto"/>
            <w:tcMar>
              <w:left w:w="57" w:type="dxa"/>
              <w:right w:w="57" w:type="dxa"/>
            </w:tcMar>
            <w:vAlign w:val="center"/>
          </w:tcPr>
          <w:p w14:paraId="6238156E"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Подход за малки проекти</w:t>
            </w:r>
          </w:p>
        </w:tc>
        <w:tc>
          <w:tcPr>
            <w:tcW w:w="2340" w:type="dxa"/>
            <w:shd w:val="clear" w:color="auto" w:fill="auto"/>
            <w:tcMar>
              <w:left w:w="57" w:type="dxa"/>
              <w:right w:w="57" w:type="dxa"/>
            </w:tcMar>
            <w:vAlign w:val="center"/>
          </w:tcPr>
          <w:p w14:paraId="1C9B154C"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Процес, фази, итерации за малки проекти</w:t>
            </w:r>
          </w:p>
        </w:tc>
        <w:tc>
          <w:tcPr>
            <w:tcW w:w="1620" w:type="dxa"/>
            <w:shd w:val="clear" w:color="auto" w:fill="auto"/>
            <w:tcMar>
              <w:left w:w="57" w:type="dxa"/>
              <w:right w:w="57" w:type="dxa"/>
            </w:tcMar>
            <w:vAlign w:val="center"/>
          </w:tcPr>
          <w:p w14:paraId="048CD383"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Подход за големи проекти</w:t>
            </w:r>
          </w:p>
        </w:tc>
        <w:tc>
          <w:tcPr>
            <w:tcW w:w="2412" w:type="dxa"/>
            <w:shd w:val="clear" w:color="auto" w:fill="auto"/>
            <w:tcMar>
              <w:left w:w="57" w:type="dxa"/>
              <w:right w:w="57" w:type="dxa"/>
            </w:tcMar>
            <w:vAlign w:val="center"/>
          </w:tcPr>
          <w:p w14:paraId="299B0655"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Фази и итерации на жизнен цикъл</w:t>
            </w:r>
          </w:p>
        </w:tc>
      </w:tr>
      <w:tr w:rsidR="00505634" w:rsidRPr="00084B24" w14:paraId="0453A445" w14:textId="77777777" w:rsidTr="0099776A">
        <w:trPr>
          <w:cantSplit/>
        </w:trPr>
        <w:tc>
          <w:tcPr>
            <w:tcW w:w="1368" w:type="dxa"/>
            <w:shd w:val="clear" w:color="auto" w:fill="auto"/>
            <w:tcMar>
              <w:left w:w="57" w:type="dxa"/>
              <w:right w:w="57" w:type="dxa"/>
            </w:tcMar>
            <w:vAlign w:val="center"/>
          </w:tcPr>
          <w:p w14:paraId="55FAAE3E"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t>Клиентски проект</w:t>
            </w:r>
          </w:p>
        </w:tc>
        <w:tc>
          <w:tcPr>
            <w:tcW w:w="1440" w:type="dxa"/>
            <w:shd w:val="clear" w:color="auto" w:fill="auto"/>
            <w:tcMar>
              <w:left w:w="57" w:type="dxa"/>
              <w:right w:w="57" w:type="dxa"/>
            </w:tcMar>
            <w:vAlign w:val="center"/>
          </w:tcPr>
          <w:p w14:paraId="0CFB5BB7"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CC, </w:t>
            </w:r>
            <w:proofErr w:type="spellStart"/>
            <w:r w:rsidRPr="00084B24">
              <w:rPr>
                <w:sz w:val="20"/>
                <w:szCs w:val="20"/>
              </w:rPr>
              <w:t>SCRUM</w:t>
            </w:r>
            <w:proofErr w:type="spellEnd"/>
            <w:r w:rsidRPr="00084B24">
              <w:rPr>
                <w:sz w:val="20"/>
                <w:szCs w:val="20"/>
              </w:rPr>
              <w:t xml:space="preserve"> с кратки цикли</w:t>
            </w:r>
          </w:p>
        </w:tc>
        <w:tc>
          <w:tcPr>
            <w:tcW w:w="2340" w:type="dxa"/>
            <w:shd w:val="clear" w:color="auto" w:fill="auto"/>
            <w:tcMar>
              <w:left w:w="57" w:type="dxa"/>
              <w:right w:w="57" w:type="dxa"/>
            </w:tcMar>
            <w:vAlign w:val="center"/>
          </w:tcPr>
          <w:p w14:paraId="21FA3122" w14:textId="77777777" w:rsidR="00505634" w:rsidRPr="00084B24" w:rsidRDefault="00505634" w:rsidP="0099776A">
            <w:pPr>
              <w:pStyle w:val="disbody"/>
              <w:spacing w:line="240" w:lineRule="auto"/>
              <w:ind w:firstLine="0"/>
              <w:jc w:val="left"/>
              <w:rPr>
                <w:sz w:val="20"/>
                <w:szCs w:val="20"/>
              </w:rPr>
            </w:pPr>
            <w:r w:rsidRPr="00084B24">
              <w:rPr>
                <w:sz w:val="20"/>
                <w:szCs w:val="20"/>
              </w:rPr>
              <w:t>Лек; Начална, Проектиране, 1-2 седмични итерации, Внедряване</w:t>
            </w:r>
          </w:p>
        </w:tc>
        <w:tc>
          <w:tcPr>
            <w:tcW w:w="1620" w:type="dxa"/>
            <w:shd w:val="clear" w:color="auto" w:fill="auto"/>
            <w:tcMar>
              <w:left w:w="57" w:type="dxa"/>
              <w:right w:w="57" w:type="dxa"/>
            </w:tcMar>
            <w:vAlign w:val="center"/>
          </w:tcPr>
          <w:p w14:paraId="163B9AEE" w14:textId="77777777" w:rsidR="00505634" w:rsidRPr="00084B24" w:rsidRDefault="00505634" w:rsidP="0099776A">
            <w:pPr>
              <w:pStyle w:val="disbody"/>
              <w:spacing w:line="240" w:lineRule="auto"/>
              <w:ind w:firstLine="0"/>
              <w:jc w:val="left"/>
              <w:rPr>
                <w:sz w:val="20"/>
                <w:szCs w:val="20"/>
              </w:rPr>
            </w:pPr>
            <w:proofErr w:type="spellStart"/>
            <w:r w:rsidRPr="00084B24">
              <w:rPr>
                <w:sz w:val="20"/>
                <w:szCs w:val="20"/>
              </w:rPr>
              <w:t>SCRUM</w:t>
            </w:r>
            <w:proofErr w:type="spellEnd"/>
            <w:r w:rsidRPr="00084B24">
              <w:rPr>
                <w:sz w:val="20"/>
                <w:szCs w:val="20"/>
              </w:rPr>
              <w:t xml:space="preserve">, CC, </w:t>
            </w:r>
            <w:proofErr w:type="spellStart"/>
            <w:r w:rsidRPr="00084B24">
              <w:rPr>
                <w:sz w:val="20"/>
                <w:szCs w:val="20"/>
              </w:rPr>
              <w:t>LSD</w:t>
            </w:r>
            <w:proofErr w:type="spellEnd"/>
            <w:r w:rsidRPr="00084B24">
              <w:rPr>
                <w:sz w:val="20"/>
                <w:szCs w:val="20"/>
              </w:rPr>
              <w:t xml:space="preserve">, </w:t>
            </w:r>
            <w:proofErr w:type="spellStart"/>
            <w:r w:rsidRPr="00084B24">
              <w:rPr>
                <w:sz w:val="20"/>
                <w:szCs w:val="20"/>
              </w:rPr>
              <w:t>DSDM</w:t>
            </w:r>
            <w:proofErr w:type="spellEnd"/>
          </w:p>
        </w:tc>
        <w:tc>
          <w:tcPr>
            <w:tcW w:w="2412" w:type="dxa"/>
            <w:shd w:val="clear" w:color="auto" w:fill="auto"/>
            <w:tcMar>
              <w:left w:w="57" w:type="dxa"/>
              <w:right w:w="57" w:type="dxa"/>
            </w:tcMar>
            <w:vAlign w:val="center"/>
          </w:tcPr>
          <w:p w14:paraId="07B34B12" w14:textId="77777777" w:rsidR="00505634" w:rsidRPr="00084B24" w:rsidRDefault="00505634" w:rsidP="0099776A">
            <w:pPr>
              <w:pStyle w:val="disbody"/>
              <w:spacing w:line="240" w:lineRule="auto"/>
              <w:ind w:firstLine="0"/>
              <w:jc w:val="left"/>
              <w:rPr>
                <w:sz w:val="20"/>
                <w:szCs w:val="20"/>
              </w:rPr>
            </w:pPr>
            <w:r w:rsidRPr="00084B24">
              <w:rPr>
                <w:sz w:val="20"/>
                <w:szCs w:val="20"/>
              </w:rPr>
              <w:t>Начална, Проектиране, 4-6 седмични реализации, Внедряване</w:t>
            </w:r>
          </w:p>
        </w:tc>
      </w:tr>
      <w:tr w:rsidR="00505634" w:rsidRPr="00084B24" w14:paraId="2A55E418" w14:textId="77777777" w:rsidTr="0099776A">
        <w:trPr>
          <w:cantSplit/>
        </w:trPr>
        <w:tc>
          <w:tcPr>
            <w:tcW w:w="1368" w:type="dxa"/>
            <w:shd w:val="clear" w:color="auto" w:fill="auto"/>
            <w:tcMar>
              <w:left w:w="57" w:type="dxa"/>
              <w:right w:w="57" w:type="dxa"/>
            </w:tcMar>
            <w:vAlign w:val="center"/>
          </w:tcPr>
          <w:p w14:paraId="17D19D6C"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t>Собствени продукти</w:t>
            </w:r>
          </w:p>
        </w:tc>
        <w:tc>
          <w:tcPr>
            <w:tcW w:w="1440" w:type="dxa"/>
            <w:shd w:val="clear" w:color="auto" w:fill="auto"/>
            <w:tcMar>
              <w:left w:w="57" w:type="dxa"/>
              <w:right w:w="57" w:type="dxa"/>
            </w:tcMar>
            <w:vAlign w:val="center"/>
          </w:tcPr>
          <w:p w14:paraId="5F90EE1B"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Малко вероятно, </w:t>
            </w:r>
            <w:proofErr w:type="spellStart"/>
            <w:r w:rsidRPr="00084B24">
              <w:rPr>
                <w:sz w:val="20"/>
                <w:szCs w:val="20"/>
              </w:rPr>
              <w:t>SCRUM</w:t>
            </w:r>
            <w:proofErr w:type="spellEnd"/>
            <w:r w:rsidRPr="00084B24">
              <w:rPr>
                <w:sz w:val="20"/>
                <w:szCs w:val="20"/>
              </w:rPr>
              <w:t xml:space="preserve">, </w:t>
            </w:r>
            <w:proofErr w:type="spellStart"/>
            <w:r w:rsidRPr="00084B24">
              <w:rPr>
                <w:sz w:val="20"/>
                <w:szCs w:val="20"/>
              </w:rPr>
              <w:t>CC,LSD</w:t>
            </w:r>
            <w:proofErr w:type="spellEnd"/>
          </w:p>
        </w:tc>
        <w:tc>
          <w:tcPr>
            <w:tcW w:w="2340" w:type="dxa"/>
            <w:shd w:val="clear" w:color="auto" w:fill="auto"/>
            <w:tcMar>
              <w:left w:w="57" w:type="dxa"/>
              <w:right w:w="57" w:type="dxa"/>
            </w:tcMar>
            <w:vAlign w:val="center"/>
          </w:tcPr>
          <w:p w14:paraId="560B72A6" w14:textId="77777777" w:rsidR="00505634" w:rsidRPr="00084B24" w:rsidRDefault="00505634" w:rsidP="0099776A">
            <w:pPr>
              <w:pStyle w:val="disbody"/>
              <w:spacing w:line="240" w:lineRule="auto"/>
              <w:ind w:firstLine="0"/>
              <w:jc w:val="left"/>
              <w:rPr>
                <w:sz w:val="20"/>
                <w:szCs w:val="20"/>
              </w:rPr>
            </w:pPr>
            <w:r w:rsidRPr="00084B24">
              <w:rPr>
                <w:sz w:val="20"/>
                <w:szCs w:val="20"/>
              </w:rPr>
              <w:t>Планиране, Проектиране, 2-4 седмични реализации, Внедряване</w:t>
            </w:r>
          </w:p>
        </w:tc>
        <w:tc>
          <w:tcPr>
            <w:tcW w:w="1620" w:type="dxa"/>
            <w:shd w:val="clear" w:color="auto" w:fill="auto"/>
            <w:tcMar>
              <w:left w:w="57" w:type="dxa"/>
              <w:right w:w="57" w:type="dxa"/>
            </w:tcMar>
            <w:vAlign w:val="center"/>
          </w:tcPr>
          <w:p w14:paraId="103A3947" w14:textId="77777777" w:rsidR="00505634" w:rsidRPr="00084B24" w:rsidRDefault="00505634" w:rsidP="0099776A">
            <w:pPr>
              <w:pStyle w:val="disbody"/>
              <w:spacing w:line="240" w:lineRule="auto"/>
              <w:ind w:firstLine="0"/>
              <w:jc w:val="left"/>
              <w:rPr>
                <w:sz w:val="20"/>
                <w:szCs w:val="20"/>
              </w:rPr>
            </w:pPr>
            <w:proofErr w:type="spellStart"/>
            <w:r w:rsidRPr="00084B24">
              <w:rPr>
                <w:sz w:val="20"/>
                <w:szCs w:val="20"/>
              </w:rPr>
              <w:t>SCRUM</w:t>
            </w:r>
            <w:proofErr w:type="spellEnd"/>
            <w:r w:rsidRPr="00084B24">
              <w:rPr>
                <w:sz w:val="20"/>
                <w:szCs w:val="20"/>
              </w:rPr>
              <w:t xml:space="preserve">/UP, CC, </w:t>
            </w:r>
            <w:proofErr w:type="spellStart"/>
            <w:r w:rsidRPr="00084B24">
              <w:rPr>
                <w:sz w:val="20"/>
                <w:szCs w:val="20"/>
              </w:rPr>
              <w:t>LSD</w:t>
            </w:r>
            <w:proofErr w:type="spellEnd"/>
            <w:r w:rsidRPr="00084B24">
              <w:rPr>
                <w:sz w:val="20"/>
                <w:szCs w:val="20"/>
              </w:rPr>
              <w:t xml:space="preserve">, </w:t>
            </w:r>
            <w:proofErr w:type="spellStart"/>
            <w:r w:rsidRPr="00084B24">
              <w:rPr>
                <w:sz w:val="20"/>
                <w:szCs w:val="20"/>
              </w:rPr>
              <w:t>DSDM</w:t>
            </w:r>
            <w:proofErr w:type="spellEnd"/>
          </w:p>
        </w:tc>
        <w:tc>
          <w:tcPr>
            <w:tcW w:w="2412" w:type="dxa"/>
            <w:shd w:val="clear" w:color="auto" w:fill="auto"/>
            <w:tcMar>
              <w:left w:w="57" w:type="dxa"/>
              <w:right w:w="57" w:type="dxa"/>
            </w:tcMar>
            <w:vAlign w:val="center"/>
          </w:tcPr>
          <w:p w14:paraId="24B40CA5" w14:textId="77777777" w:rsidR="00505634" w:rsidRPr="00084B24" w:rsidRDefault="00505634" w:rsidP="0099776A">
            <w:pPr>
              <w:pStyle w:val="disbody"/>
              <w:spacing w:line="240" w:lineRule="auto"/>
              <w:ind w:firstLine="0"/>
              <w:jc w:val="left"/>
              <w:rPr>
                <w:sz w:val="20"/>
                <w:szCs w:val="20"/>
              </w:rPr>
            </w:pPr>
            <w:r w:rsidRPr="00084B24">
              <w:rPr>
                <w:sz w:val="20"/>
                <w:szCs w:val="20"/>
              </w:rPr>
              <w:t>Планиране, Проектиране, 4-6 седмични реализации, Внедряване, Поддържане</w:t>
            </w:r>
          </w:p>
        </w:tc>
      </w:tr>
      <w:tr w:rsidR="00505634" w:rsidRPr="00084B24" w14:paraId="134CDAAF" w14:textId="77777777" w:rsidTr="0099776A">
        <w:trPr>
          <w:cantSplit/>
        </w:trPr>
        <w:tc>
          <w:tcPr>
            <w:tcW w:w="1368" w:type="dxa"/>
            <w:shd w:val="clear" w:color="auto" w:fill="auto"/>
            <w:tcMar>
              <w:left w:w="57" w:type="dxa"/>
              <w:right w:w="57" w:type="dxa"/>
            </w:tcMar>
            <w:vAlign w:val="center"/>
          </w:tcPr>
          <w:p w14:paraId="3C1C3181"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t>Компоненти</w:t>
            </w:r>
          </w:p>
        </w:tc>
        <w:tc>
          <w:tcPr>
            <w:tcW w:w="1440" w:type="dxa"/>
            <w:shd w:val="clear" w:color="auto" w:fill="auto"/>
            <w:tcMar>
              <w:left w:w="57" w:type="dxa"/>
              <w:right w:w="57" w:type="dxa"/>
            </w:tcMar>
            <w:vAlign w:val="center"/>
          </w:tcPr>
          <w:p w14:paraId="20A3F1F7" w14:textId="77777777" w:rsidR="00505634" w:rsidRPr="00084B24" w:rsidRDefault="00505634" w:rsidP="0099776A">
            <w:pPr>
              <w:pStyle w:val="disbody"/>
              <w:spacing w:line="240" w:lineRule="auto"/>
              <w:ind w:firstLine="0"/>
              <w:jc w:val="left"/>
              <w:rPr>
                <w:sz w:val="20"/>
                <w:szCs w:val="20"/>
              </w:rPr>
            </w:pPr>
            <w:r w:rsidRPr="00084B24">
              <w:rPr>
                <w:sz w:val="20"/>
                <w:szCs w:val="20"/>
              </w:rPr>
              <w:t>Същите</w:t>
            </w:r>
          </w:p>
        </w:tc>
        <w:tc>
          <w:tcPr>
            <w:tcW w:w="2340" w:type="dxa"/>
            <w:shd w:val="clear" w:color="auto" w:fill="auto"/>
            <w:tcMar>
              <w:left w:w="57" w:type="dxa"/>
              <w:right w:w="57" w:type="dxa"/>
            </w:tcMar>
            <w:vAlign w:val="center"/>
          </w:tcPr>
          <w:p w14:paraId="4C864AE0" w14:textId="77777777" w:rsidR="00505634" w:rsidRPr="00084B24" w:rsidRDefault="00505634" w:rsidP="0099776A">
            <w:pPr>
              <w:pStyle w:val="disbody"/>
              <w:spacing w:line="240" w:lineRule="auto"/>
              <w:ind w:firstLine="0"/>
              <w:jc w:val="left"/>
              <w:rPr>
                <w:sz w:val="20"/>
                <w:szCs w:val="20"/>
              </w:rPr>
            </w:pPr>
            <w:r w:rsidRPr="00084B24">
              <w:rPr>
                <w:sz w:val="20"/>
                <w:szCs w:val="20"/>
              </w:rPr>
              <w:t>Същите с модификация</w:t>
            </w:r>
          </w:p>
        </w:tc>
        <w:tc>
          <w:tcPr>
            <w:tcW w:w="1620" w:type="dxa"/>
            <w:shd w:val="clear" w:color="auto" w:fill="auto"/>
            <w:tcMar>
              <w:left w:w="57" w:type="dxa"/>
              <w:right w:w="57" w:type="dxa"/>
            </w:tcMar>
            <w:vAlign w:val="center"/>
          </w:tcPr>
          <w:p w14:paraId="56F34B6A" w14:textId="77777777" w:rsidR="00505634" w:rsidRPr="00084B24" w:rsidRDefault="00505634" w:rsidP="0099776A">
            <w:pPr>
              <w:pStyle w:val="disbody"/>
              <w:spacing w:line="240" w:lineRule="auto"/>
              <w:ind w:firstLine="0"/>
              <w:jc w:val="left"/>
              <w:rPr>
                <w:sz w:val="20"/>
                <w:szCs w:val="20"/>
              </w:rPr>
            </w:pPr>
            <w:proofErr w:type="spellStart"/>
            <w:r w:rsidRPr="00084B24">
              <w:rPr>
                <w:sz w:val="20"/>
                <w:szCs w:val="20"/>
              </w:rPr>
              <w:t>SCRUM</w:t>
            </w:r>
            <w:proofErr w:type="spellEnd"/>
            <w:r w:rsidRPr="00084B24">
              <w:rPr>
                <w:sz w:val="20"/>
                <w:szCs w:val="20"/>
              </w:rPr>
              <w:t xml:space="preserve">, CC, </w:t>
            </w:r>
            <w:proofErr w:type="spellStart"/>
            <w:r w:rsidRPr="00084B24">
              <w:rPr>
                <w:sz w:val="20"/>
                <w:szCs w:val="20"/>
              </w:rPr>
              <w:t>LSD</w:t>
            </w:r>
            <w:proofErr w:type="spellEnd"/>
          </w:p>
        </w:tc>
        <w:tc>
          <w:tcPr>
            <w:tcW w:w="2412" w:type="dxa"/>
            <w:shd w:val="clear" w:color="auto" w:fill="auto"/>
            <w:tcMar>
              <w:left w:w="57" w:type="dxa"/>
              <w:right w:w="57" w:type="dxa"/>
            </w:tcMar>
            <w:vAlign w:val="center"/>
          </w:tcPr>
          <w:p w14:paraId="4EA10BC1" w14:textId="77777777" w:rsidR="00505634" w:rsidRPr="00084B24" w:rsidRDefault="00505634" w:rsidP="0099776A">
            <w:pPr>
              <w:pStyle w:val="disbody"/>
              <w:spacing w:line="240" w:lineRule="auto"/>
              <w:ind w:firstLine="0"/>
              <w:jc w:val="left"/>
              <w:rPr>
                <w:sz w:val="20"/>
                <w:szCs w:val="20"/>
              </w:rPr>
            </w:pPr>
            <w:r w:rsidRPr="00084B24">
              <w:rPr>
                <w:sz w:val="20"/>
                <w:szCs w:val="20"/>
              </w:rPr>
              <w:t>Същите с модификация</w:t>
            </w:r>
          </w:p>
        </w:tc>
      </w:tr>
      <w:tr w:rsidR="00505634" w:rsidRPr="00084B24" w14:paraId="1E9E30DE" w14:textId="77777777" w:rsidTr="0099776A">
        <w:trPr>
          <w:cantSplit/>
        </w:trPr>
        <w:tc>
          <w:tcPr>
            <w:tcW w:w="1368" w:type="dxa"/>
            <w:shd w:val="clear" w:color="auto" w:fill="auto"/>
            <w:tcMar>
              <w:left w:w="57" w:type="dxa"/>
              <w:right w:w="57" w:type="dxa"/>
            </w:tcMar>
            <w:vAlign w:val="center"/>
          </w:tcPr>
          <w:p w14:paraId="066E30D0"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lastRenderedPageBreak/>
              <w:t>Поддръжка</w:t>
            </w:r>
          </w:p>
        </w:tc>
        <w:tc>
          <w:tcPr>
            <w:tcW w:w="1440" w:type="dxa"/>
            <w:shd w:val="clear" w:color="auto" w:fill="auto"/>
            <w:tcMar>
              <w:left w:w="57" w:type="dxa"/>
              <w:right w:w="57" w:type="dxa"/>
            </w:tcMar>
            <w:vAlign w:val="center"/>
          </w:tcPr>
          <w:p w14:paraId="4C5348BE"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Модификация с </w:t>
            </w:r>
            <w:proofErr w:type="spellStart"/>
            <w:r w:rsidRPr="00084B24">
              <w:rPr>
                <w:sz w:val="20"/>
                <w:szCs w:val="20"/>
              </w:rPr>
              <w:t>регилярни</w:t>
            </w:r>
            <w:proofErr w:type="spellEnd"/>
            <w:r w:rsidRPr="00084B24">
              <w:rPr>
                <w:sz w:val="20"/>
                <w:szCs w:val="20"/>
              </w:rPr>
              <w:t xml:space="preserve"> и </w:t>
            </w:r>
            <w:proofErr w:type="spellStart"/>
            <w:r w:rsidRPr="00084B24">
              <w:rPr>
                <w:sz w:val="20"/>
                <w:szCs w:val="20"/>
              </w:rPr>
              <w:t>възник.задачи</w:t>
            </w:r>
            <w:proofErr w:type="spellEnd"/>
          </w:p>
        </w:tc>
        <w:tc>
          <w:tcPr>
            <w:tcW w:w="2340" w:type="dxa"/>
            <w:shd w:val="clear" w:color="auto" w:fill="auto"/>
            <w:tcMar>
              <w:left w:w="57" w:type="dxa"/>
              <w:right w:w="57" w:type="dxa"/>
            </w:tcMar>
            <w:vAlign w:val="center"/>
          </w:tcPr>
          <w:p w14:paraId="321A8F2B" w14:textId="77777777" w:rsidR="00505634" w:rsidRPr="00084B24" w:rsidRDefault="00505634" w:rsidP="0099776A">
            <w:pPr>
              <w:pStyle w:val="disbody"/>
              <w:spacing w:line="240" w:lineRule="auto"/>
              <w:ind w:firstLine="0"/>
              <w:jc w:val="left"/>
              <w:rPr>
                <w:sz w:val="20"/>
                <w:szCs w:val="20"/>
              </w:rPr>
            </w:pPr>
            <w:r w:rsidRPr="00084B24">
              <w:rPr>
                <w:sz w:val="20"/>
                <w:szCs w:val="20"/>
              </w:rPr>
              <w:t>Месечна поддръжка с итерации и реализации по необходимост</w:t>
            </w:r>
          </w:p>
        </w:tc>
        <w:tc>
          <w:tcPr>
            <w:tcW w:w="1620" w:type="dxa"/>
            <w:shd w:val="clear" w:color="auto" w:fill="auto"/>
            <w:tcMar>
              <w:left w:w="57" w:type="dxa"/>
              <w:right w:w="57" w:type="dxa"/>
            </w:tcMar>
            <w:vAlign w:val="center"/>
          </w:tcPr>
          <w:p w14:paraId="3FF33EE9"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Модификация с регулярни и </w:t>
            </w:r>
            <w:proofErr w:type="spellStart"/>
            <w:r w:rsidRPr="00084B24">
              <w:rPr>
                <w:sz w:val="20"/>
                <w:szCs w:val="20"/>
              </w:rPr>
              <w:t>възник</w:t>
            </w:r>
            <w:proofErr w:type="spellEnd"/>
            <w:r w:rsidRPr="00084B24">
              <w:rPr>
                <w:sz w:val="20"/>
                <w:szCs w:val="20"/>
              </w:rPr>
              <w:t>. задачи</w:t>
            </w:r>
          </w:p>
        </w:tc>
        <w:tc>
          <w:tcPr>
            <w:tcW w:w="2412" w:type="dxa"/>
            <w:shd w:val="clear" w:color="auto" w:fill="auto"/>
            <w:tcMar>
              <w:left w:w="57" w:type="dxa"/>
              <w:right w:w="57" w:type="dxa"/>
            </w:tcMar>
            <w:vAlign w:val="center"/>
          </w:tcPr>
          <w:p w14:paraId="71C145C3" w14:textId="77777777" w:rsidR="00505634" w:rsidRPr="00084B24" w:rsidRDefault="00505634" w:rsidP="0099776A">
            <w:pPr>
              <w:pStyle w:val="disbody"/>
              <w:spacing w:line="240" w:lineRule="auto"/>
              <w:ind w:firstLine="0"/>
              <w:jc w:val="left"/>
              <w:rPr>
                <w:sz w:val="20"/>
                <w:szCs w:val="20"/>
              </w:rPr>
            </w:pPr>
            <w:r w:rsidRPr="00084B24">
              <w:rPr>
                <w:sz w:val="20"/>
                <w:szCs w:val="20"/>
              </w:rPr>
              <w:t>Месечна поддръжка с итерации и реализации по необходимост</w:t>
            </w:r>
          </w:p>
        </w:tc>
      </w:tr>
    </w:tbl>
    <w:p w14:paraId="35C58533" w14:textId="77777777" w:rsidR="00505634" w:rsidRPr="00084B24" w:rsidRDefault="00505634" w:rsidP="00505634">
      <w:pPr>
        <w:pStyle w:val="disbody"/>
      </w:pPr>
    </w:p>
    <w:p w14:paraId="7593B31E" w14:textId="77777777" w:rsidR="00505634" w:rsidRPr="00084B24" w:rsidRDefault="00505634" w:rsidP="00505634">
      <w:pPr>
        <w:pStyle w:val="disbody"/>
      </w:pPr>
      <w:r w:rsidRPr="00084B24">
        <w:t>Възможно е да се избере комбинация от два подход</w:t>
      </w:r>
      <w:r>
        <w:t>а</w:t>
      </w:r>
      <w:r w:rsidRPr="00084B24">
        <w:t>. Например единият може да се прилага при малки клиентски проекти, а вторият може да бъде изцяло за вътрешни продукти (и компоненти), както и за най-големите клиентски проекти. Причината е, че често успешни големи проекти (по-рядко малки) продължават в някои от следните възможности</w:t>
      </w:r>
      <w:r w:rsidRPr="00084B24">
        <w:rPr>
          <w:rStyle w:val="FootnoteReference"/>
        </w:rPr>
        <w:footnoteReference w:id="56"/>
      </w:r>
      <w:r w:rsidRPr="00084B24">
        <w:t>:</w:t>
      </w:r>
    </w:p>
    <w:p w14:paraId="3E4B6B94" w14:textId="77777777" w:rsidR="00505634" w:rsidRPr="00084B24" w:rsidRDefault="00505634" w:rsidP="00505634">
      <w:pPr>
        <w:pStyle w:val="disbody"/>
      </w:pPr>
      <w:r w:rsidRPr="00084B24">
        <w:t>– поддръжка поне една или две години след завършване;</w:t>
      </w:r>
    </w:p>
    <w:p w14:paraId="6E6AD2F9" w14:textId="77777777" w:rsidR="00505634" w:rsidRPr="00084B24" w:rsidRDefault="00505634" w:rsidP="00505634">
      <w:pPr>
        <w:pStyle w:val="disbody"/>
      </w:pPr>
      <w:r w:rsidRPr="00084B24">
        <w:t>– заявки за обновяване в следващите една до две години;</w:t>
      </w:r>
    </w:p>
    <w:p w14:paraId="132C7BDE" w14:textId="77777777" w:rsidR="00505634" w:rsidRPr="00084B24" w:rsidRDefault="00505634" w:rsidP="00505634">
      <w:pPr>
        <w:pStyle w:val="disbody"/>
      </w:pPr>
      <w:r w:rsidRPr="00084B24">
        <w:t>– основа за разработване на нови компоненти – например за чести проблеми;</w:t>
      </w:r>
    </w:p>
    <w:p w14:paraId="2C98AC39" w14:textId="77777777" w:rsidR="00505634" w:rsidRPr="00084B24" w:rsidRDefault="00505634" w:rsidP="00505634">
      <w:pPr>
        <w:pStyle w:val="disbody"/>
      </w:pPr>
      <w:r w:rsidRPr="00084B24">
        <w:t xml:space="preserve">– продукт или вертикална система за </w:t>
      </w:r>
      <w:proofErr w:type="spellStart"/>
      <w:r w:rsidRPr="00084B24">
        <w:t>преизползване</w:t>
      </w:r>
      <w:proofErr w:type="spellEnd"/>
      <w:r w:rsidRPr="00084B24">
        <w:t xml:space="preserve">, който компанията </w:t>
      </w:r>
      <w:proofErr w:type="spellStart"/>
      <w:r w:rsidRPr="00084B24">
        <w:t>БитПайъниърс</w:t>
      </w:r>
      <w:proofErr w:type="spellEnd"/>
      <w:r w:rsidRPr="00084B24">
        <w:t xml:space="preserve"> може да изгради като собствен на база опита си в проекти;</w:t>
      </w:r>
    </w:p>
    <w:p w14:paraId="7813BF80" w14:textId="77777777" w:rsidR="00505634" w:rsidRPr="00084B24" w:rsidRDefault="00505634" w:rsidP="00505634">
      <w:pPr>
        <w:pStyle w:val="disbody"/>
      </w:pPr>
      <w:r w:rsidRPr="00084B24">
        <w:t xml:space="preserve">– база за </w:t>
      </w:r>
      <w:proofErr w:type="spellStart"/>
      <w:r w:rsidRPr="00084B24">
        <w:t>преизползване</w:t>
      </w:r>
      <w:proofErr w:type="spellEnd"/>
      <w:r w:rsidRPr="00084B24">
        <w:t xml:space="preserve"> на готови решения в дадена област и проблем;</w:t>
      </w:r>
    </w:p>
    <w:p w14:paraId="28A68591" w14:textId="35323D6D" w:rsidR="00505634" w:rsidRDefault="00505634" w:rsidP="00505634">
      <w:pPr>
        <w:pStyle w:val="disbody"/>
      </w:pPr>
      <w:r w:rsidRPr="00084B24">
        <w:t xml:space="preserve">За малък проект реалистично се очакват само следващи микро заявки или малки проекти за обновяване, или дори компоненти на тяхна основа (ако технологичната стартираща компания реши), но рядко поддръжка. Поради това, според нас, е подходящо подходите да се разделят в две основни категории – една за малки проекти и една за продукти и големи проекти. За всеки конкретен проект </w:t>
      </w:r>
      <w:proofErr w:type="spellStart"/>
      <w:r w:rsidRPr="00084B24">
        <w:t>БитПайъниърс</w:t>
      </w:r>
      <w:proofErr w:type="spellEnd"/>
      <w:r w:rsidRPr="00084B24">
        <w:t xml:space="preserve"> трябва да определи границата между двете, както и случаите, при които е подходящо да се приложи определен подход. Според нас, за малки проекти най-подходяща е методологията CC. За големи проекти и продукти </w:t>
      </w:r>
      <w:r w:rsidRPr="00084B24">
        <w:lastRenderedPageBreak/>
        <w:t xml:space="preserve">препоръчваме да се избере CC с повече техники и практики, както и елементи заимствани от методологиите </w:t>
      </w:r>
      <w:proofErr w:type="spellStart"/>
      <w:r w:rsidRPr="00084B24">
        <w:t>SCRUM</w:t>
      </w:r>
      <w:proofErr w:type="spellEnd"/>
      <w:r w:rsidRPr="00084B24">
        <w:t xml:space="preserve">, UP, </w:t>
      </w:r>
      <w:proofErr w:type="spellStart"/>
      <w:r w:rsidRPr="00084B24">
        <w:t>DSDM</w:t>
      </w:r>
      <w:proofErr w:type="spellEnd"/>
      <w:r w:rsidRPr="00084B24">
        <w:t xml:space="preserve"> и </w:t>
      </w:r>
      <w:proofErr w:type="spellStart"/>
      <w:r w:rsidRPr="00084B24">
        <w:t>LSD</w:t>
      </w:r>
      <w:proofErr w:type="spellEnd"/>
      <w:r w:rsidRPr="00084B24">
        <w:t xml:space="preserve">. В този случай, акцентът може да е върху характеристиките иновативност и качество, гъвкавост и „компромиси”, за се вмести </w:t>
      </w:r>
      <w:proofErr w:type="spellStart"/>
      <w:r w:rsidRPr="00084B24">
        <w:t>БитПайъниърс</w:t>
      </w:r>
      <w:proofErr w:type="spellEnd"/>
      <w:r w:rsidRPr="00084B24">
        <w:t xml:space="preserve"> в пазарни и вътрешни ограничения, както и да създаде максимално „очароващ продукт</w:t>
      </w:r>
      <w:r>
        <w:t>“</w:t>
      </w:r>
      <w:r w:rsidRPr="00084B24">
        <w:t xml:space="preserve">. От организационна гледна точка с висока степен на важност са въпросите, свързани с </w:t>
      </w:r>
      <w:r w:rsidRPr="00084B24">
        <w:rPr>
          <w:b/>
          <w:bCs/>
        </w:rPr>
        <w:t>процеси, техники, практики и работа в екип</w:t>
      </w:r>
      <w:r w:rsidRPr="00084B24">
        <w:t>.</w:t>
      </w:r>
    </w:p>
    <w:p w14:paraId="636B4B8C" w14:textId="29F1F387" w:rsidR="00361261" w:rsidRPr="00491DAD" w:rsidRDefault="00361261" w:rsidP="00361261">
      <w:pPr>
        <w:pStyle w:val="disbody"/>
        <w:rPr>
          <w:lang w:val="en-US"/>
        </w:rPr>
      </w:pPr>
      <w:r w:rsidRPr="009B5393">
        <w:t xml:space="preserve">В заключение, </w:t>
      </w:r>
      <w:r>
        <w:t xml:space="preserve">може да се обобщи, че в зависимост от конкретната ситуация са подходящи различни </w:t>
      </w:r>
      <w:r w:rsidRPr="00C25B64">
        <w:t xml:space="preserve">подходи при разработката на софтуер, с цел работата по тези проекти да е организирана по оптимален начин в компанията </w:t>
      </w:r>
      <w:proofErr w:type="spellStart"/>
      <w:r w:rsidRPr="00C25B64">
        <w:t>БитПайъниърс</w:t>
      </w:r>
      <w:proofErr w:type="spellEnd"/>
      <w:r w:rsidRPr="00C25B64">
        <w:t>.</w:t>
      </w:r>
      <w:r>
        <w:t xml:space="preserve"> Заключенията, в резултат на изследванията, могат да се използват и от други сходни по размер и дейност компании. В</w:t>
      </w:r>
      <w:r w:rsidRPr="00C25B64">
        <w:t xml:space="preserve"> следващ</w:t>
      </w:r>
      <w:r>
        <w:t>ите</w:t>
      </w:r>
      <w:r w:rsidRPr="00C25B64">
        <w:t xml:space="preserve"> точк</w:t>
      </w:r>
      <w:r>
        <w:t>и</w:t>
      </w:r>
      <w:r w:rsidRPr="00C25B64">
        <w:t xml:space="preserve"> от изследването, спираме своето внимание </w:t>
      </w:r>
      <w:r>
        <w:t xml:space="preserve">върху </w:t>
      </w:r>
      <w:r w:rsidRPr="009B5393">
        <w:t>необходимия инструментариум за физическа реализация и управление на разработването на системата</w:t>
      </w:r>
      <w:r>
        <w:t xml:space="preserve"> и в</w:t>
      </w:r>
      <w:r w:rsidRPr="00361261">
        <w:t>ъзможности</w:t>
      </w:r>
      <w:r>
        <w:t>те</w:t>
      </w:r>
      <w:r w:rsidRPr="00361261">
        <w:t xml:space="preserve"> за използване на </w:t>
      </w:r>
      <w:r w:rsidR="00CC50E2">
        <w:t xml:space="preserve">готови </w:t>
      </w:r>
      <w:r w:rsidRPr="00361261">
        <w:t>виртуални инструментални средства</w:t>
      </w:r>
      <w:r w:rsidRPr="00C25B64">
        <w:t>.</w:t>
      </w:r>
    </w:p>
    <w:p w14:paraId="7790FEB5" w14:textId="77777777" w:rsidR="00505634" w:rsidRPr="00084B24" w:rsidRDefault="00505634" w:rsidP="004C10B0">
      <w:pPr>
        <w:pStyle w:val="disbody"/>
      </w:pPr>
    </w:p>
    <w:p w14:paraId="593A2396" w14:textId="7B3309BA" w:rsidR="007F7553" w:rsidRPr="00084B24" w:rsidRDefault="007F7553" w:rsidP="007F7553">
      <w:pPr>
        <w:pStyle w:val="Heading2"/>
        <w:rPr>
          <w:lang w:val="bg-BG"/>
        </w:rPr>
      </w:pPr>
      <w:bookmarkStart w:id="33" w:name="_Toc112392443"/>
      <w:r w:rsidRPr="00084B24">
        <w:rPr>
          <w:lang w:val="bg-BG"/>
        </w:rPr>
        <w:t>3.</w:t>
      </w:r>
      <w:r w:rsidR="00505634">
        <w:rPr>
          <w:lang w:val="bg-BG"/>
        </w:rPr>
        <w:t>3</w:t>
      </w:r>
      <w:r w:rsidRPr="00084B24">
        <w:rPr>
          <w:lang w:val="bg-BG"/>
        </w:rPr>
        <w:t xml:space="preserve">. </w:t>
      </w:r>
      <w:r w:rsidR="00216F26">
        <w:rPr>
          <w:lang w:val="bg-BG"/>
        </w:rPr>
        <w:t>Ф</w:t>
      </w:r>
      <w:r w:rsidR="00216F26" w:rsidRPr="00216F26">
        <w:rPr>
          <w:lang w:val="bg-BG"/>
        </w:rPr>
        <w:t>изическа реализация на системата</w:t>
      </w:r>
      <w:bookmarkEnd w:id="33"/>
    </w:p>
    <w:p w14:paraId="5D15837A" w14:textId="371F2371" w:rsidR="00134939" w:rsidRPr="00084B24" w:rsidRDefault="00134939" w:rsidP="00134939">
      <w:pPr>
        <w:pStyle w:val="Heading3"/>
        <w:rPr>
          <w:lang w:val="bg-BG"/>
        </w:rPr>
      </w:pPr>
      <w:bookmarkStart w:id="34" w:name="_Toc112392444"/>
      <w:r w:rsidRPr="00084B24">
        <w:rPr>
          <w:lang w:val="bg-BG"/>
        </w:rPr>
        <w:t>3.</w:t>
      </w:r>
      <w:r w:rsidR="00505634">
        <w:rPr>
          <w:lang w:val="bg-BG"/>
        </w:rPr>
        <w:t>3</w:t>
      </w:r>
      <w:r w:rsidRPr="00084B24">
        <w:rPr>
          <w:lang w:val="bg-BG"/>
        </w:rPr>
        <w:t xml:space="preserve">.1. </w:t>
      </w:r>
      <w:r w:rsidR="00216F26" w:rsidRPr="00216F26">
        <w:rPr>
          <w:lang w:val="bg-BG"/>
        </w:rPr>
        <w:t>Избор на технологични средства за реализация на системата</w:t>
      </w:r>
      <w:bookmarkEnd w:id="34"/>
    </w:p>
    <w:p w14:paraId="2B96707E" w14:textId="59E94DD8" w:rsidR="005B1227" w:rsidRPr="00BC3B5D" w:rsidRDefault="00F14172" w:rsidP="00BC3B5D">
      <w:pPr>
        <w:pStyle w:val="disbody"/>
      </w:pPr>
      <w:r>
        <w:t>За ф</w:t>
      </w:r>
      <w:r w:rsidRPr="00F14172">
        <w:t>изическа</w:t>
      </w:r>
      <w:r>
        <w:t>та</w:t>
      </w:r>
      <w:r w:rsidRPr="00F14172">
        <w:t xml:space="preserve"> реализация на </w:t>
      </w:r>
      <w:r>
        <w:t>с</w:t>
      </w:r>
      <w:r w:rsidRPr="00F14172">
        <w:t>офтуерна</w:t>
      </w:r>
      <w:r>
        <w:t>та</w:t>
      </w:r>
      <w:r w:rsidRPr="00F14172">
        <w:t xml:space="preserve"> система за управление на производството на софтуер в технологични стартиращи компании </w:t>
      </w:r>
      <w:r>
        <w:t xml:space="preserve">е необходимо да се подберат </w:t>
      </w:r>
      <w:r w:rsidR="005B1227" w:rsidRPr="00BC3B5D">
        <w:t>конкретни технологични средства за разработка и софтуерни компоненти. Предвиждаме софтуерната система да се интегрира с програмното осигуряване, използвано в обекта на приложение и по този начин да се реализира логическия модел, предложен във втора глава.</w:t>
      </w:r>
    </w:p>
    <w:p w14:paraId="45664F84" w14:textId="77777777" w:rsidR="005B1227" w:rsidRPr="00BC3B5D" w:rsidRDefault="005B1227" w:rsidP="00BC3B5D">
      <w:pPr>
        <w:pStyle w:val="disbody"/>
      </w:pPr>
      <w:r w:rsidRPr="00BC3B5D">
        <w:t xml:space="preserve">От голямо значение за изграждане на софтуерната система са следните етапи, които включват определяне на инструменталните средства </w:t>
      </w:r>
      <w:r w:rsidRPr="00BC3B5D">
        <w:lastRenderedPageBreak/>
        <w:t>и приложното програмно осигуряване, които ще се използват:</w:t>
      </w:r>
    </w:p>
    <w:p w14:paraId="01054835" w14:textId="77777777" w:rsidR="005B1227" w:rsidRPr="00BC3B5D" w:rsidRDefault="005B1227" w:rsidP="00BC3B5D">
      <w:pPr>
        <w:pStyle w:val="disbody"/>
      </w:pPr>
      <w:r w:rsidRPr="00BC3B5D">
        <w:t>1. Изграждане на слоя с данните:</w:t>
      </w:r>
    </w:p>
    <w:p w14:paraId="42AFD725" w14:textId="75EECA7A" w:rsidR="005B1227" w:rsidRPr="00BC3B5D" w:rsidRDefault="000E2205" w:rsidP="00BC3B5D">
      <w:pPr>
        <w:pStyle w:val="disbody"/>
      </w:pPr>
      <w:r w:rsidRPr="000E2205">
        <w:t>–</w:t>
      </w:r>
      <w:r w:rsidR="005B1227" w:rsidRPr="00BC3B5D">
        <w:t xml:space="preserve"> избор на релационна СУБД, която ще се използва, придобиване и инсталиране;</w:t>
      </w:r>
    </w:p>
    <w:p w14:paraId="6EDD81A1" w14:textId="33358802" w:rsidR="005B1227" w:rsidRPr="00BC3B5D" w:rsidRDefault="000E2205" w:rsidP="00BC3B5D">
      <w:pPr>
        <w:pStyle w:val="disbody"/>
      </w:pPr>
      <w:r w:rsidRPr="000E2205">
        <w:t>–</w:t>
      </w:r>
      <w:r w:rsidR="005B1227" w:rsidRPr="00BC3B5D">
        <w:t xml:space="preserve"> изграждане на структурата на БД.</w:t>
      </w:r>
    </w:p>
    <w:p w14:paraId="42C2E4F7" w14:textId="77777777" w:rsidR="005B1227" w:rsidRPr="00BC3B5D" w:rsidRDefault="005B1227" w:rsidP="00BC3B5D">
      <w:pPr>
        <w:pStyle w:val="disbody"/>
      </w:pPr>
      <w:r w:rsidRPr="00BC3B5D">
        <w:t>2. Изграждане на слоя за бизнес логиката:</w:t>
      </w:r>
    </w:p>
    <w:p w14:paraId="49D6ABBA" w14:textId="389E0F9F" w:rsidR="005B1227" w:rsidRPr="00BC3B5D" w:rsidRDefault="000E2205" w:rsidP="00BC3B5D">
      <w:pPr>
        <w:pStyle w:val="disbody"/>
      </w:pPr>
      <w:r w:rsidRPr="000E2205">
        <w:t>–</w:t>
      </w:r>
      <w:r w:rsidR="005B1227" w:rsidRPr="00BC3B5D">
        <w:t xml:space="preserve"> избор на програмен език, среда за програмиране и софтуерен </w:t>
      </w:r>
      <w:proofErr w:type="spellStart"/>
      <w:r w:rsidR="005B1227" w:rsidRPr="00BC3B5D">
        <w:t>фреймуърк</w:t>
      </w:r>
      <w:proofErr w:type="spellEnd"/>
      <w:r w:rsidR="005B1227" w:rsidRPr="00BC3B5D">
        <w:t xml:space="preserve"> за ускоряване разработката на програмните модули;</w:t>
      </w:r>
    </w:p>
    <w:p w14:paraId="4B86C9CC" w14:textId="7D4D564B" w:rsidR="005B1227" w:rsidRPr="00BC3B5D" w:rsidRDefault="000E2205" w:rsidP="00BC3B5D">
      <w:pPr>
        <w:pStyle w:val="disbody"/>
      </w:pPr>
      <w:r w:rsidRPr="000E2205">
        <w:t>–</w:t>
      </w:r>
      <w:r w:rsidR="005B1227" w:rsidRPr="00BC3B5D">
        <w:t xml:space="preserve"> разработване на програмните модули, които осъществяват връзката между слоя с данните и потребителския интерфейс;</w:t>
      </w:r>
    </w:p>
    <w:p w14:paraId="0CF87F0A" w14:textId="629E81F9" w:rsidR="005B1227" w:rsidRPr="00BC3B5D" w:rsidRDefault="000E2205" w:rsidP="00BC3B5D">
      <w:pPr>
        <w:pStyle w:val="disbody"/>
      </w:pPr>
      <w:r w:rsidRPr="000E2205">
        <w:t>–</w:t>
      </w:r>
      <w:r w:rsidR="005B1227" w:rsidRPr="00BC3B5D">
        <w:t xml:space="preserve"> прилагане на тестове за осигуряване на качеството на софтуера.</w:t>
      </w:r>
    </w:p>
    <w:p w14:paraId="342E53A3" w14:textId="77777777" w:rsidR="005B1227" w:rsidRPr="00BC3B5D" w:rsidRDefault="005B1227" w:rsidP="00BC3B5D">
      <w:pPr>
        <w:pStyle w:val="disbody"/>
      </w:pPr>
      <w:r w:rsidRPr="00BC3B5D">
        <w:t>3. Изграждане на представителния слой:</w:t>
      </w:r>
    </w:p>
    <w:p w14:paraId="704B661C" w14:textId="02D771C9" w:rsidR="005B1227" w:rsidRPr="00BC3B5D" w:rsidRDefault="000E2205" w:rsidP="00BC3B5D">
      <w:pPr>
        <w:pStyle w:val="disbody"/>
      </w:pPr>
      <w:r w:rsidRPr="000E2205">
        <w:t>–</w:t>
      </w:r>
      <w:r w:rsidR="005B1227" w:rsidRPr="00BC3B5D">
        <w:t xml:space="preserve"> избор на облачна услуга, хостинг услуга или уеб сървър, инсталиране и конфигуриране;</w:t>
      </w:r>
    </w:p>
    <w:p w14:paraId="17992E78" w14:textId="6D080A4D" w:rsidR="005B1227" w:rsidRPr="00BC3B5D" w:rsidRDefault="000E2205" w:rsidP="00BC3B5D">
      <w:pPr>
        <w:pStyle w:val="disbody"/>
      </w:pPr>
      <w:r w:rsidRPr="000E2205">
        <w:t>–</w:t>
      </w:r>
      <w:r w:rsidR="005B1227" w:rsidRPr="00BC3B5D">
        <w:t xml:space="preserve"> избор на софтуерен </w:t>
      </w:r>
      <w:proofErr w:type="spellStart"/>
      <w:r w:rsidR="005B1227" w:rsidRPr="00BC3B5D">
        <w:t>фреймуърк</w:t>
      </w:r>
      <w:proofErr w:type="spellEnd"/>
      <w:r w:rsidR="005B1227" w:rsidRPr="00BC3B5D">
        <w:t xml:space="preserve"> за разработване на динамични уеб страници;</w:t>
      </w:r>
    </w:p>
    <w:p w14:paraId="75DF6218" w14:textId="65C752C6" w:rsidR="005B1227" w:rsidRPr="00BC3B5D" w:rsidRDefault="000E2205" w:rsidP="00BC3B5D">
      <w:pPr>
        <w:pStyle w:val="disbody"/>
      </w:pPr>
      <w:r w:rsidRPr="000E2205">
        <w:t>–</w:t>
      </w:r>
      <w:r w:rsidR="005B1227" w:rsidRPr="00BC3B5D">
        <w:t xml:space="preserve"> разработване на уеб интерфейса на системата и на базовите интерфейсни компоненти.</w:t>
      </w:r>
    </w:p>
    <w:p w14:paraId="3224C0B5" w14:textId="3C4C8F6C" w:rsidR="005B1227" w:rsidRPr="00BC3B5D" w:rsidRDefault="005B1227" w:rsidP="00BC3B5D">
      <w:pPr>
        <w:pStyle w:val="disbody"/>
      </w:pPr>
      <w:r w:rsidRPr="00BC3B5D">
        <w:t>Изборът на системно програмно осигуряване и по-специално изборът на операционна система е важен момент при разработката на софтуерни системи, но на този етап този въпрос остава на заден план. От една страна</w:t>
      </w:r>
      <w:r w:rsidR="00504BB0">
        <w:t>,</w:t>
      </w:r>
      <w:r w:rsidRPr="00BC3B5D">
        <w:t xml:space="preserve"> наличе</w:t>
      </w:r>
      <w:r w:rsidR="00504BB0">
        <w:t>н</w:t>
      </w:r>
      <w:r w:rsidRPr="00BC3B5D">
        <w:t xml:space="preserve"> </w:t>
      </w:r>
      <w:r w:rsidR="00504BB0">
        <w:t>е</w:t>
      </w:r>
      <w:r w:rsidRPr="00BC3B5D">
        <w:t xml:space="preserve"> софтуер за виртуални машини, който дава възможност под управлението на една ОС да работят множество виртуални компютри, всеки със своя собствена ОС, а от друга страна включването на Windows </w:t>
      </w:r>
      <w:proofErr w:type="spellStart"/>
      <w:r w:rsidRPr="00BC3B5D">
        <w:t>Subsystem</w:t>
      </w:r>
      <w:proofErr w:type="spellEnd"/>
      <w:r w:rsidRPr="00BC3B5D">
        <w:t xml:space="preserve"> </w:t>
      </w:r>
      <w:proofErr w:type="spellStart"/>
      <w:r w:rsidRPr="00BC3B5D">
        <w:t>for</w:t>
      </w:r>
      <w:proofErr w:type="spellEnd"/>
      <w:r w:rsidRPr="00BC3B5D">
        <w:t xml:space="preserve"> </w:t>
      </w:r>
      <w:proofErr w:type="spellStart"/>
      <w:r w:rsidRPr="00BC3B5D">
        <w:t>Linux</w:t>
      </w:r>
      <w:proofErr w:type="spellEnd"/>
      <w:r w:rsidRPr="00BC3B5D">
        <w:t xml:space="preserve"> (</w:t>
      </w:r>
      <w:proofErr w:type="spellStart"/>
      <w:r w:rsidRPr="00BC3B5D">
        <w:t>WSL</w:t>
      </w:r>
      <w:proofErr w:type="spellEnd"/>
      <w:r w:rsidRPr="00BC3B5D">
        <w:t xml:space="preserve">) като един междинен слой, дава възможност за стартиране на </w:t>
      </w:r>
      <w:proofErr w:type="spellStart"/>
      <w:r w:rsidRPr="00BC3B5D">
        <w:t>Linux</w:t>
      </w:r>
      <w:proofErr w:type="spellEnd"/>
      <w:r w:rsidRPr="00BC3B5D">
        <w:t xml:space="preserve"> изпълними файлове под Windows 10 и Windows 11, които са най-разпространени сред десктоп системите. От тази гледна точка, следните базови въпроси и проблеми </w:t>
      </w:r>
      <w:r w:rsidR="000E2205" w:rsidRPr="000E2205">
        <w:t>са извън обхвата на труда</w:t>
      </w:r>
      <w:r w:rsidRPr="00BC3B5D">
        <w:t xml:space="preserve">, тъй като в изложението се концентрираме само върху софтуерната част от една информационна система и освен това в </w:t>
      </w:r>
      <w:r w:rsidRPr="00BC3B5D">
        <w:lastRenderedPageBreak/>
        <w:t>самата компания има налична техника, която може да се използва споделено. Това са въпросите по: избор и закупуване на компютърна техника - сървъри, мрежови устройства и инсталиране; осъществяване на връзката с Интернет - скорост, избор на доставчик; системно програмно осигуряване - избор и закупуване на операционна система за сървъри и клиенти, инсталиране, конфигуриране и поддържане.</w:t>
      </w:r>
    </w:p>
    <w:p w14:paraId="27C5AFF3" w14:textId="3F39A2FF" w:rsidR="00997176" w:rsidRPr="00084B24" w:rsidRDefault="00997176" w:rsidP="00BC3B5D">
      <w:pPr>
        <w:pStyle w:val="disbody"/>
      </w:pPr>
      <w:r w:rsidRPr="00084B24">
        <w:t>За да се реализира практически софтуерната система е необходимо следн</w:t>
      </w:r>
      <w:r w:rsidR="00504BB0">
        <w:t>ия софтуер</w:t>
      </w:r>
      <w:r w:rsidRPr="00084B24">
        <w:t xml:space="preserve"> </w:t>
      </w:r>
      <w:r w:rsidR="00504BB0">
        <w:t>(</w:t>
      </w:r>
      <w:r w:rsidR="00504BB0" w:rsidRPr="00504BB0">
        <w:t>програмно осигуряване</w:t>
      </w:r>
      <w:r w:rsidR="00504BB0">
        <w:t xml:space="preserve">) </w:t>
      </w:r>
      <w:r w:rsidRPr="00084B24">
        <w:t>и инструментариум от средства:</w:t>
      </w:r>
    </w:p>
    <w:p w14:paraId="65FBC056" w14:textId="3E70A90B" w:rsidR="00997176" w:rsidRPr="00084B24" w:rsidRDefault="00997176" w:rsidP="00BC3B5D">
      <w:pPr>
        <w:pStyle w:val="disbody"/>
      </w:pPr>
      <w:r w:rsidRPr="00084B24">
        <w:t>1. Систем</w:t>
      </w:r>
      <w:r w:rsidR="00504BB0">
        <w:t>е</w:t>
      </w:r>
      <w:r w:rsidRPr="00084B24">
        <w:t>н</w:t>
      </w:r>
      <w:r w:rsidR="00504BB0">
        <w:t xml:space="preserve"> софтуер:</w:t>
      </w:r>
    </w:p>
    <w:p w14:paraId="060E92E4" w14:textId="1636A179" w:rsidR="00997176" w:rsidRPr="00084B24" w:rsidRDefault="000E2205" w:rsidP="00BC3B5D">
      <w:pPr>
        <w:pStyle w:val="disbody"/>
      </w:pPr>
      <w:r w:rsidRPr="000E2205">
        <w:t>–</w:t>
      </w:r>
      <w:r w:rsidR="00997176" w:rsidRPr="00084B24">
        <w:t xml:space="preserve"> сървърна операционна система: </w:t>
      </w:r>
      <w:proofErr w:type="spellStart"/>
      <w:r w:rsidR="00997176" w:rsidRPr="00084B24">
        <w:t>MS</w:t>
      </w:r>
      <w:proofErr w:type="spellEnd"/>
      <w:r w:rsidR="00997176" w:rsidRPr="00084B24">
        <w:t xml:space="preserve"> Windows Server 20</w:t>
      </w:r>
      <w:r w:rsidR="001101AD" w:rsidRPr="00084B24">
        <w:t>19</w:t>
      </w:r>
      <w:r w:rsidR="00997176" w:rsidRPr="00084B24">
        <w:t>/20</w:t>
      </w:r>
      <w:r w:rsidR="001101AD" w:rsidRPr="00084B24">
        <w:t>22</w:t>
      </w:r>
      <w:r w:rsidR="005B1227" w:rsidRPr="00084B24">
        <w:t xml:space="preserve"> (налична във фирмата)</w:t>
      </w:r>
      <w:r w:rsidR="00997176" w:rsidRPr="00084B24">
        <w:t>;</w:t>
      </w:r>
    </w:p>
    <w:p w14:paraId="7825DAAA" w14:textId="311DDCF4" w:rsidR="00997176" w:rsidRPr="00084B24" w:rsidRDefault="000E2205" w:rsidP="00BC3B5D">
      <w:pPr>
        <w:pStyle w:val="disbody"/>
      </w:pPr>
      <w:r w:rsidRPr="000E2205">
        <w:t>–</w:t>
      </w:r>
      <w:r w:rsidR="00997176" w:rsidRPr="00084B24">
        <w:t xml:space="preserve"> клиентска операционна система: Microsoft Windows </w:t>
      </w:r>
      <w:r w:rsidR="001101AD" w:rsidRPr="00084B24">
        <w:t>10</w:t>
      </w:r>
      <w:r w:rsidR="00997176" w:rsidRPr="00084B24">
        <w:t>/</w:t>
      </w:r>
      <w:r w:rsidR="001101AD" w:rsidRPr="00084B24">
        <w:t>11</w:t>
      </w:r>
      <w:r w:rsidR="005B1227" w:rsidRPr="00084B24">
        <w:t xml:space="preserve"> (налична във фирмата)</w:t>
      </w:r>
      <w:r w:rsidR="00997176" w:rsidRPr="00084B24">
        <w:t>, или друга, на която може да се ползва брауз</w:t>
      </w:r>
      <w:r w:rsidR="00F63EE3" w:rsidRPr="00084B24">
        <w:t>ъ</w:t>
      </w:r>
      <w:r w:rsidR="00997176" w:rsidRPr="00084B24">
        <w:t>р със спецификацията</w:t>
      </w:r>
      <w:r w:rsidR="006B75F0" w:rsidRPr="00084B24">
        <w:t>, дадена</w:t>
      </w:r>
      <w:r w:rsidR="00997176" w:rsidRPr="00084B24">
        <w:t xml:space="preserve"> по-долу;</w:t>
      </w:r>
    </w:p>
    <w:p w14:paraId="5F42A18B" w14:textId="7D348AEF" w:rsidR="00997176" w:rsidRPr="00084B24" w:rsidRDefault="00997176" w:rsidP="00BC3B5D">
      <w:pPr>
        <w:pStyle w:val="disbody"/>
      </w:pPr>
      <w:r w:rsidRPr="00084B24">
        <w:t>2. Базов</w:t>
      </w:r>
      <w:r w:rsidR="00504BB0">
        <w:t xml:space="preserve"> софтуер:</w:t>
      </w:r>
    </w:p>
    <w:p w14:paraId="1A3C4005" w14:textId="6DB8321A" w:rsidR="00997176" w:rsidRPr="00084B24" w:rsidRDefault="000E2205" w:rsidP="00BC3B5D">
      <w:pPr>
        <w:pStyle w:val="disbody"/>
      </w:pPr>
      <w:r w:rsidRPr="000E2205">
        <w:t>–</w:t>
      </w:r>
      <w:r w:rsidR="00997176" w:rsidRPr="00084B24">
        <w:t xml:space="preserve"> система за управление на БД: Microsoft SQL Server Standard 20</w:t>
      </w:r>
      <w:r w:rsidR="001101AD" w:rsidRPr="00084B24">
        <w:t>17</w:t>
      </w:r>
      <w:r w:rsidR="00997176" w:rsidRPr="00084B24">
        <w:t>/20</w:t>
      </w:r>
      <w:r w:rsidR="001101AD" w:rsidRPr="00084B24">
        <w:t>19</w:t>
      </w:r>
      <w:r w:rsidR="00997176" w:rsidRPr="00084B24">
        <w:t>;</w:t>
      </w:r>
    </w:p>
    <w:p w14:paraId="1470B039" w14:textId="68678644" w:rsidR="00997176" w:rsidRPr="00084B24" w:rsidRDefault="000E2205" w:rsidP="00BC3B5D">
      <w:pPr>
        <w:pStyle w:val="disbody"/>
      </w:pPr>
      <w:r w:rsidRPr="000E2205">
        <w:t>–</w:t>
      </w:r>
      <w:r w:rsidR="00997176" w:rsidRPr="00084B24">
        <w:t xml:space="preserve"> уеб сървър на приложен сървър: Microsoft </w:t>
      </w:r>
      <w:proofErr w:type="spellStart"/>
      <w:r w:rsidR="00997176" w:rsidRPr="00084B24">
        <w:t>IIS</w:t>
      </w:r>
      <w:proofErr w:type="spellEnd"/>
      <w:r w:rsidR="00997176" w:rsidRPr="00084B24">
        <w:t xml:space="preserve"> </w:t>
      </w:r>
      <w:r w:rsidR="001101AD" w:rsidRPr="00084B24">
        <w:t>10</w:t>
      </w:r>
      <w:r w:rsidR="00997176" w:rsidRPr="00084B24">
        <w:t>;</w:t>
      </w:r>
    </w:p>
    <w:p w14:paraId="42253B38" w14:textId="4CD0455F" w:rsidR="00997176" w:rsidRPr="00084B24" w:rsidRDefault="00997176" w:rsidP="00BC3B5D">
      <w:pPr>
        <w:pStyle w:val="disbody"/>
      </w:pPr>
      <w:r w:rsidRPr="00084B24">
        <w:t>3. Потребителск</w:t>
      </w:r>
      <w:r w:rsidR="00504BB0">
        <w:t>и софтуер:</w:t>
      </w:r>
    </w:p>
    <w:p w14:paraId="295DBC3F" w14:textId="097155DB" w:rsidR="00997176" w:rsidRPr="00084B24" w:rsidRDefault="00D379B1" w:rsidP="00BC3B5D">
      <w:pPr>
        <w:pStyle w:val="disbody"/>
      </w:pPr>
      <w:r w:rsidRPr="00D379B1">
        <w:t>–</w:t>
      </w:r>
      <w:r w:rsidR="00997176" w:rsidRPr="00084B24">
        <w:t xml:space="preserve"> интерфейс: брауз</w:t>
      </w:r>
      <w:r w:rsidR="001101AD" w:rsidRPr="00084B24">
        <w:t>ъ</w:t>
      </w:r>
      <w:r w:rsidR="00997176" w:rsidRPr="00084B24">
        <w:t>р (</w:t>
      </w:r>
      <w:r w:rsidR="001101AD" w:rsidRPr="00084B24">
        <w:t xml:space="preserve">Google Chrome, </w:t>
      </w:r>
      <w:proofErr w:type="spellStart"/>
      <w:r w:rsidR="001101AD" w:rsidRPr="00084B24">
        <w:t>MS</w:t>
      </w:r>
      <w:proofErr w:type="spellEnd"/>
      <w:r w:rsidR="001101AD" w:rsidRPr="00084B24">
        <w:t xml:space="preserve"> </w:t>
      </w:r>
      <w:proofErr w:type="spellStart"/>
      <w:r w:rsidR="001101AD" w:rsidRPr="00084B24">
        <w:t>Edge</w:t>
      </w:r>
      <w:proofErr w:type="spellEnd"/>
      <w:r w:rsidR="001101AD" w:rsidRPr="00084B24">
        <w:t xml:space="preserve">, </w:t>
      </w:r>
      <w:proofErr w:type="spellStart"/>
      <w:r w:rsidR="001101AD" w:rsidRPr="00084B24">
        <w:t>Mozil</w:t>
      </w:r>
      <w:r w:rsidR="00811621" w:rsidRPr="00084B24">
        <w:t>l</w:t>
      </w:r>
      <w:r w:rsidR="001101AD" w:rsidRPr="00084B24">
        <w:t>a</w:t>
      </w:r>
      <w:proofErr w:type="spellEnd"/>
      <w:r w:rsidR="00997176" w:rsidRPr="00084B24">
        <w:t xml:space="preserve"> </w:t>
      </w:r>
      <w:proofErr w:type="spellStart"/>
      <w:r w:rsidR="00997176" w:rsidRPr="00084B24">
        <w:t>FireFox</w:t>
      </w:r>
      <w:proofErr w:type="spellEnd"/>
      <w:r w:rsidR="00997176" w:rsidRPr="00084B24">
        <w:t xml:space="preserve">, </w:t>
      </w:r>
      <w:proofErr w:type="spellStart"/>
      <w:r w:rsidR="00997176" w:rsidRPr="00084B24">
        <w:t>Opera</w:t>
      </w:r>
      <w:proofErr w:type="spellEnd"/>
      <w:r w:rsidR="00997176" w:rsidRPr="00084B24">
        <w:t xml:space="preserve">, или друг с поддръжка на </w:t>
      </w:r>
      <w:proofErr w:type="spellStart"/>
      <w:r w:rsidR="00997176" w:rsidRPr="00084B24">
        <w:t>HTML</w:t>
      </w:r>
      <w:r w:rsidR="00811621" w:rsidRPr="00084B24">
        <w:t>5</w:t>
      </w:r>
      <w:proofErr w:type="spellEnd"/>
      <w:r w:rsidR="00997176" w:rsidRPr="00084B24">
        <w:t xml:space="preserve">, </w:t>
      </w:r>
      <w:proofErr w:type="spellStart"/>
      <w:r w:rsidR="00997176" w:rsidRPr="00084B24">
        <w:t>CSS</w:t>
      </w:r>
      <w:proofErr w:type="spellEnd"/>
      <w:r w:rsidR="00997176" w:rsidRPr="00084B24">
        <w:t xml:space="preserve"> </w:t>
      </w:r>
      <w:r w:rsidR="00811621" w:rsidRPr="00084B24">
        <w:t>3</w:t>
      </w:r>
      <w:r w:rsidR="00997176" w:rsidRPr="00084B24">
        <w:t xml:space="preserve">.0, </w:t>
      </w:r>
      <w:proofErr w:type="spellStart"/>
      <w:r w:rsidR="00997176" w:rsidRPr="00084B24">
        <w:t>JavaScript</w:t>
      </w:r>
      <w:proofErr w:type="spellEnd"/>
      <w:r w:rsidR="008079A6" w:rsidRPr="00084B24">
        <w:t>/</w:t>
      </w:r>
      <w:proofErr w:type="spellStart"/>
      <w:r w:rsidR="008079A6" w:rsidRPr="00084B24">
        <w:t>ECMAScript</w:t>
      </w:r>
      <w:proofErr w:type="spellEnd"/>
      <w:r w:rsidR="008079A6" w:rsidRPr="00084B24">
        <w:t xml:space="preserve"> 2021</w:t>
      </w:r>
      <w:r w:rsidR="00997176" w:rsidRPr="00084B24">
        <w:t>;</w:t>
      </w:r>
    </w:p>
    <w:p w14:paraId="0C0B7BC1" w14:textId="6BACB8E8" w:rsidR="00997176" w:rsidRPr="00084B24" w:rsidRDefault="00D379B1" w:rsidP="00BC3B5D">
      <w:pPr>
        <w:pStyle w:val="disbody"/>
      </w:pPr>
      <w:r w:rsidRPr="00D379B1">
        <w:t>–</w:t>
      </w:r>
      <w:r w:rsidR="00997176" w:rsidRPr="00084B24">
        <w:t xml:space="preserve"> програмна среда: </w:t>
      </w:r>
      <w:proofErr w:type="spellStart"/>
      <w:r w:rsidR="00997176" w:rsidRPr="00084B24">
        <w:t>ASP.Net</w:t>
      </w:r>
      <w:proofErr w:type="spellEnd"/>
      <w:r w:rsidR="00997176" w:rsidRPr="00084B24">
        <w:t xml:space="preserve"> </w:t>
      </w:r>
      <w:r w:rsidR="00811621" w:rsidRPr="00084B24">
        <w:t>4</w:t>
      </w:r>
      <w:r w:rsidR="00997176" w:rsidRPr="00084B24">
        <w:t>.</w:t>
      </w:r>
      <w:r w:rsidR="00811621" w:rsidRPr="00084B24">
        <w:t>8</w:t>
      </w:r>
      <w:r w:rsidR="00997176" w:rsidRPr="00084B24">
        <w:t>/</w:t>
      </w:r>
      <w:proofErr w:type="spellStart"/>
      <w:r w:rsidR="00811621" w:rsidRPr="00084B24">
        <w:t>ASP.Net</w:t>
      </w:r>
      <w:proofErr w:type="spellEnd"/>
      <w:r w:rsidR="00811621" w:rsidRPr="00084B24">
        <w:t xml:space="preserve"> </w:t>
      </w:r>
      <w:proofErr w:type="spellStart"/>
      <w:r w:rsidR="00811621" w:rsidRPr="00084B24">
        <w:t>Core</w:t>
      </w:r>
      <w:proofErr w:type="spellEnd"/>
      <w:r w:rsidR="00811621" w:rsidRPr="00084B24">
        <w:t xml:space="preserve"> 6</w:t>
      </w:r>
      <w:r w:rsidR="00997176" w:rsidRPr="00084B24">
        <w:t>.</w:t>
      </w:r>
      <w:r w:rsidR="00811621" w:rsidRPr="00084B24">
        <w:t>0</w:t>
      </w:r>
      <w:r w:rsidR="00997176" w:rsidRPr="00084B24">
        <w:t xml:space="preserve">, C# </w:t>
      </w:r>
      <w:r w:rsidR="008079A6" w:rsidRPr="00084B24">
        <w:t xml:space="preserve">10.0 </w:t>
      </w:r>
      <w:r w:rsidR="00997176" w:rsidRPr="00084B24">
        <w:t xml:space="preserve">и </w:t>
      </w:r>
      <w:proofErr w:type="spellStart"/>
      <w:r w:rsidR="00997176" w:rsidRPr="00084B24">
        <w:t>VB.Net</w:t>
      </w:r>
      <w:proofErr w:type="spellEnd"/>
      <w:r w:rsidR="008079A6" w:rsidRPr="00084B24">
        <w:t xml:space="preserve"> 16.9+</w:t>
      </w:r>
      <w:r w:rsidR="00997176" w:rsidRPr="00084B24">
        <w:t xml:space="preserve"> – за уеб приложение;</w:t>
      </w:r>
    </w:p>
    <w:p w14:paraId="2F975DCD" w14:textId="4A09B14E" w:rsidR="00997176" w:rsidRPr="00084B24" w:rsidRDefault="00D379B1" w:rsidP="00BC3B5D">
      <w:pPr>
        <w:pStyle w:val="disbody"/>
      </w:pPr>
      <w:r w:rsidRPr="00D379B1">
        <w:t>–</w:t>
      </w:r>
      <w:r w:rsidR="006B75F0" w:rsidRPr="00084B24">
        <w:t xml:space="preserve"> програмни </w:t>
      </w:r>
      <w:r w:rsidR="00997176" w:rsidRPr="00084B24">
        <w:t>компоненти:</w:t>
      </w:r>
    </w:p>
    <w:p w14:paraId="5CF64E46" w14:textId="328640E1" w:rsidR="00997176" w:rsidRPr="00084B24" w:rsidRDefault="006B75F0" w:rsidP="00BC3B5D">
      <w:pPr>
        <w:pStyle w:val="disbody"/>
        <w:ind w:left="720"/>
      </w:pPr>
      <w:r w:rsidRPr="00084B24">
        <w:t>•</w:t>
      </w:r>
      <w:r w:rsidR="00997176" w:rsidRPr="00084B24">
        <w:t xml:space="preserve"> </w:t>
      </w:r>
      <w:proofErr w:type="spellStart"/>
      <w:r w:rsidR="00F63EE3" w:rsidRPr="00084B24">
        <w:t>ASP.Net</w:t>
      </w:r>
      <w:proofErr w:type="spellEnd"/>
      <w:r w:rsidR="00F63EE3" w:rsidRPr="00084B24">
        <w:t xml:space="preserve"> </w:t>
      </w:r>
      <w:proofErr w:type="spellStart"/>
      <w:r w:rsidR="00997176" w:rsidRPr="00084B24">
        <w:t>AJAX</w:t>
      </w:r>
      <w:proofErr w:type="spellEnd"/>
      <w:r w:rsidR="00997176" w:rsidRPr="00084B24">
        <w:t xml:space="preserve"> – за поддръжка на </w:t>
      </w:r>
      <w:proofErr w:type="spellStart"/>
      <w:r w:rsidR="00997176" w:rsidRPr="00084B24">
        <w:t>AJAX</w:t>
      </w:r>
      <w:proofErr w:type="spellEnd"/>
      <w:r w:rsidR="00997176" w:rsidRPr="00084B24">
        <w:t xml:space="preserve"> интерфейс;</w:t>
      </w:r>
    </w:p>
    <w:p w14:paraId="7025B43C" w14:textId="354B165B" w:rsidR="00997176" w:rsidRPr="00084B24" w:rsidRDefault="001C416E" w:rsidP="00BC3B5D">
      <w:pPr>
        <w:pStyle w:val="disbody"/>
        <w:ind w:left="720"/>
      </w:pPr>
      <w:r w:rsidRPr="00084B24">
        <w:t>•</w:t>
      </w:r>
      <w:r w:rsidR="00997176" w:rsidRPr="00084B24">
        <w:t xml:space="preserve"> </w:t>
      </w:r>
      <w:proofErr w:type="spellStart"/>
      <w:r w:rsidR="00997176" w:rsidRPr="00084B24">
        <w:t>FusionCharts</w:t>
      </w:r>
      <w:proofErr w:type="spellEnd"/>
      <w:r w:rsidR="00997176" w:rsidRPr="00084B24">
        <w:t xml:space="preserve"> </w:t>
      </w:r>
      <w:proofErr w:type="spellStart"/>
      <w:r w:rsidR="00F63EE3" w:rsidRPr="00084B24">
        <w:t>XT</w:t>
      </w:r>
      <w:proofErr w:type="spellEnd"/>
      <w:r w:rsidR="00F63EE3" w:rsidRPr="00084B24">
        <w:t xml:space="preserve"> </w:t>
      </w:r>
      <w:r w:rsidR="00997176" w:rsidRPr="00084B24">
        <w:t>за графики (</w:t>
      </w:r>
      <w:proofErr w:type="spellStart"/>
      <w:r w:rsidR="00997176" w:rsidRPr="00084B24">
        <w:t>http</w:t>
      </w:r>
      <w:proofErr w:type="spellEnd"/>
      <w:r w:rsidR="00997176" w:rsidRPr="00084B24">
        <w:t>://</w:t>
      </w:r>
      <w:proofErr w:type="spellStart"/>
      <w:r w:rsidR="00997176" w:rsidRPr="00084B24">
        <w:t>www.fusioncharts.com</w:t>
      </w:r>
      <w:proofErr w:type="spellEnd"/>
      <w:r w:rsidR="00997176" w:rsidRPr="00084B24">
        <w:t>/)</w:t>
      </w:r>
      <w:r w:rsidRPr="00084B24">
        <w:t>;</w:t>
      </w:r>
    </w:p>
    <w:p w14:paraId="718055B5" w14:textId="0FC26543" w:rsidR="00997176" w:rsidRPr="00084B24" w:rsidRDefault="001C416E" w:rsidP="00BC3B5D">
      <w:pPr>
        <w:pStyle w:val="disbody"/>
        <w:ind w:left="720"/>
      </w:pPr>
      <w:r w:rsidRPr="00084B24">
        <w:t>•</w:t>
      </w:r>
      <w:r w:rsidR="00997176" w:rsidRPr="00084B24">
        <w:t xml:space="preserve"> вътрешни компоненти за библиотеки относно отделни слоеве</w:t>
      </w:r>
      <w:r w:rsidRPr="00084B24">
        <w:t>.</w:t>
      </w:r>
    </w:p>
    <w:p w14:paraId="45D0E8B8" w14:textId="3BBE1BD5" w:rsidR="00997176" w:rsidRDefault="00D379B1" w:rsidP="00BC3B5D">
      <w:pPr>
        <w:pStyle w:val="disbody"/>
      </w:pPr>
      <w:r w:rsidRPr="00D379B1">
        <w:t>–</w:t>
      </w:r>
      <w:r w:rsidR="00997176" w:rsidRPr="00084B24">
        <w:t xml:space="preserve"> </w:t>
      </w:r>
      <w:r w:rsidR="006B75F0" w:rsidRPr="00084B24">
        <w:t xml:space="preserve">интерфейс </w:t>
      </w:r>
      <w:r w:rsidR="00997176" w:rsidRPr="00084B24">
        <w:t>за програмен достъп – уеб услуги за достъп (</w:t>
      </w:r>
      <w:proofErr w:type="spellStart"/>
      <w:r w:rsidR="00997176" w:rsidRPr="00084B24">
        <w:t>SOAP</w:t>
      </w:r>
      <w:proofErr w:type="spellEnd"/>
      <w:r w:rsidR="00997176" w:rsidRPr="00084B24">
        <w:t xml:space="preserve"> </w:t>
      </w:r>
      <w:proofErr w:type="spellStart"/>
      <w:r w:rsidR="00997176" w:rsidRPr="00084B24">
        <w:lastRenderedPageBreak/>
        <w:t>API</w:t>
      </w:r>
      <w:proofErr w:type="spellEnd"/>
      <w:r w:rsidR="00997176" w:rsidRPr="00084B24">
        <w:t>)</w:t>
      </w:r>
      <w:r w:rsidR="009C69AB">
        <w:t>.</w:t>
      </w:r>
    </w:p>
    <w:p w14:paraId="2C005C9D" w14:textId="243785F8" w:rsidR="00584E33" w:rsidRDefault="00584E33" w:rsidP="00584E33">
      <w:pPr>
        <w:pStyle w:val="disbody"/>
      </w:pPr>
      <w:r>
        <w:t>В заключение, предложения софтуер може да е предпоставка за реализиране на софтуерната система, но не е напълно достатъчен. Необходимо е използването на допълнителен и</w:t>
      </w:r>
      <w:r w:rsidRPr="00584E33">
        <w:t>нструментариум за управление на разработването на системата</w:t>
      </w:r>
      <w:r>
        <w:t>.</w:t>
      </w:r>
    </w:p>
    <w:p w14:paraId="0C790F50" w14:textId="77777777" w:rsidR="00584E33" w:rsidRPr="00084B24" w:rsidRDefault="00584E33" w:rsidP="00584E33">
      <w:pPr>
        <w:pStyle w:val="disbody"/>
      </w:pPr>
    </w:p>
    <w:p w14:paraId="1D61C1C7" w14:textId="57720388" w:rsidR="00134939" w:rsidRPr="00084B24" w:rsidRDefault="00134939" w:rsidP="00134939">
      <w:pPr>
        <w:pStyle w:val="Heading3"/>
        <w:rPr>
          <w:lang w:val="bg-BG"/>
        </w:rPr>
      </w:pPr>
      <w:bookmarkStart w:id="35" w:name="_Toc112392445"/>
      <w:r w:rsidRPr="00084B24">
        <w:rPr>
          <w:lang w:val="bg-BG"/>
        </w:rPr>
        <w:t>3.</w:t>
      </w:r>
      <w:r w:rsidR="00505634">
        <w:rPr>
          <w:lang w:val="bg-BG"/>
        </w:rPr>
        <w:t>3</w:t>
      </w:r>
      <w:r w:rsidRPr="00084B24">
        <w:rPr>
          <w:lang w:val="bg-BG"/>
        </w:rPr>
        <w:t xml:space="preserve">.2. </w:t>
      </w:r>
      <w:r w:rsidR="00AC3FC5" w:rsidRPr="00084B24">
        <w:rPr>
          <w:lang w:val="bg-BG"/>
        </w:rPr>
        <w:t>Инструментариум за управление на разработването на системата</w:t>
      </w:r>
      <w:bookmarkEnd w:id="35"/>
    </w:p>
    <w:p w14:paraId="4693D591" w14:textId="4CA8A6BF" w:rsidR="00A36056" w:rsidRPr="00BC3B5D" w:rsidRDefault="00A36056" w:rsidP="00BC3B5D">
      <w:pPr>
        <w:pStyle w:val="disbody"/>
      </w:pPr>
      <w:r w:rsidRPr="00BC3B5D">
        <w:t>Развитието на ИТ индустрията, повишаването сложността на софтуера, появата на нови методологии и процеси за разработване води до налагането на софтуерни инструменти за управление на разработването на софтуерни продукти. В най-общ план тези средства може да се класифицират по следния начин:</w:t>
      </w:r>
    </w:p>
    <w:p w14:paraId="30750540" w14:textId="1F1D5AD3" w:rsidR="00A36056" w:rsidRPr="00BC3B5D" w:rsidRDefault="00A36056" w:rsidP="00BC3B5D">
      <w:pPr>
        <w:pStyle w:val="disbody"/>
      </w:pPr>
      <w:r w:rsidRPr="00BC3B5D">
        <w:t>1. Утвърдени универсални инструменти за управление на проекти (</w:t>
      </w:r>
      <w:proofErr w:type="spellStart"/>
      <w:r w:rsidRPr="00BC3B5D">
        <w:t>MS</w:t>
      </w:r>
      <w:proofErr w:type="spellEnd"/>
      <w:r w:rsidRPr="00BC3B5D">
        <w:t xml:space="preserve"> Project</w:t>
      </w:r>
      <w:r w:rsidR="009C7C94" w:rsidRPr="00BC3B5D">
        <w:t xml:space="preserve"> 2019/</w:t>
      </w:r>
      <w:proofErr w:type="spellStart"/>
      <w:r w:rsidR="009C7C94" w:rsidRPr="00BC3B5D">
        <w:t>Online</w:t>
      </w:r>
      <w:proofErr w:type="spellEnd"/>
      <w:r w:rsidRPr="00BC3B5D">
        <w:t xml:space="preserve">, </w:t>
      </w:r>
      <w:proofErr w:type="spellStart"/>
      <w:r w:rsidRPr="00BC3B5D">
        <w:t>Scitor</w:t>
      </w:r>
      <w:proofErr w:type="spellEnd"/>
      <w:r w:rsidR="009C7C94" w:rsidRPr="00BC3B5D">
        <w:t xml:space="preserve"> Project </w:t>
      </w:r>
      <w:proofErr w:type="spellStart"/>
      <w:r w:rsidR="009C7C94" w:rsidRPr="00BC3B5D">
        <w:t>Scheduler</w:t>
      </w:r>
      <w:proofErr w:type="spellEnd"/>
      <w:r w:rsidR="009C7C94" w:rsidRPr="00BC3B5D">
        <w:t xml:space="preserve"> 8.5</w:t>
      </w:r>
      <w:r w:rsidRPr="00BC3B5D">
        <w:t xml:space="preserve">, </w:t>
      </w:r>
      <w:proofErr w:type="spellStart"/>
      <w:r w:rsidR="00902B03" w:rsidRPr="00BC3B5D">
        <w:t>Oracle</w:t>
      </w:r>
      <w:proofErr w:type="spellEnd"/>
      <w:r w:rsidR="00902B03" w:rsidRPr="00BC3B5D">
        <w:t xml:space="preserve"> </w:t>
      </w:r>
      <w:proofErr w:type="spellStart"/>
      <w:r w:rsidR="00902B03" w:rsidRPr="00BC3B5D">
        <w:t>Primavera</w:t>
      </w:r>
      <w:proofErr w:type="spellEnd"/>
      <w:r w:rsidR="00902B03" w:rsidRPr="00BC3B5D">
        <w:t xml:space="preserve"> </w:t>
      </w:r>
      <w:proofErr w:type="spellStart"/>
      <w:r w:rsidR="00902B03" w:rsidRPr="00BC3B5D">
        <w:t>P6</w:t>
      </w:r>
      <w:proofErr w:type="spellEnd"/>
      <w:r w:rsidR="00435708">
        <w:t xml:space="preserve">, </w:t>
      </w:r>
      <w:r w:rsidR="00435708" w:rsidRPr="00435708">
        <w:t xml:space="preserve">Project </w:t>
      </w:r>
      <w:proofErr w:type="spellStart"/>
      <w:r w:rsidR="00435708" w:rsidRPr="00435708">
        <w:t>Libre</w:t>
      </w:r>
      <w:proofErr w:type="spellEnd"/>
      <w:r w:rsidR="00902B03" w:rsidRPr="00BC3B5D">
        <w:t xml:space="preserve"> </w:t>
      </w:r>
      <w:r w:rsidR="009C7C94" w:rsidRPr="00BC3B5D">
        <w:t xml:space="preserve">и </w:t>
      </w:r>
      <w:r w:rsidRPr="00BC3B5D">
        <w:t>др</w:t>
      </w:r>
      <w:r w:rsidR="009C7C94" w:rsidRPr="00BC3B5D">
        <w:t>.</w:t>
      </w:r>
      <w:r w:rsidRPr="00BC3B5D">
        <w:t xml:space="preserve">) с богат набор характеристики и настройка с добавки, които покриват всякакви проекти от всякакви области. Обичайно подхода им е на база </w:t>
      </w:r>
      <w:proofErr w:type="spellStart"/>
      <w:r w:rsidRPr="00BC3B5D">
        <w:t>PMI</w:t>
      </w:r>
      <w:proofErr w:type="spellEnd"/>
      <w:r w:rsidR="00D07812" w:rsidRPr="00BC3B5D">
        <w:rPr>
          <w:rStyle w:val="FootnoteReference"/>
          <w:vertAlign w:val="baseline"/>
        </w:rPr>
        <w:footnoteReference w:id="57"/>
      </w:r>
      <w:r w:rsidRPr="00BC3B5D">
        <w:t xml:space="preserve">  с добре дефиниран проект.</w:t>
      </w:r>
    </w:p>
    <w:p w14:paraId="14573F78" w14:textId="789192FF" w:rsidR="00A36056" w:rsidRPr="00BC3B5D" w:rsidRDefault="009C7C94" w:rsidP="00BC3B5D">
      <w:pPr>
        <w:pStyle w:val="disbody"/>
      </w:pPr>
      <w:r w:rsidRPr="00BC3B5D">
        <w:t xml:space="preserve">2. Специализирани </w:t>
      </w:r>
      <w:r w:rsidR="00A36056" w:rsidRPr="00BC3B5D">
        <w:t>за управление на проекти по даден подход</w:t>
      </w:r>
      <w:r w:rsidR="004E3FDD" w:rsidRPr="00BC3B5D">
        <w:t xml:space="preserve"> (</w:t>
      </w:r>
      <w:proofErr w:type="spellStart"/>
      <w:r w:rsidR="004E3FDD" w:rsidRPr="00BC3B5D">
        <w:t>MS</w:t>
      </w:r>
      <w:proofErr w:type="spellEnd"/>
      <w:r w:rsidR="004E3FDD" w:rsidRPr="00BC3B5D">
        <w:t xml:space="preserve"> </w:t>
      </w:r>
      <w:proofErr w:type="spellStart"/>
      <w:r w:rsidR="00220892" w:rsidRPr="00BC3B5D">
        <w:t>Visual</w:t>
      </w:r>
      <w:proofErr w:type="spellEnd"/>
      <w:r w:rsidR="00220892" w:rsidRPr="00BC3B5D">
        <w:t xml:space="preserve"> </w:t>
      </w:r>
      <w:proofErr w:type="spellStart"/>
      <w:r w:rsidR="00220892" w:rsidRPr="00BC3B5D">
        <w:t>Studio</w:t>
      </w:r>
      <w:proofErr w:type="spellEnd"/>
      <w:r w:rsidR="00220892" w:rsidRPr="00BC3B5D">
        <w:t xml:space="preserve"> </w:t>
      </w:r>
      <w:proofErr w:type="spellStart"/>
      <w:r w:rsidR="00220892" w:rsidRPr="00BC3B5D">
        <w:t>Team</w:t>
      </w:r>
      <w:proofErr w:type="spellEnd"/>
      <w:r w:rsidR="00220892" w:rsidRPr="00BC3B5D">
        <w:t xml:space="preserve"> Services (</w:t>
      </w:r>
      <w:proofErr w:type="spellStart"/>
      <w:r w:rsidR="00220892" w:rsidRPr="00BC3B5D">
        <w:t>VSTS</w:t>
      </w:r>
      <w:proofErr w:type="spellEnd"/>
      <w:r w:rsidR="00220892" w:rsidRPr="00BC3B5D">
        <w:t>)/</w:t>
      </w:r>
      <w:proofErr w:type="spellStart"/>
      <w:r w:rsidR="004E3FDD" w:rsidRPr="00BC3B5D">
        <w:t>Azure</w:t>
      </w:r>
      <w:proofErr w:type="spellEnd"/>
      <w:r w:rsidR="004E3FDD" w:rsidRPr="00BC3B5D">
        <w:t xml:space="preserve"> </w:t>
      </w:r>
      <w:proofErr w:type="spellStart"/>
      <w:r w:rsidR="004E3FDD" w:rsidRPr="00BC3B5D">
        <w:t>DevOps</w:t>
      </w:r>
      <w:proofErr w:type="spellEnd"/>
      <w:r w:rsidR="004E3FDD" w:rsidRPr="00BC3B5D">
        <w:t xml:space="preserve"> </w:t>
      </w:r>
      <w:r w:rsidR="00220892" w:rsidRPr="00BC3B5D">
        <w:t>Services</w:t>
      </w:r>
      <w:r w:rsidR="004E3FDD" w:rsidRPr="00BC3B5D">
        <w:t xml:space="preserve">, </w:t>
      </w:r>
      <w:proofErr w:type="spellStart"/>
      <w:r w:rsidR="00CC2E6A" w:rsidRPr="00BC3B5D">
        <w:t>Jenkins</w:t>
      </w:r>
      <w:proofErr w:type="spellEnd"/>
      <w:r w:rsidR="00435708">
        <w:t xml:space="preserve">, </w:t>
      </w:r>
      <w:proofErr w:type="spellStart"/>
      <w:r w:rsidR="00435708" w:rsidRPr="00435708">
        <w:t>Jira</w:t>
      </w:r>
      <w:proofErr w:type="spellEnd"/>
      <w:r w:rsidR="00CC2E6A" w:rsidRPr="00BC3B5D">
        <w:t xml:space="preserve"> </w:t>
      </w:r>
      <w:r w:rsidR="004E3FDD" w:rsidRPr="00BC3B5D">
        <w:t>и др.)</w:t>
      </w:r>
      <w:r w:rsidR="00A36056" w:rsidRPr="00BC3B5D">
        <w:t>. Те имат подобрени средства и техника само за него, понякога простота на работа и специфичен интерфейс, уеб достъп, възможност за преработка на код и БД. Някои са само добавка към горните</w:t>
      </w:r>
      <w:r w:rsidR="00902B03" w:rsidRPr="00BC3B5D">
        <w:t>.</w:t>
      </w:r>
    </w:p>
    <w:p w14:paraId="722AA28D" w14:textId="67B7A3A4" w:rsidR="00A36056" w:rsidRPr="00BC3B5D" w:rsidRDefault="009C7C94" w:rsidP="00BC3B5D">
      <w:pPr>
        <w:pStyle w:val="disbody"/>
      </w:pPr>
      <w:r w:rsidRPr="00BC3B5D">
        <w:t xml:space="preserve">3. Специализирани </w:t>
      </w:r>
      <w:r w:rsidR="00A36056" w:rsidRPr="00BC3B5D">
        <w:t xml:space="preserve">за софтуерни проекти/продукти по определена методология, обвързани с една или група методологии. Характерни </w:t>
      </w:r>
      <w:r w:rsidR="00DA6FB8">
        <w:t>черти</w:t>
      </w:r>
      <w:r w:rsidR="00A36056" w:rsidRPr="00BC3B5D">
        <w:t xml:space="preserve"> са тясната специализация със софтуерна методология, покриват специфични функции за софтуерното производство, съвместна работа на </w:t>
      </w:r>
      <w:r w:rsidR="00A36056" w:rsidRPr="00BC3B5D">
        <w:lastRenderedPageBreak/>
        <w:t xml:space="preserve">екипа в системата с различни роли и права за достъп. Някои от тях са </w:t>
      </w:r>
      <w:r w:rsidRPr="00BC3B5D">
        <w:t>уеб</w:t>
      </w:r>
      <w:r w:rsidR="00A36056" w:rsidRPr="00BC3B5D">
        <w:t xml:space="preserve"> базирани, дават възможност за индивидуална настройка или модификация, или интеграция с утвърдени продукти за управление на проекти (например </w:t>
      </w:r>
      <w:proofErr w:type="spellStart"/>
      <w:r w:rsidR="00A36056" w:rsidRPr="00BC3B5D">
        <w:t>MS</w:t>
      </w:r>
      <w:proofErr w:type="spellEnd"/>
      <w:r w:rsidR="00A36056" w:rsidRPr="00BC3B5D">
        <w:t xml:space="preserve"> Project)</w:t>
      </w:r>
      <w:r w:rsidR="00902B03" w:rsidRPr="00BC3B5D">
        <w:t>.</w:t>
      </w:r>
    </w:p>
    <w:p w14:paraId="78B79CAA" w14:textId="5FDF8130" w:rsidR="00902B03" w:rsidRPr="00BC3B5D" w:rsidRDefault="00DA6FB8" w:rsidP="00BC3B5D">
      <w:pPr>
        <w:pStyle w:val="disbody"/>
      </w:pPr>
      <w:r>
        <w:t>Съществува</w:t>
      </w:r>
      <w:r w:rsidR="00742E72" w:rsidRPr="00BC3B5D">
        <w:t xml:space="preserve"> голямо разнообразие на продукти във всяка една категория</w:t>
      </w:r>
      <w:r w:rsidR="00554905" w:rsidRPr="00BC3B5D">
        <w:t xml:space="preserve"> и</w:t>
      </w:r>
      <w:r w:rsidR="00742E72" w:rsidRPr="00BC3B5D">
        <w:t xml:space="preserve"> ние </w:t>
      </w:r>
      <w:r w:rsidR="00554905" w:rsidRPr="00BC3B5D">
        <w:t xml:space="preserve">считаме за подходящо, в случай че има съответни финансови средства, използването на  </w:t>
      </w:r>
      <w:proofErr w:type="spellStart"/>
      <w:r w:rsidR="00554905" w:rsidRPr="00BC3B5D">
        <w:t>MS</w:t>
      </w:r>
      <w:proofErr w:type="spellEnd"/>
      <w:r w:rsidR="00554905" w:rsidRPr="00BC3B5D">
        <w:t xml:space="preserve"> Project 2019/</w:t>
      </w:r>
      <w:proofErr w:type="spellStart"/>
      <w:r w:rsidR="00554905" w:rsidRPr="00BC3B5D">
        <w:t>Online</w:t>
      </w:r>
      <w:proofErr w:type="spellEnd"/>
      <w:r w:rsidR="00554905" w:rsidRPr="00BC3B5D">
        <w:t xml:space="preserve">. При липса на </w:t>
      </w:r>
      <w:r>
        <w:t>достатъчно средства</w:t>
      </w:r>
      <w:r w:rsidR="00554905" w:rsidRPr="00BC3B5D">
        <w:t xml:space="preserve"> считаме за подходящо използването на </w:t>
      </w:r>
      <w:r w:rsidR="00742E72" w:rsidRPr="00BC3B5D">
        <w:t xml:space="preserve">специализирани средства от нисък клас, които </w:t>
      </w:r>
      <w:r w:rsidR="00554905" w:rsidRPr="00BC3B5D">
        <w:t xml:space="preserve">притежават </w:t>
      </w:r>
      <w:r w:rsidR="00742E72" w:rsidRPr="00BC3B5D">
        <w:t xml:space="preserve">общи полезни средства </w:t>
      </w:r>
      <w:r w:rsidR="00C061E3" w:rsidRPr="00BC3B5D">
        <w:t>–</w:t>
      </w:r>
      <w:r w:rsidR="00742E72" w:rsidRPr="00BC3B5D">
        <w:t xml:space="preserve"> </w:t>
      </w:r>
      <w:proofErr w:type="spellStart"/>
      <w:r w:rsidR="00742E72" w:rsidRPr="00BC3B5D">
        <w:t>InstantTeam</w:t>
      </w:r>
      <w:proofErr w:type="spellEnd"/>
      <w:r w:rsidR="00C061E3" w:rsidRPr="00BC3B5D">
        <w:t xml:space="preserve"> (</w:t>
      </w:r>
      <w:proofErr w:type="spellStart"/>
      <w:r w:rsidR="00C061E3" w:rsidRPr="00BC3B5D">
        <w:t>instant-team.com</w:t>
      </w:r>
      <w:proofErr w:type="spellEnd"/>
      <w:r w:rsidR="00C061E3" w:rsidRPr="00BC3B5D">
        <w:t>)</w:t>
      </w:r>
      <w:r w:rsidR="00742E72" w:rsidRPr="00BC3B5D">
        <w:t xml:space="preserve">, </w:t>
      </w:r>
      <w:proofErr w:type="spellStart"/>
      <w:r w:rsidR="00E25984" w:rsidRPr="00BC3B5D">
        <w:t>Helix</w:t>
      </w:r>
      <w:proofErr w:type="spellEnd"/>
      <w:r w:rsidR="00E25984" w:rsidRPr="00BC3B5D">
        <w:t xml:space="preserve"> </w:t>
      </w:r>
      <w:proofErr w:type="spellStart"/>
      <w:r w:rsidR="00E25984" w:rsidRPr="00BC3B5D">
        <w:t>ALM</w:t>
      </w:r>
      <w:proofErr w:type="spellEnd"/>
      <w:r w:rsidR="00E25984" w:rsidRPr="00BC3B5D">
        <w:t xml:space="preserve"> (</w:t>
      </w:r>
      <w:proofErr w:type="spellStart"/>
      <w:r w:rsidR="00674E0E" w:rsidRPr="00BC3B5D">
        <w:t>perforce.com</w:t>
      </w:r>
      <w:proofErr w:type="spellEnd"/>
      <w:r w:rsidR="00E25984" w:rsidRPr="00BC3B5D">
        <w:t>)</w:t>
      </w:r>
      <w:r w:rsidR="00742E72" w:rsidRPr="00BC3B5D">
        <w:t xml:space="preserve">, </w:t>
      </w:r>
      <w:r w:rsidR="00674E0E" w:rsidRPr="00BC3B5D">
        <w:t xml:space="preserve">Project </w:t>
      </w:r>
      <w:proofErr w:type="spellStart"/>
      <w:r w:rsidR="00674E0E" w:rsidRPr="00BC3B5D">
        <w:t>Tracker</w:t>
      </w:r>
      <w:proofErr w:type="spellEnd"/>
      <w:r w:rsidR="00674E0E" w:rsidRPr="00BC3B5D">
        <w:t xml:space="preserve"> (</w:t>
      </w:r>
      <w:proofErr w:type="spellStart"/>
      <w:r w:rsidR="00674E0E" w:rsidRPr="00BC3B5D">
        <w:t>projectmanager.com</w:t>
      </w:r>
      <w:proofErr w:type="spellEnd"/>
      <w:r w:rsidR="00674E0E" w:rsidRPr="00BC3B5D">
        <w:t>)</w:t>
      </w:r>
      <w:r w:rsidR="00742E72" w:rsidRPr="00BC3B5D">
        <w:t xml:space="preserve">, и др. </w:t>
      </w:r>
      <w:r w:rsidR="00A447EB" w:rsidRPr="00BC3B5D">
        <w:t>Всички тези продукти имат различен начин на действие, но общ</w:t>
      </w:r>
      <w:r>
        <w:t>а</w:t>
      </w:r>
      <w:r w:rsidR="00A447EB" w:rsidRPr="00BC3B5D">
        <w:t>т</w:t>
      </w:r>
      <w:r>
        <w:t>а</w:t>
      </w:r>
      <w:r w:rsidR="00A447EB" w:rsidRPr="00BC3B5D">
        <w:t xml:space="preserve"> </w:t>
      </w:r>
      <w:r w:rsidRPr="00DA6FB8">
        <w:t xml:space="preserve">функционалност </w:t>
      </w:r>
      <w:r w:rsidR="00A447EB" w:rsidRPr="00BC3B5D">
        <w:t>– подход, групова работа, мобилност, уеб достъп, опции за индивидуализация и модификация, интеграция с популярни продукти са налице, т.е. т</w:t>
      </w:r>
      <w:r w:rsidR="00742E72" w:rsidRPr="00BC3B5D">
        <w:t xml:space="preserve">е имат </w:t>
      </w:r>
      <w:r w:rsidR="00554905" w:rsidRPr="00BC3B5D">
        <w:t>множество</w:t>
      </w:r>
      <w:r w:rsidR="00742E72" w:rsidRPr="00BC3B5D">
        <w:t xml:space="preserve"> функции за проект, задачи, групова работа, дефекти и т.н.</w:t>
      </w:r>
    </w:p>
    <w:p w14:paraId="03599429" w14:textId="787DCAA4" w:rsidR="004E3FDD" w:rsidRPr="00BC3B5D" w:rsidRDefault="00CC2E6A" w:rsidP="00BC3B5D">
      <w:pPr>
        <w:pStyle w:val="disbody"/>
      </w:pPr>
      <w:r w:rsidRPr="00BC3B5D">
        <w:t xml:space="preserve">Според нас, използването на </w:t>
      </w:r>
      <w:proofErr w:type="spellStart"/>
      <w:r w:rsidRPr="00BC3B5D">
        <w:t>MS</w:t>
      </w:r>
      <w:proofErr w:type="spellEnd"/>
      <w:r w:rsidRPr="00BC3B5D">
        <w:t xml:space="preserve"> </w:t>
      </w:r>
      <w:proofErr w:type="spellStart"/>
      <w:r w:rsidRPr="00BC3B5D">
        <w:t>Azure</w:t>
      </w:r>
      <w:proofErr w:type="spellEnd"/>
      <w:r w:rsidRPr="00BC3B5D">
        <w:t xml:space="preserve"> </w:t>
      </w:r>
      <w:proofErr w:type="spellStart"/>
      <w:r w:rsidRPr="00BC3B5D">
        <w:t>DevOps</w:t>
      </w:r>
      <w:proofErr w:type="spellEnd"/>
      <w:r w:rsidRPr="00BC3B5D">
        <w:t xml:space="preserve"> Services има следните предимства</w:t>
      </w:r>
      <w:r w:rsidR="005354CE" w:rsidRPr="00BC3B5D">
        <w:t>, които го правят подходящ за използване при разработката на конкретната система</w:t>
      </w:r>
      <w:r w:rsidRPr="00BC3B5D">
        <w:t>:</w:t>
      </w:r>
    </w:p>
    <w:p w14:paraId="2BE0F546" w14:textId="77777777" w:rsidR="005354CE" w:rsidRPr="00BC3B5D" w:rsidRDefault="005354CE" w:rsidP="00BC3B5D">
      <w:pPr>
        <w:pStyle w:val="disbody"/>
      </w:pPr>
      <w:r w:rsidRPr="00BC3B5D">
        <w:t>- управление на ниво продукт с отделни, добре дефинирани реализации;</w:t>
      </w:r>
    </w:p>
    <w:p w14:paraId="702E4935" w14:textId="77777777" w:rsidR="005354CE" w:rsidRPr="00BC3B5D" w:rsidRDefault="005354CE" w:rsidP="00BC3B5D">
      <w:pPr>
        <w:pStyle w:val="disbody"/>
      </w:pPr>
      <w:r w:rsidRPr="00BC3B5D">
        <w:t>- удобен специфичен визуален интерфейс с влачене, менюта, страници, подредба;</w:t>
      </w:r>
    </w:p>
    <w:p w14:paraId="3ABB5ABC" w14:textId="77777777" w:rsidR="005354CE" w:rsidRPr="00BC3B5D" w:rsidRDefault="005354CE" w:rsidP="00BC3B5D">
      <w:pPr>
        <w:pStyle w:val="disbody"/>
      </w:pPr>
      <w:r w:rsidRPr="00BC3B5D">
        <w:t>- приоритет на функционалности на база % бизнес тежест;</w:t>
      </w:r>
    </w:p>
    <w:p w14:paraId="4094A81A" w14:textId="6A6499DD" w:rsidR="005354CE" w:rsidRPr="00BC3B5D" w:rsidRDefault="005354CE" w:rsidP="00BC3B5D">
      <w:pPr>
        <w:pStyle w:val="disbody"/>
      </w:pPr>
      <w:r w:rsidRPr="00BC3B5D">
        <w:t xml:space="preserve">- тематично групиране на характеристики и </w:t>
      </w:r>
      <w:r w:rsidR="008079A6" w:rsidRPr="00BC3B5D">
        <w:t>филтриране</w:t>
      </w:r>
      <w:r w:rsidRPr="00BC3B5D">
        <w:t>/отчитане на база темите;</w:t>
      </w:r>
    </w:p>
    <w:p w14:paraId="2201C411" w14:textId="77777777" w:rsidR="005354CE" w:rsidRPr="00BC3B5D" w:rsidRDefault="005354CE" w:rsidP="00BC3B5D">
      <w:pPr>
        <w:pStyle w:val="disbody"/>
      </w:pPr>
      <w:r w:rsidRPr="00BC3B5D">
        <w:t>- следене на задачи в итерация, отчитане на отработено време, проблеми, бъгове;</w:t>
      </w:r>
    </w:p>
    <w:p w14:paraId="38CB72C1" w14:textId="77777777" w:rsidR="005354CE" w:rsidRPr="00BC3B5D" w:rsidRDefault="005354CE" w:rsidP="00BC3B5D">
      <w:pPr>
        <w:pStyle w:val="disbody"/>
      </w:pPr>
      <w:r w:rsidRPr="00BC3B5D">
        <w:t>- специфични лични списъци задачи, календар работно време;</w:t>
      </w:r>
    </w:p>
    <w:p w14:paraId="6FFE20E4" w14:textId="77777777" w:rsidR="005354CE" w:rsidRPr="00BC3B5D" w:rsidRDefault="005354CE" w:rsidP="00BC3B5D">
      <w:pPr>
        <w:pStyle w:val="disbody"/>
      </w:pPr>
      <w:r w:rsidRPr="00BC3B5D">
        <w:t xml:space="preserve">- йерархична организация на характеристики за програма и влагането им в множество продукти, поставяне на тежест на групи; Отчети </w:t>
      </w:r>
      <w:r w:rsidRPr="00BC3B5D">
        <w:lastRenderedPageBreak/>
        <w:t>за постигната бизнес стойност;</w:t>
      </w:r>
    </w:p>
    <w:p w14:paraId="0340AF50" w14:textId="77777777" w:rsidR="005354CE" w:rsidRPr="00BC3B5D" w:rsidRDefault="005354CE" w:rsidP="00BC3B5D">
      <w:pPr>
        <w:pStyle w:val="disbody"/>
      </w:pPr>
      <w:r w:rsidRPr="00BC3B5D">
        <w:t xml:space="preserve">- уеб базирана система за отчети и споделянето им; </w:t>
      </w:r>
      <w:proofErr w:type="spellStart"/>
      <w:r w:rsidRPr="00BC3B5D">
        <w:t>настройваем</w:t>
      </w:r>
      <w:proofErr w:type="spellEnd"/>
      <w:r w:rsidRPr="00BC3B5D">
        <w:t xml:space="preserve"> генератор отчети;</w:t>
      </w:r>
    </w:p>
    <w:p w14:paraId="63923380" w14:textId="77777777" w:rsidR="005354CE" w:rsidRPr="00BC3B5D" w:rsidRDefault="005354CE" w:rsidP="00BC3B5D">
      <w:pPr>
        <w:pStyle w:val="disbody"/>
      </w:pPr>
      <w:r w:rsidRPr="00BC3B5D">
        <w:t>- тематични отчети за скорост, променливост изисквания, постигната бизнес ценност, възвращаемост като съотношение на % бизнес тежест към % вложени усилия;</w:t>
      </w:r>
    </w:p>
    <w:p w14:paraId="7ACEB27B" w14:textId="77777777" w:rsidR="005354CE" w:rsidRPr="00BC3B5D" w:rsidRDefault="005354CE" w:rsidP="00BC3B5D">
      <w:pPr>
        <w:pStyle w:val="disbody"/>
      </w:pPr>
      <w:r w:rsidRPr="00BC3B5D">
        <w:t>- графика за очаквано завършване и прогнозиране с линеен тренд, тренд от оптимистичен и песимистичен опит; предсказване на очакван край с емпирични данни за прогрес;</w:t>
      </w:r>
    </w:p>
    <w:p w14:paraId="69D7B78B" w14:textId="66A208A0" w:rsidR="00CC2E6A" w:rsidRPr="00BC3B5D" w:rsidRDefault="005354CE" w:rsidP="00BC3B5D">
      <w:pPr>
        <w:pStyle w:val="disbody"/>
      </w:pPr>
      <w:r w:rsidRPr="00BC3B5D">
        <w:t xml:space="preserve">- интеграция с продукти за следене на дефекти като </w:t>
      </w:r>
      <w:proofErr w:type="spellStart"/>
      <w:r w:rsidRPr="00BC3B5D">
        <w:t>BugZilla</w:t>
      </w:r>
      <w:proofErr w:type="spellEnd"/>
      <w:r w:rsidRPr="00BC3B5D">
        <w:t xml:space="preserve"> и </w:t>
      </w:r>
      <w:proofErr w:type="spellStart"/>
      <w:r w:rsidRPr="00BC3B5D">
        <w:t>JIRA</w:t>
      </w:r>
      <w:proofErr w:type="spellEnd"/>
      <w:r w:rsidRPr="00BC3B5D">
        <w:t xml:space="preserve">; експорт в Excel, пълен програмен достъп през </w:t>
      </w:r>
      <w:proofErr w:type="spellStart"/>
      <w:r w:rsidRPr="00BC3B5D">
        <w:t>SOAP</w:t>
      </w:r>
      <w:proofErr w:type="spellEnd"/>
      <w:r w:rsidRPr="00BC3B5D">
        <w:t xml:space="preserve"> </w:t>
      </w:r>
      <w:proofErr w:type="spellStart"/>
      <w:r w:rsidRPr="00BC3B5D">
        <w:t>API</w:t>
      </w:r>
      <w:proofErr w:type="spellEnd"/>
      <w:r w:rsidRPr="00BC3B5D">
        <w:t>, e-</w:t>
      </w:r>
      <w:proofErr w:type="spellStart"/>
      <w:r w:rsidRPr="00BC3B5D">
        <w:t>mail</w:t>
      </w:r>
      <w:proofErr w:type="spellEnd"/>
      <w:r w:rsidRPr="00BC3B5D">
        <w:t xml:space="preserve"> уведомления.</w:t>
      </w:r>
    </w:p>
    <w:p w14:paraId="68AAF1C2" w14:textId="3C88CA8C" w:rsidR="00A36056" w:rsidRPr="00BC3B5D" w:rsidRDefault="00674E0E" w:rsidP="00BC3B5D">
      <w:pPr>
        <w:pStyle w:val="disbody"/>
      </w:pPr>
      <w:r w:rsidRPr="00BC3B5D">
        <w:t xml:space="preserve">Относно използването на софтуерни инструменти за </w:t>
      </w:r>
      <w:r w:rsidR="00A36056" w:rsidRPr="00BC3B5D">
        <w:t>специфични функции на производството и поддръжката на софтуер</w:t>
      </w:r>
      <w:r w:rsidRPr="00BC3B5D">
        <w:t>, при разработката на системата, могат да се използват</w:t>
      </w:r>
      <w:r w:rsidR="00A447EB" w:rsidRPr="00BC3B5D">
        <w:t xml:space="preserve"> инструменти в следните направления</w:t>
      </w:r>
      <w:r w:rsidR="00A36056" w:rsidRPr="00BC3B5D">
        <w:t>:</w:t>
      </w:r>
    </w:p>
    <w:p w14:paraId="67CFEBF5" w14:textId="39E5DAAD" w:rsidR="00A447EB" w:rsidRPr="00BC3B5D" w:rsidRDefault="00A447EB" w:rsidP="00BC3B5D">
      <w:pPr>
        <w:pStyle w:val="disbody"/>
      </w:pPr>
      <w:r w:rsidRPr="00BC3B5D">
        <w:t>- интегрирани среди за разработка</w:t>
      </w:r>
      <w:r w:rsidR="002169C3" w:rsidRPr="00BC3B5D">
        <w:t xml:space="preserve">: </w:t>
      </w:r>
      <w:proofErr w:type="spellStart"/>
      <w:r w:rsidRPr="00BC3B5D">
        <w:t>MS</w:t>
      </w:r>
      <w:proofErr w:type="spellEnd"/>
      <w:r w:rsidRPr="00BC3B5D">
        <w:t xml:space="preserve"> </w:t>
      </w:r>
      <w:proofErr w:type="spellStart"/>
      <w:r w:rsidRPr="00BC3B5D">
        <w:t>Visual</w:t>
      </w:r>
      <w:proofErr w:type="spellEnd"/>
      <w:r w:rsidRPr="00BC3B5D">
        <w:t xml:space="preserve"> </w:t>
      </w:r>
      <w:proofErr w:type="spellStart"/>
      <w:r w:rsidRPr="00BC3B5D">
        <w:t>Studio</w:t>
      </w:r>
      <w:proofErr w:type="spellEnd"/>
      <w:r w:rsidRPr="00BC3B5D">
        <w:t xml:space="preserve">, </w:t>
      </w:r>
      <w:proofErr w:type="spellStart"/>
      <w:r w:rsidRPr="00BC3B5D">
        <w:t>Eclipse</w:t>
      </w:r>
      <w:proofErr w:type="spellEnd"/>
      <w:r w:rsidRPr="00BC3B5D">
        <w:t xml:space="preserve"> и др.;</w:t>
      </w:r>
    </w:p>
    <w:p w14:paraId="0109871B" w14:textId="04BBBEB3" w:rsidR="00A36056" w:rsidRPr="00BC3B5D" w:rsidRDefault="00A447EB" w:rsidP="00BC3B5D">
      <w:pPr>
        <w:pStyle w:val="disbody"/>
      </w:pPr>
      <w:r w:rsidRPr="00BC3B5D">
        <w:t xml:space="preserve">- </w:t>
      </w:r>
      <w:r w:rsidR="00A36056" w:rsidRPr="00BC3B5D">
        <w:t>управление на софтуерните конфигурации</w:t>
      </w:r>
      <w:r w:rsidR="002169C3" w:rsidRPr="00BC3B5D">
        <w:t>:</w:t>
      </w:r>
      <w:r w:rsidR="00A36056" w:rsidRPr="00BC3B5D">
        <w:t xml:space="preserve"> </w:t>
      </w:r>
      <w:proofErr w:type="spellStart"/>
      <w:r w:rsidR="002169C3" w:rsidRPr="00BC3B5D">
        <w:t>MS</w:t>
      </w:r>
      <w:proofErr w:type="spellEnd"/>
      <w:r w:rsidR="002169C3" w:rsidRPr="00BC3B5D">
        <w:t xml:space="preserve"> </w:t>
      </w:r>
      <w:proofErr w:type="spellStart"/>
      <w:r w:rsidR="002169C3" w:rsidRPr="00BC3B5D">
        <w:t>VSS</w:t>
      </w:r>
      <w:proofErr w:type="spellEnd"/>
      <w:r w:rsidR="002169C3" w:rsidRPr="00BC3B5D">
        <w:t xml:space="preserve">, </w:t>
      </w:r>
      <w:proofErr w:type="spellStart"/>
      <w:r w:rsidR="002169C3" w:rsidRPr="00BC3B5D">
        <w:t>Subversion</w:t>
      </w:r>
      <w:proofErr w:type="spellEnd"/>
      <w:r w:rsidR="002169C3" w:rsidRPr="00BC3B5D">
        <w:t xml:space="preserve">, </w:t>
      </w:r>
      <w:proofErr w:type="spellStart"/>
      <w:r w:rsidR="002169C3" w:rsidRPr="00BC3B5D">
        <w:t>CVS</w:t>
      </w:r>
      <w:proofErr w:type="spellEnd"/>
      <w:r w:rsidR="002169C3" w:rsidRPr="00BC3B5D">
        <w:t xml:space="preserve">, </w:t>
      </w:r>
      <w:proofErr w:type="spellStart"/>
      <w:r w:rsidR="002169C3" w:rsidRPr="00BC3B5D">
        <w:t>Git</w:t>
      </w:r>
      <w:proofErr w:type="spellEnd"/>
      <w:r w:rsidR="00A36056" w:rsidRPr="00BC3B5D">
        <w:t>;</w:t>
      </w:r>
    </w:p>
    <w:p w14:paraId="4A12AB5D" w14:textId="1174AEA8" w:rsidR="00A447EB" w:rsidRPr="00BC3B5D" w:rsidRDefault="00A447EB" w:rsidP="00BC3B5D">
      <w:pPr>
        <w:pStyle w:val="disbody"/>
      </w:pPr>
      <w:r w:rsidRPr="00BC3B5D">
        <w:t>- автоматизирано тестване</w:t>
      </w:r>
      <w:r w:rsidR="002169C3" w:rsidRPr="00BC3B5D">
        <w:t>:</w:t>
      </w:r>
      <w:r w:rsidRPr="00BC3B5D">
        <w:t xml:space="preserve"> </w:t>
      </w:r>
      <w:proofErr w:type="spellStart"/>
      <w:r w:rsidR="002169C3" w:rsidRPr="00BC3B5D">
        <w:t>XUnit</w:t>
      </w:r>
      <w:proofErr w:type="spellEnd"/>
      <w:r w:rsidR="002169C3" w:rsidRPr="00BC3B5D">
        <w:t xml:space="preserve">, </w:t>
      </w:r>
      <w:proofErr w:type="spellStart"/>
      <w:r w:rsidR="002169C3" w:rsidRPr="00BC3B5D">
        <w:t>JUnit</w:t>
      </w:r>
      <w:proofErr w:type="spellEnd"/>
      <w:r w:rsidR="002169C3" w:rsidRPr="00BC3B5D">
        <w:t xml:space="preserve">, </w:t>
      </w:r>
      <w:proofErr w:type="spellStart"/>
      <w:r w:rsidR="002169C3" w:rsidRPr="00BC3B5D">
        <w:t>FITnesse</w:t>
      </w:r>
      <w:proofErr w:type="spellEnd"/>
      <w:r w:rsidR="002169C3" w:rsidRPr="00BC3B5D">
        <w:t xml:space="preserve">, HP Quality </w:t>
      </w:r>
      <w:proofErr w:type="spellStart"/>
      <w:r w:rsidR="002169C3" w:rsidRPr="00BC3B5D">
        <w:t>Center</w:t>
      </w:r>
      <w:proofErr w:type="spellEnd"/>
      <w:r w:rsidR="002169C3" w:rsidRPr="00BC3B5D">
        <w:t xml:space="preserve"> и др.</w:t>
      </w:r>
      <w:r w:rsidRPr="00BC3B5D">
        <w:t>;</w:t>
      </w:r>
    </w:p>
    <w:p w14:paraId="4944E40E" w14:textId="2E71694B" w:rsidR="00A447EB" w:rsidRPr="00BC3B5D" w:rsidRDefault="00A447EB" w:rsidP="00BC3B5D">
      <w:pPr>
        <w:pStyle w:val="disbody"/>
      </w:pPr>
      <w:r w:rsidRPr="00BC3B5D">
        <w:t>- непрекъсната интеграция</w:t>
      </w:r>
      <w:r w:rsidR="002169C3" w:rsidRPr="00BC3B5D">
        <w:t xml:space="preserve">: </w:t>
      </w:r>
      <w:proofErr w:type="spellStart"/>
      <w:r w:rsidR="002169C3" w:rsidRPr="00BC3B5D">
        <w:t>MSVS</w:t>
      </w:r>
      <w:proofErr w:type="spellEnd"/>
      <w:r w:rsidR="002169C3" w:rsidRPr="00BC3B5D">
        <w:t xml:space="preserve"> </w:t>
      </w:r>
      <w:proofErr w:type="spellStart"/>
      <w:r w:rsidR="002169C3" w:rsidRPr="00BC3B5D">
        <w:t>Team</w:t>
      </w:r>
      <w:proofErr w:type="spellEnd"/>
      <w:r w:rsidR="002169C3" w:rsidRPr="00BC3B5D">
        <w:t xml:space="preserve"> </w:t>
      </w:r>
      <w:proofErr w:type="spellStart"/>
      <w:r w:rsidR="002169C3" w:rsidRPr="00BC3B5D">
        <w:t>Foundation</w:t>
      </w:r>
      <w:proofErr w:type="spellEnd"/>
      <w:r w:rsidR="002169C3" w:rsidRPr="00BC3B5D">
        <w:t>,</w:t>
      </w:r>
      <w:r w:rsidR="00D07812" w:rsidRPr="00BC3B5D">
        <w:t xml:space="preserve"> </w:t>
      </w:r>
      <w:proofErr w:type="spellStart"/>
      <w:r w:rsidR="002169C3" w:rsidRPr="00BC3B5D">
        <w:t>CruiseControl</w:t>
      </w:r>
      <w:proofErr w:type="spellEnd"/>
      <w:r w:rsidR="002169C3" w:rsidRPr="00BC3B5D">
        <w:t xml:space="preserve"> и др.</w:t>
      </w:r>
      <w:r w:rsidRPr="00BC3B5D">
        <w:t>;</w:t>
      </w:r>
    </w:p>
    <w:p w14:paraId="72EDBBAF" w14:textId="085D7F22" w:rsidR="00A447EB" w:rsidRPr="00BC3B5D" w:rsidRDefault="00A447EB" w:rsidP="00BC3B5D">
      <w:pPr>
        <w:pStyle w:val="disbody"/>
      </w:pPr>
      <w:r w:rsidRPr="00BC3B5D">
        <w:t>- управление на дефектите</w:t>
      </w:r>
      <w:r w:rsidR="00D07812" w:rsidRPr="00BC3B5D">
        <w:t xml:space="preserve">: </w:t>
      </w:r>
      <w:proofErr w:type="spellStart"/>
      <w:r w:rsidR="00D07812" w:rsidRPr="00BC3B5D">
        <w:t>Bugzilla</w:t>
      </w:r>
      <w:proofErr w:type="spellEnd"/>
      <w:r w:rsidR="00D07812" w:rsidRPr="00BC3B5D">
        <w:t xml:space="preserve">, Quality </w:t>
      </w:r>
      <w:proofErr w:type="spellStart"/>
      <w:r w:rsidR="00D07812" w:rsidRPr="00BC3B5D">
        <w:t>Center</w:t>
      </w:r>
      <w:proofErr w:type="spellEnd"/>
      <w:r w:rsidR="00D07812" w:rsidRPr="00BC3B5D">
        <w:t xml:space="preserve">, </w:t>
      </w:r>
      <w:proofErr w:type="spellStart"/>
      <w:r w:rsidR="00D07812" w:rsidRPr="00BC3B5D">
        <w:t>JIRA</w:t>
      </w:r>
      <w:proofErr w:type="spellEnd"/>
      <w:r w:rsidR="00D07812" w:rsidRPr="00BC3B5D">
        <w:t xml:space="preserve">, </w:t>
      </w:r>
      <w:proofErr w:type="spellStart"/>
      <w:r w:rsidR="00D07812" w:rsidRPr="00BC3B5D">
        <w:t>TestTrack</w:t>
      </w:r>
      <w:proofErr w:type="spellEnd"/>
      <w:r w:rsidR="00D07812" w:rsidRPr="00BC3B5D">
        <w:t xml:space="preserve"> и др.</w:t>
      </w:r>
      <w:r w:rsidRPr="00BC3B5D">
        <w:t>;</w:t>
      </w:r>
    </w:p>
    <w:p w14:paraId="6590D24D" w14:textId="53314541" w:rsidR="00A36056" w:rsidRPr="00BC3B5D" w:rsidRDefault="00A447EB" w:rsidP="00BC3B5D">
      <w:pPr>
        <w:pStyle w:val="disbody"/>
      </w:pPr>
      <w:r w:rsidRPr="00BC3B5D">
        <w:t xml:space="preserve">- </w:t>
      </w:r>
      <w:r w:rsidR="00A36056" w:rsidRPr="00BC3B5D">
        <w:t>управление на изисквания</w:t>
      </w:r>
      <w:r w:rsidR="00D07812" w:rsidRPr="00BC3B5D">
        <w:t>:</w:t>
      </w:r>
      <w:r w:rsidR="00A36056" w:rsidRPr="00BC3B5D">
        <w:t xml:space="preserve"> </w:t>
      </w:r>
      <w:proofErr w:type="spellStart"/>
      <w:r w:rsidR="002169C3" w:rsidRPr="00BC3B5D">
        <w:t>FeaturePlan</w:t>
      </w:r>
      <w:proofErr w:type="spellEnd"/>
      <w:r w:rsidR="002169C3" w:rsidRPr="00BC3B5D">
        <w:t xml:space="preserve">, </w:t>
      </w:r>
      <w:proofErr w:type="spellStart"/>
      <w:r w:rsidR="002169C3" w:rsidRPr="00BC3B5D">
        <w:t>CaseComplete</w:t>
      </w:r>
      <w:proofErr w:type="spellEnd"/>
      <w:r w:rsidR="002169C3" w:rsidRPr="00BC3B5D">
        <w:t xml:space="preserve">, </w:t>
      </w:r>
      <w:proofErr w:type="spellStart"/>
      <w:r w:rsidR="002169C3" w:rsidRPr="00BC3B5D">
        <w:t>AcceptRequirements</w:t>
      </w:r>
      <w:proofErr w:type="spellEnd"/>
      <w:r w:rsidR="002169C3" w:rsidRPr="00BC3B5D">
        <w:t xml:space="preserve">, Enterprise </w:t>
      </w:r>
      <w:proofErr w:type="spellStart"/>
      <w:r w:rsidR="002169C3" w:rsidRPr="00BC3B5D">
        <w:t>Architect</w:t>
      </w:r>
      <w:proofErr w:type="spellEnd"/>
      <w:r w:rsidR="002169C3" w:rsidRPr="00BC3B5D">
        <w:t xml:space="preserve">, </w:t>
      </w:r>
      <w:proofErr w:type="spellStart"/>
      <w:r w:rsidR="002169C3" w:rsidRPr="00BC3B5D">
        <w:t>Borland</w:t>
      </w:r>
      <w:proofErr w:type="spellEnd"/>
      <w:r w:rsidR="002169C3" w:rsidRPr="00BC3B5D">
        <w:t xml:space="preserve"> </w:t>
      </w:r>
      <w:proofErr w:type="spellStart"/>
      <w:r w:rsidR="002169C3" w:rsidRPr="00BC3B5D">
        <w:t>CaliberRM</w:t>
      </w:r>
      <w:proofErr w:type="spellEnd"/>
      <w:r w:rsidR="002169C3" w:rsidRPr="00BC3B5D">
        <w:t xml:space="preserve"> и др</w:t>
      </w:r>
      <w:r w:rsidR="00D07812" w:rsidRPr="00BC3B5D">
        <w:t>.</w:t>
      </w:r>
    </w:p>
    <w:p w14:paraId="0E85BA9A" w14:textId="77777777" w:rsidR="007F7553" w:rsidRPr="00BC3B5D" w:rsidRDefault="007F7553" w:rsidP="00BC3B5D">
      <w:pPr>
        <w:pStyle w:val="disbody"/>
      </w:pPr>
    </w:p>
    <w:p w14:paraId="3BBCC179" w14:textId="4E400C9D" w:rsidR="00883A62" w:rsidRPr="00084B24" w:rsidRDefault="00883A62" w:rsidP="00BF0F3B">
      <w:pPr>
        <w:pStyle w:val="Heading3"/>
        <w:rPr>
          <w:lang w:val="bg-BG"/>
        </w:rPr>
      </w:pPr>
      <w:bookmarkStart w:id="36" w:name="_Toc529883403"/>
      <w:bookmarkStart w:id="37" w:name="_Toc112392446"/>
      <w:bookmarkEnd w:id="28"/>
      <w:r w:rsidRPr="00084B24">
        <w:rPr>
          <w:lang w:val="bg-BG"/>
        </w:rPr>
        <w:lastRenderedPageBreak/>
        <w:t>3.</w:t>
      </w:r>
      <w:r w:rsidR="00BF0F3B" w:rsidRPr="00084B24">
        <w:rPr>
          <w:lang w:val="bg-BG"/>
        </w:rPr>
        <w:t>3.3</w:t>
      </w:r>
      <w:r w:rsidRPr="00084B24">
        <w:rPr>
          <w:lang w:val="bg-BG"/>
        </w:rPr>
        <w:t xml:space="preserve">. </w:t>
      </w:r>
      <w:r w:rsidR="003D4FEB" w:rsidRPr="00084B24">
        <w:rPr>
          <w:lang w:val="bg-BG"/>
        </w:rPr>
        <w:t xml:space="preserve">Възможности за </w:t>
      </w:r>
      <w:r w:rsidR="007A41C0" w:rsidRPr="00084B24">
        <w:rPr>
          <w:lang w:val="bg-BG"/>
        </w:rPr>
        <w:t>използване</w:t>
      </w:r>
      <w:r w:rsidRPr="00084B24">
        <w:rPr>
          <w:lang w:val="bg-BG"/>
        </w:rPr>
        <w:t xml:space="preserve"> на виртуал</w:t>
      </w:r>
      <w:r w:rsidR="008377CE" w:rsidRPr="00084B24">
        <w:rPr>
          <w:lang w:val="bg-BG"/>
        </w:rPr>
        <w:t>ни инструментални средства</w:t>
      </w:r>
      <w:bookmarkEnd w:id="36"/>
      <w:bookmarkEnd w:id="37"/>
    </w:p>
    <w:p w14:paraId="4DB2CF0D" w14:textId="093F3D24" w:rsidR="00883A62" w:rsidRPr="00084B24" w:rsidRDefault="00883A62" w:rsidP="00883A62">
      <w:pPr>
        <w:pStyle w:val="disbody"/>
        <w:rPr>
          <w:szCs w:val="28"/>
        </w:rPr>
      </w:pPr>
      <w:r w:rsidRPr="00084B24">
        <w:rPr>
          <w:szCs w:val="28"/>
        </w:rPr>
        <w:t xml:space="preserve">Виртуализацията е процес, възникнал в резултат на компютъризацията, която се е утвърдила с </w:t>
      </w:r>
      <w:proofErr w:type="spellStart"/>
      <w:r w:rsidRPr="00084B24">
        <w:rPr>
          <w:szCs w:val="28"/>
        </w:rPr>
        <w:t>информатизацията</w:t>
      </w:r>
      <w:proofErr w:type="spellEnd"/>
      <w:r w:rsidR="00173695" w:rsidRPr="00084B24">
        <w:rPr>
          <w:szCs w:val="28"/>
        </w:rPr>
        <w:t xml:space="preserve"> на обществото</w:t>
      </w:r>
      <w:r w:rsidRPr="00084B24">
        <w:rPr>
          <w:szCs w:val="28"/>
        </w:rPr>
        <w:t xml:space="preserve">. Този процес е обективен и характерен за информационните технологии и информационните системи. </w:t>
      </w:r>
      <w:r w:rsidR="0090304A" w:rsidRPr="00084B24">
        <w:rPr>
          <w:szCs w:val="28"/>
        </w:rPr>
        <w:t>В контекста на настоящето изследване, п</w:t>
      </w:r>
      <w:r w:rsidRPr="00084B24">
        <w:rPr>
          <w:szCs w:val="28"/>
        </w:rPr>
        <w:t>од виртуализация разбираме реализация, която осигурява ресурси и услуги, които в действителност не съществуват или не съществуват в начина, по който са представени. Съществуват различни методи и технологии за виртуализация на информационните системи, като виртуализация на хардуера, на софтуерните услуги и комуникации</w:t>
      </w:r>
      <w:r w:rsidR="00940ED8" w:rsidRPr="00084B24">
        <w:rPr>
          <w:szCs w:val="28"/>
        </w:rPr>
        <w:t>,</w:t>
      </w:r>
      <w:r w:rsidRPr="00084B24">
        <w:rPr>
          <w:szCs w:val="28"/>
        </w:rPr>
        <w:t xml:space="preserve"> базирани на интернет (</w:t>
      </w:r>
      <w:proofErr w:type="spellStart"/>
      <w:r w:rsidR="00F230EC" w:rsidRPr="00084B24">
        <w:t>Сълов</w:t>
      </w:r>
      <w:proofErr w:type="spellEnd"/>
      <w:r w:rsidR="00F230EC" w:rsidRPr="00084B24">
        <w:t xml:space="preserve">, 2014; </w:t>
      </w:r>
      <w:r w:rsidR="00694FF5" w:rsidRPr="00084B24">
        <w:rPr>
          <w:szCs w:val="28"/>
        </w:rPr>
        <w:t>Филипова</w:t>
      </w:r>
      <w:r w:rsidRPr="00084B24">
        <w:rPr>
          <w:szCs w:val="28"/>
        </w:rPr>
        <w:t xml:space="preserve"> и др., 2017).</w:t>
      </w:r>
    </w:p>
    <w:p w14:paraId="5FBDFF56" w14:textId="28DE09FA" w:rsidR="0031758D" w:rsidRPr="00084B24" w:rsidRDefault="00883A62" w:rsidP="00883A62">
      <w:pPr>
        <w:pStyle w:val="disbody"/>
        <w:rPr>
          <w:szCs w:val="28"/>
        </w:rPr>
      </w:pPr>
      <w:r w:rsidRPr="00084B24">
        <w:rPr>
          <w:szCs w:val="28"/>
        </w:rPr>
        <w:t xml:space="preserve">Класическата теория приема системата за </w:t>
      </w:r>
      <w:r w:rsidR="009E3BCE" w:rsidRPr="00084B24">
        <w:rPr>
          <w:szCs w:val="28"/>
        </w:rPr>
        <w:t xml:space="preserve">управление като </w:t>
      </w:r>
      <w:r w:rsidRPr="00084B24">
        <w:rPr>
          <w:szCs w:val="28"/>
        </w:rPr>
        <w:t>единство на два компонента</w:t>
      </w:r>
      <w:r w:rsidR="00C644F6" w:rsidRPr="00084B24">
        <w:rPr>
          <w:szCs w:val="28"/>
        </w:rPr>
        <w:t xml:space="preserve"> – </w:t>
      </w:r>
      <w:r w:rsidRPr="00084B24">
        <w:rPr>
          <w:szCs w:val="28"/>
        </w:rPr>
        <w:t xml:space="preserve">субект на управление и обект на управление. Тази идея се развива в добавяне на трети компонент, информационната система. Тя заедно със субекта на управление формират системата за управление на организацията. В теорията информационната система се разделя на компоненти, а именно система за икономическа информация основана на информационната база и система за обработка на данни. На свой ред, информационната база се състои от информационен фонд и методи за организацията му (Илиев и др., 2010). На тази основа ние можем да дефинираме виртуалната </w:t>
      </w:r>
      <w:r w:rsidR="001C2403">
        <w:rPr>
          <w:szCs w:val="28"/>
        </w:rPr>
        <w:t xml:space="preserve">софтуерна </w:t>
      </w:r>
      <w:r w:rsidRPr="00084B24">
        <w:rPr>
          <w:szCs w:val="28"/>
        </w:rPr>
        <w:t xml:space="preserve">система като </w:t>
      </w:r>
      <w:r w:rsidR="001C2403">
        <w:rPr>
          <w:szCs w:val="28"/>
        </w:rPr>
        <w:t xml:space="preserve">софтуерна </w:t>
      </w:r>
      <w:r w:rsidRPr="00084B24">
        <w:rPr>
          <w:szCs w:val="28"/>
        </w:rPr>
        <w:t xml:space="preserve">система, в която са приложени технологии и инструменти за виртуализация, така че информационната база е организирана с виртуални средства и системата за обработка на данни също ползва виртуални среди, технологии, инструменти. </w:t>
      </w:r>
    </w:p>
    <w:p w14:paraId="16F96960" w14:textId="31070442" w:rsidR="00883A62" w:rsidRPr="00084B24" w:rsidRDefault="009E3BCE" w:rsidP="00883A62">
      <w:pPr>
        <w:pStyle w:val="disbody"/>
        <w:rPr>
          <w:szCs w:val="28"/>
        </w:rPr>
      </w:pPr>
      <w:r w:rsidRPr="00084B24">
        <w:rPr>
          <w:szCs w:val="28"/>
        </w:rPr>
        <w:t>В резултат на виртуализацията се</w:t>
      </w:r>
      <w:r w:rsidR="00883A62" w:rsidRPr="00084B24">
        <w:rPr>
          <w:szCs w:val="28"/>
        </w:rPr>
        <w:t xml:space="preserve"> </w:t>
      </w:r>
      <w:r w:rsidRPr="00084B24">
        <w:rPr>
          <w:szCs w:val="28"/>
        </w:rPr>
        <w:t>п</w:t>
      </w:r>
      <w:r w:rsidR="00883A62" w:rsidRPr="00084B24">
        <w:rPr>
          <w:szCs w:val="28"/>
        </w:rPr>
        <w:t xml:space="preserve">оявява нова виртуална организационна форма в бизнеса, наречена </w:t>
      </w:r>
      <w:r w:rsidR="00594B5C" w:rsidRPr="00084B24">
        <w:rPr>
          <w:szCs w:val="28"/>
        </w:rPr>
        <w:t>бизнес мрежа (</w:t>
      </w:r>
      <w:proofErr w:type="spellStart"/>
      <w:r w:rsidR="00883A62" w:rsidRPr="00084B24">
        <w:rPr>
          <w:szCs w:val="28"/>
        </w:rPr>
        <w:t>б’мреж</w:t>
      </w:r>
      <w:r w:rsidR="00594B5C" w:rsidRPr="00084B24">
        <w:rPr>
          <w:szCs w:val="28"/>
        </w:rPr>
        <w:t>а</w:t>
      </w:r>
      <w:proofErr w:type="spellEnd"/>
      <w:r w:rsidR="00594B5C" w:rsidRPr="00084B24">
        <w:rPr>
          <w:szCs w:val="28"/>
        </w:rPr>
        <w:t>)</w:t>
      </w:r>
      <w:r w:rsidR="00883A62" w:rsidRPr="00084B24">
        <w:rPr>
          <w:szCs w:val="28"/>
        </w:rPr>
        <w:t xml:space="preserve">. </w:t>
      </w:r>
      <w:proofErr w:type="spellStart"/>
      <w:r w:rsidR="00883A62" w:rsidRPr="00084B24">
        <w:rPr>
          <w:szCs w:val="28"/>
        </w:rPr>
        <w:t>Б’мрежата</w:t>
      </w:r>
      <w:proofErr w:type="spellEnd"/>
      <w:r w:rsidR="00883A62" w:rsidRPr="00084B24">
        <w:rPr>
          <w:szCs w:val="28"/>
        </w:rPr>
        <w:t xml:space="preserve"> е обособена система от доставчици, дистрибутори, доставчици на търговски услуги, доставчици на инфраструктура и клиенти, които </w:t>
      </w:r>
      <w:r w:rsidR="00883A62" w:rsidRPr="00084B24">
        <w:rPr>
          <w:szCs w:val="28"/>
        </w:rPr>
        <w:lastRenderedPageBreak/>
        <w:t xml:space="preserve">извършват основна част от бизнес комуникациите и транзакциите си чрез Интернет </w:t>
      </w:r>
      <w:r w:rsidR="001C7D17" w:rsidRPr="00084B24">
        <w:rPr>
          <w:szCs w:val="28"/>
        </w:rPr>
        <w:t>(Илиев и др., 2010)</w:t>
      </w:r>
      <w:r w:rsidR="00883A62" w:rsidRPr="00084B24">
        <w:rPr>
          <w:szCs w:val="28"/>
        </w:rPr>
        <w:t xml:space="preserve">. </w:t>
      </w:r>
      <w:r w:rsidR="001C7D17" w:rsidRPr="00084B24">
        <w:rPr>
          <w:szCs w:val="28"/>
        </w:rPr>
        <w:t>Според нас, с</w:t>
      </w:r>
      <w:r w:rsidR="00883A62" w:rsidRPr="00084B24">
        <w:rPr>
          <w:szCs w:val="28"/>
        </w:rPr>
        <w:t xml:space="preserve">ъс сигурност, една </w:t>
      </w:r>
      <w:proofErr w:type="spellStart"/>
      <w:r w:rsidR="00883A62" w:rsidRPr="00084B24">
        <w:rPr>
          <w:szCs w:val="28"/>
        </w:rPr>
        <w:t>стартирaща</w:t>
      </w:r>
      <w:proofErr w:type="spellEnd"/>
      <w:r w:rsidR="00883A62" w:rsidRPr="00084B24">
        <w:rPr>
          <w:szCs w:val="28"/>
        </w:rPr>
        <w:t xml:space="preserve"> компания </w:t>
      </w:r>
      <w:r w:rsidR="00A402CC" w:rsidRPr="00084B24">
        <w:rPr>
          <w:szCs w:val="28"/>
        </w:rPr>
        <w:t xml:space="preserve">като </w:t>
      </w:r>
      <w:proofErr w:type="spellStart"/>
      <w:r w:rsidR="00A402CC" w:rsidRPr="00084B24">
        <w:t>БитПайъниърс</w:t>
      </w:r>
      <w:proofErr w:type="spellEnd"/>
      <w:r w:rsidR="00A402CC" w:rsidRPr="00084B24">
        <w:rPr>
          <w:szCs w:val="28"/>
        </w:rPr>
        <w:t xml:space="preserve"> </w:t>
      </w:r>
      <w:r w:rsidR="0090304A" w:rsidRPr="00084B24">
        <w:rPr>
          <w:szCs w:val="28"/>
        </w:rPr>
        <w:t>може да</w:t>
      </w:r>
      <w:r w:rsidR="00883A62" w:rsidRPr="00084B24">
        <w:rPr>
          <w:szCs w:val="28"/>
        </w:rPr>
        <w:t xml:space="preserve"> бъде част от подобна </w:t>
      </w:r>
      <w:proofErr w:type="spellStart"/>
      <w:r w:rsidR="00883A62" w:rsidRPr="00084B24">
        <w:rPr>
          <w:szCs w:val="28"/>
        </w:rPr>
        <w:t>б’мрежа</w:t>
      </w:r>
      <w:proofErr w:type="spellEnd"/>
      <w:r w:rsidR="00883A62" w:rsidRPr="00084B24">
        <w:rPr>
          <w:szCs w:val="28"/>
        </w:rPr>
        <w:t xml:space="preserve">, </w:t>
      </w:r>
      <w:r w:rsidR="0090304A" w:rsidRPr="00084B24">
        <w:rPr>
          <w:szCs w:val="28"/>
        </w:rPr>
        <w:t>да</w:t>
      </w:r>
      <w:r w:rsidR="00883A62" w:rsidRPr="00084B24">
        <w:rPr>
          <w:szCs w:val="28"/>
        </w:rPr>
        <w:t xml:space="preserve"> ползва предимствата на организацията в тази мрежа за създаване или </w:t>
      </w:r>
      <w:proofErr w:type="spellStart"/>
      <w:r w:rsidR="00883A62" w:rsidRPr="00084B24">
        <w:rPr>
          <w:szCs w:val="28"/>
        </w:rPr>
        <w:t>взаимстване</w:t>
      </w:r>
      <w:proofErr w:type="spellEnd"/>
      <w:r w:rsidR="00883A62" w:rsidRPr="00084B24">
        <w:rPr>
          <w:szCs w:val="28"/>
        </w:rPr>
        <w:t xml:space="preserve"> на бизнес модел и създаване на продукт. </w:t>
      </w:r>
      <w:r w:rsidR="00F812BB" w:rsidRPr="00084B24">
        <w:rPr>
          <w:szCs w:val="28"/>
        </w:rPr>
        <w:t>Ч</w:t>
      </w:r>
      <w:r w:rsidR="00883A62" w:rsidRPr="00084B24">
        <w:rPr>
          <w:szCs w:val="28"/>
        </w:rPr>
        <w:t xml:space="preserve">аст от виртуалните информационни системи и инструменти </w:t>
      </w:r>
      <w:r w:rsidR="0090304A" w:rsidRPr="00084B24">
        <w:rPr>
          <w:szCs w:val="28"/>
        </w:rPr>
        <w:t>могат да</w:t>
      </w:r>
      <w:r w:rsidR="00883A62" w:rsidRPr="00084B24">
        <w:rPr>
          <w:szCs w:val="28"/>
        </w:rPr>
        <w:t xml:space="preserve"> бъдат също от доставчици на услуги, инфраструктура, търговски услуги и дори клиенти в </w:t>
      </w:r>
      <w:proofErr w:type="spellStart"/>
      <w:r w:rsidR="00883A62" w:rsidRPr="00084B24">
        <w:rPr>
          <w:szCs w:val="28"/>
        </w:rPr>
        <w:t>б’мрежата</w:t>
      </w:r>
      <w:proofErr w:type="spellEnd"/>
      <w:r w:rsidR="00883A62" w:rsidRPr="00084B24">
        <w:rPr>
          <w:szCs w:val="28"/>
        </w:rPr>
        <w:t>.</w:t>
      </w:r>
    </w:p>
    <w:p w14:paraId="794C4743" w14:textId="09B9610A" w:rsidR="003D4FEB" w:rsidRPr="00084B24" w:rsidRDefault="00883A62" w:rsidP="00883A62">
      <w:pPr>
        <w:pStyle w:val="disbody"/>
        <w:rPr>
          <w:szCs w:val="28"/>
        </w:rPr>
      </w:pPr>
      <w:r w:rsidRPr="00084B24">
        <w:rPr>
          <w:szCs w:val="28"/>
        </w:rPr>
        <w:t xml:space="preserve">Виртуализацията на информационната система и </w:t>
      </w:r>
      <w:r w:rsidR="001C7D17" w:rsidRPr="00084B24">
        <w:rPr>
          <w:szCs w:val="28"/>
        </w:rPr>
        <w:t xml:space="preserve">отделни </w:t>
      </w:r>
      <w:r w:rsidRPr="00084B24">
        <w:rPr>
          <w:szCs w:val="28"/>
        </w:rPr>
        <w:t xml:space="preserve">инструменти </w:t>
      </w:r>
      <w:r w:rsidR="00F2376E" w:rsidRPr="00084B24">
        <w:rPr>
          <w:szCs w:val="28"/>
        </w:rPr>
        <w:t>може</w:t>
      </w:r>
      <w:r w:rsidRPr="00084B24">
        <w:rPr>
          <w:szCs w:val="28"/>
        </w:rPr>
        <w:t xml:space="preserve"> да бъде полезна в няколко насоки</w:t>
      </w:r>
      <w:r w:rsidR="001C7D17" w:rsidRPr="00084B24">
        <w:rPr>
          <w:szCs w:val="28"/>
        </w:rPr>
        <w:t>,</w:t>
      </w:r>
      <w:r w:rsidRPr="00084B24">
        <w:rPr>
          <w:szCs w:val="28"/>
        </w:rPr>
        <w:t xml:space="preserve"> за да се осъществи по-ефективно предприемачески процес.</w:t>
      </w:r>
    </w:p>
    <w:p w14:paraId="660797A7" w14:textId="14282475" w:rsidR="006A30F9" w:rsidRPr="00084B24" w:rsidRDefault="003D4FEB" w:rsidP="00883A62">
      <w:pPr>
        <w:pStyle w:val="disbody"/>
        <w:rPr>
          <w:szCs w:val="28"/>
        </w:rPr>
      </w:pPr>
      <w:r w:rsidRPr="00084B24">
        <w:rPr>
          <w:szCs w:val="28"/>
        </w:rPr>
        <w:t xml:space="preserve">Като </w:t>
      </w:r>
      <w:r w:rsidRPr="00084B24">
        <w:rPr>
          <w:b/>
          <w:bCs/>
          <w:szCs w:val="28"/>
        </w:rPr>
        <w:t>първи аспект</w:t>
      </w:r>
      <w:r w:rsidRPr="00084B24">
        <w:rPr>
          <w:szCs w:val="28"/>
        </w:rPr>
        <w:t>,</w:t>
      </w:r>
      <w:r w:rsidR="00883A62" w:rsidRPr="00084B24">
        <w:rPr>
          <w:szCs w:val="28"/>
        </w:rPr>
        <w:t xml:space="preserve"> </w:t>
      </w:r>
      <w:r w:rsidRPr="00084B24">
        <w:rPr>
          <w:szCs w:val="28"/>
        </w:rPr>
        <w:t>н</w:t>
      </w:r>
      <w:r w:rsidR="00883A62" w:rsidRPr="00084B24">
        <w:rPr>
          <w:szCs w:val="28"/>
        </w:rPr>
        <w:t xml:space="preserve">ай-важно за всяка компания е фокусът към стойността, която добавя виртуализацията към продукта и процеса на неговата разработка. Разработката на софтуер е разработка на интелектуален продукт. За да бъде създаден е нужен интелектуален капитал на компанията, който се състои от човешки капитал, капитал клиенти </w:t>
      </w:r>
      <w:r w:rsidR="00505634">
        <w:rPr>
          <w:szCs w:val="28"/>
        </w:rPr>
        <w:t xml:space="preserve">(потребителски капитал) </w:t>
      </w:r>
      <w:r w:rsidR="00883A62" w:rsidRPr="00084B24">
        <w:rPr>
          <w:szCs w:val="28"/>
        </w:rPr>
        <w:t>и структурен капитал (Илиев и др., 2010).</w:t>
      </w:r>
    </w:p>
    <w:p w14:paraId="7E56C8CD" w14:textId="45F59BF8" w:rsidR="00883A62" w:rsidRPr="00084B24" w:rsidRDefault="00883A62" w:rsidP="00883A62">
      <w:pPr>
        <w:pStyle w:val="disbody"/>
        <w:rPr>
          <w:szCs w:val="28"/>
        </w:rPr>
      </w:pPr>
      <w:r w:rsidRPr="00084B24">
        <w:rPr>
          <w:szCs w:val="28"/>
        </w:rPr>
        <w:t xml:space="preserve">Стартиращата компания има </w:t>
      </w:r>
      <w:r w:rsidR="005511A0" w:rsidRPr="00084B24">
        <w:rPr>
          <w:szCs w:val="28"/>
        </w:rPr>
        <w:t xml:space="preserve">и </w:t>
      </w:r>
      <w:r w:rsidRPr="00084B24">
        <w:rPr>
          <w:szCs w:val="28"/>
        </w:rPr>
        <w:t>капитал</w:t>
      </w:r>
      <w:r w:rsidR="00F812BB" w:rsidRPr="00084B24">
        <w:rPr>
          <w:szCs w:val="28"/>
        </w:rPr>
        <w:t>а</w:t>
      </w:r>
      <w:r w:rsidRPr="00084B24">
        <w:rPr>
          <w:szCs w:val="28"/>
        </w:rPr>
        <w:t xml:space="preserve"> на предприемачите и техни</w:t>
      </w:r>
      <w:r w:rsidR="005511A0" w:rsidRPr="00084B24">
        <w:rPr>
          <w:szCs w:val="28"/>
        </w:rPr>
        <w:t>те</w:t>
      </w:r>
      <w:r w:rsidRPr="00084B24">
        <w:rPr>
          <w:szCs w:val="28"/>
        </w:rPr>
        <w:t xml:space="preserve"> ресурс</w:t>
      </w:r>
      <w:r w:rsidR="005511A0" w:rsidRPr="00084B24">
        <w:rPr>
          <w:szCs w:val="28"/>
        </w:rPr>
        <w:t>и</w:t>
      </w:r>
      <w:r w:rsidRPr="00084B24">
        <w:rPr>
          <w:szCs w:val="28"/>
        </w:rPr>
        <w:t xml:space="preserve"> в тези три направления. Чрез богатството на достъпни ресурси от данни, знания, мрежи и услуги, които предоставя Интернет, компанията може да увеличи капитала си в трите направления. По отношение на човешкия капитал, тя може да получи знание и информация за желаната сфера, за процеса, за обучение, да наема сътрудници за дадени задачи. За потребителския капитал може да се използват инструменти за проучване на пазар, конкурентно разузнаване, потребители, доставчици, партньори. За структурния капитал, изразяващ се в бизнес процеси и модели за удовлетворяване на пазарни изисквания, може да се проучат съществуващи бизнес модели, отзиви и препоръки за приложението им. Увеличението на интелектуалния капитал е </w:t>
      </w:r>
      <w:r w:rsidR="004A3FEB">
        <w:rPr>
          <w:szCs w:val="28"/>
        </w:rPr>
        <w:t>предпоставка</w:t>
      </w:r>
      <w:r w:rsidRPr="00084B24">
        <w:rPr>
          <w:szCs w:val="28"/>
        </w:rPr>
        <w:t xml:space="preserve"> за успех в </w:t>
      </w:r>
      <w:r w:rsidRPr="00084B24">
        <w:rPr>
          <w:szCs w:val="28"/>
        </w:rPr>
        <w:lastRenderedPageBreak/>
        <w:t>иновационната дейност и то може да се постигне чрез управление на знанието и споделяне на знание. За това важна роля играе приложението и използването на информационни технологии подпомагащи тази дейност.</w:t>
      </w:r>
    </w:p>
    <w:p w14:paraId="636D2F4D" w14:textId="06F52438" w:rsidR="005511A0" w:rsidRPr="00084B24" w:rsidRDefault="005511A0" w:rsidP="00883A62">
      <w:pPr>
        <w:pStyle w:val="disbody"/>
        <w:rPr>
          <w:szCs w:val="28"/>
        </w:rPr>
      </w:pPr>
      <w:r w:rsidRPr="00084B24">
        <w:rPr>
          <w:szCs w:val="28"/>
        </w:rPr>
        <w:t>От казаното следва, че капиталът във всичките му форми е важен за технологичната стартираща компания и трябва да се мобилизира за насърчаване на по-висока производителност, която е чрез създаване (</w:t>
      </w:r>
      <w:proofErr w:type="spellStart"/>
      <w:r w:rsidRPr="00084B24">
        <w:rPr>
          <w:szCs w:val="28"/>
        </w:rPr>
        <w:t>иновиране</w:t>
      </w:r>
      <w:proofErr w:type="spellEnd"/>
      <w:r w:rsidRPr="00084B24">
        <w:rPr>
          <w:szCs w:val="28"/>
        </w:rPr>
        <w:t>) на знание и споделяне на знания. Споделянето на знания може да се разглежда като организационна иновация, която има потенциала да генерира нови идеи и да развива нови бизнес възможности чрез социализация и учене на знания (</w:t>
      </w:r>
      <w:proofErr w:type="spellStart"/>
      <w:r w:rsidRPr="00084B24">
        <w:rPr>
          <w:szCs w:val="28"/>
        </w:rPr>
        <w:t>Ling</w:t>
      </w:r>
      <w:proofErr w:type="spellEnd"/>
      <w:r w:rsidRPr="00084B24">
        <w:rPr>
          <w:szCs w:val="28"/>
        </w:rPr>
        <w:t>, 2012; Lee, 2016).</w:t>
      </w:r>
    </w:p>
    <w:p w14:paraId="62625D3A" w14:textId="4E2261D7" w:rsidR="00883A62" w:rsidRPr="00084B24" w:rsidRDefault="00883A62" w:rsidP="00883A62">
      <w:pPr>
        <w:pStyle w:val="disbody"/>
        <w:rPr>
          <w:szCs w:val="28"/>
        </w:rPr>
      </w:pPr>
      <w:r w:rsidRPr="00084B24">
        <w:rPr>
          <w:b/>
          <w:bCs/>
          <w:szCs w:val="28"/>
        </w:rPr>
        <w:t>Втори аспект</w:t>
      </w:r>
      <w:r w:rsidRPr="00084B24">
        <w:rPr>
          <w:szCs w:val="28"/>
        </w:rPr>
        <w:t xml:space="preserve"> е начинът на фокусиране в своята основна дейност</w:t>
      </w:r>
      <w:r w:rsidR="00FC101C">
        <w:rPr>
          <w:szCs w:val="28"/>
        </w:rPr>
        <w:t>, която</w:t>
      </w:r>
      <w:r w:rsidRPr="00084B24">
        <w:rPr>
          <w:szCs w:val="28"/>
        </w:rPr>
        <w:t xml:space="preserve"> се осъществява с организационно-технологичен процес на </w:t>
      </w:r>
      <w:proofErr w:type="spellStart"/>
      <w:r w:rsidRPr="00084B24">
        <w:rPr>
          <w:szCs w:val="28"/>
        </w:rPr>
        <w:t>десагрегация</w:t>
      </w:r>
      <w:proofErr w:type="spellEnd"/>
      <w:r w:rsidRPr="00084B24">
        <w:rPr>
          <w:szCs w:val="28"/>
        </w:rPr>
        <w:t xml:space="preserve"> на елементите на веригата на стойността. Взема се решение </w:t>
      </w:r>
      <w:r w:rsidR="00EC1CE9" w:rsidRPr="00084B24">
        <w:rPr>
          <w:szCs w:val="28"/>
        </w:rPr>
        <w:t xml:space="preserve">за </w:t>
      </w:r>
      <w:r w:rsidRPr="00084B24">
        <w:rPr>
          <w:szCs w:val="28"/>
        </w:rPr>
        <w:t>елементи</w:t>
      </w:r>
      <w:r w:rsidR="00EC1CE9" w:rsidRPr="00084B24">
        <w:rPr>
          <w:szCs w:val="28"/>
        </w:rPr>
        <w:t>те, които</w:t>
      </w:r>
      <w:r w:rsidRPr="00084B24">
        <w:rPr>
          <w:szCs w:val="28"/>
        </w:rPr>
        <w:t xml:space="preserve"> да се запазят и </w:t>
      </w:r>
      <w:r w:rsidR="00EC1CE9" w:rsidRPr="00084B24">
        <w:rPr>
          <w:szCs w:val="28"/>
        </w:rPr>
        <w:t xml:space="preserve">за елементите, които </w:t>
      </w:r>
      <w:r w:rsidRPr="00084B24">
        <w:rPr>
          <w:szCs w:val="28"/>
        </w:rPr>
        <w:t xml:space="preserve">да се предоставят на други компании с цел оптимизация. С последваща </w:t>
      </w:r>
      <w:proofErr w:type="spellStart"/>
      <w:r w:rsidRPr="00084B24">
        <w:rPr>
          <w:szCs w:val="28"/>
        </w:rPr>
        <w:t>реагрегация</w:t>
      </w:r>
      <w:proofErr w:type="spellEnd"/>
      <w:r w:rsidRPr="00084B24">
        <w:rPr>
          <w:szCs w:val="28"/>
        </w:rPr>
        <w:t xml:space="preserve"> се сглобяват елементите, за да се получи стойностно предложение. След това се прилага мултипликация</w:t>
      </w:r>
      <w:r w:rsidR="00FC101C">
        <w:rPr>
          <w:szCs w:val="28"/>
        </w:rPr>
        <w:t>,</w:t>
      </w:r>
      <w:r w:rsidRPr="00084B24">
        <w:rPr>
          <w:szCs w:val="28"/>
        </w:rPr>
        <w:t xml:space="preserve"> за да бъде ефективно осъществено. Поради наличието на множество видове модели на е-бизнес взаимодействие (</w:t>
      </w:r>
      <w:proofErr w:type="spellStart"/>
      <w:r w:rsidRPr="00084B24">
        <w:rPr>
          <w:szCs w:val="28"/>
        </w:rPr>
        <w:t>B2B</w:t>
      </w:r>
      <w:proofErr w:type="spellEnd"/>
      <w:r w:rsidRPr="00084B24">
        <w:rPr>
          <w:szCs w:val="28"/>
        </w:rPr>
        <w:t xml:space="preserve">, </w:t>
      </w:r>
      <w:proofErr w:type="spellStart"/>
      <w:r w:rsidRPr="00084B24">
        <w:rPr>
          <w:szCs w:val="28"/>
        </w:rPr>
        <w:t>B2C</w:t>
      </w:r>
      <w:proofErr w:type="spellEnd"/>
      <w:r w:rsidRPr="00084B24">
        <w:rPr>
          <w:szCs w:val="28"/>
        </w:rPr>
        <w:t xml:space="preserve">, </w:t>
      </w:r>
      <w:proofErr w:type="spellStart"/>
      <w:r w:rsidRPr="00084B24">
        <w:rPr>
          <w:szCs w:val="28"/>
        </w:rPr>
        <w:t>B2G</w:t>
      </w:r>
      <w:proofErr w:type="spellEnd"/>
      <w:r w:rsidRPr="00084B24">
        <w:rPr>
          <w:szCs w:val="28"/>
        </w:rPr>
        <w:t xml:space="preserve">, </w:t>
      </w:r>
      <w:proofErr w:type="spellStart"/>
      <w:r w:rsidRPr="00084B24">
        <w:rPr>
          <w:szCs w:val="28"/>
        </w:rPr>
        <w:t>B2E</w:t>
      </w:r>
      <w:proofErr w:type="spellEnd"/>
      <w:r w:rsidRPr="00084B24">
        <w:rPr>
          <w:szCs w:val="28"/>
        </w:rPr>
        <w:t xml:space="preserve">, </w:t>
      </w:r>
      <w:proofErr w:type="spellStart"/>
      <w:r w:rsidRPr="00084B24">
        <w:rPr>
          <w:szCs w:val="28"/>
        </w:rPr>
        <w:t>C2B</w:t>
      </w:r>
      <w:proofErr w:type="spellEnd"/>
      <w:r w:rsidRPr="00084B24">
        <w:rPr>
          <w:szCs w:val="28"/>
        </w:rPr>
        <w:t xml:space="preserve">, </w:t>
      </w:r>
      <w:proofErr w:type="spellStart"/>
      <w:r w:rsidRPr="00084B24">
        <w:rPr>
          <w:szCs w:val="28"/>
        </w:rPr>
        <w:t>E2B</w:t>
      </w:r>
      <w:proofErr w:type="spellEnd"/>
      <w:r w:rsidRPr="00084B24">
        <w:rPr>
          <w:szCs w:val="28"/>
        </w:rPr>
        <w:t xml:space="preserve">, </w:t>
      </w:r>
      <w:proofErr w:type="spellStart"/>
      <w:r w:rsidRPr="00084B24">
        <w:rPr>
          <w:szCs w:val="28"/>
        </w:rPr>
        <w:t>G2B</w:t>
      </w:r>
      <w:proofErr w:type="spellEnd"/>
      <w:r w:rsidRPr="00084B24">
        <w:rPr>
          <w:szCs w:val="28"/>
        </w:rPr>
        <w:t>) (</w:t>
      </w:r>
      <w:proofErr w:type="spellStart"/>
      <w:r w:rsidRPr="00084B24">
        <w:rPr>
          <w:szCs w:val="28"/>
        </w:rPr>
        <w:t>Croll</w:t>
      </w:r>
      <w:proofErr w:type="spellEnd"/>
      <w:r w:rsidRPr="00084B24">
        <w:rPr>
          <w:szCs w:val="28"/>
        </w:rPr>
        <w:t xml:space="preserve">, 2013; </w:t>
      </w:r>
      <w:proofErr w:type="spellStart"/>
      <w:r w:rsidRPr="00084B24">
        <w:rPr>
          <w:szCs w:val="28"/>
        </w:rPr>
        <w:t>Laudon</w:t>
      </w:r>
      <w:proofErr w:type="spellEnd"/>
      <w:r w:rsidRPr="00084B24">
        <w:rPr>
          <w:szCs w:val="28"/>
        </w:rPr>
        <w:t>, 2017)</w:t>
      </w:r>
      <w:r w:rsidR="00EC1CE9" w:rsidRPr="00084B24">
        <w:rPr>
          <w:szCs w:val="28"/>
        </w:rPr>
        <w:t>,</w:t>
      </w:r>
      <w:r w:rsidRPr="00084B24">
        <w:rPr>
          <w:szCs w:val="28"/>
        </w:rPr>
        <w:t xml:space="preserve"> </w:t>
      </w:r>
      <w:r w:rsidR="00EC1CE9" w:rsidRPr="00084B24">
        <w:rPr>
          <w:szCs w:val="28"/>
        </w:rPr>
        <w:t xml:space="preserve">според нас е подходящо, </w:t>
      </w:r>
      <w:r w:rsidRPr="00084B24">
        <w:rPr>
          <w:szCs w:val="28"/>
        </w:rPr>
        <w:t xml:space="preserve">компаниите </w:t>
      </w:r>
      <w:r w:rsidR="00A402CC" w:rsidRPr="00084B24">
        <w:rPr>
          <w:szCs w:val="28"/>
        </w:rPr>
        <w:t xml:space="preserve">като </w:t>
      </w:r>
      <w:proofErr w:type="spellStart"/>
      <w:r w:rsidR="00A402CC" w:rsidRPr="00084B24">
        <w:t>БитПайъниърс</w:t>
      </w:r>
      <w:proofErr w:type="spellEnd"/>
      <w:r w:rsidR="00A402CC" w:rsidRPr="00084B24">
        <w:rPr>
          <w:szCs w:val="28"/>
        </w:rPr>
        <w:t xml:space="preserve"> </w:t>
      </w:r>
      <w:r w:rsidRPr="00084B24">
        <w:rPr>
          <w:szCs w:val="28"/>
        </w:rPr>
        <w:t xml:space="preserve">да стартират дейността си, </w:t>
      </w:r>
      <w:r w:rsidR="00EC1CE9" w:rsidRPr="00084B24">
        <w:rPr>
          <w:szCs w:val="28"/>
        </w:rPr>
        <w:t>из</w:t>
      </w:r>
      <w:r w:rsidRPr="00084B24">
        <w:rPr>
          <w:szCs w:val="28"/>
        </w:rPr>
        <w:t>ползва</w:t>
      </w:r>
      <w:r w:rsidR="00EC1CE9" w:rsidRPr="00084B24">
        <w:rPr>
          <w:szCs w:val="28"/>
        </w:rPr>
        <w:t>йки</w:t>
      </w:r>
      <w:r w:rsidRPr="00084B24">
        <w:rPr>
          <w:szCs w:val="28"/>
        </w:rPr>
        <w:t xml:space="preserve"> виртуални модели на взаимодействие с партньори и среда. В тези модели конкуренцията между доставчици за нови клиенти и цена на услуга калкулирана според потребление създава прозорци от промоционални услуги за стартираща компания в ранни етапи на дейност.</w:t>
      </w:r>
    </w:p>
    <w:p w14:paraId="729F648A" w14:textId="724CCC20" w:rsidR="00883A62" w:rsidRPr="00084B24" w:rsidRDefault="00883A62" w:rsidP="00883A62">
      <w:pPr>
        <w:pStyle w:val="disbody"/>
        <w:rPr>
          <w:szCs w:val="28"/>
        </w:rPr>
      </w:pPr>
      <w:r w:rsidRPr="00084B24">
        <w:rPr>
          <w:b/>
          <w:bCs/>
          <w:szCs w:val="28"/>
        </w:rPr>
        <w:t>Трети аспект</w:t>
      </w:r>
      <w:r w:rsidRPr="00084B24">
        <w:rPr>
          <w:szCs w:val="28"/>
        </w:rPr>
        <w:t xml:space="preserve"> е, че този процес може да се приложи и към </w:t>
      </w:r>
      <w:r w:rsidR="001C2403">
        <w:rPr>
          <w:szCs w:val="28"/>
        </w:rPr>
        <w:t>софтуерната</w:t>
      </w:r>
      <w:r w:rsidR="00B0625E" w:rsidRPr="00084B24">
        <w:rPr>
          <w:szCs w:val="28"/>
        </w:rPr>
        <w:t xml:space="preserve"> </w:t>
      </w:r>
      <w:r w:rsidRPr="00084B24">
        <w:rPr>
          <w:szCs w:val="28"/>
        </w:rPr>
        <w:t xml:space="preserve">система на стартиращата компания. Към нея може да се приложи виртуализация, </w:t>
      </w:r>
      <w:proofErr w:type="spellStart"/>
      <w:r w:rsidRPr="00084B24">
        <w:rPr>
          <w:szCs w:val="28"/>
        </w:rPr>
        <w:t>десагрегация</w:t>
      </w:r>
      <w:proofErr w:type="spellEnd"/>
      <w:r w:rsidRPr="00084B24">
        <w:rPr>
          <w:szCs w:val="28"/>
        </w:rPr>
        <w:t xml:space="preserve"> на подсистеми и организиране на транзакциите, последваща </w:t>
      </w:r>
      <w:proofErr w:type="spellStart"/>
      <w:r w:rsidRPr="00084B24">
        <w:rPr>
          <w:szCs w:val="28"/>
        </w:rPr>
        <w:t>реагрегация</w:t>
      </w:r>
      <w:proofErr w:type="spellEnd"/>
      <w:r w:rsidRPr="00084B24">
        <w:rPr>
          <w:szCs w:val="28"/>
        </w:rPr>
        <w:t xml:space="preserve"> за цялостна информация за бизнес модела и оценка на приноса.</w:t>
      </w:r>
    </w:p>
    <w:p w14:paraId="11D04405" w14:textId="7A6D45D1" w:rsidR="00C644F6" w:rsidRPr="00084B24" w:rsidRDefault="00883A62" w:rsidP="00883A62">
      <w:pPr>
        <w:pStyle w:val="disbody"/>
        <w:rPr>
          <w:szCs w:val="28"/>
        </w:rPr>
      </w:pPr>
      <w:r w:rsidRPr="00084B24">
        <w:rPr>
          <w:szCs w:val="28"/>
        </w:rPr>
        <w:t xml:space="preserve">Като </w:t>
      </w:r>
      <w:r w:rsidRPr="00084B24">
        <w:rPr>
          <w:b/>
          <w:bCs/>
          <w:szCs w:val="28"/>
        </w:rPr>
        <w:t>четвърти аспект</w:t>
      </w:r>
      <w:r w:rsidRPr="00084B24">
        <w:rPr>
          <w:szCs w:val="28"/>
        </w:rPr>
        <w:t xml:space="preserve">, стартиращите компании </w:t>
      </w:r>
      <w:r w:rsidR="00345A2C" w:rsidRPr="00084B24">
        <w:rPr>
          <w:szCs w:val="28"/>
        </w:rPr>
        <w:t xml:space="preserve">като </w:t>
      </w:r>
      <w:proofErr w:type="spellStart"/>
      <w:r w:rsidR="00345A2C" w:rsidRPr="00084B24">
        <w:lastRenderedPageBreak/>
        <w:t>БитПайъниърс</w:t>
      </w:r>
      <w:proofErr w:type="spellEnd"/>
      <w:r w:rsidR="00345A2C" w:rsidRPr="00084B24">
        <w:rPr>
          <w:szCs w:val="28"/>
        </w:rPr>
        <w:t xml:space="preserve"> </w:t>
      </w:r>
      <w:r w:rsidRPr="00084B24">
        <w:rPr>
          <w:szCs w:val="28"/>
        </w:rPr>
        <w:t>могат да осъществят дейности от своя предприемачески процес с минимум ресурси. Такива възможности за тях са:</w:t>
      </w:r>
    </w:p>
    <w:p w14:paraId="062D69F2" w14:textId="77777777" w:rsidR="00C644F6" w:rsidRPr="00084B24" w:rsidRDefault="00C644F6" w:rsidP="00883A62">
      <w:pPr>
        <w:pStyle w:val="disbody"/>
        <w:rPr>
          <w:szCs w:val="28"/>
        </w:rPr>
      </w:pPr>
      <w:r w:rsidRPr="00084B24">
        <w:rPr>
          <w:szCs w:val="28"/>
        </w:rPr>
        <w:t xml:space="preserve">– </w:t>
      </w:r>
      <w:r w:rsidR="00883A62" w:rsidRPr="00084B24">
        <w:rPr>
          <w:szCs w:val="28"/>
        </w:rPr>
        <w:t>Да ползват на ниска или нулева цена достъпно знание и бази от данни;</w:t>
      </w:r>
    </w:p>
    <w:p w14:paraId="01D002B7" w14:textId="77777777" w:rsidR="00C644F6" w:rsidRPr="00084B24" w:rsidRDefault="00C644F6" w:rsidP="00883A62">
      <w:pPr>
        <w:pStyle w:val="disbody"/>
        <w:rPr>
          <w:szCs w:val="28"/>
        </w:rPr>
      </w:pPr>
      <w:r w:rsidRPr="00084B24">
        <w:rPr>
          <w:szCs w:val="28"/>
        </w:rPr>
        <w:t xml:space="preserve">– </w:t>
      </w:r>
      <w:r w:rsidR="00883A62" w:rsidRPr="00084B24">
        <w:rPr>
          <w:szCs w:val="28"/>
        </w:rPr>
        <w:t>Да ползват услуги/инструменти от доставчици на ниска цена според потреблението;</w:t>
      </w:r>
    </w:p>
    <w:p w14:paraId="4CBDA19C" w14:textId="4C0B7927" w:rsidR="00C644F6" w:rsidRPr="00084B24" w:rsidRDefault="00C644F6" w:rsidP="00883A62">
      <w:pPr>
        <w:pStyle w:val="disbody"/>
        <w:rPr>
          <w:szCs w:val="28"/>
        </w:rPr>
      </w:pPr>
      <w:r w:rsidRPr="00084B24">
        <w:rPr>
          <w:szCs w:val="28"/>
        </w:rPr>
        <w:t xml:space="preserve">– </w:t>
      </w:r>
      <w:r w:rsidR="00883A62" w:rsidRPr="00084B24">
        <w:rPr>
          <w:szCs w:val="28"/>
        </w:rPr>
        <w:t>Да ползват безплатни услуги и продукти за началния период на разработка;</w:t>
      </w:r>
    </w:p>
    <w:p w14:paraId="7687C503" w14:textId="21EDC899" w:rsidR="00883A62" w:rsidRPr="00084B24" w:rsidRDefault="00C644F6" w:rsidP="00883A62">
      <w:pPr>
        <w:pStyle w:val="disbody"/>
        <w:rPr>
          <w:szCs w:val="28"/>
        </w:rPr>
      </w:pPr>
      <w:r w:rsidRPr="00084B24">
        <w:rPr>
          <w:szCs w:val="28"/>
        </w:rPr>
        <w:t xml:space="preserve">– </w:t>
      </w:r>
      <w:r w:rsidR="00883A62" w:rsidRPr="00084B24">
        <w:rPr>
          <w:szCs w:val="28"/>
        </w:rPr>
        <w:t>Да имат лесен виртуален достъп до глобални пазари и отдалечени клиенти.</w:t>
      </w:r>
    </w:p>
    <w:p w14:paraId="4B0C11EF" w14:textId="18105D55" w:rsidR="006A30F9" w:rsidRPr="00084B24" w:rsidRDefault="00883A62" w:rsidP="00883A62">
      <w:pPr>
        <w:pStyle w:val="disbody"/>
        <w:rPr>
          <w:szCs w:val="28"/>
        </w:rPr>
      </w:pPr>
      <w:r w:rsidRPr="00084B24">
        <w:rPr>
          <w:b/>
          <w:bCs/>
          <w:szCs w:val="28"/>
        </w:rPr>
        <w:t>Пети аспект</w:t>
      </w:r>
      <w:r w:rsidRPr="00084B24">
        <w:rPr>
          <w:szCs w:val="28"/>
        </w:rPr>
        <w:t xml:space="preserve"> е организация на дейността в компанията чрез средства за виртуален офис и е-бизнес. Виртуален офис за организация е офис</w:t>
      </w:r>
      <w:r w:rsidR="00FC101C">
        <w:rPr>
          <w:szCs w:val="28"/>
        </w:rPr>
        <w:t>,</w:t>
      </w:r>
      <w:r w:rsidRPr="00084B24">
        <w:rPr>
          <w:szCs w:val="28"/>
        </w:rPr>
        <w:t xml:space="preserve"> съществуващ в компютърно симулирана среда, в който всички типични офис процеси се извършват чрез използването на компютърни системи. При ограниченост на ресурси, той е алтернатива за стартираща организация. Друга в</w:t>
      </w:r>
      <w:r w:rsidR="006A30F9" w:rsidRPr="00084B24">
        <w:rPr>
          <w:szCs w:val="28"/>
        </w:rPr>
        <w:t xml:space="preserve">ажен момент </w:t>
      </w:r>
      <w:r w:rsidRPr="00084B24">
        <w:rPr>
          <w:szCs w:val="28"/>
        </w:rPr>
        <w:t>е, че софтуерът и процесът на разработката му могат да се ползват лесно от глобализацията чрез системите за виртуален офис и е-бизнес (Илиев и др., 2010).</w:t>
      </w:r>
    </w:p>
    <w:p w14:paraId="519E0C29" w14:textId="1E595FEE" w:rsidR="00883A62" w:rsidRPr="00084B24" w:rsidRDefault="001C7D17" w:rsidP="00883A62">
      <w:pPr>
        <w:pStyle w:val="disbody"/>
        <w:rPr>
          <w:szCs w:val="28"/>
        </w:rPr>
      </w:pPr>
      <w:r w:rsidRPr="00084B24">
        <w:rPr>
          <w:szCs w:val="28"/>
        </w:rPr>
        <w:t>Както е известно, е</w:t>
      </w:r>
      <w:r w:rsidR="00883A62" w:rsidRPr="00084B24">
        <w:rPr>
          <w:szCs w:val="28"/>
        </w:rPr>
        <w:t>-бизнесът е форма на организация на бизнеса, при която бизнес процесите, обмяната на информация, финансовите транзакции и прочие дейности се автоматизират чрез информационни системи. Той дава възможности както за разширяване на базата от клиенти, доставчици, географски обхват, прилагане на електронна търговия и маркетинг</w:t>
      </w:r>
      <w:r w:rsidR="009C026E" w:rsidRPr="00084B24">
        <w:rPr>
          <w:szCs w:val="28"/>
        </w:rPr>
        <w:t xml:space="preserve"> (</w:t>
      </w:r>
      <w:proofErr w:type="spellStart"/>
      <w:r w:rsidR="009C026E" w:rsidRPr="00084B24">
        <w:rPr>
          <w:szCs w:val="28"/>
        </w:rPr>
        <w:t>Sulova</w:t>
      </w:r>
      <w:proofErr w:type="spellEnd"/>
      <w:r w:rsidR="009C026E" w:rsidRPr="00084B24">
        <w:rPr>
          <w:szCs w:val="28"/>
        </w:rPr>
        <w:t xml:space="preserve">, 2018; </w:t>
      </w:r>
      <w:proofErr w:type="spellStart"/>
      <w:r w:rsidR="009C026E" w:rsidRPr="00084B24">
        <w:rPr>
          <w:szCs w:val="28"/>
        </w:rPr>
        <w:t>Vasilev</w:t>
      </w:r>
      <w:proofErr w:type="spellEnd"/>
      <w:r w:rsidR="009C026E" w:rsidRPr="00084B24">
        <w:rPr>
          <w:szCs w:val="28"/>
        </w:rPr>
        <w:t xml:space="preserve"> &amp; </w:t>
      </w:r>
      <w:proofErr w:type="spellStart"/>
      <w:r w:rsidR="009C026E" w:rsidRPr="00084B24">
        <w:rPr>
          <w:szCs w:val="28"/>
        </w:rPr>
        <w:t>Kehayova-Stoycheva</w:t>
      </w:r>
      <w:proofErr w:type="spellEnd"/>
      <w:r w:rsidR="009C026E" w:rsidRPr="00084B24">
        <w:rPr>
          <w:szCs w:val="28"/>
        </w:rPr>
        <w:t>, 2019)</w:t>
      </w:r>
      <w:r w:rsidR="00883A62" w:rsidRPr="00084B24">
        <w:rPr>
          <w:szCs w:val="28"/>
        </w:rPr>
        <w:t>, засилване на вертикалната интеграция и други.</w:t>
      </w:r>
    </w:p>
    <w:p w14:paraId="2A68A8CD" w14:textId="05105295" w:rsidR="00C644F6" w:rsidRPr="00084B24" w:rsidRDefault="00883A62" w:rsidP="00883A62">
      <w:pPr>
        <w:pStyle w:val="disbody"/>
        <w:rPr>
          <w:szCs w:val="28"/>
        </w:rPr>
      </w:pPr>
      <w:r w:rsidRPr="00084B24">
        <w:rPr>
          <w:szCs w:val="28"/>
        </w:rPr>
        <w:t>Пр</w:t>
      </w:r>
      <w:r w:rsidR="001C7D17" w:rsidRPr="00084B24">
        <w:rPr>
          <w:szCs w:val="28"/>
        </w:rPr>
        <w:t>едвид</w:t>
      </w:r>
      <w:r w:rsidRPr="00084B24">
        <w:rPr>
          <w:szCs w:val="28"/>
        </w:rPr>
        <w:t xml:space="preserve"> аргументите</w:t>
      </w:r>
      <w:r w:rsidR="001C7D17" w:rsidRPr="00084B24">
        <w:rPr>
          <w:szCs w:val="28"/>
        </w:rPr>
        <w:t>,</w:t>
      </w:r>
      <w:r w:rsidRPr="00084B24">
        <w:rPr>
          <w:szCs w:val="28"/>
        </w:rPr>
        <w:t xml:space="preserve"> изложени </w:t>
      </w:r>
      <w:r w:rsidR="003D4FEB" w:rsidRPr="00084B24">
        <w:rPr>
          <w:szCs w:val="28"/>
        </w:rPr>
        <w:t>по-горе</w:t>
      </w:r>
      <w:r w:rsidR="001C7D17" w:rsidRPr="00084B24">
        <w:rPr>
          <w:szCs w:val="28"/>
        </w:rPr>
        <w:t>, можем да твърдим</w:t>
      </w:r>
      <w:r w:rsidRPr="00084B24">
        <w:rPr>
          <w:szCs w:val="28"/>
        </w:rPr>
        <w:t xml:space="preserve">, че използването на виртуализация </w:t>
      </w:r>
      <w:r w:rsidR="001C7D17" w:rsidRPr="00084B24">
        <w:rPr>
          <w:szCs w:val="28"/>
        </w:rPr>
        <w:t xml:space="preserve">при експлоатацията на </w:t>
      </w:r>
      <w:r w:rsidR="00060873" w:rsidRPr="00060873">
        <w:rPr>
          <w:szCs w:val="28"/>
        </w:rPr>
        <w:t xml:space="preserve">софтуерната </w:t>
      </w:r>
      <w:r w:rsidRPr="00084B24">
        <w:rPr>
          <w:szCs w:val="28"/>
        </w:rPr>
        <w:t xml:space="preserve">система </w:t>
      </w:r>
      <w:r w:rsidR="001C7D17" w:rsidRPr="00084B24">
        <w:rPr>
          <w:szCs w:val="28"/>
        </w:rPr>
        <w:t xml:space="preserve">може </w:t>
      </w:r>
      <w:r w:rsidR="00683B14" w:rsidRPr="00084B24">
        <w:rPr>
          <w:szCs w:val="28"/>
        </w:rPr>
        <w:t xml:space="preserve">съществено </w:t>
      </w:r>
      <w:r w:rsidR="001C7D17" w:rsidRPr="00084B24">
        <w:rPr>
          <w:szCs w:val="28"/>
        </w:rPr>
        <w:t xml:space="preserve">да </w:t>
      </w:r>
      <w:r w:rsidRPr="00084B24">
        <w:rPr>
          <w:szCs w:val="28"/>
        </w:rPr>
        <w:t>улесн</w:t>
      </w:r>
      <w:r w:rsidR="001C7D17" w:rsidRPr="00084B24">
        <w:rPr>
          <w:szCs w:val="28"/>
        </w:rPr>
        <w:t>и</w:t>
      </w:r>
      <w:r w:rsidRPr="00084B24">
        <w:rPr>
          <w:szCs w:val="28"/>
        </w:rPr>
        <w:t xml:space="preserve"> стартиращата софтуерна компания. </w:t>
      </w:r>
      <w:r w:rsidR="00E9307F" w:rsidRPr="00084B24">
        <w:rPr>
          <w:szCs w:val="28"/>
        </w:rPr>
        <w:t xml:space="preserve">Затова считаме за полезно </w:t>
      </w:r>
      <w:r w:rsidRPr="00084B24">
        <w:rPr>
          <w:szCs w:val="28"/>
        </w:rPr>
        <w:t xml:space="preserve">да </w:t>
      </w:r>
      <w:r w:rsidR="00E9307F" w:rsidRPr="00084B24">
        <w:rPr>
          <w:szCs w:val="28"/>
        </w:rPr>
        <w:t xml:space="preserve">се изследват и </w:t>
      </w:r>
      <w:r w:rsidRPr="00084B24">
        <w:rPr>
          <w:szCs w:val="28"/>
        </w:rPr>
        <w:t>опиш</w:t>
      </w:r>
      <w:r w:rsidR="00E9307F" w:rsidRPr="00084B24">
        <w:rPr>
          <w:szCs w:val="28"/>
        </w:rPr>
        <w:t>ат</w:t>
      </w:r>
      <w:r w:rsidRPr="00084B24">
        <w:rPr>
          <w:szCs w:val="28"/>
        </w:rPr>
        <w:t xml:space="preserve"> съществуващи виртуални инструменти и информационни системи, които могат да се </w:t>
      </w:r>
      <w:r w:rsidRPr="00084B24">
        <w:rPr>
          <w:szCs w:val="28"/>
        </w:rPr>
        <w:lastRenderedPageBreak/>
        <w:t>използват в предприемаческия процес</w:t>
      </w:r>
      <w:r w:rsidR="00E9307F" w:rsidRPr="00084B24">
        <w:rPr>
          <w:szCs w:val="28"/>
        </w:rPr>
        <w:t xml:space="preserve">, като се разделят </w:t>
      </w:r>
      <w:r w:rsidRPr="00084B24">
        <w:rPr>
          <w:szCs w:val="28"/>
        </w:rPr>
        <w:t xml:space="preserve">по етапи и </w:t>
      </w:r>
      <w:r w:rsidR="00E9307F" w:rsidRPr="00084B24">
        <w:rPr>
          <w:szCs w:val="28"/>
        </w:rPr>
        <w:t xml:space="preserve">по </w:t>
      </w:r>
      <w:r w:rsidRPr="00084B24">
        <w:rPr>
          <w:szCs w:val="28"/>
        </w:rPr>
        <w:t>дейности. За всяка дейност посоч</w:t>
      </w:r>
      <w:r w:rsidR="00611968" w:rsidRPr="00084B24">
        <w:rPr>
          <w:szCs w:val="28"/>
        </w:rPr>
        <w:t>ваме</w:t>
      </w:r>
      <w:r w:rsidRPr="00084B24">
        <w:rPr>
          <w:szCs w:val="28"/>
        </w:rPr>
        <w:t xml:space="preserve"> виртуални инструменти, с които </w:t>
      </w:r>
      <w:r w:rsidR="00E9307F" w:rsidRPr="00084B24">
        <w:rPr>
          <w:szCs w:val="28"/>
        </w:rPr>
        <w:t xml:space="preserve">тя </w:t>
      </w:r>
      <w:r w:rsidRPr="00084B24">
        <w:rPr>
          <w:szCs w:val="28"/>
        </w:rPr>
        <w:t xml:space="preserve">да се извърши или да бъде подпомогната. Под виртуални инструменти разбираме онези информационни системи, които са реализирани чрез виртуализация и </w:t>
      </w:r>
      <w:r w:rsidR="00E9307F" w:rsidRPr="00084B24">
        <w:rPr>
          <w:szCs w:val="28"/>
        </w:rPr>
        <w:t xml:space="preserve">са приложени </w:t>
      </w:r>
      <w:r w:rsidRPr="00084B24">
        <w:rPr>
          <w:szCs w:val="28"/>
        </w:rPr>
        <w:t>принципи за виртуален офис (Илиев и др., 2010):</w:t>
      </w:r>
    </w:p>
    <w:p w14:paraId="5250A3F3" w14:textId="77777777" w:rsidR="00C644F6" w:rsidRPr="00084B24" w:rsidRDefault="00C644F6" w:rsidP="00883A62">
      <w:pPr>
        <w:pStyle w:val="disbody"/>
        <w:rPr>
          <w:szCs w:val="28"/>
        </w:rPr>
      </w:pPr>
      <w:r w:rsidRPr="00084B24">
        <w:rPr>
          <w:szCs w:val="28"/>
        </w:rPr>
        <w:t xml:space="preserve">– </w:t>
      </w:r>
      <w:r w:rsidR="00883A62" w:rsidRPr="00084B24">
        <w:rPr>
          <w:szCs w:val="28"/>
        </w:rPr>
        <w:t>Работа в среда на Интернет;</w:t>
      </w:r>
    </w:p>
    <w:p w14:paraId="33A95FB8" w14:textId="77777777" w:rsidR="00C644F6" w:rsidRPr="00084B24" w:rsidRDefault="00C644F6" w:rsidP="00883A62">
      <w:pPr>
        <w:pStyle w:val="disbody"/>
        <w:rPr>
          <w:szCs w:val="28"/>
        </w:rPr>
      </w:pPr>
      <w:r w:rsidRPr="00084B24">
        <w:rPr>
          <w:szCs w:val="28"/>
        </w:rPr>
        <w:t xml:space="preserve">– </w:t>
      </w:r>
      <w:r w:rsidR="00883A62" w:rsidRPr="00084B24">
        <w:rPr>
          <w:szCs w:val="28"/>
        </w:rPr>
        <w:t>Дислокация на работните места;</w:t>
      </w:r>
    </w:p>
    <w:p w14:paraId="30684E9F" w14:textId="77777777" w:rsidR="00C644F6" w:rsidRPr="00084B24" w:rsidRDefault="00C644F6" w:rsidP="00883A62">
      <w:pPr>
        <w:pStyle w:val="disbody"/>
        <w:rPr>
          <w:szCs w:val="28"/>
        </w:rPr>
      </w:pPr>
      <w:r w:rsidRPr="00084B24">
        <w:rPr>
          <w:szCs w:val="28"/>
        </w:rPr>
        <w:t xml:space="preserve">– </w:t>
      </w:r>
      <w:r w:rsidR="00883A62" w:rsidRPr="00084B24">
        <w:rPr>
          <w:szCs w:val="28"/>
        </w:rPr>
        <w:t>Експлоатация без посредничество на програмисти;</w:t>
      </w:r>
    </w:p>
    <w:p w14:paraId="27DEED8B" w14:textId="77777777" w:rsidR="00C644F6" w:rsidRPr="00084B24" w:rsidRDefault="00C644F6" w:rsidP="00883A62">
      <w:pPr>
        <w:pStyle w:val="disbody"/>
        <w:rPr>
          <w:szCs w:val="28"/>
        </w:rPr>
      </w:pPr>
      <w:r w:rsidRPr="00084B24">
        <w:rPr>
          <w:szCs w:val="28"/>
        </w:rPr>
        <w:t xml:space="preserve">– </w:t>
      </w:r>
      <w:proofErr w:type="spellStart"/>
      <w:r w:rsidR="00883A62" w:rsidRPr="00084B24">
        <w:rPr>
          <w:szCs w:val="28"/>
        </w:rPr>
        <w:t>Процесорна</w:t>
      </w:r>
      <w:proofErr w:type="spellEnd"/>
      <w:r w:rsidR="00883A62" w:rsidRPr="00084B24">
        <w:rPr>
          <w:szCs w:val="28"/>
        </w:rPr>
        <w:t xml:space="preserve"> обработка на информацията;</w:t>
      </w:r>
    </w:p>
    <w:p w14:paraId="707E9DAD" w14:textId="2E4BA758" w:rsidR="00883A62" w:rsidRPr="00084B24" w:rsidRDefault="00C644F6" w:rsidP="00883A62">
      <w:pPr>
        <w:pStyle w:val="disbody"/>
        <w:rPr>
          <w:szCs w:val="28"/>
        </w:rPr>
      </w:pPr>
      <w:r w:rsidRPr="00084B24">
        <w:rPr>
          <w:szCs w:val="28"/>
        </w:rPr>
        <w:t xml:space="preserve">– </w:t>
      </w:r>
      <w:r w:rsidR="00883A62" w:rsidRPr="00084B24">
        <w:rPr>
          <w:szCs w:val="28"/>
        </w:rPr>
        <w:t>Достъпност през уеб компонентът браузър и уеб сървър</w:t>
      </w:r>
      <w:r w:rsidR="003D4FEB" w:rsidRPr="00084B24">
        <w:rPr>
          <w:szCs w:val="28"/>
        </w:rPr>
        <w:t>.</w:t>
      </w:r>
    </w:p>
    <w:p w14:paraId="4473E9B0" w14:textId="2E4B07E1" w:rsidR="00883A62" w:rsidRPr="00084B24" w:rsidRDefault="00883A62" w:rsidP="00883A62">
      <w:pPr>
        <w:pStyle w:val="disbody"/>
        <w:rPr>
          <w:szCs w:val="28"/>
        </w:rPr>
      </w:pPr>
      <w:r w:rsidRPr="00084B24">
        <w:rPr>
          <w:szCs w:val="28"/>
        </w:rPr>
        <w:t xml:space="preserve">Списъкът </w:t>
      </w:r>
      <w:r w:rsidR="00E9307F" w:rsidRPr="00084B24">
        <w:rPr>
          <w:szCs w:val="28"/>
        </w:rPr>
        <w:t xml:space="preserve">с </w:t>
      </w:r>
      <w:r w:rsidRPr="00084B24">
        <w:rPr>
          <w:szCs w:val="28"/>
        </w:rPr>
        <w:t>инструменти</w:t>
      </w:r>
      <w:r w:rsidR="00AE210D" w:rsidRPr="00084B24">
        <w:rPr>
          <w:rStyle w:val="FootnoteReference"/>
          <w:szCs w:val="28"/>
        </w:rPr>
        <w:footnoteReference w:id="58"/>
      </w:r>
      <w:r w:rsidR="00E9307F" w:rsidRPr="00084B24">
        <w:rPr>
          <w:szCs w:val="28"/>
        </w:rPr>
        <w:t xml:space="preserve">, съставен от нас, </w:t>
      </w:r>
      <w:r w:rsidRPr="00084B24">
        <w:rPr>
          <w:szCs w:val="28"/>
        </w:rPr>
        <w:t>е примерен и посочва възможност, покритие на задачи, евентуално разнообразие, като няма претенцията да е изчерпателен.</w:t>
      </w:r>
    </w:p>
    <w:p w14:paraId="2DD8D7E2" w14:textId="6917ABBA" w:rsidR="00883A62" w:rsidRPr="00084B24" w:rsidRDefault="00883A62" w:rsidP="00883A62">
      <w:pPr>
        <w:pStyle w:val="disbody"/>
        <w:rPr>
          <w:szCs w:val="28"/>
        </w:rPr>
      </w:pPr>
      <w:r w:rsidRPr="00084B24">
        <w:rPr>
          <w:szCs w:val="28"/>
        </w:rPr>
        <w:t>Първата фаза, която разгле</w:t>
      </w:r>
      <w:r w:rsidR="00FE2BD9">
        <w:rPr>
          <w:szCs w:val="28"/>
        </w:rPr>
        <w:t>ж</w:t>
      </w:r>
      <w:r w:rsidRPr="00084B24">
        <w:rPr>
          <w:szCs w:val="28"/>
        </w:rPr>
        <w:t>даме</w:t>
      </w:r>
      <w:r w:rsidR="00611968" w:rsidRPr="00084B24">
        <w:rPr>
          <w:szCs w:val="28"/>
        </w:rPr>
        <w:t>,</w:t>
      </w:r>
      <w:r w:rsidRPr="00084B24">
        <w:rPr>
          <w:szCs w:val="28"/>
        </w:rPr>
        <w:t xml:space="preserve"> е</w:t>
      </w:r>
      <w:r w:rsidR="002F1AE0" w:rsidRPr="00084B24">
        <w:rPr>
          <w:szCs w:val="28"/>
        </w:rPr>
        <w:t xml:space="preserve"> „</w:t>
      </w:r>
      <w:r w:rsidRPr="00084B24">
        <w:rPr>
          <w:szCs w:val="28"/>
        </w:rPr>
        <w:t xml:space="preserve">Подготовка”. Тя има за цел валидиране на предприемач, обучение в предприемачество и подготовка на офис и среда за работа. </w:t>
      </w:r>
      <w:r w:rsidR="00FE2BD9">
        <w:rPr>
          <w:szCs w:val="28"/>
        </w:rPr>
        <w:t>П</w:t>
      </w:r>
      <w:r w:rsidRPr="00084B24">
        <w:rPr>
          <w:szCs w:val="28"/>
        </w:rPr>
        <w:t xml:space="preserve">редприемачите трябва да увеличат своят капитал на тази фаза. </w:t>
      </w:r>
      <w:r w:rsidR="00FE2BD9">
        <w:rPr>
          <w:szCs w:val="28"/>
        </w:rPr>
        <w:t>Става въпрос о</w:t>
      </w:r>
      <w:r w:rsidRPr="00084B24">
        <w:rPr>
          <w:szCs w:val="28"/>
        </w:rPr>
        <w:t xml:space="preserve">сновно </w:t>
      </w:r>
      <w:r w:rsidR="00FE2BD9">
        <w:rPr>
          <w:szCs w:val="28"/>
        </w:rPr>
        <w:t xml:space="preserve">за </w:t>
      </w:r>
      <w:r w:rsidRPr="00084B24">
        <w:rPr>
          <w:szCs w:val="28"/>
        </w:rPr>
        <w:t xml:space="preserve">човешки капитал с </w:t>
      </w:r>
      <w:r w:rsidR="00FE2BD9">
        <w:rPr>
          <w:szCs w:val="28"/>
        </w:rPr>
        <w:t>подходящи</w:t>
      </w:r>
      <w:r w:rsidRPr="00084B24">
        <w:rPr>
          <w:szCs w:val="28"/>
        </w:rPr>
        <w:t xml:space="preserve"> знания и умения и в </w:t>
      </w:r>
      <w:r w:rsidR="00FE2BD9">
        <w:rPr>
          <w:szCs w:val="28"/>
        </w:rPr>
        <w:t>по-</w:t>
      </w:r>
      <w:r w:rsidRPr="00084B24">
        <w:rPr>
          <w:szCs w:val="28"/>
        </w:rPr>
        <w:t xml:space="preserve">малка степен структурен </w:t>
      </w:r>
      <w:r w:rsidR="00D624DF">
        <w:rPr>
          <w:szCs w:val="28"/>
        </w:rPr>
        <w:t>капитал</w:t>
      </w:r>
      <w:r w:rsidR="00D624DF">
        <w:rPr>
          <w:rStyle w:val="FootnoteReference"/>
          <w:szCs w:val="28"/>
        </w:rPr>
        <w:footnoteReference w:id="59"/>
      </w:r>
      <w:r w:rsidR="00D624DF">
        <w:rPr>
          <w:szCs w:val="28"/>
        </w:rPr>
        <w:t xml:space="preserve"> </w:t>
      </w:r>
      <w:r w:rsidRPr="00084B24">
        <w:rPr>
          <w:szCs w:val="28"/>
        </w:rPr>
        <w:t>чрез въве</w:t>
      </w:r>
      <w:r w:rsidR="00D624DF">
        <w:rPr>
          <w:szCs w:val="28"/>
        </w:rPr>
        <w:t xml:space="preserve">ждане на подходящи </w:t>
      </w:r>
      <w:r w:rsidR="004F7CDB">
        <w:rPr>
          <w:szCs w:val="28"/>
        </w:rPr>
        <w:t>дейности (процеси)</w:t>
      </w:r>
      <w:r w:rsidR="00D624DF">
        <w:rPr>
          <w:szCs w:val="28"/>
        </w:rPr>
        <w:t xml:space="preserve"> на </w:t>
      </w:r>
      <w:r w:rsidRPr="00084B24">
        <w:rPr>
          <w:szCs w:val="28"/>
        </w:rPr>
        <w:t xml:space="preserve">комуникация и споделяне на знания с екип, ментори и други предприемачи. </w:t>
      </w:r>
      <w:r w:rsidR="004F7CDB">
        <w:rPr>
          <w:szCs w:val="28"/>
        </w:rPr>
        <w:t>Отделните д</w:t>
      </w:r>
      <w:r w:rsidRPr="00084B24">
        <w:rPr>
          <w:szCs w:val="28"/>
        </w:rPr>
        <w:t xml:space="preserve">ейности и </w:t>
      </w:r>
      <w:r w:rsidR="004F7CDB">
        <w:rPr>
          <w:szCs w:val="28"/>
        </w:rPr>
        <w:t xml:space="preserve">подходящите </w:t>
      </w:r>
      <w:r w:rsidRPr="00084B24">
        <w:rPr>
          <w:szCs w:val="28"/>
        </w:rPr>
        <w:t>инструменти са представени в табл</w:t>
      </w:r>
      <w:r w:rsidR="00E1584C" w:rsidRPr="00084B24">
        <w:rPr>
          <w:szCs w:val="28"/>
        </w:rPr>
        <w:t>.</w:t>
      </w:r>
      <w:r w:rsidRPr="00084B24">
        <w:rPr>
          <w:szCs w:val="28"/>
        </w:rPr>
        <w:t xml:space="preserve"> </w:t>
      </w:r>
      <w:r w:rsidR="00E1584C" w:rsidRPr="00084B24">
        <w:rPr>
          <w:szCs w:val="28"/>
        </w:rPr>
        <w:t>3.</w:t>
      </w:r>
      <w:r w:rsidR="00897924" w:rsidRPr="00084B24">
        <w:rPr>
          <w:szCs w:val="28"/>
        </w:rPr>
        <w:t>3</w:t>
      </w:r>
      <w:r w:rsidRPr="00084B24">
        <w:rPr>
          <w:szCs w:val="28"/>
        </w:rPr>
        <w:t>. Както е видно, има много достъпни виртуални инструменти за тези дейности на минимална цена.</w:t>
      </w:r>
    </w:p>
    <w:p w14:paraId="72DED5DC" w14:textId="27DA1D6D" w:rsidR="00883A62" w:rsidRPr="00084B24" w:rsidRDefault="00883A62" w:rsidP="00E1584C">
      <w:pPr>
        <w:pStyle w:val="distabletitle"/>
      </w:pPr>
      <w:r w:rsidRPr="00084B24">
        <w:lastRenderedPageBreak/>
        <w:t xml:space="preserve">Таблица </w:t>
      </w:r>
      <w:r w:rsidR="003D4FEB" w:rsidRPr="00084B24">
        <w:t>3.</w:t>
      </w:r>
      <w:r w:rsidR="00897924" w:rsidRPr="00084B24">
        <w:t>3</w:t>
      </w:r>
      <w:r w:rsidRPr="00084B24">
        <w:t>.</w:t>
      </w:r>
      <w:r w:rsidR="004D3914" w:rsidRPr="00084B24">
        <w:br/>
      </w:r>
      <w:r w:rsidRPr="00084B24">
        <w:t xml:space="preserve"> Връзка между дейности и виртуални инструменти за фаза</w:t>
      </w:r>
      <w:r w:rsidR="002F1AE0" w:rsidRPr="00084B24">
        <w:t xml:space="preserve"> „</w:t>
      </w:r>
      <w:r w:rsidRPr="00084B24">
        <w:t>Подготовка”.</w:t>
      </w:r>
      <w:r w:rsidR="00EB6077" w:rsidRPr="00084B24">
        <w:br/>
      </w:r>
      <w:r w:rsidR="001C2D49" w:rsidRPr="00084B24">
        <w:t>(разработка на автора)</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50"/>
        <w:gridCol w:w="2805"/>
        <w:gridCol w:w="5925"/>
      </w:tblGrid>
      <w:tr w:rsidR="00883A62" w:rsidRPr="00084B24" w14:paraId="6E84B5BB" w14:textId="77777777" w:rsidTr="00A12C4D">
        <w:trPr>
          <w:cantSplit/>
          <w:tblHeader/>
        </w:trPr>
        <w:tc>
          <w:tcPr>
            <w:tcW w:w="450" w:type="dxa"/>
            <w:tcMar>
              <w:left w:w="57" w:type="dxa"/>
              <w:right w:w="57" w:type="dxa"/>
            </w:tcMar>
          </w:tcPr>
          <w:p w14:paraId="69BF542D" w14:textId="77777777" w:rsidR="00883A62" w:rsidRPr="00084B24" w:rsidRDefault="00883A62" w:rsidP="00E1584C">
            <w:pPr>
              <w:pStyle w:val="disbody"/>
              <w:spacing w:line="240" w:lineRule="auto"/>
              <w:ind w:firstLine="0"/>
              <w:jc w:val="center"/>
              <w:rPr>
                <w:sz w:val="20"/>
                <w:szCs w:val="20"/>
              </w:rPr>
            </w:pPr>
            <w:r w:rsidRPr="00084B24">
              <w:rPr>
                <w:b/>
                <w:sz w:val="20"/>
                <w:szCs w:val="20"/>
              </w:rPr>
              <w:t>№</w:t>
            </w:r>
          </w:p>
        </w:tc>
        <w:tc>
          <w:tcPr>
            <w:tcW w:w="2805" w:type="dxa"/>
            <w:tcMar>
              <w:left w:w="57" w:type="dxa"/>
              <w:right w:w="57" w:type="dxa"/>
            </w:tcMar>
          </w:tcPr>
          <w:p w14:paraId="6C0D3AE8" w14:textId="77777777" w:rsidR="00883A62" w:rsidRPr="00084B24" w:rsidRDefault="00883A62" w:rsidP="00E1584C">
            <w:pPr>
              <w:pStyle w:val="disbody"/>
              <w:spacing w:line="240" w:lineRule="auto"/>
              <w:ind w:firstLine="0"/>
              <w:jc w:val="center"/>
              <w:rPr>
                <w:sz w:val="20"/>
                <w:szCs w:val="20"/>
              </w:rPr>
            </w:pPr>
            <w:r w:rsidRPr="00084B24">
              <w:rPr>
                <w:b/>
                <w:sz w:val="20"/>
                <w:szCs w:val="20"/>
              </w:rPr>
              <w:t>Дейност</w:t>
            </w:r>
          </w:p>
        </w:tc>
        <w:tc>
          <w:tcPr>
            <w:tcW w:w="5925" w:type="dxa"/>
            <w:tcMar>
              <w:left w:w="57" w:type="dxa"/>
              <w:right w:w="57" w:type="dxa"/>
            </w:tcMar>
          </w:tcPr>
          <w:p w14:paraId="5299BA16" w14:textId="77777777" w:rsidR="00883A62" w:rsidRPr="00084B24" w:rsidRDefault="00883A62" w:rsidP="00E1584C">
            <w:pPr>
              <w:pStyle w:val="disbody"/>
              <w:spacing w:line="240" w:lineRule="auto"/>
              <w:ind w:firstLine="0"/>
              <w:jc w:val="center"/>
              <w:rPr>
                <w:sz w:val="20"/>
                <w:szCs w:val="20"/>
              </w:rPr>
            </w:pPr>
            <w:r w:rsidRPr="00084B24">
              <w:rPr>
                <w:b/>
                <w:sz w:val="20"/>
                <w:szCs w:val="20"/>
              </w:rPr>
              <w:t>Инструменти</w:t>
            </w:r>
          </w:p>
        </w:tc>
      </w:tr>
      <w:tr w:rsidR="00883A62" w:rsidRPr="00084B24" w14:paraId="241806AA" w14:textId="77777777" w:rsidTr="00A12C4D">
        <w:trPr>
          <w:cantSplit/>
        </w:trPr>
        <w:tc>
          <w:tcPr>
            <w:tcW w:w="450" w:type="dxa"/>
            <w:tcMar>
              <w:left w:w="57" w:type="dxa"/>
              <w:right w:w="57" w:type="dxa"/>
            </w:tcMar>
            <w:vAlign w:val="center"/>
          </w:tcPr>
          <w:p w14:paraId="743CBBAB" w14:textId="77777777" w:rsidR="00883A62" w:rsidRPr="00084B24" w:rsidRDefault="00883A62" w:rsidP="00E1584C">
            <w:pPr>
              <w:pStyle w:val="disbody"/>
              <w:spacing w:line="240" w:lineRule="auto"/>
              <w:ind w:firstLine="0"/>
              <w:jc w:val="center"/>
              <w:rPr>
                <w:sz w:val="20"/>
                <w:szCs w:val="20"/>
              </w:rPr>
            </w:pPr>
            <w:r w:rsidRPr="00084B24">
              <w:rPr>
                <w:sz w:val="20"/>
                <w:szCs w:val="20"/>
              </w:rPr>
              <w:t>1</w:t>
            </w:r>
          </w:p>
        </w:tc>
        <w:tc>
          <w:tcPr>
            <w:tcW w:w="2805" w:type="dxa"/>
            <w:tcMar>
              <w:left w:w="57" w:type="dxa"/>
              <w:right w:w="57" w:type="dxa"/>
            </w:tcMar>
            <w:vAlign w:val="center"/>
          </w:tcPr>
          <w:p w14:paraId="58F88F52" w14:textId="77777777" w:rsidR="00883A62" w:rsidRPr="00084B24" w:rsidRDefault="00883A62" w:rsidP="00E1584C">
            <w:pPr>
              <w:pStyle w:val="disbody"/>
              <w:spacing w:line="240" w:lineRule="auto"/>
              <w:ind w:firstLine="0"/>
              <w:jc w:val="left"/>
              <w:rPr>
                <w:sz w:val="20"/>
                <w:szCs w:val="20"/>
              </w:rPr>
            </w:pPr>
            <w:r w:rsidRPr="00084B24">
              <w:rPr>
                <w:sz w:val="20"/>
                <w:szCs w:val="20"/>
              </w:rPr>
              <w:t xml:space="preserve">Годност за предприемачество </w:t>
            </w:r>
          </w:p>
        </w:tc>
        <w:tc>
          <w:tcPr>
            <w:tcW w:w="5925" w:type="dxa"/>
            <w:tcMar>
              <w:left w:w="57" w:type="dxa"/>
              <w:right w:w="57" w:type="dxa"/>
            </w:tcMar>
            <w:vAlign w:val="center"/>
          </w:tcPr>
          <w:p w14:paraId="529F34E6" w14:textId="77777777" w:rsidR="00BB1CDD" w:rsidRPr="00084B24" w:rsidRDefault="00883A62" w:rsidP="00BB1CDD">
            <w:pPr>
              <w:pStyle w:val="disbody"/>
              <w:spacing w:line="240" w:lineRule="auto"/>
              <w:ind w:firstLine="0"/>
              <w:jc w:val="left"/>
              <w:rPr>
                <w:sz w:val="20"/>
                <w:szCs w:val="20"/>
              </w:rPr>
            </w:pPr>
            <w:r w:rsidRPr="00084B24">
              <w:rPr>
                <w:sz w:val="20"/>
                <w:szCs w:val="20"/>
              </w:rPr>
              <w:t xml:space="preserve">Онлайн инструменти за </w:t>
            </w:r>
            <w:r w:rsidR="00BB1CDD" w:rsidRPr="00084B24">
              <w:rPr>
                <w:sz w:val="20"/>
                <w:szCs w:val="20"/>
              </w:rPr>
              <w:t>(само)оценка:</w:t>
            </w:r>
          </w:p>
          <w:p w14:paraId="40BD3BEA" w14:textId="77777777" w:rsidR="00BB1CDD" w:rsidRPr="00084B24" w:rsidRDefault="00BB1CDD" w:rsidP="00BB1CDD">
            <w:pPr>
              <w:pStyle w:val="disbody"/>
              <w:spacing w:line="240" w:lineRule="auto"/>
              <w:ind w:firstLine="0"/>
              <w:jc w:val="left"/>
              <w:rPr>
                <w:sz w:val="20"/>
                <w:szCs w:val="20"/>
              </w:rPr>
            </w:pPr>
            <w:proofErr w:type="spellStart"/>
            <w:r w:rsidRPr="00084B24">
              <w:rPr>
                <w:sz w:val="20"/>
                <w:szCs w:val="20"/>
              </w:rPr>
              <w:t>psychometrictest.org.uk</w:t>
            </w:r>
            <w:proofErr w:type="spellEnd"/>
            <w:r w:rsidRPr="00084B24">
              <w:rPr>
                <w:sz w:val="20"/>
                <w:szCs w:val="20"/>
              </w:rPr>
              <w:t>/</w:t>
            </w:r>
            <w:proofErr w:type="spellStart"/>
            <w:r w:rsidRPr="00084B24">
              <w:rPr>
                <w:sz w:val="20"/>
                <w:szCs w:val="20"/>
              </w:rPr>
              <w:t>entrepreneur-test</w:t>
            </w:r>
            <w:proofErr w:type="spellEnd"/>
            <w:r w:rsidRPr="00084B24">
              <w:rPr>
                <w:sz w:val="20"/>
                <w:szCs w:val="20"/>
              </w:rPr>
              <w:t xml:space="preserve">/ </w:t>
            </w:r>
          </w:p>
          <w:p w14:paraId="36B04A1D" w14:textId="77777777" w:rsidR="00883A62" w:rsidRPr="00084B24" w:rsidRDefault="00BB1CDD" w:rsidP="00BB1CDD">
            <w:pPr>
              <w:pStyle w:val="disbody"/>
              <w:spacing w:line="240" w:lineRule="auto"/>
              <w:ind w:firstLine="0"/>
              <w:jc w:val="left"/>
              <w:rPr>
                <w:sz w:val="20"/>
                <w:szCs w:val="20"/>
              </w:rPr>
            </w:pPr>
            <w:proofErr w:type="spellStart"/>
            <w:r w:rsidRPr="00084B24">
              <w:rPr>
                <w:sz w:val="20"/>
                <w:szCs w:val="20"/>
              </w:rPr>
              <w:t>queendom.com</w:t>
            </w:r>
            <w:proofErr w:type="spellEnd"/>
            <w:r w:rsidRPr="00084B24">
              <w:rPr>
                <w:sz w:val="20"/>
                <w:szCs w:val="20"/>
              </w:rPr>
              <w:t>/</w:t>
            </w:r>
            <w:proofErr w:type="spellStart"/>
            <w:r w:rsidRPr="00084B24">
              <w:rPr>
                <w:sz w:val="20"/>
                <w:szCs w:val="20"/>
              </w:rPr>
              <w:t>tests</w:t>
            </w:r>
            <w:proofErr w:type="spellEnd"/>
            <w:r w:rsidRPr="00084B24">
              <w:rPr>
                <w:sz w:val="20"/>
                <w:szCs w:val="20"/>
              </w:rPr>
              <w:t>/</w:t>
            </w:r>
            <w:proofErr w:type="spellStart"/>
            <w:r w:rsidRPr="00084B24">
              <w:rPr>
                <w:sz w:val="20"/>
                <w:szCs w:val="20"/>
              </w:rPr>
              <w:t>access_page</w:t>
            </w:r>
            <w:proofErr w:type="spellEnd"/>
            <w:r w:rsidRPr="00084B24">
              <w:rPr>
                <w:sz w:val="20"/>
                <w:szCs w:val="20"/>
              </w:rPr>
              <w:t>/</w:t>
            </w:r>
            <w:proofErr w:type="spellStart"/>
            <w:r w:rsidRPr="00084B24">
              <w:rPr>
                <w:sz w:val="20"/>
                <w:szCs w:val="20"/>
              </w:rPr>
              <w:t>index.htm?idRegTest</w:t>
            </w:r>
            <w:proofErr w:type="spellEnd"/>
            <w:r w:rsidRPr="00084B24">
              <w:rPr>
                <w:sz w:val="20"/>
                <w:szCs w:val="20"/>
              </w:rPr>
              <w:t xml:space="preserve">=2287, </w:t>
            </w:r>
            <w:proofErr w:type="spellStart"/>
            <w:r w:rsidRPr="00084B24">
              <w:rPr>
                <w:sz w:val="20"/>
                <w:szCs w:val="20"/>
              </w:rPr>
              <w:t>humanmetrics.com</w:t>
            </w:r>
            <w:proofErr w:type="spellEnd"/>
            <w:r w:rsidRPr="00084B24">
              <w:rPr>
                <w:sz w:val="20"/>
                <w:szCs w:val="20"/>
              </w:rPr>
              <w:t>/</w:t>
            </w:r>
            <w:proofErr w:type="spellStart"/>
            <w:r w:rsidRPr="00084B24">
              <w:rPr>
                <w:sz w:val="20"/>
                <w:szCs w:val="20"/>
              </w:rPr>
              <w:t>entrepreneur</w:t>
            </w:r>
            <w:proofErr w:type="spellEnd"/>
            <w:r w:rsidRPr="00084B24">
              <w:rPr>
                <w:sz w:val="20"/>
                <w:szCs w:val="20"/>
              </w:rPr>
              <w:t xml:space="preserve"> и много други.</w:t>
            </w:r>
          </w:p>
        </w:tc>
      </w:tr>
      <w:tr w:rsidR="00883A62" w:rsidRPr="00084B24" w14:paraId="25FEDC81" w14:textId="77777777" w:rsidTr="00A12C4D">
        <w:trPr>
          <w:cantSplit/>
        </w:trPr>
        <w:tc>
          <w:tcPr>
            <w:tcW w:w="450" w:type="dxa"/>
            <w:tcMar>
              <w:left w:w="57" w:type="dxa"/>
              <w:right w:w="57" w:type="dxa"/>
            </w:tcMar>
            <w:vAlign w:val="center"/>
          </w:tcPr>
          <w:p w14:paraId="48C47037" w14:textId="77777777" w:rsidR="00883A62" w:rsidRPr="00084B24" w:rsidRDefault="00883A62" w:rsidP="00E1584C">
            <w:pPr>
              <w:pStyle w:val="disbody"/>
              <w:spacing w:line="240" w:lineRule="auto"/>
              <w:ind w:firstLine="0"/>
              <w:jc w:val="center"/>
              <w:rPr>
                <w:sz w:val="20"/>
                <w:szCs w:val="20"/>
              </w:rPr>
            </w:pPr>
            <w:r w:rsidRPr="00084B24">
              <w:rPr>
                <w:sz w:val="20"/>
                <w:szCs w:val="20"/>
              </w:rPr>
              <w:t>2</w:t>
            </w:r>
          </w:p>
        </w:tc>
        <w:tc>
          <w:tcPr>
            <w:tcW w:w="2805" w:type="dxa"/>
            <w:tcMar>
              <w:left w:w="57" w:type="dxa"/>
              <w:right w:w="57" w:type="dxa"/>
            </w:tcMar>
            <w:vAlign w:val="center"/>
          </w:tcPr>
          <w:p w14:paraId="3311BA42" w14:textId="77777777" w:rsidR="00883A62" w:rsidRPr="00084B24" w:rsidRDefault="00883A62" w:rsidP="00E1584C">
            <w:pPr>
              <w:pStyle w:val="disbody"/>
              <w:spacing w:line="240" w:lineRule="auto"/>
              <w:ind w:firstLine="0"/>
              <w:jc w:val="left"/>
              <w:rPr>
                <w:sz w:val="20"/>
                <w:szCs w:val="20"/>
              </w:rPr>
            </w:pPr>
            <w:r w:rsidRPr="00084B24">
              <w:rPr>
                <w:sz w:val="20"/>
                <w:szCs w:val="20"/>
              </w:rPr>
              <w:t>Обучение / Тренинг</w:t>
            </w:r>
          </w:p>
        </w:tc>
        <w:tc>
          <w:tcPr>
            <w:tcW w:w="5925" w:type="dxa"/>
            <w:tcMar>
              <w:left w:w="57" w:type="dxa"/>
              <w:right w:w="57" w:type="dxa"/>
            </w:tcMar>
            <w:vAlign w:val="center"/>
          </w:tcPr>
          <w:p w14:paraId="4A234C5E" w14:textId="77777777" w:rsidR="00BB1CDD" w:rsidRPr="00084B24" w:rsidRDefault="00BB1CDD" w:rsidP="00BB1CDD">
            <w:pPr>
              <w:pStyle w:val="disbody"/>
              <w:spacing w:line="240" w:lineRule="auto"/>
              <w:ind w:firstLine="0"/>
              <w:jc w:val="left"/>
              <w:rPr>
                <w:sz w:val="20"/>
                <w:szCs w:val="20"/>
              </w:rPr>
            </w:pPr>
            <w:proofErr w:type="spellStart"/>
            <w:r w:rsidRPr="00084B24">
              <w:rPr>
                <w:sz w:val="20"/>
                <w:szCs w:val="20"/>
              </w:rPr>
              <w:t>www.udemy.com</w:t>
            </w:r>
            <w:proofErr w:type="spellEnd"/>
            <w:r w:rsidRPr="00084B24">
              <w:rPr>
                <w:sz w:val="20"/>
                <w:szCs w:val="20"/>
              </w:rPr>
              <w:t>/</w:t>
            </w:r>
            <w:proofErr w:type="spellStart"/>
            <w:r w:rsidRPr="00084B24">
              <w:rPr>
                <w:sz w:val="20"/>
                <w:szCs w:val="20"/>
              </w:rPr>
              <w:t>the-lean-startup</w:t>
            </w:r>
            <w:proofErr w:type="spellEnd"/>
            <w:r w:rsidRPr="00084B24">
              <w:rPr>
                <w:sz w:val="20"/>
                <w:szCs w:val="20"/>
              </w:rPr>
              <w:t>/ (</w:t>
            </w:r>
            <w:proofErr w:type="spellStart"/>
            <w:r w:rsidRPr="00084B24">
              <w:rPr>
                <w:sz w:val="20"/>
                <w:szCs w:val="20"/>
              </w:rPr>
              <w:t>Eric</w:t>
            </w:r>
            <w:proofErr w:type="spellEnd"/>
            <w:r w:rsidRPr="00084B24">
              <w:rPr>
                <w:sz w:val="20"/>
                <w:szCs w:val="20"/>
              </w:rPr>
              <w:t xml:space="preserve"> </w:t>
            </w:r>
            <w:proofErr w:type="spellStart"/>
            <w:r w:rsidRPr="00084B24">
              <w:rPr>
                <w:sz w:val="20"/>
                <w:szCs w:val="20"/>
              </w:rPr>
              <w:t>Ries</w:t>
            </w:r>
            <w:proofErr w:type="spellEnd"/>
            <w:r w:rsidRPr="00084B24">
              <w:rPr>
                <w:sz w:val="20"/>
                <w:szCs w:val="20"/>
              </w:rPr>
              <w:t>)</w:t>
            </w:r>
          </w:p>
          <w:p w14:paraId="47359C8C" w14:textId="77777777" w:rsidR="00BB1CDD" w:rsidRPr="00084B24" w:rsidRDefault="00BB1CDD" w:rsidP="00BB1CDD">
            <w:pPr>
              <w:pStyle w:val="disbody"/>
              <w:spacing w:line="240" w:lineRule="auto"/>
              <w:ind w:firstLine="0"/>
              <w:jc w:val="left"/>
              <w:rPr>
                <w:sz w:val="20"/>
                <w:szCs w:val="20"/>
              </w:rPr>
            </w:pPr>
            <w:proofErr w:type="spellStart"/>
            <w:r w:rsidRPr="00084B24">
              <w:rPr>
                <w:sz w:val="20"/>
                <w:szCs w:val="20"/>
              </w:rPr>
              <w:t>eu.udacity.com</w:t>
            </w:r>
            <w:proofErr w:type="spellEnd"/>
            <w:r w:rsidRPr="00084B24">
              <w:rPr>
                <w:sz w:val="20"/>
                <w:szCs w:val="20"/>
              </w:rPr>
              <w:t>/</w:t>
            </w:r>
            <w:proofErr w:type="spellStart"/>
            <w:r w:rsidRPr="00084B24">
              <w:rPr>
                <w:sz w:val="20"/>
                <w:szCs w:val="20"/>
              </w:rPr>
              <w:t>course</w:t>
            </w:r>
            <w:proofErr w:type="spellEnd"/>
            <w:r w:rsidRPr="00084B24">
              <w:rPr>
                <w:sz w:val="20"/>
                <w:szCs w:val="20"/>
              </w:rPr>
              <w:t>/</w:t>
            </w:r>
            <w:proofErr w:type="spellStart"/>
            <w:r w:rsidRPr="00084B24">
              <w:rPr>
                <w:sz w:val="20"/>
                <w:szCs w:val="20"/>
              </w:rPr>
              <w:t>how</w:t>
            </w:r>
            <w:proofErr w:type="spellEnd"/>
            <w:r w:rsidRPr="00084B24">
              <w:rPr>
                <w:sz w:val="20"/>
                <w:szCs w:val="20"/>
              </w:rPr>
              <w:t>-</w:t>
            </w:r>
            <w:proofErr w:type="spellStart"/>
            <w:r w:rsidRPr="00084B24">
              <w:rPr>
                <w:sz w:val="20"/>
                <w:szCs w:val="20"/>
              </w:rPr>
              <w:t>to</w:t>
            </w:r>
            <w:proofErr w:type="spellEnd"/>
            <w:r w:rsidRPr="00084B24">
              <w:rPr>
                <w:sz w:val="20"/>
                <w:szCs w:val="20"/>
              </w:rPr>
              <w:t>-</w:t>
            </w:r>
            <w:proofErr w:type="spellStart"/>
            <w:r w:rsidRPr="00084B24">
              <w:rPr>
                <w:sz w:val="20"/>
                <w:szCs w:val="20"/>
              </w:rPr>
              <w:t>build</w:t>
            </w:r>
            <w:proofErr w:type="spellEnd"/>
            <w:r w:rsidRPr="00084B24">
              <w:rPr>
                <w:sz w:val="20"/>
                <w:szCs w:val="20"/>
              </w:rPr>
              <w:t>-a-</w:t>
            </w:r>
            <w:proofErr w:type="spellStart"/>
            <w:r w:rsidRPr="00084B24">
              <w:rPr>
                <w:sz w:val="20"/>
                <w:szCs w:val="20"/>
              </w:rPr>
              <w:t>startup</w:t>
            </w:r>
            <w:proofErr w:type="spellEnd"/>
            <w:r w:rsidRPr="00084B24">
              <w:rPr>
                <w:sz w:val="20"/>
                <w:szCs w:val="20"/>
              </w:rPr>
              <w:t>--</w:t>
            </w:r>
            <w:proofErr w:type="spellStart"/>
            <w:r w:rsidRPr="00084B24">
              <w:rPr>
                <w:sz w:val="20"/>
                <w:szCs w:val="20"/>
              </w:rPr>
              <w:t>ep245</w:t>
            </w:r>
            <w:proofErr w:type="spellEnd"/>
            <w:r w:rsidRPr="00084B24">
              <w:rPr>
                <w:sz w:val="20"/>
                <w:szCs w:val="20"/>
              </w:rPr>
              <w:t xml:space="preserve"> , </w:t>
            </w:r>
            <w:proofErr w:type="spellStart"/>
            <w:r w:rsidRPr="00084B24">
              <w:rPr>
                <w:sz w:val="20"/>
                <w:szCs w:val="20"/>
              </w:rPr>
              <w:t>fi.co</w:t>
            </w:r>
            <w:proofErr w:type="spellEnd"/>
            <w:r w:rsidRPr="00084B24">
              <w:rPr>
                <w:sz w:val="20"/>
                <w:szCs w:val="20"/>
              </w:rPr>
              <w:t>,</w:t>
            </w:r>
          </w:p>
          <w:p w14:paraId="6EC37E00" w14:textId="77777777" w:rsidR="00BB1CDD" w:rsidRPr="00084B24" w:rsidRDefault="00BB1CDD" w:rsidP="00BB1CDD">
            <w:pPr>
              <w:pStyle w:val="disbody"/>
              <w:spacing w:line="240" w:lineRule="auto"/>
              <w:ind w:firstLine="0"/>
              <w:jc w:val="left"/>
              <w:rPr>
                <w:sz w:val="20"/>
                <w:szCs w:val="20"/>
              </w:rPr>
            </w:pPr>
            <w:r w:rsidRPr="00084B24">
              <w:rPr>
                <w:sz w:val="20"/>
                <w:szCs w:val="20"/>
              </w:rPr>
              <w:t xml:space="preserve">www.coursera.org/lecture/innovative-entrepreneur/lean-startup-mvps-UyZvW, </w:t>
            </w:r>
            <w:proofErr w:type="spellStart"/>
            <w:r w:rsidRPr="00084B24">
              <w:rPr>
                <w:sz w:val="20"/>
                <w:szCs w:val="20"/>
              </w:rPr>
              <w:t>www.startups.co</w:t>
            </w:r>
            <w:proofErr w:type="spellEnd"/>
            <w:r w:rsidRPr="00084B24">
              <w:rPr>
                <w:sz w:val="20"/>
                <w:szCs w:val="20"/>
              </w:rPr>
              <w:t>/</w:t>
            </w:r>
            <w:proofErr w:type="spellStart"/>
            <w:r w:rsidRPr="00084B24">
              <w:rPr>
                <w:sz w:val="20"/>
                <w:szCs w:val="20"/>
              </w:rPr>
              <w:t>platform</w:t>
            </w:r>
            <w:proofErr w:type="spellEnd"/>
            <w:r w:rsidRPr="00084B24">
              <w:rPr>
                <w:sz w:val="20"/>
                <w:szCs w:val="20"/>
              </w:rPr>
              <w:t xml:space="preserve">, </w:t>
            </w:r>
            <w:proofErr w:type="spellStart"/>
            <w:r w:rsidRPr="00084B24">
              <w:rPr>
                <w:sz w:val="20"/>
                <w:szCs w:val="20"/>
              </w:rPr>
              <w:t>scu.edu</w:t>
            </w:r>
            <w:proofErr w:type="spellEnd"/>
            <w:r w:rsidRPr="00084B24">
              <w:rPr>
                <w:sz w:val="20"/>
                <w:szCs w:val="20"/>
              </w:rPr>
              <w:t>/</w:t>
            </w:r>
            <w:proofErr w:type="spellStart"/>
            <w:r w:rsidRPr="00084B24">
              <w:rPr>
                <w:sz w:val="20"/>
                <w:szCs w:val="20"/>
              </w:rPr>
              <w:t>mobi</w:t>
            </w:r>
            <w:proofErr w:type="spellEnd"/>
            <w:r w:rsidRPr="00084B24">
              <w:rPr>
                <w:sz w:val="20"/>
                <w:szCs w:val="20"/>
              </w:rPr>
              <w:t>/</w:t>
            </w:r>
            <w:proofErr w:type="spellStart"/>
            <w:r w:rsidRPr="00084B24">
              <w:rPr>
                <w:sz w:val="20"/>
                <w:szCs w:val="20"/>
              </w:rPr>
              <w:t>about</w:t>
            </w:r>
            <w:proofErr w:type="spellEnd"/>
            <w:r w:rsidRPr="00084B24">
              <w:rPr>
                <w:sz w:val="20"/>
                <w:szCs w:val="20"/>
              </w:rPr>
              <w:t>,</w:t>
            </w:r>
          </w:p>
          <w:p w14:paraId="5CC5A95A" w14:textId="77777777" w:rsidR="00883A62" w:rsidRPr="00084B24" w:rsidRDefault="00BB1CDD" w:rsidP="00BB1CDD">
            <w:pPr>
              <w:pStyle w:val="disbody"/>
              <w:spacing w:line="240" w:lineRule="auto"/>
              <w:ind w:firstLine="0"/>
              <w:jc w:val="left"/>
              <w:rPr>
                <w:sz w:val="20"/>
                <w:szCs w:val="20"/>
              </w:rPr>
            </w:pPr>
            <w:proofErr w:type="spellStart"/>
            <w:r w:rsidRPr="00084B24">
              <w:rPr>
                <w:sz w:val="20"/>
                <w:szCs w:val="20"/>
              </w:rPr>
              <w:t>www.startups.co</w:t>
            </w:r>
            <w:proofErr w:type="spellEnd"/>
            <w:r w:rsidRPr="00084B24">
              <w:rPr>
                <w:sz w:val="20"/>
                <w:szCs w:val="20"/>
              </w:rPr>
              <w:t>/</w:t>
            </w:r>
            <w:proofErr w:type="spellStart"/>
            <w:r w:rsidRPr="00084B24">
              <w:rPr>
                <w:sz w:val="20"/>
                <w:szCs w:val="20"/>
              </w:rPr>
              <w:t>education</w:t>
            </w:r>
            <w:proofErr w:type="spellEnd"/>
            <w:r w:rsidRPr="00084B24">
              <w:rPr>
                <w:sz w:val="20"/>
                <w:szCs w:val="20"/>
              </w:rPr>
              <w:t xml:space="preserve">, </w:t>
            </w:r>
            <w:proofErr w:type="spellStart"/>
            <w:r w:rsidRPr="00084B24">
              <w:rPr>
                <w:sz w:val="20"/>
                <w:szCs w:val="20"/>
              </w:rPr>
              <w:t>www.enterpreneur.com</w:t>
            </w:r>
            <w:proofErr w:type="spellEnd"/>
            <w:r w:rsidRPr="00084B24">
              <w:rPr>
                <w:sz w:val="20"/>
                <w:szCs w:val="20"/>
              </w:rPr>
              <w:t>,</w:t>
            </w:r>
          </w:p>
        </w:tc>
      </w:tr>
      <w:tr w:rsidR="00883A62" w:rsidRPr="00084B24" w14:paraId="4BC92DAC" w14:textId="77777777" w:rsidTr="00A12C4D">
        <w:trPr>
          <w:cantSplit/>
        </w:trPr>
        <w:tc>
          <w:tcPr>
            <w:tcW w:w="450" w:type="dxa"/>
            <w:tcMar>
              <w:left w:w="57" w:type="dxa"/>
              <w:right w:w="57" w:type="dxa"/>
            </w:tcMar>
            <w:vAlign w:val="center"/>
          </w:tcPr>
          <w:p w14:paraId="3D5E0F8A" w14:textId="77777777" w:rsidR="00883A62" w:rsidRPr="00084B24" w:rsidRDefault="00883A62" w:rsidP="00E1584C">
            <w:pPr>
              <w:pStyle w:val="disbody"/>
              <w:spacing w:line="240" w:lineRule="auto"/>
              <w:ind w:firstLine="0"/>
              <w:jc w:val="center"/>
              <w:rPr>
                <w:sz w:val="20"/>
                <w:szCs w:val="20"/>
              </w:rPr>
            </w:pPr>
            <w:r w:rsidRPr="00084B24">
              <w:rPr>
                <w:sz w:val="20"/>
                <w:szCs w:val="20"/>
              </w:rPr>
              <w:t>3</w:t>
            </w:r>
          </w:p>
        </w:tc>
        <w:tc>
          <w:tcPr>
            <w:tcW w:w="2805" w:type="dxa"/>
            <w:tcMar>
              <w:left w:w="57" w:type="dxa"/>
              <w:right w:w="57" w:type="dxa"/>
            </w:tcMar>
            <w:vAlign w:val="center"/>
          </w:tcPr>
          <w:p w14:paraId="5C86F055" w14:textId="77777777" w:rsidR="00883A62" w:rsidRPr="00084B24" w:rsidRDefault="00883A62" w:rsidP="00E1584C">
            <w:pPr>
              <w:pStyle w:val="disbody"/>
              <w:spacing w:line="240" w:lineRule="auto"/>
              <w:ind w:firstLine="0"/>
              <w:jc w:val="left"/>
              <w:rPr>
                <w:sz w:val="20"/>
                <w:szCs w:val="20"/>
              </w:rPr>
            </w:pPr>
            <w:r w:rsidRPr="00084B24">
              <w:rPr>
                <w:sz w:val="20"/>
                <w:szCs w:val="20"/>
              </w:rPr>
              <w:t>Комуникация с други предприемачи, ментори, екип</w:t>
            </w:r>
          </w:p>
        </w:tc>
        <w:tc>
          <w:tcPr>
            <w:tcW w:w="5925" w:type="dxa"/>
            <w:tcMar>
              <w:left w:w="57" w:type="dxa"/>
              <w:right w:w="57" w:type="dxa"/>
            </w:tcMar>
            <w:vAlign w:val="center"/>
          </w:tcPr>
          <w:p w14:paraId="3FBEC67E" w14:textId="77777777" w:rsidR="00BB1CDD" w:rsidRPr="00084B24" w:rsidRDefault="00883A62" w:rsidP="00BB1CDD">
            <w:pPr>
              <w:pStyle w:val="disbody"/>
              <w:spacing w:line="240" w:lineRule="auto"/>
              <w:ind w:firstLine="0"/>
              <w:jc w:val="left"/>
              <w:rPr>
                <w:sz w:val="20"/>
                <w:szCs w:val="20"/>
              </w:rPr>
            </w:pPr>
            <w:r w:rsidRPr="00084B24">
              <w:rPr>
                <w:sz w:val="20"/>
                <w:szCs w:val="20"/>
              </w:rPr>
              <w:t xml:space="preserve">Професионални социални </w:t>
            </w:r>
            <w:r w:rsidR="00BB1CDD" w:rsidRPr="00084B24">
              <w:rPr>
                <w:sz w:val="20"/>
                <w:szCs w:val="20"/>
              </w:rPr>
              <w:t xml:space="preserve">мрежи: </w:t>
            </w:r>
            <w:proofErr w:type="spellStart"/>
            <w:r w:rsidR="00BB1CDD" w:rsidRPr="00084B24">
              <w:rPr>
                <w:sz w:val="20"/>
                <w:szCs w:val="20"/>
              </w:rPr>
              <w:t>linkedin.com</w:t>
            </w:r>
            <w:proofErr w:type="spellEnd"/>
            <w:r w:rsidR="00BB1CDD" w:rsidRPr="00084B24">
              <w:rPr>
                <w:sz w:val="20"/>
                <w:szCs w:val="20"/>
              </w:rPr>
              <w:t xml:space="preserve">, </w:t>
            </w:r>
            <w:proofErr w:type="spellStart"/>
            <w:r w:rsidR="00BB1CDD" w:rsidRPr="00084B24">
              <w:rPr>
                <w:sz w:val="20"/>
                <w:szCs w:val="20"/>
              </w:rPr>
              <w:t>twitter.com</w:t>
            </w:r>
            <w:proofErr w:type="spellEnd"/>
            <w:r w:rsidR="00BB1CDD" w:rsidRPr="00084B24">
              <w:rPr>
                <w:sz w:val="20"/>
                <w:szCs w:val="20"/>
              </w:rPr>
              <w:t xml:space="preserve">, </w:t>
            </w:r>
            <w:proofErr w:type="spellStart"/>
            <w:r w:rsidR="00BB1CDD" w:rsidRPr="00084B24">
              <w:rPr>
                <w:sz w:val="20"/>
                <w:szCs w:val="20"/>
              </w:rPr>
              <w:t>shapr.com</w:t>
            </w:r>
            <w:proofErr w:type="spellEnd"/>
            <w:r w:rsidR="00BB1CDD" w:rsidRPr="00084B24">
              <w:rPr>
                <w:sz w:val="20"/>
                <w:szCs w:val="20"/>
              </w:rPr>
              <w:t xml:space="preserve">; Средства за комуникация: Е-мейл; Чат и споделяне (Skype, </w:t>
            </w:r>
            <w:proofErr w:type="spellStart"/>
            <w:r w:rsidR="00BB1CDD" w:rsidRPr="00084B24">
              <w:rPr>
                <w:sz w:val="20"/>
                <w:szCs w:val="20"/>
              </w:rPr>
              <w:t>Viber</w:t>
            </w:r>
            <w:proofErr w:type="spellEnd"/>
            <w:r w:rsidR="00BB1CDD" w:rsidRPr="00084B24">
              <w:rPr>
                <w:sz w:val="20"/>
                <w:szCs w:val="20"/>
              </w:rPr>
              <w:t xml:space="preserve">, </w:t>
            </w:r>
            <w:proofErr w:type="spellStart"/>
            <w:r w:rsidR="00BB1CDD" w:rsidRPr="00084B24">
              <w:rPr>
                <w:sz w:val="20"/>
                <w:szCs w:val="20"/>
              </w:rPr>
              <w:t>Slack</w:t>
            </w:r>
            <w:proofErr w:type="spellEnd"/>
            <w:r w:rsidR="00BB1CDD" w:rsidRPr="00084B24">
              <w:rPr>
                <w:sz w:val="20"/>
                <w:szCs w:val="20"/>
              </w:rPr>
              <w:t>), видеоконференции (</w:t>
            </w:r>
            <w:proofErr w:type="spellStart"/>
            <w:r w:rsidR="00BB1CDD" w:rsidRPr="00084B24">
              <w:rPr>
                <w:sz w:val="20"/>
                <w:szCs w:val="20"/>
              </w:rPr>
              <w:t>Hangout</w:t>
            </w:r>
            <w:proofErr w:type="spellEnd"/>
            <w:r w:rsidR="00BB1CDD" w:rsidRPr="00084B24">
              <w:rPr>
                <w:sz w:val="20"/>
                <w:szCs w:val="20"/>
              </w:rPr>
              <w:t xml:space="preserve">, </w:t>
            </w:r>
            <w:proofErr w:type="spellStart"/>
            <w:r w:rsidR="00BB1CDD" w:rsidRPr="00084B24">
              <w:rPr>
                <w:sz w:val="20"/>
                <w:szCs w:val="20"/>
              </w:rPr>
              <w:t>GoToMeeting</w:t>
            </w:r>
            <w:proofErr w:type="spellEnd"/>
            <w:r w:rsidR="00BB1CDD" w:rsidRPr="00084B24">
              <w:rPr>
                <w:sz w:val="20"/>
                <w:szCs w:val="20"/>
              </w:rPr>
              <w:t>, Skype), отдалечен достъп (</w:t>
            </w:r>
            <w:proofErr w:type="spellStart"/>
            <w:r w:rsidR="00BB1CDD" w:rsidRPr="00084B24">
              <w:rPr>
                <w:sz w:val="20"/>
                <w:szCs w:val="20"/>
              </w:rPr>
              <w:t>GoToMeeting</w:t>
            </w:r>
            <w:proofErr w:type="spellEnd"/>
            <w:r w:rsidR="00BB1CDD" w:rsidRPr="00084B24">
              <w:rPr>
                <w:sz w:val="20"/>
                <w:szCs w:val="20"/>
              </w:rPr>
              <w:t xml:space="preserve">, </w:t>
            </w:r>
            <w:proofErr w:type="spellStart"/>
            <w:r w:rsidR="00BB1CDD" w:rsidRPr="00084B24">
              <w:rPr>
                <w:sz w:val="20"/>
                <w:szCs w:val="20"/>
              </w:rPr>
              <w:t>LogMeIn</w:t>
            </w:r>
            <w:proofErr w:type="spellEnd"/>
            <w:r w:rsidR="00BB1CDD" w:rsidRPr="00084B24">
              <w:rPr>
                <w:sz w:val="20"/>
                <w:szCs w:val="20"/>
              </w:rPr>
              <w:t>);</w:t>
            </w:r>
          </w:p>
          <w:p w14:paraId="14D1B2E8" w14:textId="77777777" w:rsidR="00883A62" w:rsidRPr="00084B24" w:rsidRDefault="00BB1CDD" w:rsidP="00BB1CDD">
            <w:pPr>
              <w:pStyle w:val="disbody"/>
              <w:spacing w:line="240" w:lineRule="auto"/>
              <w:ind w:firstLine="0"/>
              <w:jc w:val="left"/>
              <w:rPr>
                <w:sz w:val="20"/>
                <w:szCs w:val="20"/>
              </w:rPr>
            </w:pPr>
            <w:r w:rsidRPr="00084B24">
              <w:rPr>
                <w:sz w:val="20"/>
                <w:szCs w:val="20"/>
              </w:rPr>
              <w:t xml:space="preserve">Консултации: </w:t>
            </w:r>
            <w:proofErr w:type="spellStart"/>
            <w:r w:rsidRPr="00084B24">
              <w:rPr>
                <w:sz w:val="20"/>
                <w:szCs w:val="20"/>
              </w:rPr>
              <w:t>your-startup-guru.com</w:t>
            </w:r>
            <w:proofErr w:type="spellEnd"/>
            <w:r w:rsidRPr="00084B24">
              <w:rPr>
                <w:sz w:val="20"/>
                <w:szCs w:val="20"/>
              </w:rPr>
              <w:t>, други;</w:t>
            </w:r>
          </w:p>
        </w:tc>
      </w:tr>
      <w:tr w:rsidR="00883A62" w:rsidRPr="00084B24" w14:paraId="000E1733" w14:textId="77777777" w:rsidTr="00A12C4D">
        <w:trPr>
          <w:cantSplit/>
        </w:trPr>
        <w:tc>
          <w:tcPr>
            <w:tcW w:w="450" w:type="dxa"/>
            <w:tcMar>
              <w:left w:w="57" w:type="dxa"/>
              <w:right w:w="57" w:type="dxa"/>
            </w:tcMar>
            <w:vAlign w:val="center"/>
          </w:tcPr>
          <w:p w14:paraId="7FE9EC95" w14:textId="77777777" w:rsidR="00883A62" w:rsidRPr="00084B24" w:rsidRDefault="00883A62" w:rsidP="00E1584C">
            <w:pPr>
              <w:pStyle w:val="disbody"/>
              <w:spacing w:line="240" w:lineRule="auto"/>
              <w:ind w:firstLine="0"/>
              <w:jc w:val="center"/>
              <w:rPr>
                <w:sz w:val="20"/>
                <w:szCs w:val="20"/>
              </w:rPr>
            </w:pPr>
            <w:r w:rsidRPr="00084B24">
              <w:rPr>
                <w:sz w:val="20"/>
                <w:szCs w:val="20"/>
              </w:rPr>
              <w:t>4</w:t>
            </w:r>
          </w:p>
        </w:tc>
        <w:tc>
          <w:tcPr>
            <w:tcW w:w="2805" w:type="dxa"/>
            <w:tcMar>
              <w:left w:w="57" w:type="dxa"/>
              <w:right w:w="57" w:type="dxa"/>
            </w:tcMar>
            <w:vAlign w:val="center"/>
          </w:tcPr>
          <w:p w14:paraId="4C260CCF" w14:textId="77777777" w:rsidR="00883A62" w:rsidRPr="00084B24" w:rsidRDefault="00883A62" w:rsidP="00E1584C">
            <w:pPr>
              <w:pStyle w:val="disbody"/>
              <w:spacing w:line="240" w:lineRule="auto"/>
              <w:ind w:firstLine="0"/>
              <w:jc w:val="left"/>
              <w:rPr>
                <w:sz w:val="20"/>
                <w:szCs w:val="20"/>
              </w:rPr>
            </w:pPr>
            <w:r w:rsidRPr="00084B24">
              <w:rPr>
                <w:sz w:val="20"/>
                <w:szCs w:val="20"/>
              </w:rPr>
              <w:t>Подготовка на виртуален офис</w:t>
            </w:r>
          </w:p>
        </w:tc>
        <w:tc>
          <w:tcPr>
            <w:tcW w:w="5925" w:type="dxa"/>
            <w:tcMar>
              <w:left w:w="57" w:type="dxa"/>
              <w:right w:w="57" w:type="dxa"/>
            </w:tcMar>
            <w:vAlign w:val="center"/>
          </w:tcPr>
          <w:p w14:paraId="6AC644A0" w14:textId="77777777" w:rsidR="00BB1CDD" w:rsidRPr="00084B24" w:rsidRDefault="00883A62" w:rsidP="00BB1CDD">
            <w:pPr>
              <w:pStyle w:val="disbody"/>
              <w:spacing w:line="240" w:lineRule="auto"/>
              <w:ind w:firstLine="0"/>
              <w:jc w:val="left"/>
              <w:rPr>
                <w:sz w:val="20"/>
                <w:szCs w:val="20"/>
              </w:rPr>
            </w:pPr>
            <w:r w:rsidRPr="00084B24">
              <w:rPr>
                <w:sz w:val="20"/>
                <w:szCs w:val="20"/>
              </w:rPr>
              <w:t xml:space="preserve">Виртуален офис: </w:t>
            </w:r>
            <w:proofErr w:type="spellStart"/>
            <w:r w:rsidRPr="00084B24">
              <w:rPr>
                <w:sz w:val="20"/>
                <w:szCs w:val="20"/>
              </w:rPr>
              <w:t>HotOffice</w:t>
            </w:r>
            <w:proofErr w:type="spellEnd"/>
            <w:r w:rsidRPr="00084B24">
              <w:rPr>
                <w:sz w:val="20"/>
                <w:szCs w:val="20"/>
              </w:rPr>
              <w:t xml:space="preserve">, </w:t>
            </w:r>
            <w:proofErr w:type="spellStart"/>
            <w:r w:rsidRPr="00084B24">
              <w:rPr>
                <w:sz w:val="20"/>
                <w:szCs w:val="20"/>
              </w:rPr>
              <w:t>eRoom</w:t>
            </w:r>
            <w:proofErr w:type="spellEnd"/>
            <w:r w:rsidRPr="00084B24">
              <w:rPr>
                <w:sz w:val="20"/>
                <w:szCs w:val="20"/>
              </w:rPr>
              <w:t xml:space="preserve">, </w:t>
            </w:r>
            <w:proofErr w:type="spellStart"/>
            <w:r w:rsidRPr="00084B24">
              <w:rPr>
                <w:sz w:val="20"/>
                <w:szCs w:val="20"/>
              </w:rPr>
              <w:t>InTandem</w:t>
            </w:r>
            <w:proofErr w:type="spellEnd"/>
            <w:r w:rsidRPr="00084B24">
              <w:rPr>
                <w:sz w:val="20"/>
                <w:szCs w:val="20"/>
              </w:rPr>
              <w:t xml:space="preserve"> </w:t>
            </w:r>
            <w:r w:rsidR="00BB1CDD" w:rsidRPr="00084B24">
              <w:rPr>
                <w:sz w:val="20"/>
                <w:szCs w:val="20"/>
              </w:rPr>
              <w:t>поддържащ екип и документи, комуникация, презентации и други:</w:t>
            </w:r>
          </w:p>
          <w:p w14:paraId="5343AFC0" w14:textId="77777777" w:rsidR="00BB1CDD" w:rsidRPr="00084B24" w:rsidRDefault="00BB1CDD" w:rsidP="00BB1CDD">
            <w:pPr>
              <w:pStyle w:val="disbody"/>
              <w:spacing w:line="240" w:lineRule="auto"/>
              <w:ind w:firstLine="0"/>
              <w:jc w:val="left"/>
              <w:rPr>
                <w:sz w:val="20"/>
                <w:szCs w:val="20"/>
              </w:rPr>
            </w:pPr>
            <w:r w:rsidRPr="00084B24">
              <w:rPr>
                <w:sz w:val="20"/>
                <w:szCs w:val="20"/>
              </w:rPr>
              <w:t xml:space="preserve">Общи офис приложения: Google </w:t>
            </w:r>
            <w:proofErr w:type="spellStart"/>
            <w:r w:rsidRPr="00084B24">
              <w:rPr>
                <w:sz w:val="20"/>
                <w:szCs w:val="20"/>
              </w:rPr>
              <w:t>Suite</w:t>
            </w:r>
            <w:proofErr w:type="spellEnd"/>
            <w:r w:rsidRPr="00084B24">
              <w:rPr>
                <w:sz w:val="20"/>
                <w:szCs w:val="20"/>
              </w:rPr>
              <w:t>, Microsoft Office 365</w:t>
            </w:r>
          </w:p>
          <w:p w14:paraId="66BA3BE1" w14:textId="67945318" w:rsidR="00BB1CDD" w:rsidRPr="00084B24" w:rsidRDefault="00BB1CDD" w:rsidP="00BB1CDD">
            <w:pPr>
              <w:pStyle w:val="disbody"/>
              <w:spacing w:line="240" w:lineRule="auto"/>
              <w:ind w:firstLine="0"/>
              <w:jc w:val="left"/>
              <w:rPr>
                <w:sz w:val="20"/>
                <w:szCs w:val="20"/>
              </w:rPr>
            </w:pPr>
            <w:r w:rsidRPr="00084B24">
              <w:rPr>
                <w:sz w:val="20"/>
                <w:szCs w:val="20"/>
              </w:rPr>
              <w:t>Средства за презентация</w:t>
            </w:r>
          </w:p>
          <w:p w14:paraId="11980C7E" w14:textId="77777777" w:rsidR="00BB1CDD" w:rsidRPr="00084B24" w:rsidRDefault="00BB1CDD" w:rsidP="00BB1CDD">
            <w:pPr>
              <w:pStyle w:val="disbody"/>
              <w:spacing w:line="240" w:lineRule="auto"/>
              <w:ind w:firstLine="0"/>
              <w:jc w:val="left"/>
              <w:rPr>
                <w:sz w:val="20"/>
                <w:szCs w:val="20"/>
              </w:rPr>
            </w:pPr>
            <w:r w:rsidRPr="00084B24">
              <w:rPr>
                <w:sz w:val="20"/>
                <w:szCs w:val="20"/>
              </w:rPr>
              <w:t xml:space="preserve">Проекти: </w:t>
            </w:r>
            <w:proofErr w:type="spellStart"/>
            <w:r w:rsidRPr="00084B24">
              <w:rPr>
                <w:sz w:val="20"/>
                <w:szCs w:val="20"/>
              </w:rPr>
              <w:t>bitrix24.eu</w:t>
            </w:r>
            <w:proofErr w:type="spellEnd"/>
            <w:r w:rsidRPr="00084B24">
              <w:rPr>
                <w:sz w:val="20"/>
                <w:szCs w:val="20"/>
              </w:rPr>
              <w:t xml:space="preserve">, </w:t>
            </w:r>
            <w:proofErr w:type="spellStart"/>
            <w:r w:rsidRPr="00084B24">
              <w:rPr>
                <w:sz w:val="20"/>
                <w:szCs w:val="20"/>
              </w:rPr>
              <w:t>atlassian.com</w:t>
            </w:r>
            <w:proofErr w:type="spellEnd"/>
            <w:r w:rsidRPr="00084B24">
              <w:rPr>
                <w:sz w:val="20"/>
                <w:szCs w:val="20"/>
              </w:rPr>
              <w:t xml:space="preserve">, </w:t>
            </w:r>
            <w:proofErr w:type="spellStart"/>
            <w:r w:rsidRPr="00084B24">
              <w:rPr>
                <w:sz w:val="20"/>
                <w:szCs w:val="20"/>
              </w:rPr>
              <w:t>trello.com</w:t>
            </w:r>
            <w:proofErr w:type="spellEnd"/>
            <w:r w:rsidRPr="00084B24">
              <w:rPr>
                <w:sz w:val="20"/>
                <w:szCs w:val="20"/>
              </w:rPr>
              <w:t xml:space="preserve">, </w:t>
            </w:r>
            <w:proofErr w:type="spellStart"/>
            <w:r w:rsidRPr="00084B24">
              <w:rPr>
                <w:sz w:val="20"/>
                <w:szCs w:val="20"/>
              </w:rPr>
              <w:t>samepage.io</w:t>
            </w:r>
            <w:proofErr w:type="spellEnd"/>
            <w:r w:rsidRPr="00084B24">
              <w:rPr>
                <w:sz w:val="20"/>
                <w:szCs w:val="20"/>
              </w:rPr>
              <w:t>;</w:t>
            </w:r>
          </w:p>
          <w:p w14:paraId="11240AE1" w14:textId="77777777" w:rsidR="00BB1CDD" w:rsidRPr="00084B24" w:rsidRDefault="00BB1CDD" w:rsidP="00BB1CDD">
            <w:pPr>
              <w:pStyle w:val="disbody"/>
              <w:spacing w:line="240" w:lineRule="auto"/>
              <w:ind w:firstLine="0"/>
              <w:jc w:val="left"/>
              <w:rPr>
                <w:sz w:val="20"/>
                <w:szCs w:val="20"/>
              </w:rPr>
            </w:pPr>
            <w:r w:rsidRPr="00084B24">
              <w:rPr>
                <w:sz w:val="20"/>
                <w:szCs w:val="20"/>
              </w:rPr>
              <w:t>Инструменти за е-бизнес, като например онлайн плащания;</w:t>
            </w:r>
          </w:p>
          <w:p w14:paraId="2EC209B2" w14:textId="77777777" w:rsidR="00BB1CDD" w:rsidRPr="00084B24" w:rsidRDefault="00BB1CDD" w:rsidP="00BB1CDD">
            <w:pPr>
              <w:pStyle w:val="disbody"/>
              <w:spacing w:line="240" w:lineRule="auto"/>
              <w:ind w:firstLine="0"/>
              <w:jc w:val="left"/>
              <w:rPr>
                <w:sz w:val="20"/>
                <w:szCs w:val="20"/>
              </w:rPr>
            </w:pPr>
            <w:r w:rsidRPr="00084B24">
              <w:rPr>
                <w:sz w:val="20"/>
                <w:szCs w:val="20"/>
              </w:rPr>
              <w:t xml:space="preserve">Асистенти: </w:t>
            </w:r>
            <w:proofErr w:type="spellStart"/>
            <w:r w:rsidRPr="00084B24">
              <w:rPr>
                <w:sz w:val="20"/>
                <w:szCs w:val="20"/>
              </w:rPr>
              <w:t>zirtual.com</w:t>
            </w:r>
            <w:proofErr w:type="spellEnd"/>
            <w:r w:rsidRPr="00084B24">
              <w:rPr>
                <w:sz w:val="20"/>
                <w:szCs w:val="20"/>
              </w:rPr>
              <w:t xml:space="preserve">, </w:t>
            </w:r>
            <w:proofErr w:type="spellStart"/>
            <w:r w:rsidRPr="00084B24">
              <w:rPr>
                <w:sz w:val="20"/>
                <w:szCs w:val="20"/>
              </w:rPr>
              <w:t>jobs.bg</w:t>
            </w:r>
            <w:proofErr w:type="spellEnd"/>
            <w:r w:rsidRPr="00084B24">
              <w:rPr>
                <w:sz w:val="20"/>
                <w:szCs w:val="20"/>
              </w:rPr>
              <w:t xml:space="preserve">, </w:t>
            </w:r>
            <w:proofErr w:type="spellStart"/>
            <w:r w:rsidRPr="00084B24">
              <w:rPr>
                <w:sz w:val="20"/>
                <w:szCs w:val="20"/>
              </w:rPr>
              <w:t>zaplata.bg</w:t>
            </w:r>
            <w:proofErr w:type="spellEnd"/>
            <w:r w:rsidRPr="00084B24">
              <w:rPr>
                <w:sz w:val="20"/>
                <w:szCs w:val="20"/>
              </w:rPr>
              <w:t xml:space="preserve">, </w:t>
            </w:r>
            <w:proofErr w:type="spellStart"/>
            <w:r w:rsidRPr="00084B24">
              <w:rPr>
                <w:sz w:val="20"/>
                <w:szCs w:val="20"/>
              </w:rPr>
              <w:t>upwork.com</w:t>
            </w:r>
            <w:proofErr w:type="spellEnd"/>
          </w:p>
          <w:p w14:paraId="64FAAEBB" w14:textId="77777777" w:rsidR="00883A62" w:rsidRPr="00084B24" w:rsidRDefault="00BB1CDD" w:rsidP="00BB1CDD">
            <w:pPr>
              <w:pStyle w:val="disbody"/>
              <w:spacing w:line="240" w:lineRule="auto"/>
              <w:ind w:firstLine="0"/>
              <w:jc w:val="left"/>
              <w:rPr>
                <w:sz w:val="20"/>
                <w:szCs w:val="20"/>
              </w:rPr>
            </w:pPr>
            <w:r w:rsidRPr="00084B24">
              <w:rPr>
                <w:sz w:val="20"/>
                <w:szCs w:val="20"/>
              </w:rPr>
              <w:t>Онлайн хостинг: многообразие от хостинг услуги</w:t>
            </w:r>
          </w:p>
        </w:tc>
      </w:tr>
      <w:tr w:rsidR="00883A62" w:rsidRPr="00084B24" w14:paraId="0251E3D3" w14:textId="77777777" w:rsidTr="00A12C4D">
        <w:trPr>
          <w:cantSplit/>
        </w:trPr>
        <w:tc>
          <w:tcPr>
            <w:tcW w:w="450" w:type="dxa"/>
            <w:tcMar>
              <w:left w:w="57" w:type="dxa"/>
              <w:right w:w="57" w:type="dxa"/>
            </w:tcMar>
            <w:vAlign w:val="center"/>
          </w:tcPr>
          <w:p w14:paraId="379CBC25" w14:textId="77777777" w:rsidR="00883A62" w:rsidRPr="00084B24" w:rsidRDefault="00883A62" w:rsidP="00E1584C">
            <w:pPr>
              <w:pStyle w:val="disbody"/>
              <w:spacing w:line="240" w:lineRule="auto"/>
              <w:ind w:firstLine="0"/>
              <w:jc w:val="center"/>
              <w:rPr>
                <w:sz w:val="20"/>
                <w:szCs w:val="20"/>
              </w:rPr>
            </w:pPr>
            <w:r w:rsidRPr="00084B24">
              <w:rPr>
                <w:sz w:val="20"/>
                <w:szCs w:val="20"/>
              </w:rPr>
              <w:t>5</w:t>
            </w:r>
          </w:p>
        </w:tc>
        <w:tc>
          <w:tcPr>
            <w:tcW w:w="2805" w:type="dxa"/>
            <w:tcMar>
              <w:left w:w="57" w:type="dxa"/>
              <w:right w:w="57" w:type="dxa"/>
            </w:tcMar>
            <w:vAlign w:val="center"/>
          </w:tcPr>
          <w:p w14:paraId="12EAAF43" w14:textId="77777777" w:rsidR="00883A62" w:rsidRPr="00084B24" w:rsidRDefault="00883A62" w:rsidP="00E1584C">
            <w:pPr>
              <w:pStyle w:val="disbody"/>
              <w:spacing w:line="240" w:lineRule="auto"/>
              <w:ind w:firstLine="0"/>
              <w:jc w:val="left"/>
              <w:rPr>
                <w:sz w:val="20"/>
                <w:szCs w:val="20"/>
              </w:rPr>
            </w:pPr>
            <w:r w:rsidRPr="00084B24">
              <w:rPr>
                <w:sz w:val="20"/>
                <w:szCs w:val="20"/>
              </w:rPr>
              <w:t>Подготовка на инструменти за стартиращи компании</w:t>
            </w:r>
          </w:p>
        </w:tc>
        <w:tc>
          <w:tcPr>
            <w:tcW w:w="5925" w:type="dxa"/>
            <w:tcMar>
              <w:left w:w="57" w:type="dxa"/>
              <w:right w:w="57" w:type="dxa"/>
            </w:tcMar>
            <w:vAlign w:val="center"/>
          </w:tcPr>
          <w:p w14:paraId="505259F5" w14:textId="77777777" w:rsidR="00883A62" w:rsidRPr="00084B24" w:rsidRDefault="00BB1CDD" w:rsidP="00E1584C">
            <w:pPr>
              <w:pStyle w:val="disbody"/>
              <w:spacing w:line="240" w:lineRule="auto"/>
              <w:ind w:firstLine="0"/>
              <w:jc w:val="left"/>
              <w:rPr>
                <w:sz w:val="20"/>
                <w:szCs w:val="20"/>
              </w:rPr>
            </w:pPr>
            <w:proofErr w:type="spellStart"/>
            <w:r w:rsidRPr="00084B24">
              <w:rPr>
                <w:sz w:val="20"/>
                <w:szCs w:val="20"/>
              </w:rPr>
              <w:t>startupstash.com</w:t>
            </w:r>
            <w:proofErr w:type="spellEnd"/>
            <w:r w:rsidRPr="00084B24">
              <w:rPr>
                <w:sz w:val="20"/>
                <w:szCs w:val="20"/>
              </w:rPr>
              <w:t xml:space="preserve">, </w:t>
            </w:r>
            <w:proofErr w:type="spellStart"/>
            <w:r w:rsidRPr="00084B24">
              <w:rPr>
                <w:sz w:val="20"/>
                <w:szCs w:val="20"/>
              </w:rPr>
              <w:t>www.startups.co</w:t>
            </w:r>
            <w:proofErr w:type="spellEnd"/>
            <w:r w:rsidRPr="00084B24">
              <w:rPr>
                <w:sz w:val="20"/>
                <w:szCs w:val="20"/>
              </w:rPr>
              <w:t>/</w:t>
            </w:r>
            <w:proofErr w:type="spellStart"/>
            <w:r w:rsidRPr="00084B24">
              <w:rPr>
                <w:sz w:val="20"/>
                <w:szCs w:val="20"/>
              </w:rPr>
              <w:t>platform</w:t>
            </w:r>
            <w:proofErr w:type="spellEnd"/>
            <w:r w:rsidRPr="00084B24">
              <w:rPr>
                <w:sz w:val="20"/>
                <w:szCs w:val="20"/>
              </w:rPr>
              <w:t xml:space="preserve">, </w:t>
            </w:r>
            <w:proofErr w:type="spellStart"/>
            <w:r w:rsidRPr="00084B24">
              <w:rPr>
                <w:sz w:val="20"/>
                <w:szCs w:val="20"/>
              </w:rPr>
              <w:t>eznumbers.com</w:t>
            </w:r>
            <w:proofErr w:type="spellEnd"/>
            <w:r w:rsidRPr="00084B24">
              <w:rPr>
                <w:sz w:val="20"/>
                <w:szCs w:val="20"/>
              </w:rPr>
              <w:t xml:space="preserve">, </w:t>
            </w:r>
            <w:proofErr w:type="spellStart"/>
            <w:r w:rsidRPr="00084B24">
              <w:rPr>
                <w:sz w:val="20"/>
                <w:szCs w:val="20"/>
              </w:rPr>
              <w:t>10000startups.com</w:t>
            </w:r>
            <w:proofErr w:type="spellEnd"/>
            <w:r w:rsidRPr="00084B24">
              <w:rPr>
                <w:sz w:val="20"/>
                <w:szCs w:val="20"/>
              </w:rPr>
              <w:t xml:space="preserve">, </w:t>
            </w:r>
            <w:proofErr w:type="spellStart"/>
            <w:r w:rsidRPr="00084B24">
              <w:rPr>
                <w:sz w:val="20"/>
                <w:szCs w:val="20"/>
              </w:rPr>
              <w:t>startup-playbook.com</w:t>
            </w:r>
            <w:proofErr w:type="spellEnd"/>
            <w:r w:rsidRPr="00084B24">
              <w:rPr>
                <w:sz w:val="20"/>
                <w:szCs w:val="20"/>
              </w:rPr>
              <w:t>,</w:t>
            </w:r>
          </w:p>
        </w:tc>
      </w:tr>
    </w:tbl>
    <w:p w14:paraId="1A9DC4A3" w14:textId="77777777" w:rsidR="00883A62" w:rsidRPr="00084B24" w:rsidRDefault="00883A62" w:rsidP="00883A62">
      <w:pPr>
        <w:pStyle w:val="disbody"/>
      </w:pPr>
    </w:p>
    <w:p w14:paraId="5CD9873F" w14:textId="77777777" w:rsidR="006A30F9" w:rsidRPr="00084B24" w:rsidRDefault="00883A62" w:rsidP="00883A62">
      <w:pPr>
        <w:pStyle w:val="disbody"/>
      </w:pPr>
      <w:r w:rsidRPr="00084B24">
        <w:t>След подготовката или паралелно с подготовката, когато тя има обучение</w:t>
      </w:r>
      <w:r w:rsidR="00E9307F" w:rsidRPr="00084B24">
        <w:t>,</w:t>
      </w:r>
      <w:r w:rsidRPr="00084B24">
        <w:t xml:space="preserve"> свързано с реална разработка</w:t>
      </w:r>
      <w:r w:rsidR="00E9307F" w:rsidRPr="00084B24">
        <w:t>,</w:t>
      </w:r>
      <w:r w:rsidRPr="00084B24">
        <w:t xml:space="preserve"> е фазата</w:t>
      </w:r>
      <w:r w:rsidR="002F1AE0" w:rsidRPr="00084B24">
        <w:t xml:space="preserve"> „</w:t>
      </w:r>
      <w:r w:rsidRPr="00084B24">
        <w:t>Изобретяване</w:t>
      </w:r>
      <w:r w:rsidR="00E9307F" w:rsidRPr="00084B24">
        <w:rPr>
          <w:szCs w:val="28"/>
        </w:rPr>
        <w:t>”</w:t>
      </w:r>
      <w:r w:rsidRPr="00084B24">
        <w:t>. В някои методологии тя се нарича</w:t>
      </w:r>
      <w:r w:rsidR="002F1AE0" w:rsidRPr="00084B24">
        <w:t xml:space="preserve"> „</w:t>
      </w:r>
      <w:r w:rsidRPr="00084B24">
        <w:t>Генериране на идея”,</w:t>
      </w:r>
      <w:r w:rsidR="002F1AE0" w:rsidRPr="00084B24">
        <w:t xml:space="preserve"> „</w:t>
      </w:r>
      <w:proofErr w:type="spellStart"/>
      <w:r w:rsidRPr="00084B24">
        <w:t>Design</w:t>
      </w:r>
      <w:proofErr w:type="spellEnd"/>
      <w:r w:rsidRPr="00084B24">
        <w:t xml:space="preserve"> </w:t>
      </w:r>
      <w:proofErr w:type="spellStart"/>
      <w:r w:rsidRPr="00084B24">
        <w:t>Thinking</w:t>
      </w:r>
      <w:proofErr w:type="spellEnd"/>
      <w:r w:rsidRPr="00084B24">
        <w:t xml:space="preserve">” и други. На първо място са включени дейности по разучаване или още </w:t>
      </w:r>
      <w:r w:rsidR="00E9307F" w:rsidRPr="00084B24">
        <w:t xml:space="preserve">наричани </w:t>
      </w:r>
      <w:r w:rsidRPr="00084B24">
        <w:t xml:space="preserve">разузнаване. Ролята </w:t>
      </w:r>
      <w:r w:rsidR="00E9307F" w:rsidRPr="00084B24">
        <w:t xml:space="preserve">им </w:t>
      </w:r>
      <w:r w:rsidRPr="00084B24">
        <w:t xml:space="preserve">тук е да се увеличи познанието за клиенти и техни проблеми, състояние, възможности, пазарни условия и т.н. Включени са дейности по дефиниране на проблем, генериране на идея, стратегически анализ, избор и представяне на идея. </w:t>
      </w:r>
    </w:p>
    <w:p w14:paraId="318D506C" w14:textId="444A890E" w:rsidR="00883A62" w:rsidRPr="00084B24" w:rsidRDefault="004F7CDB" w:rsidP="00883A62">
      <w:pPr>
        <w:pStyle w:val="disbody"/>
      </w:pPr>
      <w:r>
        <w:t xml:space="preserve">В </w:t>
      </w:r>
      <w:r w:rsidRPr="00084B24">
        <w:t>табл. 3.4</w:t>
      </w:r>
      <w:r>
        <w:t xml:space="preserve"> е представен с</w:t>
      </w:r>
      <w:r w:rsidR="00E9307F" w:rsidRPr="00084B24">
        <w:t>писък с д</w:t>
      </w:r>
      <w:r w:rsidR="00883A62" w:rsidRPr="00084B24">
        <w:t xml:space="preserve">ейности </w:t>
      </w:r>
      <w:r>
        <w:t xml:space="preserve">на </w:t>
      </w:r>
      <w:r w:rsidRPr="00084B24">
        <w:t>фазата „Изобретяване</w:t>
      </w:r>
      <w:r w:rsidRPr="00084B24">
        <w:rPr>
          <w:szCs w:val="28"/>
        </w:rPr>
        <w:t>”</w:t>
      </w:r>
      <w:r>
        <w:rPr>
          <w:szCs w:val="28"/>
        </w:rPr>
        <w:t xml:space="preserve"> </w:t>
      </w:r>
      <w:r w:rsidR="00883A62" w:rsidRPr="00084B24">
        <w:t xml:space="preserve">и </w:t>
      </w:r>
      <w:r>
        <w:t xml:space="preserve">съответните </w:t>
      </w:r>
      <w:r w:rsidR="00883A62" w:rsidRPr="00084B24">
        <w:t>инструменти</w:t>
      </w:r>
      <w:r w:rsidR="00477DC4" w:rsidRPr="00084B24">
        <w:t>.</w:t>
      </w:r>
      <w:r w:rsidR="00883A62" w:rsidRPr="00084B24">
        <w:t xml:space="preserve"> Трябва да отбележим, че тук покритието за дейността не винаги е пълно и разнообразно. Причините са, че фаза</w:t>
      </w:r>
      <w:r w:rsidR="002F1AE0" w:rsidRPr="00084B24">
        <w:t xml:space="preserve"> „</w:t>
      </w:r>
      <w:r w:rsidR="00883A62" w:rsidRPr="00084B24">
        <w:t>Изобретяване” е едновременно</w:t>
      </w:r>
      <w:r w:rsidR="00C20506" w:rsidRPr="00084B24">
        <w:t>,</w:t>
      </w:r>
      <w:r w:rsidR="00883A62" w:rsidRPr="00084B24">
        <w:t xml:space="preserve"> и творческа</w:t>
      </w:r>
      <w:r w:rsidR="00C20506" w:rsidRPr="00084B24">
        <w:t>,</w:t>
      </w:r>
      <w:r w:rsidR="00883A62" w:rsidRPr="00084B24">
        <w:t xml:space="preserve"> и има необходимост от обстоен анализ, за който са налични средства за представяне и търсене на информация. Изборът на данни и източници, инструменти, избор на </w:t>
      </w:r>
      <w:r w:rsidR="00883A62" w:rsidRPr="00084B24">
        <w:lastRenderedPageBreak/>
        <w:t>идея и решения остават на отговорност на предприемача. Характерно е, че фазата винаги завършва с необходимост от подготовка за реално представяне на идеята пред различни аудитории</w:t>
      </w:r>
      <w:r w:rsidR="00C644F6" w:rsidRPr="00084B24">
        <w:t xml:space="preserve"> – </w:t>
      </w:r>
      <w:r w:rsidR="00C20506" w:rsidRPr="00084B24">
        <w:t xml:space="preserve">собствен </w:t>
      </w:r>
      <w:r w:rsidR="00883A62" w:rsidRPr="00084B24">
        <w:t>екип, инвеститори, съветници, клиенти. Цел на това представяне е да се намерят ресурси, да се получи обратна връзка и намерят потенциални клиенти.</w:t>
      </w:r>
    </w:p>
    <w:p w14:paraId="15531A5A" w14:textId="0E6B2A76" w:rsidR="00883A62" w:rsidRPr="00084B24" w:rsidRDefault="00883A62" w:rsidP="00E1584C">
      <w:pPr>
        <w:pStyle w:val="distabletitle"/>
      </w:pPr>
      <w:r w:rsidRPr="00084B24">
        <w:t>Таблица 3.</w:t>
      </w:r>
      <w:r w:rsidR="00606F0A" w:rsidRPr="00084B24">
        <w:t>4</w:t>
      </w:r>
      <w:r w:rsidR="00477DC4" w:rsidRPr="00084B24">
        <w:t>.</w:t>
      </w:r>
      <w:r w:rsidRPr="00084B24">
        <w:t xml:space="preserve"> </w:t>
      </w:r>
      <w:r w:rsidR="004D3914" w:rsidRPr="00084B24">
        <w:br/>
      </w:r>
      <w:r w:rsidRPr="00084B24">
        <w:t>Дейности и виртуални инструменти за фаза</w:t>
      </w:r>
      <w:r w:rsidR="002F1AE0" w:rsidRPr="00084B24">
        <w:t xml:space="preserve"> „</w:t>
      </w:r>
      <w:r w:rsidRPr="00084B24">
        <w:t>Изобретяване”.</w:t>
      </w:r>
      <w:r w:rsidR="00EB6077" w:rsidRPr="00084B24">
        <w:br/>
      </w:r>
      <w:r w:rsidR="001C2D49" w:rsidRPr="00084B24">
        <w:t>(разработка на автора)</w:t>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67"/>
        <w:gridCol w:w="2520"/>
        <w:gridCol w:w="5985"/>
      </w:tblGrid>
      <w:tr w:rsidR="00883A62" w:rsidRPr="00084B24" w14:paraId="5CD0B97B" w14:textId="77777777" w:rsidTr="00A12C4D">
        <w:trPr>
          <w:cantSplit/>
          <w:tblHeader/>
        </w:trPr>
        <w:tc>
          <w:tcPr>
            <w:tcW w:w="567" w:type="dxa"/>
            <w:tcMar>
              <w:left w:w="57" w:type="dxa"/>
              <w:right w:w="57" w:type="dxa"/>
            </w:tcMar>
            <w:vAlign w:val="center"/>
          </w:tcPr>
          <w:p w14:paraId="30269D60" w14:textId="77777777" w:rsidR="00883A62" w:rsidRPr="00084B24" w:rsidRDefault="00883A62" w:rsidP="003D4FEB">
            <w:pPr>
              <w:pStyle w:val="disbody"/>
              <w:spacing w:line="240" w:lineRule="auto"/>
              <w:ind w:firstLine="0"/>
              <w:jc w:val="center"/>
              <w:rPr>
                <w:sz w:val="20"/>
                <w:szCs w:val="20"/>
              </w:rPr>
            </w:pPr>
            <w:r w:rsidRPr="00084B24">
              <w:rPr>
                <w:b/>
                <w:sz w:val="20"/>
                <w:szCs w:val="20"/>
              </w:rPr>
              <w:t>№</w:t>
            </w:r>
          </w:p>
        </w:tc>
        <w:tc>
          <w:tcPr>
            <w:tcW w:w="2520" w:type="dxa"/>
            <w:tcMar>
              <w:left w:w="57" w:type="dxa"/>
              <w:right w:w="57" w:type="dxa"/>
            </w:tcMar>
          </w:tcPr>
          <w:p w14:paraId="54704BEF" w14:textId="77777777" w:rsidR="00883A62" w:rsidRPr="00084B24" w:rsidRDefault="00883A62" w:rsidP="003D4FEB">
            <w:pPr>
              <w:pStyle w:val="disbody"/>
              <w:spacing w:line="240" w:lineRule="auto"/>
              <w:ind w:firstLine="0"/>
              <w:jc w:val="center"/>
              <w:rPr>
                <w:sz w:val="20"/>
                <w:szCs w:val="20"/>
              </w:rPr>
            </w:pPr>
            <w:r w:rsidRPr="00084B24">
              <w:rPr>
                <w:b/>
                <w:sz w:val="20"/>
                <w:szCs w:val="20"/>
              </w:rPr>
              <w:t>Дейност</w:t>
            </w:r>
          </w:p>
        </w:tc>
        <w:tc>
          <w:tcPr>
            <w:tcW w:w="5985" w:type="dxa"/>
            <w:tcMar>
              <w:left w:w="57" w:type="dxa"/>
              <w:right w:w="57" w:type="dxa"/>
            </w:tcMar>
          </w:tcPr>
          <w:p w14:paraId="731DE46A" w14:textId="77777777" w:rsidR="00883A62" w:rsidRPr="00084B24" w:rsidRDefault="00883A62" w:rsidP="003D4FEB">
            <w:pPr>
              <w:pStyle w:val="disbody"/>
              <w:spacing w:line="240" w:lineRule="auto"/>
              <w:ind w:firstLine="0"/>
              <w:jc w:val="center"/>
              <w:rPr>
                <w:sz w:val="20"/>
                <w:szCs w:val="20"/>
              </w:rPr>
            </w:pPr>
            <w:r w:rsidRPr="00084B24">
              <w:rPr>
                <w:b/>
                <w:sz w:val="20"/>
                <w:szCs w:val="20"/>
              </w:rPr>
              <w:t>Инструменти</w:t>
            </w:r>
          </w:p>
        </w:tc>
      </w:tr>
      <w:tr w:rsidR="00883A62" w:rsidRPr="00084B24" w14:paraId="173BD3F0" w14:textId="77777777" w:rsidTr="00A12C4D">
        <w:trPr>
          <w:cantSplit/>
        </w:trPr>
        <w:tc>
          <w:tcPr>
            <w:tcW w:w="567" w:type="dxa"/>
            <w:tcMar>
              <w:left w:w="57" w:type="dxa"/>
              <w:right w:w="57" w:type="dxa"/>
            </w:tcMar>
            <w:vAlign w:val="center"/>
          </w:tcPr>
          <w:p w14:paraId="4E689101" w14:textId="77777777" w:rsidR="00883A62" w:rsidRPr="00084B24" w:rsidRDefault="00883A62" w:rsidP="003D4FEB">
            <w:pPr>
              <w:pStyle w:val="disbody"/>
              <w:spacing w:line="240" w:lineRule="auto"/>
              <w:ind w:firstLine="0"/>
              <w:jc w:val="center"/>
              <w:rPr>
                <w:sz w:val="20"/>
                <w:szCs w:val="20"/>
              </w:rPr>
            </w:pPr>
            <w:r w:rsidRPr="00084B24">
              <w:rPr>
                <w:sz w:val="20"/>
                <w:szCs w:val="20"/>
              </w:rPr>
              <w:t>1</w:t>
            </w:r>
          </w:p>
        </w:tc>
        <w:tc>
          <w:tcPr>
            <w:tcW w:w="2520" w:type="dxa"/>
            <w:tcMar>
              <w:left w:w="57" w:type="dxa"/>
              <w:right w:w="57" w:type="dxa"/>
            </w:tcMar>
            <w:vAlign w:val="center"/>
          </w:tcPr>
          <w:p w14:paraId="1C8FADBB" w14:textId="77777777" w:rsidR="00883A62" w:rsidRPr="00084B24" w:rsidRDefault="00883A62" w:rsidP="003D4FEB">
            <w:pPr>
              <w:pStyle w:val="disbody"/>
              <w:spacing w:line="240" w:lineRule="auto"/>
              <w:ind w:firstLine="0"/>
              <w:jc w:val="left"/>
              <w:rPr>
                <w:sz w:val="20"/>
                <w:szCs w:val="20"/>
              </w:rPr>
            </w:pPr>
            <w:r w:rsidRPr="00084B24">
              <w:rPr>
                <w:sz w:val="20"/>
                <w:szCs w:val="20"/>
              </w:rPr>
              <w:t>Разучаване</w:t>
            </w:r>
          </w:p>
        </w:tc>
        <w:tc>
          <w:tcPr>
            <w:tcW w:w="5985" w:type="dxa"/>
            <w:tcMar>
              <w:left w:w="57" w:type="dxa"/>
              <w:right w:w="57" w:type="dxa"/>
            </w:tcMar>
            <w:vAlign w:val="center"/>
          </w:tcPr>
          <w:p w14:paraId="4F0894A8" w14:textId="77777777" w:rsidR="00883A62" w:rsidRPr="00084B24" w:rsidRDefault="00883A62" w:rsidP="003D4FEB">
            <w:pPr>
              <w:pStyle w:val="disbody"/>
              <w:spacing w:line="240" w:lineRule="auto"/>
              <w:ind w:firstLine="0"/>
              <w:jc w:val="left"/>
              <w:rPr>
                <w:sz w:val="20"/>
                <w:szCs w:val="20"/>
              </w:rPr>
            </w:pPr>
          </w:p>
        </w:tc>
      </w:tr>
      <w:tr w:rsidR="00883A62" w:rsidRPr="00084B24" w14:paraId="7C303325" w14:textId="77777777" w:rsidTr="00A12C4D">
        <w:trPr>
          <w:cantSplit/>
        </w:trPr>
        <w:tc>
          <w:tcPr>
            <w:tcW w:w="567" w:type="dxa"/>
            <w:tcMar>
              <w:left w:w="57" w:type="dxa"/>
              <w:right w:w="57" w:type="dxa"/>
            </w:tcMar>
            <w:vAlign w:val="center"/>
          </w:tcPr>
          <w:p w14:paraId="6D3E6F08" w14:textId="77777777" w:rsidR="00883A62" w:rsidRPr="00084B24" w:rsidRDefault="00883A62" w:rsidP="003D4FEB">
            <w:pPr>
              <w:pStyle w:val="disbody"/>
              <w:spacing w:line="240" w:lineRule="auto"/>
              <w:ind w:firstLine="0"/>
              <w:jc w:val="center"/>
              <w:rPr>
                <w:sz w:val="20"/>
                <w:szCs w:val="20"/>
              </w:rPr>
            </w:pPr>
            <w:r w:rsidRPr="00084B24">
              <w:rPr>
                <w:sz w:val="20"/>
                <w:szCs w:val="20"/>
              </w:rPr>
              <w:t>А</w:t>
            </w:r>
          </w:p>
        </w:tc>
        <w:tc>
          <w:tcPr>
            <w:tcW w:w="2520" w:type="dxa"/>
            <w:tcMar>
              <w:left w:w="57" w:type="dxa"/>
              <w:right w:w="57" w:type="dxa"/>
            </w:tcMar>
            <w:vAlign w:val="center"/>
          </w:tcPr>
          <w:p w14:paraId="0F3685BD" w14:textId="77777777" w:rsidR="00883A62" w:rsidRPr="00084B24" w:rsidRDefault="00883A62" w:rsidP="003D4FEB">
            <w:pPr>
              <w:pStyle w:val="disbody"/>
              <w:spacing w:line="240" w:lineRule="auto"/>
              <w:ind w:firstLine="0"/>
              <w:jc w:val="left"/>
              <w:rPr>
                <w:sz w:val="20"/>
                <w:szCs w:val="20"/>
              </w:rPr>
            </w:pPr>
            <w:r w:rsidRPr="00084B24">
              <w:rPr>
                <w:sz w:val="20"/>
                <w:szCs w:val="20"/>
              </w:rPr>
              <w:t>Избор на индустрия</w:t>
            </w:r>
          </w:p>
        </w:tc>
        <w:tc>
          <w:tcPr>
            <w:tcW w:w="5985" w:type="dxa"/>
            <w:tcMar>
              <w:left w:w="57" w:type="dxa"/>
              <w:right w:w="57" w:type="dxa"/>
            </w:tcMar>
            <w:vAlign w:val="center"/>
          </w:tcPr>
          <w:p w14:paraId="39B552A4" w14:textId="77777777" w:rsidR="00883A62" w:rsidRPr="00084B24" w:rsidRDefault="00883A62" w:rsidP="003D4FEB">
            <w:pPr>
              <w:pStyle w:val="disbody"/>
              <w:spacing w:line="240" w:lineRule="auto"/>
              <w:ind w:firstLine="0"/>
              <w:jc w:val="left"/>
              <w:rPr>
                <w:sz w:val="20"/>
                <w:szCs w:val="20"/>
              </w:rPr>
            </w:pPr>
            <w:r w:rsidRPr="00084B24">
              <w:rPr>
                <w:sz w:val="20"/>
                <w:szCs w:val="20"/>
              </w:rPr>
              <w:t xml:space="preserve">Публични източници за пазара и тенденции, </w:t>
            </w:r>
            <w:r w:rsidR="00BB1CDD" w:rsidRPr="00084B24">
              <w:rPr>
                <w:sz w:val="20"/>
                <w:szCs w:val="20"/>
              </w:rPr>
              <w:t>годишни отчети (</w:t>
            </w:r>
            <w:proofErr w:type="spellStart"/>
            <w:r w:rsidR="00BB1CDD" w:rsidRPr="00084B24">
              <w:rPr>
                <w:sz w:val="20"/>
                <w:szCs w:val="20"/>
              </w:rPr>
              <w:t>gartner.com</w:t>
            </w:r>
            <w:proofErr w:type="spellEnd"/>
            <w:r w:rsidR="00BB1CDD" w:rsidRPr="00084B24">
              <w:rPr>
                <w:sz w:val="20"/>
                <w:szCs w:val="20"/>
              </w:rPr>
              <w:t xml:space="preserve">, </w:t>
            </w:r>
            <w:proofErr w:type="spellStart"/>
            <w:r w:rsidR="00BB1CDD" w:rsidRPr="00084B24">
              <w:rPr>
                <w:sz w:val="20"/>
                <w:szCs w:val="20"/>
              </w:rPr>
              <w:t>marketresearch.com</w:t>
            </w:r>
            <w:proofErr w:type="spellEnd"/>
            <w:r w:rsidR="00BB1CDD" w:rsidRPr="00084B24">
              <w:rPr>
                <w:sz w:val="20"/>
                <w:szCs w:val="20"/>
              </w:rPr>
              <w:t xml:space="preserve">, </w:t>
            </w:r>
            <w:proofErr w:type="spellStart"/>
            <w:r w:rsidR="00BB1CDD" w:rsidRPr="00084B24">
              <w:rPr>
                <w:sz w:val="20"/>
                <w:szCs w:val="20"/>
              </w:rPr>
              <w:t>idg.com</w:t>
            </w:r>
            <w:proofErr w:type="spellEnd"/>
            <w:r w:rsidR="00BB1CDD" w:rsidRPr="00084B24">
              <w:rPr>
                <w:sz w:val="20"/>
                <w:szCs w:val="20"/>
              </w:rPr>
              <w:t>, други).</w:t>
            </w:r>
          </w:p>
        </w:tc>
      </w:tr>
      <w:tr w:rsidR="00883A62" w:rsidRPr="00084B24" w14:paraId="74CF7BA2" w14:textId="77777777" w:rsidTr="00A12C4D">
        <w:trPr>
          <w:cantSplit/>
        </w:trPr>
        <w:tc>
          <w:tcPr>
            <w:tcW w:w="567" w:type="dxa"/>
            <w:tcMar>
              <w:left w:w="57" w:type="dxa"/>
              <w:right w:w="57" w:type="dxa"/>
            </w:tcMar>
            <w:vAlign w:val="center"/>
          </w:tcPr>
          <w:p w14:paraId="6026FCEA" w14:textId="77777777" w:rsidR="00883A62" w:rsidRPr="00084B24" w:rsidRDefault="00883A62" w:rsidP="003D4FEB">
            <w:pPr>
              <w:pStyle w:val="disbody"/>
              <w:spacing w:line="240" w:lineRule="auto"/>
              <w:ind w:firstLine="0"/>
              <w:jc w:val="center"/>
              <w:rPr>
                <w:sz w:val="20"/>
                <w:szCs w:val="20"/>
              </w:rPr>
            </w:pPr>
            <w:r w:rsidRPr="00084B24">
              <w:rPr>
                <w:sz w:val="20"/>
                <w:szCs w:val="20"/>
              </w:rPr>
              <w:t>Б</w:t>
            </w:r>
          </w:p>
        </w:tc>
        <w:tc>
          <w:tcPr>
            <w:tcW w:w="2520" w:type="dxa"/>
            <w:tcMar>
              <w:left w:w="57" w:type="dxa"/>
              <w:right w:w="57" w:type="dxa"/>
            </w:tcMar>
            <w:vAlign w:val="center"/>
          </w:tcPr>
          <w:p w14:paraId="52C17B31" w14:textId="77777777" w:rsidR="00883A62" w:rsidRPr="00084B24" w:rsidRDefault="00883A62" w:rsidP="003D4FEB">
            <w:pPr>
              <w:pStyle w:val="disbody"/>
              <w:spacing w:line="240" w:lineRule="auto"/>
              <w:ind w:firstLine="0"/>
              <w:jc w:val="left"/>
              <w:rPr>
                <w:sz w:val="20"/>
                <w:szCs w:val="20"/>
              </w:rPr>
            </w:pPr>
            <w:r w:rsidRPr="00084B24">
              <w:rPr>
                <w:sz w:val="20"/>
                <w:szCs w:val="20"/>
              </w:rPr>
              <w:t>Конкурентно разузнаване</w:t>
            </w:r>
          </w:p>
        </w:tc>
        <w:tc>
          <w:tcPr>
            <w:tcW w:w="5985" w:type="dxa"/>
            <w:tcMar>
              <w:left w:w="57" w:type="dxa"/>
              <w:right w:w="57" w:type="dxa"/>
            </w:tcMar>
            <w:vAlign w:val="center"/>
          </w:tcPr>
          <w:p w14:paraId="639FED00" w14:textId="77777777" w:rsidR="00BB1CDD" w:rsidRPr="00084B24" w:rsidRDefault="00BB1CDD" w:rsidP="00BB1CDD">
            <w:pPr>
              <w:pStyle w:val="disbody"/>
              <w:spacing w:line="240" w:lineRule="auto"/>
              <w:ind w:firstLine="0"/>
              <w:jc w:val="left"/>
              <w:rPr>
                <w:sz w:val="20"/>
                <w:szCs w:val="20"/>
              </w:rPr>
            </w:pPr>
            <w:r w:rsidRPr="00084B24">
              <w:rPr>
                <w:sz w:val="20"/>
                <w:szCs w:val="20"/>
              </w:rPr>
              <w:t xml:space="preserve">Пазарни анализи: </w:t>
            </w:r>
            <w:proofErr w:type="spellStart"/>
            <w:r w:rsidRPr="00084B24">
              <w:rPr>
                <w:sz w:val="20"/>
                <w:szCs w:val="20"/>
              </w:rPr>
              <w:t>gartner.com</w:t>
            </w:r>
            <w:proofErr w:type="spellEnd"/>
            <w:r w:rsidRPr="00084B24">
              <w:rPr>
                <w:sz w:val="20"/>
                <w:szCs w:val="20"/>
              </w:rPr>
              <w:t xml:space="preserve">, </w:t>
            </w:r>
            <w:proofErr w:type="spellStart"/>
            <w:r w:rsidRPr="00084B24">
              <w:rPr>
                <w:sz w:val="20"/>
                <w:szCs w:val="20"/>
              </w:rPr>
              <w:t>marketresearch.com</w:t>
            </w:r>
            <w:proofErr w:type="spellEnd"/>
          </w:p>
          <w:p w14:paraId="09540FEA" w14:textId="77777777" w:rsidR="00BB1CDD" w:rsidRPr="00084B24" w:rsidRDefault="00BB1CDD" w:rsidP="00BB1CDD">
            <w:pPr>
              <w:pStyle w:val="disbody"/>
              <w:spacing w:line="240" w:lineRule="auto"/>
              <w:ind w:firstLine="0"/>
              <w:jc w:val="left"/>
              <w:rPr>
                <w:sz w:val="20"/>
                <w:szCs w:val="20"/>
              </w:rPr>
            </w:pPr>
            <w:r w:rsidRPr="00084B24">
              <w:rPr>
                <w:sz w:val="20"/>
                <w:szCs w:val="20"/>
              </w:rPr>
              <w:t>Публични регистри, статистика:</w:t>
            </w:r>
          </w:p>
          <w:p w14:paraId="78F34199" w14:textId="77777777" w:rsidR="00BB1CDD" w:rsidRPr="00084B24" w:rsidRDefault="00BB1CDD" w:rsidP="00BB1CDD">
            <w:pPr>
              <w:pStyle w:val="disbody"/>
              <w:spacing w:line="240" w:lineRule="auto"/>
              <w:ind w:firstLine="0"/>
              <w:jc w:val="left"/>
              <w:rPr>
                <w:sz w:val="20"/>
                <w:szCs w:val="20"/>
              </w:rPr>
            </w:pPr>
            <w:proofErr w:type="spellStart"/>
            <w:r w:rsidRPr="00084B24">
              <w:rPr>
                <w:sz w:val="20"/>
                <w:szCs w:val="20"/>
              </w:rPr>
              <w:t>trademap.org</w:t>
            </w:r>
            <w:proofErr w:type="spellEnd"/>
            <w:r w:rsidRPr="00084B24">
              <w:rPr>
                <w:sz w:val="20"/>
                <w:szCs w:val="20"/>
              </w:rPr>
              <w:t xml:space="preserve">, </w:t>
            </w:r>
            <w:proofErr w:type="spellStart"/>
            <w:r w:rsidRPr="00084B24">
              <w:rPr>
                <w:sz w:val="20"/>
                <w:szCs w:val="20"/>
              </w:rPr>
              <w:t>investigativedashboard.org</w:t>
            </w:r>
            <w:proofErr w:type="spellEnd"/>
          </w:p>
          <w:p w14:paraId="27287043" w14:textId="77777777" w:rsidR="00BB1CDD" w:rsidRPr="00084B24" w:rsidRDefault="00BB1CDD" w:rsidP="00BB1CDD">
            <w:pPr>
              <w:pStyle w:val="disbody"/>
              <w:spacing w:line="240" w:lineRule="auto"/>
              <w:ind w:firstLine="0"/>
              <w:jc w:val="left"/>
              <w:rPr>
                <w:sz w:val="20"/>
                <w:szCs w:val="20"/>
              </w:rPr>
            </w:pPr>
            <w:r w:rsidRPr="00084B24">
              <w:rPr>
                <w:sz w:val="20"/>
                <w:szCs w:val="20"/>
              </w:rPr>
              <w:t xml:space="preserve">Преса: </w:t>
            </w:r>
            <w:proofErr w:type="spellStart"/>
            <w:r w:rsidRPr="00084B24">
              <w:rPr>
                <w:sz w:val="20"/>
                <w:szCs w:val="20"/>
              </w:rPr>
              <w:t>builtinla.com</w:t>
            </w:r>
            <w:proofErr w:type="spellEnd"/>
            <w:r w:rsidRPr="00084B24">
              <w:rPr>
                <w:sz w:val="20"/>
                <w:szCs w:val="20"/>
              </w:rPr>
              <w:t>/2018/01/16/50-</w:t>
            </w:r>
            <w:proofErr w:type="spellStart"/>
            <w:r w:rsidRPr="00084B24">
              <w:rPr>
                <w:sz w:val="20"/>
                <w:szCs w:val="20"/>
              </w:rPr>
              <w:t>la</w:t>
            </w:r>
            <w:proofErr w:type="spellEnd"/>
            <w:r w:rsidRPr="00084B24">
              <w:rPr>
                <w:sz w:val="20"/>
                <w:szCs w:val="20"/>
              </w:rPr>
              <w:t>-</w:t>
            </w:r>
            <w:proofErr w:type="spellStart"/>
            <w:r w:rsidRPr="00084B24">
              <w:rPr>
                <w:sz w:val="20"/>
                <w:szCs w:val="20"/>
              </w:rPr>
              <w:t>startups</w:t>
            </w:r>
            <w:proofErr w:type="spellEnd"/>
            <w:r w:rsidRPr="00084B24">
              <w:rPr>
                <w:sz w:val="20"/>
                <w:szCs w:val="20"/>
              </w:rPr>
              <w:t>-</w:t>
            </w:r>
            <w:proofErr w:type="spellStart"/>
            <w:r w:rsidRPr="00084B24">
              <w:rPr>
                <w:sz w:val="20"/>
                <w:szCs w:val="20"/>
              </w:rPr>
              <w:t>watch</w:t>
            </w:r>
            <w:proofErr w:type="spellEnd"/>
            <w:r w:rsidRPr="00084B24">
              <w:rPr>
                <w:sz w:val="20"/>
                <w:szCs w:val="20"/>
              </w:rPr>
              <w:t>-2018;</w:t>
            </w:r>
          </w:p>
          <w:p w14:paraId="5567808C" w14:textId="77777777" w:rsidR="00BB1CDD" w:rsidRPr="00084B24" w:rsidRDefault="00BB1CDD" w:rsidP="00BB1CDD">
            <w:pPr>
              <w:pStyle w:val="disbody"/>
              <w:spacing w:line="240" w:lineRule="auto"/>
              <w:ind w:firstLine="0"/>
              <w:jc w:val="left"/>
              <w:rPr>
                <w:sz w:val="20"/>
                <w:szCs w:val="20"/>
              </w:rPr>
            </w:pPr>
            <w:r w:rsidRPr="00084B24">
              <w:rPr>
                <w:sz w:val="20"/>
                <w:szCs w:val="20"/>
              </w:rPr>
              <w:t>Форуми, блогове, сайт, електронни борси;</w:t>
            </w:r>
          </w:p>
          <w:p w14:paraId="7EBB5C43" w14:textId="77777777" w:rsidR="00883A62" w:rsidRPr="00084B24" w:rsidRDefault="00BB1CDD" w:rsidP="00BB1CDD">
            <w:pPr>
              <w:pStyle w:val="disbody"/>
              <w:spacing w:line="240" w:lineRule="auto"/>
              <w:ind w:firstLine="0"/>
              <w:jc w:val="left"/>
              <w:rPr>
                <w:sz w:val="20"/>
                <w:szCs w:val="20"/>
              </w:rPr>
            </w:pPr>
            <w:r w:rsidRPr="00084B24">
              <w:rPr>
                <w:sz w:val="20"/>
                <w:szCs w:val="20"/>
              </w:rPr>
              <w:t xml:space="preserve">Социални мрежи: </w:t>
            </w:r>
            <w:proofErr w:type="spellStart"/>
            <w:r w:rsidRPr="00084B24">
              <w:rPr>
                <w:sz w:val="20"/>
                <w:szCs w:val="20"/>
              </w:rPr>
              <w:t>linkedin.com</w:t>
            </w:r>
            <w:proofErr w:type="spellEnd"/>
            <w:r w:rsidRPr="00084B24">
              <w:rPr>
                <w:sz w:val="20"/>
                <w:szCs w:val="20"/>
              </w:rPr>
              <w:t xml:space="preserve">, </w:t>
            </w:r>
            <w:proofErr w:type="spellStart"/>
            <w:r w:rsidRPr="00084B24">
              <w:rPr>
                <w:sz w:val="20"/>
                <w:szCs w:val="20"/>
              </w:rPr>
              <w:t>twitter.com</w:t>
            </w:r>
            <w:proofErr w:type="spellEnd"/>
            <w:r w:rsidRPr="00084B24">
              <w:rPr>
                <w:sz w:val="20"/>
                <w:szCs w:val="20"/>
              </w:rPr>
              <w:t xml:space="preserve">, </w:t>
            </w:r>
            <w:proofErr w:type="spellStart"/>
            <w:r w:rsidRPr="00084B24">
              <w:rPr>
                <w:sz w:val="20"/>
                <w:szCs w:val="20"/>
              </w:rPr>
              <w:t>shapr.com</w:t>
            </w:r>
            <w:proofErr w:type="spellEnd"/>
          </w:p>
        </w:tc>
      </w:tr>
      <w:tr w:rsidR="00883A62" w:rsidRPr="00084B24" w14:paraId="7F0BB4E5" w14:textId="77777777" w:rsidTr="00A12C4D">
        <w:trPr>
          <w:cantSplit/>
        </w:trPr>
        <w:tc>
          <w:tcPr>
            <w:tcW w:w="567" w:type="dxa"/>
            <w:tcMar>
              <w:left w:w="57" w:type="dxa"/>
              <w:right w:w="57" w:type="dxa"/>
            </w:tcMar>
            <w:vAlign w:val="center"/>
          </w:tcPr>
          <w:p w14:paraId="56C6FB73" w14:textId="77777777" w:rsidR="00883A62" w:rsidRPr="00084B24" w:rsidRDefault="00883A62" w:rsidP="003D4FEB">
            <w:pPr>
              <w:pStyle w:val="disbody"/>
              <w:spacing w:line="240" w:lineRule="auto"/>
              <w:ind w:firstLine="0"/>
              <w:jc w:val="center"/>
              <w:rPr>
                <w:sz w:val="20"/>
                <w:szCs w:val="20"/>
              </w:rPr>
            </w:pPr>
            <w:r w:rsidRPr="00084B24">
              <w:rPr>
                <w:sz w:val="20"/>
                <w:szCs w:val="20"/>
              </w:rPr>
              <w:t>В</w:t>
            </w:r>
          </w:p>
        </w:tc>
        <w:tc>
          <w:tcPr>
            <w:tcW w:w="2520" w:type="dxa"/>
            <w:tcMar>
              <w:left w:w="57" w:type="dxa"/>
              <w:right w:w="57" w:type="dxa"/>
            </w:tcMar>
            <w:vAlign w:val="center"/>
          </w:tcPr>
          <w:p w14:paraId="2AA93F86" w14:textId="77777777" w:rsidR="00883A62" w:rsidRPr="00084B24" w:rsidRDefault="00883A62" w:rsidP="003D4FEB">
            <w:pPr>
              <w:pStyle w:val="disbody"/>
              <w:spacing w:line="240" w:lineRule="auto"/>
              <w:ind w:firstLine="0"/>
              <w:jc w:val="left"/>
              <w:rPr>
                <w:sz w:val="20"/>
                <w:szCs w:val="20"/>
              </w:rPr>
            </w:pPr>
            <w:r w:rsidRPr="00084B24">
              <w:rPr>
                <w:sz w:val="20"/>
                <w:szCs w:val="20"/>
              </w:rPr>
              <w:t>Интервюта с клиенти</w:t>
            </w:r>
          </w:p>
          <w:p w14:paraId="39F6BBDD" w14:textId="77777777" w:rsidR="00883A62" w:rsidRPr="00084B24" w:rsidRDefault="00883A62" w:rsidP="003D4FEB">
            <w:pPr>
              <w:pStyle w:val="disbody"/>
              <w:spacing w:line="240" w:lineRule="auto"/>
              <w:ind w:firstLine="0"/>
              <w:jc w:val="left"/>
              <w:rPr>
                <w:sz w:val="20"/>
                <w:szCs w:val="20"/>
              </w:rPr>
            </w:pPr>
            <w:r w:rsidRPr="00084B24">
              <w:rPr>
                <w:sz w:val="20"/>
                <w:szCs w:val="20"/>
              </w:rPr>
              <w:t>* Лични интервюта, но за отдалечен пазар се ползват и виртуални средства.</w:t>
            </w:r>
          </w:p>
        </w:tc>
        <w:tc>
          <w:tcPr>
            <w:tcW w:w="5985" w:type="dxa"/>
            <w:tcMar>
              <w:left w:w="57" w:type="dxa"/>
              <w:right w:w="57" w:type="dxa"/>
            </w:tcMar>
            <w:vAlign w:val="center"/>
          </w:tcPr>
          <w:p w14:paraId="4991F25D" w14:textId="77777777" w:rsidR="00883A62" w:rsidRPr="00084B24" w:rsidRDefault="00BB1CDD" w:rsidP="003D4FEB">
            <w:pPr>
              <w:pStyle w:val="disbody"/>
              <w:spacing w:line="240" w:lineRule="auto"/>
              <w:ind w:firstLine="0"/>
              <w:jc w:val="left"/>
              <w:rPr>
                <w:sz w:val="20"/>
                <w:szCs w:val="20"/>
              </w:rPr>
            </w:pPr>
            <w:r w:rsidRPr="00084B24">
              <w:rPr>
                <w:sz w:val="20"/>
                <w:szCs w:val="20"/>
              </w:rPr>
              <w:t>За отдалечени клиенти и глобален пазар: социални мрежи (</w:t>
            </w:r>
            <w:proofErr w:type="spellStart"/>
            <w:r w:rsidRPr="00084B24">
              <w:rPr>
                <w:sz w:val="20"/>
                <w:szCs w:val="20"/>
              </w:rPr>
              <w:t>linkedin.com</w:t>
            </w:r>
            <w:proofErr w:type="spellEnd"/>
            <w:r w:rsidRPr="00084B24">
              <w:rPr>
                <w:sz w:val="20"/>
                <w:szCs w:val="20"/>
              </w:rPr>
              <w:t xml:space="preserve">, </w:t>
            </w:r>
            <w:proofErr w:type="spellStart"/>
            <w:r w:rsidRPr="00084B24">
              <w:rPr>
                <w:sz w:val="20"/>
                <w:szCs w:val="20"/>
              </w:rPr>
              <w:t>twitter.com</w:t>
            </w:r>
            <w:proofErr w:type="spellEnd"/>
            <w:r w:rsidRPr="00084B24">
              <w:rPr>
                <w:sz w:val="20"/>
                <w:szCs w:val="20"/>
              </w:rPr>
              <w:t xml:space="preserve">, </w:t>
            </w:r>
            <w:proofErr w:type="spellStart"/>
            <w:r w:rsidRPr="00084B24">
              <w:rPr>
                <w:sz w:val="20"/>
                <w:szCs w:val="20"/>
              </w:rPr>
              <w:t>pinterest.com</w:t>
            </w:r>
            <w:proofErr w:type="spellEnd"/>
            <w:r w:rsidRPr="00084B24">
              <w:rPr>
                <w:sz w:val="20"/>
                <w:szCs w:val="20"/>
              </w:rPr>
              <w:t>), търсачки за публикации и въпроси (</w:t>
            </w:r>
            <w:proofErr w:type="spellStart"/>
            <w:r w:rsidRPr="00084B24">
              <w:rPr>
                <w:sz w:val="20"/>
                <w:szCs w:val="20"/>
              </w:rPr>
              <w:t>buzzsumo.com</w:t>
            </w:r>
            <w:proofErr w:type="spellEnd"/>
            <w:r w:rsidRPr="00084B24">
              <w:rPr>
                <w:sz w:val="20"/>
                <w:szCs w:val="20"/>
              </w:rPr>
              <w:t xml:space="preserve">, </w:t>
            </w:r>
            <w:proofErr w:type="spellStart"/>
            <w:r w:rsidRPr="00084B24">
              <w:rPr>
                <w:sz w:val="20"/>
                <w:szCs w:val="20"/>
              </w:rPr>
              <w:t>quora.com</w:t>
            </w:r>
            <w:proofErr w:type="spellEnd"/>
            <w:r w:rsidRPr="00084B24">
              <w:rPr>
                <w:sz w:val="20"/>
                <w:szCs w:val="20"/>
              </w:rPr>
              <w:t xml:space="preserve">, </w:t>
            </w:r>
            <w:proofErr w:type="spellStart"/>
            <w:r w:rsidRPr="00084B24">
              <w:rPr>
                <w:sz w:val="20"/>
                <w:szCs w:val="20"/>
              </w:rPr>
              <w:t>craigslist.com</w:t>
            </w:r>
            <w:proofErr w:type="spellEnd"/>
            <w:r w:rsidRPr="00084B24">
              <w:rPr>
                <w:sz w:val="20"/>
                <w:szCs w:val="20"/>
              </w:rPr>
              <w:t>) и анкети (</w:t>
            </w:r>
            <w:proofErr w:type="spellStart"/>
            <w:r w:rsidRPr="00084B24">
              <w:rPr>
                <w:sz w:val="20"/>
                <w:szCs w:val="20"/>
              </w:rPr>
              <w:t>docs.google.com</w:t>
            </w:r>
            <w:proofErr w:type="spellEnd"/>
            <w:r w:rsidRPr="00084B24">
              <w:rPr>
                <w:sz w:val="20"/>
                <w:szCs w:val="20"/>
              </w:rPr>
              <w:t>/</w:t>
            </w:r>
            <w:proofErr w:type="spellStart"/>
            <w:r w:rsidRPr="00084B24">
              <w:rPr>
                <w:sz w:val="20"/>
                <w:szCs w:val="20"/>
              </w:rPr>
              <w:t>forms</w:t>
            </w:r>
            <w:proofErr w:type="spellEnd"/>
            <w:r w:rsidRPr="00084B24">
              <w:rPr>
                <w:sz w:val="20"/>
                <w:szCs w:val="20"/>
              </w:rPr>
              <w:t xml:space="preserve">, </w:t>
            </w:r>
            <w:proofErr w:type="spellStart"/>
            <w:r w:rsidRPr="00084B24">
              <w:rPr>
                <w:sz w:val="20"/>
                <w:szCs w:val="20"/>
              </w:rPr>
              <w:t>startupstash.com</w:t>
            </w:r>
            <w:proofErr w:type="spellEnd"/>
            <w:r w:rsidRPr="00084B24">
              <w:rPr>
                <w:sz w:val="20"/>
                <w:szCs w:val="20"/>
              </w:rPr>
              <w:t>/</w:t>
            </w:r>
            <w:proofErr w:type="spellStart"/>
            <w:r w:rsidRPr="00084B24">
              <w:rPr>
                <w:sz w:val="20"/>
                <w:szCs w:val="20"/>
              </w:rPr>
              <w:t>forms-surveys</w:t>
            </w:r>
            <w:proofErr w:type="spellEnd"/>
            <w:r w:rsidRPr="00084B24">
              <w:rPr>
                <w:sz w:val="20"/>
                <w:szCs w:val="20"/>
              </w:rPr>
              <w:t xml:space="preserve">, </w:t>
            </w:r>
            <w:proofErr w:type="spellStart"/>
            <w:r w:rsidRPr="00084B24">
              <w:rPr>
                <w:sz w:val="20"/>
                <w:szCs w:val="20"/>
              </w:rPr>
              <w:t>aytm.com</w:t>
            </w:r>
            <w:proofErr w:type="spellEnd"/>
            <w:r w:rsidRPr="00084B24">
              <w:rPr>
                <w:sz w:val="20"/>
                <w:szCs w:val="20"/>
              </w:rPr>
              <w:t xml:space="preserve">, </w:t>
            </w:r>
            <w:proofErr w:type="spellStart"/>
            <w:r w:rsidRPr="00084B24">
              <w:rPr>
                <w:sz w:val="20"/>
                <w:szCs w:val="20"/>
              </w:rPr>
              <w:t>jotform.com</w:t>
            </w:r>
            <w:proofErr w:type="spellEnd"/>
            <w:r w:rsidRPr="00084B24">
              <w:rPr>
                <w:sz w:val="20"/>
                <w:szCs w:val="20"/>
              </w:rPr>
              <w:t>)</w:t>
            </w:r>
          </w:p>
        </w:tc>
      </w:tr>
      <w:tr w:rsidR="00883A62" w:rsidRPr="00084B24" w14:paraId="311EEB5C" w14:textId="77777777" w:rsidTr="00A12C4D">
        <w:trPr>
          <w:cantSplit/>
        </w:trPr>
        <w:tc>
          <w:tcPr>
            <w:tcW w:w="567" w:type="dxa"/>
            <w:tcMar>
              <w:left w:w="57" w:type="dxa"/>
              <w:right w:w="57" w:type="dxa"/>
            </w:tcMar>
            <w:vAlign w:val="center"/>
          </w:tcPr>
          <w:p w14:paraId="7F27B098" w14:textId="77777777" w:rsidR="00883A62" w:rsidRPr="00084B24" w:rsidRDefault="00883A62" w:rsidP="003D4FEB">
            <w:pPr>
              <w:pStyle w:val="disbody"/>
              <w:spacing w:line="240" w:lineRule="auto"/>
              <w:ind w:firstLine="0"/>
              <w:jc w:val="center"/>
              <w:rPr>
                <w:sz w:val="20"/>
                <w:szCs w:val="20"/>
              </w:rPr>
            </w:pPr>
            <w:r w:rsidRPr="00084B24">
              <w:rPr>
                <w:sz w:val="20"/>
                <w:szCs w:val="20"/>
              </w:rPr>
              <w:t>2</w:t>
            </w:r>
          </w:p>
        </w:tc>
        <w:tc>
          <w:tcPr>
            <w:tcW w:w="2520" w:type="dxa"/>
            <w:tcMar>
              <w:left w:w="57" w:type="dxa"/>
              <w:right w:w="57" w:type="dxa"/>
            </w:tcMar>
            <w:vAlign w:val="center"/>
          </w:tcPr>
          <w:p w14:paraId="30AEBDB7" w14:textId="77777777" w:rsidR="00883A62" w:rsidRPr="00084B24" w:rsidRDefault="00883A62" w:rsidP="003D4FEB">
            <w:pPr>
              <w:pStyle w:val="disbody"/>
              <w:spacing w:line="240" w:lineRule="auto"/>
              <w:ind w:firstLine="0"/>
              <w:jc w:val="left"/>
              <w:rPr>
                <w:sz w:val="20"/>
                <w:szCs w:val="20"/>
              </w:rPr>
            </w:pPr>
            <w:r w:rsidRPr="00084B24">
              <w:rPr>
                <w:sz w:val="20"/>
                <w:szCs w:val="20"/>
              </w:rPr>
              <w:t>Дефиниране на проблем</w:t>
            </w:r>
          </w:p>
        </w:tc>
        <w:tc>
          <w:tcPr>
            <w:tcW w:w="5985" w:type="dxa"/>
            <w:tcMar>
              <w:left w:w="57" w:type="dxa"/>
              <w:right w:w="57" w:type="dxa"/>
            </w:tcMar>
            <w:vAlign w:val="center"/>
          </w:tcPr>
          <w:p w14:paraId="3AB0F11E" w14:textId="77777777" w:rsidR="00883A62" w:rsidRPr="00084B24" w:rsidRDefault="00883A62" w:rsidP="003D4FEB">
            <w:pPr>
              <w:pStyle w:val="disbody"/>
              <w:spacing w:line="240" w:lineRule="auto"/>
              <w:ind w:firstLine="0"/>
              <w:jc w:val="left"/>
              <w:rPr>
                <w:sz w:val="20"/>
                <w:szCs w:val="20"/>
              </w:rPr>
            </w:pPr>
            <w:r w:rsidRPr="00084B24">
              <w:rPr>
                <w:sz w:val="20"/>
                <w:szCs w:val="20"/>
              </w:rPr>
              <w:t xml:space="preserve">Виртуален офис за документи, презентации, </w:t>
            </w:r>
            <w:r w:rsidR="00BB1CDD" w:rsidRPr="00084B24">
              <w:rPr>
                <w:sz w:val="20"/>
                <w:szCs w:val="20"/>
              </w:rPr>
              <w:t xml:space="preserve">бележки; публични източници за реализирани идеи, за формат на описание: </w:t>
            </w:r>
            <w:proofErr w:type="spellStart"/>
            <w:r w:rsidR="00BB1CDD" w:rsidRPr="00084B24">
              <w:rPr>
                <w:sz w:val="20"/>
                <w:szCs w:val="20"/>
              </w:rPr>
              <w:t>fi.co</w:t>
            </w:r>
            <w:proofErr w:type="spellEnd"/>
            <w:r w:rsidR="00BB1CDD" w:rsidRPr="00084B24">
              <w:rPr>
                <w:sz w:val="20"/>
                <w:szCs w:val="20"/>
              </w:rPr>
              <w:t>/</w:t>
            </w:r>
            <w:proofErr w:type="spellStart"/>
            <w:r w:rsidR="00BB1CDD" w:rsidRPr="00084B24">
              <w:rPr>
                <w:sz w:val="20"/>
                <w:szCs w:val="20"/>
              </w:rPr>
              <w:t>madlibs</w:t>
            </w:r>
            <w:proofErr w:type="spellEnd"/>
            <w:r w:rsidR="00BB1CDD" w:rsidRPr="00084B24">
              <w:rPr>
                <w:sz w:val="20"/>
                <w:szCs w:val="20"/>
              </w:rPr>
              <w:t xml:space="preserve">, </w:t>
            </w:r>
            <w:proofErr w:type="spellStart"/>
            <w:r w:rsidR="00BB1CDD" w:rsidRPr="00084B24">
              <w:rPr>
                <w:sz w:val="20"/>
                <w:szCs w:val="20"/>
              </w:rPr>
              <w:t>leanstack.com</w:t>
            </w:r>
            <w:proofErr w:type="spellEnd"/>
            <w:r w:rsidR="00BB1CDD" w:rsidRPr="00084B24">
              <w:rPr>
                <w:sz w:val="20"/>
                <w:szCs w:val="20"/>
              </w:rPr>
              <w:t>/</w:t>
            </w:r>
            <w:proofErr w:type="spellStart"/>
            <w:r w:rsidR="00BB1CDD" w:rsidRPr="00084B24">
              <w:rPr>
                <w:sz w:val="20"/>
                <w:szCs w:val="20"/>
              </w:rPr>
              <w:t>leancanvas</w:t>
            </w:r>
            <w:proofErr w:type="spellEnd"/>
            <w:r w:rsidR="00BB1CDD" w:rsidRPr="00084B24">
              <w:rPr>
                <w:sz w:val="20"/>
                <w:szCs w:val="20"/>
              </w:rPr>
              <w:t>;</w:t>
            </w:r>
          </w:p>
        </w:tc>
      </w:tr>
      <w:tr w:rsidR="00883A62" w:rsidRPr="00084B24" w14:paraId="683C01AC" w14:textId="77777777" w:rsidTr="00A12C4D">
        <w:trPr>
          <w:cantSplit/>
        </w:trPr>
        <w:tc>
          <w:tcPr>
            <w:tcW w:w="567" w:type="dxa"/>
            <w:tcMar>
              <w:left w:w="57" w:type="dxa"/>
              <w:right w:w="57" w:type="dxa"/>
            </w:tcMar>
            <w:vAlign w:val="center"/>
          </w:tcPr>
          <w:p w14:paraId="0A37EBA3" w14:textId="77777777" w:rsidR="00883A62" w:rsidRPr="00084B24" w:rsidRDefault="00883A62" w:rsidP="003D4FEB">
            <w:pPr>
              <w:pStyle w:val="disbody"/>
              <w:spacing w:line="240" w:lineRule="auto"/>
              <w:ind w:firstLine="0"/>
              <w:jc w:val="center"/>
              <w:rPr>
                <w:sz w:val="20"/>
                <w:szCs w:val="20"/>
              </w:rPr>
            </w:pPr>
            <w:r w:rsidRPr="00084B24">
              <w:rPr>
                <w:sz w:val="20"/>
                <w:szCs w:val="20"/>
              </w:rPr>
              <w:t>3</w:t>
            </w:r>
          </w:p>
        </w:tc>
        <w:tc>
          <w:tcPr>
            <w:tcW w:w="2520" w:type="dxa"/>
            <w:tcMar>
              <w:left w:w="57" w:type="dxa"/>
              <w:right w:w="57" w:type="dxa"/>
            </w:tcMar>
            <w:vAlign w:val="center"/>
          </w:tcPr>
          <w:p w14:paraId="1E577D12" w14:textId="77777777" w:rsidR="00883A62" w:rsidRPr="00084B24" w:rsidRDefault="00883A62" w:rsidP="003D4FEB">
            <w:pPr>
              <w:pStyle w:val="disbody"/>
              <w:spacing w:line="240" w:lineRule="auto"/>
              <w:ind w:firstLine="0"/>
              <w:jc w:val="left"/>
              <w:rPr>
                <w:sz w:val="20"/>
                <w:szCs w:val="20"/>
              </w:rPr>
            </w:pPr>
            <w:r w:rsidRPr="00084B24">
              <w:rPr>
                <w:sz w:val="20"/>
                <w:szCs w:val="20"/>
              </w:rPr>
              <w:t>Генериране на идея</w:t>
            </w:r>
          </w:p>
        </w:tc>
        <w:tc>
          <w:tcPr>
            <w:tcW w:w="5985" w:type="dxa"/>
            <w:tcMar>
              <w:left w:w="57" w:type="dxa"/>
              <w:right w:w="57" w:type="dxa"/>
            </w:tcMar>
            <w:vAlign w:val="center"/>
          </w:tcPr>
          <w:p w14:paraId="1D65DF80" w14:textId="77777777" w:rsidR="00883A62" w:rsidRPr="00084B24" w:rsidRDefault="00BB1CDD" w:rsidP="003D4FEB">
            <w:pPr>
              <w:pStyle w:val="disbody"/>
              <w:spacing w:line="240" w:lineRule="auto"/>
              <w:ind w:firstLine="0"/>
              <w:jc w:val="left"/>
              <w:rPr>
                <w:sz w:val="20"/>
                <w:szCs w:val="20"/>
              </w:rPr>
            </w:pPr>
            <w:proofErr w:type="spellStart"/>
            <w:r w:rsidRPr="00084B24">
              <w:rPr>
                <w:sz w:val="20"/>
                <w:szCs w:val="20"/>
              </w:rPr>
              <w:t>milanote.com</w:t>
            </w:r>
            <w:proofErr w:type="spellEnd"/>
            <w:r w:rsidRPr="00084B24">
              <w:rPr>
                <w:sz w:val="20"/>
                <w:szCs w:val="20"/>
              </w:rPr>
              <w:t xml:space="preserve">, </w:t>
            </w:r>
            <w:proofErr w:type="spellStart"/>
            <w:r w:rsidRPr="00084B24">
              <w:rPr>
                <w:sz w:val="20"/>
                <w:szCs w:val="20"/>
              </w:rPr>
              <w:t>curator.co</w:t>
            </w:r>
            <w:proofErr w:type="spellEnd"/>
            <w:r w:rsidRPr="00084B24">
              <w:rPr>
                <w:sz w:val="20"/>
                <w:szCs w:val="20"/>
              </w:rPr>
              <w:t xml:space="preserve">, </w:t>
            </w:r>
            <w:proofErr w:type="spellStart"/>
            <w:r w:rsidRPr="00084B24">
              <w:rPr>
                <w:sz w:val="20"/>
                <w:szCs w:val="20"/>
              </w:rPr>
              <w:t>mindmeister.com</w:t>
            </w:r>
            <w:proofErr w:type="spellEnd"/>
          </w:p>
        </w:tc>
      </w:tr>
      <w:tr w:rsidR="00883A62" w:rsidRPr="00084B24" w14:paraId="493D0B20" w14:textId="77777777" w:rsidTr="00A12C4D">
        <w:trPr>
          <w:cantSplit/>
        </w:trPr>
        <w:tc>
          <w:tcPr>
            <w:tcW w:w="567" w:type="dxa"/>
            <w:tcMar>
              <w:left w:w="57" w:type="dxa"/>
              <w:right w:w="57" w:type="dxa"/>
            </w:tcMar>
            <w:vAlign w:val="center"/>
          </w:tcPr>
          <w:p w14:paraId="61190AF5" w14:textId="77777777" w:rsidR="00883A62" w:rsidRPr="00084B24" w:rsidRDefault="00883A62" w:rsidP="003D4FEB">
            <w:pPr>
              <w:pStyle w:val="disbody"/>
              <w:spacing w:line="240" w:lineRule="auto"/>
              <w:ind w:firstLine="0"/>
              <w:jc w:val="center"/>
              <w:rPr>
                <w:sz w:val="20"/>
                <w:szCs w:val="20"/>
              </w:rPr>
            </w:pPr>
            <w:r w:rsidRPr="00084B24">
              <w:rPr>
                <w:sz w:val="20"/>
                <w:szCs w:val="20"/>
              </w:rPr>
              <w:t>4</w:t>
            </w:r>
          </w:p>
        </w:tc>
        <w:tc>
          <w:tcPr>
            <w:tcW w:w="2520" w:type="dxa"/>
            <w:tcMar>
              <w:left w:w="57" w:type="dxa"/>
              <w:right w:w="57" w:type="dxa"/>
            </w:tcMar>
            <w:vAlign w:val="center"/>
          </w:tcPr>
          <w:p w14:paraId="18C6534A" w14:textId="77777777" w:rsidR="00883A62" w:rsidRPr="00084B24" w:rsidRDefault="00883A62" w:rsidP="003D4FEB">
            <w:pPr>
              <w:pStyle w:val="disbody"/>
              <w:spacing w:line="240" w:lineRule="auto"/>
              <w:ind w:firstLine="0"/>
              <w:jc w:val="left"/>
              <w:rPr>
                <w:sz w:val="20"/>
                <w:szCs w:val="20"/>
              </w:rPr>
            </w:pPr>
            <w:r w:rsidRPr="00084B24">
              <w:rPr>
                <w:sz w:val="20"/>
                <w:szCs w:val="20"/>
              </w:rPr>
              <w:t>Стратегически анализ</w:t>
            </w:r>
          </w:p>
        </w:tc>
        <w:tc>
          <w:tcPr>
            <w:tcW w:w="5985" w:type="dxa"/>
            <w:tcMar>
              <w:left w:w="57" w:type="dxa"/>
              <w:right w:w="57" w:type="dxa"/>
            </w:tcMar>
            <w:vAlign w:val="center"/>
          </w:tcPr>
          <w:p w14:paraId="0B760225" w14:textId="4BD43758" w:rsidR="00883A62" w:rsidRPr="00084B24" w:rsidRDefault="00883A62" w:rsidP="003D4FEB">
            <w:pPr>
              <w:pStyle w:val="disbody"/>
              <w:spacing w:line="240" w:lineRule="auto"/>
              <w:ind w:firstLine="0"/>
              <w:jc w:val="left"/>
              <w:rPr>
                <w:sz w:val="20"/>
                <w:szCs w:val="20"/>
              </w:rPr>
            </w:pPr>
            <w:r w:rsidRPr="00084B24">
              <w:rPr>
                <w:sz w:val="20"/>
                <w:szCs w:val="20"/>
              </w:rPr>
              <w:t>Документи във виртуален офис; публични източници за сектора, тенденции и прогнози</w:t>
            </w:r>
            <w:r w:rsidR="00BB1CDD" w:rsidRPr="00084B24">
              <w:rPr>
                <w:sz w:val="20"/>
                <w:szCs w:val="20"/>
              </w:rPr>
              <w:t xml:space="preserve">. Специализирани диаграми: </w:t>
            </w:r>
            <w:proofErr w:type="spellStart"/>
            <w:r w:rsidR="00BB1CDD" w:rsidRPr="00084B24">
              <w:rPr>
                <w:sz w:val="20"/>
                <w:szCs w:val="20"/>
              </w:rPr>
              <w:t>swotanalysis.com</w:t>
            </w:r>
            <w:proofErr w:type="spellEnd"/>
            <w:r w:rsidR="00BB1CDD" w:rsidRPr="00084B24">
              <w:rPr>
                <w:sz w:val="20"/>
                <w:szCs w:val="20"/>
              </w:rPr>
              <w:t xml:space="preserve">, </w:t>
            </w:r>
            <w:proofErr w:type="spellStart"/>
            <w:r w:rsidR="00BB1CDD" w:rsidRPr="00084B24">
              <w:rPr>
                <w:sz w:val="20"/>
                <w:szCs w:val="20"/>
              </w:rPr>
              <w:t>online.visual-paradigm.com</w:t>
            </w:r>
            <w:proofErr w:type="spellEnd"/>
            <w:r w:rsidRPr="00084B24">
              <w:rPr>
                <w:sz w:val="20"/>
                <w:szCs w:val="20"/>
              </w:rPr>
              <w:t>,</w:t>
            </w:r>
          </w:p>
        </w:tc>
      </w:tr>
      <w:tr w:rsidR="00883A62" w:rsidRPr="00084B24" w14:paraId="58CE8238" w14:textId="77777777" w:rsidTr="00A12C4D">
        <w:trPr>
          <w:cantSplit/>
        </w:trPr>
        <w:tc>
          <w:tcPr>
            <w:tcW w:w="567" w:type="dxa"/>
            <w:tcMar>
              <w:left w:w="57" w:type="dxa"/>
              <w:right w:w="57" w:type="dxa"/>
            </w:tcMar>
            <w:vAlign w:val="center"/>
          </w:tcPr>
          <w:p w14:paraId="45E0A19E" w14:textId="77777777" w:rsidR="00883A62" w:rsidRPr="00084B24" w:rsidRDefault="00883A62" w:rsidP="003D4FEB">
            <w:pPr>
              <w:pStyle w:val="disbody"/>
              <w:spacing w:line="240" w:lineRule="auto"/>
              <w:ind w:firstLine="0"/>
              <w:jc w:val="center"/>
              <w:rPr>
                <w:sz w:val="20"/>
                <w:szCs w:val="20"/>
              </w:rPr>
            </w:pPr>
            <w:r w:rsidRPr="00084B24">
              <w:rPr>
                <w:sz w:val="20"/>
                <w:szCs w:val="20"/>
              </w:rPr>
              <w:t>5</w:t>
            </w:r>
          </w:p>
        </w:tc>
        <w:tc>
          <w:tcPr>
            <w:tcW w:w="2520" w:type="dxa"/>
            <w:tcMar>
              <w:left w:w="57" w:type="dxa"/>
              <w:right w:w="57" w:type="dxa"/>
            </w:tcMar>
            <w:vAlign w:val="center"/>
          </w:tcPr>
          <w:p w14:paraId="55A4FFD1" w14:textId="77777777" w:rsidR="00883A62" w:rsidRPr="00084B24" w:rsidRDefault="00883A62" w:rsidP="003D4FEB">
            <w:pPr>
              <w:pStyle w:val="disbody"/>
              <w:spacing w:line="240" w:lineRule="auto"/>
              <w:ind w:firstLine="0"/>
              <w:jc w:val="left"/>
              <w:rPr>
                <w:sz w:val="20"/>
                <w:szCs w:val="20"/>
              </w:rPr>
            </w:pPr>
            <w:r w:rsidRPr="00084B24">
              <w:rPr>
                <w:sz w:val="20"/>
                <w:szCs w:val="20"/>
              </w:rPr>
              <w:t>Избор на идея</w:t>
            </w:r>
          </w:p>
        </w:tc>
        <w:tc>
          <w:tcPr>
            <w:tcW w:w="5985" w:type="dxa"/>
            <w:tcMar>
              <w:left w:w="57" w:type="dxa"/>
              <w:right w:w="57" w:type="dxa"/>
            </w:tcMar>
            <w:vAlign w:val="center"/>
          </w:tcPr>
          <w:p w14:paraId="35F6D177" w14:textId="77777777" w:rsidR="00883A62" w:rsidRPr="00084B24" w:rsidRDefault="00883A62" w:rsidP="003D4FEB">
            <w:pPr>
              <w:pStyle w:val="disbody"/>
              <w:spacing w:line="240" w:lineRule="auto"/>
              <w:ind w:firstLine="0"/>
              <w:jc w:val="left"/>
              <w:rPr>
                <w:sz w:val="20"/>
                <w:szCs w:val="20"/>
              </w:rPr>
            </w:pPr>
            <w:r w:rsidRPr="00084B24">
              <w:rPr>
                <w:sz w:val="20"/>
                <w:szCs w:val="20"/>
              </w:rPr>
              <w:t>Средства не могат да бъдат представени;</w:t>
            </w:r>
          </w:p>
        </w:tc>
      </w:tr>
      <w:tr w:rsidR="00883A62" w:rsidRPr="00084B24" w14:paraId="63AB7EF2" w14:textId="77777777" w:rsidTr="00A12C4D">
        <w:trPr>
          <w:cantSplit/>
        </w:trPr>
        <w:tc>
          <w:tcPr>
            <w:tcW w:w="567" w:type="dxa"/>
            <w:tcMar>
              <w:left w:w="57" w:type="dxa"/>
              <w:right w:w="57" w:type="dxa"/>
            </w:tcMar>
            <w:vAlign w:val="center"/>
          </w:tcPr>
          <w:p w14:paraId="05667CD5" w14:textId="77777777" w:rsidR="00883A62" w:rsidRPr="00084B24" w:rsidRDefault="00883A62" w:rsidP="003D4FEB">
            <w:pPr>
              <w:pStyle w:val="disbody"/>
              <w:spacing w:line="240" w:lineRule="auto"/>
              <w:ind w:firstLine="0"/>
              <w:jc w:val="center"/>
              <w:rPr>
                <w:sz w:val="20"/>
                <w:szCs w:val="20"/>
              </w:rPr>
            </w:pPr>
            <w:r w:rsidRPr="00084B24">
              <w:rPr>
                <w:sz w:val="20"/>
                <w:szCs w:val="20"/>
              </w:rPr>
              <w:t>6</w:t>
            </w:r>
          </w:p>
        </w:tc>
        <w:tc>
          <w:tcPr>
            <w:tcW w:w="2520" w:type="dxa"/>
            <w:tcMar>
              <w:left w:w="57" w:type="dxa"/>
              <w:right w:w="57" w:type="dxa"/>
            </w:tcMar>
            <w:vAlign w:val="center"/>
          </w:tcPr>
          <w:p w14:paraId="47CFACBA" w14:textId="77777777" w:rsidR="00883A62" w:rsidRPr="00084B24" w:rsidRDefault="00883A62" w:rsidP="003D4FEB">
            <w:pPr>
              <w:pStyle w:val="disbody"/>
              <w:spacing w:line="240" w:lineRule="auto"/>
              <w:ind w:firstLine="0"/>
              <w:jc w:val="left"/>
              <w:rPr>
                <w:sz w:val="20"/>
                <w:szCs w:val="20"/>
              </w:rPr>
            </w:pPr>
            <w:r w:rsidRPr="00084B24">
              <w:rPr>
                <w:sz w:val="20"/>
                <w:szCs w:val="20"/>
              </w:rPr>
              <w:t>Представяне на идея</w:t>
            </w:r>
          </w:p>
          <w:p w14:paraId="05224200" w14:textId="77777777" w:rsidR="00883A62" w:rsidRPr="00084B24" w:rsidRDefault="00883A62" w:rsidP="003D4FEB">
            <w:pPr>
              <w:pStyle w:val="disbody"/>
              <w:spacing w:line="240" w:lineRule="auto"/>
              <w:ind w:firstLine="0"/>
              <w:jc w:val="left"/>
              <w:rPr>
                <w:sz w:val="20"/>
                <w:szCs w:val="20"/>
              </w:rPr>
            </w:pPr>
            <w:r w:rsidRPr="00084B24">
              <w:rPr>
                <w:sz w:val="20"/>
                <w:szCs w:val="20"/>
              </w:rPr>
              <w:t>(пред екип, съветници, инвеститори и клиенти)</w:t>
            </w:r>
          </w:p>
        </w:tc>
        <w:tc>
          <w:tcPr>
            <w:tcW w:w="5985" w:type="dxa"/>
            <w:tcMar>
              <w:left w:w="57" w:type="dxa"/>
              <w:right w:w="57" w:type="dxa"/>
            </w:tcMar>
            <w:vAlign w:val="center"/>
          </w:tcPr>
          <w:p w14:paraId="0E4AB918" w14:textId="77777777" w:rsidR="00883A62" w:rsidRPr="00084B24" w:rsidRDefault="004A7CD4" w:rsidP="003D4FEB">
            <w:pPr>
              <w:pStyle w:val="disbody"/>
              <w:spacing w:line="240" w:lineRule="auto"/>
              <w:ind w:firstLine="0"/>
              <w:jc w:val="left"/>
              <w:rPr>
                <w:sz w:val="20"/>
                <w:szCs w:val="20"/>
              </w:rPr>
            </w:pPr>
            <w:proofErr w:type="spellStart"/>
            <w:r w:rsidRPr="00084B24">
              <w:rPr>
                <w:sz w:val="20"/>
                <w:szCs w:val="20"/>
              </w:rPr>
              <w:t>office.live.com</w:t>
            </w:r>
            <w:proofErr w:type="spellEnd"/>
            <w:r w:rsidRPr="00084B24">
              <w:rPr>
                <w:sz w:val="20"/>
                <w:szCs w:val="20"/>
              </w:rPr>
              <w:t>/</w:t>
            </w:r>
            <w:proofErr w:type="spellStart"/>
            <w:r w:rsidRPr="00084B24">
              <w:rPr>
                <w:sz w:val="20"/>
                <w:szCs w:val="20"/>
              </w:rPr>
              <w:t>start</w:t>
            </w:r>
            <w:proofErr w:type="spellEnd"/>
            <w:r w:rsidRPr="00084B24">
              <w:rPr>
                <w:sz w:val="20"/>
                <w:szCs w:val="20"/>
              </w:rPr>
              <w:t>/</w:t>
            </w:r>
            <w:proofErr w:type="spellStart"/>
            <w:r w:rsidRPr="00084B24">
              <w:rPr>
                <w:sz w:val="20"/>
                <w:szCs w:val="20"/>
              </w:rPr>
              <w:t>PowerPoint.aspx</w:t>
            </w:r>
            <w:proofErr w:type="spellEnd"/>
            <w:r w:rsidRPr="00084B24">
              <w:rPr>
                <w:sz w:val="20"/>
                <w:szCs w:val="20"/>
              </w:rPr>
              <w:t xml:space="preserve">, </w:t>
            </w:r>
            <w:proofErr w:type="spellStart"/>
            <w:r w:rsidRPr="00084B24">
              <w:rPr>
                <w:sz w:val="20"/>
                <w:szCs w:val="20"/>
              </w:rPr>
              <w:t>slideshare.com</w:t>
            </w:r>
            <w:proofErr w:type="spellEnd"/>
            <w:r w:rsidRPr="00084B24">
              <w:rPr>
                <w:sz w:val="20"/>
                <w:szCs w:val="20"/>
              </w:rPr>
              <w:t xml:space="preserve">, </w:t>
            </w:r>
            <w:proofErr w:type="spellStart"/>
            <w:r w:rsidRPr="00084B24">
              <w:rPr>
                <w:sz w:val="20"/>
                <w:szCs w:val="20"/>
              </w:rPr>
              <w:t>docs.google.com</w:t>
            </w:r>
            <w:proofErr w:type="spellEnd"/>
            <w:r w:rsidRPr="00084B24">
              <w:rPr>
                <w:sz w:val="20"/>
                <w:szCs w:val="20"/>
              </w:rPr>
              <w:t>/</w:t>
            </w:r>
            <w:proofErr w:type="spellStart"/>
            <w:r w:rsidRPr="00084B24">
              <w:rPr>
                <w:sz w:val="20"/>
                <w:szCs w:val="20"/>
              </w:rPr>
              <w:t>presentation</w:t>
            </w:r>
            <w:proofErr w:type="spellEnd"/>
            <w:r w:rsidRPr="00084B24">
              <w:rPr>
                <w:sz w:val="20"/>
                <w:szCs w:val="20"/>
              </w:rPr>
              <w:t xml:space="preserve">, Видео презентация: </w:t>
            </w:r>
            <w:proofErr w:type="spellStart"/>
            <w:r w:rsidRPr="00084B24">
              <w:rPr>
                <w:sz w:val="20"/>
                <w:szCs w:val="20"/>
              </w:rPr>
              <w:t>biteable.com</w:t>
            </w:r>
            <w:proofErr w:type="spellEnd"/>
            <w:r w:rsidRPr="00084B24">
              <w:rPr>
                <w:sz w:val="20"/>
                <w:szCs w:val="20"/>
              </w:rPr>
              <w:t>/</w:t>
            </w:r>
            <w:proofErr w:type="spellStart"/>
            <w:r w:rsidRPr="00084B24">
              <w:rPr>
                <w:sz w:val="20"/>
                <w:szCs w:val="20"/>
              </w:rPr>
              <w:t>presentations</w:t>
            </w:r>
            <w:proofErr w:type="spellEnd"/>
            <w:r w:rsidRPr="00084B24">
              <w:rPr>
                <w:sz w:val="20"/>
                <w:szCs w:val="20"/>
              </w:rPr>
              <w:t xml:space="preserve">, </w:t>
            </w:r>
            <w:proofErr w:type="spellStart"/>
            <w:r w:rsidRPr="00084B24">
              <w:rPr>
                <w:sz w:val="20"/>
                <w:szCs w:val="20"/>
              </w:rPr>
              <w:t>knovio.com</w:t>
            </w:r>
            <w:proofErr w:type="spellEnd"/>
            <w:r w:rsidRPr="00084B24">
              <w:rPr>
                <w:sz w:val="20"/>
                <w:szCs w:val="20"/>
              </w:rPr>
              <w:t xml:space="preserve">, </w:t>
            </w:r>
            <w:proofErr w:type="spellStart"/>
            <w:r w:rsidRPr="00084B24">
              <w:rPr>
                <w:sz w:val="20"/>
                <w:szCs w:val="20"/>
              </w:rPr>
              <w:t>moovly.com</w:t>
            </w:r>
            <w:proofErr w:type="spellEnd"/>
          </w:p>
        </w:tc>
      </w:tr>
    </w:tbl>
    <w:p w14:paraId="4531F0B7" w14:textId="77777777" w:rsidR="00883A62" w:rsidRPr="00084B24" w:rsidRDefault="00883A62" w:rsidP="00883A62">
      <w:pPr>
        <w:pStyle w:val="disbody"/>
      </w:pPr>
    </w:p>
    <w:p w14:paraId="27EC7E6A" w14:textId="095B7B0D" w:rsidR="00883A62" w:rsidRPr="00084B24" w:rsidRDefault="00883A62" w:rsidP="00883A62">
      <w:pPr>
        <w:pStyle w:val="disbody"/>
      </w:pPr>
      <w:r w:rsidRPr="00084B24">
        <w:t>След фаза</w:t>
      </w:r>
      <w:r w:rsidR="002F1AE0" w:rsidRPr="00084B24">
        <w:t xml:space="preserve"> „</w:t>
      </w:r>
      <w:r w:rsidRPr="00084B24">
        <w:t>Изобретяване” следва</w:t>
      </w:r>
      <w:r w:rsidR="00B0625E" w:rsidRPr="00084B24">
        <w:t xml:space="preserve"> </w:t>
      </w:r>
      <w:r w:rsidRPr="00084B24">
        <w:t>фаза</w:t>
      </w:r>
      <w:r w:rsidR="002F1AE0" w:rsidRPr="00084B24">
        <w:t xml:space="preserve"> „</w:t>
      </w:r>
      <w:r w:rsidRPr="00084B24">
        <w:t>Бизнес модел”. В нея основните задачи са създаване на бизнес модела и неговото пазарно валидиране. Бизнес моделът съдържа концепция за продукта</w:t>
      </w:r>
      <w:r w:rsidR="00C20506" w:rsidRPr="00084B24">
        <w:t>,</w:t>
      </w:r>
      <w:r w:rsidRPr="00084B24">
        <w:t xml:space="preserve"> именувана с различни термини, като</w:t>
      </w:r>
      <w:r w:rsidR="00C20506" w:rsidRPr="00084B24">
        <w:t>:</w:t>
      </w:r>
      <w:r w:rsidR="002F1AE0" w:rsidRPr="00084B24">
        <w:t xml:space="preserve"> „</w:t>
      </w:r>
      <w:r w:rsidRPr="00084B24">
        <w:t>продукт</w:t>
      </w:r>
      <w:r w:rsidR="002F1AE0" w:rsidRPr="00084B24">
        <w:t>”, „</w:t>
      </w:r>
      <w:r w:rsidRPr="00084B24">
        <w:t>уникално стойностно предложение</w:t>
      </w:r>
      <w:r w:rsidR="002F1AE0" w:rsidRPr="00084B24">
        <w:t xml:space="preserve">” </w:t>
      </w:r>
      <w:r w:rsidR="00C20506" w:rsidRPr="00084B24">
        <w:t>или</w:t>
      </w:r>
      <w:r w:rsidR="002F1AE0" w:rsidRPr="00084B24">
        <w:t xml:space="preserve"> „</w:t>
      </w:r>
      <w:r w:rsidRPr="00084B24">
        <w:t>минимално функциониращ продукт</w:t>
      </w:r>
      <w:r w:rsidR="002F1AE0" w:rsidRPr="00084B24">
        <w:t xml:space="preserve">” </w:t>
      </w:r>
      <w:r w:rsidRPr="00084B24">
        <w:t>(</w:t>
      </w:r>
      <w:proofErr w:type="spellStart"/>
      <w:r w:rsidRPr="00084B24">
        <w:t>MVP</w:t>
      </w:r>
      <w:proofErr w:type="spellEnd"/>
      <w:r w:rsidRPr="00084B24">
        <w:t>) (</w:t>
      </w:r>
      <w:proofErr w:type="spellStart"/>
      <w:r w:rsidR="006C186D" w:rsidRPr="00084B24">
        <w:t>Ries</w:t>
      </w:r>
      <w:proofErr w:type="spellEnd"/>
      <w:r w:rsidR="006C186D" w:rsidRPr="00084B24">
        <w:t xml:space="preserve">, 2011; </w:t>
      </w:r>
      <w:proofErr w:type="spellStart"/>
      <w:r w:rsidR="006C186D" w:rsidRPr="00084B24">
        <w:t>Maurya</w:t>
      </w:r>
      <w:proofErr w:type="spellEnd"/>
      <w:r w:rsidR="006C186D" w:rsidRPr="00084B24">
        <w:t xml:space="preserve">, 2012; </w:t>
      </w:r>
      <w:proofErr w:type="spellStart"/>
      <w:r w:rsidRPr="00084B24">
        <w:t>Alvarez</w:t>
      </w:r>
      <w:proofErr w:type="spellEnd"/>
      <w:r w:rsidRPr="00084B24">
        <w:t>, 2014</w:t>
      </w:r>
      <w:r w:rsidR="00C51E07" w:rsidRPr="00084B24">
        <w:t xml:space="preserve">; </w:t>
      </w:r>
      <w:proofErr w:type="spellStart"/>
      <w:r w:rsidR="00C51E07" w:rsidRPr="00084B24">
        <w:t>Pompermaier</w:t>
      </w:r>
      <w:proofErr w:type="spellEnd"/>
      <w:r w:rsidR="00C51E07" w:rsidRPr="00084B24">
        <w:t xml:space="preserve"> </w:t>
      </w:r>
      <w:proofErr w:type="spellStart"/>
      <w:r w:rsidR="00C51E07" w:rsidRPr="00084B24">
        <w:t>et</w:t>
      </w:r>
      <w:proofErr w:type="spellEnd"/>
      <w:r w:rsidR="00C51E07" w:rsidRPr="00084B24">
        <w:t xml:space="preserve"> </w:t>
      </w:r>
      <w:proofErr w:type="spellStart"/>
      <w:r w:rsidR="00C51E07" w:rsidRPr="00084B24">
        <w:t>al</w:t>
      </w:r>
      <w:proofErr w:type="spellEnd"/>
      <w:r w:rsidR="00C51E07" w:rsidRPr="00084B24">
        <w:t xml:space="preserve">., 2019; </w:t>
      </w:r>
      <w:proofErr w:type="spellStart"/>
      <w:r w:rsidR="00C51E07" w:rsidRPr="00084B24">
        <w:t>Melegati</w:t>
      </w:r>
      <w:proofErr w:type="spellEnd"/>
      <w:r w:rsidR="00C51E07" w:rsidRPr="00084B24">
        <w:t xml:space="preserve"> et </w:t>
      </w:r>
      <w:proofErr w:type="spellStart"/>
      <w:r w:rsidR="00C51E07" w:rsidRPr="00084B24">
        <w:t>al</w:t>
      </w:r>
      <w:proofErr w:type="spellEnd"/>
      <w:r w:rsidR="00C51E07" w:rsidRPr="00084B24">
        <w:t>. 2020</w:t>
      </w:r>
      <w:r w:rsidRPr="00084B24">
        <w:t>).</w:t>
      </w:r>
    </w:p>
    <w:p w14:paraId="1935EE16" w14:textId="769768F4" w:rsidR="00C644F6" w:rsidRPr="00084B24" w:rsidRDefault="00883A62" w:rsidP="00883A62">
      <w:pPr>
        <w:pStyle w:val="disbody"/>
      </w:pPr>
      <w:r w:rsidRPr="00084B24">
        <w:lastRenderedPageBreak/>
        <w:t xml:space="preserve">Валидиране на </w:t>
      </w:r>
      <w:r w:rsidR="001E6803">
        <w:t xml:space="preserve">бизнес </w:t>
      </w:r>
      <w:r w:rsidRPr="00084B24">
        <w:t>модела</w:t>
      </w:r>
      <w:r w:rsidR="001E6803">
        <w:rPr>
          <w:rStyle w:val="FootnoteReference"/>
        </w:rPr>
        <w:footnoteReference w:id="60"/>
      </w:r>
      <w:r w:rsidRPr="00084B24">
        <w:t xml:space="preserve"> се прави регулярно спрямо определен пазар от потенциални или реални клиенти. </w:t>
      </w:r>
      <w:r w:rsidR="001E6803">
        <w:t>Извършват</w:t>
      </w:r>
      <w:r w:rsidRPr="00084B24">
        <w:t xml:space="preserve"> се тестове за валидност, събират се данни от тях с цел анализ, извличане на знания и вземане на решения за корекция в модела и технологичното решение. Затова показатели</w:t>
      </w:r>
      <w:r w:rsidR="001E6803">
        <w:t>те, които се избират</w:t>
      </w:r>
      <w:r w:rsidR="00E37A70">
        <w:t>,</w:t>
      </w:r>
      <w:r w:rsidRPr="00084B24">
        <w:t xml:space="preserve"> трябва да са пряко свързани с дейността и да водят пряко до вземане на решения. В литературата за различни бизнес модели са описани различни системи от показатели (</w:t>
      </w:r>
      <w:proofErr w:type="spellStart"/>
      <w:r w:rsidRPr="00084B24">
        <w:t>Adler</w:t>
      </w:r>
      <w:proofErr w:type="spellEnd"/>
      <w:r w:rsidRPr="00084B24">
        <w:t xml:space="preserve">, 2011; </w:t>
      </w:r>
      <w:proofErr w:type="spellStart"/>
      <w:r w:rsidRPr="00084B24">
        <w:t>Blank</w:t>
      </w:r>
      <w:proofErr w:type="spellEnd"/>
      <w:r w:rsidRPr="00084B24">
        <w:t xml:space="preserve">, 2013; </w:t>
      </w:r>
      <w:proofErr w:type="spellStart"/>
      <w:r w:rsidRPr="00084B24">
        <w:t>Croll</w:t>
      </w:r>
      <w:proofErr w:type="spellEnd"/>
      <w:r w:rsidRPr="00084B24">
        <w:t>, 2013):</w:t>
      </w:r>
    </w:p>
    <w:p w14:paraId="6FC90E92" w14:textId="77777777" w:rsidR="00C644F6" w:rsidRPr="00084B24" w:rsidRDefault="00C644F6" w:rsidP="00883A62">
      <w:pPr>
        <w:pStyle w:val="disbody"/>
      </w:pPr>
      <w:r w:rsidRPr="00084B24">
        <w:t xml:space="preserve">– </w:t>
      </w:r>
      <w:proofErr w:type="spellStart"/>
      <w:r w:rsidR="00883A62" w:rsidRPr="00084B24">
        <w:t>AARRR</w:t>
      </w:r>
      <w:proofErr w:type="spellEnd"/>
      <w:r w:rsidR="00883A62" w:rsidRPr="00084B24">
        <w:t xml:space="preserve"> за измерване на нужните действия към клиенти на Дейв </w:t>
      </w:r>
      <w:proofErr w:type="spellStart"/>
      <w:r w:rsidR="00883A62" w:rsidRPr="00084B24">
        <w:t>МакКлър</w:t>
      </w:r>
      <w:proofErr w:type="spellEnd"/>
      <w:r w:rsidR="00883A62" w:rsidRPr="00084B24">
        <w:t>;</w:t>
      </w:r>
    </w:p>
    <w:p w14:paraId="119111ED" w14:textId="77777777" w:rsidR="00C644F6" w:rsidRPr="00084B24" w:rsidRDefault="00C644F6" w:rsidP="00883A62">
      <w:pPr>
        <w:pStyle w:val="disbody"/>
      </w:pPr>
      <w:r w:rsidRPr="00084B24">
        <w:t xml:space="preserve">– </w:t>
      </w:r>
      <w:r w:rsidR="00883A62" w:rsidRPr="00084B24">
        <w:t xml:space="preserve">Мотори на растежа (Engines </w:t>
      </w:r>
      <w:proofErr w:type="spellStart"/>
      <w:r w:rsidR="00883A62" w:rsidRPr="00084B24">
        <w:t>of</w:t>
      </w:r>
      <w:proofErr w:type="spellEnd"/>
      <w:r w:rsidR="00883A62" w:rsidRPr="00084B24">
        <w:t xml:space="preserve"> </w:t>
      </w:r>
      <w:proofErr w:type="spellStart"/>
      <w:r w:rsidR="00883A62" w:rsidRPr="00084B24">
        <w:t>Growth</w:t>
      </w:r>
      <w:proofErr w:type="spellEnd"/>
      <w:r w:rsidR="00883A62" w:rsidRPr="00084B24">
        <w:t>) на Ерик Рийс;</w:t>
      </w:r>
    </w:p>
    <w:p w14:paraId="08C0D123" w14:textId="77777777" w:rsidR="00C644F6" w:rsidRPr="00084B24" w:rsidRDefault="00C644F6" w:rsidP="00883A62">
      <w:pPr>
        <w:pStyle w:val="disbody"/>
      </w:pPr>
      <w:r w:rsidRPr="00084B24">
        <w:t xml:space="preserve">– </w:t>
      </w:r>
      <w:r w:rsidR="00883A62" w:rsidRPr="00084B24">
        <w:t>Схема за</w:t>
      </w:r>
      <w:r w:rsidR="00B0625E" w:rsidRPr="00084B24">
        <w:t xml:space="preserve"> </w:t>
      </w:r>
      <w:r w:rsidR="00883A62" w:rsidRPr="00084B24">
        <w:t>лесно стартиране (</w:t>
      </w:r>
      <w:proofErr w:type="spellStart"/>
      <w:r w:rsidR="00883A62" w:rsidRPr="00084B24">
        <w:t>Lean</w:t>
      </w:r>
      <w:proofErr w:type="spellEnd"/>
      <w:r w:rsidR="00883A62" w:rsidRPr="00084B24">
        <w:t xml:space="preserve"> </w:t>
      </w:r>
      <w:proofErr w:type="spellStart"/>
      <w:r w:rsidR="00883A62" w:rsidRPr="00084B24">
        <w:t>Canvas</w:t>
      </w:r>
      <w:proofErr w:type="spellEnd"/>
      <w:r w:rsidR="00883A62" w:rsidRPr="00084B24">
        <w:t>) на Аш Мория;</w:t>
      </w:r>
    </w:p>
    <w:p w14:paraId="00C07F85" w14:textId="77777777" w:rsidR="00C644F6" w:rsidRPr="00084B24" w:rsidRDefault="00C644F6" w:rsidP="00883A62">
      <w:pPr>
        <w:pStyle w:val="disbody"/>
      </w:pPr>
      <w:r w:rsidRPr="00084B24">
        <w:t xml:space="preserve">– </w:t>
      </w:r>
      <w:r w:rsidR="00883A62" w:rsidRPr="00084B24">
        <w:t>Пирамида на растеж (</w:t>
      </w:r>
      <w:proofErr w:type="spellStart"/>
      <w:r w:rsidR="00883A62" w:rsidRPr="00084B24">
        <w:t>Growth</w:t>
      </w:r>
      <w:proofErr w:type="spellEnd"/>
      <w:r w:rsidR="00883A62" w:rsidRPr="00084B24">
        <w:t xml:space="preserve"> </w:t>
      </w:r>
      <w:proofErr w:type="spellStart"/>
      <w:r w:rsidR="00883A62" w:rsidRPr="00084B24">
        <w:t>Pyramide</w:t>
      </w:r>
      <w:proofErr w:type="spellEnd"/>
      <w:r w:rsidR="00883A62" w:rsidRPr="00084B24">
        <w:t>) на Шон Елис;</w:t>
      </w:r>
    </w:p>
    <w:p w14:paraId="75A14E9B" w14:textId="77777777" w:rsidR="00C644F6" w:rsidRPr="00084B24" w:rsidRDefault="00C644F6" w:rsidP="00883A62">
      <w:pPr>
        <w:pStyle w:val="disbody"/>
      </w:pPr>
      <w:r w:rsidRPr="00084B24">
        <w:t xml:space="preserve">– </w:t>
      </w:r>
      <w:r w:rsidR="00883A62" w:rsidRPr="00084B24">
        <w:t>Фуния за продажби (</w:t>
      </w:r>
      <w:proofErr w:type="spellStart"/>
      <w:r w:rsidR="00883A62" w:rsidRPr="00084B24">
        <w:t>Long</w:t>
      </w:r>
      <w:proofErr w:type="spellEnd"/>
      <w:r w:rsidR="00883A62" w:rsidRPr="00084B24">
        <w:t xml:space="preserve"> </w:t>
      </w:r>
      <w:proofErr w:type="spellStart"/>
      <w:r w:rsidR="00883A62" w:rsidRPr="00084B24">
        <w:t>Funnel</w:t>
      </w:r>
      <w:proofErr w:type="spellEnd"/>
      <w:r w:rsidR="00883A62" w:rsidRPr="00084B24">
        <w:t>)</w:t>
      </w:r>
      <w:r w:rsidRPr="00084B24">
        <w:t xml:space="preserve"> – </w:t>
      </w:r>
      <w:r w:rsidR="00883A62" w:rsidRPr="00084B24">
        <w:t>преход между етапи в процес на продажба;</w:t>
      </w:r>
    </w:p>
    <w:p w14:paraId="0E7623D5" w14:textId="485181C0" w:rsidR="00883A62" w:rsidRPr="00084B24" w:rsidRDefault="00C644F6" w:rsidP="00883A62">
      <w:pPr>
        <w:pStyle w:val="disbody"/>
      </w:pPr>
      <w:r w:rsidRPr="00084B24">
        <w:t xml:space="preserve">– </w:t>
      </w:r>
      <w:r w:rsidR="00883A62" w:rsidRPr="00084B24">
        <w:t>Платформа за анализ (</w:t>
      </w:r>
      <w:proofErr w:type="spellStart"/>
      <w:r w:rsidR="00883A62" w:rsidRPr="00084B24">
        <w:t>Lean</w:t>
      </w:r>
      <w:proofErr w:type="spellEnd"/>
      <w:r w:rsidR="00883A62" w:rsidRPr="00084B24">
        <w:t xml:space="preserve"> </w:t>
      </w:r>
      <w:proofErr w:type="spellStart"/>
      <w:r w:rsidR="00883A62" w:rsidRPr="00084B24">
        <w:t>Analytics</w:t>
      </w:r>
      <w:proofErr w:type="spellEnd"/>
      <w:r w:rsidR="00883A62" w:rsidRPr="00084B24">
        <w:t xml:space="preserve"> Framework) на </w:t>
      </w:r>
      <w:proofErr w:type="spellStart"/>
      <w:r w:rsidR="00883A62" w:rsidRPr="00084B24">
        <w:t>Крол</w:t>
      </w:r>
      <w:proofErr w:type="spellEnd"/>
      <w:r w:rsidR="00883A62" w:rsidRPr="00084B24">
        <w:t xml:space="preserve"> и </w:t>
      </w:r>
      <w:proofErr w:type="spellStart"/>
      <w:r w:rsidR="00883A62" w:rsidRPr="00084B24">
        <w:t>Йосковиц</w:t>
      </w:r>
      <w:proofErr w:type="spellEnd"/>
      <w:r w:rsidR="00883A62" w:rsidRPr="00084B24">
        <w:t>.</w:t>
      </w:r>
    </w:p>
    <w:p w14:paraId="65495028" w14:textId="1F34134F" w:rsidR="00883A62" w:rsidRPr="00084B24" w:rsidRDefault="00883A62" w:rsidP="00883A62">
      <w:pPr>
        <w:pStyle w:val="disbody"/>
      </w:pPr>
      <w:r w:rsidRPr="00084B24">
        <w:t>Изборът и използването им зависи от процеса, но за всички изпитването на бизнес модел</w:t>
      </w:r>
      <w:r w:rsidR="00E37A70">
        <w:t>а</w:t>
      </w:r>
      <w:r w:rsidRPr="00084B24">
        <w:t xml:space="preserve"> се оценява регулярно. Инструменти за т</w:t>
      </w:r>
      <w:r w:rsidR="00E37A70">
        <w:t>а</w:t>
      </w:r>
      <w:r w:rsidRPr="00084B24">
        <w:t xml:space="preserve">зи </w:t>
      </w:r>
      <w:r w:rsidR="00E37A70">
        <w:t>фаза</w:t>
      </w:r>
      <w:r w:rsidRPr="00084B24">
        <w:t xml:space="preserve"> също са налични</w:t>
      </w:r>
      <w:r w:rsidR="00E37A70">
        <w:t xml:space="preserve"> и </w:t>
      </w:r>
      <w:r w:rsidRPr="00084B24">
        <w:t xml:space="preserve">са изведени в </w:t>
      </w:r>
      <w:r w:rsidR="003D4FEB" w:rsidRPr="00084B24">
        <w:t>т</w:t>
      </w:r>
      <w:r w:rsidRPr="00084B24">
        <w:t>абл</w:t>
      </w:r>
      <w:r w:rsidR="003D4FEB" w:rsidRPr="00084B24">
        <w:t>.</w:t>
      </w:r>
      <w:r w:rsidRPr="00084B24">
        <w:t xml:space="preserve"> </w:t>
      </w:r>
      <w:r w:rsidR="003D4FEB" w:rsidRPr="00084B24">
        <w:t>3.</w:t>
      </w:r>
      <w:r w:rsidR="00606F0A" w:rsidRPr="00084B24">
        <w:t>5</w:t>
      </w:r>
      <w:r w:rsidRPr="00084B24">
        <w:t>.</w:t>
      </w:r>
    </w:p>
    <w:p w14:paraId="48950E0F" w14:textId="388B9EA6" w:rsidR="00883A62" w:rsidRPr="00084B24" w:rsidRDefault="00883A62" w:rsidP="00E1584C">
      <w:pPr>
        <w:pStyle w:val="distabletitle"/>
      </w:pPr>
      <w:r w:rsidRPr="00084B24">
        <w:t xml:space="preserve">Таблица </w:t>
      </w:r>
      <w:r w:rsidR="003D4FEB" w:rsidRPr="00084B24">
        <w:t>3.</w:t>
      </w:r>
      <w:r w:rsidR="00606F0A" w:rsidRPr="00084B24">
        <w:t>5</w:t>
      </w:r>
      <w:r w:rsidRPr="00084B24">
        <w:t>.</w:t>
      </w:r>
      <w:r w:rsidR="004D3914" w:rsidRPr="00084B24">
        <w:br/>
      </w:r>
      <w:r w:rsidRPr="00084B24">
        <w:t xml:space="preserve"> Дейности и виртуални инструменти за фаза</w:t>
      </w:r>
      <w:r w:rsidR="002F1AE0" w:rsidRPr="00084B24">
        <w:t xml:space="preserve"> „</w:t>
      </w:r>
      <w:r w:rsidRPr="00084B24">
        <w:t>Бизнес модел”.</w:t>
      </w:r>
      <w:r w:rsidR="00EB6077" w:rsidRPr="00084B24">
        <w:br/>
      </w:r>
      <w:r w:rsidR="001C2D49" w:rsidRPr="00084B24">
        <w:t>(разработка на автора)</w:t>
      </w:r>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50"/>
        <w:gridCol w:w="2655"/>
        <w:gridCol w:w="5934"/>
      </w:tblGrid>
      <w:tr w:rsidR="00883A62" w:rsidRPr="00084B24" w14:paraId="74CB67DC" w14:textId="77777777" w:rsidTr="00A12C4D">
        <w:trPr>
          <w:cantSplit/>
          <w:tblHeader/>
        </w:trPr>
        <w:tc>
          <w:tcPr>
            <w:tcW w:w="450" w:type="dxa"/>
            <w:tcMar>
              <w:left w:w="57" w:type="dxa"/>
              <w:right w:w="57" w:type="dxa"/>
            </w:tcMar>
            <w:vAlign w:val="center"/>
          </w:tcPr>
          <w:p w14:paraId="19493523" w14:textId="77777777" w:rsidR="00883A62" w:rsidRPr="00084B24" w:rsidRDefault="00883A62" w:rsidP="003D4FEB">
            <w:pPr>
              <w:pStyle w:val="disbody"/>
              <w:spacing w:line="240" w:lineRule="auto"/>
              <w:ind w:firstLine="0"/>
              <w:jc w:val="center"/>
              <w:rPr>
                <w:sz w:val="20"/>
                <w:szCs w:val="20"/>
              </w:rPr>
            </w:pPr>
            <w:r w:rsidRPr="00084B24">
              <w:rPr>
                <w:b/>
                <w:sz w:val="20"/>
                <w:szCs w:val="20"/>
              </w:rPr>
              <w:t>№</w:t>
            </w:r>
          </w:p>
        </w:tc>
        <w:tc>
          <w:tcPr>
            <w:tcW w:w="2655" w:type="dxa"/>
            <w:tcMar>
              <w:left w:w="57" w:type="dxa"/>
              <w:right w:w="57" w:type="dxa"/>
            </w:tcMar>
            <w:vAlign w:val="center"/>
          </w:tcPr>
          <w:p w14:paraId="28883178" w14:textId="77777777" w:rsidR="00883A62" w:rsidRPr="00084B24" w:rsidRDefault="00883A62" w:rsidP="003D4FEB">
            <w:pPr>
              <w:pStyle w:val="disbody"/>
              <w:spacing w:line="240" w:lineRule="auto"/>
              <w:ind w:firstLine="0"/>
              <w:jc w:val="center"/>
              <w:rPr>
                <w:sz w:val="20"/>
                <w:szCs w:val="20"/>
              </w:rPr>
            </w:pPr>
            <w:r w:rsidRPr="00084B24">
              <w:rPr>
                <w:b/>
                <w:sz w:val="20"/>
                <w:szCs w:val="20"/>
              </w:rPr>
              <w:t>Дейност</w:t>
            </w:r>
          </w:p>
        </w:tc>
        <w:tc>
          <w:tcPr>
            <w:tcW w:w="5934" w:type="dxa"/>
            <w:tcMar>
              <w:left w:w="57" w:type="dxa"/>
              <w:right w:w="57" w:type="dxa"/>
            </w:tcMar>
            <w:vAlign w:val="center"/>
          </w:tcPr>
          <w:p w14:paraId="0BDE9373" w14:textId="77777777" w:rsidR="00883A62" w:rsidRPr="00084B24" w:rsidRDefault="00883A62" w:rsidP="003D4FEB">
            <w:pPr>
              <w:pStyle w:val="disbody"/>
              <w:spacing w:line="240" w:lineRule="auto"/>
              <w:ind w:firstLine="0"/>
              <w:jc w:val="center"/>
              <w:rPr>
                <w:sz w:val="20"/>
                <w:szCs w:val="20"/>
              </w:rPr>
            </w:pPr>
            <w:r w:rsidRPr="00084B24">
              <w:rPr>
                <w:b/>
                <w:sz w:val="20"/>
                <w:szCs w:val="20"/>
              </w:rPr>
              <w:t>Инструмент</w:t>
            </w:r>
          </w:p>
        </w:tc>
      </w:tr>
      <w:tr w:rsidR="00883A62" w:rsidRPr="00084B24" w14:paraId="25F74C02" w14:textId="77777777" w:rsidTr="00A12C4D">
        <w:trPr>
          <w:cantSplit/>
        </w:trPr>
        <w:tc>
          <w:tcPr>
            <w:tcW w:w="450" w:type="dxa"/>
            <w:tcMar>
              <w:left w:w="57" w:type="dxa"/>
              <w:right w:w="57" w:type="dxa"/>
            </w:tcMar>
            <w:vAlign w:val="center"/>
          </w:tcPr>
          <w:p w14:paraId="3A5C4EE5" w14:textId="77777777" w:rsidR="00883A62" w:rsidRPr="00084B24" w:rsidRDefault="00883A62" w:rsidP="003D4FEB">
            <w:pPr>
              <w:pStyle w:val="disbody"/>
              <w:spacing w:line="240" w:lineRule="auto"/>
              <w:ind w:firstLine="0"/>
              <w:jc w:val="center"/>
              <w:rPr>
                <w:sz w:val="20"/>
                <w:szCs w:val="20"/>
              </w:rPr>
            </w:pPr>
            <w:r w:rsidRPr="00084B24">
              <w:rPr>
                <w:sz w:val="20"/>
                <w:szCs w:val="20"/>
              </w:rPr>
              <w:t>1</w:t>
            </w:r>
          </w:p>
        </w:tc>
        <w:tc>
          <w:tcPr>
            <w:tcW w:w="2655" w:type="dxa"/>
            <w:tcMar>
              <w:left w:w="57" w:type="dxa"/>
              <w:right w:w="57" w:type="dxa"/>
            </w:tcMar>
            <w:vAlign w:val="center"/>
          </w:tcPr>
          <w:p w14:paraId="024B774B" w14:textId="77777777" w:rsidR="00883A62" w:rsidRPr="00084B24" w:rsidRDefault="00883A62" w:rsidP="003D4FEB">
            <w:pPr>
              <w:pStyle w:val="disbody"/>
              <w:spacing w:line="240" w:lineRule="auto"/>
              <w:ind w:firstLine="0"/>
              <w:jc w:val="left"/>
              <w:rPr>
                <w:sz w:val="20"/>
                <w:szCs w:val="20"/>
              </w:rPr>
            </w:pPr>
            <w:r w:rsidRPr="00084B24">
              <w:rPr>
                <w:sz w:val="20"/>
                <w:szCs w:val="20"/>
              </w:rPr>
              <w:t>Създаване</w:t>
            </w:r>
          </w:p>
        </w:tc>
        <w:tc>
          <w:tcPr>
            <w:tcW w:w="5934" w:type="dxa"/>
            <w:tcMar>
              <w:left w:w="57" w:type="dxa"/>
              <w:right w:w="57" w:type="dxa"/>
            </w:tcMar>
            <w:vAlign w:val="center"/>
          </w:tcPr>
          <w:p w14:paraId="242C3264" w14:textId="77777777" w:rsidR="004A7CD4" w:rsidRPr="00084B24" w:rsidRDefault="004A7CD4" w:rsidP="004A7CD4">
            <w:pPr>
              <w:pStyle w:val="disbody"/>
              <w:spacing w:line="240" w:lineRule="auto"/>
              <w:ind w:firstLine="0"/>
              <w:jc w:val="left"/>
              <w:rPr>
                <w:sz w:val="20"/>
                <w:szCs w:val="20"/>
              </w:rPr>
            </w:pPr>
            <w:r w:rsidRPr="00084B24">
              <w:rPr>
                <w:sz w:val="20"/>
                <w:szCs w:val="20"/>
              </w:rPr>
              <w:t xml:space="preserve">Проучване на модели, (не)успешни опити, показатели: </w:t>
            </w:r>
            <w:proofErr w:type="spellStart"/>
            <w:r w:rsidRPr="00084B24">
              <w:rPr>
                <w:sz w:val="20"/>
                <w:szCs w:val="20"/>
              </w:rPr>
              <w:t>leanstack.com</w:t>
            </w:r>
            <w:proofErr w:type="spellEnd"/>
            <w:r w:rsidRPr="00084B24">
              <w:rPr>
                <w:sz w:val="20"/>
                <w:szCs w:val="20"/>
              </w:rPr>
              <w:t xml:space="preserve">, </w:t>
            </w:r>
            <w:proofErr w:type="spellStart"/>
            <w:r w:rsidRPr="00084B24">
              <w:rPr>
                <w:sz w:val="20"/>
                <w:szCs w:val="20"/>
              </w:rPr>
              <w:t>leananalyticsbook.com</w:t>
            </w:r>
            <w:proofErr w:type="spellEnd"/>
            <w:r w:rsidRPr="00084B24">
              <w:rPr>
                <w:sz w:val="20"/>
                <w:szCs w:val="20"/>
              </w:rPr>
              <w:t xml:space="preserve">, </w:t>
            </w:r>
            <w:proofErr w:type="spellStart"/>
            <w:r w:rsidRPr="00084B24">
              <w:rPr>
                <w:sz w:val="20"/>
                <w:szCs w:val="20"/>
              </w:rPr>
              <w:t>startups.co,bizplan.com</w:t>
            </w:r>
            <w:proofErr w:type="spellEnd"/>
            <w:r w:rsidRPr="00084B24">
              <w:rPr>
                <w:sz w:val="20"/>
                <w:szCs w:val="20"/>
              </w:rPr>
              <w:t>;</w:t>
            </w:r>
          </w:p>
          <w:p w14:paraId="4E95FE5F" w14:textId="77777777" w:rsidR="004A7CD4" w:rsidRPr="00084B24" w:rsidRDefault="004A7CD4" w:rsidP="004A7CD4">
            <w:pPr>
              <w:pStyle w:val="disbody"/>
              <w:spacing w:line="240" w:lineRule="auto"/>
              <w:ind w:firstLine="0"/>
              <w:jc w:val="left"/>
              <w:rPr>
                <w:sz w:val="20"/>
                <w:szCs w:val="20"/>
              </w:rPr>
            </w:pPr>
            <w:r w:rsidRPr="00084B24">
              <w:rPr>
                <w:sz w:val="20"/>
                <w:szCs w:val="20"/>
              </w:rPr>
              <w:t xml:space="preserve">Съвети от ментори: </w:t>
            </w:r>
            <w:proofErr w:type="spellStart"/>
            <w:r w:rsidRPr="00084B24">
              <w:rPr>
                <w:sz w:val="20"/>
                <w:szCs w:val="20"/>
              </w:rPr>
              <w:t>clarity.fm</w:t>
            </w:r>
            <w:proofErr w:type="spellEnd"/>
            <w:r w:rsidRPr="00084B24">
              <w:rPr>
                <w:sz w:val="20"/>
                <w:szCs w:val="20"/>
              </w:rPr>
              <w:t xml:space="preserve">, </w:t>
            </w:r>
            <w:proofErr w:type="spellStart"/>
            <w:r w:rsidRPr="00084B24">
              <w:rPr>
                <w:sz w:val="20"/>
                <w:szCs w:val="20"/>
              </w:rPr>
              <w:t>fi.co</w:t>
            </w:r>
            <w:proofErr w:type="spellEnd"/>
            <w:r w:rsidRPr="00084B24">
              <w:rPr>
                <w:sz w:val="20"/>
                <w:szCs w:val="20"/>
              </w:rPr>
              <w:t>, професионални социални мрежи и средства за комуникация: таблица 3.</w:t>
            </w:r>
            <w:r w:rsidR="006C664E" w:rsidRPr="00084B24">
              <w:rPr>
                <w:sz w:val="20"/>
                <w:szCs w:val="20"/>
              </w:rPr>
              <w:t>5</w:t>
            </w:r>
            <w:r w:rsidRPr="00084B24">
              <w:rPr>
                <w:sz w:val="20"/>
                <w:szCs w:val="20"/>
              </w:rPr>
              <w:t>;</w:t>
            </w:r>
          </w:p>
          <w:p w14:paraId="6B4C5D66" w14:textId="77777777" w:rsidR="004A7CD4" w:rsidRPr="00084B24" w:rsidRDefault="004A7CD4" w:rsidP="004A7CD4">
            <w:pPr>
              <w:pStyle w:val="disbody"/>
              <w:spacing w:line="240" w:lineRule="auto"/>
              <w:ind w:firstLine="0"/>
              <w:jc w:val="left"/>
              <w:rPr>
                <w:sz w:val="20"/>
                <w:szCs w:val="20"/>
              </w:rPr>
            </w:pPr>
            <w:r w:rsidRPr="00084B24">
              <w:rPr>
                <w:sz w:val="20"/>
                <w:szCs w:val="20"/>
              </w:rPr>
              <w:t>Виртуален офис с документи за описание: таблица 3.</w:t>
            </w:r>
            <w:r w:rsidR="006C664E" w:rsidRPr="00084B24">
              <w:rPr>
                <w:sz w:val="20"/>
                <w:szCs w:val="20"/>
              </w:rPr>
              <w:t>4</w:t>
            </w:r>
            <w:r w:rsidRPr="00084B24">
              <w:rPr>
                <w:sz w:val="20"/>
                <w:szCs w:val="20"/>
              </w:rPr>
              <w:t>;</w:t>
            </w:r>
          </w:p>
          <w:p w14:paraId="6BA7F88E" w14:textId="77777777" w:rsidR="00883A62" w:rsidRPr="00084B24" w:rsidRDefault="004A7CD4" w:rsidP="004A7CD4">
            <w:pPr>
              <w:pStyle w:val="disbody"/>
              <w:spacing w:line="240" w:lineRule="auto"/>
              <w:ind w:firstLine="0"/>
              <w:jc w:val="left"/>
              <w:rPr>
                <w:sz w:val="20"/>
                <w:szCs w:val="20"/>
              </w:rPr>
            </w:pPr>
            <w:proofErr w:type="spellStart"/>
            <w:r w:rsidRPr="00084B24">
              <w:rPr>
                <w:sz w:val="20"/>
                <w:szCs w:val="20"/>
              </w:rPr>
              <w:t>MVP</w:t>
            </w:r>
            <w:proofErr w:type="spellEnd"/>
            <w:r w:rsidRPr="00084B24">
              <w:rPr>
                <w:sz w:val="20"/>
                <w:szCs w:val="20"/>
              </w:rPr>
              <w:t xml:space="preserve"> чрез списък изисквания или прототип: в таблица 3.</w:t>
            </w:r>
            <w:r w:rsidR="006C664E" w:rsidRPr="00084B24">
              <w:rPr>
                <w:sz w:val="20"/>
                <w:szCs w:val="20"/>
              </w:rPr>
              <w:t>7</w:t>
            </w:r>
            <w:r w:rsidRPr="00084B24">
              <w:rPr>
                <w:sz w:val="20"/>
                <w:szCs w:val="20"/>
              </w:rPr>
              <w:t>;</w:t>
            </w:r>
          </w:p>
        </w:tc>
      </w:tr>
      <w:tr w:rsidR="00883A62" w:rsidRPr="00084B24" w14:paraId="2D37EAF5" w14:textId="77777777" w:rsidTr="00A12C4D">
        <w:trPr>
          <w:cantSplit/>
        </w:trPr>
        <w:tc>
          <w:tcPr>
            <w:tcW w:w="450" w:type="dxa"/>
            <w:tcMar>
              <w:left w:w="57" w:type="dxa"/>
              <w:right w:w="57" w:type="dxa"/>
            </w:tcMar>
            <w:vAlign w:val="center"/>
          </w:tcPr>
          <w:p w14:paraId="1B2BBC46" w14:textId="77777777" w:rsidR="00883A62" w:rsidRPr="00084B24" w:rsidRDefault="00883A62" w:rsidP="003D4FEB">
            <w:pPr>
              <w:pStyle w:val="disbody"/>
              <w:spacing w:line="240" w:lineRule="auto"/>
              <w:ind w:firstLine="0"/>
              <w:jc w:val="center"/>
              <w:rPr>
                <w:sz w:val="20"/>
                <w:szCs w:val="20"/>
              </w:rPr>
            </w:pPr>
            <w:r w:rsidRPr="00084B24">
              <w:rPr>
                <w:sz w:val="20"/>
                <w:szCs w:val="20"/>
              </w:rPr>
              <w:lastRenderedPageBreak/>
              <w:t>2</w:t>
            </w:r>
          </w:p>
        </w:tc>
        <w:tc>
          <w:tcPr>
            <w:tcW w:w="2655" w:type="dxa"/>
            <w:tcMar>
              <w:left w:w="57" w:type="dxa"/>
              <w:right w:w="57" w:type="dxa"/>
            </w:tcMar>
            <w:vAlign w:val="center"/>
          </w:tcPr>
          <w:p w14:paraId="77E29135" w14:textId="77777777" w:rsidR="00883A62" w:rsidRPr="00084B24" w:rsidRDefault="00883A62" w:rsidP="003D4FEB">
            <w:pPr>
              <w:pStyle w:val="disbody"/>
              <w:spacing w:line="240" w:lineRule="auto"/>
              <w:ind w:firstLine="0"/>
              <w:jc w:val="left"/>
              <w:rPr>
                <w:sz w:val="20"/>
                <w:szCs w:val="20"/>
              </w:rPr>
            </w:pPr>
            <w:r w:rsidRPr="00084B24">
              <w:rPr>
                <w:sz w:val="20"/>
                <w:szCs w:val="20"/>
              </w:rPr>
              <w:t>Тестване</w:t>
            </w:r>
          </w:p>
          <w:p w14:paraId="49E99EE8" w14:textId="77777777" w:rsidR="00883A62" w:rsidRPr="00084B24" w:rsidRDefault="00883A62" w:rsidP="003D4FEB">
            <w:pPr>
              <w:pStyle w:val="disbody"/>
              <w:spacing w:line="240" w:lineRule="auto"/>
              <w:ind w:firstLine="0"/>
              <w:jc w:val="left"/>
              <w:rPr>
                <w:sz w:val="20"/>
                <w:szCs w:val="20"/>
              </w:rPr>
            </w:pPr>
          </w:p>
          <w:p w14:paraId="2281FF7A" w14:textId="77777777" w:rsidR="00883A62" w:rsidRPr="00084B24" w:rsidRDefault="00883A62" w:rsidP="003D4FEB">
            <w:pPr>
              <w:pStyle w:val="disbody"/>
              <w:spacing w:line="240" w:lineRule="auto"/>
              <w:ind w:firstLine="0"/>
              <w:jc w:val="left"/>
              <w:rPr>
                <w:sz w:val="20"/>
                <w:szCs w:val="20"/>
              </w:rPr>
            </w:pPr>
            <w:r w:rsidRPr="00084B24">
              <w:rPr>
                <w:sz w:val="20"/>
                <w:szCs w:val="20"/>
              </w:rPr>
              <w:t>* инструментите зависят от бизнес модела, подходът за оценка, показатели и инструменти. Дадените са примерни.</w:t>
            </w:r>
          </w:p>
        </w:tc>
        <w:tc>
          <w:tcPr>
            <w:tcW w:w="5934" w:type="dxa"/>
            <w:tcMar>
              <w:left w:w="57" w:type="dxa"/>
              <w:right w:w="57" w:type="dxa"/>
            </w:tcMar>
            <w:vAlign w:val="center"/>
          </w:tcPr>
          <w:p w14:paraId="7032B2F3"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Създаване на БД клиенти: </w:t>
            </w:r>
            <w:proofErr w:type="spellStart"/>
            <w:r w:rsidRPr="00084B24">
              <w:rPr>
                <w:sz w:val="20"/>
                <w:szCs w:val="20"/>
              </w:rPr>
              <w:t>mailchimp.com</w:t>
            </w:r>
            <w:proofErr w:type="spellEnd"/>
            <w:r w:rsidRPr="00084B24">
              <w:rPr>
                <w:sz w:val="20"/>
                <w:szCs w:val="20"/>
              </w:rPr>
              <w:t xml:space="preserve">, </w:t>
            </w:r>
            <w:proofErr w:type="spellStart"/>
            <w:r w:rsidRPr="00084B24">
              <w:rPr>
                <w:sz w:val="20"/>
                <w:szCs w:val="20"/>
              </w:rPr>
              <w:t>launchrock.com</w:t>
            </w:r>
            <w:proofErr w:type="spellEnd"/>
            <w:r w:rsidRPr="00084B24">
              <w:rPr>
                <w:sz w:val="20"/>
                <w:szCs w:val="20"/>
              </w:rPr>
              <w:t xml:space="preserve">, </w:t>
            </w:r>
          </w:p>
          <w:p w14:paraId="640806FE"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Анализ на уеб трафик: </w:t>
            </w:r>
            <w:proofErr w:type="spellStart"/>
            <w:r w:rsidRPr="00084B24">
              <w:rPr>
                <w:sz w:val="20"/>
                <w:szCs w:val="20"/>
              </w:rPr>
              <w:t>indicative.com</w:t>
            </w:r>
            <w:proofErr w:type="spellEnd"/>
            <w:r w:rsidRPr="00084B24">
              <w:rPr>
                <w:sz w:val="20"/>
                <w:szCs w:val="20"/>
              </w:rPr>
              <w:t xml:space="preserve">, </w:t>
            </w:r>
            <w:proofErr w:type="spellStart"/>
            <w:r w:rsidRPr="00084B24">
              <w:rPr>
                <w:sz w:val="20"/>
                <w:szCs w:val="20"/>
              </w:rPr>
              <w:t>manageengine.com</w:t>
            </w:r>
            <w:proofErr w:type="spellEnd"/>
            <w:r w:rsidRPr="00084B24">
              <w:rPr>
                <w:sz w:val="20"/>
                <w:szCs w:val="20"/>
              </w:rPr>
              <w:t>,</w:t>
            </w:r>
          </w:p>
          <w:p w14:paraId="23011BB6" w14:textId="77777777" w:rsidR="00906E36" w:rsidRPr="00084B24" w:rsidRDefault="00906E36" w:rsidP="00906E36">
            <w:pPr>
              <w:pStyle w:val="disbody"/>
              <w:spacing w:line="240" w:lineRule="auto"/>
              <w:ind w:firstLine="0"/>
              <w:jc w:val="left"/>
              <w:rPr>
                <w:sz w:val="20"/>
                <w:szCs w:val="20"/>
              </w:rPr>
            </w:pPr>
            <w:proofErr w:type="spellStart"/>
            <w:r w:rsidRPr="00084B24">
              <w:rPr>
                <w:sz w:val="20"/>
                <w:szCs w:val="20"/>
              </w:rPr>
              <w:t>analytics.google.com</w:t>
            </w:r>
            <w:proofErr w:type="spellEnd"/>
            <w:r w:rsidRPr="00084B24">
              <w:rPr>
                <w:sz w:val="20"/>
                <w:szCs w:val="20"/>
              </w:rPr>
              <w:t xml:space="preserve">, </w:t>
            </w:r>
            <w:proofErr w:type="spellStart"/>
            <w:r w:rsidRPr="00084B24">
              <w:rPr>
                <w:sz w:val="20"/>
                <w:szCs w:val="20"/>
              </w:rPr>
              <w:t>analytics.angelfishstats.com</w:t>
            </w:r>
            <w:proofErr w:type="spellEnd"/>
            <w:r w:rsidRPr="00084B24">
              <w:rPr>
                <w:sz w:val="20"/>
                <w:szCs w:val="20"/>
              </w:rPr>
              <w:t xml:space="preserve">/, </w:t>
            </w:r>
            <w:proofErr w:type="spellStart"/>
            <w:r w:rsidRPr="00084B24">
              <w:rPr>
                <w:sz w:val="20"/>
                <w:szCs w:val="20"/>
              </w:rPr>
              <w:t>adobe.com</w:t>
            </w:r>
            <w:proofErr w:type="spellEnd"/>
            <w:r w:rsidRPr="00084B24">
              <w:rPr>
                <w:sz w:val="20"/>
                <w:szCs w:val="20"/>
              </w:rPr>
              <w:t>/</w:t>
            </w:r>
            <w:proofErr w:type="spellStart"/>
            <w:r w:rsidRPr="00084B24">
              <w:rPr>
                <w:sz w:val="20"/>
                <w:szCs w:val="20"/>
              </w:rPr>
              <w:t>analytics</w:t>
            </w:r>
            <w:proofErr w:type="spellEnd"/>
            <w:r w:rsidRPr="00084B24">
              <w:rPr>
                <w:sz w:val="20"/>
                <w:szCs w:val="20"/>
              </w:rPr>
              <w:t>/</w:t>
            </w:r>
            <w:proofErr w:type="spellStart"/>
            <w:r w:rsidRPr="00084B24">
              <w:rPr>
                <w:sz w:val="20"/>
                <w:szCs w:val="20"/>
              </w:rPr>
              <w:t>adobe-analytics.html</w:t>
            </w:r>
            <w:proofErr w:type="spellEnd"/>
            <w:r w:rsidRPr="00084B24">
              <w:rPr>
                <w:sz w:val="20"/>
                <w:szCs w:val="20"/>
              </w:rPr>
              <w:t>;</w:t>
            </w:r>
          </w:p>
          <w:p w14:paraId="7C90DBFF"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Маркетинг анализ на поведение: </w:t>
            </w:r>
            <w:proofErr w:type="spellStart"/>
            <w:r w:rsidRPr="00084B24">
              <w:rPr>
                <w:sz w:val="20"/>
                <w:szCs w:val="20"/>
              </w:rPr>
              <w:t>clicky.com</w:t>
            </w:r>
            <w:proofErr w:type="spellEnd"/>
            <w:r w:rsidRPr="00084B24">
              <w:rPr>
                <w:sz w:val="20"/>
                <w:szCs w:val="20"/>
              </w:rPr>
              <w:t xml:space="preserve">, </w:t>
            </w:r>
            <w:proofErr w:type="spellStart"/>
            <w:r w:rsidRPr="00084B24">
              <w:rPr>
                <w:sz w:val="20"/>
                <w:szCs w:val="20"/>
              </w:rPr>
              <w:t>kissmetrics.com</w:t>
            </w:r>
            <w:proofErr w:type="spellEnd"/>
            <w:r w:rsidRPr="00084B24">
              <w:rPr>
                <w:sz w:val="20"/>
                <w:szCs w:val="20"/>
              </w:rPr>
              <w:t xml:space="preserve">, </w:t>
            </w:r>
            <w:proofErr w:type="spellStart"/>
            <w:r w:rsidRPr="00084B24">
              <w:rPr>
                <w:sz w:val="20"/>
                <w:szCs w:val="20"/>
              </w:rPr>
              <w:t>shopmetrics.com</w:t>
            </w:r>
            <w:proofErr w:type="spellEnd"/>
            <w:r w:rsidRPr="00084B24">
              <w:rPr>
                <w:sz w:val="20"/>
                <w:szCs w:val="20"/>
              </w:rPr>
              <w:t xml:space="preserve">, </w:t>
            </w:r>
            <w:proofErr w:type="spellStart"/>
            <w:r w:rsidRPr="00084B24">
              <w:rPr>
                <w:sz w:val="20"/>
                <w:szCs w:val="20"/>
              </w:rPr>
              <w:t>retentiongrid.com</w:t>
            </w:r>
            <w:proofErr w:type="spellEnd"/>
            <w:r w:rsidRPr="00084B24">
              <w:rPr>
                <w:sz w:val="20"/>
                <w:szCs w:val="20"/>
              </w:rPr>
              <w:t xml:space="preserve">, </w:t>
            </w:r>
            <w:proofErr w:type="spellStart"/>
            <w:r w:rsidRPr="00084B24">
              <w:rPr>
                <w:sz w:val="20"/>
                <w:szCs w:val="20"/>
              </w:rPr>
              <w:t>adobe.com</w:t>
            </w:r>
            <w:proofErr w:type="spellEnd"/>
            <w:r w:rsidRPr="00084B24">
              <w:rPr>
                <w:sz w:val="20"/>
                <w:szCs w:val="20"/>
              </w:rPr>
              <w:t>/</w:t>
            </w:r>
            <w:proofErr w:type="spellStart"/>
            <w:r w:rsidRPr="00084B24">
              <w:rPr>
                <w:sz w:val="20"/>
                <w:szCs w:val="20"/>
              </w:rPr>
              <w:t>marketing-cloud.html</w:t>
            </w:r>
            <w:proofErr w:type="spellEnd"/>
            <w:r w:rsidRPr="00084B24">
              <w:rPr>
                <w:sz w:val="20"/>
                <w:szCs w:val="20"/>
              </w:rPr>
              <w:t xml:space="preserve">, </w:t>
            </w:r>
            <w:proofErr w:type="spellStart"/>
            <w:r w:rsidRPr="00084B24">
              <w:rPr>
                <w:sz w:val="20"/>
                <w:szCs w:val="20"/>
              </w:rPr>
              <w:t>metrilo.com</w:t>
            </w:r>
            <w:proofErr w:type="spellEnd"/>
            <w:r w:rsidRPr="00084B24">
              <w:rPr>
                <w:sz w:val="20"/>
                <w:szCs w:val="20"/>
              </w:rPr>
              <w:t xml:space="preserve">, </w:t>
            </w:r>
            <w:proofErr w:type="spellStart"/>
            <w:r w:rsidRPr="00084B24">
              <w:rPr>
                <w:sz w:val="20"/>
                <w:szCs w:val="20"/>
              </w:rPr>
              <w:t>marketingplatform.google.com</w:t>
            </w:r>
            <w:proofErr w:type="spellEnd"/>
            <w:r w:rsidRPr="00084B24">
              <w:rPr>
                <w:sz w:val="20"/>
                <w:szCs w:val="20"/>
              </w:rPr>
              <w:t>;</w:t>
            </w:r>
          </w:p>
          <w:p w14:paraId="5C54BF65"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Анкети: </w:t>
            </w:r>
            <w:proofErr w:type="spellStart"/>
            <w:r w:rsidRPr="00084B24">
              <w:rPr>
                <w:sz w:val="20"/>
                <w:szCs w:val="20"/>
              </w:rPr>
              <w:t>docs.google.com</w:t>
            </w:r>
            <w:proofErr w:type="spellEnd"/>
            <w:r w:rsidRPr="00084B24">
              <w:rPr>
                <w:sz w:val="20"/>
                <w:szCs w:val="20"/>
              </w:rPr>
              <w:t>/</w:t>
            </w:r>
            <w:proofErr w:type="spellStart"/>
            <w:r w:rsidRPr="00084B24">
              <w:rPr>
                <w:sz w:val="20"/>
                <w:szCs w:val="20"/>
              </w:rPr>
              <w:t>forms</w:t>
            </w:r>
            <w:proofErr w:type="spellEnd"/>
            <w:r w:rsidRPr="00084B24">
              <w:rPr>
                <w:sz w:val="20"/>
                <w:szCs w:val="20"/>
              </w:rPr>
              <w:t xml:space="preserve">, </w:t>
            </w:r>
            <w:proofErr w:type="spellStart"/>
            <w:r w:rsidRPr="00084B24">
              <w:rPr>
                <w:sz w:val="20"/>
                <w:szCs w:val="20"/>
              </w:rPr>
              <w:t>jotform.com</w:t>
            </w:r>
            <w:proofErr w:type="spellEnd"/>
            <w:r w:rsidRPr="00084B24">
              <w:rPr>
                <w:sz w:val="20"/>
                <w:szCs w:val="20"/>
              </w:rPr>
              <w:t xml:space="preserve">, </w:t>
            </w:r>
            <w:proofErr w:type="spellStart"/>
            <w:r w:rsidRPr="00084B24">
              <w:rPr>
                <w:sz w:val="20"/>
                <w:szCs w:val="20"/>
              </w:rPr>
              <w:t>startupstash.com</w:t>
            </w:r>
            <w:proofErr w:type="spellEnd"/>
            <w:r w:rsidRPr="00084B24">
              <w:rPr>
                <w:sz w:val="20"/>
                <w:szCs w:val="20"/>
              </w:rPr>
              <w:t>/</w:t>
            </w:r>
            <w:proofErr w:type="spellStart"/>
            <w:r w:rsidRPr="00084B24">
              <w:rPr>
                <w:sz w:val="20"/>
                <w:szCs w:val="20"/>
              </w:rPr>
              <w:t>forms-surveys</w:t>
            </w:r>
            <w:proofErr w:type="spellEnd"/>
            <w:r w:rsidRPr="00084B24">
              <w:rPr>
                <w:sz w:val="20"/>
                <w:szCs w:val="20"/>
              </w:rPr>
              <w:t xml:space="preserve">, </w:t>
            </w:r>
            <w:proofErr w:type="spellStart"/>
            <w:r w:rsidRPr="00084B24">
              <w:rPr>
                <w:sz w:val="20"/>
                <w:szCs w:val="20"/>
              </w:rPr>
              <w:t>marketingplatform.google.com</w:t>
            </w:r>
            <w:proofErr w:type="spellEnd"/>
            <w:r w:rsidRPr="00084B24">
              <w:rPr>
                <w:sz w:val="20"/>
                <w:szCs w:val="20"/>
              </w:rPr>
              <w:t>;</w:t>
            </w:r>
          </w:p>
          <w:p w14:paraId="3A3F65FA" w14:textId="77777777" w:rsidR="00883A62" w:rsidRPr="00084B24" w:rsidRDefault="00906E36" w:rsidP="00906E36">
            <w:pPr>
              <w:pStyle w:val="disbody"/>
              <w:spacing w:line="240" w:lineRule="auto"/>
              <w:ind w:firstLine="0"/>
              <w:jc w:val="left"/>
              <w:rPr>
                <w:sz w:val="20"/>
                <w:szCs w:val="20"/>
              </w:rPr>
            </w:pPr>
            <w:r w:rsidRPr="00084B24">
              <w:rPr>
                <w:sz w:val="20"/>
                <w:szCs w:val="20"/>
              </w:rPr>
              <w:t xml:space="preserve">Тестове: </w:t>
            </w:r>
            <w:proofErr w:type="spellStart"/>
            <w:r w:rsidRPr="00084B24">
              <w:rPr>
                <w:sz w:val="20"/>
                <w:szCs w:val="20"/>
              </w:rPr>
              <w:t>adobe.io</w:t>
            </w:r>
            <w:proofErr w:type="spellEnd"/>
            <w:r w:rsidRPr="00084B24">
              <w:rPr>
                <w:sz w:val="20"/>
                <w:szCs w:val="20"/>
              </w:rPr>
              <w:t>/</w:t>
            </w:r>
            <w:proofErr w:type="spellStart"/>
            <w:r w:rsidRPr="00084B24">
              <w:rPr>
                <w:sz w:val="20"/>
                <w:szCs w:val="20"/>
              </w:rPr>
              <w:t>apis</w:t>
            </w:r>
            <w:proofErr w:type="spellEnd"/>
            <w:r w:rsidRPr="00084B24">
              <w:rPr>
                <w:sz w:val="20"/>
                <w:szCs w:val="20"/>
              </w:rPr>
              <w:t>/</w:t>
            </w:r>
            <w:proofErr w:type="spellStart"/>
            <w:r w:rsidRPr="00084B24">
              <w:rPr>
                <w:sz w:val="20"/>
                <w:szCs w:val="20"/>
              </w:rPr>
              <w:t>experiencecloud</w:t>
            </w:r>
            <w:proofErr w:type="spellEnd"/>
            <w:r w:rsidRPr="00084B24">
              <w:rPr>
                <w:sz w:val="20"/>
                <w:szCs w:val="20"/>
              </w:rPr>
              <w:t>/</w:t>
            </w:r>
            <w:proofErr w:type="spellStart"/>
            <w:r w:rsidRPr="00084B24">
              <w:rPr>
                <w:sz w:val="20"/>
                <w:szCs w:val="20"/>
              </w:rPr>
              <w:t>target.html</w:t>
            </w:r>
            <w:proofErr w:type="spellEnd"/>
            <w:r w:rsidRPr="00084B24">
              <w:rPr>
                <w:sz w:val="20"/>
                <w:szCs w:val="20"/>
              </w:rPr>
              <w:t xml:space="preserve">, </w:t>
            </w:r>
            <w:proofErr w:type="spellStart"/>
            <w:r w:rsidRPr="00084B24">
              <w:rPr>
                <w:sz w:val="20"/>
                <w:szCs w:val="20"/>
              </w:rPr>
              <w:t>abtasty.com</w:t>
            </w:r>
            <w:proofErr w:type="spellEnd"/>
            <w:r w:rsidRPr="00084B24">
              <w:rPr>
                <w:sz w:val="20"/>
                <w:szCs w:val="20"/>
              </w:rPr>
              <w:t xml:space="preserve">/, </w:t>
            </w:r>
            <w:proofErr w:type="spellStart"/>
            <w:r w:rsidRPr="00084B24">
              <w:rPr>
                <w:sz w:val="20"/>
                <w:szCs w:val="20"/>
              </w:rPr>
              <w:t>optimizely.com</w:t>
            </w:r>
            <w:proofErr w:type="spellEnd"/>
            <w:r w:rsidRPr="00084B24">
              <w:rPr>
                <w:sz w:val="20"/>
                <w:szCs w:val="20"/>
              </w:rPr>
              <w:t>,</w:t>
            </w:r>
          </w:p>
        </w:tc>
      </w:tr>
      <w:tr w:rsidR="00883A62" w:rsidRPr="00084B24" w14:paraId="1CF9BFDE" w14:textId="77777777" w:rsidTr="00A12C4D">
        <w:trPr>
          <w:cantSplit/>
        </w:trPr>
        <w:tc>
          <w:tcPr>
            <w:tcW w:w="450" w:type="dxa"/>
            <w:tcMar>
              <w:left w:w="57" w:type="dxa"/>
              <w:right w:w="57" w:type="dxa"/>
            </w:tcMar>
            <w:vAlign w:val="center"/>
          </w:tcPr>
          <w:p w14:paraId="553D8940" w14:textId="77777777" w:rsidR="00883A62" w:rsidRPr="00084B24" w:rsidRDefault="00883A62" w:rsidP="003D4FEB">
            <w:pPr>
              <w:pStyle w:val="disbody"/>
              <w:spacing w:line="240" w:lineRule="auto"/>
              <w:ind w:firstLine="0"/>
              <w:jc w:val="center"/>
              <w:rPr>
                <w:sz w:val="20"/>
                <w:szCs w:val="20"/>
              </w:rPr>
            </w:pPr>
            <w:r w:rsidRPr="00084B24">
              <w:rPr>
                <w:sz w:val="20"/>
                <w:szCs w:val="20"/>
              </w:rPr>
              <w:t>3</w:t>
            </w:r>
          </w:p>
        </w:tc>
        <w:tc>
          <w:tcPr>
            <w:tcW w:w="2655" w:type="dxa"/>
            <w:tcMar>
              <w:left w:w="57" w:type="dxa"/>
              <w:right w:w="57" w:type="dxa"/>
            </w:tcMar>
            <w:vAlign w:val="center"/>
          </w:tcPr>
          <w:p w14:paraId="34C74AB2" w14:textId="77777777" w:rsidR="00883A62" w:rsidRPr="00084B24" w:rsidRDefault="00883A62" w:rsidP="003D4FEB">
            <w:pPr>
              <w:pStyle w:val="disbody"/>
              <w:spacing w:line="240" w:lineRule="auto"/>
              <w:ind w:firstLine="0"/>
              <w:jc w:val="left"/>
              <w:rPr>
                <w:sz w:val="20"/>
                <w:szCs w:val="20"/>
              </w:rPr>
            </w:pPr>
            <w:r w:rsidRPr="00084B24">
              <w:rPr>
                <w:sz w:val="20"/>
                <w:szCs w:val="20"/>
              </w:rPr>
              <w:t>Извличане на знание</w:t>
            </w:r>
          </w:p>
        </w:tc>
        <w:tc>
          <w:tcPr>
            <w:tcW w:w="5934" w:type="dxa"/>
            <w:tcMar>
              <w:left w:w="57" w:type="dxa"/>
              <w:right w:w="57" w:type="dxa"/>
            </w:tcMar>
            <w:vAlign w:val="center"/>
          </w:tcPr>
          <w:p w14:paraId="5C895E76" w14:textId="77777777" w:rsidR="00883A62" w:rsidRPr="00084B24" w:rsidRDefault="00906E36" w:rsidP="00906E36">
            <w:pPr>
              <w:spacing w:line="240" w:lineRule="auto"/>
              <w:ind w:firstLine="0"/>
              <w:rPr>
                <w:sz w:val="20"/>
                <w:szCs w:val="20"/>
                <w:lang w:val="bg-BG"/>
              </w:rPr>
            </w:pPr>
            <w:r w:rsidRPr="00084B24">
              <w:rPr>
                <w:sz w:val="20"/>
                <w:szCs w:val="20"/>
                <w:lang w:val="bg-BG"/>
              </w:rPr>
              <w:t xml:space="preserve">Обработка на тестови данни със за стандартен анализ: </w:t>
            </w:r>
            <w:proofErr w:type="spellStart"/>
            <w:r w:rsidRPr="00084B24">
              <w:rPr>
                <w:sz w:val="20"/>
                <w:szCs w:val="20"/>
                <w:lang w:val="bg-BG"/>
              </w:rPr>
              <w:t>docs.google.com</w:t>
            </w:r>
            <w:proofErr w:type="spellEnd"/>
            <w:r w:rsidRPr="00084B24">
              <w:rPr>
                <w:sz w:val="20"/>
                <w:szCs w:val="20"/>
                <w:lang w:val="bg-BG"/>
              </w:rPr>
              <w:t>/</w:t>
            </w:r>
            <w:proofErr w:type="spellStart"/>
            <w:r w:rsidRPr="00084B24">
              <w:rPr>
                <w:sz w:val="20"/>
                <w:szCs w:val="20"/>
                <w:lang w:val="bg-BG"/>
              </w:rPr>
              <w:t>spreadsheets</w:t>
            </w:r>
            <w:proofErr w:type="spellEnd"/>
            <w:r w:rsidRPr="00084B24">
              <w:rPr>
                <w:sz w:val="20"/>
                <w:szCs w:val="20"/>
                <w:lang w:val="bg-BG"/>
              </w:rPr>
              <w:t xml:space="preserve">, </w:t>
            </w:r>
            <w:proofErr w:type="spellStart"/>
            <w:r w:rsidRPr="00084B24">
              <w:rPr>
                <w:sz w:val="20"/>
                <w:szCs w:val="20"/>
                <w:lang w:val="bg-BG"/>
              </w:rPr>
              <w:t>tableau.com</w:t>
            </w:r>
            <w:proofErr w:type="spellEnd"/>
            <w:r w:rsidRPr="00084B24">
              <w:rPr>
                <w:sz w:val="20"/>
                <w:szCs w:val="20"/>
                <w:lang w:val="bg-BG"/>
              </w:rPr>
              <w:t>/</w:t>
            </w:r>
            <w:proofErr w:type="spellStart"/>
            <w:r w:rsidRPr="00084B24">
              <w:rPr>
                <w:sz w:val="20"/>
                <w:szCs w:val="20"/>
                <w:lang w:val="bg-BG"/>
              </w:rPr>
              <w:t>products</w:t>
            </w:r>
            <w:proofErr w:type="spellEnd"/>
            <w:r w:rsidRPr="00084B24">
              <w:rPr>
                <w:sz w:val="20"/>
                <w:szCs w:val="20"/>
                <w:lang w:val="bg-BG"/>
              </w:rPr>
              <w:t>/</w:t>
            </w:r>
            <w:proofErr w:type="spellStart"/>
            <w:r w:rsidRPr="00084B24">
              <w:rPr>
                <w:sz w:val="20"/>
                <w:szCs w:val="20"/>
                <w:lang w:val="bg-BG"/>
              </w:rPr>
              <w:t>cloud-bi</w:t>
            </w:r>
            <w:proofErr w:type="spellEnd"/>
            <w:r w:rsidRPr="00084B24">
              <w:rPr>
                <w:sz w:val="20"/>
                <w:szCs w:val="20"/>
                <w:lang w:val="bg-BG"/>
              </w:rPr>
              <w:t xml:space="preserve">, </w:t>
            </w:r>
            <w:proofErr w:type="spellStart"/>
            <w:r w:rsidRPr="00084B24">
              <w:rPr>
                <w:sz w:val="20"/>
                <w:szCs w:val="20"/>
                <w:lang w:val="bg-BG"/>
              </w:rPr>
              <w:t>sas.com</w:t>
            </w:r>
            <w:proofErr w:type="spellEnd"/>
            <w:r w:rsidRPr="00084B24">
              <w:rPr>
                <w:sz w:val="20"/>
                <w:szCs w:val="20"/>
                <w:lang w:val="bg-BG"/>
              </w:rPr>
              <w:t>/</w:t>
            </w:r>
            <w:proofErr w:type="spellStart"/>
            <w:r w:rsidRPr="00084B24">
              <w:rPr>
                <w:sz w:val="20"/>
                <w:szCs w:val="20"/>
                <w:lang w:val="bg-BG"/>
              </w:rPr>
              <w:t>en_us</w:t>
            </w:r>
            <w:proofErr w:type="spellEnd"/>
            <w:r w:rsidRPr="00084B24">
              <w:rPr>
                <w:sz w:val="20"/>
                <w:szCs w:val="20"/>
                <w:lang w:val="bg-BG"/>
              </w:rPr>
              <w:t>/</w:t>
            </w:r>
            <w:proofErr w:type="spellStart"/>
            <w:r w:rsidRPr="00084B24">
              <w:rPr>
                <w:sz w:val="20"/>
                <w:szCs w:val="20"/>
                <w:lang w:val="bg-BG"/>
              </w:rPr>
              <w:t>solutions</w:t>
            </w:r>
            <w:proofErr w:type="spellEnd"/>
            <w:r w:rsidRPr="00084B24">
              <w:rPr>
                <w:sz w:val="20"/>
                <w:szCs w:val="20"/>
                <w:lang w:val="bg-BG"/>
              </w:rPr>
              <w:t>/</w:t>
            </w:r>
            <w:proofErr w:type="spellStart"/>
            <w:r w:rsidRPr="00084B24">
              <w:rPr>
                <w:sz w:val="20"/>
                <w:szCs w:val="20"/>
                <w:lang w:val="bg-BG"/>
              </w:rPr>
              <w:t>cloud-computing.html</w:t>
            </w:r>
            <w:proofErr w:type="spellEnd"/>
            <w:r w:rsidRPr="00084B24">
              <w:rPr>
                <w:sz w:val="20"/>
                <w:szCs w:val="20"/>
                <w:lang w:val="bg-BG"/>
              </w:rPr>
              <w:t xml:space="preserve">, </w:t>
            </w:r>
            <w:proofErr w:type="spellStart"/>
            <w:r w:rsidRPr="00084B24">
              <w:rPr>
                <w:sz w:val="20"/>
                <w:szCs w:val="20"/>
                <w:lang w:val="bg-BG"/>
              </w:rPr>
              <w:t>turbo.net</w:t>
            </w:r>
            <w:proofErr w:type="spellEnd"/>
            <w:r w:rsidRPr="00084B24">
              <w:rPr>
                <w:sz w:val="20"/>
                <w:szCs w:val="20"/>
                <w:lang w:val="bg-BG"/>
              </w:rPr>
              <w:t>/</w:t>
            </w:r>
            <w:proofErr w:type="spellStart"/>
            <w:r w:rsidRPr="00084B24">
              <w:rPr>
                <w:sz w:val="20"/>
                <w:szCs w:val="20"/>
                <w:lang w:val="bg-BG"/>
              </w:rPr>
              <w:t>hub</w:t>
            </w:r>
            <w:proofErr w:type="spellEnd"/>
            <w:r w:rsidRPr="00084B24">
              <w:rPr>
                <w:sz w:val="20"/>
                <w:szCs w:val="20"/>
                <w:lang w:val="bg-BG"/>
              </w:rPr>
              <w:t>/</w:t>
            </w:r>
            <w:proofErr w:type="spellStart"/>
            <w:r w:rsidRPr="00084B24">
              <w:rPr>
                <w:sz w:val="20"/>
                <w:szCs w:val="20"/>
                <w:lang w:val="bg-BG"/>
              </w:rPr>
              <w:t>powerbi</w:t>
            </w:r>
            <w:proofErr w:type="spellEnd"/>
            <w:r w:rsidRPr="00084B24">
              <w:rPr>
                <w:sz w:val="20"/>
                <w:szCs w:val="20"/>
                <w:lang w:val="bg-BG"/>
              </w:rPr>
              <w:t xml:space="preserve"> (</w:t>
            </w:r>
            <w:proofErr w:type="spellStart"/>
            <w:r w:rsidRPr="00084B24">
              <w:rPr>
                <w:sz w:val="20"/>
                <w:szCs w:val="20"/>
                <w:lang w:val="bg-BG"/>
              </w:rPr>
              <w:t>Power</w:t>
            </w:r>
            <w:proofErr w:type="spellEnd"/>
            <w:r w:rsidRPr="00084B24">
              <w:rPr>
                <w:sz w:val="20"/>
                <w:szCs w:val="20"/>
                <w:lang w:val="bg-BG"/>
              </w:rPr>
              <w:t xml:space="preserve"> </w:t>
            </w:r>
            <w:proofErr w:type="spellStart"/>
            <w:r w:rsidRPr="00084B24">
              <w:rPr>
                <w:sz w:val="20"/>
                <w:szCs w:val="20"/>
                <w:lang w:val="bg-BG"/>
              </w:rPr>
              <w:t>BI</w:t>
            </w:r>
            <w:proofErr w:type="spellEnd"/>
            <w:r w:rsidRPr="00084B24">
              <w:rPr>
                <w:sz w:val="20"/>
                <w:szCs w:val="20"/>
                <w:lang w:val="bg-BG"/>
              </w:rPr>
              <w:t xml:space="preserve"> </w:t>
            </w:r>
            <w:proofErr w:type="spellStart"/>
            <w:r w:rsidRPr="00084B24">
              <w:rPr>
                <w:sz w:val="20"/>
                <w:szCs w:val="20"/>
                <w:lang w:val="bg-BG"/>
              </w:rPr>
              <w:t>online</w:t>
            </w:r>
            <w:proofErr w:type="spellEnd"/>
            <w:r w:rsidRPr="00084B24">
              <w:rPr>
                <w:sz w:val="20"/>
                <w:szCs w:val="20"/>
                <w:lang w:val="bg-BG"/>
              </w:rPr>
              <w:t xml:space="preserve">), </w:t>
            </w:r>
            <w:proofErr w:type="spellStart"/>
            <w:r w:rsidRPr="00084B24">
              <w:rPr>
                <w:sz w:val="20"/>
                <w:szCs w:val="20"/>
                <w:lang w:val="bg-BG"/>
              </w:rPr>
              <w:t>sisense.com</w:t>
            </w:r>
            <w:proofErr w:type="spellEnd"/>
            <w:r w:rsidRPr="00084B24">
              <w:rPr>
                <w:sz w:val="20"/>
                <w:szCs w:val="20"/>
                <w:lang w:val="bg-BG"/>
              </w:rPr>
              <w:t>;</w:t>
            </w:r>
          </w:p>
        </w:tc>
      </w:tr>
      <w:tr w:rsidR="00883A62" w:rsidRPr="00084B24" w14:paraId="54776B0B" w14:textId="77777777" w:rsidTr="00A12C4D">
        <w:trPr>
          <w:cantSplit/>
        </w:trPr>
        <w:tc>
          <w:tcPr>
            <w:tcW w:w="450" w:type="dxa"/>
            <w:tcMar>
              <w:left w:w="57" w:type="dxa"/>
              <w:right w:w="57" w:type="dxa"/>
            </w:tcMar>
            <w:vAlign w:val="center"/>
          </w:tcPr>
          <w:p w14:paraId="344269D0" w14:textId="77777777" w:rsidR="00883A62" w:rsidRPr="00084B24" w:rsidRDefault="00883A62" w:rsidP="003D4FEB">
            <w:pPr>
              <w:pStyle w:val="disbody"/>
              <w:spacing w:line="240" w:lineRule="auto"/>
              <w:ind w:firstLine="0"/>
              <w:jc w:val="center"/>
              <w:rPr>
                <w:sz w:val="20"/>
                <w:szCs w:val="20"/>
              </w:rPr>
            </w:pPr>
            <w:r w:rsidRPr="00084B24">
              <w:rPr>
                <w:sz w:val="20"/>
                <w:szCs w:val="20"/>
              </w:rPr>
              <w:t>4</w:t>
            </w:r>
          </w:p>
        </w:tc>
        <w:tc>
          <w:tcPr>
            <w:tcW w:w="2655" w:type="dxa"/>
            <w:tcMar>
              <w:left w:w="57" w:type="dxa"/>
              <w:right w:w="57" w:type="dxa"/>
            </w:tcMar>
            <w:vAlign w:val="center"/>
          </w:tcPr>
          <w:p w14:paraId="72E212F2" w14:textId="77777777" w:rsidR="00883A62" w:rsidRPr="00084B24" w:rsidRDefault="00883A62" w:rsidP="003D4FEB">
            <w:pPr>
              <w:pStyle w:val="disbody"/>
              <w:spacing w:line="240" w:lineRule="auto"/>
              <w:ind w:firstLine="0"/>
              <w:jc w:val="left"/>
              <w:rPr>
                <w:sz w:val="20"/>
                <w:szCs w:val="20"/>
              </w:rPr>
            </w:pPr>
            <w:r w:rsidRPr="00084B24">
              <w:rPr>
                <w:sz w:val="20"/>
                <w:szCs w:val="20"/>
              </w:rPr>
              <w:t>Корекция</w:t>
            </w:r>
          </w:p>
        </w:tc>
        <w:tc>
          <w:tcPr>
            <w:tcW w:w="5934" w:type="dxa"/>
            <w:tcMar>
              <w:left w:w="57" w:type="dxa"/>
              <w:right w:w="57" w:type="dxa"/>
            </w:tcMar>
            <w:vAlign w:val="center"/>
          </w:tcPr>
          <w:p w14:paraId="65FDCB91" w14:textId="77777777" w:rsidR="00883A62" w:rsidRPr="00084B24" w:rsidRDefault="00883A62" w:rsidP="003D4FEB">
            <w:pPr>
              <w:pStyle w:val="disbody"/>
              <w:spacing w:line="240" w:lineRule="auto"/>
              <w:ind w:firstLine="0"/>
              <w:jc w:val="left"/>
              <w:rPr>
                <w:sz w:val="20"/>
                <w:szCs w:val="20"/>
              </w:rPr>
            </w:pPr>
            <w:r w:rsidRPr="00084B24">
              <w:rPr>
                <w:sz w:val="20"/>
                <w:szCs w:val="20"/>
              </w:rPr>
              <w:t>Средства не са посочени.</w:t>
            </w:r>
          </w:p>
        </w:tc>
      </w:tr>
      <w:tr w:rsidR="00883A62" w:rsidRPr="00084B24" w14:paraId="4C21C354" w14:textId="77777777" w:rsidTr="00A12C4D">
        <w:trPr>
          <w:cantSplit/>
        </w:trPr>
        <w:tc>
          <w:tcPr>
            <w:tcW w:w="450" w:type="dxa"/>
            <w:tcMar>
              <w:left w:w="57" w:type="dxa"/>
              <w:right w:w="57" w:type="dxa"/>
            </w:tcMar>
            <w:vAlign w:val="center"/>
          </w:tcPr>
          <w:p w14:paraId="04525805" w14:textId="77777777" w:rsidR="00883A62" w:rsidRPr="00084B24" w:rsidRDefault="00883A62" w:rsidP="003D4FEB">
            <w:pPr>
              <w:pStyle w:val="disbody"/>
              <w:spacing w:line="240" w:lineRule="auto"/>
              <w:ind w:firstLine="0"/>
              <w:jc w:val="center"/>
              <w:rPr>
                <w:sz w:val="20"/>
                <w:szCs w:val="20"/>
              </w:rPr>
            </w:pPr>
            <w:r w:rsidRPr="00084B24">
              <w:rPr>
                <w:sz w:val="20"/>
                <w:szCs w:val="20"/>
              </w:rPr>
              <w:t>5</w:t>
            </w:r>
          </w:p>
        </w:tc>
        <w:tc>
          <w:tcPr>
            <w:tcW w:w="2655" w:type="dxa"/>
            <w:tcMar>
              <w:left w:w="57" w:type="dxa"/>
              <w:right w:w="57" w:type="dxa"/>
            </w:tcMar>
            <w:vAlign w:val="center"/>
          </w:tcPr>
          <w:p w14:paraId="6607752E" w14:textId="77777777" w:rsidR="00883A62" w:rsidRPr="00084B24" w:rsidRDefault="00883A62" w:rsidP="003D4FEB">
            <w:pPr>
              <w:pStyle w:val="disbody"/>
              <w:spacing w:line="240" w:lineRule="auto"/>
              <w:ind w:firstLine="0"/>
              <w:jc w:val="left"/>
              <w:rPr>
                <w:sz w:val="20"/>
                <w:szCs w:val="20"/>
              </w:rPr>
            </w:pPr>
            <w:r w:rsidRPr="00084B24">
              <w:rPr>
                <w:sz w:val="20"/>
                <w:szCs w:val="20"/>
              </w:rPr>
              <w:t>Представяне</w:t>
            </w:r>
          </w:p>
        </w:tc>
        <w:tc>
          <w:tcPr>
            <w:tcW w:w="5934" w:type="dxa"/>
            <w:tcMar>
              <w:left w:w="57" w:type="dxa"/>
              <w:right w:w="57" w:type="dxa"/>
            </w:tcMar>
            <w:vAlign w:val="center"/>
          </w:tcPr>
          <w:p w14:paraId="47275CD9" w14:textId="77777777" w:rsidR="00883A62" w:rsidRPr="00084B24" w:rsidRDefault="00883A62" w:rsidP="003D4FEB">
            <w:pPr>
              <w:pStyle w:val="disbody"/>
              <w:spacing w:line="240" w:lineRule="auto"/>
              <w:ind w:firstLine="0"/>
              <w:jc w:val="left"/>
              <w:rPr>
                <w:sz w:val="20"/>
                <w:szCs w:val="20"/>
              </w:rPr>
            </w:pPr>
            <w:r w:rsidRPr="00084B24">
              <w:rPr>
                <w:sz w:val="20"/>
                <w:szCs w:val="20"/>
              </w:rPr>
              <w:t xml:space="preserve">За презентации (виж таблица </w:t>
            </w:r>
            <w:r w:rsidR="004A7CD4" w:rsidRPr="00084B24">
              <w:rPr>
                <w:sz w:val="20"/>
                <w:szCs w:val="20"/>
              </w:rPr>
              <w:t>3.10</w:t>
            </w:r>
            <w:r w:rsidRPr="00084B24">
              <w:rPr>
                <w:sz w:val="20"/>
                <w:szCs w:val="20"/>
              </w:rPr>
              <w:t xml:space="preserve">); За диаграми: таблица </w:t>
            </w:r>
            <w:r w:rsidR="004A7CD4" w:rsidRPr="00084B24">
              <w:rPr>
                <w:sz w:val="20"/>
                <w:szCs w:val="20"/>
              </w:rPr>
              <w:t>3.9</w:t>
            </w:r>
            <w:r w:rsidRPr="00084B24">
              <w:rPr>
                <w:sz w:val="20"/>
                <w:szCs w:val="20"/>
              </w:rPr>
              <w:t xml:space="preserve"> и </w:t>
            </w:r>
            <w:r w:rsidR="004A7CD4" w:rsidRPr="00084B24">
              <w:rPr>
                <w:sz w:val="20"/>
                <w:szCs w:val="20"/>
              </w:rPr>
              <w:t>3.12</w:t>
            </w:r>
            <w:r w:rsidRPr="00084B24">
              <w:rPr>
                <w:sz w:val="20"/>
                <w:szCs w:val="20"/>
              </w:rPr>
              <w:t>;</w:t>
            </w:r>
          </w:p>
        </w:tc>
      </w:tr>
    </w:tbl>
    <w:p w14:paraId="464F46D5" w14:textId="77777777" w:rsidR="00883A62" w:rsidRPr="00084B24" w:rsidRDefault="00883A62" w:rsidP="00883A62">
      <w:pPr>
        <w:pStyle w:val="disbody"/>
      </w:pPr>
    </w:p>
    <w:p w14:paraId="6A5D20A2" w14:textId="6BBACB5F" w:rsidR="00883A62" w:rsidRPr="00084B24" w:rsidRDefault="00883A62" w:rsidP="00883A62">
      <w:pPr>
        <w:pStyle w:val="disbody"/>
      </w:pPr>
      <w:r w:rsidRPr="00084B24">
        <w:t>Може да се отбележи, че има разнообразни виртуални инструменти и източници на данни за тази фаза. Инструменти не са посочени за дейност</w:t>
      </w:r>
      <w:r w:rsidR="002F1AE0" w:rsidRPr="00084B24">
        <w:t xml:space="preserve"> „</w:t>
      </w:r>
      <w:r w:rsidRPr="00084B24">
        <w:t>Корекция”, защото тя е резултат от анализ на резултати и вземане на решения за промяна.</w:t>
      </w:r>
    </w:p>
    <w:p w14:paraId="11B9DD17" w14:textId="6D9FF624" w:rsidR="00883A62" w:rsidRPr="00084B24" w:rsidRDefault="00883A62" w:rsidP="00883A62">
      <w:pPr>
        <w:pStyle w:val="disbody"/>
      </w:pPr>
      <w:r w:rsidRPr="00084B24">
        <w:t>Дейностите във фаза</w:t>
      </w:r>
      <w:r w:rsidR="002F1AE0" w:rsidRPr="00084B24">
        <w:t xml:space="preserve"> „</w:t>
      </w:r>
      <w:r w:rsidRPr="00084B24">
        <w:t>Бизнес модел</w:t>
      </w:r>
      <w:r w:rsidR="002F1AE0" w:rsidRPr="00084B24">
        <w:t xml:space="preserve">” </w:t>
      </w:r>
      <w:r w:rsidRPr="00084B24">
        <w:t>и следващата фаза</w:t>
      </w:r>
      <w:r w:rsidR="002F1AE0" w:rsidRPr="00084B24">
        <w:t xml:space="preserve"> „</w:t>
      </w:r>
      <w:r w:rsidRPr="00084B24">
        <w:t>Разработка на софтуер</w:t>
      </w:r>
      <w:r w:rsidR="002F1AE0" w:rsidRPr="00084B24">
        <w:t xml:space="preserve">” </w:t>
      </w:r>
      <w:r w:rsidRPr="00084B24">
        <w:t xml:space="preserve">се изпълняват </w:t>
      </w:r>
      <w:proofErr w:type="spellStart"/>
      <w:r w:rsidRPr="00084B24">
        <w:t>постъпково</w:t>
      </w:r>
      <w:proofErr w:type="spellEnd"/>
      <w:r w:rsidRPr="00084B24">
        <w:t xml:space="preserve"> с гъвкава методология, последователно или паралелно по избор на предприемача. Изборът зависи от степента на необходимост от прототип, реално или имитационно изпълнение на изисквания за минимално функциониращ продукт (</w:t>
      </w:r>
      <w:proofErr w:type="spellStart"/>
      <w:r w:rsidRPr="00084B24">
        <w:t>MVP</w:t>
      </w:r>
      <w:proofErr w:type="spellEnd"/>
      <w:r w:rsidRPr="00084B24">
        <w:t xml:space="preserve">) във времето. Относно разработката на софтуер, използваните инструменти зависят от избран бизнес модел, архитектура на софтуера и технология за реализиране. </w:t>
      </w:r>
      <w:r w:rsidR="00C20506" w:rsidRPr="00084B24">
        <w:t xml:space="preserve">В повечето случаи </w:t>
      </w:r>
      <w:r w:rsidRPr="00084B24">
        <w:t>продукт</w:t>
      </w:r>
      <w:r w:rsidR="00C20506" w:rsidRPr="00084B24">
        <w:t>ите</w:t>
      </w:r>
      <w:r w:rsidRPr="00084B24">
        <w:t xml:space="preserve"> се реализира</w:t>
      </w:r>
      <w:r w:rsidR="001421A4" w:rsidRPr="00084B24">
        <w:t>т</w:t>
      </w:r>
      <w:r w:rsidRPr="00084B24">
        <w:t xml:space="preserve"> чрез многослойно архитектурно решение с отделни взаимно свързани слоеве, </w:t>
      </w:r>
      <w:r w:rsidR="001421A4" w:rsidRPr="00084B24">
        <w:t>при което</w:t>
      </w:r>
      <w:r w:rsidRPr="00084B24">
        <w:t xml:space="preserve"> всеки слой има множество компоненти. Съществуват базови платформи за разработка </w:t>
      </w:r>
      <w:r w:rsidR="001421A4" w:rsidRPr="00084B24">
        <w:t>(</w:t>
      </w:r>
      <w:proofErr w:type="spellStart"/>
      <w:r w:rsidR="001421A4" w:rsidRPr="00084B24">
        <w:t>frameworks</w:t>
      </w:r>
      <w:proofErr w:type="spellEnd"/>
      <w:r w:rsidR="001421A4" w:rsidRPr="00084B24">
        <w:t>) от</w:t>
      </w:r>
      <w:r w:rsidRPr="00084B24">
        <w:t xml:space="preserve"> един доставчик и допълване с компоненти от други </w:t>
      </w:r>
      <w:r w:rsidR="001421A4" w:rsidRPr="00084B24">
        <w:t xml:space="preserve">доставчици. </w:t>
      </w:r>
      <w:r w:rsidR="00E37A70">
        <w:t xml:space="preserve">Приложимо е </w:t>
      </w:r>
      <w:r w:rsidR="001421A4" w:rsidRPr="00084B24">
        <w:t>не само за компоненти</w:t>
      </w:r>
      <w:r w:rsidRPr="00084B24">
        <w:t>, които липсват</w:t>
      </w:r>
      <w:r w:rsidR="001421A4" w:rsidRPr="00084B24">
        <w:t>, но и за такива, които</w:t>
      </w:r>
      <w:r w:rsidRPr="00084B24">
        <w:t xml:space="preserve"> са по-ефективни от стандартн</w:t>
      </w:r>
      <w:r w:rsidR="001421A4" w:rsidRPr="00084B24">
        <w:t>о заложените</w:t>
      </w:r>
      <w:r w:rsidRPr="00084B24">
        <w:t xml:space="preserve"> в платформата. Затова виртуалните инструменти може </w:t>
      </w:r>
      <w:r w:rsidR="001421A4" w:rsidRPr="00084B24">
        <w:t>да са</w:t>
      </w:r>
      <w:r w:rsidR="002F1AE0" w:rsidRPr="00084B24">
        <w:t xml:space="preserve"> „</w:t>
      </w:r>
      <w:r w:rsidR="001421A4" w:rsidRPr="00084B24">
        <w:t>твърдо</w:t>
      </w:r>
      <w:r w:rsidR="002F1AE0" w:rsidRPr="00084B24">
        <w:t xml:space="preserve">” </w:t>
      </w:r>
      <w:r w:rsidRPr="00084B24">
        <w:t xml:space="preserve">свързани с </w:t>
      </w:r>
      <w:r w:rsidR="001421A4" w:rsidRPr="00084B24">
        <w:t xml:space="preserve">конкретна </w:t>
      </w:r>
      <w:r w:rsidRPr="00084B24">
        <w:t xml:space="preserve">платформа или </w:t>
      </w:r>
      <w:r w:rsidR="001421A4" w:rsidRPr="00084B24">
        <w:t>да са по-</w:t>
      </w:r>
      <w:r w:rsidRPr="00084B24">
        <w:t>широко приложими.</w:t>
      </w:r>
    </w:p>
    <w:p w14:paraId="226386F6" w14:textId="68CE0978" w:rsidR="00477DC4" w:rsidRPr="00084B24" w:rsidRDefault="00477DC4" w:rsidP="00883A62">
      <w:pPr>
        <w:pStyle w:val="disbody"/>
      </w:pPr>
      <w:r w:rsidRPr="00084B24">
        <w:lastRenderedPageBreak/>
        <w:t>В табл.</w:t>
      </w:r>
      <w:r w:rsidR="00DB1975" w:rsidRPr="00084B24">
        <w:t xml:space="preserve"> </w:t>
      </w:r>
      <w:r w:rsidRPr="00084B24">
        <w:t>3.</w:t>
      </w:r>
      <w:r w:rsidR="00606F0A" w:rsidRPr="00084B24">
        <w:t>6</w:t>
      </w:r>
      <w:r w:rsidRPr="00084B24">
        <w:t xml:space="preserve"> са представени стандартни основни и спомагателни дейности за разработка на софтуер</w:t>
      </w:r>
      <w:r w:rsidR="002157F4" w:rsidRPr="00084B24">
        <w:t>,</w:t>
      </w:r>
      <w:r w:rsidRPr="00084B24">
        <w:t xml:space="preserve"> описани в литературата (</w:t>
      </w:r>
      <w:r w:rsidR="00694FF5" w:rsidRPr="00084B24">
        <w:t>Филипова</w:t>
      </w:r>
      <w:r w:rsidRPr="00084B24">
        <w:t xml:space="preserve"> и др., 2017).</w:t>
      </w:r>
    </w:p>
    <w:p w14:paraId="5F3D4968" w14:textId="63FE43AC" w:rsidR="00883A62" w:rsidRPr="00084B24" w:rsidRDefault="00883A62" w:rsidP="00E1584C">
      <w:pPr>
        <w:pStyle w:val="distabletitle"/>
      </w:pPr>
      <w:r w:rsidRPr="00084B24">
        <w:t xml:space="preserve">Таблица </w:t>
      </w:r>
      <w:r w:rsidR="003D4FEB" w:rsidRPr="00084B24">
        <w:t>3.</w:t>
      </w:r>
      <w:r w:rsidR="00606F0A" w:rsidRPr="00084B24">
        <w:t>6</w:t>
      </w:r>
      <w:r w:rsidRPr="00084B24">
        <w:t xml:space="preserve">. </w:t>
      </w:r>
      <w:r w:rsidR="004D3914" w:rsidRPr="00084B24">
        <w:br/>
      </w:r>
      <w:r w:rsidRPr="00084B24">
        <w:t>Дейности и виртуални инструменти за фаза</w:t>
      </w:r>
      <w:r w:rsidR="002F1AE0" w:rsidRPr="00084B24">
        <w:t xml:space="preserve"> „</w:t>
      </w:r>
      <w:r w:rsidRPr="00084B24">
        <w:t>Разработка на софтуер</w:t>
      </w:r>
      <w:r w:rsidR="002F1AE0" w:rsidRPr="00084B24">
        <w:t>”.</w:t>
      </w:r>
      <w:r w:rsidR="00EB6077" w:rsidRPr="00084B24">
        <w:br/>
      </w:r>
      <w:r w:rsidR="001C2D49" w:rsidRPr="00084B24">
        <w:t>(</w:t>
      </w:r>
      <w:r w:rsidR="00E37A70">
        <w:t>обобщено и доразвито от</w:t>
      </w:r>
      <w:r w:rsidR="001C2D49" w:rsidRPr="00084B24">
        <w:t xml:space="preserve"> автора)</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34"/>
        <w:gridCol w:w="2766"/>
        <w:gridCol w:w="5880"/>
      </w:tblGrid>
      <w:tr w:rsidR="00883A62" w:rsidRPr="00084B24" w14:paraId="33342412" w14:textId="77777777" w:rsidTr="00A12C4D">
        <w:trPr>
          <w:cantSplit/>
          <w:tblHeader/>
        </w:trPr>
        <w:tc>
          <w:tcPr>
            <w:tcW w:w="534" w:type="dxa"/>
            <w:tcMar>
              <w:left w:w="57" w:type="dxa"/>
              <w:right w:w="57" w:type="dxa"/>
            </w:tcMar>
          </w:tcPr>
          <w:p w14:paraId="4D3603E8" w14:textId="77777777" w:rsidR="00883A62" w:rsidRPr="00084B24" w:rsidRDefault="00883A62" w:rsidP="00E1584C">
            <w:pPr>
              <w:pStyle w:val="disbody"/>
              <w:spacing w:line="240" w:lineRule="auto"/>
              <w:ind w:firstLine="0"/>
              <w:jc w:val="center"/>
              <w:rPr>
                <w:sz w:val="20"/>
                <w:szCs w:val="20"/>
              </w:rPr>
            </w:pPr>
            <w:r w:rsidRPr="00084B24">
              <w:rPr>
                <w:b/>
                <w:sz w:val="20"/>
                <w:szCs w:val="20"/>
              </w:rPr>
              <w:t>№</w:t>
            </w:r>
          </w:p>
        </w:tc>
        <w:tc>
          <w:tcPr>
            <w:tcW w:w="2766" w:type="dxa"/>
            <w:tcMar>
              <w:left w:w="57" w:type="dxa"/>
              <w:right w:w="57" w:type="dxa"/>
            </w:tcMar>
          </w:tcPr>
          <w:p w14:paraId="2C40AF0D" w14:textId="77777777" w:rsidR="00883A62" w:rsidRPr="00084B24" w:rsidRDefault="00883A62" w:rsidP="00E1584C">
            <w:pPr>
              <w:pStyle w:val="disbody"/>
              <w:spacing w:line="240" w:lineRule="auto"/>
              <w:ind w:firstLine="0"/>
              <w:jc w:val="center"/>
              <w:rPr>
                <w:sz w:val="20"/>
                <w:szCs w:val="20"/>
              </w:rPr>
            </w:pPr>
            <w:r w:rsidRPr="00084B24">
              <w:rPr>
                <w:b/>
                <w:sz w:val="20"/>
                <w:szCs w:val="20"/>
              </w:rPr>
              <w:t>Дейност</w:t>
            </w:r>
          </w:p>
        </w:tc>
        <w:tc>
          <w:tcPr>
            <w:tcW w:w="5880" w:type="dxa"/>
            <w:tcMar>
              <w:left w:w="57" w:type="dxa"/>
              <w:right w:w="57" w:type="dxa"/>
            </w:tcMar>
          </w:tcPr>
          <w:p w14:paraId="48886269" w14:textId="77777777" w:rsidR="00883A62" w:rsidRPr="00084B24" w:rsidRDefault="00883A62" w:rsidP="00E1584C">
            <w:pPr>
              <w:pStyle w:val="disbody"/>
              <w:spacing w:line="240" w:lineRule="auto"/>
              <w:ind w:firstLine="0"/>
              <w:jc w:val="center"/>
              <w:rPr>
                <w:sz w:val="20"/>
                <w:szCs w:val="20"/>
              </w:rPr>
            </w:pPr>
            <w:r w:rsidRPr="00084B24">
              <w:rPr>
                <w:b/>
                <w:sz w:val="20"/>
                <w:szCs w:val="20"/>
              </w:rPr>
              <w:t>Инструмент</w:t>
            </w:r>
          </w:p>
        </w:tc>
      </w:tr>
      <w:tr w:rsidR="00883A62" w:rsidRPr="00084B24" w14:paraId="658F7F84" w14:textId="77777777" w:rsidTr="00A12C4D">
        <w:trPr>
          <w:cantSplit/>
        </w:trPr>
        <w:tc>
          <w:tcPr>
            <w:tcW w:w="534" w:type="dxa"/>
            <w:tcMar>
              <w:left w:w="57" w:type="dxa"/>
              <w:right w:w="57" w:type="dxa"/>
            </w:tcMar>
            <w:vAlign w:val="center"/>
          </w:tcPr>
          <w:p w14:paraId="72589CC7" w14:textId="77777777" w:rsidR="00883A62" w:rsidRPr="00084B24" w:rsidRDefault="00883A62" w:rsidP="00E1584C">
            <w:pPr>
              <w:pStyle w:val="disbody"/>
              <w:spacing w:line="240" w:lineRule="auto"/>
              <w:ind w:firstLine="0"/>
              <w:jc w:val="center"/>
              <w:rPr>
                <w:sz w:val="20"/>
                <w:szCs w:val="20"/>
              </w:rPr>
            </w:pPr>
            <w:r w:rsidRPr="00084B24">
              <w:rPr>
                <w:sz w:val="20"/>
                <w:szCs w:val="20"/>
              </w:rPr>
              <w:t>1</w:t>
            </w:r>
          </w:p>
        </w:tc>
        <w:tc>
          <w:tcPr>
            <w:tcW w:w="2766" w:type="dxa"/>
            <w:tcMar>
              <w:left w:w="57" w:type="dxa"/>
              <w:right w:w="57" w:type="dxa"/>
            </w:tcMar>
            <w:vAlign w:val="center"/>
          </w:tcPr>
          <w:p w14:paraId="4C83811E" w14:textId="77777777" w:rsidR="00883A62" w:rsidRPr="00084B24" w:rsidRDefault="00883A62" w:rsidP="00E1584C">
            <w:pPr>
              <w:pStyle w:val="disbody"/>
              <w:spacing w:line="240" w:lineRule="auto"/>
              <w:ind w:firstLine="0"/>
              <w:jc w:val="left"/>
              <w:rPr>
                <w:sz w:val="20"/>
                <w:szCs w:val="20"/>
              </w:rPr>
            </w:pPr>
            <w:r w:rsidRPr="00084B24">
              <w:rPr>
                <w:sz w:val="20"/>
                <w:szCs w:val="20"/>
              </w:rPr>
              <w:t>Анализ</w:t>
            </w:r>
          </w:p>
        </w:tc>
        <w:tc>
          <w:tcPr>
            <w:tcW w:w="5880" w:type="dxa"/>
            <w:tcMar>
              <w:left w:w="57" w:type="dxa"/>
              <w:right w:w="57" w:type="dxa"/>
            </w:tcMar>
            <w:vAlign w:val="center"/>
          </w:tcPr>
          <w:p w14:paraId="6BFD3B6E" w14:textId="4C854359" w:rsidR="00906E36" w:rsidRPr="00084B24" w:rsidRDefault="00906E36" w:rsidP="00906E36">
            <w:pPr>
              <w:pStyle w:val="disbody"/>
              <w:spacing w:line="240" w:lineRule="auto"/>
              <w:ind w:firstLine="0"/>
              <w:jc w:val="left"/>
              <w:rPr>
                <w:sz w:val="20"/>
                <w:szCs w:val="20"/>
              </w:rPr>
            </w:pPr>
            <w:r w:rsidRPr="00084B24">
              <w:rPr>
                <w:sz w:val="20"/>
                <w:szCs w:val="20"/>
              </w:rPr>
              <w:t>Виртуален офис за документи;</w:t>
            </w:r>
          </w:p>
          <w:p w14:paraId="6CDDDB80" w14:textId="77777777" w:rsidR="00906E36" w:rsidRPr="00084B24" w:rsidRDefault="00906E36" w:rsidP="00906E36">
            <w:pPr>
              <w:pStyle w:val="disbody"/>
              <w:spacing w:line="240" w:lineRule="auto"/>
              <w:ind w:firstLine="0"/>
              <w:jc w:val="left"/>
              <w:rPr>
                <w:sz w:val="20"/>
                <w:szCs w:val="20"/>
              </w:rPr>
            </w:pPr>
            <w:r w:rsidRPr="00084B24">
              <w:rPr>
                <w:sz w:val="20"/>
                <w:szCs w:val="20"/>
              </w:rPr>
              <w:t>Средства за проектиране (дейност Проектиране)</w:t>
            </w:r>
          </w:p>
          <w:p w14:paraId="163AB71D" w14:textId="77777777" w:rsidR="00883A62" w:rsidRPr="00084B24" w:rsidRDefault="00906E36" w:rsidP="00906E36">
            <w:pPr>
              <w:pStyle w:val="disbody"/>
              <w:spacing w:line="240" w:lineRule="auto"/>
              <w:ind w:firstLine="0"/>
              <w:jc w:val="left"/>
              <w:rPr>
                <w:sz w:val="20"/>
                <w:szCs w:val="20"/>
              </w:rPr>
            </w:pPr>
            <w:r w:rsidRPr="00084B24">
              <w:rPr>
                <w:sz w:val="20"/>
                <w:szCs w:val="20"/>
              </w:rPr>
              <w:t xml:space="preserve">Описание на изисквания: </w:t>
            </w:r>
            <w:proofErr w:type="spellStart"/>
            <w:r w:rsidRPr="00084B24">
              <w:rPr>
                <w:sz w:val="20"/>
                <w:szCs w:val="20"/>
              </w:rPr>
              <w:t>atlassian.com</w:t>
            </w:r>
            <w:proofErr w:type="spellEnd"/>
            <w:r w:rsidRPr="00084B24">
              <w:rPr>
                <w:sz w:val="20"/>
                <w:szCs w:val="20"/>
              </w:rPr>
              <w:t>/</w:t>
            </w:r>
            <w:proofErr w:type="spellStart"/>
            <w:r w:rsidRPr="00084B24">
              <w:rPr>
                <w:sz w:val="20"/>
                <w:szCs w:val="20"/>
              </w:rPr>
              <w:t>software</w:t>
            </w:r>
            <w:proofErr w:type="spellEnd"/>
            <w:r w:rsidRPr="00084B24">
              <w:rPr>
                <w:sz w:val="20"/>
                <w:szCs w:val="20"/>
              </w:rPr>
              <w:t>/</w:t>
            </w:r>
            <w:proofErr w:type="spellStart"/>
            <w:r w:rsidRPr="00084B24">
              <w:rPr>
                <w:sz w:val="20"/>
                <w:szCs w:val="20"/>
              </w:rPr>
              <w:t>confluence</w:t>
            </w:r>
            <w:proofErr w:type="spellEnd"/>
          </w:p>
        </w:tc>
      </w:tr>
      <w:tr w:rsidR="00883A62" w:rsidRPr="00084B24" w14:paraId="097A0424" w14:textId="77777777" w:rsidTr="00A12C4D">
        <w:trPr>
          <w:cantSplit/>
        </w:trPr>
        <w:tc>
          <w:tcPr>
            <w:tcW w:w="534" w:type="dxa"/>
            <w:tcMar>
              <w:left w:w="57" w:type="dxa"/>
              <w:right w:w="57" w:type="dxa"/>
            </w:tcMar>
            <w:vAlign w:val="center"/>
          </w:tcPr>
          <w:p w14:paraId="4D1BDCB2" w14:textId="77777777" w:rsidR="00883A62" w:rsidRPr="00084B24" w:rsidRDefault="00883A62" w:rsidP="00E1584C">
            <w:pPr>
              <w:pStyle w:val="disbody"/>
              <w:spacing w:line="240" w:lineRule="auto"/>
              <w:ind w:firstLine="0"/>
              <w:jc w:val="center"/>
              <w:rPr>
                <w:sz w:val="20"/>
                <w:szCs w:val="20"/>
              </w:rPr>
            </w:pPr>
            <w:r w:rsidRPr="00084B24">
              <w:rPr>
                <w:sz w:val="20"/>
                <w:szCs w:val="20"/>
              </w:rPr>
              <w:t>2</w:t>
            </w:r>
          </w:p>
        </w:tc>
        <w:tc>
          <w:tcPr>
            <w:tcW w:w="2766" w:type="dxa"/>
            <w:tcMar>
              <w:left w:w="57" w:type="dxa"/>
              <w:right w:w="57" w:type="dxa"/>
            </w:tcMar>
            <w:vAlign w:val="center"/>
          </w:tcPr>
          <w:p w14:paraId="40EE682A" w14:textId="77777777" w:rsidR="00883A62" w:rsidRPr="00084B24" w:rsidRDefault="00883A62" w:rsidP="00E1584C">
            <w:pPr>
              <w:pStyle w:val="disbody"/>
              <w:spacing w:line="240" w:lineRule="auto"/>
              <w:ind w:firstLine="0"/>
              <w:jc w:val="left"/>
              <w:rPr>
                <w:sz w:val="20"/>
                <w:szCs w:val="20"/>
              </w:rPr>
            </w:pPr>
            <w:r w:rsidRPr="00084B24">
              <w:rPr>
                <w:sz w:val="20"/>
                <w:szCs w:val="20"/>
              </w:rPr>
              <w:t>Проектиране</w:t>
            </w:r>
          </w:p>
        </w:tc>
        <w:tc>
          <w:tcPr>
            <w:tcW w:w="5880" w:type="dxa"/>
            <w:tcMar>
              <w:left w:w="57" w:type="dxa"/>
              <w:right w:w="57" w:type="dxa"/>
            </w:tcMar>
            <w:vAlign w:val="center"/>
          </w:tcPr>
          <w:p w14:paraId="151EE263"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Средства за моделиране: </w:t>
            </w:r>
            <w:proofErr w:type="spellStart"/>
            <w:r w:rsidRPr="00084B24">
              <w:rPr>
                <w:sz w:val="20"/>
                <w:szCs w:val="20"/>
              </w:rPr>
              <w:t>lucidchart.com</w:t>
            </w:r>
            <w:proofErr w:type="spellEnd"/>
            <w:r w:rsidRPr="00084B24">
              <w:rPr>
                <w:sz w:val="20"/>
                <w:szCs w:val="20"/>
              </w:rPr>
              <w:t xml:space="preserve">, </w:t>
            </w:r>
            <w:proofErr w:type="spellStart"/>
            <w:r w:rsidRPr="00084B24">
              <w:rPr>
                <w:sz w:val="20"/>
                <w:szCs w:val="20"/>
              </w:rPr>
              <w:t>cacoo.com</w:t>
            </w:r>
            <w:proofErr w:type="spellEnd"/>
            <w:r w:rsidRPr="00084B24">
              <w:rPr>
                <w:sz w:val="20"/>
                <w:szCs w:val="20"/>
              </w:rPr>
              <w:t xml:space="preserve">, </w:t>
            </w:r>
          </w:p>
          <w:p w14:paraId="5CDF9C3F" w14:textId="77777777" w:rsidR="00883A62" w:rsidRPr="00084B24" w:rsidRDefault="00906E36" w:rsidP="00906E36">
            <w:pPr>
              <w:pStyle w:val="disbody"/>
              <w:spacing w:line="240" w:lineRule="auto"/>
              <w:ind w:firstLine="0"/>
              <w:jc w:val="left"/>
              <w:rPr>
                <w:sz w:val="20"/>
                <w:szCs w:val="20"/>
              </w:rPr>
            </w:pPr>
            <w:proofErr w:type="spellStart"/>
            <w:r w:rsidRPr="00084B24">
              <w:rPr>
                <w:sz w:val="20"/>
                <w:szCs w:val="20"/>
              </w:rPr>
              <w:t>sparxsystems.com</w:t>
            </w:r>
            <w:proofErr w:type="spellEnd"/>
            <w:r w:rsidRPr="00084B24">
              <w:rPr>
                <w:sz w:val="20"/>
                <w:szCs w:val="20"/>
              </w:rPr>
              <w:t>/</w:t>
            </w:r>
            <w:proofErr w:type="spellStart"/>
            <w:r w:rsidRPr="00084B24">
              <w:rPr>
                <w:sz w:val="20"/>
                <w:szCs w:val="20"/>
              </w:rPr>
              <w:t>products</w:t>
            </w:r>
            <w:proofErr w:type="spellEnd"/>
            <w:r w:rsidRPr="00084B24">
              <w:rPr>
                <w:sz w:val="20"/>
                <w:szCs w:val="20"/>
              </w:rPr>
              <w:t>/</w:t>
            </w:r>
            <w:proofErr w:type="spellStart"/>
            <w:r w:rsidRPr="00084B24">
              <w:rPr>
                <w:sz w:val="20"/>
                <w:szCs w:val="20"/>
              </w:rPr>
              <w:t>procloudserver</w:t>
            </w:r>
            <w:proofErr w:type="spellEnd"/>
            <w:r w:rsidRPr="00084B24">
              <w:rPr>
                <w:sz w:val="20"/>
                <w:szCs w:val="20"/>
              </w:rPr>
              <w:t xml:space="preserve">/, </w:t>
            </w:r>
            <w:proofErr w:type="spellStart"/>
            <w:r w:rsidRPr="00084B24">
              <w:rPr>
                <w:sz w:val="20"/>
                <w:szCs w:val="20"/>
              </w:rPr>
              <w:t>dragon1.com</w:t>
            </w:r>
            <w:proofErr w:type="spellEnd"/>
            <w:r w:rsidRPr="00084B24">
              <w:rPr>
                <w:sz w:val="20"/>
                <w:szCs w:val="20"/>
              </w:rPr>
              <w:t>/</w:t>
            </w:r>
            <w:proofErr w:type="spellStart"/>
            <w:r w:rsidRPr="00084B24">
              <w:rPr>
                <w:sz w:val="20"/>
                <w:szCs w:val="20"/>
              </w:rPr>
              <w:t>products</w:t>
            </w:r>
            <w:proofErr w:type="spellEnd"/>
            <w:r w:rsidRPr="00084B24">
              <w:rPr>
                <w:sz w:val="20"/>
                <w:szCs w:val="20"/>
              </w:rPr>
              <w:t>/</w:t>
            </w:r>
            <w:proofErr w:type="spellStart"/>
            <w:r w:rsidRPr="00084B24">
              <w:rPr>
                <w:sz w:val="20"/>
                <w:szCs w:val="20"/>
              </w:rPr>
              <w:t>dragon1-connect-edition</w:t>
            </w:r>
            <w:proofErr w:type="spellEnd"/>
            <w:r w:rsidRPr="00084B24">
              <w:rPr>
                <w:sz w:val="20"/>
                <w:szCs w:val="20"/>
              </w:rPr>
              <w:t xml:space="preserve">, </w:t>
            </w:r>
            <w:proofErr w:type="spellStart"/>
            <w:r w:rsidRPr="00084B24">
              <w:rPr>
                <w:sz w:val="20"/>
                <w:szCs w:val="20"/>
              </w:rPr>
              <w:t>products.office.com</w:t>
            </w:r>
            <w:proofErr w:type="spellEnd"/>
            <w:r w:rsidRPr="00084B24">
              <w:rPr>
                <w:sz w:val="20"/>
                <w:szCs w:val="20"/>
              </w:rPr>
              <w:t>/</w:t>
            </w:r>
            <w:proofErr w:type="spellStart"/>
            <w:r w:rsidRPr="00084B24">
              <w:rPr>
                <w:sz w:val="20"/>
                <w:szCs w:val="20"/>
              </w:rPr>
              <w:t>en-us</w:t>
            </w:r>
            <w:proofErr w:type="spellEnd"/>
            <w:r w:rsidRPr="00084B24">
              <w:rPr>
                <w:sz w:val="20"/>
                <w:szCs w:val="20"/>
              </w:rPr>
              <w:t xml:space="preserve">/Visio/, </w:t>
            </w:r>
            <w:proofErr w:type="spellStart"/>
            <w:r w:rsidRPr="00084B24">
              <w:rPr>
                <w:sz w:val="20"/>
                <w:szCs w:val="20"/>
              </w:rPr>
              <w:t>axure.com</w:t>
            </w:r>
            <w:proofErr w:type="spellEnd"/>
            <w:r w:rsidRPr="00084B24">
              <w:rPr>
                <w:sz w:val="20"/>
                <w:szCs w:val="20"/>
              </w:rPr>
              <w:t>;</w:t>
            </w:r>
          </w:p>
        </w:tc>
      </w:tr>
      <w:tr w:rsidR="00883A62" w:rsidRPr="00084B24" w14:paraId="5F4C54FE" w14:textId="77777777" w:rsidTr="00A12C4D">
        <w:trPr>
          <w:cantSplit/>
        </w:trPr>
        <w:tc>
          <w:tcPr>
            <w:tcW w:w="534" w:type="dxa"/>
            <w:tcMar>
              <w:left w:w="57" w:type="dxa"/>
              <w:right w:w="57" w:type="dxa"/>
            </w:tcMar>
            <w:vAlign w:val="center"/>
          </w:tcPr>
          <w:p w14:paraId="28FD9818" w14:textId="77777777" w:rsidR="00883A62" w:rsidRPr="00084B24" w:rsidRDefault="00883A62" w:rsidP="00E1584C">
            <w:pPr>
              <w:pStyle w:val="disbody"/>
              <w:spacing w:line="240" w:lineRule="auto"/>
              <w:ind w:firstLine="0"/>
              <w:jc w:val="center"/>
              <w:rPr>
                <w:sz w:val="20"/>
                <w:szCs w:val="20"/>
              </w:rPr>
            </w:pPr>
            <w:r w:rsidRPr="00084B24">
              <w:rPr>
                <w:sz w:val="20"/>
                <w:szCs w:val="20"/>
              </w:rPr>
              <w:t>3</w:t>
            </w:r>
          </w:p>
        </w:tc>
        <w:tc>
          <w:tcPr>
            <w:tcW w:w="2766" w:type="dxa"/>
            <w:tcMar>
              <w:left w:w="57" w:type="dxa"/>
              <w:right w:w="57" w:type="dxa"/>
            </w:tcMar>
            <w:vAlign w:val="center"/>
          </w:tcPr>
          <w:p w14:paraId="23C0A158" w14:textId="77777777" w:rsidR="00883A62" w:rsidRPr="00084B24" w:rsidRDefault="00883A62" w:rsidP="00E1584C">
            <w:pPr>
              <w:pStyle w:val="disbody"/>
              <w:spacing w:line="240" w:lineRule="auto"/>
              <w:ind w:firstLine="0"/>
              <w:jc w:val="left"/>
              <w:rPr>
                <w:sz w:val="20"/>
                <w:szCs w:val="20"/>
              </w:rPr>
            </w:pPr>
            <w:r w:rsidRPr="00084B24">
              <w:rPr>
                <w:sz w:val="20"/>
                <w:szCs w:val="20"/>
              </w:rPr>
              <w:t>Реализация</w:t>
            </w:r>
          </w:p>
          <w:p w14:paraId="2FFA7188" w14:textId="77777777" w:rsidR="00883A62" w:rsidRPr="00084B24" w:rsidRDefault="00883A62" w:rsidP="00E1584C">
            <w:pPr>
              <w:pStyle w:val="disbody"/>
              <w:spacing w:line="240" w:lineRule="auto"/>
              <w:ind w:firstLine="0"/>
              <w:jc w:val="left"/>
              <w:rPr>
                <w:sz w:val="20"/>
                <w:szCs w:val="20"/>
              </w:rPr>
            </w:pPr>
          </w:p>
          <w:p w14:paraId="35E2299A" w14:textId="77777777" w:rsidR="00883A62" w:rsidRPr="00084B24" w:rsidRDefault="00883A62" w:rsidP="00E1584C">
            <w:pPr>
              <w:pStyle w:val="disbody"/>
              <w:spacing w:line="240" w:lineRule="auto"/>
              <w:ind w:firstLine="0"/>
              <w:jc w:val="left"/>
              <w:rPr>
                <w:sz w:val="20"/>
                <w:szCs w:val="20"/>
              </w:rPr>
            </w:pPr>
            <w:r w:rsidRPr="00084B24">
              <w:rPr>
                <w:sz w:val="20"/>
                <w:szCs w:val="20"/>
              </w:rPr>
              <w:t>* Забележка: множество от средите поддържат интеграция и на други дейности и на широк спектър продукти.</w:t>
            </w:r>
          </w:p>
          <w:p w14:paraId="4062BF74" w14:textId="77777777" w:rsidR="00883A62" w:rsidRPr="00084B24" w:rsidRDefault="00883A62" w:rsidP="00E1584C">
            <w:pPr>
              <w:pStyle w:val="disbody"/>
              <w:spacing w:line="240" w:lineRule="auto"/>
              <w:ind w:firstLine="0"/>
              <w:jc w:val="left"/>
              <w:rPr>
                <w:sz w:val="20"/>
                <w:szCs w:val="20"/>
              </w:rPr>
            </w:pPr>
          </w:p>
        </w:tc>
        <w:tc>
          <w:tcPr>
            <w:tcW w:w="5880" w:type="dxa"/>
            <w:tcMar>
              <w:left w:w="57" w:type="dxa"/>
              <w:right w:w="57" w:type="dxa"/>
            </w:tcMar>
            <w:vAlign w:val="center"/>
          </w:tcPr>
          <w:p w14:paraId="27579C0F"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Кодиране: </w:t>
            </w:r>
            <w:proofErr w:type="spellStart"/>
            <w:r w:rsidRPr="00084B24">
              <w:rPr>
                <w:sz w:val="20"/>
                <w:szCs w:val="20"/>
              </w:rPr>
              <w:t>codeanywhere.com</w:t>
            </w:r>
            <w:proofErr w:type="spellEnd"/>
            <w:r w:rsidRPr="00084B24">
              <w:rPr>
                <w:sz w:val="20"/>
                <w:szCs w:val="20"/>
              </w:rPr>
              <w:t xml:space="preserve">/, </w:t>
            </w:r>
            <w:proofErr w:type="spellStart"/>
            <w:r w:rsidRPr="00084B24">
              <w:rPr>
                <w:sz w:val="20"/>
                <w:szCs w:val="20"/>
              </w:rPr>
              <w:t>aws.amazon.com</w:t>
            </w:r>
            <w:proofErr w:type="spellEnd"/>
            <w:r w:rsidRPr="00084B24">
              <w:rPr>
                <w:sz w:val="20"/>
                <w:szCs w:val="20"/>
              </w:rPr>
              <w:t>/</w:t>
            </w:r>
            <w:proofErr w:type="spellStart"/>
            <w:r w:rsidRPr="00084B24">
              <w:rPr>
                <w:sz w:val="20"/>
                <w:szCs w:val="20"/>
              </w:rPr>
              <w:t>cloud9</w:t>
            </w:r>
            <w:proofErr w:type="spellEnd"/>
            <w:r w:rsidRPr="00084B24">
              <w:rPr>
                <w:sz w:val="20"/>
                <w:szCs w:val="20"/>
              </w:rPr>
              <w:t xml:space="preserve">/, </w:t>
            </w:r>
            <w:proofErr w:type="spellStart"/>
            <w:r w:rsidRPr="00084B24">
              <w:rPr>
                <w:sz w:val="20"/>
                <w:szCs w:val="20"/>
              </w:rPr>
              <w:t>koding.com</w:t>
            </w:r>
            <w:proofErr w:type="spellEnd"/>
            <w:r w:rsidRPr="00084B24">
              <w:rPr>
                <w:sz w:val="20"/>
                <w:szCs w:val="20"/>
              </w:rPr>
              <w:t xml:space="preserve">/, </w:t>
            </w:r>
            <w:proofErr w:type="spellStart"/>
            <w:r w:rsidRPr="00084B24">
              <w:rPr>
                <w:sz w:val="20"/>
                <w:szCs w:val="20"/>
              </w:rPr>
              <w:t>progress.com</w:t>
            </w:r>
            <w:proofErr w:type="spellEnd"/>
            <w:r w:rsidRPr="00084B24">
              <w:rPr>
                <w:sz w:val="20"/>
                <w:szCs w:val="20"/>
              </w:rPr>
              <w:t>/</w:t>
            </w:r>
            <w:proofErr w:type="spellStart"/>
            <w:r w:rsidRPr="00084B24">
              <w:rPr>
                <w:sz w:val="20"/>
                <w:szCs w:val="20"/>
              </w:rPr>
              <w:t>kinvey</w:t>
            </w:r>
            <w:proofErr w:type="spellEnd"/>
            <w:r w:rsidRPr="00084B24">
              <w:rPr>
                <w:sz w:val="20"/>
                <w:szCs w:val="20"/>
              </w:rPr>
              <w:t xml:space="preserve">, </w:t>
            </w:r>
            <w:proofErr w:type="spellStart"/>
            <w:r w:rsidRPr="00084B24">
              <w:rPr>
                <w:sz w:val="20"/>
                <w:szCs w:val="20"/>
              </w:rPr>
              <w:t>azure.microsoft.com</w:t>
            </w:r>
            <w:proofErr w:type="spellEnd"/>
            <w:r w:rsidRPr="00084B24">
              <w:rPr>
                <w:sz w:val="20"/>
                <w:szCs w:val="20"/>
              </w:rPr>
              <w:t>/</w:t>
            </w:r>
            <w:proofErr w:type="spellStart"/>
            <w:r w:rsidRPr="00084B24">
              <w:rPr>
                <w:sz w:val="20"/>
                <w:szCs w:val="20"/>
              </w:rPr>
              <w:t>en-us</w:t>
            </w:r>
            <w:proofErr w:type="spellEnd"/>
            <w:r w:rsidRPr="00084B24">
              <w:rPr>
                <w:sz w:val="20"/>
                <w:szCs w:val="20"/>
              </w:rPr>
              <w:t>/</w:t>
            </w:r>
            <w:proofErr w:type="spellStart"/>
            <w:r w:rsidRPr="00084B24">
              <w:rPr>
                <w:sz w:val="20"/>
                <w:szCs w:val="20"/>
              </w:rPr>
              <w:t>products</w:t>
            </w:r>
            <w:proofErr w:type="spellEnd"/>
            <w:r w:rsidRPr="00084B24">
              <w:rPr>
                <w:sz w:val="20"/>
                <w:szCs w:val="20"/>
              </w:rPr>
              <w:t>/</w:t>
            </w:r>
            <w:proofErr w:type="spellStart"/>
            <w:r w:rsidRPr="00084B24">
              <w:rPr>
                <w:sz w:val="20"/>
                <w:szCs w:val="20"/>
              </w:rPr>
              <w:t>visual-studio-code</w:t>
            </w:r>
            <w:proofErr w:type="spellEnd"/>
            <w:r w:rsidRPr="00084B24">
              <w:rPr>
                <w:sz w:val="20"/>
                <w:szCs w:val="20"/>
              </w:rPr>
              <w:t xml:space="preserve">, </w:t>
            </w:r>
            <w:proofErr w:type="spellStart"/>
            <w:r w:rsidRPr="00084B24">
              <w:rPr>
                <w:sz w:val="20"/>
                <w:szCs w:val="20"/>
              </w:rPr>
              <w:t>aws.amazon.com</w:t>
            </w:r>
            <w:proofErr w:type="spellEnd"/>
            <w:r w:rsidRPr="00084B24">
              <w:rPr>
                <w:sz w:val="20"/>
                <w:szCs w:val="20"/>
              </w:rPr>
              <w:t>/</w:t>
            </w:r>
            <w:proofErr w:type="spellStart"/>
            <w:r w:rsidRPr="00084B24">
              <w:rPr>
                <w:sz w:val="20"/>
                <w:szCs w:val="20"/>
              </w:rPr>
              <w:t>lambda</w:t>
            </w:r>
            <w:proofErr w:type="spellEnd"/>
            <w:r w:rsidRPr="00084B24">
              <w:rPr>
                <w:sz w:val="20"/>
                <w:szCs w:val="20"/>
              </w:rPr>
              <w:t xml:space="preserve">, </w:t>
            </w:r>
            <w:proofErr w:type="spellStart"/>
            <w:r w:rsidRPr="00084B24">
              <w:rPr>
                <w:sz w:val="20"/>
                <w:szCs w:val="20"/>
              </w:rPr>
              <w:t>telerik.com</w:t>
            </w:r>
            <w:proofErr w:type="spellEnd"/>
            <w:r w:rsidRPr="00084B24">
              <w:rPr>
                <w:sz w:val="20"/>
                <w:szCs w:val="20"/>
              </w:rPr>
              <w:t>/</w:t>
            </w:r>
            <w:proofErr w:type="spellStart"/>
            <w:r w:rsidRPr="00084B24">
              <w:rPr>
                <w:sz w:val="20"/>
                <w:szCs w:val="20"/>
              </w:rPr>
              <w:t>app-development</w:t>
            </w:r>
            <w:proofErr w:type="spellEnd"/>
            <w:r w:rsidRPr="00084B24">
              <w:rPr>
                <w:sz w:val="20"/>
                <w:szCs w:val="20"/>
              </w:rPr>
              <w:t>;</w:t>
            </w:r>
          </w:p>
          <w:p w14:paraId="670AB9E6"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Бази данни: </w:t>
            </w:r>
            <w:proofErr w:type="spellStart"/>
            <w:r w:rsidRPr="00084B24">
              <w:rPr>
                <w:sz w:val="20"/>
                <w:szCs w:val="20"/>
              </w:rPr>
              <w:t>azure.microsoft.com</w:t>
            </w:r>
            <w:proofErr w:type="spellEnd"/>
            <w:r w:rsidRPr="00084B24">
              <w:rPr>
                <w:sz w:val="20"/>
                <w:szCs w:val="20"/>
              </w:rPr>
              <w:t>/</w:t>
            </w:r>
            <w:proofErr w:type="spellStart"/>
            <w:r w:rsidRPr="00084B24">
              <w:rPr>
                <w:sz w:val="20"/>
                <w:szCs w:val="20"/>
              </w:rPr>
              <w:t>en-us</w:t>
            </w:r>
            <w:proofErr w:type="spellEnd"/>
            <w:r w:rsidRPr="00084B24">
              <w:rPr>
                <w:sz w:val="20"/>
                <w:szCs w:val="20"/>
              </w:rPr>
              <w:t>/</w:t>
            </w:r>
            <w:proofErr w:type="spellStart"/>
            <w:r w:rsidRPr="00084B24">
              <w:rPr>
                <w:sz w:val="20"/>
                <w:szCs w:val="20"/>
              </w:rPr>
              <w:t>services</w:t>
            </w:r>
            <w:proofErr w:type="spellEnd"/>
            <w:r w:rsidRPr="00084B24">
              <w:rPr>
                <w:sz w:val="20"/>
                <w:szCs w:val="20"/>
              </w:rPr>
              <w:t>/</w:t>
            </w:r>
            <w:proofErr w:type="spellStart"/>
            <w:r w:rsidRPr="00084B24">
              <w:rPr>
                <w:sz w:val="20"/>
                <w:szCs w:val="20"/>
              </w:rPr>
              <w:t>sql-database</w:t>
            </w:r>
            <w:proofErr w:type="spellEnd"/>
            <w:r w:rsidRPr="00084B24">
              <w:rPr>
                <w:sz w:val="20"/>
                <w:szCs w:val="20"/>
              </w:rPr>
              <w:t xml:space="preserve">/, </w:t>
            </w:r>
            <w:proofErr w:type="spellStart"/>
            <w:r w:rsidRPr="00084B24">
              <w:rPr>
                <w:sz w:val="20"/>
                <w:szCs w:val="20"/>
              </w:rPr>
              <w:t>azure.microsoft.com</w:t>
            </w:r>
            <w:proofErr w:type="spellEnd"/>
            <w:r w:rsidRPr="00084B24">
              <w:rPr>
                <w:sz w:val="20"/>
                <w:szCs w:val="20"/>
              </w:rPr>
              <w:t>/</w:t>
            </w:r>
            <w:proofErr w:type="spellStart"/>
            <w:r w:rsidRPr="00084B24">
              <w:rPr>
                <w:sz w:val="20"/>
                <w:szCs w:val="20"/>
              </w:rPr>
              <w:t>en-us</w:t>
            </w:r>
            <w:proofErr w:type="spellEnd"/>
            <w:r w:rsidRPr="00084B24">
              <w:rPr>
                <w:sz w:val="20"/>
                <w:szCs w:val="20"/>
              </w:rPr>
              <w:t>/</w:t>
            </w:r>
            <w:proofErr w:type="spellStart"/>
            <w:r w:rsidRPr="00084B24">
              <w:rPr>
                <w:sz w:val="20"/>
                <w:szCs w:val="20"/>
              </w:rPr>
              <w:t>product-categories</w:t>
            </w:r>
            <w:proofErr w:type="spellEnd"/>
            <w:r w:rsidRPr="00084B24">
              <w:rPr>
                <w:sz w:val="20"/>
                <w:szCs w:val="20"/>
              </w:rPr>
              <w:t>/</w:t>
            </w:r>
            <w:proofErr w:type="spellStart"/>
            <w:r w:rsidRPr="00084B24">
              <w:rPr>
                <w:sz w:val="20"/>
                <w:szCs w:val="20"/>
              </w:rPr>
              <w:t>databases</w:t>
            </w:r>
            <w:proofErr w:type="spellEnd"/>
            <w:r w:rsidRPr="00084B24">
              <w:rPr>
                <w:sz w:val="20"/>
                <w:szCs w:val="20"/>
              </w:rPr>
              <w:t xml:space="preserve">/, </w:t>
            </w:r>
            <w:proofErr w:type="spellStart"/>
            <w:r w:rsidRPr="00084B24">
              <w:rPr>
                <w:sz w:val="20"/>
                <w:szCs w:val="20"/>
              </w:rPr>
              <w:t>aws.amazon.com</w:t>
            </w:r>
            <w:proofErr w:type="spellEnd"/>
            <w:r w:rsidRPr="00084B24">
              <w:rPr>
                <w:sz w:val="20"/>
                <w:szCs w:val="20"/>
              </w:rPr>
              <w:t>/</w:t>
            </w:r>
            <w:proofErr w:type="spellStart"/>
            <w:r w:rsidRPr="00084B24">
              <w:rPr>
                <w:sz w:val="20"/>
                <w:szCs w:val="20"/>
              </w:rPr>
              <w:t>products</w:t>
            </w:r>
            <w:proofErr w:type="spellEnd"/>
            <w:r w:rsidRPr="00084B24">
              <w:rPr>
                <w:sz w:val="20"/>
                <w:szCs w:val="20"/>
              </w:rPr>
              <w:t>/</w:t>
            </w:r>
            <w:proofErr w:type="spellStart"/>
            <w:r w:rsidRPr="00084B24">
              <w:rPr>
                <w:sz w:val="20"/>
                <w:szCs w:val="20"/>
              </w:rPr>
              <w:t>databases</w:t>
            </w:r>
            <w:proofErr w:type="spellEnd"/>
            <w:r w:rsidRPr="00084B24">
              <w:rPr>
                <w:sz w:val="20"/>
                <w:szCs w:val="20"/>
              </w:rPr>
              <w:t>;</w:t>
            </w:r>
          </w:p>
          <w:p w14:paraId="218A8D37"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Бизнес логика: </w:t>
            </w:r>
            <w:proofErr w:type="spellStart"/>
            <w:r w:rsidRPr="00084B24">
              <w:rPr>
                <w:sz w:val="20"/>
                <w:szCs w:val="20"/>
              </w:rPr>
              <w:t>aws.amazon.com</w:t>
            </w:r>
            <w:proofErr w:type="spellEnd"/>
            <w:r w:rsidRPr="00084B24">
              <w:rPr>
                <w:sz w:val="20"/>
                <w:szCs w:val="20"/>
              </w:rPr>
              <w:t>/</w:t>
            </w:r>
            <w:proofErr w:type="spellStart"/>
            <w:r w:rsidRPr="00084B24">
              <w:rPr>
                <w:sz w:val="20"/>
                <w:szCs w:val="20"/>
              </w:rPr>
              <w:t>lambda</w:t>
            </w:r>
            <w:proofErr w:type="spellEnd"/>
            <w:r w:rsidRPr="00084B24">
              <w:rPr>
                <w:sz w:val="20"/>
                <w:szCs w:val="20"/>
              </w:rPr>
              <w:t xml:space="preserve">, </w:t>
            </w:r>
            <w:proofErr w:type="spellStart"/>
            <w:r w:rsidRPr="00084B24">
              <w:rPr>
                <w:sz w:val="20"/>
                <w:szCs w:val="20"/>
              </w:rPr>
              <w:t>azure.microsoft.com</w:t>
            </w:r>
            <w:proofErr w:type="spellEnd"/>
            <w:r w:rsidRPr="00084B24">
              <w:rPr>
                <w:sz w:val="20"/>
                <w:szCs w:val="20"/>
              </w:rPr>
              <w:t>/</w:t>
            </w:r>
            <w:proofErr w:type="spellStart"/>
            <w:r w:rsidRPr="00084B24">
              <w:rPr>
                <w:sz w:val="20"/>
                <w:szCs w:val="20"/>
              </w:rPr>
              <w:t>en-us</w:t>
            </w:r>
            <w:proofErr w:type="spellEnd"/>
            <w:r w:rsidRPr="00084B24">
              <w:rPr>
                <w:sz w:val="20"/>
                <w:szCs w:val="20"/>
              </w:rPr>
              <w:t>/</w:t>
            </w:r>
            <w:proofErr w:type="spellStart"/>
            <w:r w:rsidRPr="00084B24">
              <w:rPr>
                <w:sz w:val="20"/>
                <w:szCs w:val="20"/>
              </w:rPr>
              <w:t>product-categories</w:t>
            </w:r>
            <w:proofErr w:type="spellEnd"/>
            <w:r w:rsidRPr="00084B24">
              <w:rPr>
                <w:sz w:val="20"/>
                <w:szCs w:val="20"/>
              </w:rPr>
              <w:t>/</w:t>
            </w:r>
            <w:proofErr w:type="spellStart"/>
            <w:r w:rsidRPr="00084B24">
              <w:rPr>
                <w:sz w:val="20"/>
                <w:szCs w:val="20"/>
              </w:rPr>
              <w:t>compute</w:t>
            </w:r>
            <w:proofErr w:type="spellEnd"/>
            <w:r w:rsidRPr="00084B24">
              <w:rPr>
                <w:sz w:val="20"/>
                <w:szCs w:val="20"/>
              </w:rPr>
              <w:t>/;</w:t>
            </w:r>
          </w:p>
          <w:p w14:paraId="5B583698"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Уеб сървър: </w:t>
            </w:r>
            <w:proofErr w:type="spellStart"/>
            <w:r w:rsidRPr="00084B24">
              <w:rPr>
                <w:sz w:val="20"/>
                <w:szCs w:val="20"/>
              </w:rPr>
              <w:t>azure.microsoft.com</w:t>
            </w:r>
            <w:proofErr w:type="spellEnd"/>
            <w:r w:rsidRPr="00084B24">
              <w:rPr>
                <w:sz w:val="20"/>
                <w:szCs w:val="20"/>
              </w:rPr>
              <w:t>/</w:t>
            </w:r>
            <w:proofErr w:type="spellStart"/>
            <w:r w:rsidRPr="00084B24">
              <w:rPr>
                <w:sz w:val="20"/>
                <w:szCs w:val="20"/>
              </w:rPr>
              <w:t>en-us</w:t>
            </w:r>
            <w:proofErr w:type="spellEnd"/>
            <w:r w:rsidRPr="00084B24">
              <w:rPr>
                <w:sz w:val="20"/>
                <w:szCs w:val="20"/>
              </w:rPr>
              <w:t>/</w:t>
            </w:r>
            <w:proofErr w:type="spellStart"/>
            <w:r w:rsidRPr="00084B24">
              <w:rPr>
                <w:sz w:val="20"/>
                <w:szCs w:val="20"/>
              </w:rPr>
              <w:t>product-categories</w:t>
            </w:r>
            <w:proofErr w:type="spellEnd"/>
            <w:r w:rsidRPr="00084B24">
              <w:rPr>
                <w:sz w:val="20"/>
                <w:szCs w:val="20"/>
              </w:rPr>
              <w:t>/</w:t>
            </w:r>
            <w:proofErr w:type="spellStart"/>
            <w:r w:rsidRPr="00084B24">
              <w:rPr>
                <w:sz w:val="20"/>
                <w:szCs w:val="20"/>
              </w:rPr>
              <w:t>web</w:t>
            </w:r>
            <w:proofErr w:type="spellEnd"/>
            <w:r w:rsidRPr="00084B24">
              <w:rPr>
                <w:sz w:val="20"/>
                <w:szCs w:val="20"/>
              </w:rPr>
              <w:t>,</w:t>
            </w:r>
          </w:p>
          <w:p w14:paraId="62334739" w14:textId="3A95FBE8" w:rsidR="00906E36" w:rsidRPr="00084B24" w:rsidRDefault="00906E36" w:rsidP="00906E36">
            <w:pPr>
              <w:pStyle w:val="disbody"/>
              <w:spacing w:line="240" w:lineRule="auto"/>
              <w:ind w:firstLine="0"/>
              <w:jc w:val="left"/>
              <w:rPr>
                <w:sz w:val="20"/>
                <w:szCs w:val="20"/>
              </w:rPr>
            </w:pPr>
            <w:r w:rsidRPr="00084B24">
              <w:rPr>
                <w:sz w:val="20"/>
                <w:szCs w:val="20"/>
              </w:rPr>
              <w:t>Облачни услуги: Доставчиците имат много услуги</w:t>
            </w:r>
            <w:r w:rsidR="00C644F6" w:rsidRPr="00084B24">
              <w:rPr>
                <w:sz w:val="20"/>
                <w:szCs w:val="20"/>
              </w:rPr>
              <w:t xml:space="preserve"> – </w:t>
            </w:r>
            <w:r w:rsidRPr="00084B24">
              <w:rPr>
                <w:sz w:val="20"/>
                <w:szCs w:val="20"/>
              </w:rPr>
              <w:t xml:space="preserve">от </w:t>
            </w:r>
            <w:proofErr w:type="spellStart"/>
            <w:r w:rsidRPr="00084B24">
              <w:rPr>
                <w:sz w:val="20"/>
                <w:szCs w:val="20"/>
              </w:rPr>
              <w:t>API</w:t>
            </w:r>
            <w:proofErr w:type="spellEnd"/>
            <w:r w:rsidRPr="00084B24">
              <w:rPr>
                <w:sz w:val="20"/>
                <w:szCs w:val="20"/>
              </w:rPr>
              <w:t>, изчисления, балансиране, опашки до изкуствен интелект;</w:t>
            </w:r>
          </w:p>
          <w:p w14:paraId="64404606"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Хранилища за модули: </w:t>
            </w:r>
            <w:proofErr w:type="spellStart"/>
            <w:r w:rsidRPr="00084B24">
              <w:rPr>
                <w:sz w:val="20"/>
                <w:szCs w:val="20"/>
              </w:rPr>
              <w:t>nuget.org</w:t>
            </w:r>
            <w:proofErr w:type="spellEnd"/>
            <w:r w:rsidRPr="00084B24">
              <w:rPr>
                <w:sz w:val="20"/>
                <w:szCs w:val="20"/>
              </w:rPr>
              <w:t xml:space="preserve">, </w:t>
            </w:r>
            <w:proofErr w:type="spellStart"/>
            <w:r w:rsidRPr="00084B24">
              <w:rPr>
                <w:sz w:val="20"/>
                <w:szCs w:val="20"/>
              </w:rPr>
              <w:t>npmjs.com</w:t>
            </w:r>
            <w:proofErr w:type="spellEnd"/>
            <w:r w:rsidRPr="00084B24">
              <w:rPr>
                <w:sz w:val="20"/>
                <w:szCs w:val="20"/>
              </w:rPr>
              <w:t xml:space="preserve">, </w:t>
            </w:r>
            <w:proofErr w:type="spellStart"/>
            <w:r w:rsidRPr="00084B24">
              <w:rPr>
                <w:sz w:val="20"/>
                <w:szCs w:val="20"/>
              </w:rPr>
              <w:t>github.com</w:t>
            </w:r>
            <w:proofErr w:type="spellEnd"/>
            <w:r w:rsidRPr="00084B24">
              <w:rPr>
                <w:sz w:val="20"/>
                <w:szCs w:val="20"/>
              </w:rPr>
              <w:t xml:space="preserve">, </w:t>
            </w:r>
            <w:proofErr w:type="spellStart"/>
            <w:r w:rsidRPr="00084B24">
              <w:rPr>
                <w:sz w:val="20"/>
                <w:szCs w:val="20"/>
              </w:rPr>
              <w:t>openwrap.org</w:t>
            </w:r>
            <w:proofErr w:type="spellEnd"/>
            <w:r w:rsidRPr="00084B24">
              <w:rPr>
                <w:sz w:val="20"/>
                <w:szCs w:val="20"/>
              </w:rPr>
              <w:t xml:space="preserve">, </w:t>
            </w:r>
            <w:proofErr w:type="spellStart"/>
            <w:r w:rsidRPr="00084B24">
              <w:rPr>
                <w:sz w:val="20"/>
                <w:szCs w:val="20"/>
              </w:rPr>
              <w:t>incubator.apache.org</w:t>
            </w:r>
            <w:proofErr w:type="spellEnd"/>
            <w:r w:rsidRPr="00084B24">
              <w:rPr>
                <w:sz w:val="20"/>
                <w:szCs w:val="20"/>
              </w:rPr>
              <w:t>/</w:t>
            </w:r>
            <w:proofErr w:type="spellStart"/>
            <w:r w:rsidRPr="00084B24">
              <w:rPr>
                <w:sz w:val="20"/>
                <w:szCs w:val="20"/>
              </w:rPr>
              <w:t>npanday,chocolatey.org</w:t>
            </w:r>
            <w:proofErr w:type="spellEnd"/>
            <w:r w:rsidRPr="00084B24">
              <w:rPr>
                <w:sz w:val="20"/>
                <w:szCs w:val="20"/>
              </w:rPr>
              <w:t>;</w:t>
            </w:r>
          </w:p>
          <w:p w14:paraId="10CB38BD" w14:textId="7E49EE7D" w:rsidR="00883A62" w:rsidRPr="00084B24" w:rsidRDefault="00906E36" w:rsidP="00E1584C">
            <w:pPr>
              <w:pStyle w:val="disbody"/>
              <w:spacing w:line="240" w:lineRule="auto"/>
              <w:ind w:firstLine="0"/>
              <w:jc w:val="left"/>
              <w:rPr>
                <w:sz w:val="20"/>
                <w:szCs w:val="20"/>
              </w:rPr>
            </w:pPr>
            <w:r w:rsidRPr="00084B24">
              <w:rPr>
                <w:sz w:val="20"/>
                <w:szCs w:val="20"/>
              </w:rPr>
              <w:t xml:space="preserve">Потребителски интерфейс: </w:t>
            </w:r>
            <w:proofErr w:type="spellStart"/>
            <w:r w:rsidRPr="00084B24">
              <w:rPr>
                <w:sz w:val="20"/>
                <w:szCs w:val="20"/>
              </w:rPr>
              <w:t>angular.io</w:t>
            </w:r>
            <w:proofErr w:type="spellEnd"/>
            <w:r w:rsidRPr="00084B24">
              <w:rPr>
                <w:sz w:val="20"/>
                <w:szCs w:val="20"/>
              </w:rPr>
              <w:t xml:space="preserve">, </w:t>
            </w:r>
            <w:proofErr w:type="spellStart"/>
            <w:r w:rsidRPr="00084B24">
              <w:rPr>
                <w:sz w:val="20"/>
                <w:szCs w:val="20"/>
              </w:rPr>
              <w:t>reactjs.org</w:t>
            </w:r>
            <w:proofErr w:type="spellEnd"/>
            <w:r w:rsidRPr="00084B24">
              <w:rPr>
                <w:sz w:val="20"/>
                <w:szCs w:val="20"/>
              </w:rPr>
              <w:t xml:space="preserve">, </w:t>
            </w:r>
            <w:proofErr w:type="spellStart"/>
            <w:r w:rsidRPr="00084B24">
              <w:rPr>
                <w:sz w:val="20"/>
                <w:szCs w:val="20"/>
              </w:rPr>
              <w:t>vuejs.org</w:t>
            </w:r>
            <w:proofErr w:type="spellEnd"/>
            <w:r w:rsidRPr="00084B24">
              <w:rPr>
                <w:sz w:val="20"/>
                <w:szCs w:val="20"/>
              </w:rPr>
              <w:t>,</w:t>
            </w:r>
            <w:r w:rsidR="00832BC8" w:rsidRPr="00084B24">
              <w:rPr>
                <w:sz w:val="20"/>
                <w:szCs w:val="20"/>
              </w:rPr>
              <w:t xml:space="preserve"> </w:t>
            </w:r>
            <w:proofErr w:type="spellStart"/>
            <w:r w:rsidRPr="00084B24">
              <w:rPr>
                <w:sz w:val="20"/>
                <w:szCs w:val="20"/>
              </w:rPr>
              <w:t>startbootstrap.com</w:t>
            </w:r>
            <w:proofErr w:type="spellEnd"/>
            <w:r w:rsidRPr="00084B24">
              <w:rPr>
                <w:sz w:val="20"/>
                <w:szCs w:val="20"/>
              </w:rPr>
              <w:t>,</w:t>
            </w:r>
            <w:r w:rsidR="00832BC8" w:rsidRPr="00084B24">
              <w:rPr>
                <w:sz w:val="20"/>
                <w:szCs w:val="20"/>
              </w:rPr>
              <w:t xml:space="preserve"> </w:t>
            </w:r>
            <w:proofErr w:type="spellStart"/>
            <w:r w:rsidRPr="00084B24">
              <w:rPr>
                <w:sz w:val="20"/>
                <w:szCs w:val="20"/>
              </w:rPr>
              <w:t>mockplus.com</w:t>
            </w:r>
            <w:proofErr w:type="spellEnd"/>
            <w:r w:rsidRPr="00084B24">
              <w:rPr>
                <w:sz w:val="20"/>
                <w:szCs w:val="20"/>
              </w:rPr>
              <w:t>,</w:t>
            </w:r>
            <w:r w:rsidR="00832BC8" w:rsidRPr="00084B24">
              <w:rPr>
                <w:sz w:val="20"/>
                <w:szCs w:val="20"/>
              </w:rPr>
              <w:t xml:space="preserve"> </w:t>
            </w:r>
            <w:proofErr w:type="spellStart"/>
            <w:r w:rsidRPr="00084B24">
              <w:rPr>
                <w:sz w:val="20"/>
                <w:szCs w:val="20"/>
              </w:rPr>
              <w:t>jqueryui.com</w:t>
            </w:r>
            <w:proofErr w:type="spellEnd"/>
            <w:r w:rsidRPr="00084B24">
              <w:rPr>
                <w:sz w:val="20"/>
                <w:szCs w:val="20"/>
              </w:rPr>
              <w:t>,</w:t>
            </w:r>
            <w:r w:rsidR="00832BC8" w:rsidRPr="00084B24">
              <w:rPr>
                <w:sz w:val="20"/>
                <w:szCs w:val="20"/>
              </w:rPr>
              <w:t xml:space="preserve"> </w:t>
            </w:r>
            <w:proofErr w:type="spellStart"/>
            <w:r w:rsidRPr="00084B24">
              <w:rPr>
                <w:sz w:val="20"/>
                <w:szCs w:val="20"/>
              </w:rPr>
              <w:t>jqwidgets.com</w:t>
            </w:r>
            <w:proofErr w:type="spellEnd"/>
            <w:r w:rsidRPr="00084B24">
              <w:rPr>
                <w:sz w:val="20"/>
                <w:szCs w:val="20"/>
              </w:rPr>
              <w:t>,</w:t>
            </w:r>
            <w:r w:rsidR="00832BC8" w:rsidRPr="00084B24">
              <w:rPr>
                <w:sz w:val="20"/>
                <w:szCs w:val="20"/>
              </w:rPr>
              <w:t xml:space="preserve"> </w:t>
            </w:r>
            <w:proofErr w:type="spellStart"/>
            <w:r w:rsidRPr="00084B24">
              <w:rPr>
                <w:sz w:val="20"/>
                <w:szCs w:val="20"/>
              </w:rPr>
              <w:t>riot.js.org</w:t>
            </w:r>
            <w:proofErr w:type="spellEnd"/>
            <w:r w:rsidRPr="00084B24">
              <w:rPr>
                <w:sz w:val="20"/>
                <w:szCs w:val="20"/>
              </w:rPr>
              <w:t xml:space="preserve">, </w:t>
            </w:r>
            <w:proofErr w:type="spellStart"/>
            <w:r w:rsidRPr="00084B24">
              <w:rPr>
                <w:sz w:val="20"/>
                <w:szCs w:val="20"/>
              </w:rPr>
              <w:t>semantic-ui.com</w:t>
            </w:r>
            <w:proofErr w:type="spellEnd"/>
            <w:r w:rsidRPr="00084B24">
              <w:rPr>
                <w:sz w:val="20"/>
                <w:szCs w:val="20"/>
              </w:rPr>
              <w:t xml:space="preserve">, </w:t>
            </w:r>
            <w:proofErr w:type="spellStart"/>
            <w:r w:rsidRPr="00084B24">
              <w:rPr>
                <w:sz w:val="20"/>
                <w:szCs w:val="20"/>
              </w:rPr>
              <w:t>webix.com</w:t>
            </w:r>
            <w:proofErr w:type="spellEnd"/>
            <w:r w:rsidRPr="00084B24">
              <w:rPr>
                <w:sz w:val="20"/>
                <w:szCs w:val="20"/>
              </w:rPr>
              <w:t>;</w:t>
            </w:r>
          </w:p>
        </w:tc>
      </w:tr>
      <w:tr w:rsidR="00883A62" w:rsidRPr="00084B24" w14:paraId="2B1016D2" w14:textId="77777777" w:rsidTr="00A12C4D">
        <w:trPr>
          <w:cantSplit/>
        </w:trPr>
        <w:tc>
          <w:tcPr>
            <w:tcW w:w="534" w:type="dxa"/>
            <w:tcMar>
              <w:left w:w="57" w:type="dxa"/>
              <w:right w:w="57" w:type="dxa"/>
            </w:tcMar>
            <w:vAlign w:val="center"/>
          </w:tcPr>
          <w:p w14:paraId="0E65862B" w14:textId="77777777" w:rsidR="00883A62" w:rsidRPr="00084B24" w:rsidRDefault="00883A62" w:rsidP="00E1584C">
            <w:pPr>
              <w:pStyle w:val="disbody"/>
              <w:spacing w:line="240" w:lineRule="auto"/>
              <w:ind w:firstLine="0"/>
              <w:jc w:val="center"/>
              <w:rPr>
                <w:sz w:val="20"/>
                <w:szCs w:val="20"/>
              </w:rPr>
            </w:pPr>
            <w:r w:rsidRPr="00084B24">
              <w:rPr>
                <w:sz w:val="20"/>
                <w:szCs w:val="20"/>
              </w:rPr>
              <w:t>4</w:t>
            </w:r>
          </w:p>
        </w:tc>
        <w:tc>
          <w:tcPr>
            <w:tcW w:w="2766" w:type="dxa"/>
            <w:tcMar>
              <w:left w:w="57" w:type="dxa"/>
              <w:right w:w="57" w:type="dxa"/>
            </w:tcMar>
            <w:vAlign w:val="center"/>
          </w:tcPr>
          <w:p w14:paraId="67D8D6B1" w14:textId="0C786936" w:rsidR="00883A62" w:rsidRPr="00084B24" w:rsidRDefault="00883A62" w:rsidP="00E1584C">
            <w:pPr>
              <w:pStyle w:val="disbody"/>
              <w:spacing w:line="240" w:lineRule="auto"/>
              <w:ind w:firstLine="0"/>
              <w:jc w:val="left"/>
              <w:rPr>
                <w:sz w:val="20"/>
                <w:szCs w:val="20"/>
              </w:rPr>
            </w:pPr>
            <w:r w:rsidRPr="00084B24">
              <w:rPr>
                <w:sz w:val="20"/>
                <w:szCs w:val="20"/>
              </w:rPr>
              <w:t>Тестване</w:t>
            </w:r>
            <w:r w:rsidR="00C644F6" w:rsidRPr="00084B24">
              <w:rPr>
                <w:sz w:val="20"/>
                <w:szCs w:val="20"/>
              </w:rPr>
              <w:t xml:space="preserve"> – </w:t>
            </w:r>
            <w:r w:rsidRPr="00084B24">
              <w:rPr>
                <w:sz w:val="20"/>
                <w:szCs w:val="20"/>
              </w:rPr>
              <w:t>Верификация и Валидация</w:t>
            </w:r>
          </w:p>
        </w:tc>
        <w:tc>
          <w:tcPr>
            <w:tcW w:w="5880" w:type="dxa"/>
            <w:tcMar>
              <w:left w:w="57" w:type="dxa"/>
              <w:right w:w="57" w:type="dxa"/>
            </w:tcMar>
            <w:vAlign w:val="center"/>
          </w:tcPr>
          <w:p w14:paraId="04B1318D"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Автоматизирана интеграция и инсталиране на тестови среди: </w:t>
            </w:r>
            <w:proofErr w:type="spellStart"/>
            <w:r w:rsidRPr="00084B24">
              <w:rPr>
                <w:sz w:val="20"/>
                <w:szCs w:val="20"/>
              </w:rPr>
              <w:t>github.com</w:t>
            </w:r>
            <w:proofErr w:type="spellEnd"/>
            <w:r w:rsidRPr="00084B24">
              <w:rPr>
                <w:sz w:val="20"/>
                <w:szCs w:val="20"/>
              </w:rPr>
              <w:t xml:space="preserve">, </w:t>
            </w:r>
            <w:proofErr w:type="spellStart"/>
            <w:r w:rsidRPr="00084B24">
              <w:rPr>
                <w:sz w:val="20"/>
                <w:szCs w:val="20"/>
              </w:rPr>
              <w:t>jenkins.io</w:t>
            </w:r>
            <w:proofErr w:type="spellEnd"/>
            <w:r w:rsidRPr="00084B24">
              <w:rPr>
                <w:sz w:val="20"/>
                <w:szCs w:val="20"/>
              </w:rPr>
              <w:t xml:space="preserve">, </w:t>
            </w:r>
            <w:proofErr w:type="spellStart"/>
            <w:r w:rsidRPr="00084B24">
              <w:rPr>
                <w:sz w:val="20"/>
                <w:szCs w:val="20"/>
              </w:rPr>
              <w:t>gitlab.com</w:t>
            </w:r>
            <w:proofErr w:type="spellEnd"/>
            <w:r w:rsidRPr="00084B24">
              <w:rPr>
                <w:sz w:val="20"/>
                <w:szCs w:val="20"/>
              </w:rPr>
              <w:t xml:space="preserve">, </w:t>
            </w:r>
            <w:proofErr w:type="spellStart"/>
            <w:r w:rsidRPr="00084B24">
              <w:rPr>
                <w:sz w:val="20"/>
                <w:szCs w:val="20"/>
              </w:rPr>
              <w:t>circleci.com</w:t>
            </w:r>
            <w:proofErr w:type="spellEnd"/>
            <w:r w:rsidRPr="00084B24">
              <w:rPr>
                <w:sz w:val="20"/>
                <w:szCs w:val="20"/>
              </w:rPr>
              <w:t xml:space="preserve">, </w:t>
            </w:r>
            <w:proofErr w:type="spellStart"/>
            <w:r w:rsidRPr="00084B24">
              <w:rPr>
                <w:sz w:val="20"/>
                <w:szCs w:val="20"/>
              </w:rPr>
              <w:t>cloudbees.com</w:t>
            </w:r>
            <w:proofErr w:type="spellEnd"/>
            <w:r w:rsidRPr="00084B24">
              <w:rPr>
                <w:sz w:val="20"/>
                <w:szCs w:val="20"/>
              </w:rPr>
              <w:t xml:space="preserve">, </w:t>
            </w:r>
            <w:proofErr w:type="spellStart"/>
            <w:r w:rsidRPr="00084B24">
              <w:rPr>
                <w:sz w:val="20"/>
                <w:szCs w:val="20"/>
              </w:rPr>
              <w:t>azure.microsoft.com</w:t>
            </w:r>
            <w:proofErr w:type="spellEnd"/>
            <w:r w:rsidRPr="00084B24">
              <w:rPr>
                <w:sz w:val="20"/>
                <w:szCs w:val="20"/>
              </w:rPr>
              <w:t>/</w:t>
            </w:r>
            <w:proofErr w:type="spellStart"/>
            <w:r w:rsidRPr="00084B24">
              <w:rPr>
                <w:sz w:val="20"/>
                <w:szCs w:val="20"/>
              </w:rPr>
              <w:t>en-us</w:t>
            </w:r>
            <w:proofErr w:type="spellEnd"/>
            <w:r w:rsidRPr="00084B24">
              <w:rPr>
                <w:sz w:val="20"/>
                <w:szCs w:val="20"/>
              </w:rPr>
              <w:t>/</w:t>
            </w:r>
            <w:proofErr w:type="spellStart"/>
            <w:r w:rsidRPr="00084B24">
              <w:rPr>
                <w:sz w:val="20"/>
                <w:szCs w:val="20"/>
              </w:rPr>
              <w:t>services</w:t>
            </w:r>
            <w:proofErr w:type="spellEnd"/>
            <w:r w:rsidRPr="00084B24">
              <w:rPr>
                <w:sz w:val="20"/>
                <w:szCs w:val="20"/>
              </w:rPr>
              <w:t>/</w:t>
            </w:r>
            <w:proofErr w:type="spellStart"/>
            <w:r w:rsidRPr="00084B24">
              <w:rPr>
                <w:sz w:val="20"/>
                <w:szCs w:val="20"/>
              </w:rPr>
              <w:t>devops</w:t>
            </w:r>
            <w:proofErr w:type="spellEnd"/>
            <w:r w:rsidRPr="00084B24">
              <w:rPr>
                <w:sz w:val="20"/>
                <w:szCs w:val="20"/>
              </w:rPr>
              <w:t>/;</w:t>
            </w:r>
          </w:p>
          <w:p w14:paraId="1CC69B42"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Системи за тестове: </w:t>
            </w:r>
            <w:proofErr w:type="spellStart"/>
            <w:r w:rsidRPr="00084B24">
              <w:rPr>
                <w:sz w:val="20"/>
                <w:szCs w:val="20"/>
              </w:rPr>
              <w:t>gurock.com</w:t>
            </w:r>
            <w:proofErr w:type="spellEnd"/>
            <w:r w:rsidRPr="00084B24">
              <w:rPr>
                <w:sz w:val="20"/>
                <w:szCs w:val="20"/>
              </w:rPr>
              <w:t>/</w:t>
            </w:r>
            <w:proofErr w:type="spellStart"/>
            <w:r w:rsidRPr="00084B24">
              <w:rPr>
                <w:sz w:val="20"/>
                <w:szCs w:val="20"/>
              </w:rPr>
              <w:t>testrail</w:t>
            </w:r>
            <w:proofErr w:type="spellEnd"/>
            <w:r w:rsidRPr="00084B24">
              <w:rPr>
                <w:sz w:val="20"/>
                <w:szCs w:val="20"/>
              </w:rPr>
              <w:t xml:space="preserve">, </w:t>
            </w:r>
            <w:proofErr w:type="spellStart"/>
            <w:r w:rsidRPr="00084B24">
              <w:rPr>
                <w:sz w:val="20"/>
                <w:szCs w:val="20"/>
              </w:rPr>
              <w:t>seleniumhq.org</w:t>
            </w:r>
            <w:proofErr w:type="spellEnd"/>
            <w:r w:rsidRPr="00084B24">
              <w:rPr>
                <w:sz w:val="20"/>
                <w:szCs w:val="20"/>
              </w:rPr>
              <w:t xml:space="preserve">, </w:t>
            </w:r>
            <w:proofErr w:type="spellStart"/>
            <w:r w:rsidRPr="00084B24">
              <w:rPr>
                <w:sz w:val="20"/>
                <w:szCs w:val="20"/>
              </w:rPr>
              <w:t>techexcel.com</w:t>
            </w:r>
            <w:proofErr w:type="spellEnd"/>
            <w:r w:rsidRPr="00084B24">
              <w:rPr>
                <w:sz w:val="20"/>
                <w:szCs w:val="20"/>
              </w:rPr>
              <w:t>/</w:t>
            </w:r>
            <w:proofErr w:type="spellStart"/>
            <w:r w:rsidRPr="00084B24">
              <w:rPr>
                <w:sz w:val="20"/>
                <w:szCs w:val="20"/>
              </w:rPr>
              <w:t>products</w:t>
            </w:r>
            <w:proofErr w:type="spellEnd"/>
            <w:r w:rsidRPr="00084B24">
              <w:rPr>
                <w:sz w:val="20"/>
                <w:szCs w:val="20"/>
              </w:rPr>
              <w:t>/</w:t>
            </w:r>
            <w:proofErr w:type="spellStart"/>
            <w:r w:rsidRPr="00084B24">
              <w:rPr>
                <w:sz w:val="20"/>
                <w:szCs w:val="20"/>
              </w:rPr>
              <w:t>devtest</w:t>
            </w:r>
            <w:proofErr w:type="spellEnd"/>
            <w:r w:rsidRPr="00084B24">
              <w:rPr>
                <w:sz w:val="20"/>
                <w:szCs w:val="20"/>
              </w:rPr>
              <w:t xml:space="preserve">/, </w:t>
            </w:r>
            <w:proofErr w:type="spellStart"/>
            <w:r w:rsidRPr="00084B24">
              <w:rPr>
                <w:sz w:val="20"/>
                <w:szCs w:val="20"/>
              </w:rPr>
              <w:t>getxray.app</w:t>
            </w:r>
            <w:proofErr w:type="spellEnd"/>
            <w:r w:rsidRPr="00084B24">
              <w:rPr>
                <w:sz w:val="20"/>
                <w:szCs w:val="20"/>
              </w:rPr>
              <w:t xml:space="preserve">, </w:t>
            </w:r>
            <w:proofErr w:type="spellStart"/>
            <w:r w:rsidRPr="00084B24">
              <w:rPr>
                <w:sz w:val="20"/>
                <w:szCs w:val="20"/>
              </w:rPr>
              <w:t>ranorex.com</w:t>
            </w:r>
            <w:proofErr w:type="spellEnd"/>
            <w:r w:rsidRPr="00084B24">
              <w:rPr>
                <w:sz w:val="20"/>
                <w:szCs w:val="20"/>
              </w:rPr>
              <w:t xml:space="preserve">, </w:t>
            </w:r>
            <w:proofErr w:type="spellStart"/>
            <w:r w:rsidRPr="00084B24">
              <w:rPr>
                <w:sz w:val="20"/>
                <w:szCs w:val="20"/>
              </w:rPr>
              <w:t>getzephyr.com</w:t>
            </w:r>
            <w:proofErr w:type="spellEnd"/>
            <w:r w:rsidRPr="00084B24">
              <w:rPr>
                <w:sz w:val="20"/>
                <w:szCs w:val="20"/>
              </w:rPr>
              <w:t xml:space="preserve">; </w:t>
            </w:r>
          </w:p>
          <w:p w14:paraId="0A3EECD3" w14:textId="77777777" w:rsidR="00883A62" w:rsidRPr="00084B24" w:rsidRDefault="00906E36" w:rsidP="00906E36">
            <w:pPr>
              <w:pStyle w:val="disbody"/>
              <w:spacing w:line="240" w:lineRule="auto"/>
              <w:ind w:firstLine="0"/>
              <w:jc w:val="left"/>
              <w:rPr>
                <w:sz w:val="20"/>
                <w:szCs w:val="20"/>
              </w:rPr>
            </w:pPr>
            <w:r w:rsidRPr="00084B24">
              <w:rPr>
                <w:sz w:val="20"/>
                <w:szCs w:val="20"/>
              </w:rPr>
              <w:t xml:space="preserve">Автоматизирани тестове: </w:t>
            </w:r>
            <w:proofErr w:type="spellStart"/>
            <w:r w:rsidRPr="00084B24">
              <w:rPr>
                <w:sz w:val="20"/>
                <w:szCs w:val="20"/>
              </w:rPr>
              <w:t>ranorex.com</w:t>
            </w:r>
            <w:proofErr w:type="spellEnd"/>
            <w:r w:rsidRPr="00084B24">
              <w:rPr>
                <w:sz w:val="20"/>
                <w:szCs w:val="20"/>
              </w:rPr>
              <w:t xml:space="preserve">, </w:t>
            </w:r>
            <w:proofErr w:type="spellStart"/>
            <w:r w:rsidRPr="00084B24">
              <w:rPr>
                <w:sz w:val="20"/>
                <w:szCs w:val="20"/>
              </w:rPr>
              <w:t>https</w:t>
            </w:r>
            <w:proofErr w:type="spellEnd"/>
            <w:r w:rsidRPr="00084B24">
              <w:rPr>
                <w:sz w:val="20"/>
                <w:szCs w:val="20"/>
              </w:rPr>
              <w:t>://</w:t>
            </w:r>
            <w:proofErr w:type="spellStart"/>
            <w:r w:rsidRPr="00084B24">
              <w:rPr>
                <w:sz w:val="20"/>
                <w:szCs w:val="20"/>
              </w:rPr>
              <w:t>percy.io</w:t>
            </w:r>
            <w:proofErr w:type="spellEnd"/>
            <w:r w:rsidRPr="00084B24">
              <w:rPr>
                <w:sz w:val="20"/>
                <w:szCs w:val="20"/>
              </w:rPr>
              <w:t xml:space="preserve">/, Сътрудници тестери: </w:t>
            </w:r>
            <w:proofErr w:type="spellStart"/>
            <w:r w:rsidRPr="00084B24">
              <w:rPr>
                <w:sz w:val="20"/>
                <w:szCs w:val="20"/>
              </w:rPr>
              <w:t>utest.com</w:t>
            </w:r>
            <w:proofErr w:type="spellEnd"/>
            <w:r w:rsidRPr="00084B24">
              <w:rPr>
                <w:sz w:val="20"/>
                <w:szCs w:val="20"/>
              </w:rPr>
              <w:t>/</w:t>
            </w:r>
            <w:proofErr w:type="spellStart"/>
            <w:r w:rsidRPr="00084B24">
              <w:rPr>
                <w:sz w:val="20"/>
                <w:szCs w:val="20"/>
              </w:rPr>
              <w:t>about-us</w:t>
            </w:r>
            <w:proofErr w:type="spellEnd"/>
            <w:r w:rsidRPr="00084B24">
              <w:rPr>
                <w:sz w:val="20"/>
                <w:szCs w:val="20"/>
              </w:rPr>
              <w:t>,</w:t>
            </w:r>
          </w:p>
        </w:tc>
      </w:tr>
      <w:tr w:rsidR="00883A62" w:rsidRPr="00084B24" w14:paraId="2BA0B572" w14:textId="77777777" w:rsidTr="00A12C4D">
        <w:trPr>
          <w:cantSplit/>
        </w:trPr>
        <w:tc>
          <w:tcPr>
            <w:tcW w:w="534" w:type="dxa"/>
            <w:tcMar>
              <w:left w:w="57" w:type="dxa"/>
              <w:right w:w="57" w:type="dxa"/>
            </w:tcMar>
            <w:vAlign w:val="center"/>
          </w:tcPr>
          <w:p w14:paraId="23484AA9" w14:textId="77777777" w:rsidR="00883A62" w:rsidRPr="00084B24" w:rsidRDefault="00883A62" w:rsidP="00E1584C">
            <w:pPr>
              <w:pStyle w:val="disbody"/>
              <w:spacing w:line="240" w:lineRule="auto"/>
              <w:ind w:firstLine="0"/>
              <w:jc w:val="center"/>
              <w:rPr>
                <w:sz w:val="20"/>
                <w:szCs w:val="20"/>
              </w:rPr>
            </w:pPr>
            <w:r w:rsidRPr="00084B24">
              <w:rPr>
                <w:sz w:val="20"/>
                <w:szCs w:val="20"/>
              </w:rPr>
              <w:t>6</w:t>
            </w:r>
          </w:p>
        </w:tc>
        <w:tc>
          <w:tcPr>
            <w:tcW w:w="2766" w:type="dxa"/>
            <w:tcMar>
              <w:left w:w="57" w:type="dxa"/>
              <w:right w:w="57" w:type="dxa"/>
            </w:tcMar>
            <w:vAlign w:val="center"/>
          </w:tcPr>
          <w:p w14:paraId="2764FD1A" w14:textId="77777777" w:rsidR="00883A62" w:rsidRPr="00084B24" w:rsidRDefault="00883A62" w:rsidP="00E1584C">
            <w:pPr>
              <w:pStyle w:val="disbody"/>
              <w:spacing w:line="240" w:lineRule="auto"/>
              <w:ind w:firstLine="0"/>
              <w:jc w:val="left"/>
              <w:rPr>
                <w:sz w:val="20"/>
                <w:szCs w:val="20"/>
              </w:rPr>
            </w:pPr>
            <w:r w:rsidRPr="00084B24">
              <w:rPr>
                <w:sz w:val="20"/>
                <w:szCs w:val="20"/>
              </w:rPr>
              <w:t>Внедряване</w:t>
            </w:r>
          </w:p>
        </w:tc>
        <w:tc>
          <w:tcPr>
            <w:tcW w:w="5880" w:type="dxa"/>
            <w:tcMar>
              <w:left w:w="57" w:type="dxa"/>
              <w:right w:w="57" w:type="dxa"/>
            </w:tcMar>
            <w:vAlign w:val="center"/>
          </w:tcPr>
          <w:p w14:paraId="684EA1C3" w14:textId="77777777" w:rsidR="00883A62" w:rsidRPr="00084B24" w:rsidRDefault="00906E36" w:rsidP="00E1584C">
            <w:pPr>
              <w:pStyle w:val="disbody"/>
              <w:spacing w:line="240" w:lineRule="auto"/>
              <w:ind w:firstLine="0"/>
              <w:jc w:val="left"/>
              <w:rPr>
                <w:sz w:val="20"/>
                <w:szCs w:val="20"/>
              </w:rPr>
            </w:pPr>
            <w:r w:rsidRPr="00084B24">
              <w:rPr>
                <w:sz w:val="20"/>
                <w:szCs w:val="20"/>
              </w:rPr>
              <w:t xml:space="preserve">Средства за автоматизирано инсталиране: </w:t>
            </w:r>
            <w:proofErr w:type="spellStart"/>
            <w:r w:rsidRPr="00084B24">
              <w:rPr>
                <w:sz w:val="20"/>
                <w:szCs w:val="20"/>
              </w:rPr>
              <w:t>jenkins.io</w:t>
            </w:r>
            <w:proofErr w:type="spellEnd"/>
            <w:r w:rsidRPr="00084B24">
              <w:rPr>
                <w:sz w:val="20"/>
                <w:szCs w:val="20"/>
              </w:rPr>
              <w:t xml:space="preserve">, </w:t>
            </w:r>
            <w:proofErr w:type="spellStart"/>
            <w:r w:rsidRPr="00084B24">
              <w:rPr>
                <w:sz w:val="20"/>
                <w:szCs w:val="20"/>
              </w:rPr>
              <w:t>azure.microsoft.com</w:t>
            </w:r>
            <w:proofErr w:type="spellEnd"/>
            <w:r w:rsidRPr="00084B24">
              <w:rPr>
                <w:sz w:val="20"/>
                <w:szCs w:val="20"/>
              </w:rPr>
              <w:t xml:space="preserve">, </w:t>
            </w:r>
            <w:proofErr w:type="spellStart"/>
            <w:r w:rsidRPr="00084B24">
              <w:rPr>
                <w:sz w:val="20"/>
                <w:szCs w:val="20"/>
              </w:rPr>
              <w:t>www.gitlab.com</w:t>
            </w:r>
            <w:proofErr w:type="spellEnd"/>
            <w:r w:rsidRPr="00084B24">
              <w:rPr>
                <w:sz w:val="20"/>
                <w:szCs w:val="20"/>
              </w:rPr>
              <w:t xml:space="preserve">, </w:t>
            </w:r>
            <w:proofErr w:type="spellStart"/>
            <w:r w:rsidRPr="00084B24">
              <w:rPr>
                <w:sz w:val="20"/>
                <w:szCs w:val="20"/>
              </w:rPr>
              <w:t>cloudbees.com</w:t>
            </w:r>
            <w:proofErr w:type="spellEnd"/>
            <w:r w:rsidRPr="00084B24">
              <w:rPr>
                <w:sz w:val="20"/>
                <w:szCs w:val="20"/>
              </w:rPr>
              <w:t>, ;</w:t>
            </w:r>
          </w:p>
        </w:tc>
      </w:tr>
      <w:tr w:rsidR="00883A62" w:rsidRPr="00084B24" w14:paraId="01A09FBB" w14:textId="77777777" w:rsidTr="00A12C4D">
        <w:trPr>
          <w:cantSplit/>
        </w:trPr>
        <w:tc>
          <w:tcPr>
            <w:tcW w:w="534" w:type="dxa"/>
            <w:tcMar>
              <w:left w:w="57" w:type="dxa"/>
              <w:right w:w="57" w:type="dxa"/>
            </w:tcMar>
            <w:vAlign w:val="center"/>
          </w:tcPr>
          <w:p w14:paraId="4F5D96B4" w14:textId="77777777" w:rsidR="00883A62" w:rsidRPr="00084B24" w:rsidRDefault="00883A62" w:rsidP="00E1584C">
            <w:pPr>
              <w:pStyle w:val="disbody"/>
              <w:spacing w:line="240" w:lineRule="auto"/>
              <w:ind w:firstLine="0"/>
              <w:jc w:val="center"/>
              <w:rPr>
                <w:sz w:val="20"/>
                <w:szCs w:val="20"/>
              </w:rPr>
            </w:pPr>
            <w:r w:rsidRPr="00084B24">
              <w:rPr>
                <w:sz w:val="20"/>
                <w:szCs w:val="20"/>
              </w:rPr>
              <w:t>7</w:t>
            </w:r>
          </w:p>
        </w:tc>
        <w:tc>
          <w:tcPr>
            <w:tcW w:w="2766" w:type="dxa"/>
            <w:tcMar>
              <w:left w:w="57" w:type="dxa"/>
              <w:right w:w="57" w:type="dxa"/>
            </w:tcMar>
            <w:vAlign w:val="center"/>
          </w:tcPr>
          <w:p w14:paraId="546B4B62" w14:textId="77777777" w:rsidR="00883A62" w:rsidRPr="00084B24" w:rsidRDefault="00883A62" w:rsidP="00E1584C">
            <w:pPr>
              <w:pStyle w:val="disbody"/>
              <w:spacing w:line="240" w:lineRule="auto"/>
              <w:ind w:firstLine="0"/>
              <w:jc w:val="left"/>
              <w:rPr>
                <w:sz w:val="20"/>
                <w:szCs w:val="20"/>
              </w:rPr>
            </w:pPr>
            <w:r w:rsidRPr="00084B24">
              <w:rPr>
                <w:sz w:val="20"/>
                <w:szCs w:val="20"/>
              </w:rPr>
              <w:t>Поддръжка</w:t>
            </w:r>
          </w:p>
        </w:tc>
        <w:tc>
          <w:tcPr>
            <w:tcW w:w="5880" w:type="dxa"/>
            <w:tcMar>
              <w:left w:w="57" w:type="dxa"/>
              <w:right w:w="57" w:type="dxa"/>
            </w:tcMar>
            <w:vAlign w:val="center"/>
          </w:tcPr>
          <w:p w14:paraId="3337E032" w14:textId="77777777" w:rsidR="00883A62" w:rsidRPr="00084B24" w:rsidRDefault="00906E36" w:rsidP="00906E36">
            <w:pPr>
              <w:spacing w:line="240" w:lineRule="auto"/>
              <w:ind w:firstLine="0"/>
              <w:rPr>
                <w:sz w:val="20"/>
                <w:szCs w:val="20"/>
                <w:lang w:val="bg-BG"/>
              </w:rPr>
            </w:pPr>
            <w:proofErr w:type="spellStart"/>
            <w:r w:rsidRPr="00084B24">
              <w:rPr>
                <w:sz w:val="20"/>
                <w:szCs w:val="20"/>
                <w:lang w:val="bg-BG"/>
              </w:rPr>
              <w:t>atlassian.com</w:t>
            </w:r>
            <w:proofErr w:type="spellEnd"/>
            <w:r w:rsidRPr="00084B24">
              <w:rPr>
                <w:sz w:val="20"/>
                <w:szCs w:val="20"/>
                <w:lang w:val="bg-BG"/>
              </w:rPr>
              <w:t>/</w:t>
            </w:r>
            <w:proofErr w:type="spellStart"/>
            <w:r w:rsidRPr="00084B24">
              <w:rPr>
                <w:sz w:val="20"/>
                <w:szCs w:val="20"/>
                <w:lang w:val="bg-BG"/>
              </w:rPr>
              <w:t>software</w:t>
            </w:r>
            <w:proofErr w:type="spellEnd"/>
            <w:r w:rsidRPr="00084B24">
              <w:rPr>
                <w:sz w:val="20"/>
                <w:szCs w:val="20"/>
                <w:lang w:val="bg-BG"/>
              </w:rPr>
              <w:t>/</w:t>
            </w:r>
            <w:proofErr w:type="spellStart"/>
            <w:r w:rsidRPr="00084B24">
              <w:rPr>
                <w:sz w:val="20"/>
                <w:szCs w:val="20"/>
                <w:lang w:val="bg-BG"/>
              </w:rPr>
              <w:t>jira</w:t>
            </w:r>
            <w:proofErr w:type="spellEnd"/>
            <w:r w:rsidRPr="00084B24">
              <w:rPr>
                <w:sz w:val="20"/>
                <w:szCs w:val="20"/>
                <w:lang w:val="bg-BG"/>
              </w:rPr>
              <w:t>/</w:t>
            </w:r>
            <w:proofErr w:type="spellStart"/>
            <w:r w:rsidRPr="00084B24">
              <w:rPr>
                <w:sz w:val="20"/>
                <w:szCs w:val="20"/>
                <w:lang w:val="bg-BG"/>
              </w:rPr>
              <w:t>service-desk</w:t>
            </w:r>
            <w:proofErr w:type="spellEnd"/>
            <w:r w:rsidRPr="00084B24">
              <w:rPr>
                <w:sz w:val="20"/>
                <w:szCs w:val="20"/>
                <w:lang w:val="bg-BG"/>
              </w:rPr>
              <w:t xml:space="preserve">, </w:t>
            </w:r>
            <w:proofErr w:type="spellStart"/>
            <w:r w:rsidRPr="00084B24">
              <w:rPr>
                <w:sz w:val="20"/>
                <w:szCs w:val="20"/>
                <w:lang w:val="bg-BG"/>
              </w:rPr>
              <w:t>atlassian.com</w:t>
            </w:r>
            <w:proofErr w:type="spellEnd"/>
            <w:r w:rsidRPr="00084B24">
              <w:rPr>
                <w:sz w:val="20"/>
                <w:szCs w:val="20"/>
                <w:lang w:val="bg-BG"/>
              </w:rPr>
              <w:t>/</w:t>
            </w:r>
            <w:proofErr w:type="spellStart"/>
            <w:r w:rsidRPr="00084B24">
              <w:rPr>
                <w:sz w:val="20"/>
                <w:szCs w:val="20"/>
                <w:lang w:val="bg-BG"/>
              </w:rPr>
              <w:t>software</w:t>
            </w:r>
            <w:proofErr w:type="spellEnd"/>
            <w:r w:rsidRPr="00084B24">
              <w:rPr>
                <w:sz w:val="20"/>
                <w:szCs w:val="20"/>
                <w:lang w:val="bg-BG"/>
              </w:rPr>
              <w:t>/</w:t>
            </w:r>
            <w:proofErr w:type="spellStart"/>
            <w:r w:rsidRPr="00084B24">
              <w:rPr>
                <w:sz w:val="20"/>
                <w:szCs w:val="20"/>
                <w:lang w:val="bg-BG"/>
              </w:rPr>
              <w:t>jira</w:t>
            </w:r>
            <w:proofErr w:type="spellEnd"/>
            <w:r w:rsidRPr="00084B24">
              <w:rPr>
                <w:sz w:val="20"/>
                <w:szCs w:val="20"/>
                <w:lang w:val="bg-BG"/>
              </w:rPr>
              <w:t>/</w:t>
            </w:r>
            <w:proofErr w:type="spellStart"/>
            <w:r w:rsidRPr="00084B24">
              <w:rPr>
                <w:sz w:val="20"/>
                <w:szCs w:val="20"/>
                <w:lang w:val="bg-BG"/>
              </w:rPr>
              <w:t>ops</w:t>
            </w:r>
            <w:proofErr w:type="spellEnd"/>
            <w:r w:rsidRPr="00084B24">
              <w:rPr>
                <w:sz w:val="20"/>
                <w:szCs w:val="20"/>
                <w:lang w:val="bg-BG"/>
              </w:rPr>
              <w:t xml:space="preserve">, </w:t>
            </w:r>
          </w:p>
        </w:tc>
      </w:tr>
      <w:tr w:rsidR="00883A62" w:rsidRPr="00084B24" w14:paraId="4442F193" w14:textId="77777777" w:rsidTr="00A12C4D">
        <w:trPr>
          <w:cantSplit/>
        </w:trPr>
        <w:tc>
          <w:tcPr>
            <w:tcW w:w="534" w:type="dxa"/>
            <w:tcMar>
              <w:left w:w="57" w:type="dxa"/>
              <w:right w:w="57" w:type="dxa"/>
            </w:tcMar>
            <w:vAlign w:val="center"/>
          </w:tcPr>
          <w:p w14:paraId="0A1C79F1" w14:textId="77777777" w:rsidR="00883A62" w:rsidRPr="00084B24" w:rsidRDefault="00883A62" w:rsidP="00E1584C">
            <w:pPr>
              <w:pStyle w:val="disbody"/>
              <w:spacing w:line="240" w:lineRule="auto"/>
              <w:ind w:firstLine="0"/>
              <w:jc w:val="center"/>
              <w:rPr>
                <w:sz w:val="20"/>
                <w:szCs w:val="20"/>
              </w:rPr>
            </w:pPr>
            <w:r w:rsidRPr="00084B24">
              <w:rPr>
                <w:sz w:val="20"/>
                <w:szCs w:val="20"/>
              </w:rPr>
              <w:t>8</w:t>
            </w:r>
          </w:p>
        </w:tc>
        <w:tc>
          <w:tcPr>
            <w:tcW w:w="2766" w:type="dxa"/>
            <w:tcMar>
              <w:left w:w="57" w:type="dxa"/>
              <w:right w:w="57" w:type="dxa"/>
            </w:tcMar>
            <w:vAlign w:val="center"/>
          </w:tcPr>
          <w:p w14:paraId="017EBE17" w14:textId="77777777" w:rsidR="00883A62" w:rsidRPr="00084B24" w:rsidRDefault="00883A62" w:rsidP="00E1584C">
            <w:pPr>
              <w:pStyle w:val="disbody"/>
              <w:spacing w:line="240" w:lineRule="auto"/>
              <w:ind w:firstLine="0"/>
              <w:jc w:val="left"/>
              <w:rPr>
                <w:sz w:val="20"/>
                <w:szCs w:val="20"/>
              </w:rPr>
            </w:pPr>
            <w:r w:rsidRPr="00084B24">
              <w:rPr>
                <w:sz w:val="20"/>
                <w:szCs w:val="20"/>
              </w:rPr>
              <w:t>Управление на проекта</w:t>
            </w:r>
          </w:p>
        </w:tc>
        <w:tc>
          <w:tcPr>
            <w:tcW w:w="5880" w:type="dxa"/>
            <w:tcMar>
              <w:left w:w="57" w:type="dxa"/>
              <w:right w:w="57" w:type="dxa"/>
            </w:tcMar>
            <w:vAlign w:val="center"/>
          </w:tcPr>
          <w:p w14:paraId="764F256C" w14:textId="77777777" w:rsidR="00906E36" w:rsidRPr="00084B24" w:rsidRDefault="00906E36" w:rsidP="00906E36">
            <w:pPr>
              <w:pStyle w:val="disbody"/>
              <w:spacing w:line="240" w:lineRule="auto"/>
              <w:ind w:firstLine="0"/>
              <w:jc w:val="left"/>
              <w:rPr>
                <w:sz w:val="20"/>
                <w:szCs w:val="20"/>
              </w:rPr>
            </w:pPr>
            <w:proofErr w:type="spellStart"/>
            <w:r w:rsidRPr="00084B24">
              <w:rPr>
                <w:sz w:val="20"/>
                <w:szCs w:val="20"/>
              </w:rPr>
              <w:t>azure.microsoft.com</w:t>
            </w:r>
            <w:proofErr w:type="spellEnd"/>
            <w:r w:rsidRPr="00084B24">
              <w:rPr>
                <w:sz w:val="20"/>
                <w:szCs w:val="20"/>
              </w:rPr>
              <w:t>/</w:t>
            </w:r>
            <w:proofErr w:type="spellStart"/>
            <w:r w:rsidRPr="00084B24">
              <w:rPr>
                <w:sz w:val="20"/>
                <w:szCs w:val="20"/>
              </w:rPr>
              <w:t>en-us</w:t>
            </w:r>
            <w:proofErr w:type="spellEnd"/>
            <w:r w:rsidRPr="00084B24">
              <w:rPr>
                <w:sz w:val="20"/>
                <w:szCs w:val="20"/>
              </w:rPr>
              <w:t>/</w:t>
            </w:r>
            <w:proofErr w:type="spellStart"/>
            <w:r w:rsidRPr="00084B24">
              <w:rPr>
                <w:sz w:val="20"/>
                <w:szCs w:val="20"/>
              </w:rPr>
              <w:t>services</w:t>
            </w:r>
            <w:proofErr w:type="spellEnd"/>
            <w:r w:rsidRPr="00084B24">
              <w:rPr>
                <w:sz w:val="20"/>
                <w:szCs w:val="20"/>
              </w:rPr>
              <w:t>/</w:t>
            </w:r>
            <w:proofErr w:type="spellStart"/>
            <w:r w:rsidRPr="00084B24">
              <w:rPr>
                <w:sz w:val="20"/>
                <w:szCs w:val="20"/>
              </w:rPr>
              <w:t>devops</w:t>
            </w:r>
            <w:proofErr w:type="spellEnd"/>
            <w:r w:rsidRPr="00084B24">
              <w:rPr>
                <w:sz w:val="20"/>
                <w:szCs w:val="20"/>
              </w:rPr>
              <w:t>,</w:t>
            </w:r>
          </w:p>
          <w:p w14:paraId="555B971C" w14:textId="77777777" w:rsidR="00906E36" w:rsidRPr="00084B24" w:rsidRDefault="00906E36" w:rsidP="00906E36">
            <w:pPr>
              <w:pStyle w:val="disbody"/>
              <w:spacing w:line="240" w:lineRule="auto"/>
              <w:ind w:firstLine="0"/>
              <w:jc w:val="left"/>
              <w:rPr>
                <w:sz w:val="20"/>
                <w:szCs w:val="20"/>
              </w:rPr>
            </w:pPr>
            <w:proofErr w:type="spellStart"/>
            <w:r w:rsidRPr="00084B24">
              <w:rPr>
                <w:sz w:val="20"/>
                <w:szCs w:val="20"/>
              </w:rPr>
              <w:t>atlassian.com</w:t>
            </w:r>
            <w:proofErr w:type="spellEnd"/>
            <w:r w:rsidRPr="00084B24">
              <w:rPr>
                <w:sz w:val="20"/>
                <w:szCs w:val="20"/>
              </w:rPr>
              <w:t>/</w:t>
            </w:r>
            <w:proofErr w:type="spellStart"/>
            <w:r w:rsidRPr="00084B24">
              <w:rPr>
                <w:sz w:val="20"/>
                <w:szCs w:val="20"/>
              </w:rPr>
              <w:t>software</w:t>
            </w:r>
            <w:proofErr w:type="spellEnd"/>
            <w:r w:rsidRPr="00084B24">
              <w:rPr>
                <w:sz w:val="20"/>
                <w:szCs w:val="20"/>
              </w:rPr>
              <w:t>/</w:t>
            </w:r>
            <w:proofErr w:type="spellStart"/>
            <w:r w:rsidRPr="00084B24">
              <w:rPr>
                <w:sz w:val="20"/>
                <w:szCs w:val="20"/>
              </w:rPr>
              <w:t>jira</w:t>
            </w:r>
            <w:proofErr w:type="spellEnd"/>
            <w:r w:rsidRPr="00084B24">
              <w:rPr>
                <w:sz w:val="20"/>
                <w:szCs w:val="20"/>
              </w:rPr>
              <w:t xml:space="preserve">, </w:t>
            </w:r>
            <w:proofErr w:type="spellStart"/>
            <w:r w:rsidRPr="00084B24">
              <w:rPr>
                <w:sz w:val="20"/>
                <w:szCs w:val="20"/>
              </w:rPr>
              <w:t>atlassian.com</w:t>
            </w:r>
            <w:proofErr w:type="spellEnd"/>
            <w:r w:rsidRPr="00084B24">
              <w:rPr>
                <w:sz w:val="20"/>
                <w:szCs w:val="20"/>
              </w:rPr>
              <w:t>/</w:t>
            </w:r>
            <w:proofErr w:type="spellStart"/>
            <w:r w:rsidRPr="00084B24">
              <w:rPr>
                <w:sz w:val="20"/>
                <w:szCs w:val="20"/>
              </w:rPr>
              <w:t>software</w:t>
            </w:r>
            <w:proofErr w:type="spellEnd"/>
            <w:r w:rsidRPr="00084B24">
              <w:rPr>
                <w:sz w:val="20"/>
                <w:szCs w:val="20"/>
              </w:rPr>
              <w:t>/</w:t>
            </w:r>
            <w:proofErr w:type="spellStart"/>
            <w:r w:rsidRPr="00084B24">
              <w:rPr>
                <w:sz w:val="20"/>
                <w:szCs w:val="20"/>
              </w:rPr>
              <w:t>trello</w:t>
            </w:r>
            <w:proofErr w:type="spellEnd"/>
            <w:r w:rsidRPr="00084B24">
              <w:rPr>
                <w:sz w:val="20"/>
                <w:szCs w:val="20"/>
              </w:rPr>
              <w:t>,</w:t>
            </w:r>
          </w:p>
          <w:p w14:paraId="35C0E5F6" w14:textId="77777777" w:rsidR="00883A62" w:rsidRPr="00084B24" w:rsidRDefault="00906E36" w:rsidP="00906E36">
            <w:pPr>
              <w:pStyle w:val="disbody"/>
              <w:spacing w:line="240" w:lineRule="auto"/>
              <w:ind w:firstLine="0"/>
              <w:jc w:val="left"/>
              <w:rPr>
                <w:sz w:val="20"/>
                <w:szCs w:val="20"/>
              </w:rPr>
            </w:pPr>
            <w:proofErr w:type="spellStart"/>
            <w:r w:rsidRPr="00084B24">
              <w:rPr>
                <w:sz w:val="20"/>
                <w:szCs w:val="20"/>
              </w:rPr>
              <w:t>github.com</w:t>
            </w:r>
            <w:proofErr w:type="spellEnd"/>
            <w:r w:rsidRPr="00084B24">
              <w:rPr>
                <w:sz w:val="20"/>
                <w:szCs w:val="20"/>
              </w:rPr>
              <w:t>/</w:t>
            </w:r>
            <w:proofErr w:type="spellStart"/>
            <w:r w:rsidRPr="00084B24">
              <w:rPr>
                <w:sz w:val="20"/>
                <w:szCs w:val="20"/>
              </w:rPr>
              <w:t>features</w:t>
            </w:r>
            <w:proofErr w:type="spellEnd"/>
            <w:r w:rsidRPr="00084B24">
              <w:rPr>
                <w:sz w:val="20"/>
                <w:szCs w:val="20"/>
              </w:rPr>
              <w:t>/</w:t>
            </w:r>
            <w:proofErr w:type="spellStart"/>
            <w:r w:rsidRPr="00084B24">
              <w:rPr>
                <w:sz w:val="20"/>
                <w:szCs w:val="20"/>
              </w:rPr>
              <w:t>project-management</w:t>
            </w:r>
            <w:proofErr w:type="spellEnd"/>
            <w:r w:rsidRPr="00084B24">
              <w:rPr>
                <w:sz w:val="20"/>
                <w:szCs w:val="20"/>
              </w:rPr>
              <w:t xml:space="preserve">, </w:t>
            </w:r>
            <w:proofErr w:type="spellStart"/>
            <w:r w:rsidRPr="00084B24">
              <w:rPr>
                <w:sz w:val="20"/>
                <w:szCs w:val="20"/>
              </w:rPr>
              <w:t>gitlab.com</w:t>
            </w:r>
            <w:proofErr w:type="spellEnd"/>
            <w:r w:rsidRPr="00084B24">
              <w:rPr>
                <w:sz w:val="20"/>
                <w:szCs w:val="20"/>
              </w:rPr>
              <w:t>,</w:t>
            </w:r>
          </w:p>
        </w:tc>
      </w:tr>
      <w:tr w:rsidR="00883A62" w:rsidRPr="00084B24" w14:paraId="1C0A5E2B" w14:textId="77777777" w:rsidTr="00A12C4D">
        <w:trPr>
          <w:cantSplit/>
        </w:trPr>
        <w:tc>
          <w:tcPr>
            <w:tcW w:w="534" w:type="dxa"/>
            <w:tcMar>
              <w:left w:w="57" w:type="dxa"/>
              <w:right w:w="57" w:type="dxa"/>
            </w:tcMar>
            <w:vAlign w:val="center"/>
          </w:tcPr>
          <w:p w14:paraId="573A5AC2" w14:textId="77777777" w:rsidR="00883A62" w:rsidRPr="00084B24" w:rsidRDefault="00883A62" w:rsidP="00E1584C">
            <w:pPr>
              <w:pStyle w:val="disbody"/>
              <w:spacing w:line="240" w:lineRule="auto"/>
              <w:ind w:firstLine="0"/>
              <w:jc w:val="center"/>
              <w:rPr>
                <w:sz w:val="20"/>
                <w:szCs w:val="20"/>
              </w:rPr>
            </w:pPr>
            <w:r w:rsidRPr="00084B24">
              <w:rPr>
                <w:sz w:val="20"/>
                <w:szCs w:val="20"/>
              </w:rPr>
              <w:t>9</w:t>
            </w:r>
          </w:p>
        </w:tc>
        <w:tc>
          <w:tcPr>
            <w:tcW w:w="2766" w:type="dxa"/>
            <w:tcMar>
              <w:left w:w="57" w:type="dxa"/>
              <w:right w:w="57" w:type="dxa"/>
            </w:tcMar>
            <w:vAlign w:val="center"/>
          </w:tcPr>
          <w:p w14:paraId="74B8B3D1" w14:textId="77777777" w:rsidR="00883A62" w:rsidRPr="00084B24" w:rsidRDefault="00883A62" w:rsidP="00E1584C">
            <w:pPr>
              <w:pStyle w:val="disbody"/>
              <w:spacing w:line="240" w:lineRule="auto"/>
              <w:ind w:firstLine="0"/>
              <w:jc w:val="left"/>
              <w:rPr>
                <w:sz w:val="20"/>
                <w:szCs w:val="20"/>
              </w:rPr>
            </w:pPr>
            <w:r w:rsidRPr="00084B24">
              <w:rPr>
                <w:sz w:val="20"/>
                <w:szCs w:val="20"/>
              </w:rPr>
              <w:t>Управление на конфигурации и промени</w:t>
            </w:r>
          </w:p>
        </w:tc>
        <w:tc>
          <w:tcPr>
            <w:tcW w:w="5880" w:type="dxa"/>
            <w:tcMar>
              <w:left w:w="57" w:type="dxa"/>
              <w:right w:w="57" w:type="dxa"/>
            </w:tcMar>
            <w:vAlign w:val="center"/>
          </w:tcPr>
          <w:p w14:paraId="6CD755FB" w14:textId="77777777" w:rsidR="00883A62" w:rsidRPr="00084B24" w:rsidRDefault="00906E36" w:rsidP="00E1584C">
            <w:pPr>
              <w:pStyle w:val="disbody"/>
              <w:spacing w:line="240" w:lineRule="auto"/>
              <w:ind w:firstLine="0"/>
              <w:jc w:val="left"/>
              <w:rPr>
                <w:sz w:val="20"/>
                <w:szCs w:val="20"/>
              </w:rPr>
            </w:pPr>
            <w:proofErr w:type="spellStart"/>
            <w:r w:rsidRPr="00084B24">
              <w:rPr>
                <w:sz w:val="20"/>
                <w:szCs w:val="20"/>
              </w:rPr>
              <w:t>gitlab.com</w:t>
            </w:r>
            <w:proofErr w:type="spellEnd"/>
            <w:r w:rsidRPr="00084B24">
              <w:rPr>
                <w:sz w:val="20"/>
                <w:szCs w:val="20"/>
              </w:rPr>
              <w:t xml:space="preserve">, </w:t>
            </w:r>
            <w:proofErr w:type="spellStart"/>
            <w:r w:rsidRPr="00084B24">
              <w:rPr>
                <w:sz w:val="20"/>
                <w:szCs w:val="20"/>
              </w:rPr>
              <w:t>atlassian.com</w:t>
            </w:r>
            <w:proofErr w:type="spellEnd"/>
            <w:r w:rsidRPr="00084B24">
              <w:rPr>
                <w:sz w:val="20"/>
                <w:szCs w:val="20"/>
              </w:rPr>
              <w:t>/</w:t>
            </w:r>
            <w:proofErr w:type="spellStart"/>
            <w:r w:rsidRPr="00084B24">
              <w:rPr>
                <w:sz w:val="20"/>
                <w:szCs w:val="20"/>
              </w:rPr>
              <w:t>software</w:t>
            </w:r>
            <w:proofErr w:type="spellEnd"/>
            <w:r w:rsidRPr="00084B24">
              <w:rPr>
                <w:sz w:val="20"/>
                <w:szCs w:val="20"/>
              </w:rPr>
              <w:t>/</w:t>
            </w:r>
            <w:proofErr w:type="spellStart"/>
            <w:r w:rsidRPr="00084B24">
              <w:rPr>
                <w:sz w:val="20"/>
                <w:szCs w:val="20"/>
              </w:rPr>
              <w:t>crucible</w:t>
            </w:r>
            <w:proofErr w:type="spellEnd"/>
            <w:r w:rsidRPr="00084B24">
              <w:rPr>
                <w:sz w:val="20"/>
                <w:szCs w:val="20"/>
              </w:rPr>
              <w:t>,</w:t>
            </w:r>
          </w:p>
        </w:tc>
      </w:tr>
      <w:tr w:rsidR="00883A62" w:rsidRPr="00084B24" w14:paraId="08845068" w14:textId="77777777" w:rsidTr="00A12C4D">
        <w:trPr>
          <w:cantSplit/>
        </w:trPr>
        <w:tc>
          <w:tcPr>
            <w:tcW w:w="534" w:type="dxa"/>
            <w:tcMar>
              <w:left w:w="57" w:type="dxa"/>
              <w:right w:w="57" w:type="dxa"/>
            </w:tcMar>
            <w:vAlign w:val="center"/>
          </w:tcPr>
          <w:p w14:paraId="54CB6552" w14:textId="77777777" w:rsidR="00883A62" w:rsidRPr="00084B24" w:rsidRDefault="00883A62" w:rsidP="00E1584C">
            <w:pPr>
              <w:pStyle w:val="disbody"/>
              <w:spacing w:line="240" w:lineRule="auto"/>
              <w:ind w:firstLine="0"/>
              <w:jc w:val="center"/>
              <w:rPr>
                <w:sz w:val="20"/>
                <w:szCs w:val="20"/>
              </w:rPr>
            </w:pPr>
            <w:r w:rsidRPr="00084B24">
              <w:rPr>
                <w:sz w:val="20"/>
                <w:szCs w:val="20"/>
              </w:rPr>
              <w:t>10</w:t>
            </w:r>
          </w:p>
        </w:tc>
        <w:tc>
          <w:tcPr>
            <w:tcW w:w="2766" w:type="dxa"/>
            <w:tcMar>
              <w:left w:w="57" w:type="dxa"/>
              <w:right w:w="57" w:type="dxa"/>
            </w:tcMar>
            <w:vAlign w:val="center"/>
          </w:tcPr>
          <w:p w14:paraId="19FAE27E" w14:textId="77777777" w:rsidR="00883A62" w:rsidRPr="00084B24" w:rsidRDefault="00883A62" w:rsidP="00E1584C">
            <w:pPr>
              <w:pStyle w:val="disbody"/>
              <w:spacing w:line="240" w:lineRule="auto"/>
              <w:ind w:firstLine="0"/>
              <w:jc w:val="left"/>
              <w:rPr>
                <w:sz w:val="20"/>
                <w:szCs w:val="20"/>
              </w:rPr>
            </w:pPr>
            <w:r w:rsidRPr="00084B24">
              <w:rPr>
                <w:sz w:val="20"/>
                <w:szCs w:val="20"/>
              </w:rPr>
              <w:t>Конфигуриране на среда за работа</w:t>
            </w:r>
          </w:p>
        </w:tc>
        <w:tc>
          <w:tcPr>
            <w:tcW w:w="5880" w:type="dxa"/>
            <w:tcMar>
              <w:left w:w="57" w:type="dxa"/>
              <w:right w:w="57" w:type="dxa"/>
            </w:tcMar>
            <w:vAlign w:val="center"/>
          </w:tcPr>
          <w:p w14:paraId="48CFBE3C"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Избор на инструменти и настройка: </w:t>
            </w:r>
            <w:proofErr w:type="spellStart"/>
            <w:r w:rsidRPr="00084B24">
              <w:rPr>
                <w:sz w:val="20"/>
                <w:szCs w:val="20"/>
              </w:rPr>
              <w:t>azure.microsoft.com</w:t>
            </w:r>
            <w:proofErr w:type="spellEnd"/>
            <w:r w:rsidRPr="00084B24">
              <w:rPr>
                <w:sz w:val="20"/>
                <w:szCs w:val="20"/>
              </w:rPr>
              <w:t>,</w:t>
            </w:r>
          </w:p>
          <w:p w14:paraId="64C1E20E" w14:textId="77777777" w:rsidR="00906E36" w:rsidRPr="00084B24" w:rsidRDefault="00906E36" w:rsidP="00906E36">
            <w:pPr>
              <w:pStyle w:val="disbody"/>
              <w:spacing w:line="240" w:lineRule="auto"/>
              <w:ind w:firstLine="0"/>
              <w:jc w:val="left"/>
              <w:rPr>
                <w:sz w:val="20"/>
                <w:szCs w:val="20"/>
              </w:rPr>
            </w:pPr>
            <w:r w:rsidRPr="00084B24">
              <w:rPr>
                <w:sz w:val="20"/>
                <w:szCs w:val="20"/>
              </w:rPr>
              <w:t>Среди за програмиране, управление на проект (</w:t>
            </w:r>
            <w:proofErr w:type="spellStart"/>
            <w:r w:rsidRPr="00084B24">
              <w:rPr>
                <w:sz w:val="20"/>
                <w:szCs w:val="20"/>
              </w:rPr>
              <w:t>погоре</w:t>
            </w:r>
            <w:proofErr w:type="spellEnd"/>
            <w:r w:rsidRPr="00084B24">
              <w:rPr>
                <w:sz w:val="20"/>
                <w:szCs w:val="20"/>
              </w:rPr>
              <w:t>);</w:t>
            </w:r>
          </w:p>
          <w:p w14:paraId="7D0A2041" w14:textId="77777777" w:rsidR="00883A62" w:rsidRPr="00084B24" w:rsidRDefault="00906E36" w:rsidP="00906E36">
            <w:pPr>
              <w:pStyle w:val="disbody"/>
              <w:spacing w:line="240" w:lineRule="auto"/>
              <w:ind w:firstLine="0"/>
              <w:jc w:val="left"/>
              <w:rPr>
                <w:sz w:val="20"/>
                <w:szCs w:val="20"/>
              </w:rPr>
            </w:pPr>
            <w:r w:rsidRPr="00084B24">
              <w:rPr>
                <w:sz w:val="20"/>
                <w:szCs w:val="20"/>
              </w:rPr>
              <w:t xml:space="preserve">Хранилище: </w:t>
            </w:r>
            <w:proofErr w:type="spellStart"/>
            <w:r w:rsidRPr="00084B24">
              <w:rPr>
                <w:sz w:val="20"/>
                <w:szCs w:val="20"/>
              </w:rPr>
              <w:t>github.com</w:t>
            </w:r>
            <w:proofErr w:type="spellEnd"/>
            <w:r w:rsidRPr="00084B24">
              <w:rPr>
                <w:sz w:val="20"/>
                <w:szCs w:val="20"/>
              </w:rPr>
              <w:t xml:space="preserve">, </w:t>
            </w:r>
            <w:proofErr w:type="spellStart"/>
            <w:r w:rsidRPr="00084B24">
              <w:rPr>
                <w:sz w:val="20"/>
                <w:szCs w:val="20"/>
              </w:rPr>
              <w:t>atlassian.com</w:t>
            </w:r>
            <w:proofErr w:type="spellEnd"/>
            <w:r w:rsidRPr="00084B24">
              <w:rPr>
                <w:sz w:val="20"/>
                <w:szCs w:val="20"/>
              </w:rPr>
              <w:t>/</w:t>
            </w:r>
            <w:proofErr w:type="spellStart"/>
            <w:r w:rsidRPr="00084B24">
              <w:rPr>
                <w:sz w:val="20"/>
                <w:szCs w:val="20"/>
              </w:rPr>
              <w:t>software</w:t>
            </w:r>
            <w:proofErr w:type="spellEnd"/>
            <w:r w:rsidRPr="00084B24">
              <w:rPr>
                <w:sz w:val="20"/>
                <w:szCs w:val="20"/>
              </w:rPr>
              <w:t>/</w:t>
            </w:r>
            <w:proofErr w:type="spellStart"/>
            <w:r w:rsidRPr="00084B24">
              <w:rPr>
                <w:sz w:val="20"/>
                <w:szCs w:val="20"/>
              </w:rPr>
              <w:t>bitbucket</w:t>
            </w:r>
            <w:proofErr w:type="spellEnd"/>
          </w:p>
        </w:tc>
      </w:tr>
    </w:tbl>
    <w:p w14:paraId="570D63BF" w14:textId="77777777" w:rsidR="00883A62" w:rsidRPr="00084B24" w:rsidRDefault="00883A62" w:rsidP="00883A62">
      <w:pPr>
        <w:pStyle w:val="disbody"/>
      </w:pPr>
    </w:p>
    <w:p w14:paraId="5A22FE02" w14:textId="1DAC7AEB" w:rsidR="00C644F6" w:rsidRPr="00084B24" w:rsidRDefault="00883A62" w:rsidP="00883A62">
      <w:pPr>
        <w:pStyle w:val="disbody"/>
      </w:pPr>
      <w:r w:rsidRPr="00084B24">
        <w:t xml:space="preserve">Включени са примерни виртуални инструменти за разработка на </w:t>
      </w:r>
      <w:r w:rsidRPr="00084B24">
        <w:lastRenderedPageBreak/>
        <w:t xml:space="preserve">многослойно уеб </w:t>
      </w:r>
      <w:r w:rsidR="001421A4" w:rsidRPr="00084B24">
        <w:t>приложение,</w:t>
      </w:r>
      <w:r w:rsidRPr="00084B24">
        <w:t xml:space="preserve"> основно с технологии и продукти</w:t>
      </w:r>
      <w:r w:rsidR="001421A4" w:rsidRPr="00084B24">
        <w:t>,</w:t>
      </w:r>
      <w:r w:rsidRPr="00084B24">
        <w:t xml:space="preserve"> свързани с </w:t>
      </w:r>
      <w:r w:rsidR="001421A4" w:rsidRPr="00084B24">
        <w:t xml:space="preserve">облачните </w:t>
      </w:r>
      <w:r w:rsidRPr="00084B24">
        <w:t>платформ</w:t>
      </w:r>
      <w:r w:rsidR="001421A4" w:rsidRPr="00084B24">
        <w:t>и</w:t>
      </w:r>
      <w:r w:rsidRPr="00084B24">
        <w:t xml:space="preserve"> за разработка на компаниите Microsoft </w:t>
      </w:r>
      <w:r w:rsidR="001421A4" w:rsidRPr="00084B24">
        <w:t>(</w:t>
      </w:r>
      <w:proofErr w:type="spellStart"/>
      <w:r w:rsidR="001421A4" w:rsidRPr="00084B24">
        <w:t>Azure</w:t>
      </w:r>
      <w:proofErr w:type="spellEnd"/>
      <w:r w:rsidR="001421A4" w:rsidRPr="00084B24">
        <w:t xml:space="preserve">) </w:t>
      </w:r>
      <w:r w:rsidRPr="00084B24">
        <w:t xml:space="preserve">и </w:t>
      </w:r>
      <w:proofErr w:type="spellStart"/>
      <w:r w:rsidRPr="00084B24">
        <w:t>Amazon</w:t>
      </w:r>
      <w:proofErr w:type="spellEnd"/>
      <w:r w:rsidR="001421A4" w:rsidRPr="00084B24">
        <w:t xml:space="preserve"> (</w:t>
      </w:r>
      <w:proofErr w:type="spellStart"/>
      <w:r w:rsidR="001421A4" w:rsidRPr="00084B24">
        <w:t>AWS</w:t>
      </w:r>
      <w:proofErr w:type="spellEnd"/>
      <w:r w:rsidR="001421A4" w:rsidRPr="00084B24">
        <w:t xml:space="preserve">), </w:t>
      </w:r>
      <w:r w:rsidR="0053497D">
        <w:t xml:space="preserve">като може да използват </w:t>
      </w:r>
      <w:r w:rsidR="00D93888" w:rsidRPr="00084B24">
        <w:t>възможностите</w:t>
      </w:r>
      <w:r w:rsidR="0053497D">
        <w:t>, които се предлагат</w:t>
      </w:r>
      <w:r w:rsidR="00D93888" w:rsidRPr="00084B24">
        <w:t xml:space="preserve"> и </w:t>
      </w:r>
      <w:r w:rsidR="0053497D">
        <w:t>от</w:t>
      </w:r>
      <w:r w:rsidR="00D93888" w:rsidRPr="00084B24">
        <w:t xml:space="preserve"> други доставчици на облачни услуги (напр. Google, </w:t>
      </w:r>
      <w:proofErr w:type="spellStart"/>
      <w:r w:rsidR="00D93888" w:rsidRPr="00084B24">
        <w:t>Alibaba</w:t>
      </w:r>
      <w:proofErr w:type="spellEnd"/>
      <w:r w:rsidR="00D93888" w:rsidRPr="00084B24">
        <w:t xml:space="preserve"> </w:t>
      </w:r>
      <w:proofErr w:type="spellStart"/>
      <w:r w:rsidR="00D93888" w:rsidRPr="00084B24">
        <w:t>Cloud</w:t>
      </w:r>
      <w:proofErr w:type="spellEnd"/>
      <w:r w:rsidR="00D93888" w:rsidRPr="00084B24">
        <w:t xml:space="preserve">, </w:t>
      </w:r>
      <w:proofErr w:type="spellStart"/>
      <w:r w:rsidR="00D93888" w:rsidRPr="00084B24">
        <w:t>IBM</w:t>
      </w:r>
      <w:proofErr w:type="spellEnd"/>
      <w:r w:rsidR="00D93888" w:rsidRPr="00084B24">
        <w:t xml:space="preserve"> </w:t>
      </w:r>
      <w:proofErr w:type="spellStart"/>
      <w:r w:rsidR="00D93888" w:rsidRPr="00084B24">
        <w:t>Cloud</w:t>
      </w:r>
      <w:proofErr w:type="spellEnd"/>
      <w:r w:rsidR="00D93888" w:rsidRPr="00084B24">
        <w:t xml:space="preserve">, </w:t>
      </w:r>
      <w:proofErr w:type="spellStart"/>
      <w:r w:rsidR="00D93888" w:rsidRPr="00084B24">
        <w:t>Oracle</w:t>
      </w:r>
      <w:proofErr w:type="spellEnd"/>
      <w:r w:rsidR="00D93888" w:rsidRPr="00084B24">
        <w:t xml:space="preserve"> </w:t>
      </w:r>
      <w:proofErr w:type="spellStart"/>
      <w:r w:rsidR="00D93888" w:rsidRPr="00084B24">
        <w:t>Cloud</w:t>
      </w:r>
      <w:proofErr w:type="spellEnd"/>
      <w:r w:rsidR="00D93888" w:rsidRPr="00084B24">
        <w:t xml:space="preserve">, </w:t>
      </w:r>
      <w:proofErr w:type="spellStart"/>
      <w:r w:rsidR="00D93888" w:rsidRPr="00084B24">
        <w:t>Salesforce</w:t>
      </w:r>
      <w:proofErr w:type="spellEnd"/>
      <w:r w:rsidR="00D93888" w:rsidRPr="00084B24">
        <w:t xml:space="preserve"> и др.)</w:t>
      </w:r>
      <w:r w:rsidRPr="00084B24">
        <w:t xml:space="preserve">. От резултатите е видно, че съществува голямо разнообразие от доставчици и средства, и покритие на дейности. Популярни в практиката са интеграции между инструменти. </w:t>
      </w:r>
      <w:r w:rsidR="00D93888" w:rsidRPr="00084B24">
        <w:t xml:space="preserve">Според нас, особен интерес представляват </w:t>
      </w:r>
      <w:r w:rsidRPr="00084B24">
        <w:t xml:space="preserve">три модела </w:t>
      </w:r>
      <w:r w:rsidR="00D93888" w:rsidRPr="00084B24">
        <w:t>з</w:t>
      </w:r>
      <w:r w:rsidRPr="00084B24">
        <w:t>а интеграция между инструменти:</w:t>
      </w:r>
    </w:p>
    <w:p w14:paraId="6625F83B" w14:textId="77777777" w:rsidR="00C644F6" w:rsidRPr="00084B24" w:rsidRDefault="00C644F6" w:rsidP="00883A62">
      <w:pPr>
        <w:pStyle w:val="disbody"/>
      </w:pPr>
      <w:r w:rsidRPr="00084B24">
        <w:t xml:space="preserve">– </w:t>
      </w:r>
      <w:r w:rsidR="00883A62" w:rsidRPr="00084B24">
        <w:t xml:space="preserve">Основният продукт е настолен, но се интегрира с много виртуални инструменти (Пример Microsoft </w:t>
      </w:r>
      <w:proofErr w:type="spellStart"/>
      <w:r w:rsidR="00883A62" w:rsidRPr="00084B24">
        <w:t>Visual</w:t>
      </w:r>
      <w:proofErr w:type="spellEnd"/>
      <w:r w:rsidR="00883A62" w:rsidRPr="00084B24">
        <w:t xml:space="preserve"> </w:t>
      </w:r>
      <w:proofErr w:type="spellStart"/>
      <w:r w:rsidR="00883A62" w:rsidRPr="00084B24">
        <w:t>Studio</w:t>
      </w:r>
      <w:proofErr w:type="spellEnd"/>
      <w:r w:rsidR="00883A62" w:rsidRPr="00084B24">
        <w:t xml:space="preserve"> с пакети и облачни услуги);</w:t>
      </w:r>
    </w:p>
    <w:p w14:paraId="40B1B098" w14:textId="77777777" w:rsidR="00C644F6" w:rsidRPr="00084B24" w:rsidRDefault="00C644F6" w:rsidP="00883A62">
      <w:pPr>
        <w:pStyle w:val="disbody"/>
      </w:pPr>
      <w:r w:rsidRPr="00084B24">
        <w:t xml:space="preserve">– </w:t>
      </w:r>
      <w:r w:rsidR="00883A62" w:rsidRPr="00084B24">
        <w:t>Заложена интеграция чрез събитие от друг инструмент;</w:t>
      </w:r>
    </w:p>
    <w:p w14:paraId="2A59833E" w14:textId="7BD09B65" w:rsidR="00883A62" w:rsidRPr="00084B24" w:rsidRDefault="00C644F6" w:rsidP="00883A62">
      <w:pPr>
        <w:pStyle w:val="disbody"/>
      </w:pPr>
      <w:r w:rsidRPr="00084B24">
        <w:t xml:space="preserve">– </w:t>
      </w:r>
      <w:r w:rsidR="00883A62" w:rsidRPr="00084B24">
        <w:t>Интеграция на инструменти чрез допълнително частно разработена обработка на събития.</w:t>
      </w:r>
    </w:p>
    <w:p w14:paraId="470CA615" w14:textId="4C6DEB26" w:rsidR="00883A62" w:rsidRPr="00084B24" w:rsidRDefault="00883A62" w:rsidP="00883A62">
      <w:pPr>
        <w:pStyle w:val="disbody"/>
      </w:pPr>
      <w:r w:rsidRPr="00084B24">
        <w:t>В обобщение на представеното</w:t>
      </w:r>
      <w:r w:rsidR="00D93888" w:rsidRPr="00084B24">
        <w:t>,</w:t>
      </w:r>
      <w:r w:rsidRPr="00084B24">
        <w:t xml:space="preserve"> и както е видно от табл</w:t>
      </w:r>
      <w:r w:rsidR="00E1584C" w:rsidRPr="00084B24">
        <w:t>.</w:t>
      </w:r>
      <w:r w:rsidRPr="00084B24">
        <w:t xml:space="preserve"> </w:t>
      </w:r>
      <w:r w:rsidR="00E1584C" w:rsidRPr="00084B24">
        <w:t>3.</w:t>
      </w:r>
      <w:r w:rsidR="00606F0A" w:rsidRPr="00084B24">
        <w:t>3</w:t>
      </w:r>
      <w:r w:rsidR="00E1584C" w:rsidRPr="00084B24">
        <w:t>, 3.</w:t>
      </w:r>
      <w:r w:rsidR="00606F0A" w:rsidRPr="00084B24">
        <w:t>4</w:t>
      </w:r>
      <w:r w:rsidR="00E1584C" w:rsidRPr="00084B24">
        <w:t>, 3.</w:t>
      </w:r>
      <w:r w:rsidR="00606F0A" w:rsidRPr="00084B24">
        <w:t>5</w:t>
      </w:r>
      <w:r w:rsidR="00E1584C" w:rsidRPr="00084B24">
        <w:t xml:space="preserve"> и 3.</w:t>
      </w:r>
      <w:r w:rsidR="00606F0A" w:rsidRPr="00084B24">
        <w:t>6</w:t>
      </w:r>
      <w:r w:rsidR="00D93888" w:rsidRPr="00084B24">
        <w:t>,</w:t>
      </w:r>
      <w:r w:rsidRPr="00084B24">
        <w:t xml:space="preserve"> за почти всяка дейност </w:t>
      </w:r>
      <w:r w:rsidR="0053497D">
        <w:t>са</w:t>
      </w:r>
      <w:r w:rsidRPr="00084B24">
        <w:t xml:space="preserve"> налични виртуални инструменти</w:t>
      </w:r>
      <w:r w:rsidR="00D93888" w:rsidRPr="00084B24">
        <w:t>,</w:t>
      </w:r>
      <w:r w:rsidRPr="00084B24">
        <w:t xml:space="preserve"> предоставяни като услуги. Въпрос на преценка на предприемач</w:t>
      </w:r>
      <w:r w:rsidR="00D93888" w:rsidRPr="00084B24">
        <w:t>а</w:t>
      </w:r>
      <w:r w:rsidRPr="00084B24">
        <w:t xml:space="preserve"> е кои от тях и доколко са удобни за даден продукт, идея и бизнес модел. По отношение на цена</w:t>
      </w:r>
      <w:r w:rsidR="00D93888" w:rsidRPr="00084B24">
        <w:t>та за използване</w:t>
      </w:r>
      <w:r w:rsidRPr="00084B24">
        <w:t>, повечето инструменти имат нулева или ниска цена</w:t>
      </w:r>
      <w:r w:rsidR="00C644F6" w:rsidRPr="00084B24">
        <w:t xml:space="preserve"> – </w:t>
      </w:r>
      <w:r w:rsidRPr="00084B24">
        <w:t>безплатни версии, безплатни за микро екипи (до 5-10 потребителя) или цената е според брой потребители или обем консумация</w:t>
      </w:r>
      <w:r w:rsidR="0053497D">
        <w:t>, което</w:t>
      </w:r>
      <w:r w:rsidRPr="00084B24">
        <w:t xml:space="preserve"> </w:t>
      </w:r>
      <w:r w:rsidR="001152A9" w:rsidRPr="00084B24">
        <w:t>представлява голямо</w:t>
      </w:r>
      <w:r w:rsidRPr="00084B24">
        <w:t xml:space="preserve"> улеснение за </w:t>
      </w:r>
      <w:r w:rsidR="001152A9" w:rsidRPr="00084B24">
        <w:t xml:space="preserve">една </w:t>
      </w:r>
      <w:r w:rsidRPr="00084B24">
        <w:t>стартираща компания</w:t>
      </w:r>
      <w:r w:rsidR="00345A2C" w:rsidRPr="00084B24">
        <w:t xml:space="preserve"> като </w:t>
      </w:r>
      <w:proofErr w:type="spellStart"/>
      <w:r w:rsidR="00345A2C" w:rsidRPr="00084B24">
        <w:t>БитПайъниърс</w:t>
      </w:r>
      <w:proofErr w:type="spellEnd"/>
      <w:r w:rsidRPr="00084B24">
        <w:t>, тъй като предполага ниски разходи за употреба. Съществен проблем е многообразието от инструменти за употреба</w:t>
      </w:r>
      <w:r w:rsidR="0053497D">
        <w:t xml:space="preserve"> </w:t>
      </w:r>
      <w:r w:rsidR="0053497D" w:rsidRPr="0053497D">
        <w:t>и изборът на подходящ инструмент</w:t>
      </w:r>
      <w:r w:rsidRPr="00084B24">
        <w:t>. В противовес на това, множество от продуктите имат функции, които покриват повече от една дейност и/или могат да се интегрират с трети инструменти за други дейности, което е улеснение за изграждане на една интегрирана среда за работа в стартираща компания.</w:t>
      </w:r>
    </w:p>
    <w:p w14:paraId="4B4C552F" w14:textId="4D1C6321" w:rsidR="00883A62" w:rsidRPr="00084B24" w:rsidRDefault="001152A9" w:rsidP="00883A62">
      <w:pPr>
        <w:pStyle w:val="disbody"/>
      </w:pPr>
      <w:r w:rsidRPr="00084B24">
        <w:t>От</w:t>
      </w:r>
      <w:r w:rsidR="00883A62" w:rsidRPr="00084B24">
        <w:t xml:space="preserve"> изложените резултати</w:t>
      </w:r>
      <w:r w:rsidRPr="00084B24">
        <w:t xml:space="preserve"> от </w:t>
      </w:r>
      <w:r w:rsidR="00B06F10" w:rsidRPr="00B06F10">
        <w:t xml:space="preserve">проведените </w:t>
      </w:r>
      <w:r w:rsidRPr="00084B24">
        <w:t xml:space="preserve">изследвания за </w:t>
      </w:r>
      <w:r w:rsidRPr="00084B24">
        <w:lastRenderedPageBreak/>
        <w:t>виртуализация</w:t>
      </w:r>
      <w:r w:rsidR="00883A62" w:rsidRPr="00084B24">
        <w:t>, можем да направим обобщение</w:t>
      </w:r>
      <w:r w:rsidRPr="00084B24">
        <w:t>,</w:t>
      </w:r>
      <w:r w:rsidR="00883A62" w:rsidRPr="00084B24">
        <w:t xml:space="preserve"> доколко дейности</w:t>
      </w:r>
      <w:r w:rsidRPr="00084B24">
        <w:t>те</w:t>
      </w:r>
      <w:r w:rsidR="00883A62" w:rsidRPr="00084B24">
        <w:t xml:space="preserve"> в предприемачески</w:t>
      </w:r>
      <w:r w:rsidRPr="00084B24">
        <w:t>я</w:t>
      </w:r>
      <w:r w:rsidR="00883A62" w:rsidRPr="00084B24">
        <w:t xml:space="preserve"> процес могат да се извършат с виртуални инструменти. </w:t>
      </w:r>
      <w:r w:rsidRPr="00084B24">
        <w:t xml:space="preserve">Според нас, </w:t>
      </w:r>
      <w:r w:rsidR="00977E1D" w:rsidRPr="00084B24">
        <w:t>е необходимо</w:t>
      </w:r>
      <w:r w:rsidR="00883A62" w:rsidRPr="00084B24">
        <w:t xml:space="preserve"> да </w:t>
      </w:r>
      <w:r w:rsidRPr="00084B24">
        <w:t xml:space="preserve">се </w:t>
      </w:r>
      <w:r w:rsidR="00883A62" w:rsidRPr="00084B24">
        <w:t xml:space="preserve">съобразим с два </w:t>
      </w:r>
      <w:r w:rsidRPr="00084B24">
        <w:t xml:space="preserve">основни </w:t>
      </w:r>
      <w:r w:rsidR="00883A62" w:rsidRPr="00084B24">
        <w:t>показателя</w:t>
      </w:r>
      <w:r w:rsidR="00C644F6" w:rsidRPr="00084B24">
        <w:t xml:space="preserve"> – </w:t>
      </w:r>
      <w:r w:rsidR="00883A62" w:rsidRPr="00084B24">
        <w:t>покритие и разнообразие. Първият показател да</w:t>
      </w:r>
      <w:r w:rsidRPr="00084B24">
        <w:t>ва</w:t>
      </w:r>
      <w:r w:rsidR="00883A62" w:rsidRPr="00084B24">
        <w:t xml:space="preserve"> отговор на въпроса</w:t>
      </w:r>
      <w:r w:rsidRPr="00084B24">
        <w:t>,</w:t>
      </w:r>
      <w:r w:rsidR="00883A62" w:rsidRPr="00084B24">
        <w:t xml:space="preserve"> доколко за задачите в дейността </w:t>
      </w:r>
      <w:r w:rsidR="00B06F10" w:rsidRPr="00B06F10">
        <w:t xml:space="preserve">са разработени </w:t>
      </w:r>
      <w:r w:rsidR="00883A62" w:rsidRPr="00084B24">
        <w:t xml:space="preserve">виртуални инструменти. </w:t>
      </w:r>
      <w:r w:rsidR="00883A62" w:rsidRPr="00B06F10">
        <w:rPr>
          <w:highlight w:val="cyan"/>
        </w:rPr>
        <w:t>Вторият</w:t>
      </w:r>
      <w:r w:rsidRPr="00B06F10">
        <w:rPr>
          <w:highlight w:val="cyan"/>
        </w:rPr>
        <w:t xml:space="preserve"> показател</w:t>
      </w:r>
      <w:r w:rsidR="00C644F6" w:rsidRPr="00B06F10">
        <w:rPr>
          <w:highlight w:val="cyan"/>
        </w:rPr>
        <w:t xml:space="preserve"> – </w:t>
      </w:r>
      <w:r w:rsidR="00883A62" w:rsidRPr="00B06F10">
        <w:rPr>
          <w:highlight w:val="cyan"/>
        </w:rPr>
        <w:t xml:space="preserve">разнообразие, </w:t>
      </w:r>
      <w:r w:rsidRPr="00B06F10">
        <w:rPr>
          <w:highlight w:val="cyan"/>
        </w:rPr>
        <w:t xml:space="preserve">представлява </w:t>
      </w:r>
      <w:r w:rsidR="00883A62" w:rsidRPr="00B06F10">
        <w:rPr>
          <w:highlight w:val="cyan"/>
        </w:rPr>
        <w:t>степен на възможен избор от различни достъпни инструменти.</w:t>
      </w:r>
      <w:r w:rsidR="00883A62" w:rsidRPr="00084B24">
        <w:t xml:space="preserve"> За тяхно представяне използваме относителна скала с числа от 0 до 3, която е дадена в </w:t>
      </w:r>
      <w:r w:rsidR="00E1584C" w:rsidRPr="00084B24">
        <w:t>т</w:t>
      </w:r>
      <w:r w:rsidR="00883A62" w:rsidRPr="00084B24">
        <w:t>абл</w:t>
      </w:r>
      <w:r w:rsidR="00E1584C" w:rsidRPr="00084B24">
        <w:t>. 3.</w:t>
      </w:r>
      <w:r w:rsidR="00606F0A" w:rsidRPr="00084B24">
        <w:t>7</w:t>
      </w:r>
      <w:r w:rsidRPr="00084B24">
        <w:t>,</w:t>
      </w:r>
      <w:r w:rsidR="00883A62" w:rsidRPr="00084B24">
        <w:t xml:space="preserve"> като синтез </w:t>
      </w:r>
      <w:r w:rsidRPr="00084B24">
        <w:t>от</w:t>
      </w:r>
      <w:r w:rsidR="00883A62" w:rsidRPr="00084B24">
        <w:t xml:space="preserve"> двата показателя. </w:t>
      </w:r>
      <w:r w:rsidRPr="00084B24">
        <w:t>Предлаганата от нас скала</w:t>
      </w:r>
      <w:r w:rsidR="00883A62" w:rsidRPr="00084B24">
        <w:t xml:space="preserve"> не отразява съотношение, а по-скоро групиране по тези два показателя с цел по-ясно отразяване и представяне на степента на покритие на задачи по дейности. </w:t>
      </w:r>
    </w:p>
    <w:p w14:paraId="4A6CD8F2" w14:textId="4B27ED65" w:rsidR="00883A62" w:rsidRPr="00084B24" w:rsidRDefault="00883A62" w:rsidP="00E1584C">
      <w:pPr>
        <w:pStyle w:val="distabletitle"/>
      </w:pPr>
      <w:r w:rsidRPr="00084B24">
        <w:t xml:space="preserve">Таблица </w:t>
      </w:r>
      <w:r w:rsidR="00E1584C" w:rsidRPr="00084B24">
        <w:t>3.</w:t>
      </w:r>
      <w:r w:rsidR="00606F0A" w:rsidRPr="00084B24">
        <w:t>7</w:t>
      </w:r>
      <w:r w:rsidRPr="00084B24">
        <w:t>.</w:t>
      </w:r>
      <w:r w:rsidR="004D3914" w:rsidRPr="00084B24">
        <w:br/>
      </w:r>
      <w:r w:rsidRPr="00084B24">
        <w:t xml:space="preserve"> Скала на покритие на дейност с виртуални инструменти.</w:t>
      </w:r>
      <w:r w:rsidR="00EB6077" w:rsidRPr="00084B24">
        <w:br/>
      </w:r>
      <w:r w:rsidR="001C2D49" w:rsidRPr="00084B24">
        <w:t>(разработка на автора)</w:t>
      </w:r>
    </w:p>
    <w:tbl>
      <w:tblPr>
        <w:tblW w:w="90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2445"/>
        <w:gridCol w:w="2353"/>
        <w:gridCol w:w="2069"/>
      </w:tblGrid>
      <w:tr w:rsidR="00883A62" w:rsidRPr="00084B24" w14:paraId="22817CAD" w14:textId="77777777" w:rsidTr="00776654">
        <w:trPr>
          <w:trHeight w:val="440"/>
        </w:trPr>
        <w:tc>
          <w:tcPr>
            <w:tcW w:w="2205" w:type="dxa"/>
            <w:tcBorders>
              <w:top w:val="nil"/>
              <w:left w:val="nil"/>
            </w:tcBorders>
            <w:shd w:val="clear" w:color="auto" w:fill="auto"/>
            <w:tcMar>
              <w:top w:w="100" w:type="dxa"/>
              <w:left w:w="57" w:type="dxa"/>
              <w:bottom w:w="100" w:type="dxa"/>
              <w:right w:w="57" w:type="dxa"/>
            </w:tcMar>
          </w:tcPr>
          <w:p w14:paraId="4CCB92D5" w14:textId="77777777" w:rsidR="00883A62" w:rsidRPr="00084B24" w:rsidRDefault="00883A62" w:rsidP="00776654">
            <w:pPr>
              <w:pStyle w:val="disbody"/>
              <w:spacing w:line="240" w:lineRule="auto"/>
              <w:ind w:firstLine="0"/>
              <w:rPr>
                <w:sz w:val="20"/>
                <w:szCs w:val="20"/>
              </w:rPr>
            </w:pPr>
          </w:p>
        </w:tc>
        <w:tc>
          <w:tcPr>
            <w:tcW w:w="6867" w:type="dxa"/>
            <w:gridSpan w:val="3"/>
            <w:tcMar>
              <w:left w:w="57" w:type="dxa"/>
              <w:right w:w="57" w:type="dxa"/>
            </w:tcMar>
            <w:vAlign w:val="center"/>
          </w:tcPr>
          <w:p w14:paraId="38CCC3D4" w14:textId="57FA1679" w:rsidR="00883A62" w:rsidRPr="00084B24" w:rsidRDefault="00883A62" w:rsidP="00776654">
            <w:pPr>
              <w:pStyle w:val="disbody"/>
              <w:spacing w:line="240" w:lineRule="auto"/>
              <w:ind w:firstLine="0"/>
              <w:jc w:val="center"/>
              <w:rPr>
                <w:i/>
                <w:sz w:val="20"/>
                <w:szCs w:val="20"/>
              </w:rPr>
            </w:pPr>
            <w:r w:rsidRPr="00084B24">
              <w:rPr>
                <w:i/>
                <w:sz w:val="20"/>
                <w:szCs w:val="20"/>
              </w:rPr>
              <w:t>Разнообразие</w:t>
            </w:r>
            <w:r w:rsidR="008A1FD1">
              <w:rPr>
                <w:i/>
                <w:sz w:val="20"/>
                <w:szCs w:val="20"/>
              </w:rPr>
              <w:t xml:space="preserve"> </w:t>
            </w:r>
            <w:r w:rsidR="008A1FD1" w:rsidRPr="008A1FD1">
              <w:rPr>
                <w:i/>
                <w:sz w:val="20"/>
                <w:szCs w:val="20"/>
              </w:rPr>
              <w:t>от различни достъпни инструменти</w:t>
            </w:r>
          </w:p>
        </w:tc>
      </w:tr>
      <w:tr w:rsidR="00883A62" w:rsidRPr="00084B24" w14:paraId="53F6AD3C" w14:textId="77777777" w:rsidTr="00776654">
        <w:tc>
          <w:tcPr>
            <w:tcW w:w="2205" w:type="dxa"/>
            <w:shd w:val="clear" w:color="auto" w:fill="auto"/>
            <w:tcMar>
              <w:top w:w="100" w:type="dxa"/>
              <w:left w:w="57" w:type="dxa"/>
              <w:bottom w:w="100" w:type="dxa"/>
              <w:right w:w="57" w:type="dxa"/>
            </w:tcMar>
          </w:tcPr>
          <w:p w14:paraId="5C98B876" w14:textId="41891794" w:rsidR="00883A62" w:rsidRPr="00084B24" w:rsidRDefault="00883A62" w:rsidP="00B02820">
            <w:pPr>
              <w:pStyle w:val="disbody"/>
              <w:spacing w:line="240" w:lineRule="auto"/>
              <w:ind w:firstLine="0"/>
              <w:jc w:val="center"/>
              <w:rPr>
                <w:b/>
                <w:sz w:val="20"/>
                <w:szCs w:val="20"/>
              </w:rPr>
            </w:pPr>
            <w:r w:rsidRPr="00084B24">
              <w:rPr>
                <w:b/>
                <w:sz w:val="20"/>
                <w:szCs w:val="20"/>
              </w:rPr>
              <w:t>Покритие</w:t>
            </w:r>
            <w:r w:rsidR="00B02820">
              <w:rPr>
                <w:b/>
                <w:sz w:val="20"/>
                <w:szCs w:val="20"/>
              </w:rPr>
              <w:t xml:space="preserve"> </w:t>
            </w:r>
            <w:r w:rsidR="008A1FD1">
              <w:rPr>
                <w:b/>
                <w:sz w:val="20"/>
                <w:szCs w:val="20"/>
              </w:rPr>
              <w:t xml:space="preserve">на дейността </w:t>
            </w:r>
            <w:r w:rsidR="00B02820">
              <w:rPr>
                <w:b/>
                <w:sz w:val="20"/>
                <w:szCs w:val="20"/>
              </w:rPr>
              <w:t xml:space="preserve">от </w:t>
            </w:r>
            <w:r w:rsidR="00B02820" w:rsidRPr="00B02820">
              <w:rPr>
                <w:b/>
                <w:sz w:val="20"/>
                <w:szCs w:val="20"/>
              </w:rPr>
              <w:t>налични виртуални инструменти</w:t>
            </w:r>
          </w:p>
        </w:tc>
        <w:tc>
          <w:tcPr>
            <w:tcW w:w="2445" w:type="dxa"/>
            <w:shd w:val="clear" w:color="auto" w:fill="auto"/>
            <w:tcMar>
              <w:top w:w="100" w:type="dxa"/>
              <w:left w:w="57" w:type="dxa"/>
              <w:bottom w:w="100" w:type="dxa"/>
              <w:right w:w="57" w:type="dxa"/>
            </w:tcMar>
            <w:vAlign w:val="center"/>
          </w:tcPr>
          <w:p w14:paraId="69E968DF" w14:textId="77777777" w:rsidR="00883A62" w:rsidRPr="00084B24" w:rsidRDefault="00883A62" w:rsidP="00776654">
            <w:pPr>
              <w:pStyle w:val="disbody"/>
              <w:spacing w:line="240" w:lineRule="auto"/>
              <w:ind w:firstLine="0"/>
              <w:jc w:val="center"/>
              <w:rPr>
                <w:i/>
                <w:sz w:val="20"/>
                <w:szCs w:val="20"/>
              </w:rPr>
            </w:pPr>
            <w:r w:rsidRPr="00084B24">
              <w:rPr>
                <w:i/>
                <w:sz w:val="20"/>
                <w:szCs w:val="20"/>
              </w:rPr>
              <w:t>Ниско</w:t>
            </w:r>
          </w:p>
        </w:tc>
        <w:tc>
          <w:tcPr>
            <w:tcW w:w="2353" w:type="dxa"/>
            <w:shd w:val="clear" w:color="auto" w:fill="auto"/>
            <w:tcMar>
              <w:top w:w="100" w:type="dxa"/>
              <w:left w:w="57" w:type="dxa"/>
              <w:bottom w:w="100" w:type="dxa"/>
              <w:right w:w="57" w:type="dxa"/>
            </w:tcMar>
            <w:vAlign w:val="center"/>
          </w:tcPr>
          <w:p w14:paraId="3A692354" w14:textId="77777777" w:rsidR="00883A62" w:rsidRPr="00084B24" w:rsidRDefault="00883A62" w:rsidP="00776654">
            <w:pPr>
              <w:pStyle w:val="disbody"/>
              <w:spacing w:line="240" w:lineRule="auto"/>
              <w:ind w:firstLine="0"/>
              <w:jc w:val="center"/>
              <w:rPr>
                <w:i/>
                <w:sz w:val="20"/>
                <w:szCs w:val="20"/>
              </w:rPr>
            </w:pPr>
            <w:r w:rsidRPr="00084B24">
              <w:rPr>
                <w:i/>
                <w:sz w:val="20"/>
                <w:szCs w:val="20"/>
              </w:rPr>
              <w:t>Средно</w:t>
            </w:r>
          </w:p>
        </w:tc>
        <w:tc>
          <w:tcPr>
            <w:tcW w:w="2069" w:type="dxa"/>
            <w:shd w:val="clear" w:color="auto" w:fill="auto"/>
            <w:tcMar>
              <w:top w:w="100" w:type="dxa"/>
              <w:left w:w="57" w:type="dxa"/>
              <w:bottom w:w="100" w:type="dxa"/>
              <w:right w:w="57" w:type="dxa"/>
            </w:tcMar>
            <w:vAlign w:val="center"/>
          </w:tcPr>
          <w:p w14:paraId="6E7D3211" w14:textId="77777777" w:rsidR="00883A62" w:rsidRPr="00084B24" w:rsidRDefault="00883A62" w:rsidP="00776654">
            <w:pPr>
              <w:pStyle w:val="disbody"/>
              <w:spacing w:line="240" w:lineRule="auto"/>
              <w:ind w:firstLine="0"/>
              <w:jc w:val="center"/>
              <w:rPr>
                <w:i/>
                <w:sz w:val="20"/>
                <w:szCs w:val="20"/>
              </w:rPr>
            </w:pPr>
            <w:r w:rsidRPr="00084B24">
              <w:rPr>
                <w:i/>
                <w:sz w:val="20"/>
                <w:szCs w:val="20"/>
              </w:rPr>
              <w:t>Високо</w:t>
            </w:r>
          </w:p>
        </w:tc>
      </w:tr>
      <w:tr w:rsidR="00883A62" w:rsidRPr="00084B24" w14:paraId="6384FDBD" w14:textId="77777777" w:rsidTr="00776654">
        <w:tc>
          <w:tcPr>
            <w:tcW w:w="2205" w:type="dxa"/>
            <w:shd w:val="clear" w:color="auto" w:fill="auto"/>
            <w:tcMar>
              <w:top w:w="100" w:type="dxa"/>
              <w:left w:w="57" w:type="dxa"/>
              <w:bottom w:w="100" w:type="dxa"/>
              <w:right w:w="57" w:type="dxa"/>
            </w:tcMar>
          </w:tcPr>
          <w:p w14:paraId="3960C8C3" w14:textId="5B14828D" w:rsidR="00883A62" w:rsidRPr="00084B24" w:rsidRDefault="008A1FD1" w:rsidP="00776654">
            <w:pPr>
              <w:pStyle w:val="disbody"/>
              <w:spacing w:line="240" w:lineRule="auto"/>
              <w:ind w:firstLine="0"/>
              <w:rPr>
                <w:b/>
                <w:sz w:val="20"/>
                <w:szCs w:val="20"/>
              </w:rPr>
            </w:pPr>
            <w:r>
              <w:rPr>
                <w:b/>
                <w:sz w:val="20"/>
                <w:szCs w:val="20"/>
              </w:rPr>
              <w:t>Липсва</w:t>
            </w:r>
          </w:p>
        </w:tc>
        <w:tc>
          <w:tcPr>
            <w:tcW w:w="2445" w:type="dxa"/>
            <w:shd w:val="clear" w:color="auto" w:fill="auto"/>
            <w:tcMar>
              <w:top w:w="100" w:type="dxa"/>
              <w:left w:w="57" w:type="dxa"/>
              <w:bottom w:w="100" w:type="dxa"/>
              <w:right w:w="57" w:type="dxa"/>
            </w:tcMar>
            <w:vAlign w:val="center"/>
          </w:tcPr>
          <w:p w14:paraId="5102C53E" w14:textId="77777777" w:rsidR="00883A62" w:rsidRPr="00084B24" w:rsidRDefault="00883A62" w:rsidP="00776654">
            <w:pPr>
              <w:pStyle w:val="disbody"/>
              <w:spacing w:line="240" w:lineRule="auto"/>
              <w:ind w:firstLine="0"/>
              <w:jc w:val="center"/>
              <w:rPr>
                <w:sz w:val="20"/>
                <w:szCs w:val="20"/>
              </w:rPr>
            </w:pPr>
            <w:r w:rsidRPr="00084B24">
              <w:rPr>
                <w:sz w:val="20"/>
                <w:szCs w:val="20"/>
              </w:rPr>
              <w:t>0</w:t>
            </w:r>
          </w:p>
        </w:tc>
        <w:tc>
          <w:tcPr>
            <w:tcW w:w="2353" w:type="dxa"/>
            <w:shd w:val="clear" w:color="auto" w:fill="auto"/>
            <w:tcMar>
              <w:top w:w="100" w:type="dxa"/>
              <w:left w:w="57" w:type="dxa"/>
              <w:bottom w:w="100" w:type="dxa"/>
              <w:right w:w="57" w:type="dxa"/>
            </w:tcMar>
            <w:vAlign w:val="center"/>
          </w:tcPr>
          <w:p w14:paraId="7255C4A5" w14:textId="77777777" w:rsidR="00883A62" w:rsidRPr="00084B24" w:rsidRDefault="00883A62" w:rsidP="00776654">
            <w:pPr>
              <w:pStyle w:val="disbody"/>
              <w:spacing w:line="240" w:lineRule="auto"/>
              <w:ind w:firstLine="0"/>
              <w:jc w:val="center"/>
              <w:rPr>
                <w:sz w:val="20"/>
                <w:szCs w:val="20"/>
              </w:rPr>
            </w:pPr>
            <w:r w:rsidRPr="00084B24">
              <w:rPr>
                <w:sz w:val="20"/>
                <w:szCs w:val="20"/>
              </w:rPr>
              <w:t>0</w:t>
            </w:r>
          </w:p>
        </w:tc>
        <w:tc>
          <w:tcPr>
            <w:tcW w:w="2069" w:type="dxa"/>
            <w:shd w:val="clear" w:color="auto" w:fill="auto"/>
            <w:tcMar>
              <w:top w:w="100" w:type="dxa"/>
              <w:left w:w="57" w:type="dxa"/>
              <w:bottom w:w="100" w:type="dxa"/>
              <w:right w:w="57" w:type="dxa"/>
            </w:tcMar>
            <w:vAlign w:val="center"/>
          </w:tcPr>
          <w:p w14:paraId="5F65E813" w14:textId="77777777" w:rsidR="00883A62" w:rsidRPr="00084B24" w:rsidRDefault="00883A62" w:rsidP="00776654">
            <w:pPr>
              <w:pStyle w:val="disbody"/>
              <w:spacing w:line="240" w:lineRule="auto"/>
              <w:ind w:firstLine="0"/>
              <w:jc w:val="center"/>
              <w:rPr>
                <w:sz w:val="20"/>
                <w:szCs w:val="20"/>
              </w:rPr>
            </w:pPr>
            <w:r w:rsidRPr="00084B24">
              <w:rPr>
                <w:sz w:val="20"/>
                <w:szCs w:val="20"/>
              </w:rPr>
              <w:t>0</w:t>
            </w:r>
          </w:p>
        </w:tc>
      </w:tr>
      <w:tr w:rsidR="00883A62" w:rsidRPr="00084B24" w14:paraId="24C53BA0" w14:textId="77777777" w:rsidTr="00776654">
        <w:tc>
          <w:tcPr>
            <w:tcW w:w="2205" w:type="dxa"/>
            <w:shd w:val="clear" w:color="auto" w:fill="auto"/>
            <w:tcMar>
              <w:top w:w="100" w:type="dxa"/>
              <w:left w:w="57" w:type="dxa"/>
              <w:bottom w:w="100" w:type="dxa"/>
              <w:right w:w="57" w:type="dxa"/>
            </w:tcMar>
          </w:tcPr>
          <w:p w14:paraId="00071787" w14:textId="77777777" w:rsidR="00883A62" w:rsidRPr="00084B24" w:rsidRDefault="00883A62" w:rsidP="00776654">
            <w:pPr>
              <w:pStyle w:val="disbody"/>
              <w:spacing w:line="240" w:lineRule="auto"/>
              <w:ind w:firstLine="0"/>
              <w:rPr>
                <w:b/>
                <w:sz w:val="20"/>
                <w:szCs w:val="20"/>
              </w:rPr>
            </w:pPr>
            <w:r w:rsidRPr="00084B24">
              <w:rPr>
                <w:b/>
                <w:sz w:val="20"/>
                <w:szCs w:val="20"/>
              </w:rPr>
              <w:t>Ниско</w:t>
            </w:r>
          </w:p>
        </w:tc>
        <w:tc>
          <w:tcPr>
            <w:tcW w:w="2445" w:type="dxa"/>
            <w:shd w:val="clear" w:color="auto" w:fill="auto"/>
            <w:tcMar>
              <w:top w:w="100" w:type="dxa"/>
              <w:left w:w="57" w:type="dxa"/>
              <w:bottom w:w="100" w:type="dxa"/>
              <w:right w:w="57" w:type="dxa"/>
            </w:tcMar>
            <w:vAlign w:val="center"/>
          </w:tcPr>
          <w:p w14:paraId="2B1E3DAF" w14:textId="77777777" w:rsidR="00883A62" w:rsidRPr="00084B24" w:rsidRDefault="00883A62" w:rsidP="00776654">
            <w:pPr>
              <w:pStyle w:val="disbody"/>
              <w:spacing w:line="240" w:lineRule="auto"/>
              <w:ind w:firstLine="0"/>
              <w:jc w:val="center"/>
              <w:rPr>
                <w:sz w:val="20"/>
                <w:szCs w:val="20"/>
              </w:rPr>
            </w:pPr>
            <w:r w:rsidRPr="00084B24">
              <w:rPr>
                <w:sz w:val="20"/>
                <w:szCs w:val="20"/>
              </w:rPr>
              <w:t>1</w:t>
            </w:r>
          </w:p>
        </w:tc>
        <w:tc>
          <w:tcPr>
            <w:tcW w:w="2353" w:type="dxa"/>
            <w:shd w:val="clear" w:color="auto" w:fill="auto"/>
            <w:tcMar>
              <w:top w:w="100" w:type="dxa"/>
              <w:left w:w="57" w:type="dxa"/>
              <w:bottom w:w="100" w:type="dxa"/>
              <w:right w:w="57" w:type="dxa"/>
            </w:tcMar>
            <w:vAlign w:val="center"/>
          </w:tcPr>
          <w:p w14:paraId="4231196C" w14:textId="77777777" w:rsidR="00883A62" w:rsidRPr="00084B24" w:rsidRDefault="00883A62" w:rsidP="00776654">
            <w:pPr>
              <w:pStyle w:val="disbody"/>
              <w:spacing w:line="240" w:lineRule="auto"/>
              <w:ind w:firstLine="0"/>
              <w:jc w:val="center"/>
              <w:rPr>
                <w:sz w:val="20"/>
                <w:szCs w:val="20"/>
              </w:rPr>
            </w:pPr>
            <w:r w:rsidRPr="00084B24">
              <w:rPr>
                <w:sz w:val="20"/>
                <w:szCs w:val="20"/>
              </w:rPr>
              <w:t>1</w:t>
            </w:r>
          </w:p>
        </w:tc>
        <w:tc>
          <w:tcPr>
            <w:tcW w:w="2069" w:type="dxa"/>
            <w:shd w:val="clear" w:color="auto" w:fill="auto"/>
            <w:tcMar>
              <w:top w:w="100" w:type="dxa"/>
              <w:left w:w="57" w:type="dxa"/>
              <w:bottom w:w="100" w:type="dxa"/>
              <w:right w:w="57" w:type="dxa"/>
            </w:tcMar>
            <w:vAlign w:val="center"/>
          </w:tcPr>
          <w:p w14:paraId="70A92A36" w14:textId="77777777" w:rsidR="00883A62" w:rsidRPr="00084B24" w:rsidRDefault="00883A62" w:rsidP="00776654">
            <w:pPr>
              <w:pStyle w:val="disbody"/>
              <w:spacing w:line="240" w:lineRule="auto"/>
              <w:ind w:firstLine="0"/>
              <w:jc w:val="center"/>
              <w:rPr>
                <w:sz w:val="20"/>
                <w:szCs w:val="20"/>
              </w:rPr>
            </w:pPr>
            <w:r w:rsidRPr="00084B24">
              <w:rPr>
                <w:sz w:val="20"/>
                <w:szCs w:val="20"/>
              </w:rPr>
              <w:t>2</w:t>
            </w:r>
          </w:p>
        </w:tc>
      </w:tr>
      <w:tr w:rsidR="00883A62" w:rsidRPr="00084B24" w14:paraId="3BC9E112" w14:textId="77777777" w:rsidTr="00776654">
        <w:tc>
          <w:tcPr>
            <w:tcW w:w="2205" w:type="dxa"/>
            <w:shd w:val="clear" w:color="auto" w:fill="auto"/>
            <w:tcMar>
              <w:top w:w="100" w:type="dxa"/>
              <w:left w:w="57" w:type="dxa"/>
              <w:bottom w:w="100" w:type="dxa"/>
              <w:right w:w="57" w:type="dxa"/>
            </w:tcMar>
          </w:tcPr>
          <w:p w14:paraId="3D8D3314" w14:textId="77777777" w:rsidR="00883A62" w:rsidRPr="00084B24" w:rsidRDefault="00883A62" w:rsidP="00776654">
            <w:pPr>
              <w:pStyle w:val="disbody"/>
              <w:spacing w:line="240" w:lineRule="auto"/>
              <w:ind w:firstLine="0"/>
              <w:rPr>
                <w:b/>
                <w:sz w:val="20"/>
                <w:szCs w:val="20"/>
              </w:rPr>
            </w:pPr>
            <w:r w:rsidRPr="00084B24">
              <w:rPr>
                <w:b/>
                <w:sz w:val="20"/>
                <w:szCs w:val="20"/>
              </w:rPr>
              <w:t>Средно</w:t>
            </w:r>
          </w:p>
        </w:tc>
        <w:tc>
          <w:tcPr>
            <w:tcW w:w="2445" w:type="dxa"/>
            <w:shd w:val="clear" w:color="auto" w:fill="auto"/>
            <w:tcMar>
              <w:top w:w="100" w:type="dxa"/>
              <w:left w:w="57" w:type="dxa"/>
              <w:bottom w:w="100" w:type="dxa"/>
              <w:right w:w="57" w:type="dxa"/>
            </w:tcMar>
            <w:vAlign w:val="center"/>
          </w:tcPr>
          <w:p w14:paraId="6CED6AD1" w14:textId="77777777" w:rsidR="00883A62" w:rsidRPr="00084B24" w:rsidRDefault="00883A62" w:rsidP="00776654">
            <w:pPr>
              <w:pStyle w:val="disbody"/>
              <w:spacing w:line="240" w:lineRule="auto"/>
              <w:ind w:firstLine="0"/>
              <w:jc w:val="center"/>
              <w:rPr>
                <w:sz w:val="20"/>
                <w:szCs w:val="20"/>
              </w:rPr>
            </w:pPr>
            <w:r w:rsidRPr="00084B24">
              <w:rPr>
                <w:sz w:val="20"/>
                <w:szCs w:val="20"/>
              </w:rPr>
              <w:t>1</w:t>
            </w:r>
          </w:p>
        </w:tc>
        <w:tc>
          <w:tcPr>
            <w:tcW w:w="2353" w:type="dxa"/>
            <w:shd w:val="clear" w:color="auto" w:fill="auto"/>
            <w:tcMar>
              <w:top w:w="100" w:type="dxa"/>
              <w:left w:w="57" w:type="dxa"/>
              <w:bottom w:w="100" w:type="dxa"/>
              <w:right w:w="57" w:type="dxa"/>
            </w:tcMar>
            <w:vAlign w:val="center"/>
          </w:tcPr>
          <w:p w14:paraId="6B27CAFC" w14:textId="77777777" w:rsidR="00883A62" w:rsidRPr="00084B24" w:rsidRDefault="00883A62" w:rsidP="00776654">
            <w:pPr>
              <w:pStyle w:val="disbody"/>
              <w:spacing w:line="240" w:lineRule="auto"/>
              <w:ind w:firstLine="0"/>
              <w:jc w:val="center"/>
              <w:rPr>
                <w:sz w:val="20"/>
                <w:szCs w:val="20"/>
              </w:rPr>
            </w:pPr>
            <w:r w:rsidRPr="00084B24">
              <w:rPr>
                <w:sz w:val="20"/>
                <w:szCs w:val="20"/>
              </w:rPr>
              <w:t>2</w:t>
            </w:r>
          </w:p>
        </w:tc>
        <w:tc>
          <w:tcPr>
            <w:tcW w:w="2069" w:type="dxa"/>
            <w:shd w:val="clear" w:color="auto" w:fill="auto"/>
            <w:tcMar>
              <w:top w:w="100" w:type="dxa"/>
              <w:left w:w="57" w:type="dxa"/>
              <w:bottom w:w="100" w:type="dxa"/>
              <w:right w:w="57" w:type="dxa"/>
            </w:tcMar>
            <w:vAlign w:val="center"/>
          </w:tcPr>
          <w:p w14:paraId="70A31783" w14:textId="77777777" w:rsidR="00883A62" w:rsidRPr="00084B24" w:rsidRDefault="00883A62" w:rsidP="00776654">
            <w:pPr>
              <w:pStyle w:val="disbody"/>
              <w:spacing w:line="240" w:lineRule="auto"/>
              <w:ind w:firstLine="0"/>
              <w:jc w:val="center"/>
              <w:rPr>
                <w:sz w:val="20"/>
                <w:szCs w:val="20"/>
              </w:rPr>
            </w:pPr>
            <w:r w:rsidRPr="00084B24">
              <w:rPr>
                <w:sz w:val="20"/>
                <w:szCs w:val="20"/>
              </w:rPr>
              <w:t>3</w:t>
            </w:r>
          </w:p>
        </w:tc>
      </w:tr>
      <w:tr w:rsidR="00883A62" w:rsidRPr="00084B24" w14:paraId="4CCE34EC" w14:textId="77777777" w:rsidTr="00776654">
        <w:tc>
          <w:tcPr>
            <w:tcW w:w="2205" w:type="dxa"/>
            <w:shd w:val="clear" w:color="auto" w:fill="auto"/>
            <w:tcMar>
              <w:top w:w="100" w:type="dxa"/>
              <w:left w:w="57" w:type="dxa"/>
              <w:bottom w:w="100" w:type="dxa"/>
              <w:right w:w="57" w:type="dxa"/>
            </w:tcMar>
          </w:tcPr>
          <w:p w14:paraId="4ACC3958" w14:textId="77777777" w:rsidR="00883A62" w:rsidRPr="00084B24" w:rsidRDefault="00883A62" w:rsidP="00776654">
            <w:pPr>
              <w:pStyle w:val="disbody"/>
              <w:spacing w:line="240" w:lineRule="auto"/>
              <w:ind w:firstLine="0"/>
              <w:rPr>
                <w:b/>
                <w:sz w:val="20"/>
                <w:szCs w:val="20"/>
              </w:rPr>
            </w:pPr>
            <w:r w:rsidRPr="00084B24">
              <w:rPr>
                <w:b/>
                <w:sz w:val="20"/>
                <w:szCs w:val="20"/>
              </w:rPr>
              <w:t>Високо/Пълно</w:t>
            </w:r>
          </w:p>
        </w:tc>
        <w:tc>
          <w:tcPr>
            <w:tcW w:w="2445" w:type="dxa"/>
            <w:shd w:val="clear" w:color="auto" w:fill="auto"/>
            <w:tcMar>
              <w:top w:w="100" w:type="dxa"/>
              <w:left w:w="57" w:type="dxa"/>
              <w:bottom w:w="100" w:type="dxa"/>
              <w:right w:w="57" w:type="dxa"/>
            </w:tcMar>
            <w:vAlign w:val="center"/>
          </w:tcPr>
          <w:p w14:paraId="17C0BB97" w14:textId="77777777" w:rsidR="00883A62" w:rsidRPr="00084B24" w:rsidRDefault="00883A62" w:rsidP="00776654">
            <w:pPr>
              <w:pStyle w:val="disbody"/>
              <w:spacing w:line="240" w:lineRule="auto"/>
              <w:ind w:firstLine="0"/>
              <w:jc w:val="center"/>
              <w:rPr>
                <w:sz w:val="20"/>
                <w:szCs w:val="20"/>
              </w:rPr>
            </w:pPr>
            <w:r w:rsidRPr="00084B24">
              <w:rPr>
                <w:sz w:val="20"/>
                <w:szCs w:val="20"/>
              </w:rPr>
              <w:t>2</w:t>
            </w:r>
          </w:p>
        </w:tc>
        <w:tc>
          <w:tcPr>
            <w:tcW w:w="2353" w:type="dxa"/>
            <w:shd w:val="clear" w:color="auto" w:fill="auto"/>
            <w:tcMar>
              <w:top w:w="100" w:type="dxa"/>
              <w:left w:w="57" w:type="dxa"/>
              <w:bottom w:w="100" w:type="dxa"/>
              <w:right w:w="57" w:type="dxa"/>
            </w:tcMar>
            <w:vAlign w:val="center"/>
          </w:tcPr>
          <w:p w14:paraId="57E9426E" w14:textId="77777777" w:rsidR="00883A62" w:rsidRPr="00084B24" w:rsidRDefault="00883A62" w:rsidP="00776654">
            <w:pPr>
              <w:pStyle w:val="disbody"/>
              <w:spacing w:line="240" w:lineRule="auto"/>
              <w:ind w:firstLine="0"/>
              <w:jc w:val="center"/>
              <w:rPr>
                <w:sz w:val="20"/>
                <w:szCs w:val="20"/>
              </w:rPr>
            </w:pPr>
            <w:r w:rsidRPr="00084B24">
              <w:rPr>
                <w:sz w:val="20"/>
                <w:szCs w:val="20"/>
              </w:rPr>
              <w:t>3</w:t>
            </w:r>
          </w:p>
        </w:tc>
        <w:tc>
          <w:tcPr>
            <w:tcW w:w="2069" w:type="dxa"/>
            <w:shd w:val="clear" w:color="auto" w:fill="auto"/>
            <w:tcMar>
              <w:top w:w="100" w:type="dxa"/>
              <w:left w:w="57" w:type="dxa"/>
              <w:bottom w:w="100" w:type="dxa"/>
              <w:right w:w="57" w:type="dxa"/>
            </w:tcMar>
            <w:vAlign w:val="center"/>
          </w:tcPr>
          <w:p w14:paraId="2AA6671B" w14:textId="77777777" w:rsidR="00883A62" w:rsidRPr="00084B24" w:rsidRDefault="00883A62" w:rsidP="00776654">
            <w:pPr>
              <w:pStyle w:val="disbody"/>
              <w:spacing w:line="240" w:lineRule="auto"/>
              <w:ind w:firstLine="0"/>
              <w:jc w:val="center"/>
              <w:rPr>
                <w:sz w:val="20"/>
                <w:szCs w:val="20"/>
              </w:rPr>
            </w:pPr>
            <w:r w:rsidRPr="00084B24">
              <w:rPr>
                <w:sz w:val="20"/>
                <w:szCs w:val="20"/>
              </w:rPr>
              <w:t>3</w:t>
            </w:r>
          </w:p>
        </w:tc>
      </w:tr>
    </w:tbl>
    <w:p w14:paraId="1DD131D4" w14:textId="77777777" w:rsidR="00477DC4" w:rsidRPr="00084B24" w:rsidRDefault="00477DC4" w:rsidP="00477DC4">
      <w:pPr>
        <w:pStyle w:val="disbody"/>
        <w:rPr>
          <w:szCs w:val="28"/>
        </w:rPr>
      </w:pPr>
    </w:p>
    <w:p w14:paraId="7D7161A9" w14:textId="19756351" w:rsidR="00477DC4" w:rsidRPr="00084B24" w:rsidRDefault="00477DC4" w:rsidP="00477DC4">
      <w:pPr>
        <w:pStyle w:val="disbody"/>
        <w:rPr>
          <w:szCs w:val="28"/>
        </w:rPr>
      </w:pPr>
      <w:r w:rsidRPr="00084B24">
        <w:rPr>
          <w:szCs w:val="28"/>
        </w:rPr>
        <w:t>Следвайки дадените показатели и дадената скала</w:t>
      </w:r>
      <w:r w:rsidR="001152A9" w:rsidRPr="00084B24">
        <w:rPr>
          <w:szCs w:val="28"/>
        </w:rPr>
        <w:t xml:space="preserve"> в табл. 3.</w:t>
      </w:r>
      <w:r w:rsidR="00606F0A" w:rsidRPr="00084B24">
        <w:rPr>
          <w:szCs w:val="28"/>
        </w:rPr>
        <w:t>7</w:t>
      </w:r>
      <w:r w:rsidRPr="00084B24">
        <w:rPr>
          <w:szCs w:val="28"/>
        </w:rPr>
        <w:t xml:space="preserve">, можем да обобщим резултатите </w:t>
      </w:r>
      <w:r w:rsidR="00EA5BF4" w:rsidRPr="00084B24">
        <w:rPr>
          <w:szCs w:val="28"/>
        </w:rPr>
        <w:t xml:space="preserve">за покритие на дейностите </w:t>
      </w:r>
      <w:r w:rsidRPr="00084B24">
        <w:rPr>
          <w:szCs w:val="28"/>
        </w:rPr>
        <w:t xml:space="preserve">от </w:t>
      </w:r>
      <w:r w:rsidR="00EA5BF4" w:rsidRPr="00084B24">
        <w:rPr>
          <w:szCs w:val="28"/>
        </w:rPr>
        <w:t>разглежданите</w:t>
      </w:r>
      <w:r w:rsidRPr="00084B24">
        <w:rPr>
          <w:szCs w:val="28"/>
        </w:rPr>
        <w:t xml:space="preserve"> инструменти </w:t>
      </w:r>
      <w:r w:rsidR="00EA5BF4" w:rsidRPr="00084B24">
        <w:rPr>
          <w:szCs w:val="28"/>
        </w:rPr>
        <w:t>(</w:t>
      </w:r>
      <w:r w:rsidRPr="00084B24">
        <w:rPr>
          <w:szCs w:val="28"/>
        </w:rPr>
        <w:t>табл. 3.</w:t>
      </w:r>
      <w:r w:rsidR="00606F0A" w:rsidRPr="00084B24">
        <w:rPr>
          <w:szCs w:val="28"/>
        </w:rPr>
        <w:t>8</w:t>
      </w:r>
      <w:r w:rsidR="00EA5BF4" w:rsidRPr="00084B24">
        <w:rPr>
          <w:szCs w:val="28"/>
        </w:rPr>
        <w:t>)</w:t>
      </w:r>
      <w:r w:rsidRPr="00084B24">
        <w:rPr>
          <w:szCs w:val="28"/>
        </w:rPr>
        <w:t xml:space="preserve">. </w:t>
      </w:r>
    </w:p>
    <w:p w14:paraId="01BC93D3" w14:textId="2A5CE482" w:rsidR="00883A62" w:rsidRPr="00084B24" w:rsidRDefault="00883A62" w:rsidP="00E1584C">
      <w:pPr>
        <w:pStyle w:val="distabletitle"/>
      </w:pPr>
      <w:r w:rsidRPr="00084B24">
        <w:t xml:space="preserve">Таблица </w:t>
      </w:r>
      <w:r w:rsidR="00E1584C" w:rsidRPr="00084B24">
        <w:t>3.</w:t>
      </w:r>
      <w:r w:rsidR="00606F0A" w:rsidRPr="00084B24">
        <w:t>8</w:t>
      </w:r>
      <w:r w:rsidRPr="00084B24">
        <w:t>.</w:t>
      </w:r>
      <w:r w:rsidR="004D3914" w:rsidRPr="00084B24">
        <w:br/>
      </w:r>
      <w:r w:rsidRPr="00084B24">
        <w:t xml:space="preserve"> Покритие на дейности по фази с виртуални инструменти.</w:t>
      </w:r>
      <w:r w:rsidR="00EB6077" w:rsidRPr="00084B24">
        <w:br/>
      </w:r>
      <w:r w:rsidR="001C2D49" w:rsidRPr="00084B24">
        <w:t>(разработка на автора)</w:t>
      </w:r>
    </w:p>
    <w:tbl>
      <w:tblPr>
        <w:tblW w:w="9072" w:type="dxa"/>
        <w:tblInd w:w="1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843"/>
        <w:gridCol w:w="2126"/>
        <w:gridCol w:w="1701"/>
        <w:gridCol w:w="1740"/>
        <w:gridCol w:w="1662"/>
      </w:tblGrid>
      <w:tr w:rsidR="00883A62" w:rsidRPr="00084B24" w14:paraId="08FC16E0" w14:textId="77777777" w:rsidTr="00776654">
        <w:trPr>
          <w:trHeight w:val="44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A7FA9D8" w14:textId="77777777" w:rsidR="00883A62" w:rsidRPr="00084B24" w:rsidRDefault="00883A62" w:rsidP="00906E36">
            <w:pPr>
              <w:pStyle w:val="disbody"/>
              <w:spacing w:line="240" w:lineRule="auto"/>
              <w:ind w:firstLine="0"/>
              <w:jc w:val="center"/>
              <w:rPr>
                <w:b/>
                <w:sz w:val="20"/>
                <w:szCs w:val="20"/>
              </w:rPr>
            </w:pPr>
            <w:r w:rsidRPr="00084B24">
              <w:rPr>
                <w:b/>
                <w:sz w:val="20"/>
                <w:szCs w:val="20"/>
              </w:rPr>
              <w:t>Подготовка​</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EA3930B" w14:textId="77777777" w:rsidR="00883A62" w:rsidRPr="00084B24" w:rsidRDefault="00883A62" w:rsidP="00906E36">
            <w:pPr>
              <w:pStyle w:val="disbody"/>
              <w:spacing w:line="240" w:lineRule="auto"/>
              <w:ind w:firstLine="0"/>
              <w:jc w:val="center"/>
              <w:rPr>
                <w:b/>
                <w:sz w:val="20"/>
                <w:szCs w:val="20"/>
              </w:rPr>
            </w:pPr>
            <w:r w:rsidRPr="00084B24">
              <w:rPr>
                <w:b/>
                <w:sz w:val="20"/>
                <w:szCs w:val="20"/>
              </w:rPr>
              <w:t>Изобретяване​</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44CFA17" w14:textId="77777777" w:rsidR="00883A62" w:rsidRPr="00084B24" w:rsidRDefault="00883A62" w:rsidP="00906E36">
            <w:pPr>
              <w:pStyle w:val="disbody"/>
              <w:spacing w:line="240" w:lineRule="auto"/>
              <w:ind w:firstLine="0"/>
              <w:jc w:val="center"/>
              <w:rPr>
                <w:b/>
                <w:sz w:val="20"/>
                <w:szCs w:val="20"/>
              </w:rPr>
            </w:pPr>
            <w:r w:rsidRPr="00084B24">
              <w:rPr>
                <w:b/>
                <w:sz w:val="20"/>
                <w:szCs w:val="20"/>
              </w:rPr>
              <w:t>Бизнес модел​</w:t>
            </w:r>
          </w:p>
        </w:tc>
        <w:tc>
          <w:tcPr>
            <w:tcW w:w="3402" w:type="dxa"/>
            <w:gridSpan w:val="2"/>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823302D" w14:textId="77777777" w:rsidR="00883A62" w:rsidRPr="00084B24" w:rsidRDefault="00883A62" w:rsidP="00906E36">
            <w:pPr>
              <w:pStyle w:val="disbody"/>
              <w:spacing w:line="240" w:lineRule="auto"/>
              <w:ind w:firstLine="0"/>
              <w:jc w:val="center"/>
              <w:rPr>
                <w:b/>
                <w:sz w:val="20"/>
                <w:szCs w:val="20"/>
              </w:rPr>
            </w:pPr>
            <w:r w:rsidRPr="00084B24">
              <w:rPr>
                <w:b/>
                <w:sz w:val="20"/>
                <w:szCs w:val="20"/>
              </w:rPr>
              <w:t>Разработка на софтуер​</w:t>
            </w:r>
          </w:p>
        </w:tc>
      </w:tr>
      <w:tr w:rsidR="00883A62" w:rsidRPr="00084B24" w14:paraId="0FECD315" w14:textId="77777777" w:rsidTr="00776654">
        <w:trPr>
          <w:trHeight w:val="2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A0651C3" w14:textId="77777777" w:rsidR="00883A62" w:rsidRPr="00084B24" w:rsidRDefault="00883A62" w:rsidP="00906E36">
            <w:pPr>
              <w:pStyle w:val="disbody"/>
              <w:spacing w:line="240" w:lineRule="auto"/>
              <w:ind w:firstLine="0"/>
              <w:jc w:val="center"/>
              <w:rPr>
                <w:sz w:val="20"/>
                <w:szCs w:val="20"/>
              </w:rPr>
            </w:pPr>
            <w:r w:rsidRPr="00084B24">
              <w:rPr>
                <w:sz w:val="20"/>
                <w:szCs w:val="20"/>
              </w:rPr>
              <w:t>Годност​</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F7B7D21" w14:textId="77777777" w:rsidR="00883A62" w:rsidRPr="00084B24" w:rsidRDefault="00883A62" w:rsidP="00906E36">
            <w:pPr>
              <w:pStyle w:val="disbody"/>
              <w:spacing w:line="240" w:lineRule="auto"/>
              <w:ind w:firstLine="0"/>
              <w:jc w:val="center"/>
              <w:rPr>
                <w:sz w:val="20"/>
                <w:szCs w:val="20"/>
              </w:rPr>
            </w:pPr>
            <w:r w:rsidRPr="00084B24">
              <w:rPr>
                <w:sz w:val="20"/>
                <w:szCs w:val="20"/>
              </w:rPr>
              <w:t>Разучаване​</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F7C4C47" w14:textId="77777777" w:rsidR="00883A62" w:rsidRPr="00084B24" w:rsidRDefault="00883A62" w:rsidP="00906E36">
            <w:pPr>
              <w:pStyle w:val="disbody"/>
              <w:spacing w:line="240" w:lineRule="auto"/>
              <w:ind w:firstLine="0"/>
              <w:jc w:val="center"/>
              <w:rPr>
                <w:sz w:val="20"/>
                <w:szCs w:val="20"/>
              </w:rPr>
            </w:pPr>
            <w:r w:rsidRPr="00084B24">
              <w:rPr>
                <w:sz w:val="20"/>
                <w:szCs w:val="20"/>
              </w:rPr>
              <w:t>Създаване​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E873236" w14:textId="77777777" w:rsidR="00883A62" w:rsidRPr="00084B24" w:rsidRDefault="00883A62" w:rsidP="00906E36">
            <w:pPr>
              <w:pStyle w:val="disbody"/>
              <w:spacing w:line="240" w:lineRule="auto"/>
              <w:ind w:firstLine="0"/>
              <w:jc w:val="center"/>
              <w:rPr>
                <w:sz w:val="20"/>
                <w:szCs w:val="20"/>
              </w:rPr>
            </w:pPr>
            <w:r w:rsidRPr="00084B24">
              <w:rPr>
                <w:sz w:val="20"/>
                <w:szCs w:val="20"/>
              </w:rPr>
              <w:t>Анализ​</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39E032D" w14:textId="77777777" w:rsidR="00883A62" w:rsidRPr="00084B24" w:rsidRDefault="00883A62" w:rsidP="00906E36">
            <w:pPr>
              <w:pStyle w:val="disbody"/>
              <w:spacing w:line="240" w:lineRule="auto"/>
              <w:ind w:firstLine="0"/>
              <w:jc w:val="center"/>
              <w:rPr>
                <w:sz w:val="20"/>
                <w:szCs w:val="20"/>
              </w:rPr>
            </w:pPr>
            <w:r w:rsidRPr="00084B24">
              <w:rPr>
                <w:sz w:val="20"/>
                <w:szCs w:val="20"/>
              </w:rPr>
              <w:t>Проект</w:t>
            </w:r>
          </w:p>
        </w:tc>
      </w:tr>
      <w:tr w:rsidR="00883A62" w:rsidRPr="00084B24" w14:paraId="28D733BC" w14:textId="77777777" w:rsidTr="00776654">
        <w:trPr>
          <w:trHeight w:val="50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B6A7851" w14:textId="77777777" w:rsidR="00883A62" w:rsidRPr="00084B24" w:rsidRDefault="00883A62" w:rsidP="00906E36">
            <w:pPr>
              <w:pStyle w:val="disbody"/>
              <w:spacing w:line="240" w:lineRule="auto"/>
              <w:ind w:firstLine="0"/>
              <w:jc w:val="center"/>
              <w:rPr>
                <w:sz w:val="20"/>
                <w:szCs w:val="20"/>
              </w:rPr>
            </w:pPr>
            <w:r w:rsidRPr="00084B24">
              <w:rPr>
                <w:sz w:val="20"/>
                <w:szCs w:val="20"/>
              </w:rPr>
              <w:lastRenderedPageBreak/>
              <w:t>2</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E966AEF"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B910C72"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6973F0A"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35A435E"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r w:rsidR="00883A62" w:rsidRPr="00084B24" w14:paraId="00229F43" w14:textId="77777777" w:rsidTr="00776654">
        <w:trPr>
          <w:trHeight w:val="60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2E86AD1" w14:textId="77777777" w:rsidR="00883A62" w:rsidRPr="00084B24" w:rsidRDefault="00883A62" w:rsidP="00906E36">
            <w:pPr>
              <w:pStyle w:val="disbody"/>
              <w:spacing w:line="240" w:lineRule="auto"/>
              <w:ind w:firstLine="0"/>
              <w:jc w:val="center"/>
              <w:rPr>
                <w:sz w:val="20"/>
                <w:szCs w:val="20"/>
              </w:rPr>
            </w:pPr>
            <w:r w:rsidRPr="00084B24">
              <w:rPr>
                <w:sz w:val="20"/>
                <w:szCs w:val="20"/>
              </w:rPr>
              <w:t>Обучение​</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956C49F" w14:textId="77777777" w:rsidR="00883A62" w:rsidRPr="00084B24" w:rsidRDefault="00883A62" w:rsidP="00906E36">
            <w:pPr>
              <w:pStyle w:val="disbody"/>
              <w:spacing w:line="240" w:lineRule="auto"/>
              <w:ind w:firstLine="0"/>
              <w:jc w:val="center"/>
              <w:rPr>
                <w:sz w:val="20"/>
                <w:szCs w:val="20"/>
              </w:rPr>
            </w:pPr>
            <w:r w:rsidRPr="00084B24">
              <w:rPr>
                <w:sz w:val="20"/>
                <w:szCs w:val="20"/>
              </w:rPr>
              <w:t>Проблем​</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0C1C26E" w14:textId="77777777" w:rsidR="00883A62" w:rsidRPr="00084B24" w:rsidRDefault="00883A62" w:rsidP="00906E36">
            <w:pPr>
              <w:pStyle w:val="disbody"/>
              <w:spacing w:line="240" w:lineRule="auto"/>
              <w:ind w:firstLine="0"/>
              <w:jc w:val="center"/>
              <w:rPr>
                <w:sz w:val="20"/>
                <w:szCs w:val="20"/>
              </w:rPr>
            </w:pPr>
            <w:r w:rsidRPr="00084B24">
              <w:rPr>
                <w:sz w:val="20"/>
                <w:szCs w:val="20"/>
              </w:rPr>
              <w:t>Тестване​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44CD86C" w14:textId="77777777" w:rsidR="00883A62" w:rsidRPr="00084B24" w:rsidRDefault="00883A62" w:rsidP="00906E36">
            <w:pPr>
              <w:pStyle w:val="disbody"/>
              <w:spacing w:line="240" w:lineRule="auto"/>
              <w:ind w:firstLine="0"/>
              <w:jc w:val="center"/>
              <w:rPr>
                <w:sz w:val="20"/>
                <w:szCs w:val="20"/>
              </w:rPr>
            </w:pPr>
            <w:r w:rsidRPr="00084B24">
              <w:rPr>
                <w:sz w:val="20"/>
                <w:szCs w:val="20"/>
              </w:rPr>
              <w:t>Проектиране​</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3174E46" w14:textId="77777777" w:rsidR="00883A62" w:rsidRPr="00084B24" w:rsidRDefault="00883A62" w:rsidP="00906E36">
            <w:pPr>
              <w:pStyle w:val="disbody"/>
              <w:spacing w:line="240" w:lineRule="auto"/>
              <w:ind w:firstLine="0"/>
              <w:jc w:val="center"/>
              <w:rPr>
                <w:sz w:val="20"/>
                <w:szCs w:val="20"/>
              </w:rPr>
            </w:pPr>
            <w:r w:rsidRPr="00084B24">
              <w:rPr>
                <w:sz w:val="20"/>
                <w:szCs w:val="20"/>
              </w:rPr>
              <w:t>Конфигурации​</w:t>
            </w:r>
          </w:p>
        </w:tc>
      </w:tr>
      <w:tr w:rsidR="00883A62" w:rsidRPr="00084B24" w14:paraId="6DEACE07" w14:textId="77777777" w:rsidTr="00776654">
        <w:trPr>
          <w:trHeight w:val="52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B4479EC"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D062F80"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158FE6B"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E251C33"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0B79564"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r w:rsidR="00883A62" w:rsidRPr="00084B24" w14:paraId="110FDE05" w14:textId="77777777" w:rsidTr="00776654">
        <w:trPr>
          <w:trHeight w:val="16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3EEE54A" w14:textId="77777777" w:rsidR="00883A62" w:rsidRPr="00084B24" w:rsidRDefault="00883A62" w:rsidP="00906E36">
            <w:pPr>
              <w:pStyle w:val="disbody"/>
              <w:spacing w:line="240" w:lineRule="auto"/>
              <w:ind w:firstLine="0"/>
              <w:jc w:val="center"/>
              <w:rPr>
                <w:sz w:val="20"/>
                <w:szCs w:val="20"/>
              </w:rPr>
            </w:pPr>
            <w:r w:rsidRPr="00084B24">
              <w:rPr>
                <w:sz w:val="20"/>
                <w:szCs w:val="20"/>
              </w:rPr>
              <w:t>Комуникация​</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EDF46BC" w14:textId="77777777" w:rsidR="00883A62" w:rsidRPr="00084B24" w:rsidRDefault="00883A62" w:rsidP="00906E36">
            <w:pPr>
              <w:pStyle w:val="disbody"/>
              <w:spacing w:line="240" w:lineRule="auto"/>
              <w:ind w:firstLine="0"/>
              <w:jc w:val="center"/>
              <w:rPr>
                <w:sz w:val="20"/>
                <w:szCs w:val="20"/>
              </w:rPr>
            </w:pPr>
            <w:r w:rsidRPr="00084B24">
              <w:rPr>
                <w:sz w:val="20"/>
                <w:szCs w:val="20"/>
              </w:rPr>
              <w:t>Идея​</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6A987FE" w14:textId="77777777" w:rsidR="00883A62" w:rsidRPr="00084B24" w:rsidRDefault="00883A62" w:rsidP="00906E36">
            <w:pPr>
              <w:pStyle w:val="disbody"/>
              <w:spacing w:line="240" w:lineRule="auto"/>
              <w:ind w:firstLine="0"/>
              <w:jc w:val="center"/>
              <w:rPr>
                <w:sz w:val="20"/>
                <w:szCs w:val="20"/>
              </w:rPr>
            </w:pPr>
            <w:r w:rsidRPr="00084B24">
              <w:rPr>
                <w:sz w:val="20"/>
                <w:szCs w:val="20"/>
              </w:rPr>
              <w:t>Знание​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0D2F21E" w14:textId="77777777" w:rsidR="00883A62" w:rsidRPr="00084B24" w:rsidRDefault="00883A62" w:rsidP="00906E36">
            <w:pPr>
              <w:pStyle w:val="disbody"/>
              <w:spacing w:line="240" w:lineRule="auto"/>
              <w:ind w:firstLine="0"/>
              <w:jc w:val="center"/>
              <w:rPr>
                <w:sz w:val="20"/>
                <w:szCs w:val="20"/>
              </w:rPr>
            </w:pPr>
            <w:r w:rsidRPr="00084B24">
              <w:rPr>
                <w:sz w:val="20"/>
                <w:szCs w:val="20"/>
              </w:rPr>
              <w:t>Реализация​</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79F3061" w14:textId="77777777" w:rsidR="00883A62" w:rsidRPr="00084B24" w:rsidRDefault="00883A62" w:rsidP="00906E36">
            <w:pPr>
              <w:pStyle w:val="disbody"/>
              <w:spacing w:line="240" w:lineRule="auto"/>
              <w:ind w:firstLine="0"/>
              <w:jc w:val="center"/>
              <w:rPr>
                <w:sz w:val="20"/>
                <w:szCs w:val="20"/>
              </w:rPr>
            </w:pPr>
            <w:r w:rsidRPr="00084B24">
              <w:rPr>
                <w:sz w:val="20"/>
                <w:szCs w:val="20"/>
              </w:rPr>
              <w:t>Среда</w:t>
            </w:r>
          </w:p>
        </w:tc>
      </w:tr>
      <w:tr w:rsidR="00883A62" w:rsidRPr="00084B24" w14:paraId="7D187BBF" w14:textId="77777777" w:rsidTr="00776654">
        <w:trPr>
          <w:trHeight w:val="54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8C5250F"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E2B6F9D"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365B898"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06781E7"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DEF36DD"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r>
      <w:tr w:rsidR="00883A62" w:rsidRPr="00084B24" w14:paraId="793F57C6" w14:textId="77777777" w:rsidTr="00776654">
        <w:trPr>
          <w:trHeight w:val="4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F505735" w14:textId="77777777" w:rsidR="00883A62" w:rsidRPr="00084B24" w:rsidRDefault="00883A62" w:rsidP="00906E36">
            <w:pPr>
              <w:pStyle w:val="disbody"/>
              <w:spacing w:line="240" w:lineRule="auto"/>
              <w:ind w:firstLine="0"/>
              <w:jc w:val="center"/>
              <w:rPr>
                <w:sz w:val="20"/>
                <w:szCs w:val="20"/>
              </w:rPr>
            </w:pPr>
            <w:proofErr w:type="spellStart"/>
            <w:r w:rsidRPr="00084B24">
              <w:rPr>
                <w:sz w:val="20"/>
                <w:szCs w:val="20"/>
              </w:rPr>
              <w:t>Вирт</w:t>
            </w:r>
            <w:proofErr w:type="spellEnd"/>
            <w:r w:rsidRPr="00084B24">
              <w:rPr>
                <w:sz w:val="20"/>
                <w:szCs w:val="20"/>
              </w:rPr>
              <w:t>. офис</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82E59CE" w14:textId="124CD424" w:rsidR="00883A62" w:rsidRPr="00084B24" w:rsidRDefault="00883A62" w:rsidP="00906E36">
            <w:pPr>
              <w:pStyle w:val="disbody"/>
              <w:spacing w:line="240" w:lineRule="auto"/>
              <w:ind w:firstLine="0"/>
              <w:jc w:val="center"/>
              <w:rPr>
                <w:sz w:val="20"/>
                <w:szCs w:val="20"/>
              </w:rPr>
            </w:pPr>
            <w:proofErr w:type="spellStart"/>
            <w:r w:rsidRPr="00084B24">
              <w:rPr>
                <w:sz w:val="20"/>
                <w:szCs w:val="20"/>
              </w:rPr>
              <w:t>Стратегич</w:t>
            </w:r>
            <w:proofErr w:type="spellEnd"/>
            <w:r w:rsidRPr="00084B24">
              <w:rPr>
                <w:sz w:val="20"/>
                <w:szCs w:val="20"/>
              </w:rPr>
              <w:t>.</w:t>
            </w:r>
            <w:r w:rsidR="002157F4" w:rsidRPr="00084B24">
              <w:rPr>
                <w:sz w:val="20"/>
                <w:szCs w:val="20"/>
              </w:rPr>
              <w:t xml:space="preserve"> </w:t>
            </w:r>
            <w:r w:rsidRPr="00084B24">
              <w:rPr>
                <w:sz w:val="20"/>
                <w:szCs w:val="20"/>
              </w:rPr>
              <w:t>анализ​</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5380D99" w14:textId="77777777" w:rsidR="00883A62" w:rsidRPr="00084B24" w:rsidRDefault="00883A62" w:rsidP="00906E36">
            <w:pPr>
              <w:pStyle w:val="disbody"/>
              <w:spacing w:line="240" w:lineRule="auto"/>
              <w:ind w:firstLine="0"/>
              <w:jc w:val="center"/>
              <w:rPr>
                <w:sz w:val="20"/>
                <w:szCs w:val="20"/>
              </w:rPr>
            </w:pPr>
            <w:r w:rsidRPr="00084B24">
              <w:rPr>
                <w:sz w:val="20"/>
                <w:szCs w:val="20"/>
              </w:rPr>
              <w:t>Корекция​</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26E97A6" w14:textId="77777777" w:rsidR="00883A62" w:rsidRPr="00084B24" w:rsidRDefault="00883A62" w:rsidP="00906E36">
            <w:pPr>
              <w:pStyle w:val="disbody"/>
              <w:spacing w:line="240" w:lineRule="auto"/>
              <w:ind w:firstLine="0"/>
              <w:jc w:val="center"/>
              <w:rPr>
                <w:sz w:val="20"/>
                <w:szCs w:val="20"/>
              </w:rPr>
            </w:pPr>
            <w:r w:rsidRPr="00084B24">
              <w:rPr>
                <w:sz w:val="20"/>
                <w:szCs w:val="20"/>
              </w:rPr>
              <w:t>Тестване</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7BC98D0" w14:textId="77777777" w:rsidR="00883A62" w:rsidRPr="00084B24" w:rsidRDefault="00883A62" w:rsidP="00906E36">
            <w:pPr>
              <w:pStyle w:val="disbody"/>
              <w:spacing w:line="240" w:lineRule="auto"/>
              <w:ind w:firstLine="0"/>
              <w:jc w:val="center"/>
              <w:rPr>
                <w:sz w:val="20"/>
                <w:szCs w:val="20"/>
              </w:rPr>
            </w:pPr>
            <w:r w:rsidRPr="00084B24">
              <w:rPr>
                <w:sz w:val="20"/>
                <w:szCs w:val="20"/>
              </w:rPr>
              <w:t>Внедряване​</w:t>
            </w:r>
          </w:p>
        </w:tc>
      </w:tr>
      <w:tr w:rsidR="00883A62" w:rsidRPr="00084B24" w14:paraId="29309C6A" w14:textId="77777777" w:rsidTr="00776654">
        <w:trPr>
          <w:trHeight w:val="8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E173C92"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C7B6769"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53AEDBB" w14:textId="77777777" w:rsidR="00883A62" w:rsidRPr="00084B24" w:rsidRDefault="00883A62" w:rsidP="00906E36">
            <w:pPr>
              <w:pStyle w:val="disbody"/>
              <w:spacing w:line="240" w:lineRule="auto"/>
              <w:ind w:firstLine="0"/>
              <w:jc w:val="center"/>
              <w:rPr>
                <w:sz w:val="20"/>
                <w:szCs w:val="20"/>
              </w:rPr>
            </w:pPr>
            <w:r w:rsidRPr="00084B24">
              <w:rPr>
                <w:sz w:val="20"/>
                <w:szCs w:val="20"/>
              </w:rPr>
              <w:t>0</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0BED675"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43610D6"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r w:rsidR="00883A62" w:rsidRPr="00084B24" w14:paraId="78B20969" w14:textId="77777777" w:rsidTr="00776654">
        <w:trPr>
          <w:trHeight w:val="42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8ED4A9A" w14:textId="77777777" w:rsidR="00883A62" w:rsidRPr="00084B24" w:rsidRDefault="00883A62" w:rsidP="00906E36">
            <w:pPr>
              <w:pStyle w:val="disbody"/>
              <w:spacing w:line="240" w:lineRule="auto"/>
              <w:ind w:firstLine="0"/>
              <w:jc w:val="center"/>
              <w:rPr>
                <w:sz w:val="20"/>
                <w:szCs w:val="20"/>
              </w:rPr>
            </w:pPr>
            <w:r w:rsidRPr="00084B24">
              <w:rPr>
                <w:sz w:val="20"/>
                <w:szCs w:val="20"/>
              </w:rPr>
              <w:t>Среда</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253C358" w14:textId="77777777" w:rsidR="00883A62" w:rsidRPr="00084B24" w:rsidRDefault="00883A62" w:rsidP="00906E36">
            <w:pPr>
              <w:pStyle w:val="disbody"/>
              <w:spacing w:line="240" w:lineRule="auto"/>
              <w:ind w:firstLine="0"/>
              <w:jc w:val="center"/>
              <w:rPr>
                <w:sz w:val="20"/>
                <w:szCs w:val="20"/>
              </w:rPr>
            </w:pPr>
            <w:r w:rsidRPr="00084B24">
              <w:rPr>
                <w:sz w:val="20"/>
                <w:szCs w:val="20"/>
              </w:rPr>
              <w:t>Избор на идея​</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279F928" w14:textId="77777777" w:rsidR="00883A62" w:rsidRPr="00084B24" w:rsidRDefault="00883A62" w:rsidP="00906E36">
            <w:pPr>
              <w:pStyle w:val="disbody"/>
              <w:spacing w:line="240" w:lineRule="auto"/>
              <w:ind w:firstLine="0"/>
              <w:jc w:val="center"/>
              <w:rPr>
                <w:sz w:val="20"/>
                <w:szCs w:val="20"/>
              </w:rPr>
            </w:pPr>
            <w:r w:rsidRPr="00084B24">
              <w:rPr>
                <w:sz w:val="20"/>
                <w:szCs w:val="20"/>
              </w:rPr>
              <w:t>Представяне​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C586CD7" w14:textId="77777777" w:rsidR="00883A62" w:rsidRPr="00084B24" w:rsidRDefault="00883A62" w:rsidP="00906E36">
            <w:pPr>
              <w:pStyle w:val="disbody"/>
              <w:spacing w:line="240" w:lineRule="auto"/>
              <w:ind w:firstLine="0"/>
              <w:jc w:val="center"/>
              <w:rPr>
                <w:sz w:val="20"/>
                <w:szCs w:val="20"/>
              </w:rPr>
            </w:pPr>
            <w:r w:rsidRPr="00084B24">
              <w:rPr>
                <w:sz w:val="20"/>
                <w:szCs w:val="20"/>
              </w:rPr>
              <w:t>Валидация​</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75450F0" w14:textId="77777777" w:rsidR="00883A62" w:rsidRPr="00084B24" w:rsidRDefault="00883A62" w:rsidP="00906E36">
            <w:pPr>
              <w:pStyle w:val="disbody"/>
              <w:spacing w:line="240" w:lineRule="auto"/>
              <w:ind w:firstLine="0"/>
              <w:jc w:val="center"/>
              <w:rPr>
                <w:sz w:val="20"/>
                <w:szCs w:val="20"/>
              </w:rPr>
            </w:pPr>
            <w:r w:rsidRPr="00084B24">
              <w:rPr>
                <w:sz w:val="20"/>
                <w:szCs w:val="20"/>
              </w:rPr>
              <w:t>Поддръжка​</w:t>
            </w:r>
          </w:p>
        </w:tc>
      </w:tr>
      <w:tr w:rsidR="00883A62" w:rsidRPr="00084B24" w14:paraId="34C8A25D" w14:textId="77777777" w:rsidTr="00776654">
        <w:trPr>
          <w:trHeight w:val="40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11FF5A8"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2201941" w14:textId="77777777" w:rsidR="00883A62" w:rsidRPr="00084B24" w:rsidRDefault="00883A62" w:rsidP="00906E36">
            <w:pPr>
              <w:pStyle w:val="disbody"/>
              <w:spacing w:line="240" w:lineRule="auto"/>
              <w:ind w:firstLine="0"/>
              <w:jc w:val="center"/>
              <w:rPr>
                <w:sz w:val="20"/>
                <w:szCs w:val="20"/>
              </w:rPr>
            </w:pPr>
            <w:r w:rsidRPr="00084B24">
              <w:rPr>
                <w:sz w:val="20"/>
                <w:szCs w:val="20"/>
              </w:rPr>
              <w:t>0</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475A9AE"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0FB5498"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4E949FF"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bl>
    <w:p w14:paraId="1009A4D4" w14:textId="77777777" w:rsidR="00883A62" w:rsidRPr="00084B24" w:rsidRDefault="00883A62" w:rsidP="00883A62">
      <w:pPr>
        <w:pStyle w:val="disbody"/>
      </w:pPr>
    </w:p>
    <w:p w14:paraId="5D0500BA" w14:textId="0FF428B3" w:rsidR="00883A62" w:rsidRPr="00084B24" w:rsidRDefault="00883A62" w:rsidP="00883A62">
      <w:pPr>
        <w:pStyle w:val="disbody"/>
        <w:rPr>
          <w:szCs w:val="28"/>
        </w:rPr>
      </w:pPr>
      <w:r w:rsidRPr="00084B24">
        <w:rPr>
          <w:szCs w:val="28"/>
        </w:rPr>
        <w:t xml:space="preserve">В </w:t>
      </w:r>
      <w:r w:rsidR="00E1584C" w:rsidRPr="00084B24">
        <w:rPr>
          <w:szCs w:val="28"/>
        </w:rPr>
        <w:t>т</w:t>
      </w:r>
      <w:r w:rsidRPr="00084B24">
        <w:rPr>
          <w:szCs w:val="28"/>
        </w:rPr>
        <w:t>абл</w:t>
      </w:r>
      <w:r w:rsidR="00E1584C" w:rsidRPr="00084B24">
        <w:rPr>
          <w:szCs w:val="28"/>
        </w:rPr>
        <w:t>. 3.</w:t>
      </w:r>
      <w:r w:rsidR="00606F0A" w:rsidRPr="00084B24">
        <w:rPr>
          <w:szCs w:val="28"/>
        </w:rPr>
        <w:t>8</w:t>
      </w:r>
      <w:r w:rsidRPr="00084B24">
        <w:rPr>
          <w:szCs w:val="28"/>
        </w:rPr>
        <w:t xml:space="preserve"> са </w:t>
      </w:r>
      <w:r w:rsidR="00606F0A" w:rsidRPr="00084B24">
        <w:rPr>
          <w:szCs w:val="28"/>
        </w:rPr>
        <w:t>включени</w:t>
      </w:r>
      <w:r w:rsidRPr="00084B24">
        <w:rPr>
          <w:szCs w:val="28"/>
        </w:rPr>
        <w:t xml:space="preserve"> </w:t>
      </w:r>
      <w:r w:rsidR="00606F0A" w:rsidRPr="00084B24">
        <w:rPr>
          <w:szCs w:val="28"/>
        </w:rPr>
        <w:t xml:space="preserve">общо </w:t>
      </w:r>
      <w:r w:rsidRPr="00084B24">
        <w:rPr>
          <w:szCs w:val="28"/>
        </w:rPr>
        <w:t>25 дейности. Дейност</w:t>
      </w:r>
      <w:r w:rsidR="002F1AE0" w:rsidRPr="00084B24">
        <w:rPr>
          <w:szCs w:val="28"/>
        </w:rPr>
        <w:t xml:space="preserve"> „</w:t>
      </w:r>
      <w:r w:rsidRPr="00084B24">
        <w:rPr>
          <w:szCs w:val="28"/>
        </w:rPr>
        <w:t>Представяне на идея” и</w:t>
      </w:r>
      <w:r w:rsidR="002F1AE0" w:rsidRPr="00084B24">
        <w:rPr>
          <w:szCs w:val="28"/>
        </w:rPr>
        <w:t xml:space="preserve"> „</w:t>
      </w:r>
      <w:r w:rsidRPr="00084B24">
        <w:rPr>
          <w:szCs w:val="28"/>
        </w:rPr>
        <w:t>Представяне на бизнес модел</w:t>
      </w:r>
      <w:r w:rsidR="002F1AE0" w:rsidRPr="00084B24">
        <w:rPr>
          <w:szCs w:val="28"/>
        </w:rPr>
        <w:t xml:space="preserve">” </w:t>
      </w:r>
      <w:r w:rsidRPr="00084B24">
        <w:rPr>
          <w:szCs w:val="28"/>
        </w:rPr>
        <w:t>са обединени</w:t>
      </w:r>
      <w:r w:rsidR="00EA5BF4" w:rsidRPr="00084B24">
        <w:rPr>
          <w:szCs w:val="28"/>
        </w:rPr>
        <w:t>,</w:t>
      </w:r>
      <w:r w:rsidRPr="00084B24">
        <w:rPr>
          <w:szCs w:val="28"/>
        </w:rPr>
        <w:t xml:space="preserve"> поради покритие на инструментите. Както е видно от </w:t>
      </w:r>
      <w:r w:rsidR="00126DBE" w:rsidRPr="00084B24">
        <w:rPr>
          <w:szCs w:val="28"/>
        </w:rPr>
        <w:t>табл</w:t>
      </w:r>
      <w:r w:rsidR="00EA5BF4" w:rsidRPr="00084B24">
        <w:rPr>
          <w:szCs w:val="28"/>
        </w:rPr>
        <w:t>ицата</w:t>
      </w:r>
      <w:r w:rsidRPr="00084B24">
        <w:rPr>
          <w:szCs w:val="28"/>
        </w:rPr>
        <w:t xml:space="preserve">, за </w:t>
      </w:r>
      <w:r w:rsidR="00EA5BF4" w:rsidRPr="00084B24">
        <w:rPr>
          <w:szCs w:val="28"/>
        </w:rPr>
        <w:t>две</w:t>
      </w:r>
      <w:r w:rsidRPr="00084B24">
        <w:rPr>
          <w:szCs w:val="28"/>
        </w:rPr>
        <w:t xml:space="preserve"> дейности няма посочени инструменти</w:t>
      </w:r>
      <w:r w:rsidR="00EA5BF4" w:rsidRPr="00084B24">
        <w:rPr>
          <w:szCs w:val="28"/>
        </w:rPr>
        <w:t>, а 4</w:t>
      </w:r>
      <w:r w:rsidRPr="00084B24">
        <w:rPr>
          <w:szCs w:val="28"/>
        </w:rPr>
        <w:t xml:space="preserve"> </w:t>
      </w:r>
      <w:r w:rsidR="00EA5BF4" w:rsidRPr="00084B24">
        <w:rPr>
          <w:szCs w:val="28"/>
        </w:rPr>
        <w:t xml:space="preserve">дейности </w:t>
      </w:r>
      <w:r w:rsidRPr="00084B24">
        <w:rPr>
          <w:szCs w:val="28"/>
        </w:rPr>
        <w:t xml:space="preserve">са с ниско, 13 са със средно и 6 с високо покритие и разнообразие. </w:t>
      </w:r>
      <w:r w:rsidR="005323FD">
        <w:rPr>
          <w:szCs w:val="28"/>
        </w:rPr>
        <w:t>Данните от таблицата показват, че за</w:t>
      </w:r>
      <w:r w:rsidRPr="00084B24">
        <w:rPr>
          <w:szCs w:val="28"/>
        </w:rPr>
        <w:t xml:space="preserve"> 75% от дейностите имат налични виртуални инструменти със средно или високо покритие</w:t>
      </w:r>
      <w:r w:rsidR="00EA5BF4" w:rsidRPr="00084B24">
        <w:rPr>
          <w:szCs w:val="28"/>
        </w:rPr>
        <w:t>,</w:t>
      </w:r>
      <w:r w:rsidRPr="00084B24">
        <w:rPr>
          <w:szCs w:val="28"/>
        </w:rPr>
        <w:t xml:space="preserve"> и разнообразие. </w:t>
      </w:r>
      <w:r w:rsidR="005323FD">
        <w:rPr>
          <w:szCs w:val="28"/>
        </w:rPr>
        <w:t>З</w:t>
      </w:r>
      <w:r w:rsidR="005323FD" w:rsidRPr="005323FD">
        <w:rPr>
          <w:szCs w:val="28"/>
        </w:rPr>
        <w:t>а останалите 25%</w:t>
      </w:r>
      <w:r w:rsidR="005323FD">
        <w:rPr>
          <w:szCs w:val="28"/>
        </w:rPr>
        <w:t xml:space="preserve">, или липсват виртуални инструменти, или разнообразието е малко. </w:t>
      </w:r>
      <w:r w:rsidRPr="00084B24">
        <w:rPr>
          <w:szCs w:val="28"/>
        </w:rPr>
        <w:t xml:space="preserve">Това </w:t>
      </w:r>
      <w:r w:rsidR="00EA5BF4" w:rsidRPr="00084B24">
        <w:rPr>
          <w:szCs w:val="28"/>
        </w:rPr>
        <w:t xml:space="preserve">ни </w:t>
      </w:r>
      <w:r w:rsidRPr="00084B24">
        <w:rPr>
          <w:szCs w:val="28"/>
        </w:rPr>
        <w:t xml:space="preserve">дава основание да потвърдим в значима степен </w:t>
      </w:r>
      <w:r w:rsidR="00EA5BF4" w:rsidRPr="00084B24">
        <w:rPr>
          <w:szCs w:val="28"/>
        </w:rPr>
        <w:t>нашето първоначално предположение</w:t>
      </w:r>
      <w:r w:rsidRPr="00084B24">
        <w:rPr>
          <w:szCs w:val="28"/>
        </w:rPr>
        <w:t xml:space="preserve">, че с виртуални инструменти могат да се изпълняват </w:t>
      </w:r>
      <w:r w:rsidR="00EA5BF4" w:rsidRPr="00084B24">
        <w:rPr>
          <w:szCs w:val="28"/>
        </w:rPr>
        <w:t>голяма</w:t>
      </w:r>
      <w:r w:rsidRPr="00084B24">
        <w:rPr>
          <w:szCs w:val="28"/>
        </w:rPr>
        <w:t xml:space="preserve"> част от задачите </w:t>
      </w:r>
      <w:r w:rsidR="00EA5BF4" w:rsidRPr="00084B24">
        <w:rPr>
          <w:szCs w:val="28"/>
        </w:rPr>
        <w:t>по разработката на</w:t>
      </w:r>
      <w:r w:rsidRPr="00084B24">
        <w:rPr>
          <w:szCs w:val="28"/>
        </w:rPr>
        <w:t xml:space="preserve"> нов продукт в стартираща софтуерна компания. Най-ниско е покритието във фаза</w:t>
      </w:r>
      <w:r w:rsidR="002F1AE0" w:rsidRPr="00084B24">
        <w:rPr>
          <w:szCs w:val="28"/>
        </w:rPr>
        <w:t xml:space="preserve"> „</w:t>
      </w:r>
      <w:r w:rsidRPr="00084B24">
        <w:rPr>
          <w:szCs w:val="28"/>
        </w:rPr>
        <w:t>Изобретяване” и най-високо в</w:t>
      </w:r>
      <w:r w:rsidR="002F1AE0" w:rsidRPr="00084B24">
        <w:rPr>
          <w:szCs w:val="28"/>
        </w:rPr>
        <w:t xml:space="preserve"> „</w:t>
      </w:r>
      <w:r w:rsidRPr="00084B24">
        <w:rPr>
          <w:szCs w:val="28"/>
        </w:rPr>
        <w:t>Разработка на софтуер</w:t>
      </w:r>
      <w:r w:rsidR="002F1AE0" w:rsidRPr="00084B24">
        <w:rPr>
          <w:szCs w:val="28"/>
        </w:rPr>
        <w:t>”.</w:t>
      </w:r>
      <w:r w:rsidRPr="00084B24">
        <w:rPr>
          <w:szCs w:val="28"/>
        </w:rPr>
        <w:t xml:space="preserve"> Определено се забелязват възможности за иновация в инструментите за стартиращи компании в две посоки</w:t>
      </w:r>
      <w:r w:rsidR="00C644F6" w:rsidRPr="00084B24">
        <w:rPr>
          <w:szCs w:val="28"/>
        </w:rPr>
        <w:t xml:space="preserve"> – </w:t>
      </w:r>
      <w:r w:rsidRPr="00084B24">
        <w:rPr>
          <w:szCs w:val="28"/>
        </w:rPr>
        <w:t>увеличаване на покритие</w:t>
      </w:r>
      <w:r w:rsidR="00EA5BF4" w:rsidRPr="00084B24">
        <w:rPr>
          <w:szCs w:val="28"/>
        </w:rPr>
        <w:t>то</w:t>
      </w:r>
      <w:r w:rsidRPr="00084B24">
        <w:rPr>
          <w:szCs w:val="28"/>
        </w:rPr>
        <w:t xml:space="preserve"> на задачи по дейности и интеграция в единна среда.</w:t>
      </w:r>
    </w:p>
    <w:p w14:paraId="23F9C3C0" w14:textId="77777777" w:rsidR="00F11EDA" w:rsidRPr="00084B24" w:rsidRDefault="00F11EDA" w:rsidP="00F11EDA">
      <w:pPr>
        <w:pStyle w:val="disbody"/>
      </w:pPr>
    </w:p>
    <w:p w14:paraId="3FD770F8" w14:textId="1214A13E" w:rsidR="006C664E" w:rsidRPr="00084B24" w:rsidRDefault="006C664E" w:rsidP="006C664E">
      <w:pPr>
        <w:pStyle w:val="disbody"/>
        <w:rPr>
          <w:b/>
          <w:i/>
        </w:rPr>
      </w:pPr>
      <w:r w:rsidRPr="00084B24">
        <w:rPr>
          <w:b/>
          <w:i/>
        </w:rPr>
        <w:t xml:space="preserve">Изводи и обобщения към </w:t>
      </w:r>
      <w:r w:rsidR="002B6C19">
        <w:rPr>
          <w:b/>
          <w:i/>
        </w:rPr>
        <w:t>т</w:t>
      </w:r>
      <w:r w:rsidRPr="00084B24">
        <w:rPr>
          <w:b/>
          <w:i/>
        </w:rPr>
        <w:t>рета глава</w:t>
      </w:r>
    </w:p>
    <w:p w14:paraId="08285036" w14:textId="2B506836" w:rsidR="006C3B12" w:rsidRPr="00084B24" w:rsidRDefault="006C3B12" w:rsidP="006C3B12">
      <w:pPr>
        <w:pStyle w:val="disbody"/>
      </w:pPr>
      <w:r w:rsidRPr="00084B24">
        <w:t xml:space="preserve">1. При използването на система за управление разработката на софтуер в технологична стартираща компания е необходимо да </w:t>
      </w:r>
      <w:r w:rsidR="005323FD">
        <w:t xml:space="preserve">се </w:t>
      </w:r>
      <w:r w:rsidRPr="00084B24">
        <w:t xml:space="preserve">избере и </w:t>
      </w:r>
      <w:r w:rsidR="005323FD">
        <w:t>подходящ</w:t>
      </w:r>
      <w:r w:rsidRPr="00084B24">
        <w:t xml:space="preserve"> подход за разработка. </w:t>
      </w:r>
      <w:r w:rsidR="007B635F" w:rsidRPr="00084B24">
        <w:t>П</w:t>
      </w:r>
      <w:r w:rsidRPr="00084B24">
        <w:t>рилага</w:t>
      </w:r>
      <w:r w:rsidR="007B635F" w:rsidRPr="00084B24">
        <w:t>нето на</w:t>
      </w:r>
      <w:r w:rsidRPr="00084B24">
        <w:t xml:space="preserve"> подходящ подход за </w:t>
      </w:r>
      <w:r w:rsidRPr="00084B24">
        <w:lastRenderedPageBreak/>
        <w:t>управление на процесите на разработка</w:t>
      </w:r>
      <w:r w:rsidR="007B635F" w:rsidRPr="00084B24">
        <w:t xml:space="preserve"> </w:t>
      </w:r>
      <w:r w:rsidR="005323FD">
        <w:t>очакваме</w:t>
      </w:r>
      <w:r w:rsidR="007B635F" w:rsidRPr="00084B24">
        <w:t xml:space="preserve"> да осигури </w:t>
      </w:r>
      <w:r w:rsidRPr="00084B24">
        <w:t>постиг</w:t>
      </w:r>
      <w:r w:rsidR="007B635F" w:rsidRPr="00084B24">
        <w:t xml:space="preserve">ането на </w:t>
      </w:r>
      <w:r w:rsidRPr="00084B24">
        <w:t xml:space="preserve">висока ефективност на работа и да се </w:t>
      </w:r>
      <w:r w:rsidR="007B635F" w:rsidRPr="00084B24">
        <w:t xml:space="preserve">окаже </w:t>
      </w:r>
      <w:r w:rsidR="005323FD">
        <w:t>съществен фактор</w:t>
      </w:r>
      <w:r w:rsidR="007B635F" w:rsidRPr="00084B24">
        <w:t xml:space="preserve"> з</w:t>
      </w:r>
      <w:r w:rsidRPr="00084B24">
        <w:t xml:space="preserve">а успех на проекта, по който се работи. Поради тази причина изборът на подход при разработката на софтуер е също толкова важен, колкото е и използваната </w:t>
      </w:r>
      <w:r w:rsidR="001C2403">
        <w:t xml:space="preserve">софтуерна </w:t>
      </w:r>
      <w:r w:rsidRPr="00084B24">
        <w:t>система, прилагана за автоматизиране на отделните дейности по разработката на софтуер.</w:t>
      </w:r>
    </w:p>
    <w:p w14:paraId="3F5E8AB0" w14:textId="6952CA14" w:rsidR="00BA77A9" w:rsidRPr="00084B24" w:rsidRDefault="00BA77A9" w:rsidP="00BA77A9">
      <w:pPr>
        <w:pStyle w:val="disbody"/>
      </w:pPr>
      <w:r w:rsidRPr="00084B24">
        <w:t xml:space="preserve">2. Разработен е план за реализация, внедряване и експлоатация. Един от основните моменти при разработката на </w:t>
      </w:r>
      <w:r w:rsidR="00A67001">
        <w:t>софтуерна</w:t>
      </w:r>
      <w:r w:rsidRPr="00084B24">
        <w:t xml:space="preserve"> система е планът за реализация</w:t>
      </w:r>
      <w:r w:rsidR="00A67001">
        <w:t>, който</w:t>
      </w:r>
      <w:r w:rsidRPr="00084B24">
        <w:t xml:space="preserve"> включва както планиране на реализациите и версиите, така и характеристики, които се реализират в тях, заедно с разпределение във времето. Разработен </w:t>
      </w:r>
      <w:r w:rsidR="00A67001">
        <w:t xml:space="preserve">е </w:t>
      </w:r>
      <w:r w:rsidRPr="00084B24">
        <w:t>съкратен вариант на работния продукт на база сценарии за взаимодействие. При необходимост той може да се разширява и допълва според потребностите и стратегическите виждания на ръководството.</w:t>
      </w:r>
    </w:p>
    <w:p w14:paraId="369377D1" w14:textId="1E77FD1A" w:rsidR="006C3B12" w:rsidRPr="00084B24" w:rsidRDefault="00BA77A9" w:rsidP="006C3B12">
      <w:pPr>
        <w:pStyle w:val="disbody"/>
      </w:pPr>
      <w:r w:rsidRPr="00084B24">
        <w:t>3</w:t>
      </w:r>
      <w:r w:rsidR="00415602" w:rsidRPr="00084B24">
        <w:t>.</w:t>
      </w:r>
      <w:r w:rsidR="006C3B12" w:rsidRPr="00084B24">
        <w:t xml:space="preserve"> </w:t>
      </w:r>
      <w:r w:rsidR="00415602" w:rsidRPr="00084B24">
        <w:t xml:space="preserve">Производството на софтуерни продукти е специфична дейност и в </w:t>
      </w:r>
      <w:r w:rsidR="00A67001">
        <w:t xml:space="preserve">зависимост от </w:t>
      </w:r>
      <w:r w:rsidR="00415602" w:rsidRPr="00084B24">
        <w:t>ситуаци</w:t>
      </w:r>
      <w:r w:rsidR="00A67001">
        <w:t>ята</w:t>
      </w:r>
      <w:r w:rsidR="00415602" w:rsidRPr="00084B24">
        <w:t xml:space="preserve"> </w:t>
      </w:r>
      <w:r w:rsidR="00A67001">
        <w:t>е</w:t>
      </w:r>
      <w:r w:rsidR="00415602" w:rsidRPr="00084B24">
        <w:t xml:space="preserve"> подходящ</w:t>
      </w:r>
      <w:r w:rsidR="00A67001">
        <w:t xml:space="preserve"> точно определен</w:t>
      </w:r>
      <w:r w:rsidR="00415602" w:rsidRPr="00084B24">
        <w:t xml:space="preserve"> подход. Според нас, в повечето случаи </w:t>
      </w:r>
      <w:r w:rsidR="009649CB" w:rsidRPr="00084B24">
        <w:t xml:space="preserve">за разглеждания обект на приложение </w:t>
      </w:r>
      <w:r w:rsidR="00415602" w:rsidRPr="00084B24">
        <w:t>е подходящо прилагането на гъвкав подход за управление на софтуерните проекти, базира</w:t>
      </w:r>
      <w:r w:rsidR="009649CB" w:rsidRPr="00084B24">
        <w:t>н</w:t>
      </w:r>
      <w:r w:rsidR="00415602" w:rsidRPr="00084B24">
        <w:t xml:space="preserve"> на подход CC и полезни добавки от </w:t>
      </w:r>
      <w:proofErr w:type="spellStart"/>
      <w:r w:rsidR="002157F4" w:rsidRPr="00084B24">
        <w:t>SCRUM</w:t>
      </w:r>
      <w:proofErr w:type="spellEnd"/>
      <w:r w:rsidR="00415602" w:rsidRPr="00084B24">
        <w:t xml:space="preserve">, </w:t>
      </w:r>
      <w:proofErr w:type="spellStart"/>
      <w:r w:rsidR="00415602" w:rsidRPr="00084B24">
        <w:t>LSD</w:t>
      </w:r>
      <w:proofErr w:type="spellEnd"/>
      <w:r w:rsidR="00415602" w:rsidRPr="00084B24">
        <w:t xml:space="preserve">, UP, </w:t>
      </w:r>
      <w:proofErr w:type="spellStart"/>
      <w:r w:rsidR="00415602" w:rsidRPr="00084B24">
        <w:t>DSDM</w:t>
      </w:r>
      <w:proofErr w:type="spellEnd"/>
      <w:r w:rsidR="00415602" w:rsidRPr="00084B24">
        <w:t xml:space="preserve">, </w:t>
      </w:r>
      <w:proofErr w:type="spellStart"/>
      <w:r w:rsidR="00415602" w:rsidRPr="00084B24">
        <w:t>XP</w:t>
      </w:r>
      <w:proofErr w:type="spellEnd"/>
      <w:r w:rsidR="00415602" w:rsidRPr="00084B24">
        <w:t xml:space="preserve"> и др. Предложени са няколко варианта – лек за малки (клиентски) проекти и услуги, и нормален за по-големи клиентски проекти и собствени продукти.</w:t>
      </w:r>
    </w:p>
    <w:p w14:paraId="45220558" w14:textId="37579CAA" w:rsidR="00244DBE" w:rsidRPr="00084B24" w:rsidRDefault="00BA77A9" w:rsidP="00BE7481">
      <w:pPr>
        <w:pStyle w:val="disbody"/>
      </w:pPr>
      <w:r w:rsidRPr="00084B24">
        <w:t>4</w:t>
      </w:r>
      <w:r w:rsidR="006C3B12" w:rsidRPr="00084B24">
        <w:t xml:space="preserve">. </w:t>
      </w:r>
      <w:r w:rsidR="005D30D8" w:rsidRPr="00084B24">
        <w:t xml:space="preserve">Използването на </w:t>
      </w:r>
      <w:r w:rsidR="001F62B4" w:rsidRPr="00084B24">
        <w:t>виртуални инструментални средства</w:t>
      </w:r>
      <w:r w:rsidR="005D30D8" w:rsidRPr="00084B24">
        <w:t xml:space="preserve"> при експлоатацията на </w:t>
      </w:r>
      <w:r w:rsidR="001C2403">
        <w:t>софтуерната</w:t>
      </w:r>
      <w:r w:rsidR="005D30D8" w:rsidRPr="00084B24">
        <w:t xml:space="preserve"> система може съществено да улесни стартиращата софтуерна компания. С тази цел са изследвани и </w:t>
      </w:r>
      <w:r w:rsidR="00A67001">
        <w:t>систематизирани</w:t>
      </w:r>
      <w:r w:rsidR="005D30D8" w:rsidRPr="00084B24">
        <w:t xml:space="preserve"> съществуващи виртуални инструменти и информационни </w:t>
      </w:r>
      <w:r w:rsidR="001F62B4" w:rsidRPr="00084B24">
        <w:t>под</w:t>
      </w:r>
      <w:r w:rsidR="005D30D8" w:rsidRPr="00084B24">
        <w:t>системи, които могат да се използват в предприемаческия процес, по отделни етапи и дейности. За всяка дейност са посочени виртуални инструменти, с които тя може да се извърши или да бъде подпомогната.</w:t>
      </w:r>
    </w:p>
    <w:p w14:paraId="7829726F" w14:textId="77777777" w:rsidR="00BE7481" w:rsidRPr="00084B24" w:rsidRDefault="00BE7481" w:rsidP="00BE7481">
      <w:pPr>
        <w:pStyle w:val="disbody"/>
      </w:pPr>
    </w:p>
    <w:p w14:paraId="4533C84D" w14:textId="77777777" w:rsidR="00265B96" w:rsidRPr="00084B24" w:rsidRDefault="00265B96" w:rsidP="00C178FB">
      <w:pPr>
        <w:pStyle w:val="Heading1"/>
        <w:rPr>
          <w:lang w:val="bg-BG"/>
        </w:rPr>
      </w:pPr>
      <w:bookmarkStart w:id="38" w:name="_Toc112392447"/>
      <w:r w:rsidRPr="00084B24">
        <w:rPr>
          <w:lang w:val="bg-BG"/>
        </w:rPr>
        <w:lastRenderedPageBreak/>
        <w:t>Заключение</w:t>
      </w:r>
      <w:bookmarkEnd w:id="38"/>
    </w:p>
    <w:p w14:paraId="5E4B9FB2" w14:textId="4D348696" w:rsidR="00354B49" w:rsidRPr="00084B24" w:rsidRDefault="003A6199" w:rsidP="003A6199">
      <w:pPr>
        <w:pStyle w:val="disbody"/>
      </w:pPr>
      <w:r w:rsidRPr="00084B24">
        <w:t>Настоящият дисертационен труд разглежда въпроси, свързани с управление на производството и поддръжката на софтуерни продукти в технологична стартираща компания. Основно място заемат проблемите на развитие на технологичната стартираща компания чрез добре организирано производство на качествен софтуер. Описана е специфичната дейност и са изведени проблемите пред технологичната стартираща компания по отношение на ключови области – стратегия и пазарно позициониране, производство и поддръжка на софтуер, управление на ресурси (човешки, финансови и информационни).</w:t>
      </w:r>
    </w:p>
    <w:p w14:paraId="3A68CFF1" w14:textId="639C4A6F" w:rsidR="00354B49" w:rsidRPr="00084B24" w:rsidRDefault="00354B49" w:rsidP="00354B49">
      <w:pPr>
        <w:pStyle w:val="disbody"/>
      </w:pPr>
      <w:r w:rsidRPr="00084B24">
        <w:t>За малките компании са характерни по-ниската степен на формализация, опростени процедури и правила. Затова по отношение на обхват</w:t>
      </w:r>
      <w:r w:rsidR="00D641E9">
        <w:t>а</w:t>
      </w:r>
      <w:r w:rsidRPr="00084B24">
        <w:t xml:space="preserve"> на </w:t>
      </w:r>
      <w:r w:rsidR="00D641E9">
        <w:t>софтуерната</w:t>
      </w:r>
      <w:r w:rsidRPr="00084B24">
        <w:t xml:space="preserve"> система, приемаме че разработка на софтуер трябва да покрива определен набор от функционалност</w:t>
      </w:r>
      <w:r w:rsidR="00D641E9">
        <w:t>и</w:t>
      </w:r>
      <w:r w:rsidRPr="00084B24">
        <w:t xml:space="preserve">, като се избягва голямата сложност и влизане в чисто технически въпроси относно проектиране, програмиране, тестване и интеграция, управление на документи, конфигурации и т.н. За тях </w:t>
      </w:r>
      <w:r w:rsidR="00D641E9">
        <w:t>предлагаме</w:t>
      </w:r>
      <w:r w:rsidRPr="00084B24">
        <w:t xml:space="preserve"> да се ползва специализиран софтуер по индивидуална преценка.</w:t>
      </w:r>
    </w:p>
    <w:p w14:paraId="61FE17BB" w14:textId="2535F160" w:rsidR="00354B49" w:rsidRPr="00084B24" w:rsidRDefault="00354B49" w:rsidP="00354B49">
      <w:pPr>
        <w:pStyle w:val="disbody"/>
      </w:pPr>
      <w:r w:rsidRPr="00084B24">
        <w:t>При разработката на модела сме се ограничили единствено над основния бизнес сценарии за взаимодействие със системата, за който с</w:t>
      </w:r>
      <w:r w:rsidR="009813A8">
        <w:t>а</w:t>
      </w:r>
      <w:r w:rsidRPr="00084B24">
        <w:t xml:space="preserve"> разработ</w:t>
      </w:r>
      <w:r w:rsidR="009813A8">
        <w:t>ени</w:t>
      </w:r>
      <w:r w:rsidRPr="00084B24">
        <w:t xml:space="preserve"> диаграми на взаимодействията и </w:t>
      </w:r>
      <w:proofErr w:type="spellStart"/>
      <w:r w:rsidRPr="00084B24">
        <w:t>колаборативни</w:t>
      </w:r>
      <w:proofErr w:type="spellEnd"/>
      <w:r w:rsidRPr="00084B24">
        <w:t xml:space="preserve"> диаграми, с които да се показва </w:t>
      </w:r>
      <w:r w:rsidR="000953B0" w:rsidRPr="00084B24">
        <w:t>начин</w:t>
      </w:r>
      <w:r w:rsidR="00D641E9">
        <w:t>а на взаимодействие между</w:t>
      </w:r>
      <w:r w:rsidRPr="00084B24">
        <w:t xml:space="preserve"> служителите с различни роли в технологичната стартираща компания и обхвата на техните отговорности. Техните отговорности са основа за формиране на функциите на системата и персонализираният достъп за всяка роля.</w:t>
      </w:r>
    </w:p>
    <w:p w14:paraId="069F51C3" w14:textId="00A97A60" w:rsidR="00354B49" w:rsidRPr="00084B24" w:rsidRDefault="00354B49" w:rsidP="00354B49">
      <w:pPr>
        <w:pStyle w:val="disbody"/>
      </w:pPr>
      <w:r w:rsidRPr="00084B24">
        <w:t xml:space="preserve">Основно качество на предлагания концептуален модел на </w:t>
      </w:r>
      <w:r w:rsidR="001C2403">
        <w:t xml:space="preserve">софтуерна </w:t>
      </w:r>
      <w:r w:rsidRPr="00084B24">
        <w:t>система е да има възможности за много насоки за развитие и затова най-важните му параметри са:</w:t>
      </w:r>
    </w:p>
    <w:p w14:paraId="291049A8" w14:textId="7695FF30" w:rsidR="00354B49" w:rsidRPr="00084B24" w:rsidRDefault="00354B49" w:rsidP="00354B49">
      <w:pPr>
        <w:pStyle w:val="disbody"/>
      </w:pPr>
      <w:r w:rsidRPr="00084B24">
        <w:t xml:space="preserve">– оптимизирана работа за малки </w:t>
      </w:r>
      <w:r w:rsidR="00D641E9">
        <w:t xml:space="preserve">софтуерни </w:t>
      </w:r>
      <w:r w:rsidRPr="00084B24">
        <w:t xml:space="preserve">проекти с едностепенни </w:t>
      </w:r>
      <w:r w:rsidRPr="00084B24">
        <w:lastRenderedPageBreak/>
        <w:t>цикли;</w:t>
      </w:r>
    </w:p>
    <w:p w14:paraId="70E68520" w14:textId="68471E3A" w:rsidR="00354B49" w:rsidRPr="00084B24" w:rsidRDefault="00354B49" w:rsidP="00354B49">
      <w:pPr>
        <w:pStyle w:val="disbody"/>
      </w:pPr>
      <w:r w:rsidRPr="00084B24">
        <w:t>– синхронизация в екипа</w:t>
      </w:r>
      <w:r w:rsidR="00F71148" w:rsidRPr="00084B24">
        <w:t>,</w:t>
      </w:r>
      <w:r w:rsidRPr="00084B24">
        <w:t xml:space="preserve"> автоматизация на решения и действия за смяна на статуси;</w:t>
      </w:r>
    </w:p>
    <w:p w14:paraId="568E0752" w14:textId="77777777" w:rsidR="00354B49" w:rsidRPr="00084B24" w:rsidRDefault="00354B49" w:rsidP="00354B49">
      <w:pPr>
        <w:pStyle w:val="disbody"/>
      </w:pPr>
      <w:r w:rsidRPr="00084B24">
        <w:t>– подобрено управление на времето, несигурността и оценките; автоматизирана подредба на ресурси, характеристики и задачи във времето и на база връзки и капацитет;</w:t>
      </w:r>
    </w:p>
    <w:p w14:paraId="21BBC7CE" w14:textId="564D29CA" w:rsidR="00354B49" w:rsidRPr="00084B24" w:rsidRDefault="00354B49" w:rsidP="00354B49">
      <w:pPr>
        <w:pStyle w:val="disbody"/>
      </w:pPr>
      <w:r w:rsidRPr="00084B24">
        <w:t>– уведомления за проблеми</w:t>
      </w:r>
      <w:r w:rsidR="00756E58" w:rsidRPr="00084B24">
        <w:t>,</w:t>
      </w:r>
      <w:r w:rsidRPr="00084B24">
        <w:t xml:space="preserve"> когато се очаква заложените параметри да са нереални;</w:t>
      </w:r>
    </w:p>
    <w:p w14:paraId="3BECFCB5" w14:textId="0C1AC245" w:rsidR="00354B49" w:rsidRPr="00084B24" w:rsidRDefault="00354B49" w:rsidP="00354B49">
      <w:pPr>
        <w:pStyle w:val="disbody"/>
      </w:pPr>
      <w:r w:rsidRPr="00084B24">
        <w:t>– вариантност по тип и двуезикова поддръжка за документация</w:t>
      </w:r>
      <w:r w:rsidR="002E599C" w:rsidRPr="00084B24">
        <w:t>.</w:t>
      </w:r>
    </w:p>
    <w:p w14:paraId="4065B29C" w14:textId="77777777" w:rsidR="00354B49" w:rsidRPr="00084B24" w:rsidRDefault="00354B49" w:rsidP="00354B49">
      <w:pPr>
        <w:pStyle w:val="disbody"/>
      </w:pPr>
      <w:r w:rsidRPr="00084B24">
        <w:t>Логическият модел е разработен на базата на предложения концептуален бизнес модел и за реализацията му в началото са обособени и развити бизнес същностите като класове със съответни свойства и връзки.</w:t>
      </w:r>
    </w:p>
    <w:p w14:paraId="1881E2A4" w14:textId="096B045C" w:rsidR="00354B49" w:rsidRPr="00084B24" w:rsidRDefault="00354B49" w:rsidP="00354B49">
      <w:pPr>
        <w:pStyle w:val="disbody"/>
      </w:pPr>
      <w:r w:rsidRPr="00084B24">
        <w:t xml:space="preserve">Един от основните моменти при разработката на </w:t>
      </w:r>
      <w:r w:rsidR="00D641E9">
        <w:t>софтуерната</w:t>
      </w:r>
      <w:r w:rsidRPr="00084B24">
        <w:t xml:space="preserve"> система е планът за реализация</w:t>
      </w:r>
      <w:r w:rsidR="00D641E9">
        <w:t xml:space="preserve">, който </w:t>
      </w:r>
      <w:r w:rsidRPr="00084B24">
        <w:t>включва както планиране на реализациите и версиите, така и характеристики, които се реализират в тях, заедно с разпределение във времето. Разработен съкратен вариант на работния продукт на база сценарии за взаимодействие. При необходимост той може да се разширява и допълва според потребностите и стратегическите виждания на ръководството.</w:t>
      </w:r>
    </w:p>
    <w:p w14:paraId="737A2DC5" w14:textId="3E2D7E26" w:rsidR="00354B49" w:rsidRPr="00084B24" w:rsidRDefault="00354B49" w:rsidP="00354B49">
      <w:pPr>
        <w:pStyle w:val="disbody"/>
      </w:pPr>
      <w:r w:rsidRPr="00084B24">
        <w:t xml:space="preserve">При използването на система за управление разработката на софтуер в технологична стартираща компания е необходимо да избере и съответен подход за разработка, подходящ за конкретната ситуация. </w:t>
      </w:r>
      <w:r w:rsidR="00D641E9">
        <w:t xml:space="preserve">Необходимо е да </w:t>
      </w:r>
      <w:r w:rsidRPr="00084B24">
        <w:t xml:space="preserve">се прилага подходящ подход за управление на процесите на разработка, </w:t>
      </w:r>
      <w:r w:rsidR="00D641E9">
        <w:t xml:space="preserve">за да се </w:t>
      </w:r>
      <w:r w:rsidRPr="00084B24">
        <w:t xml:space="preserve">постигне висока ефективност на работа и </w:t>
      </w:r>
      <w:r w:rsidR="00D641E9">
        <w:t>да се избегне</w:t>
      </w:r>
      <w:r w:rsidRPr="00084B24">
        <w:t xml:space="preserve"> ситуация на </w:t>
      </w:r>
      <w:r w:rsidR="00DC0617" w:rsidRPr="00084B24">
        <w:t>провал</w:t>
      </w:r>
      <w:r w:rsidRPr="00084B24">
        <w:t xml:space="preserve"> на проекта, по който се работи. </w:t>
      </w:r>
      <w:r w:rsidR="004526A2">
        <w:t>Затова</w:t>
      </w:r>
      <w:r w:rsidRPr="00084B24">
        <w:t xml:space="preserve"> изборът на подход при разработката на софтуер е също толкова важен, колкото е и използваната </w:t>
      </w:r>
      <w:r w:rsidR="00D641E9">
        <w:t>софтуерна</w:t>
      </w:r>
      <w:r w:rsidRPr="00084B24">
        <w:t xml:space="preserve"> система, прилагана за автоматизиране на отделните дейности по разработката на софтуер.</w:t>
      </w:r>
    </w:p>
    <w:p w14:paraId="313AC4EB" w14:textId="4903D654" w:rsidR="00354B49" w:rsidRPr="00084B24" w:rsidRDefault="00354B49" w:rsidP="00354B49">
      <w:pPr>
        <w:pStyle w:val="disbody"/>
      </w:pPr>
      <w:r w:rsidRPr="00084B24">
        <w:t xml:space="preserve">Производството на софтуерни продукти е специфична дейност и в </w:t>
      </w:r>
      <w:r w:rsidR="00D641E9">
        <w:lastRenderedPageBreak/>
        <w:t xml:space="preserve">зависимост от конкретната </w:t>
      </w:r>
      <w:r w:rsidRPr="00084B24">
        <w:t>ситуаци</w:t>
      </w:r>
      <w:r w:rsidR="00D641E9">
        <w:t>я</w:t>
      </w:r>
      <w:r w:rsidRPr="00084B24">
        <w:t xml:space="preserve"> </w:t>
      </w:r>
      <w:r w:rsidR="00D641E9">
        <w:t>е подходящ един или друг подход</w:t>
      </w:r>
      <w:r w:rsidRPr="00084B24">
        <w:t xml:space="preserve">. Според нас, в повечето случаи за разглеждания обект на приложение е подходящо прилагането на гъвкав подход за управление на софтуерните проекти, базиран на подход CC и полезни добавки от </w:t>
      </w:r>
      <w:proofErr w:type="spellStart"/>
      <w:r w:rsidRPr="00084B24">
        <w:t>SCRUM</w:t>
      </w:r>
      <w:proofErr w:type="spellEnd"/>
      <w:r w:rsidRPr="00084B24">
        <w:t xml:space="preserve">, </w:t>
      </w:r>
      <w:proofErr w:type="spellStart"/>
      <w:r w:rsidRPr="00084B24">
        <w:t>LSD</w:t>
      </w:r>
      <w:proofErr w:type="spellEnd"/>
      <w:r w:rsidRPr="00084B24">
        <w:t xml:space="preserve">, UP, </w:t>
      </w:r>
      <w:proofErr w:type="spellStart"/>
      <w:r w:rsidRPr="00084B24">
        <w:t>DSDM</w:t>
      </w:r>
      <w:proofErr w:type="spellEnd"/>
      <w:r w:rsidRPr="00084B24">
        <w:t xml:space="preserve">, </w:t>
      </w:r>
      <w:proofErr w:type="spellStart"/>
      <w:r w:rsidRPr="00084B24">
        <w:t>XP</w:t>
      </w:r>
      <w:proofErr w:type="spellEnd"/>
      <w:r w:rsidRPr="00084B24">
        <w:t xml:space="preserve"> и др. Предложени са няколко варианта – лек за малки (клиентски) проекти и услуги, и нормален за по-големи клиентски проекти и собствени продукти.</w:t>
      </w:r>
    </w:p>
    <w:p w14:paraId="5781303F" w14:textId="2B8BA275" w:rsidR="00354B49" w:rsidRPr="00084B24" w:rsidRDefault="00354B49" w:rsidP="00354B49">
      <w:pPr>
        <w:pStyle w:val="disbody"/>
      </w:pPr>
      <w:r w:rsidRPr="00084B24">
        <w:t xml:space="preserve">Използването на виртуализация при експлоатацията на </w:t>
      </w:r>
      <w:r w:rsidR="001C2403">
        <w:t>софтуерната</w:t>
      </w:r>
      <w:r w:rsidRPr="00084B24">
        <w:t xml:space="preserve"> система може съществено да улесни стартиращата софтуерна компания. С тази цел са изследвани и описани съществуващи виртуални инструменти и информационни системи, които могат да се използват в предприемаческия процес, по отделни етапи и дейности. За всяка дейност са посочени виртуални инструменти, с които тя може да се извърши или да бъде подпомогната. </w:t>
      </w:r>
      <w:r w:rsidR="008036E6">
        <w:t xml:space="preserve">Нашите изследвания показват, че за </w:t>
      </w:r>
      <w:r w:rsidRPr="00084B24">
        <w:t>75% от дейностите имат налични виртуални инструменти със средно или високо покритие, и разнообразие, което означава, че с виртуални инструменти могат да се изпълняват голяма част от задачите по разработката на нов продукт в стартираща софтуерна компания. Най-ниско е покритието във фаза „Изобретяване” и най-високо в „Разработка на софтуер”.</w:t>
      </w:r>
    </w:p>
    <w:p w14:paraId="0F0DB278" w14:textId="36453A8F" w:rsidR="008C422C" w:rsidRPr="00084B24" w:rsidRDefault="008C422C" w:rsidP="008C422C">
      <w:pPr>
        <w:pStyle w:val="disbody"/>
      </w:pPr>
    </w:p>
    <w:p w14:paraId="55618A1D" w14:textId="4685DC30" w:rsidR="00265B96" w:rsidRPr="00084B24" w:rsidRDefault="00551782" w:rsidP="00463B54">
      <w:pPr>
        <w:pStyle w:val="Heading1"/>
        <w:rPr>
          <w:lang w:val="bg-BG"/>
        </w:rPr>
      </w:pPr>
      <w:bookmarkStart w:id="39" w:name="_Toc112392448"/>
      <w:r w:rsidRPr="00084B24">
        <w:rPr>
          <w:lang w:val="bg-BG"/>
        </w:rPr>
        <w:lastRenderedPageBreak/>
        <w:t>Използван</w:t>
      </w:r>
      <w:r w:rsidR="00AA0043" w:rsidRPr="00084B24">
        <w:rPr>
          <w:lang w:val="bg-BG"/>
        </w:rPr>
        <w:t>а</w:t>
      </w:r>
      <w:r w:rsidRPr="00084B24">
        <w:rPr>
          <w:lang w:val="bg-BG"/>
        </w:rPr>
        <w:t xml:space="preserve"> литератур</w:t>
      </w:r>
      <w:r w:rsidR="00AA0043" w:rsidRPr="00084B24">
        <w:rPr>
          <w:lang w:val="bg-BG"/>
        </w:rPr>
        <w:t>а</w:t>
      </w:r>
      <w:bookmarkEnd w:id="39"/>
    </w:p>
    <w:p w14:paraId="3132ED63" w14:textId="77777777" w:rsidR="009C74AE" w:rsidRPr="00084B24" w:rsidRDefault="009C74AE" w:rsidP="009C74AE">
      <w:pPr>
        <w:pStyle w:val="disliteratura"/>
      </w:pPr>
      <w:r w:rsidRPr="00084B24">
        <w:t xml:space="preserve">Галоуей, С. (2021) </w:t>
      </w:r>
      <w:proofErr w:type="spellStart"/>
      <w:r w:rsidRPr="00084B24">
        <w:rPr>
          <w:i/>
          <w:iCs/>
        </w:rPr>
        <w:t>Посткорона</w:t>
      </w:r>
      <w:proofErr w:type="spellEnd"/>
      <w:r w:rsidRPr="00084B24">
        <w:rPr>
          <w:i/>
          <w:iCs/>
        </w:rPr>
        <w:t>. От криза към възможност</w:t>
      </w:r>
      <w:r w:rsidRPr="00084B24">
        <w:t>. Изток-Запад, София.</w:t>
      </w:r>
    </w:p>
    <w:p w14:paraId="09C9B434" w14:textId="509D7250" w:rsidR="009C74AE" w:rsidRPr="00084B24" w:rsidRDefault="009C74AE" w:rsidP="009C74AE">
      <w:pPr>
        <w:pStyle w:val="disliteratura"/>
      </w:pPr>
      <w:r w:rsidRPr="00084B24">
        <w:t xml:space="preserve">Ескенази, А., &amp; Манева, Н. (2006). </w:t>
      </w:r>
      <w:r w:rsidRPr="00084B24">
        <w:rPr>
          <w:i/>
          <w:iCs/>
        </w:rPr>
        <w:t>Софтуерни технологии.</w:t>
      </w:r>
      <w:r w:rsidRPr="00084B24">
        <w:t xml:space="preserve"> София: </w:t>
      </w:r>
      <w:proofErr w:type="spellStart"/>
      <w:r w:rsidRPr="00084B24">
        <w:t>КЛМН</w:t>
      </w:r>
      <w:proofErr w:type="spellEnd"/>
      <w:r w:rsidRPr="00084B24">
        <w:t>.</w:t>
      </w:r>
    </w:p>
    <w:p w14:paraId="1A12DC13" w14:textId="77777777" w:rsidR="009C74AE" w:rsidRPr="00084B24" w:rsidRDefault="009C74AE" w:rsidP="009C74AE">
      <w:pPr>
        <w:pStyle w:val="disliteratura"/>
      </w:pPr>
      <w:r w:rsidRPr="00084B24">
        <w:t xml:space="preserve">Закон за защита на конкуренцията. Държавен вестник, София, </w:t>
      </w:r>
      <w:proofErr w:type="spellStart"/>
      <w:r w:rsidRPr="00084B24">
        <w:t>бр.17</w:t>
      </w:r>
      <w:proofErr w:type="spellEnd"/>
      <w:r w:rsidRPr="00084B24">
        <w:t xml:space="preserve"> от 26.02.2021 г.</w:t>
      </w:r>
    </w:p>
    <w:p w14:paraId="60918CAF" w14:textId="77777777" w:rsidR="009C74AE" w:rsidRPr="00084B24" w:rsidRDefault="009C74AE" w:rsidP="009C74AE">
      <w:pPr>
        <w:pStyle w:val="disliteratura"/>
      </w:pPr>
      <w:r w:rsidRPr="00084B24">
        <w:t>Закон за корпоративното подоходно облагане. Държавен вестник, София, бр. 95 от 8.12.2015 г.</w:t>
      </w:r>
    </w:p>
    <w:p w14:paraId="4ACEEFDD" w14:textId="77777777" w:rsidR="009C74AE" w:rsidRPr="00084B24" w:rsidRDefault="009C74AE" w:rsidP="009C74AE">
      <w:pPr>
        <w:pStyle w:val="disliteratura"/>
      </w:pPr>
      <w:r w:rsidRPr="00084B24">
        <w:t>Закон за малки и средни предприятия. Държавен вестник, София, бр. 17 от 1.03.2016 г.</w:t>
      </w:r>
    </w:p>
    <w:p w14:paraId="7FD4C666" w14:textId="77777777" w:rsidR="009C74AE" w:rsidRPr="00084B24" w:rsidRDefault="009C74AE" w:rsidP="009C74AE">
      <w:pPr>
        <w:pStyle w:val="disliteratura"/>
      </w:pPr>
      <w:r w:rsidRPr="00084B24">
        <w:t>Закон за насърчаване на инвестициите. Държавен вестник, София, бр. 61 от 11.08.2015 г.</w:t>
      </w:r>
    </w:p>
    <w:p w14:paraId="20CC4472" w14:textId="77777777" w:rsidR="009C74AE" w:rsidRPr="00084B24" w:rsidRDefault="009C74AE" w:rsidP="009C74AE">
      <w:pPr>
        <w:pStyle w:val="disliteratura"/>
      </w:pPr>
      <w:r w:rsidRPr="00084B24">
        <w:t xml:space="preserve">Закон за счетоводството. Държавен вестник, София, </w:t>
      </w:r>
      <w:proofErr w:type="spellStart"/>
      <w:r w:rsidRPr="00084B24">
        <w:t>бр.19</w:t>
      </w:r>
      <w:proofErr w:type="spellEnd"/>
      <w:r w:rsidRPr="00084B24">
        <w:t xml:space="preserve"> от 05.03.2021 г.</w:t>
      </w:r>
    </w:p>
    <w:p w14:paraId="576A99F6" w14:textId="77777777" w:rsidR="009C74AE" w:rsidRPr="00084B24" w:rsidRDefault="009C74AE" w:rsidP="009C74AE">
      <w:pPr>
        <w:pStyle w:val="disliteratura"/>
      </w:pPr>
      <w:r w:rsidRPr="00084B24">
        <w:t xml:space="preserve">Илиев, П., </w:t>
      </w:r>
      <w:proofErr w:type="spellStart"/>
      <w:r w:rsidRPr="00084B24">
        <w:t>Сълов</w:t>
      </w:r>
      <w:proofErr w:type="spellEnd"/>
      <w:r w:rsidRPr="00084B24">
        <w:t xml:space="preserve">, В., &amp; Петров, П. (2010). </w:t>
      </w:r>
      <w:r w:rsidRPr="00084B24">
        <w:rPr>
          <w:i/>
          <w:iCs/>
        </w:rPr>
        <w:t>Виртуални системи.</w:t>
      </w:r>
      <w:r w:rsidRPr="00084B24">
        <w:t xml:space="preserve"> Монографична библиотека „Цани </w:t>
      </w:r>
      <w:proofErr w:type="spellStart"/>
      <w:r w:rsidRPr="00084B24">
        <w:t>Калянджиев</w:t>
      </w:r>
      <w:proofErr w:type="spellEnd"/>
      <w:r w:rsidRPr="00084B24">
        <w:t>”, Варна: Наука и икономика.</w:t>
      </w:r>
    </w:p>
    <w:p w14:paraId="2FA15653" w14:textId="39B48EE9" w:rsidR="009C74AE" w:rsidRPr="00084B24" w:rsidRDefault="009C74AE" w:rsidP="009C74AE">
      <w:pPr>
        <w:pStyle w:val="disliteratura"/>
      </w:pPr>
      <w:r w:rsidRPr="00084B24">
        <w:t xml:space="preserve">Коев, Й. (2016). </w:t>
      </w:r>
      <w:r w:rsidRPr="00084B24">
        <w:rPr>
          <w:i/>
          <w:iCs/>
        </w:rPr>
        <w:t>Кратък курс по предприемачество</w:t>
      </w:r>
      <w:r w:rsidRPr="00084B24">
        <w:t xml:space="preserve">. Варна: </w:t>
      </w:r>
      <w:proofErr w:type="spellStart"/>
      <w:r w:rsidR="00B2262F" w:rsidRPr="00084B24">
        <w:t>Стено</w:t>
      </w:r>
      <w:proofErr w:type="spellEnd"/>
      <w:r w:rsidRPr="00084B24">
        <w:t>.</w:t>
      </w:r>
    </w:p>
    <w:p w14:paraId="21DE8AB7" w14:textId="3E7486B8" w:rsidR="008E7DFD" w:rsidRPr="00084B24" w:rsidRDefault="008E7DFD" w:rsidP="009C74AE">
      <w:pPr>
        <w:pStyle w:val="disliteratura"/>
      </w:pPr>
      <w:r w:rsidRPr="00084B24">
        <w:t xml:space="preserve">Куюмджиев, И. (2019). </w:t>
      </w:r>
      <w:r w:rsidRPr="00084B24">
        <w:rPr>
          <w:i/>
          <w:iCs/>
        </w:rPr>
        <w:t>Методологически и технологични аспекти при архивирането на бази от данни</w:t>
      </w:r>
      <w:r w:rsidRPr="00084B24">
        <w:t xml:space="preserve">. Варна: Наука и икономика, Библ. Проф. Цани </w:t>
      </w:r>
      <w:proofErr w:type="spellStart"/>
      <w:r w:rsidRPr="00084B24">
        <w:t>Калянджиев</w:t>
      </w:r>
      <w:proofErr w:type="spellEnd"/>
      <w:r w:rsidRPr="00084B24">
        <w:t>.</w:t>
      </w:r>
    </w:p>
    <w:p w14:paraId="17611152" w14:textId="7CF8D5B7" w:rsidR="006D6E5F" w:rsidRPr="00084B24" w:rsidRDefault="006D6E5F" w:rsidP="009C74AE">
      <w:pPr>
        <w:pStyle w:val="disliteratura"/>
      </w:pPr>
      <w:r w:rsidRPr="00084B24">
        <w:t xml:space="preserve">Пенева, П., Александрова, Я., &amp; </w:t>
      </w:r>
      <w:proofErr w:type="spellStart"/>
      <w:r w:rsidRPr="00084B24">
        <w:t>Армянова</w:t>
      </w:r>
      <w:proofErr w:type="spellEnd"/>
      <w:r w:rsidRPr="00084B24">
        <w:t xml:space="preserve">, М. (2013) </w:t>
      </w:r>
      <w:r w:rsidRPr="00084B24">
        <w:rPr>
          <w:i/>
          <w:iCs/>
        </w:rPr>
        <w:t>Бизнес информационни системи</w:t>
      </w:r>
      <w:r w:rsidRPr="00084B24">
        <w:t>. Варна: Наука и икономика.</w:t>
      </w:r>
    </w:p>
    <w:p w14:paraId="5B796D77" w14:textId="77777777" w:rsidR="009C74AE" w:rsidRPr="00084B24" w:rsidRDefault="009C74AE" w:rsidP="009C74AE">
      <w:pPr>
        <w:pStyle w:val="disliteratura"/>
      </w:pPr>
      <w:r w:rsidRPr="00084B24">
        <w:t>Регламент (ЕС) № 651/2014. Европейска комисия, 16.06.2014 г.</w:t>
      </w:r>
    </w:p>
    <w:p w14:paraId="50CA6C02" w14:textId="15FAE8BF" w:rsidR="009C74AE" w:rsidRDefault="009C74AE" w:rsidP="009C74AE">
      <w:pPr>
        <w:pStyle w:val="disliteratura"/>
      </w:pPr>
      <w:proofErr w:type="spellStart"/>
      <w:r w:rsidRPr="00084B24">
        <w:t>Сълов</w:t>
      </w:r>
      <w:proofErr w:type="spellEnd"/>
      <w:r w:rsidRPr="00084B24">
        <w:t xml:space="preserve">, В. (2014). </w:t>
      </w:r>
      <w:r w:rsidRPr="00084B24">
        <w:rPr>
          <w:i/>
          <w:iCs/>
        </w:rPr>
        <w:t>Производителност и ефективност на компютърните системи</w:t>
      </w:r>
      <w:r w:rsidRPr="00084B24">
        <w:t xml:space="preserve">. Варна : </w:t>
      </w:r>
      <w:proofErr w:type="spellStart"/>
      <w:r w:rsidRPr="00084B24">
        <w:t>Унив</w:t>
      </w:r>
      <w:proofErr w:type="spellEnd"/>
      <w:r w:rsidRPr="00084B24">
        <w:t>. изд. Наука и икономика.</w:t>
      </w:r>
    </w:p>
    <w:p w14:paraId="55BFA700" w14:textId="5876FC3C" w:rsidR="008122C2" w:rsidRPr="00084B24" w:rsidRDefault="008122C2" w:rsidP="009C74AE">
      <w:pPr>
        <w:pStyle w:val="disliteratura"/>
      </w:pPr>
      <w:r w:rsidRPr="008122C2">
        <w:t xml:space="preserve">Трейси, Б. (2011). </w:t>
      </w:r>
      <w:r w:rsidRPr="008122C2">
        <w:rPr>
          <w:i/>
          <w:iCs/>
        </w:rPr>
        <w:t>Ефективното лидерство</w:t>
      </w:r>
      <w:r w:rsidRPr="008122C2">
        <w:t xml:space="preserve">. София: </w:t>
      </w:r>
      <w:proofErr w:type="spellStart"/>
      <w:r w:rsidRPr="008122C2">
        <w:t>Скорпио</w:t>
      </w:r>
      <w:proofErr w:type="spellEnd"/>
      <w:r>
        <w:t>.</w:t>
      </w:r>
    </w:p>
    <w:p w14:paraId="009E6BC9" w14:textId="77777777" w:rsidR="009C74AE" w:rsidRPr="00084B24" w:rsidRDefault="009C74AE" w:rsidP="009C74AE">
      <w:pPr>
        <w:pStyle w:val="disliteratura"/>
      </w:pPr>
      <w:r w:rsidRPr="00084B24">
        <w:t>Търговски закон. Държавен вестник, София, бр. 64 от 18.07.2020 г.</w:t>
      </w:r>
    </w:p>
    <w:p w14:paraId="357404D6" w14:textId="77777777" w:rsidR="009C74AE" w:rsidRPr="00084B24" w:rsidRDefault="009C74AE" w:rsidP="009C74AE">
      <w:pPr>
        <w:pStyle w:val="disliteratura"/>
      </w:pPr>
      <w:r w:rsidRPr="00084B24">
        <w:t xml:space="preserve">Филипова, Н., Парушева, С., &amp; Александрова Я. (2017). </w:t>
      </w:r>
      <w:r w:rsidRPr="00084B24">
        <w:rPr>
          <w:i/>
          <w:iCs/>
        </w:rPr>
        <w:t>Основи на информационните системи</w:t>
      </w:r>
      <w:r w:rsidRPr="00084B24">
        <w:t xml:space="preserve">. Варна: </w:t>
      </w:r>
      <w:proofErr w:type="spellStart"/>
      <w:r w:rsidRPr="00084B24">
        <w:t>Унив</w:t>
      </w:r>
      <w:proofErr w:type="spellEnd"/>
      <w:r w:rsidRPr="00084B24">
        <w:t>. изд. Наука и икономика,</w:t>
      </w:r>
    </w:p>
    <w:p w14:paraId="248FC2C7" w14:textId="77777777" w:rsidR="00B72B71" w:rsidRPr="00084B24" w:rsidRDefault="00B72B71" w:rsidP="009C74AE">
      <w:pPr>
        <w:pStyle w:val="disliteratura"/>
      </w:pPr>
      <w:proofErr w:type="spellStart"/>
      <w:r w:rsidRPr="00084B24">
        <w:t>Abbas</w:t>
      </w:r>
      <w:proofErr w:type="spellEnd"/>
      <w:r w:rsidRPr="00084B24">
        <w:t xml:space="preserve">, N., </w:t>
      </w:r>
      <w:proofErr w:type="spellStart"/>
      <w:r w:rsidRPr="00084B24">
        <w:t>Gravell</w:t>
      </w:r>
      <w:proofErr w:type="spellEnd"/>
      <w:r w:rsidRPr="00084B24">
        <w:t xml:space="preserve">, A. M., &amp; </w:t>
      </w:r>
      <w:proofErr w:type="spellStart"/>
      <w:r w:rsidRPr="00084B24">
        <w:t>Wills</w:t>
      </w:r>
      <w:proofErr w:type="spellEnd"/>
      <w:r w:rsidRPr="00084B24">
        <w:t xml:space="preserve">, G. B. (2008). </w:t>
      </w:r>
      <w:proofErr w:type="spellStart"/>
      <w:r w:rsidRPr="00084B24">
        <w:rPr>
          <w:i/>
          <w:iCs/>
        </w:rPr>
        <w:t>Historical</w:t>
      </w:r>
      <w:proofErr w:type="spellEnd"/>
      <w:r w:rsidRPr="00084B24">
        <w:rPr>
          <w:i/>
          <w:iCs/>
        </w:rPr>
        <w:t xml:space="preserve"> </w:t>
      </w:r>
      <w:proofErr w:type="spellStart"/>
      <w:r w:rsidRPr="00084B24">
        <w:rPr>
          <w:i/>
          <w:iCs/>
        </w:rPr>
        <w:t>roots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methods</w:t>
      </w:r>
      <w:proofErr w:type="spellEnd"/>
      <w:r w:rsidRPr="00084B24">
        <w:rPr>
          <w:i/>
          <w:iCs/>
        </w:rPr>
        <w:t xml:space="preserve">: </w:t>
      </w:r>
      <w:proofErr w:type="spellStart"/>
      <w:r w:rsidRPr="00084B24">
        <w:rPr>
          <w:i/>
          <w:iCs/>
        </w:rPr>
        <w:t>Where</w:t>
      </w:r>
      <w:proofErr w:type="spellEnd"/>
      <w:r w:rsidRPr="00084B24">
        <w:rPr>
          <w:i/>
          <w:iCs/>
        </w:rPr>
        <w:t xml:space="preserve"> </w:t>
      </w:r>
      <w:proofErr w:type="spellStart"/>
      <w:r w:rsidRPr="00084B24">
        <w:rPr>
          <w:i/>
          <w:iCs/>
        </w:rPr>
        <w:t>did</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thinking</w:t>
      </w:r>
      <w:proofErr w:type="spellEnd"/>
      <w:r w:rsidRPr="00084B24">
        <w:rPr>
          <w:i/>
          <w:iCs/>
        </w:rPr>
        <w:t xml:space="preserve">” </w:t>
      </w:r>
      <w:proofErr w:type="spellStart"/>
      <w:r w:rsidRPr="00084B24">
        <w:rPr>
          <w:i/>
          <w:iCs/>
        </w:rPr>
        <w:t>come</w:t>
      </w:r>
      <w:proofErr w:type="spellEnd"/>
      <w:r w:rsidRPr="00084B24">
        <w:rPr>
          <w:i/>
          <w:iCs/>
        </w:rPr>
        <w:t xml:space="preserve"> </w:t>
      </w:r>
      <w:proofErr w:type="spellStart"/>
      <w:r w:rsidRPr="00084B24">
        <w:rPr>
          <w:i/>
          <w:iCs/>
        </w:rPr>
        <w:t>from</w:t>
      </w:r>
      <w:proofErr w:type="spellEnd"/>
      <w:r w:rsidRPr="00084B24">
        <w:rPr>
          <w:i/>
          <w:iCs/>
        </w:rPr>
        <w:t>?</w:t>
      </w:r>
      <w:r w:rsidRPr="00084B24">
        <w:t xml:space="preserve">. </w:t>
      </w:r>
      <w:proofErr w:type="spellStart"/>
      <w:r w:rsidRPr="00084B24">
        <w:t>In</w:t>
      </w:r>
      <w:proofErr w:type="spellEnd"/>
      <w:r w:rsidRPr="00084B24">
        <w:t xml:space="preserve"> International </w:t>
      </w:r>
      <w:proofErr w:type="spellStart"/>
      <w:r w:rsidRPr="00084B24">
        <w:lastRenderedPageBreak/>
        <w:t>conference</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w:t>
      </w:r>
      <w:proofErr w:type="spellStart"/>
      <w:r w:rsidRPr="00084B24">
        <w:t>processes</w:t>
      </w:r>
      <w:proofErr w:type="spellEnd"/>
      <w:r w:rsidRPr="00084B24">
        <w:t xml:space="preserve"> </w:t>
      </w:r>
      <w:proofErr w:type="spellStart"/>
      <w:r w:rsidRPr="00084B24">
        <w:t>and</w:t>
      </w:r>
      <w:proofErr w:type="spellEnd"/>
      <w:r w:rsidRPr="00084B24">
        <w:t xml:space="preserve"> </w:t>
      </w:r>
      <w:proofErr w:type="spellStart"/>
      <w:r w:rsidRPr="00084B24">
        <w:t>extreme</w:t>
      </w:r>
      <w:proofErr w:type="spellEnd"/>
      <w:r w:rsidRPr="00084B24">
        <w:t xml:space="preserve"> </w:t>
      </w:r>
      <w:proofErr w:type="spellStart"/>
      <w:r w:rsidRPr="00084B24">
        <w:t>programming</w:t>
      </w:r>
      <w:proofErr w:type="spellEnd"/>
      <w:r w:rsidRPr="00084B24">
        <w:t xml:space="preserve"> </w:t>
      </w:r>
      <w:proofErr w:type="spellStart"/>
      <w:r w:rsidRPr="00084B24">
        <w:t>in</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proofErr w:type="spellStart"/>
      <w:r w:rsidRPr="00084B24">
        <w:t>Springer</w:t>
      </w:r>
      <w:proofErr w:type="spellEnd"/>
      <w:r w:rsidRPr="00084B24">
        <w:t xml:space="preserve">, </w:t>
      </w:r>
      <w:proofErr w:type="spellStart"/>
      <w:r w:rsidRPr="00084B24">
        <w:t>Berlin</w:t>
      </w:r>
      <w:proofErr w:type="spellEnd"/>
      <w:r w:rsidRPr="00084B24">
        <w:t xml:space="preserve">, </w:t>
      </w:r>
      <w:proofErr w:type="spellStart"/>
      <w:r w:rsidRPr="00084B24">
        <w:t>Heidelberg</w:t>
      </w:r>
      <w:proofErr w:type="spellEnd"/>
      <w:r w:rsidRPr="00084B24">
        <w:t xml:space="preserve">, </w:t>
      </w:r>
      <w:proofErr w:type="spellStart"/>
      <w:r w:rsidRPr="00084B24">
        <w:t>pp.94</w:t>
      </w:r>
      <w:proofErr w:type="spellEnd"/>
      <w:r w:rsidRPr="00084B24">
        <w:t>-103.</w:t>
      </w:r>
    </w:p>
    <w:p w14:paraId="3A302130" w14:textId="77777777" w:rsidR="00B72B71" w:rsidRPr="00084B24" w:rsidRDefault="00B72B71" w:rsidP="008F1A91">
      <w:pPr>
        <w:pStyle w:val="disliteratura"/>
      </w:pPr>
      <w:proofErr w:type="spellStart"/>
      <w:r w:rsidRPr="00084B24">
        <w:t>Adler</w:t>
      </w:r>
      <w:proofErr w:type="spellEnd"/>
      <w:r w:rsidRPr="00084B24">
        <w:t xml:space="preserve">, C. (2011). </w:t>
      </w:r>
      <w:proofErr w:type="spellStart"/>
      <w:r w:rsidRPr="00084B24">
        <w:rPr>
          <w:i/>
          <w:iCs/>
        </w:rPr>
        <w:t>Ideas</w:t>
      </w:r>
      <w:proofErr w:type="spellEnd"/>
      <w:r w:rsidRPr="00084B24">
        <w:rPr>
          <w:i/>
          <w:iCs/>
        </w:rPr>
        <w:t xml:space="preserve"> </w:t>
      </w:r>
      <w:proofErr w:type="spellStart"/>
      <w:r w:rsidRPr="00084B24">
        <w:rPr>
          <w:i/>
          <w:iCs/>
        </w:rPr>
        <w:t>are</w:t>
      </w:r>
      <w:proofErr w:type="spellEnd"/>
      <w:r w:rsidRPr="00084B24">
        <w:rPr>
          <w:i/>
          <w:iCs/>
        </w:rPr>
        <w:t xml:space="preserve"> </w:t>
      </w:r>
      <w:proofErr w:type="spellStart"/>
      <w:r w:rsidRPr="00084B24">
        <w:rPr>
          <w:i/>
          <w:iCs/>
        </w:rPr>
        <w:t>overrated</w:t>
      </w:r>
      <w:proofErr w:type="spellEnd"/>
      <w:r w:rsidRPr="00084B24">
        <w:rPr>
          <w:i/>
          <w:iCs/>
        </w:rPr>
        <w:t xml:space="preserve">: </w:t>
      </w:r>
      <w:proofErr w:type="spellStart"/>
      <w:r w:rsidRPr="00084B24">
        <w:rPr>
          <w:i/>
          <w:iCs/>
        </w:rPr>
        <w:t>startup</w:t>
      </w:r>
      <w:proofErr w:type="spellEnd"/>
      <w:r w:rsidRPr="00084B24">
        <w:rPr>
          <w:i/>
          <w:iCs/>
        </w:rPr>
        <w:t xml:space="preserve"> </w:t>
      </w:r>
      <w:proofErr w:type="spellStart"/>
      <w:r w:rsidRPr="00084B24">
        <w:rPr>
          <w:i/>
          <w:iCs/>
        </w:rPr>
        <w:t>guru</w:t>
      </w:r>
      <w:proofErr w:type="spellEnd"/>
      <w:r w:rsidRPr="00084B24">
        <w:rPr>
          <w:i/>
          <w:iCs/>
        </w:rPr>
        <w:t xml:space="preserve"> </w:t>
      </w:r>
      <w:proofErr w:type="spellStart"/>
      <w:r w:rsidRPr="00084B24">
        <w:rPr>
          <w:i/>
          <w:iCs/>
        </w:rPr>
        <w:t>Eric</w:t>
      </w:r>
      <w:proofErr w:type="spellEnd"/>
      <w:r w:rsidRPr="00084B24">
        <w:rPr>
          <w:i/>
          <w:iCs/>
        </w:rPr>
        <w:t xml:space="preserve"> </w:t>
      </w:r>
      <w:proofErr w:type="spellStart"/>
      <w:r w:rsidRPr="00084B24">
        <w:rPr>
          <w:i/>
          <w:iCs/>
        </w:rPr>
        <w:t>Ries</w:t>
      </w:r>
      <w:proofErr w:type="spellEnd"/>
      <w:r w:rsidRPr="00084B24">
        <w:rPr>
          <w:i/>
          <w:iCs/>
        </w:rPr>
        <w:t xml:space="preserve">' </w:t>
      </w:r>
      <w:proofErr w:type="spellStart"/>
      <w:r w:rsidRPr="00084B24">
        <w:rPr>
          <w:i/>
          <w:iCs/>
        </w:rPr>
        <w:t>radical</w:t>
      </w:r>
      <w:proofErr w:type="spellEnd"/>
      <w:r w:rsidRPr="00084B24">
        <w:rPr>
          <w:i/>
          <w:iCs/>
        </w:rPr>
        <w:t xml:space="preserve"> </w:t>
      </w:r>
      <w:proofErr w:type="spellStart"/>
      <w:r w:rsidRPr="00084B24">
        <w:rPr>
          <w:i/>
          <w:iCs/>
        </w:rPr>
        <w:t>new</w:t>
      </w:r>
      <w:proofErr w:type="spellEnd"/>
      <w:r w:rsidRPr="00084B24">
        <w:rPr>
          <w:i/>
          <w:iCs/>
        </w:rPr>
        <w:t xml:space="preserve"> </w:t>
      </w:r>
      <w:proofErr w:type="spellStart"/>
      <w:r w:rsidRPr="00084B24">
        <w:rPr>
          <w:i/>
          <w:iCs/>
        </w:rPr>
        <w:t>theory</w:t>
      </w:r>
      <w:proofErr w:type="spellEnd"/>
      <w:r w:rsidRPr="00084B24">
        <w:t xml:space="preserve">. </w:t>
      </w:r>
      <w:proofErr w:type="spellStart"/>
      <w:r w:rsidRPr="00084B24">
        <w:t>Wired</w:t>
      </w:r>
      <w:proofErr w:type="spellEnd"/>
      <w:r w:rsidRPr="00084B24">
        <w:t>. 30.08.2011.</w:t>
      </w:r>
    </w:p>
    <w:p w14:paraId="6376008F" w14:textId="6C33CADE" w:rsidR="00B72B71" w:rsidRPr="00084B24" w:rsidRDefault="00B72B71" w:rsidP="008F1A91">
      <w:pPr>
        <w:pStyle w:val="disliteratura"/>
      </w:pPr>
      <w:proofErr w:type="spellStart"/>
      <w:r w:rsidRPr="00084B24">
        <w:t>Alvarez</w:t>
      </w:r>
      <w:proofErr w:type="spellEnd"/>
      <w:r w:rsidRPr="00084B24">
        <w:t xml:space="preserve">, C. (2017). </w:t>
      </w:r>
      <w:proofErr w:type="spellStart"/>
      <w:r w:rsidRPr="00084B24">
        <w:rPr>
          <w:i/>
          <w:iCs/>
        </w:rPr>
        <w:t>Lean</w:t>
      </w:r>
      <w:proofErr w:type="spellEnd"/>
      <w:r w:rsidRPr="00084B24">
        <w:rPr>
          <w:i/>
          <w:iCs/>
        </w:rPr>
        <w:t xml:space="preserve"> </w:t>
      </w:r>
      <w:proofErr w:type="spellStart"/>
      <w:r w:rsidRPr="00084B24">
        <w:rPr>
          <w:i/>
          <w:iCs/>
        </w:rPr>
        <w:t>customer</w:t>
      </w:r>
      <w:proofErr w:type="spellEnd"/>
      <w:r w:rsidRPr="00084B24">
        <w:rPr>
          <w:i/>
          <w:iCs/>
        </w:rPr>
        <w:t xml:space="preserve"> </w:t>
      </w:r>
      <w:proofErr w:type="spellStart"/>
      <w:r w:rsidRPr="00084B24">
        <w:rPr>
          <w:i/>
          <w:iCs/>
        </w:rPr>
        <w:t>development</w:t>
      </w:r>
      <w:proofErr w:type="spellEnd"/>
      <w:r w:rsidRPr="00084B24">
        <w:rPr>
          <w:i/>
          <w:iCs/>
        </w:rPr>
        <w:t xml:space="preserve">: Building </w:t>
      </w:r>
      <w:proofErr w:type="spellStart"/>
      <w:r w:rsidRPr="00084B24">
        <w:rPr>
          <w:i/>
          <w:iCs/>
        </w:rPr>
        <w:t>products</w:t>
      </w:r>
      <w:proofErr w:type="spellEnd"/>
      <w:r w:rsidRPr="00084B24">
        <w:rPr>
          <w:i/>
          <w:iCs/>
        </w:rPr>
        <w:t xml:space="preserve"> </w:t>
      </w:r>
      <w:proofErr w:type="spellStart"/>
      <w:r w:rsidRPr="00084B24">
        <w:rPr>
          <w:i/>
          <w:iCs/>
        </w:rPr>
        <w:t>your</w:t>
      </w:r>
      <w:proofErr w:type="spellEnd"/>
      <w:r w:rsidRPr="00084B24">
        <w:rPr>
          <w:i/>
          <w:iCs/>
        </w:rPr>
        <w:t xml:space="preserve"> </w:t>
      </w:r>
      <w:proofErr w:type="spellStart"/>
      <w:r w:rsidRPr="00084B24">
        <w:rPr>
          <w:i/>
          <w:iCs/>
        </w:rPr>
        <w:t>customers</w:t>
      </w:r>
      <w:proofErr w:type="spellEnd"/>
      <w:r w:rsidRPr="00084B24">
        <w:rPr>
          <w:i/>
          <w:iCs/>
        </w:rPr>
        <w:t xml:space="preserve"> </w:t>
      </w:r>
      <w:proofErr w:type="spellStart"/>
      <w:r w:rsidRPr="00084B24">
        <w:rPr>
          <w:i/>
          <w:iCs/>
        </w:rPr>
        <w:t>will</w:t>
      </w:r>
      <w:proofErr w:type="spellEnd"/>
      <w:r w:rsidRPr="00084B24">
        <w:rPr>
          <w:i/>
          <w:iCs/>
        </w:rPr>
        <w:t xml:space="preserve"> </w:t>
      </w:r>
      <w:proofErr w:type="spellStart"/>
      <w:r w:rsidRPr="00084B24">
        <w:rPr>
          <w:i/>
          <w:iCs/>
        </w:rPr>
        <w:t>buy</w:t>
      </w:r>
      <w:proofErr w:type="spellEnd"/>
      <w:r w:rsidRPr="00084B24">
        <w:t xml:space="preserve">. </w:t>
      </w:r>
      <w:proofErr w:type="spellStart"/>
      <w:r w:rsidRPr="00084B24">
        <w:t>O'Reilly</w:t>
      </w:r>
      <w:proofErr w:type="spellEnd"/>
      <w:r w:rsidRPr="00084B24">
        <w:t>.</w:t>
      </w:r>
    </w:p>
    <w:p w14:paraId="19FA92B3" w14:textId="4D775B18" w:rsidR="00711C86" w:rsidRPr="00084B24" w:rsidRDefault="00711C86" w:rsidP="008F1A91">
      <w:pPr>
        <w:pStyle w:val="disliteratura"/>
      </w:pPr>
      <w:proofErr w:type="spellStart"/>
      <w:r w:rsidRPr="00084B24">
        <w:t>ANSI</w:t>
      </w:r>
      <w:proofErr w:type="spellEnd"/>
      <w:r w:rsidRPr="00084B24">
        <w:t>/</w:t>
      </w:r>
      <w:proofErr w:type="spellStart"/>
      <w:r w:rsidRPr="00084B24">
        <w:t>IEEE</w:t>
      </w:r>
      <w:proofErr w:type="spellEnd"/>
      <w:r w:rsidRPr="00084B24">
        <w:t xml:space="preserve"> </w:t>
      </w:r>
      <w:proofErr w:type="spellStart"/>
      <w:r w:rsidRPr="00084B24">
        <w:t>Standards</w:t>
      </w:r>
      <w:proofErr w:type="spellEnd"/>
      <w:r w:rsidRPr="00084B24">
        <w:t xml:space="preserve"> </w:t>
      </w:r>
      <w:proofErr w:type="spellStart"/>
      <w:r w:rsidRPr="00084B24">
        <w:t>Coordinating</w:t>
      </w:r>
      <w:proofErr w:type="spellEnd"/>
      <w:r w:rsidRPr="00084B24">
        <w:t xml:space="preserve"> </w:t>
      </w:r>
      <w:proofErr w:type="spellStart"/>
      <w:r w:rsidRPr="00084B24">
        <w:t>Committee</w:t>
      </w:r>
      <w:proofErr w:type="spellEnd"/>
      <w:r w:rsidRPr="00084B24">
        <w:t xml:space="preserve">. (1983). </w:t>
      </w:r>
      <w:proofErr w:type="spellStart"/>
      <w:r w:rsidRPr="00084B24">
        <w:t>IEEE</w:t>
      </w:r>
      <w:proofErr w:type="spellEnd"/>
      <w:r w:rsidRPr="00084B24">
        <w:t xml:space="preserve"> </w:t>
      </w:r>
      <w:proofErr w:type="spellStart"/>
      <w:r w:rsidRPr="00084B24">
        <w:t>standard</w:t>
      </w:r>
      <w:proofErr w:type="spellEnd"/>
      <w:r w:rsidRPr="00084B24">
        <w:t xml:space="preserve"> </w:t>
      </w:r>
      <w:proofErr w:type="spellStart"/>
      <w:r w:rsidRPr="00084B24">
        <w:t>glossary</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proofErr w:type="spellStart"/>
      <w:r w:rsidRPr="00084B24">
        <w:t>terminology</w:t>
      </w:r>
      <w:proofErr w:type="spellEnd"/>
      <w:r w:rsidRPr="00084B24">
        <w:t xml:space="preserve"> (</w:t>
      </w:r>
      <w:proofErr w:type="spellStart"/>
      <w:r w:rsidRPr="00084B24">
        <w:t>IEEE</w:t>
      </w:r>
      <w:proofErr w:type="spellEnd"/>
      <w:r w:rsidRPr="00084B24">
        <w:t xml:space="preserve"> </w:t>
      </w:r>
      <w:proofErr w:type="spellStart"/>
      <w:r w:rsidRPr="00084B24">
        <w:t>Std</w:t>
      </w:r>
      <w:proofErr w:type="spellEnd"/>
      <w:r w:rsidRPr="00084B24">
        <w:t xml:space="preserve"> 729-1983). </w:t>
      </w:r>
      <w:proofErr w:type="spellStart"/>
      <w:r w:rsidRPr="00084B24">
        <w:t>NY</w:t>
      </w:r>
      <w:proofErr w:type="spellEnd"/>
      <w:r w:rsidRPr="00084B24">
        <w:t xml:space="preserve">: </w:t>
      </w:r>
      <w:proofErr w:type="spellStart"/>
      <w:r w:rsidRPr="00084B24">
        <w:t>IEEE</w:t>
      </w:r>
      <w:proofErr w:type="spellEnd"/>
      <w:r w:rsidRPr="00084B24">
        <w:t>.</w:t>
      </w:r>
    </w:p>
    <w:p w14:paraId="41004AC9" w14:textId="77777777" w:rsidR="00B72B71" w:rsidRPr="00084B24" w:rsidRDefault="00B72B71" w:rsidP="00F230EC">
      <w:pPr>
        <w:pStyle w:val="disliteratura"/>
      </w:pPr>
      <w:proofErr w:type="spellStart"/>
      <w:r w:rsidRPr="00084B24">
        <w:t>Anwar</w:t>
      </w:r>
      <w:proofErr w:type="spellEnd"/>
      <w:r w:rsidRPr="00084B24">
        <w:t xml:space="preserve"> A. (2014). A </w:t>
      </w:r>
      <w:proofErr w:type="spellStart"/>
      <w:r w:rsidRPr="00084B24">
        <w:t>review</w:t>
      </w:r>
      <w:proofErr w:type="spellEnd"/>
      <w:r w:rsidRPr="00084B24">
        <w:t xml:space="preserve"> </w:t>
      </w:r>
      <w:proofErr w:type="spellStart"/>
      <w:r w:rsidRPr="00084B24">
        <w:t>of</w:t>
      </w:r>
      <w:proofErr w:type="spellEnd"/>
      <w:r w:rsidRPr="00084B24">
        <w:t xml:space="preserve"> </w:t>
      </w:r>
      <w:proofErr w:type="spellStart"/>
      <w:r w:rsidRPr="00084B24">
        <w:t>RUP</w:t>
      </w:r>
      <w:proofErr w:type="spellEnd"/>
      <w:r w:rsidRPr="00084B24">
        <w:t xml:space="preserve">: </w:t>
      </w:r>
      <w:proofErr w:type="spellStart"/>
      <w:r w:rsidRPr="00084B24">
        <w:t>Rational</w:t>
      </w:r>
      <w:proofErr w:type="spellEnd"/>
      <w:r w:rsidRPr="00084B24">
        <w:t xml:space="preserve"> </w:t>
      </w:r>
      <w:proofErr w:type="spellStart"/>
      <w:r w:rsidRPr="00084B24">
        <w:t>unified</w:t>
      </w:r>
      <w:proofErr w:type="spellEnd"/>
      <w:r w:rsidRPr="00084B24">
        <w:t xml:space="preserve"> </w:t>
      </w:r>
      <w:proofErr w:type="spellStart"/>
      <w:r w:rsidRPr="00084B24">
        <w:t>process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Software </w:t>
      </w:r>
      <w:proofErr w:type="spellStart"/>
      <w:r w:rsidRPr="00084B24">
        <w:rPr>
          <w:i/>
          <w:iCs/>
        </w:rPr>
        <w:t>Engineering</w:t>
      </w:r>
      <w:proofErr w:type="spellEnd"/>
      <w:r w:rsidRPr="00084B24">
        <w:rPr>
          <w:i/>
          <w:iCs/>
        </w:rPr>
        <w:t xml:space="preserve"> (</w:t>
      </w:r>
      <w:proofErr w:type="spellStart"/>
      <w:r w:rsidRPr="00084B24">
        <w:rPr>
          <w:i/>
          <w:iCs/>
        </w:rPr>
        <w:t>IJSE</w:t>
      </w:r>
      <w:proofErr w:type="spellEnd"/>
      <w:r w:rsidRPr="00084B24">
        <w:rPr>
          <w:i/>
          <w:iCs/>
        </w:rPr>
        <w:t>), 5</w:t>
      </w:r>
      <w:r w:rsidRPr="00084B24">
        <w:t xml:space="preserve">(2), </w:t>
      </w:r>
      <w:proofErr w:type="spellStart"/>
      <w:r w:rsidRPr="00084B24">
        <w:t>pp.8</w:t>
      </w:r>
      <w:proofErr w:type="spellEnd"/>
      <w:r w:rsidRPr="00084B24">
        <w:t>-24.</w:t>
      </w:r>
    </w:p>
    <w:p w14:paraId="4341DCE2" w14:textId="77777777" w:rsidR="00B72B71" w:rsidRPr="00084B24" w:rsidRDefault="00B72B71" w:rsidP="00F230EC">
      <w:pPr>
        <w:pStyle w:val="disliteratura"/>
      </w:pPr>
      <w:r w:rsidRPr="00084B24">
        <w:t xml:space="preserve">Bass, J. M., &amp; </w:t>
      </w:r>
      <w:proofErr w:type="spellStart"/>
      <w:r w:rsidRPr="00084B24">
        <w:t>Haxby</w:t>
      </w:r>
      <w:proofErr w:type="spellEnd"/>
      <w:r w:rsidRPr="00084B24">
        <w:t xml:space="preserve">, A. (2019). </w:t>
      </w:r>
      <w:proofErr w:type="spellStart"/>
      <w:r w:rsidRPr="00084B24">
        <w:t>Tailoring</w:t>
      </w:r>
      <w:proofErr w:type="spellEnd"/>
      <w:r w:rsidRPr="00084B24">
        <w:t xml:space="preserve"> </w:t>
      </w:r>
      <w:proofErr w:type="spellStart"/>
      <w:r w:rsidRPr="00084B24">
        <w:t>product</w:t>
      </w:r>
      <w:proofErr w:type="spellEnd"/>
      <w:r w:rsidRPr="00084B24">
        <w:t xml:space="preserve"> </w:t>
      </w:r>
      <w:proofErr w:type="spellStart"/>
      <w:r w:rsidRPr="00084B24">
        <w:t>ownership</w:t>
      </w:r>
      <w:proofErr w:type="spellEnd"/>
      <w:r w:rsidRPr="00084B24">
        <w:t xml:space="preserve"> </w:t>
      </w:r>
      <w:proofErr w:type="spellStart"/>
      <w:r w:rsidRPr="00084B24">
        <w:t>in</w:t>
      </w:r>
      <w:proofErr w:type="spellEnd"/>
      <w:r w:rsidRPr="00084B24">
        <w:t xml:space="preserve"> </w:t>
      </w:r>
      <w:proofErr w:type="spellStart"/>
      <w:r w:rsidRPr="00084B24">
        <w:t>large-scale</w:t>
      </w:r>
      <w:proofErr w:type="spellEnd"/>
      <w:r w:rsidRPr="00084B24">
        <w:t xml:space="preserve"> </w:t>
      </w:r>
      <w:proofErr w:type="spellStart"/>
      <w:r w:rsidRPr="00084B24">
        <w:t>agile</w:t>
      </w:r>
      <w:proofErr w:type="spellEnd"/>
      <w:r w:rsidRPr="00084B24">
        <w:t xml:space="preserve"> </w:t>
      </w:r>
      <w:proofErr w:type="spellStart"/>
      <w:r w:rsidRPr="00084B24">
        <w:t>projects</w:t>
      </w:r>
      <w:proofErr w:type="spellEnd"/>
      <w:r w:rsidRPr="00084B24">
        <w:t xml:space="preserve">: </w:t>
      </w:r>
      <w:proofErr w:type="spellStart"/>
      <w:r w:rsidRPr="00084B24">
        <w:t>managing</w:t>
      </w:r>
      <w:proofErr w:type="spellEnd"/>
      <w:r w:rsidRPr="00084B24">
        <w:t xml:space="preserve"> </w:t>
      </w:r>
      <w:proofErr w:type="spellStart"/>
      <w:r w:rsidRPr="00084B24">
        <w:t>scale</w:t>
      </w:r>
      <w:proofErr w:type="spellEnd"/>
      <w:r w:rsidRPr="00084B24">
        <w:t xml:space="preserve">, </w:t>
      </w:r>
      <w:proofErr w:type="spellStart"/>
      <w:r w:rsidRPr="00084B24">
        <w:t>distance</w:t>
      </w:r>
      <w:proofErr w:type="spellEnd"/>
      <w:r w:rsidRPr="00084B24">
        <w:t xml:space="preserve">, </w:t>
      </w:r>
      <w:proofErr w:type="spellStart"/>
      <w:r w:rsidRPr="00084B24">
        <w:t>and</w:t>
      </w:r>
      <w:proofErr w:type="spellEnd"/>
      <w:r w:rsidRPr="00084B24">
        <w:t xml:space="preserve"> </w:t>
      </w:r>
      <w:proofErr w:type="spellStart"/>
      <w:r w:rsidRPr="00084B24">
        <w:t>governance</w:t>
      </w:r>
      <w:proofErr w:type="spellEnd"/>
      <w:r w:rsidRPr="00084B24">
        <w:t xml:space="preserve">. </w:t>
      </w:r>
      <w:proofErr w:type="spellStart"/>
      <w:r w:rsidRPr="00084B24">
        <w:rPr>
          <w:i/>
          <w:iCs/>
        </w:rPr>
        <w:t>IEEE</w:t>
      </w:r>
      <w:proofErr w:type="spellEnd"/>
      <w:r w:rsidRPr="00084B24">
        <w:rPr>
          <w:i/>
          <w:iCs/>
        </w:rPr>
        <w:t xml:space="preserve"> Software, 36</w:t>
      </w:r>
      <w:r w:rsidRPr="00084B24">
        <w:t>(2), 58-63.</w:t>
      </w:r>
    </w:p>
    <w:p w14:paraId="50C3981A" w14:textId="77777777" w:rsidR="00B72B71" w:rsidRPr="00084B24" w:rsidRDefault="00B72B71" w:rsidP="007F66AD">
      <w:pPr>
        <w:pStyle w:val="disliteratura"/>
      </w:pPr>
      <w:proofErr w:type="spellStart"/>
      <w:r w:rsidRPr="00084B24">
        <w:t>Beynon-Davies</w:t>
      </w:r>
      <w:proofErr w:type="spellEnd"/>
      <w:r w:rsidRPr="00084B24">
        <w:t xml:space="preserve">, P. (2018). </w:t>
      </w:r>
      <w:proofErr w:type="spellStart"/>
      <w:r w:rsidRPr="00084B24">
        <w:t>Characterizing</w:t>
      </w:r>
      <w:proofErr w:type="spellEnd"/>
      <w:r w:rsidRPr="00084B24">
        <w:t xml:space="preserve"> </w:t>
      </w:r>
      <w:proofErr w:type="spellStart"/>
      <w:r w:rsidRPr="00084B24">
        <w:t>business</w:t>
      </w:r>
      <w:proofErr w:type="spellEnd"/>
      <w:r w:rsidRPr="00084B24">
        <w:t xml:space="preserve"> </w:t>
      </w:r>
      <w:proofErr w:type="spellStart"/>
      <w:r w:rsidRPr="00084B24">
        <w:t>models</w:t>
      </w:r>
      <w:proofErr w:type="spellEnd"/>
      <w:r w:rsidRPr="00084B24">
        <w:t xml:space="preserve"> </w:t>
      </w:r>
      <w:proofErr w:type="spellStart"/>
      <w:r w:rsidRPr="00084B24">
        <w:t>for</w:t>
      </w:r>
      <w:proofErr w:type="spellEnd"/>
      <w:r w:rsidRPr="00084B24">
        <w:t xml:space="preserve"> </w:t>
      </w:r>
      <w:proofErr w:type="spellStart"/>
      <w:r w:rsidRPr="00084B24">
        <w:t>digital</w:t>
      </w:r>
      <w:proofErr w:type="spellEnd"/>
      <w:r w:rsidRPr="00084B24">
        <w:t xml:space="preserve"> </w:t>
      </w:r>
      <w:proofErr w:type="spellStart"/>
      <w:r w:rsidRPr="00084B24">
        <w:t>business</w:t>
      </w:r>
      <w:proofErr w:type="spellEnd"/>
      <w:r w:rsidRPr="00084B24">
        <w:t xml:space="preserve"> </w:t>
      </w:r>
      <w:proofErr w:type="spellStart"/>
      <w:r w:rsidRPr="00084B24">
        <w:t>through</w:t>
      </w:r>
      <w:proofErr w:type="spellEnd"/>
      <w:r w:rsidRPr="00084B24">
        <w:t xml:space="preserve"> </w:t>
      </w:r>
      <w:proofErr w:type="spellStart"/>
      <w:r w:rsidRPr="00084B24">
        <w:t>patterns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Electronic</w:t>
      </w:r>
      <w:proofErr w:type="spellEnd"/>
      <w:r w:rsidRPr="00084B24">
        <w:rPr>
          <w:i/>
          <w:iCs/>
        </w:rPr>
        <w:t xml:space="preserve"> </w:t>
      </w:r>
      <w:proofErr w:type="spellStart"/>
      <w:r w:rsidRPr="00084B24">
        <w:rPr>
          <w:i/>
          <w:iCs/>
        </w:rPr>
        <w:t>Commerce</w:t>
      </w:r>
      <w:proofErr w:type="spellEnd"/>
      <w:r w:rsidRPr="00084B24">
        <w:rPr>
          <w:i/>
          <w:iCs/>
        </w:rPr>
        <w:t>. 22</w:t>
      </w:r>
      <w:r w:rsidRPr="00084B24">
        <w:t xml:space="preserve">(1), </w:t>
      </w:r>
      <w:proofErr w:type="spellStart"/>
      <w:r w:rsidRPr="00084B24">
        <w:t>pp.98</w:t>
      </w:r>
      <w:proofErr w:type="spellEnd"/>
      <w:r w:rsidRPr="00084B24">
        <w:t>-124.</w:t>
      </w:r>
    </w:p>
    <w:p w14:paraId="7AAEFAA7" w14:textId="77777777" w:rsidR="00B72B71" w:rsidRPr="00084B24" w:rsidRDefault="00B72B71" w:rsidP="008F1A91">
      <w:pPr>
        <w:pStyle w:val="disliteratura"/>
      </w:pPr>
      <w:proofErr w:type="spellStart"/>
      <w:r w:rsidRPr="00084B24">
        <w:t>Blank</w:t>
      </w:r>
      <w:proofErr w:type="spellEnd"/>
      <w:r w:rsidRPr="00084B24">
        <w:t xml:space="preserve">, S. (2013). </w:t>
      </w:r>
      <w:proofErr w:type="spellStart"/>
      <w:r w:rsidRPr="00084B24">
        <w:rPr>
          <w:i/>
          <w:iCs/>
        </w:rPr>
        <w:t>The</w:t>
      </w:r>
      <w:proofErr w:type="spellEnd"/>
      <w:r w:rsidRPr="00084B24">
        <w:rPr>
          <w:i/>
          <w:iCs/>
        </w:rPr>
        <w:t xml:space="preserve"> </w:t>
      </w:r>
      <w:proofErr w:type="spellStart"/>
      <w:r w:rsidRPr="00084B24">
        <w:rPr>
          <w:i/>
          <w:iCs/>
        </w:rPr>
        <w:t>Four</w:t>
      </w:r>
      <w:proofErr w:type="spellEnd"/>
      <w:r w:rsidRPr="00084B24">
        <w:rPr>
          <w:i/>
          <w:iCs/>
        </w:rPr>
        <w:t xml:space="preserve"> </w:t>
      </w:r>
      <w:proofErr w:type="spellStart"/>
      <w:r w:rsidRPr="00084B24">
        <w:rPr>
          <w:i/>
          <w:iCs/>
        </w:rPr>
        <w:t>Steps</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Epiphany</w:t>
      </w:r>
      <w:proofErr w:type="spellEnd"/>
      <w:r w:rsidRPr="00084B24">
        <w:t xml:space="preserve">. </w:t>
      </w:r>
      <w:proofErr w:type="spellStart"/>
      <w:r w:rsidRPr="00084B24">
        <w:t>K&amp;S</w:t>
      </w:r>
      <w:proofErr w:type="spellEnd"/>
      <w:r w:rsidRPr="00084B24">
        <w:t xml:space="preserve"> </w:t>
      </w:r>
      <w:proofErr w:type="spellStart"/>
      <w:r w:rsidRPr="00084B24">
        <w:t>Ranch</w:t>
      </w:r>
      <w:proofErr w:type="spellEnd"/>
      <w:r w:rsidRPr="00084B24">
        <w:t xml:space="preserve"> </w:t>
      </w:r>
      <w:proofErr w:type="spellStart"/>
      <w:r w:rsidRPr="00084B24">
        <w:t>Publishing</w:t>
      </w:r>
      <w:proofErr w:type="spellEnd"/>
      <w:r w:rsidRPr="00084B24">
        <w:t>.</w:t>
      </w:r>
    </w:p>
    <w:p w14:paraId="25D2D760" w14:textId="77777777" w:rsidR="00B72B71" w:rsidRPr="00084B24" w:rsidRDefault="00B72B71" w:rsidP="006E0DC7">
      <w:pPr>
        <w:pStyle w:val="disliteratura"/>
      </w:pPr>
      <w:proofErr w:type="spellStart"/>
      <w:r w:rsidRPr="00084B24">
        <w:t>Blank</w:t>
      </w:r>
      <w:proofErr w:type="spellEnd"/>
      <w:r w:rsidRPr="00084B24">
        <w:t xml:space="preserve">, S., &amp; </w:t>
      </w:r>
      <w:proofErr w:type="spellStart"/>
      <w:r w:rsidRPr="00084B24">
        <w:t>Dorf</w:t>
      </w:r>
      <w:proofErr w:type="spellEnd"/>
      <w:r w:rsidRPr="00084B24">
        <w:t xml:space="preserve">, B. (2012). </w:t>
      </w:r>
      <w:proofErr w:type="spellStart"/>
      <w:r w:rsidRPr="00084B24">
        <w:rPr>
          <w:i/>
          <w:iCs/>
        </w:rPr>
        <w:t>The</w:t>
      </w:r>
      <w:proofErr w:type="spellEnd"/>
      <w:r w:rsidRPr="00084B24">
        <w:rPr>
          <w:i/>
          <w:iCs/>
        </w:rPr>
        <w:t xml:space="preserve"> </w:t>
      </w:r>
      <w:proofErr w:type="spellStart"/>
      <w:r w:rsidRPr="00084B24">
        <w:rPr>
          <w:i/>
          <w:iCs/>
        </w:rPr>
        <w:t>Startup</w:t>
      </w:r>
      <w:proofErr w:type="spellEnd"/>
      <w:r w:rsidRPr="00084B24">
        <w:rPr>
          <w:i/>
          <w:iCs/>
        </w:rPr>
        <w:t xml:space="preserve"> </w:t>
      </w:r>
      <w:proofErr w:type="spellStart"/>
      <w:r w:rsidRPr="00084B24">
        <w:rPr>
          <w:i/>
          <w:iCs/>
        </w:rPr>
        <w:t>Owner’s</w:t>
      </w:r>
      <w:proofErr w:type="spellEnd"/>
      <w:r w:rsidRPr="00084B24">
        <w:rPr>
          <w:i/>
          <w:iCs/>
        </w:rPr>
        <w:t xml:space="preserve"> </w:t>
      </w:r>
      <w:proofErr w:type="spellStart"/>
      <w:r w:rsidRPr="00084B24">
        <w:rPr>
          <w:i/>
          <w:iCs/>
        </w:rPr>
        <w:t>Manual</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Step-By-Step</w:t>
      </w:r>
      <w:proofErr w:type="spellEnd"/>
      <w:r w:rsidRPr="00084B24">
        <w:rPr>
          <w:i/>
          <w:iCs/>
        </w:rPr>
        <w:t xml:space="preserve"> </w:t>
      </w:r>
      <w:proofErr w:type="spellStart"/>
      <w:r w:rsidRPr="00084B24">
        <w:rPr>
          <w:i/>
          <w:iCs/>
        </w:rPr>
        <w:t>Guide</w:t>
      </w:r>
      <w:proofErr w:type="spellEnd"/>
      <w:r w:rsidRPr="00084B24">
        <w:rPr>
          <w:i/>
          <w:iCs/>
        </w:rPr>
        <w:t xml:space="preserve"> </w:t>
      </w:r>
      <w:proofErr w:type="spellStart"/>
      <w:r w:rsidRPr="00084B24">
        <w:rPr>
          <w:i/>
          <w:iCs/>
        </w:rPr>
        <w:t>for</w:t>
      </w:r>
      <w:proofErr w:type="spellEnd"/>
      <w:r w:rsidRPr="00084B24">
        <w:rPr>
          <w:i/>
          <w:iCs/>
        </w:rPr>
        <w:t xml:space="preserve"> Building a Great </w:t>
      </w:r>
      <w:proofErr w:type="spellStart"/>
      <w:r w:rsidRPr="00084B24">
        <w:rPr>
          <w:i/>
          <w:iCs/>
        </w:rPr>
        <w:t>Company</w:t>
      </w:r>
      <w:proofErr w:type="spellEnd"/>
      <w:r w:rsidRPr="00084B24">
        <w:t xml:space="preserve">. K &amp; S </w:t>
      </w:r>
      <w:proofErr w:type="spellStart"/>
      <w:r w:rsidRPr="00084B24">
        <w:t>Ranch</w:t>
      </w:r>
      <w:proofErr w:type="spellEnd"/>
      <w:r w:rsidRPr="00084B24">
        <w:t xml:space="preserve"> </w:t>
      </w:r>
      <w:proofErr w:type="spellStart"/>
      <w:r w:rsidRPr="00084B24">
        <w:t>Publishing</w:t>
      </w:r>
      <w:proofErr w:type="spellEnd"/>
      <w:r w:rsidRPr="00084B24">
        <w:t>.</w:t>
      </w:r>
    </w:p>
    <w:p w14:paraId="249D3759" w14:textId="77777777" w:rsidR="00B72B71" w:rsidRPr="00084B24" w:rsidRDefault="00B72B71" w:rsidP="00F230EC">
      <w:pPr>
        <w:pStyle w:val="disliteratura"/>
      </w:pPr>
      <w:proofErr w:type="spellStart"/>
      <w:r w:rsidRPr="00084B24">
        <w:t>Booch</w:t>
      </w:r>
      <w:proofErr w:type="spellEnd"/>
      <w:r w:rsidRPr="00084B24">
        <w:t xml:space="preserve">, G. (2018). </w:t>
      </w:r>
      <w:proofErr w:type="spellStart"/>
      <w:r w:rsidRPr="00084B24">
        <w:t>The</w:t>
      </w:r>
      <w:proofErr w:type="spellEnd"/>
      <w:r w:rsidRPr="00084B24">
        <w:t xml:space="preserve"> </w:t>
      </w:r>
      <w:proofErr w:type="spellStart"/>
      <w:r w:rsidRPr="00084B24">
        <w:t>history</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proofErr w:type="spellStart"/>
      <w:r w:rsidRPr="00084B24">
        <w:rPr>
          <w:i/>
          <w:iCs/>
        </w:rPr>
        <w:t>IEEE</w:t>
      </w:r>
      <w:proofErr w:type="spellEnd"/>
      <w:r w:rsidRPr="00084B24">
        <w:rPr>
          <w:i/>
          <w:iCs/>
        </w:rPr>
        <w:t xml:space="preserve"> Software, 35</w:t>
      </w:r>
      <w:r w:rsidRPr="00084B24">
        <w:t>(5), 108-114.</w:t>
      </w:r>
    </w:p>
    <w:p w14:paraId="48D49294" w14:textId="77777777" w:rsidR="00B72B71" w:rsidRPr="00084B24" w:rsidRDefault="00B72B71" w:rsidP="008F1A91">
      <w:pPr>
        <w:pStyle w:val="disliteratura"/>
      </w:pPr>
      <w:proofErr w:type="spellStart"/>
      <w:r w:rsidRPr="00084B24">
        <w:t>Burgelman</w:t>
      </w:r>
      <w:proofErr w:type="spellEnd"/>
      <w:r w:rsidRPr="00084B24">
        <w:t xml:space="preserve">, R. A., </w:t>
      </w:r>
      <w:proofErr w:type="spellStart"/>
      <w:r w:rsidRPr="00084B24">
        <w:t>Christensen</w:t>
      </w:r>
      <w:proofErr w:type="spellEnd"/>
      <w:r w:rsidRPr="00084B24">
        <w:t xml:space="preserve">, C. M., &amp; </w:t>
      </w:r>
      <w:proofErr w:type="spellStart"/>
      <w:r w:rsidRPr="00084B24">
        <w:t>Wheelwright</w:t>
      </w:r>
      <w:proofErr w:type="spellEnd"/>
      <w:r w:rsidRPr="00084B24">
        <w:t xml:space="preserve">, S. C. (2008). </w:t>
      </w:r>
      <w:proofErr w:type="spellStart"/>
      <w:r w:rsidRPr="00084B24">
        <w:rPr>
          <w:i/>
          <w:iCs/>
        </w:rPr>
        <w:t>Strategic</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technology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innovation</w:t>
      </w:r>
      <w:proofErr w:type="spellEnd"/>
      <w:r w:rsidRPr="00084B24">
        <w:t xml:space="preserve">. </w:t>
      </w:r>
      <w:proofErr w:type="spellStart"/>
      <w:r w:rsidRPr="00084B24">
        <w:t>McGraw</w:t>
      </w:r>
      <w:proofErr w:type="spellEnd"/>
      <w:r w:rsidRPr="00084B24">
        <w:t>-Hill/</w:t>
      </w:r>
      <w:proofErr w:type="spellStart"/>
      <w:r w:rsidRPr="00084B24">
        <w:t>Irwin</w:t>
      </w:r>
      <w:proofErr w:type="spellEnd"/>
      <w:r w:rsidRPr="00084B24">
        <w:t>.</w:t>
      </w:r>
    </w:p>
    <w:p w14:paraId="1E081CB2" w14:textId="77777777" w:rsidR="00B72B71" w:rsidRPr="00084B24" w:rsidRDefault="00B72B71" w:rsidP="008F1A91">
      <w:pPr>
        <w:pStyle w:val="disliteratura"/>
      </w:pPr>
      <w:proofErr w:type="spellStart"/>
      <w:r w:rsidRPr="00084B24">
        <w:t>Christensen</w:t>
      </w:r>
      <w:proofErr w:type="spellEnd"/>
      <w:r w:rsidRPr="00084B24">
        <w:t xml:space="preserve">, C., </w:t>
      </w:r>
      <w:proofErr w:type="spellStart"/>
      <w:r w:rsidRPr="00084B24">
        <w:t>McDonald</w:t>
      </w:r>
      <w:proofErr w:type="spellEnd"/>
      <w:r w:rsidRPr="00084B24">
        <w:t xml:space="preserve">, R., </w:t>
      </w:r>
      <w:proofErr w:type="spellStart"/>
      <w:r w:rsidRPr="00084B24">
        <w:t>Altman</w:t>
      </w:r>
      <w:proofErr w:type="spellEnd"/>
      <w:r w:rsidRPr="00084B24">
        <w:t xml:space="preserve">, E. &amp; Palmer, J. (2018). </w:t>
      </w:r>
      <w:proofErr w:type="spellStart"/>
      <w:r w:rsidRPr="00084B24">
        <w:t>Disruptive</w:t>
      </w:r>
      <w:proofErr w:type="spellEnd"/>
      <w:r w:rsidRPr="00084B24">
        <w:t xml:space="preserve"> </w:t>
      </w:r>
      <w:proofErr w:type="spellStart"/>
      <w:r w:rsidRPr="00084B24">
        <w:t>Innovation</w:t>
      </w:r>
      <w:proofErr w:type="spellEnd"/>
      <w:r w:rsidRPr="00084B24">
        <w:t xml:space="preserve">: </w:t>
      </w:r>
      <w:proofErr w:type="spellStart"/>
      <w:r w:rsidRPr="00084B24">
        <w:t>An</w:t>
      </w:r>
      <w:proofErr w:type="spellEnd"/>
      <w:r w:rsidRPr="00084B24">
        <w:t xml:space="preserve"> </w:t>
      </w:r>
      <w:proofErr w:type="spellStart"/>
      <w:r w:rsidRPr="00084B24">
        <w:t>Intellectual</w:t>
      </w:r>
      <w:proofErr w:type="spellEnd"/>
      <w:r w:rsidRPr="00084B24">
        <w:t xml:space="preserve"> </w:t>
      </w:r>
      <w:proofErr w:type="spellStart"/>
      <w:r w:rsidRPr="00084B24">
        <w:t>History</w:t>
      </w:r>
      <w:proofErr w:type="spellEnd"/>
      <w:r w:rsidRPr="00084B24">
        <w:t xml:space="preserve"> </w:t>
      </w:r>
      <w:proofErr w:type="spellStart"/>
      <w:r w:rsidRPr="00084B24">
        <w:t>and</w:t>
      </w:r>
      <w:proofErr w:type="spellEnd"/>
      <w:r w:rsidRPr="00084B24">
        <w:t xml:space="preserve"> </w:t>
      </w:r>
      <w:proofErr w:type="spellStart"/>
      <w:r w:rsidRPr="00084B24">
        <w:t>Directions</w:t>
      </w:r>
      <w:proofErr w:type="spellEnd"/>
      <w:r w:rsidRPr="00084B24">
        <w:t xml:space="preserve"> </w:t>
      </w:r>
      <w:proofErr w:type="spellStart"/>
      <w:r w:rsidRPr="00084B24">
        <w:t>for</w:t>
      </w:r>
      <w:proofErr w:type="spellEnd"/>
      <w:r w:rsidRPr="00084B24">
        <w:t xml:space="preserve"> </w:t>
      </w:r>
      <w:proofErr w:type="spellStart"/>
      <w:r w:rsidRPr="00084B24">
        <w:t>Future</w:t>
      </w:r>
      <w:proofErr w:type="spellEnd"/>
      <w:r w:rsidRPr="00084B24">
        <w:t xml:space="preserve"> </w:t>
      </w:r>
      <w:proofErr w:type="spellStart"/>
      <w:r w:rsidRPr="00084B24">
        <w:t>Research</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Studies</w:t>
      </w:r>
      <w:proofErr w:type="spellEnd"/>
      <w:r w:rsidRPr="00084B24">
        <w:rPr>
          <w:i/>
          <w:iCs/>
        </w:rPr>
        <w:t>, 55</w:t>
      </w:r>
      <w:r w:rsidRPr="00084B24">
        <w:t xml:space="preserve">(7), </w:t>
      </w:r>
      <w:proofErr w:type="spellStart"/>
      <w:r w:rsidRPr="00084B24">
        <w:t>pp.1043</w:t>
      </w:r>
      <w:proofErr w:type="spellEnd"/>
      <w:r w:rsidRPr="00084B24">
        <w:t xml:space="preserve">-1078 </w:t>
      </w:r>
    </w:p>
    <w:p w14:paraId="3841A5D7" w14:textId="77777777" w:rsidR="00B72B71" w:rsidRPr="00084B24" w:rsidRDefault="00B72B71" w:rsidP="00CC27F4">
      <w:pPr>
        <w:pStyle w:val="disliteratura"/>
      </w:pPr>
      <w:proofErr w:type="spellStart"/>
      <w:r w:rsidRPr="00084B24">
        <w:t>Clarke</w:t>
      </w:r>
      <w:proofErr w:type="spellEnd"/>
      <w:r w:rsidRPr="00084B24">
        <w:t xml:space="preserve">, P., </w:t>
      </w:r>
      <w:proofErr w:type="spellStart"/>
      <w:r w:rsidRPr="00084B24">
        <w:t>O'Connor</w:t>
      </w:r>
      <w:proofErr w:type="spellEnd"/>
      <w:r w:rsidRPr="00084B24">
        <w:t xml:space="preserve">, R., &amp; </w:t>
      </w:r>
      <w:proofErr w:type="spellStart"/>
      <w:r w:rsidRPr="00084B24">
        <w:t>Yilmaz</w:t>
      </w:r>
      <w:proofErr w:type="spellEnd"/>
      <w:r w:rsidRPr="00084B24">
        <w:t xml:space="preserve">, M. (2018). </w:t>
      </w:r>
      <w:proofErr w:type="spellStart"/>
      <w:r w:rsidRPr="00084B24">
        <w:rPr>
          <w:i/>
          <w:iCs/>
        </w:rPr>
        <w:t>In</w:t>
      </w:r>
      <w:proofErr w:type="spellEnd"/>
      <w:r w:rsidRPr="00084B24">
        <w:rPr>
          <w:i/>
          <w:iCs/>
        </w:rPr>
        <w:t xml:space="preserve"> </w:t>
      </w:r>
      <w:proofErr w:type="spellStart"/>
      <w:r w:rsidRPr="00084B24">
        <w:rPr>
          <w:i/>
          <w:iCs/>
        </w:rPr>
        <w:t>search</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origins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enduring</w:t>
      </w:r>
      <w:proofErr w:type="spellEnd"/>
      <w:r w:rsidRPr="00084B24">
        <w:rPr>
          <w:i/>
          <w:iCs/>
        </w:rPr>
        <w:t xml:space="preserve"> </w:t>
      </w:r>
      <w:proofErr w:type="spellStart"/>
      <w:r w:rsidRPr="00084B24">
        <w:rPr>
          <w:i/>
          <w:iCs/>
        </w:rPr>
        <w:t>impact</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development</w:t>
      </w:r>
      <w:proofErr w:type="spellEnd"/>
      <w:r w:rsidRPr="00084B24">
        <w:t xml:space="preserve">. </w:t>
      </w:r>
      <w:proofErr w:type="spellStart"/>
      <w:r w:rsidRPr="00084B24">
        <w:t>In</w:t>
      </w:r>
      <w:proofErr w:type="spellEnd"/>
      <w:r w:rsidRPr="00084B24">
        <w:t xml:space="preserve"> </w:t>
      </w:r>
      <w:proofErr w:type="spellStart"/>
      <w:r w:rsidRPr="00084B24">
        <w:t>Proceedings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2018 International </w:t>
      </w:r>
      <w:proofErr w:type="spellStart"/>
      <w:r w:rsidRPr="00084B24">
        <w:t>Conference</w:t>
      </w:r>
      <w:proofErr w:type="spellEnd"/>
      <w:r w:rsidRPr="00084B24">
        <w:t xml:space="preserve"> </w:t>
      </w:r>
      <w:proofErr w:type="spellStart"/>
      <w:r w:rsidRPr="00084B24">
        <w:t>on</w:t>
      </w:r>
      <w:proofErr w:type="spellEnd"/>
      <w:r w:rsidRPr="00084B24">
        <w:t xml:space="preserve"> Software </w:t>
      </w:r>
      <w:proofErr w:type="spellStart"/>
      <w:r w:rsidRPr="00084B24">
        <w:t>and</w:t>
      </w:r>
      <w:proofErr w:type="spellEnd"/>
      <w:r w:rsidRPr="00084B24">
        <w:t xml:space="preserve"> </w:t>
      </w:r>
      <w:proofErr w:type="spellStart"/>
      <w:r w:rsidRPr="00084B24">
        <w:t>System</w:t>
      </w:r>
      <w:proofErr w:type="spellEnd"/>
      <w:r w:rsidRPr="00084B24">
        <w:t xml:space="preserve"> </w:t>
      </w:r>
      <w:proofErr w:type="spellStart"/>
      <w:r w:rsidRPr="00084B24">
        <w:t>Process</w:t>
      </w:r>
      <w:proofErr w:type="spellEnd"/>
      <w:r w:rsidRPr="00084B24">
        <w:t xml:space="preserve">, </w:t>
      </w:r>
      <w:proofErr w:type="spellStart"/>
      <w:r w:rsidRPr="00084B24">
        <w:t>pp.142</w:t>
      </w:r>
      <w:proofErr w:type="spellEnd"/>
      <w:r w:rsidRPr="00084B24">
        <w:t>-146.</w:t>
      </w:r>
    </w:p>
    <w:p w14:paraId="68F609A2" w14:textId="77777777" w:rsidR="00B72B71" w:rsidRPr="00084B24" w:rsidRDefault="00B72B71" w:rsidP="007F66AD">
      <w:pPr>
        <w:pStyle w:val="disliteratura"/>
      </w:pPr>
      <w:proofErr w:type="spellStart"/>
      <w:r w:rsidRPr="00084B24">
        <w:t>Cockburn</w:t>
      </w:r>
      <w:proofErr w:type="spellEnd"/>
      <w:r w:rsidRPr="00084B24">
        <w:t xml:space="preserve">, A. (2021). </w:t>
      </w:r>
      <w:proofErr w:type="spellStart"/>
      <w:r w:rsidRPr="00084B24">
        <w:rPr>
          <w:i/>
          <w:iCs/>
        </w:rPr>
        <w:t>Design</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Object</w:t>
      </w:r>
      <w:proofErr w:type="spellEnd"/>
      <w:r w:rsidRPr="00084B24">
        <w:rPr>
          <w:i/>
          <w:iCs/>
        </w:rPr>
        <w:t xml:space="preserve"> Technology: „</w:t>
      </w:r>
      <w:proofErr w:type="spellStart"/>
      <w:r w:rsidRPr="00084B24">
        <w:rPr>
          <w:i/>
          <w:iCs/>
        </w:rPr>
        <w:t>Class</w:t>
      </w:r>
      <w:proofErr w:type="spellEnd"/>
      <w:r w:rsidRPr="00084B24">
        <w:rPr>
          <w:i/>
          <w:iCs/>
        </w:rPr>
        <w:t xml:space="preserve"> </w:t>
      </w:r>
      <w:proofErr w:type="spellStart"/>
      <w:r w:rsidRPr="00084B24">
        <w:rPr>
          <w:i/>
          <w:iCs/>
        </w:rPr>
        <w:t>of</w:t>
      </w:r>
      <w:proofErr w:type="spellEnd"/>
      <w:r w:rsidRPr="00084B24">
        <w:rPr>
          <w:i/>
          <w:iCs/>
        </w:rPr>
        <w:t xml:space="preserve"> 1994” (</w:t>
      </w:r>
      <w:proofErr w:type="spellStart"/>
      <w:r w:rsidRPr="00084B24">
        <w:rPr>
          <w:i/>
          <w:iCs/>
        </w:rPr>
        <w:t>Series</w:t>
      </w:r>
      <w:proofErr w:type="spellEnd"/>
      <w:r w:rsidRPr="00084B24">
        <w:rPr>
          <w:i/>
          <w:iCs/>
        </w:rPr>
        <w:t xml:space="preserve"> </w:t>
      </w:r>
      <w:proofErr w:type="spellStart"/>
      <w:r w:rsidRPr="00084B24">
        <w:rPr>
          <w:i/>
          <w:iCs/>
        </w:rPr>
        <w:t>on</w:t>
      </w:r>
      <w:proofErr w:type="spellEnd"/>
      <w:r w:rsidRPr="00084B24">
        <w:rPr>
          <w:i/>
          <w:iCs/>
        </w:rPr>
        <w:t xml:space="preserve"> </w:t>
      </w:r>
      <w:proofErr w:type="spellStart"/>
      <w:r w:rsidRPr="00084B24">
        <w:rPr>
          <w:i/>
          <w:iCs/>
        </w:rPr>
        <w:t>Object-Oriented</w:t>
      </w:r>
      <w:proofErr w:type="spellEnd"/>
      <w:r w:rsidRPr="00084B24">
        <w:rPr>
          <w:i/>
          <w:iCs/>
        </w:rPr>
        <w:t xml:space="preserve"> </w:t>
      </w:r>
      <w:proofErr w:type="spellStart"/>
      <w:r w:rsidRPr="00084B24">
        <w:rPr>
          <w:i/>
          <w:iCs/>
        </w:rPr>
        <w:t>Design</w:t>
      </w:r>
      <w:proofErr w:type="spellEnd"/>
      <w:r w:rsidRPr="00084B24">
        <w:rPr>
          <w:i/>
          <w:iCs/>
        </w:rPr>
        <w:t>)</w:t>
      </w:r>
      <w:r w:rsidRPr="00084B24">
        <w:t xml:space="preserve">. </w:t>
      </w:r>
      <w:proofErr w:type="spellStart"/>
      <w:r w:rsidRPr="00084B24">
        <w:t>Salt</w:t>
      </w:r>
      <w:proofErr w:type="spellEnd"/>
      <w:r w:rsidRPr="00084B24">
        <w:t xml:space="preserve"> </w:t>
      </w:r>
      <w:proofErr w:type="spellStart"/>
      <w:r w:rsidRPr="00084B24">
        <w:t>Lake</w:t>
      </w:r>
      <w:proofErr w:type="spellEnd"/>
      <w:r w:rsidRPr="00084B24">
        <w:t xml:space="preserve"> </w:t>
      </w:r>
      <w:proofErr w:type="spellStart"/>
      <w:r w:rsidRPr="00084B24">
        <w:t>City</w:t>
      </w:r>
      <w:proofErr w:type="spellEnd"/>
      <w:r w:rsidRPr="00084B24">
        <w:t xml:space="preserve">: </w:t>
      </w:r>
      <w:proofErr w:type="spellStart"/>
      <w:r w:rsidRPr="00084B24">
        <w:t>Humans</w:t>
      </w:r>
      <w:proofErr w:type="spellEnd"/>
      <w:r w:rsidRPr="00084B24">
        <w:t xml:space="preserve"> </w:t>
      </w:r>
      <w:proofErr w:type="spellStart"/>
      <w:r w:rsidRPr="00084B24">
        <w:t>and</w:t>
      </w:r>
      <w:proofErr w:type="spellEnd"/>
      <w:r w:rsidRPr="00084B24">
        <w:t xml:space="preserve"> Technology </w:t>
      </w:r>
      <w:proofErr w:type="spellStart"/>
      <w:r w:rsidRPr="00084B24">
        <w:t>Press</w:t>
      </w:r>
      <w:proofErr w:type="spellEnd"/>
      <w:r w:rsidRPr="00084B24">
        <w:t>.</w:t>
      </w:r>
    </w:p>
    <w:p w14:paraId="41DC8DDA" w14:textId="77777777" w:rsidR="00B72B71" w:rsidRPr="00084B24" w:rsidRDefault="00B72B71" w:rsidP="008F1A91">
      <w:pPr>
        <w:pStyle w:val="disliteratura"/>
      </w:pPr>
      <w:proofErr w:type="spellStart"/>
      <w:r w:rsidRPr="00084B24">
        <w:lastRenderedPageBreak/>
        <w:t>Colombo</w:t>
      </w:r>
      <w:proofErr w:type="spellEnd"/>
      <w:r w:rsidRPr="00084B24">
        <w:t xml:space="preserve">, M., &amp; </w:t>
      </w:r>
      <w:proofErr w:type="spellStart"/>
      <w:r w:rsidRPr="00084B24">
        <w:t>Grilli</w:t>
      </w:r>
      <w:proofErr w:type="spellEnd"/>
      <w:r w:rsidRPr="00084B24">
        <w:t xml:space="preserve">, L. (2010). </w:t>
      </w:r>
      <w:proofErr w:type="spellStart"/>
      <w:r w:rsidRPr="00084B24">
        <w:t>On</w:t>
      </w:r>
      <w:proofErr w:type="spellEnd"/>
      <w:r w:rsidRPr="00084B24">
        <w:t xml:space="preserve"> </w:t>
      </w:r>
      <w:proofErr w:type="spellStart"/>
      <w:r w:rsidRPr="00084B24">
        <w:t>growth</w:t>
      </w:r>
      <w:proofErr w:type="spellEnd"/>
      <w:r w:rsidRPr="00084B24">
        <w:t xml:space="preserve"> </w:t>
      </w:r>
      <w:proofErr w:type="spellStart"/>
      <w:r w:rsidRPr="00084B24">
        <w:t>drivers</w:t>
      </w:r>
      <w:proofErr w:type="spellEnd"/>
      <w:r w:rsidRPr="00084B24">
        <w:t xml:space="preserve"> </w:t>
      </w:r>
      <w:proofErr w:type="spellStart"/>
      <w:r w:rsidRPr="00084B24">
        <w:t>of</w:t>
      </w:r>
      <w:proofErr w:type="spellEnd"/>
      <w:r w:rsidRPr="00084B24">
        <w:t xml:space="preserve"> </w:t>
      </w:r>
      <w:proofErr w:type="spellStart"/>
      <w:r w:rsidRPr="00084B24">
        <w:t>high-tech</w:t>
      </w:r>
      <w:proofErr w:type="spellEnd"/>
      <w:r w:rsidRPr="00084B24">
        <w:t xml:space="preserve"> </w:t>
      </w:r>
      <w:proofErr w:type="spellStart"/>
      <w:r w:rsidRPr="00084B24">
        <w:t>start-ups</w:t>
      </w:r>
      <w:proofErr w:type="spellEnd"/>
      <w:r w:rsidRPr="00084B24">
        <w:t xml:space="preserve">: </w:t>
      </w:r>
      <w:proofErr w:type="spellStart"/>
      <w:r w:rsidRPr="00084B24">
        <w:t>Exploring</w:t>
      </w:r>
      <w:proofErr w:type="spellEnd"/>
      <w:r w:rsidRPr="00084B24">
        <w:t xml:space="preserve"> </w:t>
      </w:r>
      <w:proofErr w:type="spellStart"/>
      <w:r w:rsidRPr="00084B24">
        <w:t>the</w:t>
      </w:r>
      <w:proofErr w:type="spellEnd"/>
      <w:r w:rsidRPr="00084B24">
        <w:t xml:space="preserve"> </w:t>
      </w:r>
      <w:proofErr w:type="spellStart"/>
      <w:r w:rsidRPr="00084B24">
        <w:t>role</w:t>
      </w:r>
      <w:proofErr w:type="spellEnd"/>
      <w:r w:rsidRPr="00084B24">
        <w:t xml:space="preserve"> </w:t>
      </w:r>
      <w:proofErr w:type="spellStart"/>
      <w:r w:rsidRPr="00084B24">
        <w:t>of</w:t>
      </w:r>
      <w:proofErr w:type="spellEnd"/>
      <w:r w:rsidRPr="00084B24">
        <w:t xml:space="preserve"> </w:t>
      </w:r>
      <w:proofErr w:type="spellStart"/>
      <w:r w:rsidRPr="00084B24">
        <w:t>founders</w:t>
      </w:r>
      <w:proofErr w:type="spellEnd"/>
      <w:r w:rsidRPr="00084B24">
        <w:t xml:space="preserve">? </w:t>
      </w:r>
      <w:proofErr w:type="spellStart"/>
      <w:r w:rsidRPr="00084B24">
        <w:t>human</w:t>
      </w:r>
      <w:proofErr w:type="spellEnd"/>
      <w:r w:rsidRPr="00084B24">
        <w:t xml:space="preserve"> </w:t>
      </w:r>
      <w:proofErr w:type="spellStart"/>
      <w:r w:rsidRPr="00084B24">
        <w:t>capital</w:t>
      </w:r>
      <w:proofErr w:type="spellEnd"/>
      <w:r w:rsidRPr="00084B24">
        <w:t xml:space="preserve"> </w:t>
      </w:r>
      <w:proofErr w:type="spellStart"/>
      <w:r w:rsidRPr="00084B24">
        <w:t>and</w:t>
      </w:r>
      <w:proofErr w:type="spellEnd"/>
      <w:r w:rsidRPr="00084B24">
        <w:t xml:space="preserve"> </w:t>
      </w:r>
      <w:proofErr w:type="spellStart"/>
      <w:r w:rsidRPr="00084B24">
        <w:t>venture</w:t>
      </w:r>
      <w:proofErr w:type="spellEnd"/>
      <w:r w:rsidRPr="00084B24">
        <w:t xml:space="preserve"> </w:t>
      </w:r>
      <w:proofErr w:type="spellStart"/>
      <w:r w:rsidRPr="00084B24">
        <w:t>capital</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Venturing</w:t>
      </w:r>
      <w:proofErr w:type="spellEnd"/>
      <w:r w:rsidRPr="00084B24">
        <w:rPr>
          <w:i/>
          <w:iCs/>
        </w:rPr>
        <w:t>, 25</w:t>
      </w:r>
      <w:r w:rsidRPr="00084B24">
        <w:t xml:space="preserve">(6), </w:t>
      </w:r>
      <w:proofErr w:type="spellStart"/>
      <w:r w:rsidRPr="00084B24">
        <w:t>pp</w:t>
      </w:r>
      <w:proofErr w:type="spellEnd"/>
      <w:r w:rsidRPr="00084B24">
        <w:t>. 610-626.</w:t>
      </w:r>
    </w:p>
    <w:p w14:paraId="453AC3A7" w14:textId="77777777" w:rsidR="00B72B71" w:rsidRPr="00084B24" w:rsidRDefault="00B72B71" w:rsidP="00F230EC">
      <w:pPr>
        <w:pStyle w:val="disliteratura"/>
      </w:pPr>
      <w:proofErr w:type="spellStart"/>
      <w:r w:rsidRPr="00084B24">
        <w:t>Conboy</w:t>
      </w:r>
      <w:proofErr w:type="spellEnd"/>
      <w:r w:rsidRPr="00084B24">
        <w:t xml:space="preserve">, K., &amp; </w:t>
      </w:r>
      <w:proofErr w:type="spellStart"/>
      <w:r w:rsidRPr="00084B24">
        <w:t>Carroll</w:t>
      </w:r>
      <w:proofErr w:type="spellEnd"/>
      <w:r w:rsidRPr="00084B24">
        <w:t xml:space="preserve">, N. (2019). </w:t>
      </w:r>
      <w:proofErr w:type="spellStart"/>
      <w:r w:rsidRPr="00084B24">
        <w:t>Implementing</w:t>
      </w:r>
      <w:proofErr w:type="spellEnd"/>
      <w:r w:rsidRPr="00084B24">
        <w:t xml:space="preserve"> </w:t>
      </w:r>
      <w:proofErr w:type="spellStart"/>
      <w:r w:rsidRPr="00084B24">
        <w:t>large-scale</w:t>
      </w:r>
      <w:proofErr w:type="spellEnd"/>
      <w:r w:rsidRPr="00084B24">
        <w:t xml:space="preserve"> </w:t>
      </w:r>
      <w:proofErr w:type="spellStart"/>
      <w:r w:rsidRPr="00084B24">
        <w:t>agile</w:t>
      </w:r>
      <w:proofErr w:type="spellEnd"/>
      <w:r w:rsidRPr="00084B24">
        <w:t xml:space="preserve"> </w:t>
      </w:r>
      <w:proofErr w:type="spellStart"/>
      <w:r w:rsidRPr="00084B24">
        <w:t>frameworks</w:t>
      </w:r>
      <w:proofErr w:type="spellEnd"/>
      <w:r w:rsidRPr="00084B24">
        <w:t xml:space="preserve">: </w:t>
      </w:r>
      <w:proofErr w:type="spellStart"/>
      <w:r w:rsidRPr="00084B24">
        <w:t>challenges</w:t>
      </w:r>
      <w:proofErr w:type="spellEnd"/>
      <w:r w:rsidRPr="00084B24">
        <w:t xml:space="preserve"> </w:t>
      </w:r>
      <w:proofErr w:type="spellStart"/>
      <w:r w:rsidRPr="00084B24">
        <w:t>and</w:t>
      </w:r>
      <w:proofErr w:type="spellEnd"/>
      <w:r w:rsidRPr="00084B24">
        <w:t xml:space="preserve"> </w:t>
      </w:r>
      <w:proofErr w:type="spellStart"/>
      <w:r w:rsidRPr="00084B24">
        <w:t>recommendations</w:t>
      </w:r>
      <w:proofErr w:type="spellEnd"/>
      <w:r w:rsidRPr="00084B24">
        <w:t xml:space="preserve">. </w:t>
      </w:r>
      <w:proofErr w:type="spellStart"/>
      <w:r w:rsidRPr="00084B24">
        <w:rPr>
          <w:i/>
          <w:iCs/>
        </w:rPr>
        <w:t>IEEE</w:t>
      </w:r>
      <w:proofErr w:type="spellEnd"/>
      <w:r w:rsidRPr="00084B24">
        <w:rPr>
          <w:i/>
          <w:iCs/>
        </w:rPr>
        <w:t xml:space="preserve"> Software, 36</w:t>
      </w:r>
      <w:r w:rsidRPr="00084B24">
        <w:t>(2), 44-50.</w:t>
      </w:r>
    </w:p>
    <w:p w14:paraId="7A70C73D" w14:textId="77777777" w:rsidR="00B72B71" w:rsidRPr="00084B24" w:rsidRDefault="00B72B71" w:rsidP="008F1A91">
      <w:pPr>
        <w:pStyle w:val="disliteratura"/>
      </w:pPr>
      <w:proofErr w:type="spellStart"/>
      <w:r w:rsidRPr="00084B24">
        <w:t>Croll</w:t>
      </w:r>
      <w:proofErr w:type="spellEnd"/>
      <w:r w:rsidRPr="00084B24">
        <w:t xml:space="preserve">, A., &amp; </w:t>
      </w:r>
      <w:proofErr w:type="spellStart"/>
      <w:r w:rsidRPr="00084B24">
        <w:t>Yoskovitz</w:t>
      </w:r>
      <w:proofErr w:type="spellEnd"/>
      <w:r w:rsidRPr="00084B24">
        <w:t xml:space="preserve">, B. (2013). </w:t>
      </w:r>
      <w:proofErr w:type="spellStart"/>
      <w:r w:rsidRPr="00084B24">
        <w:rPr>
          <w:i/>
          <w:iCs/>
        </w:rPr>
        <w:t>Lean</w:t>
      </w:r>
      <w:proofErr w:type="spellEnd"/>
      <w:r w:rsidRPr="00084B24">
        <w:rPr>
          <w:i/>
          <w:iCs/>
        </w:rPr>
        <w:t xml:space="preserve"> </w:t>
      </w:r>
      <w:proofErr w:type="spellStart"/>
      <w:r w:rsidRPr="00084B24">
        <w:rPr>
          <w:i/>
          <w:iCs/>
        </w:rPr>
        <w:t>Analytics</w:t>
      </w:r>
      <w:proofErr w:type="spellEnd"/>
      <w:r w:rsidRPr="00084B24">
        <w:t xml:space="preserve">. </w:t>
      </w:r>
      <w:proofErr w:type="spellStart"/>
      <w:r w:rsidRPr="00084B24">
        <w:t>O’Reilly</w:t>
      </w:r>
      <w:proofErr w:type="spellEnd"/>
      <w:r w:rsidRPr="00084B24">
        <w:t xml:space="preserve"> Media.</w:t>
      </w:r>
    </w:p>
    <w:p w14:paraId="53986CBD" w14:textId="77777777" w:rsidR="00B72B71" w:rsidRPr="00084B24" w:rsidRDefault="00B72B71" w:rsidP="008F1A91">
      <w:pPr>
        <w:pStyle w:val="disliteratura"/>
      </w:pPr>
      <w:proofErr w:type="spellStart"/>
      <w:r w:rsidRPr="00084B24">
        <w:t>Crossan</w:t>
      </w:r>
      <w:proofErr w:type="spellEnd"/>
      <w:r w:rsidRPr="00084B24">
        <w:t xml:space="preserve">, M., &amp; </w:t>
      </w:r>
      <w:proofErr w:type="spellStart"/>
      <w:r w:rsidRPr="00084B24">
        <w:t>Apaydin</w:t>
      </w:r>
      <w:proofErr w:type="spellEnd"/>
      <w:r w:rsidRPr="00084B24">
        <w:t xml:space="preserve">, M. (2010). A </w:t>
      </w:r>
      <w:proofErr w:type="spellStart"/>
      <w:r w:rsidRPr="00084B24">
        <w:t>multi‐dimensional</w:t>
      </w:r>
      <w:proofErr w:type="spellEnd"/>
      <w:r w:rsidRPr="00084B24">
        <w:t xml:space="preserve"> </w:t>
      </w:r>
      <w:proofErr w:type="spellStart"/>
      <w:r w:rsidRPr="00084B24">
        <w:t>framework</w:t>
      </w:r>
      <w:proofErr w:type="spellEnd"/>
      <w:r w:rsidRPr="00084B24">
        <w:t xml:space="preserve"> </w:t>
      </w:r>
      <w:proofErr w:type="spellStart"/>
      <w:r w:rsidRPr="00084B24">
        <w:t>of</w:t>
      </w:r>
      <w:proofErr w:type="spellEnd"/>
      <w:r w:rsidRPr="00084B24">
        <w:t xml:space="preserve"> </w:t>
      </w:r>
      <w:proofErr w:type="spellStart"/>
      <w:r w:rsidRPr="00084B24">
        <w:t>organizational</w:t>
      </w:r>
      <w:proofErr w:type="spellEnd"/>
      <w:r w:rsidRPr="00084B24">
        <w:t xml:space="preserve"> </w:t>
      </w:r>
      <w:proofErr w:type="spellStart"/>
      <w:r w:rsidRPr="00084B24">
        <w:t>innovation</w:t>
      </w:r>
      <w:proofErr w:type="spellEnd"/>
      <w:r w:rsidRPr="00084B24">
        <w:t xml:space="preserve">: A </w:t>
      </w:r>
      <w:proofErr w:type="spellStart"/>
      <w:r w:rsidRPr="00084B24">
        <w:t>systematic</w:t>
      </w:r>
      <w:proofErr w:type="spellEnd"/>
      <w:r w:rsidRPr="00084B24">
        <w:t xml:space="preserve"> </w:t>
      </w:r>
      <w:proofErr w:type="spellStart"/>
      <w:r w:rsidRPr="00084B24">
        <w:t>review</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w:t>
      </w:r>
      <w:proofErr w:type="spellStart"/>
      <w:r w:rsidRPr="00084B24">
        <w:t>literature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studies</w:t>
      </w:r>
      <w:proofErr w:type="spellEnd"/>
      <w:r w:rsidRPr="00084B24">
        <w:rPr>
          <w:i/>
          <w:iCs/>
        </w:rPr>
        <w:t>, 47</w:t>
      </w:r>
      <w:r w:rsidRPr="00084B24">
        <w:t xml:space="preserve">(6), </w:t>
      </w:r>
      <w:proofErr w:type="spellStart"/>
      <w:r w:rsidRPr="00084B24">
        <w:t>pp.1154</w:t>
      </w:r>
      <w:proofErr w:type="spellEnd"/>
      <w:r w:rsidRPr="00084B24">
        <w:t>-1191.</w:t>
      </w:r>
    </w:p>
    <w:p w14:paraId="199078FC" w14:textId="77777777" w:rsidR="00B72B71" w:rsidRPr="00084B24" w:rsidRDefault="00B72B71" w:rsidP="00F230EC">
      <w:pPr>
        <w:pStyle w:val="disliteratura"/>
      </w:pPr>
      <w:proofErr w:type="spellStart"/>
      <w:r w:rsidRPr="00084B24">
        <w:t>Curtis</w:t>
      </w:r>
      <w:proofErr w:type="spellEnd"/>
      <w:r w:rsidRPr="00084B24">
        <w:t xml:space="preserve">, G., &amp; </w:t>
      </w:r>
      <w:proofErr w:type="spellStart"/>
      <w:r w:rsidRPr="00084B24">
        <w:t>Cobham</w:t>
      </w:r>
      <w:proofErr w:type="spellEnd"/>
      <w:r w:rsidRPr="00084B24">
        <w:t xml:space="preserve">, D., (2008). </w:t>
      </w:r>
      <w:proofErr w:type="spellStart"/>
      <w:r w:rsidRPr="00084B24">
        <w:rPr>
          <w:i/>
          <w:iCs/>
        </w:rPr>
        <w:t>Business</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systems</w:t>
      </w:r>
      <w:proofErr w:type="spellEnd"/>
      <w:r w:rsidRPr="00084B24">
        <w:rPr>
          <w:i/>
          <w:iCs/>
        </w:rPr>
        <w:t xml:space="preserve">: </w:t>
      </w:r>
      <w:proofErr w:type="spellStart"/>
      <w:r w:rsidRPr="00084B24">
        <w:rPr>
          <w:i/>
          <w:iCs/>
        </w:rPr>
        <w:t>Analysis</w:t>
      </w:r>
      <w:proofErr w:type="spellEnd"/>
      <w:r w:rsidRPr="00084B24">
        <w:rPr>
          <w:i/>
          <w:iCs/>
        </w:rPr>
        <w:t xml:space="preserve">, </w:t>
      </w:r>
      <w:proofErr w:type="spellStart"/>
      <w:r w:rsidRPr="00084B24">
        <w:rPr>
          <w:i/>
          <w:iCs/>
        </w:rPr>
        <w:t>design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practice</w:t>
      </w:r>
      <w:proofErr w:type="spellEnd"/>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567E2BB8" w14:textId="77777777" w:rsidR="00B72B71" w:rsidRPr="00084B24" w:rsidRDefault="00B72B71" w:rsidP="008F1A91">
      <w:pPr>
        <w:pStyle w:val="disliteratura"/>
      </w:pPr>
      <w:proofErr w:type="spellStart"/>
      <w:r w:rsidRPr="00084B24">
        <w:t>Daft</w:t>
      </w:r>
      <w:proofErr w:type="spellEnd"/>
      <w:r w:rsidRPr="00084B24">
        <w:t xml:space="preserve">, R. (2020). </w:t>
      </w:r>
      <w:proofErr w:type="spellStart"/>
      <w:r w:rsidRPr="00084B24">
        <w:t>Organization</w:t>
      </w:r>
      <w:proofErr w:type="spellEnd"/>
      <w:r w:rsidRPr="00084B24">
        <w:t xml:space="preserve"> </w:t>
      </w:r>
      <w:proofErr w:type="spellStart"/>
      <w:r w:rsidRPr="00084B24">
        <w:t>theory</w:t>
      </w:r>
      <w:proofErr w:type="spellEnd"/>
      <w:r w:rsidRPr="00084B24">
        <w:t xml:space="preserve"> &amp; </w:t>
      </w:r>
      <w:proofErr w:type="spellStart"/>
      <w:r w:rsidRPr="00084B24">
        <w:t>design</w:t>
      </w:r>
      <w:proofErr w:type="spellEnd"/>
      <w:r w:rsidRPr="00084B24">
        <w:t xml:space="preserve">. </w:t>
      </w:r>
      <w:proofErr w:type="spellStart"/>
      <w:r w:rsidRPr="00084B24">
        <w:t>Cengage</w:t>
      </w:r>
      <w:proofErr w:type="spellEnd"/>
      <w:r w:rsidRPr="00084B24">
        <w:t xml:space="preserve"> </w:t>
      </w:r>
      <w:proofErr w:type="spellStart"/>
      <w:r w:rsidRPr="00084B24">
        <w:t>learning</w:t>
      </w:r>
      <w:proofErr w:type="spellEnd"/>
      <w:r w:rsidRPr="00084B24">
        <w:t>.</w:t>
      </w:r>
    </w:p>
    <w:p w14:paraId="41601952" w14:textId="77777777" w:rsidR="00B72B71" w:rsidRPr="00084B24" w:rsidRDefault="00B72B71" w:rsidP="008F1A91">
      <w:pPr>
        <w:pStyle w:val="disliteratura"/>
      </w:pPr>
      <w:proofErr w:type="spellStart"/>
      <w:r w:rsidRPr="00084B24">
        <w:t>DeMarco</w:t>
      </w:r>
      <w:proofErr w:type="spellEnd"/>
      <w:r w:rsidRPr="00084B24">
        <w:t xml:space="preserve">, T., &amp; </w:t>
      </w:r>
      <w:proofErr w:type="spellStart"/>
      <w:r w:rsidRPr="00084B24">
        <w:t>Lister</w:t>
      </w:r>
      <w:proofErr w:type="spellEnd"/>
      <w:r w:rsidRPr="00084B24">
        <w:t xml:space="preserve">, T. (2013). </w:t>
      </w:r>
      <w:proofErr w:type="spellStart"/>
      <w:r w:rsidRPr="00084B24">
        <w:rPr>
          <w:i/>
          <w:iCs/>
        </w:rPr>
        <w:t>Peopleware</w:t>
      </w:r>
      <w:proofErr w:type="spellEnd"/>
      <w:r w:rsidRPr="00084B24">
        <w:rPr>
          <w:i/>
          <w:iCs/>
        </w:rPr>
        <w:t xml:space="preserve">: </w:t>
      </w:r>
      <w:proofErr w:type="spellStart"/>
      <w:r w:rsidRPr="00084B24">
        <w:rPr>
          <w:i/>
          <w:iCs/>
        </w:rPr>
        <w:t>productive</w:t>
      </w:r>
      <w:proofErr w:type="spellEnd"/>
      <w:r w:rsidRPr="00084B24">
        <w:rPr>
          <w:i/>
          <w:iCs/>
        </w:rPr>
        <w:t xml:space="preserve"> </w:t>
      </w:r>
      <w:proofErr w:type="spellStart"/>
      <w:r w:rsidRPr="00084B24">
        <w:rPr>
          <w:i/>
          <w:iCs/>
        </w:rPr>
        <w:t>projects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teams</w:t>
      </w:r>
      <w:proofErr w:type="spellEnd"/>
      <w:r w:rsidRPr="00084B24">
        <w:t xml:space="preserve">. </w:t>
      </w:r>
      <w:proofErr w:type="spellStart"/>
      <w:r w:rsidRPr="00084B24">
        <w:t>Addison-Wesley</w:t>
      </w:r>
      <w:proofErr w:type="spellEnd"/>
      <w:r w:rsidRPr="00084B24">
        <w:t>.</w:t>
      </w:r>
    </w:p>
    <w:p w14:paraId="1EB832B6" w14:textId="77777777" w:rsidR="00B72B71" w:rsidRPr="00084B24" w:rsidRDefault="00B72B71" w:rsidP="002F3447">
      <w:pPr>
        <w:pStyle w:val="disliteratura"/>
      </w:pPr>
      <w:proofErr w:type="spellStart"/>
      <w:r w:rsidRPr="00084B24">
        <w:t>Desyatirikova</w:t>
      </w:r>
      <w:proofErr w:type="spellEnd"/>
      <w:r w:rsidRPr="00084B24">
        <w:t xml:space="preserve">, E., </w:t>
      </w:r>
      <w:proofErr w:type="spellStart"/>
      <w:r w:rsidRPr="00084B24">
        <w:t>Belousov</w:t>
      </w:r>
      <w:proofErr w:type="spellEnd"/>
      <w:r w:rsidRPr="00084B24">
        <w:t xml:space="preserve">, V., </w:t>
      </w:r>
      <w:proofErr w:type="spellStart"/>
      <w:r w:rsidRPr="00084B24">
        <w:t>Zolotarev</w:t>
      </w:r>
      <w:proofErr w:type="spellEnd"/>
      <w:r w:rsidRPr="00084B24">
        <w:t xml:space="preserve">, V., &amp; </w:t>
      </w:r>
      <w:proofErr w:type="spellStart"/>
      <w:r w:rsidRPr="00084B24">
        <w:t>Lavlinskaia</w:t>
      </w:r>
      <w:proofErr w:type="spellEnd"/>
      <w:r w:rsidRPr="00084B24">
        <w:t xml:space="preserve">, O. (2017). </w:t>
      </w:r>
      <w:proofErr w:type="spellStart"/>
      <w:r w:rsidRPr="00084B24">
        <w:rPr>
          <w:i/>
          <w:iCs/>
        </w:rPr>
        <w:t>Design</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quality</w:t>
      </w:r>
      <w:proofErr w:type="spellEnd"/>
      <w:r w:rsidRPr="00084B24">
        <w:rPr>
          <w:i/>
          <w:iCs/>
        </w:rPr>
        <w:t xml:space="preserve"> </w:t>
      </w:r>
      <w:proofErr w:type="spellStart"/>
      <w:r w:rsidRPr="00084B24">
        <w:rPr>
          <w:i/>
          <w:iCs/>
        </w:rPr>
        <w:t>management</w:t>
      </w:r>
      <w:proofErr w:type="spellEnd"/>
      <w:r w:rsidRPr="00084B24">
        <w:t xml:space="preserve">. </w:t>
      </w:r>
      <w:proofErr w:type="spellStart"/>
      <w:r w:rsidRPr="00084B24">
        <w:t>In</w:t>
      </w:r>
      <w:proofErr w:type="spellEnd"/>
      <w:r w:rsidRPr="00084B24">
        <w:t xml:space="preserve"> 2017 International </w:t>
      </w:r>
      <w:proofErr w:type="spellStart"/>
      <w:r w:rsidRPr="00084B24">
        <w:t>Conference</w:t>
      </w:r>
      <w:proofErr w:type="spellEnd"/>
      <w:r w:rsidRPr="00084B24">
        <w:t xml:space="preserve"> Quality </w:t>
      </w:r>
      <w:proofErr w:type="spellStart"/>
      <w:r w:rsidRPr="00084B24">
        <w:t>Management</w:t>
      </w:r>
      <w:proofErr w:type="spellEnd"/>
      <w:r w:rsidRPr="00084B24">
        <w:t xml:space="preserve">, </w:t>
      </w:r>
      <w:proofErr w:type="spellStart"/>
      <w:r w:rsidRPr="00084B24">
        <w:t>Transport</w:t>
      </w:r>
      <w:proofErr w:type="spellEnd"/>
      <w:r w:rsidRPr="00084B24">
        <w:t xml:space="preserve"> </w:t>
      </w:r>
      <w:proofErr w:type="spellStart"/>
      <w:r w:rsidRPr="00084B24">
        <w:t>and</w:t>
      </w:r>
      <w:proofErr w:type="spellEnd"/>
      <w:r w:rsidRPr="00084B24">
        <w:t xml:space="preserve"> </w:t>
      </w:r>
      <w:proofErr w:type="spellStart"/>
      <w:r w:rsidRPr="00084B24">
        <w:t>Information</w:t>
      </w:r>
      <w:proofErr w:type="spellEnd"/>
      <w:r w:rsidRPr="00084B24">
        <w:t xml:space="preserve"> </w:t>
      </w:r>
      <w:proofErr w:type="spellStart"/>
      <w:r w:rsidRPr="00084B24">
        <w:t>Security</w:t>
      </w:r>
      <w:proofErr w:type="spellEnd"/>
      <w:r w:rsidRPr="00084B24">
        <w:t xml:space="preserve">, </w:t>
      </w:r>
      <w:proofErr w:type="spellStart"/>
      <w:r w:rsidRPr="00084B24">
        <w:t>Information</w:t>
      </w:r>
      <w:proofErr w:type="spellEnd"/>
      <w:r w:rsidRPr="00084B24">
        <w:t xml:space="preserve"> Technologies (</w:t>
      </w:r>
      <w:proofErr w:type="spellStart"/>
      <w:r w:rsidRPr="00084B24">
        <w:t>IT&amp;QM&amp;IS</w:t>
      </w:r>
      <w:proofErr w:type="spellEnd"/>
      <w:r w:rsidRPr="00084B24">
        <w:t xml:space="preserve">). </w:t>
      </w:r>
      <w:proofErr w:type="spellStart"/>
      <w:r w:rsidRPr="00084B24">
        <w:t>IEEE</w:t>
      </w:r>
      <w:proofErr w:type="spellEnd"/>
      <w:r w:rsidRPr="00084B24">
        <w:t xml:space="preserve">. </w:t>
      </w:r>
      <w:proofErr w:type="spellStart"/>
      <w:r w:rsidRPr="00084B24">
        <w:t>pp.496</w:t>
      </w:r>
      <w:proofErr w:type="spellEnd"/>
      <w:r w:rsidRPr="00084B24">
        <w:t xml:space="preserve">-499. </w:t>
      </w:r>
    </w:p>
    <w:p w14:paraId="1B7E3461" w14:textId="77777777" w:rsidR="00B72B71" w:rsidRPr="00084B24" w:rsidRDefault="00B72B71" w:rsidP="007F66AD">
      <w:pPr>
        <w:pStyle w:val="disliteratura"/>
      </w:pPr>
      <w:proofErr w:type="spellStart"/>
      <w:r w:rsidRPr="00084B24">
        <w:t>Dixit</w:t>
      </w:r>
      <w:proofErr w:type="spellEnd"/>
      <w:r w:rsidRPr="00084B24">
        <w:t xml:space="preserve">, R., &amp; </w:t>
      </w:r>
      <w:proofErr w:type="spellStart"/>
      <w:r w:rsidRPr="00084B24">
        <w:t>Bhushan</w:t>
      </w:r>
      <w:proofErr w:type="spellEnd"/>
      <w:r w:rsidRPr="00084B24">
        <w:t xml:space="preserve">, B. (2019). </w:t>
      </w:r>
      <w:proofErr w:type="spellStart"/>
      <w:r w:rsidRPr="00084B24">
        <w:t>Scrum</w:t>
      </w:r>
      <w:proofErr w:type="spellEnd"/>
      <w:r w:rsidRPr="00084B24">
        <w:t xml:space="preserve">: </w:t>
      </w:r>
      <w:proofErr w:type="spellStart"/>
      <w:r w:rsidRPr="00084B24">
        <w:t>An</w:t>
      </w:r>
      <w:proofErr w:type="spellEnd"/>
      <w:r w:rsidRPr="00084B24">
        <w:t xml:space="preserve"> </w:t>
      </w:r>
      <w:proofErr w:type="spellStart"/>
      <w:r w:rsidRPr="00084B24">
        <w:t>Agile</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w:t>
      </w:r>
      <w:proofErr w:type="spellStart"/>
      <w:r w:rsidRPr="00084B24">
        <w:t>process</w:t>
      </w:r>
      <w:proofErr w:type="spellEnd"/>
      <w:r w:rsidRPr="00084B24">
        <w:t xml:space="preserve"> </w:t>
      </w:r>
      <w:proofErr w:type="spellStart"/>
      <w:r w:rsidRPr="00084B24">
        <w:t>and</w:t>
      </w:r>
      <w:proofErr w:type="spellEnd"/>
      <w:r w:rsidRPr="00084B24">
        <w:t xml:space="preserve"> </w:t>
      </w:r>
      <w:proofErr w:type="spellStart"/>
      <w:r w:rsidRPr="00084B24">
        <w:t>metrics</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on</w:t>
      </w:r>
      <w:proofErr w:type="spellEnd"/>
      <w:r w:rsidRPr="00084B24">
        <w:rPr>
          <w:i/>
          <w:iCs/>
        </w:rPr>
        <w:t xml:space="preserve"> </w:t>
      </w:r>
      <w:proofErr w:type="spellStart"/>
      <w:r w:rsidRPr="00084B24">
        <w:rPr>
          <w:i/>
          <w:iCs/>
        </w:rPr>
        <w:t>Today's</w:t>
      </w:r>
      <w:proofErr w:type="spellEnd"/>
      <w:r w:rsidRPr="00084B24">
        <w:rPr>
          <w:i/>
          <w:iCs/>
        </w:rPr>
        <w:t xml:space="preserve"> </w:t>
      </w:r>
      <w:proofErr w:type="spellStart"/>
      <w:r w:rsidRPr="00084B24">
        <w:rPr>
          <w:i/>
          <w:iCs/>
        </w:rPr>
        <w:t>Ideas-Tomorrow's</w:t>
      </w:r>
      <w:proofErr w:type="spellEnd"/>
      <w:r w:rsidRPr="00084B24">
        <w:rPr>
          <w:i/>
          <w:iCs/>
        </w:rPr>
        <w:t xml:space="preserve"> Technologies, 7</w:t>
      </w:r>
      <w:r w:rsidRPr="00084B24">
        <w:t xml:space="preserve">(1), </w:t>
      </w:r>
      <w:proofErr w:type="spellStart"/>
      <w:r w:rsidRPr="00084B24">
        <w:t>pp.73</w:t>
      </w:r>
      <w:proofErr w:type="spellEnd"/>
      <w:r w:rsidRPr="00084B24">
        <w:t>-87.</w:t>
      </w:r>
    </w:p>
    <w:p w14:paraId="53AC32EC" w14:textId="77777777" w:rsidR="00B72B71" w:rsidRPr="00084B24" w:rsidRDefault="00B72B71" w:rsidP="00C51E07">
      <w:pPr>
        <w:pStyle w:val="disliteratura"/>
      </w:pPr>
      <w:proofErr w:type="spellStart"/>
      <w:r w:rsidRPr="00084B24">
        <w:t>Duc</w:t>
      </w:r>
      <w:proofErr w:type="spellEnd"/>
      <w:r w:rsidRPr="00084B24">
        <w:t xml:space="preserve">, A., &amp; </w:t>
      </w:r>
      <w:proofErr w:type="spellStart"/>
      <w:r w:rsidRPr="00084B24">
        <w:t>Abrahamsson</w:t>
      </w:r>
      <w:proofErr w:type="spellEnd"/>
      <w:r w:rsidRPr="00084B24">
        <w:t xml:space="preserve">, P. (2016). </w:t>
      </w:r>
      <w:proofErr w:type="spellStart"/>
      <w:r w:rsidRPr="00084B24">
        <w:rPr>
          <w:i/>
          <w:iCs/>
        </w:rPr>
        <w:t>Minimum</w:t>
      </w:r>
      <w:proofErr w:type="spellEnd"/>
      <w:r w:rsidRPr="00084B24">
        <w:rPr>
          <w:i/>
          <w:iCs/>
        </w:rPr>
        <w:t xml:space="preserve"> </w:t>
      </w:r>
      <w:proofErr w:type="spellStart"/>
      <w:r w:rsidRPr="00084B24">
        <w:rPr>
          <w:i/>
          <w:iCs/>
        </w:rPr>
        <w:t>viable</w:t>
      </w:r>
      <w:proofErr w:type="spellEnd"/>
      <w:r w:rsidRPr="00084B24">
        <w:rPr>
          <w:i/>
          <w:iCs/>
        </w:rPr>
        <w:t xml:space="preserve"> </w:t>
      </w:r>
      <w:proofErr w:type="spellStart"/>
      <w:r w:rsidRPr="00084B24">
        <w:rPr>
          <w:i/>
          <w:iCs/>
        </w:rPr>
        <w:t>product</w:t>
      </w:r>
      <w:proofErr w:type="spellEnd"/>
      <w:r w:rsidRPr="00084B24">
        <w:rPr>
          <w:i/>
          <w:iCs/>
        </w:rPr>
        <w:t xml:space="preserve"> </w:t>
      </w:r>
      <w:proofErr w:type="spellStart"/>
      <w:r w:rsidRPr="00084B24">
        <w:rPr>
          <w:i/>
          <w:iCs/>
        </w:rPr>
        <w:t>or</w:t>
      </w:r>
      <w:proofErr w:type="spellEnd"/>
      <w:r w:rsidRPr="00084B24">
        <w:rPr>
          <w:i/>
          <w:iCs/>
        </w:rPr>
        <w:t xml:space="preserve"> </w:t>
      </w:r>
      <w:proofErr w:type="spellStart"/>
      <w:r w:rsidRPr="00084B24">
        <w:rPr>
          <w:i/>
          <w:iCs/>
        </w:rPr>
        <w:t>multiple</w:t>
      </w:r>
      <w:proofErr w:type="spellEnd"/>
      <w:r w:rsidRPr="00084B24">
        <w:rPr>
          <w:i/>
          <w:iCs/>
        </w:rPr>
        <w:t xml:space="preserve"> </w:t>
      </w:r>
      <w:proofErr w:type="spellStart"/>
      <w:r w:rsidRPr="00084B24">
        <w:rPr>
          <w:i/>
          <w:iCs/>
        </w:rPr>
        <w:t>facet</w:t>
      </w:r>
      <w:proofErr w:type="spellEnd"/>
      <w:r w:rsidRPr="00084B24">
        <w:rPr>
          <w:i/>
          <w:iCs/>
        </w:rPr>
        <w:t xml:space="preserve"> </w:t>
      </w:r>
      <w:proofErr w:type="spellStart"/>
      <w:r w:rsidRPr="00084B24">
        <w:rPr>
          <w:i/>
          <w:iCs/>
        </w:rPr>
        <w:t>product</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role</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MVP</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startups</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Software </w:t>
      </w:r>
      <w:proofErr w:type="spellStart"/>
      <w:r w:rsidRPr="00084B24">
        <w:t>Development</w:t>
      </w:r>
      <w:proofErr w:type="spellEnd"/>
      <w:r w:rsidRPr="00084B24">
        <w:t xml:space="preserve">. </w:t>
      </w:r>
      <w:proofErr w:type="spellStart"/>
      <w:r w:rsidRPr="00084B24">
        <w:t>Springer</w:t>
      </w:r>
      <w:proofErr w:type="spellEnd"/>
      <w:r w:rsidRPr="00084B24">
        <w:t xml:space="preserve">. </w:t>
      </w:r>
      <w:proofErr w:type="spellStart"/>
      <w:r w:rsidRPr="00084B24">
        <w:t>pp.118</w:t>
      </w:r>
      <w:proofErr w:type="spellEnd"/>
      <w:r w:rsidRPr="00084B24">
        <w:t>-130.</w:t>
      </w:r>
    </w:p>
    <w:p w14:paraId="102A5EBB" w14:textId="77777777" w:rsidR="00B72B71" w:rsidRPr="00084B24" w:rsidRDefault="00B72B71" w:rsidP="00285896">
      <w:pPr>
        <w:pStyle w:val="disliteratura"/>
      </w:pPr>
      <w:proofErr w:type="spellStart"/>
      <w:r w:rsidRPr="00084B24">
        <w:t>Duff</w:t>
      </w:r>
      <w:proofErr w:type="spellEnd"/>
      <w:r w:rsidRPr="00084B24">
        <w:t xml:space="preserve">, A. (2013). </w:t>
      </w:r>
      <w:proofErr w:type="spellStart"/>
      <w:r w:rsidRPr="00084B24">
        <w:rPr>
          <w:i/>
          <w:iCs/>
        </w:rPr>
        <w:t>Information</w:t>
      </w:r>
      <w:proofErr w:type="spellEnd"/>
      <w:r w:rsidRPr="00084B24">
        <w:rPr>
          <w:i/>
          <w:iCs/>
        </w:rPr>
        <w:t xml:space="preserve"> </w:t>
      </w:r>
      <w:proofErr w:type="spellStart"/>
      <w:r w:rsidRPr="00084B24">
        <w:rPr>
          <w:i/>
          <w:iCs/>
        </w:rPr>
        <w:t>society</w:t>
      </w:r>
      <w:proofErr w:type="spellEnd"/>
      <w:r w:rsidRPr="00084B24">
        <w:rPr>
          <w:i/>
          <w:iCs/>
        </w:rPr>
        <w:t xml:space="preserve"> </w:t>
      </w:r>
      <w:proofErr w:type="spellStart"/>
      <w:r w:rsidRPr="00084B24">
        <w:rPr>
          <w:i/>
          <w:iCs/>
        </w:rPr>
        <w:t>studies</w:t>
      </w:r>
      <w:proofErr w:type="spellEnd"/>
      <w:r w:rsidRPr="00084B24">
        <w:t xml:space="preserve">. </w:t>
      </w:r>
      <w:proofErr w:type="spellStart"/>
      <w:r w:rsidRPr="00084B24">
        <w:t>Routledge</w:t>
      </w:r>
      <w:proofErr w:type="spellEnd"/>
      <w:r w:rsidRPr="00084B24">
        <w:t>.</w:t>
      </w:r>
    </w:p>
    <w:p w14:paraId="4480DAFD" w14:textId="77777777" w:rsidR="00B72B71" w:rsidRPr="00084B24" w:rsidRDefault="00B72B71" w:rsidP="00F230EC">
      <w:pPr>
        <w:pStyle w:val="disliteratura"/>
      </w:pPr>
      <w:proofErr w:type="spellStart"/>
      <w:r w:rsidRPr="00084B24">
        <w:t>Dwivedi</w:t>
      </w:r>
      <w:proofErr w:type="spellEnd"/>
      <w:r w:rsidRPr="00084B24">
        <w:t xml:space="preserve">, R., &amp; </w:t>
      </w:r>
      <w:proofErr w:type="spellStart"/>
      <w:r w:rsidRPr="00084B24">
        <w:t>Rohilla</w:t>
      </w:r>
      <w:proofErr w:type="spellEnd"/>
      <w:r w:rsidRPr="00084B24">
        <w:t xml:space="preserve">, V. (2017). </w:t>
      </w:r>
      <w:proofErr w:type="spellStart"/>
      <w:r w:rsidRPr="00084B24">
        <w:rPr>
          <w:i/>
          <w:iCs/>
        </w:rPr>
        <w:t>Empowering</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w:t>
      </w:r>
      <w:proofErr w:type="spellEnd"/>
      <w:r w:rsidRPr="00084B24">
        <w:rPr>
          <w:i/>
          <w:iCs/>
        </w:rPr>
        <w:t xml:space="preserve"> </w:t>
      </w:r>
      <w:proofErr w:type="spellStart"/>
      <w:r w:rsidRPr="00084B24">
        <w:rPr>
          <w:i/>
          <w:iCs/>
        </w:rPr>
        <w:t>Feature-Driven</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by</w:t>
      </w:r>
      <w:proofErr w:type="spellEnd"/>
      <w:r w:rsidRPr="00084B24">
        <w:rPr>
          <w:i/>
          <w:iCs/>
        </w:rPr>
        <w:t xml:space="preserve"> </w:t>
      </w:r>
      <w:proofErr w:type="spellStart"/>
      <w:r w:rsidRPr="00084B24">
        <w:rPr>
          <w:i/>
          <w:iCs/>
        </w:rPr>
        <w:t>Extending</w:t>
      </w:r>
      <w:proofErr w:type="spellEnd"/>
      <w:r w:rsidRPr="00084B24">
        <w:rPr>
          <w:i/>
          <w:iCs/>
        </w:rPr>
        <w:t xml:space="preserve"> </w:t>
      </w:r>
      <w:proofErr w:type="spellStart"/>
      <w:r w:rsidRPr="00084B24">
        <w:rPr>
          <w:i/>
          <w:iCs/>
        </w:rPr>
        <w:t>It</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RUP</w:t>
      </w:r>
      <w:proofErr w:type="spellEnd"/>
      <w:r w:rsidRPr="00084B24">
        <w:rPr>
          <w:i/>
          <w:iCs/>
        </w:rPr>
        <w:t xml:space="preserve"> Shell</w:t>
      </w:r>
      <w:r w:rsidRPr="00084B24">
        <w:t xml:space="preserve">. </w:t>
      </w:r>
      <w:proofErr w:type="spellStart"/>
      <w:r w:rsidRPr="00084B24">
        <w:t>In</w:t>
      </w:r>
      <w:proofErr w:type="spellEnd"/>
      <w:r w:rsidRPr="00084B24">
        <w:t xml:space="preserve"> </w:t>
      </w:r>
      <w:proofErr w:type="spellStart"/>
      <w:r w:rsidRPr="00084B24">
        <w:t>Advances</w:t>
      </w:r>
      <w:proofErr w:type="spellEnd"/>
      <w:r w:rsidRPr="00084B24">
        <w:t xml:space="preserve"> </w:t>
      </w:r>
      <w:proofErr w:type="spellStart"/>
      <w:r w:rsidRPr="00084B24">
        <w:t>in</w:t>
      </w:r>
      <w:proofErr w:type="spellEnd"/>
      <w:r w:rsidRPr="00084B24">
        <w:t xml:space="preserve"> </w:t>
      </w:r>
      <w:proofErr w:type="spellStart"/>
      <w:r w:rsidRPr="00084B24">
        <w:t>Computer</w:t>
      </w:r>
      <w:proofErr w:type="spellEnd"/>
      <w:r w:rsidRPr="00084B24">
        <w:t xml:space="preserve"> </w:t>
      </w:r>
      <w:proofErr w:type="spellStart"/>
      <w:r w:rsidRPr="00084B24">
        <w:t>and</w:t>
      </w:r>
      <w:proofErr w:type="spellEnd"/>
      <w:r w:rsidRPr="00084B24">
        <w:t xml:space="preserve"> </w:t>
      </w:r>
      <w:proofErr w:type="spellStart"/>
      <w:r w:rsidRPr="00084B24">
        <w:t>Computational</w:t>
      </w:r>
      <w:proofErr w:type="spellEnd"/>
      <w:r w:rsidRPr="00084B24">
        <w:t xml:space="preserve"> </w:t>
      </w:r>
      <w:proofErr w:type="spellStart"/>
      <w:r w:rsidRPr="00084B24">
        <w:t>Sciences</w:t>
      </w:r>
      <w:proofErr w:type="spellEnd"/>
      <w:r w:rsidRPr="00084B24">
        <w:t xml:space="preserve">. </w:t>
      </w:r>
      <w:proofErr w:type="spellStart"/>
      <w:r w:rsidRPr="00084B24">
        <w:t>Springer</w:t>
      </w:r>
      <w:proofErr w:type="spellEnd"/>
      <w:r w:rsidRPr="00084B24">
        <w:t xml:space="preserve">, </w:t>
      </w:r>
      <w:proofErr w:type="spellStart"/>
      <w:r w:rsidRPr="00084B24">
        <w:t>pp.729</w:t>
      </w:r>
      <w:proofErr w:type="spellEnd"/>
      <w:r w:rsidRPr="00084B24">
        <w:t xml:space="preserve">-739. </w:t>
      </w:r>
    </w:p>
    <w:p w14:paraId="1E5DF873" w14:textId="77777777" w:rsidR="00B72B71" w:rsidRPr="00084B24" w:rsidRDefault="00B72B71" w:rsidP="008F1A91">
      <w:pPr>
        <w:pStyle w:val="disliteratura"/>
      </w:pPr>
      <w:proofErr w:type="spellStart"/>
      <w:r w:rsidRPr="00084B24">
        <w:t>Edison</w:t>
      </w:r>
      <w:proofErr w:type="spellEnd"/>
      <w:r w:rsidRPr="00084B24">
        <w:t xml:space="preserve">, H., </w:t>
      </w:r>
      <w:proofErr w:type="spellStart"/>
      <w:r w:rsidRPr="00084B24">
        <w:t>Bin</w:t>
      </w:r>
      <w:proofErr w:type="spellEnd"/>
      <w:r w:rsidRPr="00084B24">
        <w:t xml:space="preserve"> </w:t>
      </w:r>
      <w:proofErr w:type="spellStart"/>
      <w:r w:rsidRPr="00084B24">
        <w:t>Ali</w:t>
      </w:r>
      <w:proofErr w:type="spellEnd"/>
      <w:r w:rsidRPr="00084B24">
        <w:t xml:space="preserve">, N., &amp; </w:t>
      </w:r>
      <w:proofErr w:type="spellStart"/>
      <w:r w:rsidRPr="00084B24">
        <w:t>Torkar</w:t>
      </w:r>
      <w:proofErr w:type="spellEnd"/>
      <w:r w:rsidRPr="00084B24">
        <w:t xml:space="preserve">, R. (2013). </w:t>
      </w:r>
      <w:proofErr w:type="spellStart"/>
      <w:r w:rsidRPr="00084B24">
        <w:t>Towards</w:t>
      </w:r>
      <w:proofErr w:type="spellEnd"/>
      <w:r w:rsidRPr="00084B24">
        <w:t xml:space="preserve"> </w:t>
      </w:r>
      <w:proofErr w:type="spellStart"/>
      <w:r w:rsidRPr="00084B24">
        <w:t>innovation</w:t>
      </w:r>
      <w:proofErr w:type="spellEnd"/>
      <w:r w:rsidRPr="00084B24">
        <w:t xml:space="preserve"> </w:t>
      </w:r>
      <w:proofErr w:type="spellStart"/>
      <w:r w:rsidRPr="00084B24">
        <w:t>measurement</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w:t>
      </w:r>
      <w:proofErr w:type="spellStart"/>
      <w:r w:rsidRPr="00084B24">
        <w:t>software</w:t>
      </w:r>
      <w:proofErr w:type="spellEnd"/>
      <w:r w:rsidRPr="00084B24">
        <w:t xml:space="preserve"> </w:t>
      </w:r>
      <w:proofErr w:type="spellStart"/>
      <w:r w:rsidRPr="00084B24">
        <w:t>industry</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Systems </w:t>
      </w:r>
      <w:proofErr w:type="spellStart"/>
      <w:r w:rsidRPr="00084B24">
        <w:rPr>
          <w:i/>
          <w:iCs/>
        </w:rPr>
        <w:t>and</w:t>
      </w:r>
      <w:proofErr w:type="spellEnd"/>
      <w:r w:rsidRPr="00084B24">
        <w:rPr>
          <w:i/>
          <w:iCs/>
        </w:rPr>
        <w:t xml:space="preserve"> Software, 86</w:t>
      </w:r>
      <w:r w:rsidRPr="00084B24">
        <w:t xml:space="preserve">(5), </w:t>
      </w:r>
      <w:proofErr w:type="spellStart"/>
      <w:r w:rsidRPr="00084B24">
        <w:t>pp.1390</w:t>
      </w:r>
      <w:proofErr w:type="spellEnd"/>
      <w:r w:rsidRPr="00084B24">
        <w:t>-1407.</w:t>
      </w:r>
    </w:p>
    <w:p w14:paraId="161113C5" w14:textId="77777777" w:rsidR="00B72B71" w:rsidRPr="00084B24" w:rsidRDefault="00B72B71" w:rsidP="008F1A91">
      <w:pPr>
        <w:pStyle w:val="disliteratura"/>
      </w:pPr>
      <w:proofErr w:type="spellStart"/>
      <w:r w:rsidRPr="00084B24">
        <w:t>Ejermo</w:t>
      </w:r>
      <w:proofErr w:type="spellEnd"/>
      <w:r w:rsidRPr="00084B24">
        <w:t xml:space="preserve">, O., &amp; </w:t>
      </w:r>
      <w:proofErr w:type="spellStart"/>
      <w:r w:rsidRPr="00084B24">
        <w:t>Xiao</w:t>
      </w:r>
      <w:proofErr w:type="spellEnd"/>
      <w:r w:rsidRPr="00084B24">
        <w:t xml:space="preserve">, J. (2014). </w:t>
      </w:r>
      <w:proofErr w:type="spellStart"/>
      <w:r w:rsidRPr="00084B24">
        <w:t>Entrepreneurship</w:t>
      </w:r>
      <w:proofErr w:type="spellEnd"/>
      <w:r w:rsidRPr="00084B24">
        <w:t xml:space="preserve"> </w:t>
      </w:r>
      <w:proofErr w:type="spellStart"/>
      <w:r w:rsidRPr="00084B24">
        <w:t>and</w:t>
      </w:r>
      <w:proofErr w:type="spellEnd"/>
      <w:r w:rsidRPr="00084B24">
        <w:t xml:space="preserve"> </w:t>
      </w:r>
      <w:proofErr w:type="spellStart"/>
      <w:r w:rsidRPr="00084B24">
        <w:t>survival</w:t>
      </w:r>
      <w:proofErr w:type="spellEnd"/>
      <w:r w:rsidRPr="00084B24">
        <w:t xml:space="preserve"> </w:t>
      </w:r>
      <w:proofErr w:type="spellStart"/>
      <w:r w:rsidRPr="00084B24">
        <w:t>over</w:t>
      </w:r>
      <w:proofErr w:type="spellEnd"/>
      <w:r w:rsidRPr="00084B24">
        <w:t xml:space="preserve"> </w:t>
      </w:r>
      <w:proofErr w:type="spellStart"/>
      <w:r w:rsidRPr="00084B24">
        <w:t>the</w:t>
      </w:r>
      <w:proofErr w:type="spellEnd"/>
      <w:r w:rsidRPr="00084B24">
        <w:t xml:space="preserve"> </w:t>
      </w:r>
      <w:proofErr w:type="spellStart"/>
      <w:r w:rsidRPr="00084B24">
        <w:t>business</w:t>
      </w:r>
      <w:proofErr w:type="spellEnd"/>
      <w:r w:rsidRPr="00084B24">
        <w:t xml:space="preserve"> </w:t>
      </w:r>
      <w:proofErr w:type="spellStart"/>
      <w:r w:rsidRPr="00084B24">
        <w:t>cycle</w:t>
      </w:r>
      <w:proofErr w:type="spellEnd"/>
      <w:r w:rsidRPr="00084B24">
        <w:t xml:space="preserve">: </w:t>
      </w:r>
      <w:proofErr w:type="spellStart"/>
      <w:r w:rsidRPr="00084B24">
        <w:t>how</w:t>
      </w:r>
      <w:proofErr w:type="spellEnd"/>
      <w:r w:rsidRPr="00084B24">
        <w:t xml:space="preserve"> </w:t>
      </w:r>
      <w:proofErr w:type="spellStart"/>
      <w:r w:rsidRPr="00084B24">
        <w:t>do</w:t>
      </w:r>
      <w:proofErr w:type="spellEnd"/>
      <w:r w:rsidRPr="00084B24">
        <w:t xml:space="preserve"> </w:t>
      </w:r>
      <w:proofErr w:type="spellStart"/>
      <w:r w:rsidRPr="00084B24">
        <w:t>new</w:t>
      </w:r>
      <w:proofErr w:type="spellEnd"/>
      <w:r w:rsidRPr="00084B24">
        <w:t xml:space="preserve"> </w:t>
      </w:r>
      <w:proofErr w:type="spellStart"/>
      <w:r w:rsidRPr="00084B24">
        <w:t>technology-based</w:t>
      </w:r>
      <w:proofErr w:type="spellEnd"/>
      <w:r w:rsidRPr="00084B24">
        <w:t xml:space="preserve"> </w:t>
      </w:r>
      <w:proofErr w:type="spellStart"/>
      <w:r w:rsidRPr="00084B24">
        <w:t>firms</w:t>
      </w:r>
      <w:proofErr w:type="spellEnd"/>
      <w:r w:rsidRPr="00084B24">
        <w:t xml:space="preserve"> </w:t>
      </w:r>
      <w:proofErr w:type="spellStart"/>
      <w:r w:rsidRPr="00084B24">
        <w:t>differ</w:t>
      </w:r>
      <w:proofErr w:type="spellEnd"/>
      <w:r w:rsidRPr="00084B24">
        <w:t xml:space="preserve">?. </w:t>
      </w:r>
      <w:proofErr w:type="spellStart"/>
      <w:r w:rsidRPr="00084B24">
        <w:rPr>
          <w:i/>
          <w:iCs/>
        </w:rPr>
        <w:t>Small</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Economics</w:t>
      </w:r>
      <w:proofErr w:type="spellEnd"/>
      <w:r w:rsidRPr="00084B24">
        <w:rPr>
          <w:i/>
          <w:iCs/>
        </w:rPr>
        <w:t>, 43</w:t>
      </w:r>
      <w:r w:rsidRPr="00084B24">
        <w:t xml:space="preserve">(2), </w:t>
      </w:r>
      <w:proofErr w:type="spellStart"/>
      <w:r w:rsidRPr="00084B24">
        <w:t>pp.411</w:t>
      </w:r>
      <w:proofErr w:type="spellEnd"/>
      <w:r w:rsidRPr="00084B24">
        <w:t>-426.</w:t>
      </w:r>
    </w:p>
    <w:p w14:paraId="59FC4FA6" w14:textId="77777777" w:rsidR="00B72B71" w:rsidRPr="00084B24" w:rsidRDefault="00B72B71" w:rsidP="00F230EC">
      <w:pPr>
        <w:pStyle w:val="disliteratura"/>
      </w:pPr>
      <w:proofErr w:type="spellStart"/>
      <w:r w:rsidRPr="00084B24">
        <w:lastRenderedPageBreak/>
        <w:t>Evans</w:t>
      </w:r>
      <w:proofErr w:type="spellEnd"/>
      <w:r w:rsidRPr="00084B24">
        <w:t xml:space="preserve">, E., &amp; </w:t>
      </w:r>
      <w:proofErr w:type="spellStart"/>
      <w:r w:rsidRPr="00084B24">
        <w:t>Szpoton</w:t>
      </w:r>
      <w:proofErr w:type="spellEnd"/>
      <w:r w:rsidRPr="00084B24">
        <w:t xml:space="preserve">, R. (2015). </w:t>
      </w:r>
      <w:proofErr w:type="spellStart"/>
      <w:r w:rsidRPr="00084B24">
        <w:rPr>
          <w:i/>
          <w:iCs/>
        </w:rPr>
        <w:t>Domain-driven</w:t>
      </w:r>
      <w:proofErr w:type="spellEnd"/>
      <w:r w:rsidRPr="00084B24">
        <w:rPr>
          <w:i/>
          <w:iCs/>
        </w:rPr>
        <w:t xml:space="preserve"> </w:t>
      </w:r>
      <w:proofErr w:type="spellStart"/>
      <w:r w:rsidRPr="00084B24">
        <w:rPr>
          <w:i/>
          <w:iCs/>
        </w:rPr>
        <w:t>design</w:t>
      </w:r>
      <w:proofErr w:type="spellEnd"/>
      <w:r w:rsidRPr="00084B24">
        <w:t xml:space="preserve">. </w:t>
      </w:r>
      <w:proofErr w:type="spellStart"/>
      <w:r w:rsidRPr="00084B24">
        <w:t>Helion</w:t>
      </w:r>
      <w:proofErr w:type="spellEnd"/>
      <w:r w:rsidRPr="00084B24">
        <w:t>.</w:t>
      </w:r>
    </w:p>
    <w:p w14:paraId="3F8879BB" w14:textId="77777777" w:rsidR="00B72B71" w:rsidRPr="00084B24" w:rsidRDefault="00B72B71" w:rsidP="00F230EC">
      <w:pPr>
        <w:pStyle w:val="disliteratura"/>
      </w:pPr>
      <w:proofErr w:type="spellStart"/>
      <w:r w:rsidRPr="00084B24">
        <w:t>Farid</w:t>
      </w:r>
      <w:proofErr w:type="spellEnd"/>
      <w:r w:rsidRPr="00084B24">
        <w:t xml:space="preserve">, A. B., </w:t>
      </w:r>
      <w:proofErr w:type="spellStart"/>
      <w:r w:rsidRPr="00084B24">
        <w:t>Helmy</w:t>
      </w:r>
      <w:proofErr w:type="spellEnd"/>
      <w:r w:rsidRPr="00084B24">
        <w:t xml:space="preserve">, Y. M., &amp; </w:t>
      </w:r>
      <w:proofErr w:type="spellStart"/>
      <w:r w:rsidRPr="00084B24">
        <w:t>Bahloul</w:t>
      </w:r>
      <w:proofErr w:type="spellEnd"/>
      <w:r w:rsidRPr="00084B24">
        <w:t xml:space="preserve">, M. M. (2017). </w:t>
      </w:r>
      <w:proofErr w:type="spellStart"/>
      <w:r w:rsidRPr="00084B24">
        <w:t>Enhancing</w:t>
      </w:r>
      <w:proofErr w:type="spellEnd"/>
      <w:r w:rsidRPr="00084B24">
        <w:t xml:space="preserve"> </w:t>
      </w:r>
      <w:proofErr w:type="spellStart"/>
      <w:r w:rsidRPr="00084B24">
        <w:t>lean</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w:t>
      </w:r>
      <w:proofErr w:type="spellStart"/>
      <w:r w:rsidRPr="00084B24">
        <w:t>by</w:t>
      </w:r>
      <w:proofErr w:type="spellEnd"/>
      <w:r w:rsidRPr="00084B24">
        <w:t xml:space="preserve"> </w:t>
      </w:r>
      <w:proofErr w:type="spellStart"/>
      <w:r w:rsidRPr="00084B24">
        <w:t>using</w:t>
      </w:r>
      <w:proofErr w:type="spellEnd"/>
      <w:r w:rsidRPr="00084B24">
        <w:t xml:space="preserve"> </w:t>
      </w:r>
      <w:proofErr w:type="spellStart"/>
      <w:r w:rsidRPr="00084B24">
        <w:t>DevOps</w:t>
      </w:r>
      <w:proofErr w:type="spellEnd"/>
      <w:r w:rsidRPr="00084B24">
        <w:t xml:space="preserve"> </w:t>
      </w:r>
      <w:proofErr w:type="spellStart"/>
      <w:r w:rsidRPr="00084B24">
        <w:t>practices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Advanced</w:t>
      </w:r>
      <w:proofErr w:type="spellEnd"/>
      <w:r w:rsidRPr="00084B24">
        <w:rPr>
          <w:i/>
          <w:iCs/>
        </w:rPr>
        <w:t xml:space="preserve"> </w:t>
      </w:r>
      <w:proofErr w:type="spellStart"/>
      <w:r w:rsidRPr="00084B24">
        <w:rPr>
          <w:i/>
          <w:iCs/>
        </w:rPr>
        <w:t>Computer</w:t>
      </w:r>
      <w:proofErr w:type="spellEnd"/>
      <w:r w:rsidRPr="00084B24">
        <w:rPr>
          <w:i/>
          <w:iCs/>
        </w:rPr>
        <w:t xml:space="preserve"> Science </w:t>
      </w:r>
      <w:proofErr w:type="spellStart"/>
      <w:r w:rsidRPr="00084B24">
        <w:rPr>
          <w:i/>
          <w:iCs/>
        </w:rPr>
        <w:t>and</w:t>
      </w:r>
      <w:proofErr w:type="spellEnd"/>
      <w:r w:rsidRPr="00084B24">
        <w:rPr>
          <w:i/>
          <w:iCs/>
        </w:rPr>
        <w:t xml:space="preserve"> Applications, 8</w:t>
      </w:r>
      <w:r w:rsidRPr="00084B24">
        <w:t xml:space="preserve">(7), </w:t>
      </w:r>
      <w:proofErr w:type="spellStart"/>
      <w:r w:rsidRPr="00084B24">
        <w:t>pp.267</w:t>
      </w:r>
      <w:proofErr w:type="spellEnd"/>
      <w:r w:rsidRPr="00084B24">
        <w:t>-277.</w:t>
      </w:r>
    </w:p>
    <w:p w14:paraId="71B2E062" w14:textId="77777777" w:rsidR="00B72B71" w:rsidRPr="00084B24" w:rsidRDefault="00B72B71" w:rsidP="007F66AD">
      <w:pPr>
        <w:pStyle w:val="disliteratura"/>
      </w:pPr>
      <w:proofErr w:type="spellStart"/>
      <w:r w:rsidRPr="00084B24">
        <w:t>Fellmann</w:t>
      </w:r>
      <w:proofErr w:type="spellEnd"/>
      <w:r w:rsidRPr="00084B24">
        <w:t xml:space="preserve">, M., </w:t>
      </w:r>
      <w:proofErr w:type="spellStart"/>
      <w:r w:rsidRPr="00084B24">
        <w:t>Koschmider</w:t>
      </w:r>
      <w:proofErr w:type="spellEnd"/>
      <w:r w:rsidRPr="00084B24">
        <w:t xml:space="preserve">, A., </w:t>
      </w:r>
      <w:proofErr w:type="spellStart"/>
      <w:r w:rsidRPr="00084B24">
        <w:t>Laue</w:t>
      </w:r>
      <w:proofErr w:type="spellEnd"/>
      <w:r w:rsidRPr="00084B24">
        <w:t xml:space="preserve">, R., </w:t>
      </w:r>
      <w:proofErr w:type="spellStart"/>
      <w:r w:rsidRPr="00084B24">
        <w:t>Schoknecht</w:t>
      </w:r>
      <w:proofErr w:type="spellEnd"/>
      <w:r w:rsidRPr="00084B24">
        <w:t xml:space="preserve">, A., &amp; </w:t>
      </w:r>
      <w:proofErr w:type="spellStart"/>
      <w:r w:rsidRPr="00084B24">
        <w:t>Vetter</w:t>
      </w:r>
      <w:proofErr w:type="spellEnd"/>
      <w:r w:rsidRPr="00084B24">
        <w:t xml:space="preserve">, A. (2018). </w:t>
      </w:r>
      <w:proofErr w:type="spellStart"/>
      <w:r w:rsidRPr="00084B24">
        <w:t>Business</w:t>
      </w:r>
      <w:proofErr w:type="spellEnd"/>
      <w:r w:rsidRPr="00084B24">
        <w:t xml:space="preserve"> </w:t>
      </w:r>
      <w:proofErr w:type="spellStart"/>
      <w:r w:rsidRPr="00084B24">
        <w:t>process</w:t>
      </w:r>
      <w:proofErr w:type="spellEnd"/>
      <w:r w:rsidRPr="00084B24">
        <w:t xml:space="preserve"> </w:t>
      </w:r>
      <w:proofErr w:type="spellStart"/>
      <w:r w:rsidRPr="00084B24">
        <w:t>model</w:t>
      </w:r>
      <w:proofErr w:type="spellEnd"/>
      <w:r w:rsidRPr="00084B24">
        <w:t xml:space="preserve"> </w:t>
      </w:r>
      <w:proofErr w:type="spellStart"/>
      <w:r w:rsidRPr="00084B24">
        <w:t>patterns</w:t>
      </w:r>
      <w:proofErr w:type="spellEnd"/>
      <w:r w:rsidRPr="00084B24">
        <w:t xml:space="preserve">: </w:t>
      </w:r>
      <w:proofErr w:type="spellStart"/>
      <w:r w:rsidRPr="00084B24">
        <w:t>state-of-the-art</w:t>
      </w:r>
      <w:proofErr w:type="spellEnd"/>
      <w:r w:rsidRPr="00084B24">
        <w:t xml:space="preserve">, </w:t>
      </w:r>
      <w:proofErr w:type="spellStart"/>
      <w:r w:rsidRPr="00084B24">
        <w:t>research</w:t>
      </w:r>
      <w:proofErr w:type="spellEnd"/>
      <w:r w:rsidRPr="00084B24">
        <w:t xml:space="preserve"> </w:t>
      </w:r>
      <w:proofErr w:type="spellStart"/>
      <w:r w:rsidRPr="00084B24">
        <w:t>classification</w:t>
      </w:r>
      <w:proofErr w:type="spellEnd"/>
      <w:r w:rsidRPr="00084B24">
        <w:t xml:space="preserve"> </w:t>
      </w:r>
      <w:proofErr w:type="spellStart"/>
      <w:r w:rsidRPr="00084B24">
        <w:t>and</w:t>
      </w:r>
      <w:proofErr w:type="spellEnd"/>
      <w:r w:rsidRPr="00084B24">
        <w:t xml:space="preserve"> </w:t>
      </w:r>
      <w:proofErr w:type="spellStart"/>
      <w:r w:rsidRPr="00084B24">
        <w:t>taxonomy</w:t>
      </w:r>
      <w:proofErr w:type="spellEnd"/>
      <w:r w:rsidRPr="00084B24">
        <w:t xml:space="preserve">. </w:t>
      </w:r>
      <w:proofErr w:type="spellStart"/>
      <w:r w:rsidRPr="00084B24">
        <w:rPr>
          <w:i/>
          <w:iCs/>
        </w:rPr>
        <w:t>Business</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Journal</w:t>
      </w:r>
      <w:proofErr w:type="spellEnd"/>
      <w:r w:rsidRPr="00084B24">
        <w:rPr>
          <w:i/>
          <w:iCs/>
        </w:rPr>
        <w:t>, 25</w:t>
      </w:r>
      <w:r w:rsidRPr="00084B24">
        <w:t xml:space="preserve">(5), </w:t>
      </w:r>
      <w:proofErr w:type="spellStart"/>
      <w:r w:rsidRPr="00084B24">
        <w:t>pp</w:t>
      </w:r>
      <w:proofErr w:type="spellEnd"/>
      <w:r w:rsidRPr="00084B24">
        <w:t>. 972-994</w:t>
      </w:r>
    </w:p>
    <w:p w14:paraId="04AFE777" w14:textId="77777777" w:rsidR="00B72B71" w:rsidRPr="00084B24" w:rsidRDefault="00B72B71" w:rsidP="008F1A91">
      <w:pPr>
        <w:pStyle w:val="disliteratura"/>
      </w:pPr>
      <w:proofErr w:type="spellStart"/>
      <w:r w:rsidRPr="00084B24">
        <w:t>Giardino</w:t>
      </w:r>
      <w:proofErr w:type="spellEnd"/>
      <w:r w:rsidRPr="00084B24">
        <w:t xml:space="preserve">, C., </w:t>
      </w:r>
      <w:proofErr w:type="spellStart"/>
      <w:r w:rsidRPr="00084B24">
        <w:t>Paternoster</w:t>
      </w:r>
      <w:proofErr w:type="spellEnd"/>
      <w:r w:rsidRPr="00084B24">
        <w:t xml:space="preserve">, N., </w:t>
      </w:r>
      <w:proofErr w:type="spellStart"/>
      <w:r w:rsidRPr="00084B24">
        <w:t>Unterkalmsteiner</w:t>
      </w:r>
      <w:proofErr w:type="spellEnd"/>
      <w:r w:rsidRPr="00084B24">
        <w:t xml:space="preserve">, M., </w:t>
      </w:r>
      <w:proofErr w:type="spellStart"/>
      <w:r w:rsidRPr="00084B24">
        <w:t>Gorschek</w:t>
      </w:r>
      <w:proofErr w:type="spellEnd"/>
      <w:r w:rsidRPr="00084B24">
        <w:t xml:space="preserve">, T., &amp; </w:t>
      </w:r>
      <w:proofErr w:type="spellStart"/>
      <w:r w:rsidRPr="00084B24">
        <w:t>Abrahamsson</w:t>
      </w:r>
      <w:proofErr w:type="spellEnd"/>
      <w:r w:rsidRPr="00084B24">
        <w:t xml:space="preserve">, P. (2015). Software </w:t>
      </w:r>
      <w:proofErr w:type="spellStart"/>
      <w:r w:rsidRPr="00084B24">
        <w:t>development</w:t>
      </w:r>
      <w:proofErr w:type="spellEnd"/>
      <w:r w:rsidRPr="00084B24">
        <w:t xml:space="preserve"> </w:t>
      </w:r>
      <w:proofErr w:type="spellStart"/>
      <w:r w:rsidRPr="00084B24">
        <w:t>in</w:t>
      </w:r>
      <w:proofErr w:type="spellEnd"/>
      <w:r w:rsidRPr="00084B24">
        <w:t xml:space="preserve"> </w:t>
      </w:r>
      <w:proofErr w:type="spellStart"/>
      <w:r w:rsidRPr="00084B24">
        <w:t>startup</w:t>
      </w:r>
      <w:proofErr w:type="spellEnd"/>
      <w:r w:rsidRPr="00084B24">
        <w:t xml:space="preserve"> </w:t>
      </w:r>
      <w:proofErr w:type="spellStart"/>
      <w:r w:rsidRPr="00084B24">
        <w:t>companies</w:t>
      </w:r>
      <w:proofErr w:type="spellEnd"/>
      <w:r w:rsidRPr="00084B24">
        <w:t xml:space="preserve">: </w:t>
      </w:r>
      <w:proofErr w:type="spellStart"/>
      <w:r w:rsidRPr="00084B24">
        <w:t>the</w:t>
      </w:r>
      <w:proofErr w:type="spellEnd"/>
      <w:r w:rsidRPr="00084B24">
        <w:t xml:space="preserve"> </w:t>
      </w:r>
      <w:proofErr w:type="spellStart"/>
      <w:r w:rsidRPr="00084B24">
        <w:t>greenfield</w:t>
      </w:r>
      <w:proofErr w:type="spellEnd"/>
      <w:r w:rsidRPr="00084B24">
        <w:t xml:space="preserve"> </w:t>
      </w:r>
      <w:proofErr w:type="spellStart"/>
      <w:r w:rsidRPr="00084B24">
        <w:t>startup</w:t>
      </w:r>
      <w:proofErr w:type="spellEnd"/>
      <w:r w:rsidRPr="00084B24">
        <w:t xml:space="preserve"> </w:t>
      </w:r>
      <w:proofErr w:type="spellStart"/>
      <w:r w:rsidRPr="00084B24">
        <w:t>model</w:t>
      </w:r>
      <w:proofErr w:type="spellEnd"/>
      <w:r w:rsidRPr="00084B24">
        <w:t xml:space="preserve">. </w:t>
      </w:r>
      <w:proofErr w:type="spellStart"/>
      <w:r w:rsidRPr="00084B24">
        <w:rPr>
          <w:i/>
          <w:iCs/>
        </w:rPr>
        <w:t>IEEE</w:t>
      </w:r>
      <w:proofErr w:type="spellEnd"/>
      <w:r w:rsidRPr="00084B24">
        <w:rPr>
          <w:i/>
          <w:iCs/>
        </w:rPr>
        <w:t xml:space="preserve"> </w:t>
      </w:r>
      <w:proofErr w:type="spellStart"/>
      <w:r w:rsidRPr="00084B24">
        <w:rPr>
          <w:i/>
          <w:iCs/>
        </w:rPr>
        <w:t>Transactions</w:t>
      </w:r>
      <w:proofErr w:type="spellEnd"/>
      <w:r w:rsidRPr="00084B24">
        <w:rPr>
          <w:i/>
          <w:iCs/>
        </w:rPr>
        <w:t xml:space="preserve"> </w:t>
      </w:r>
      <w:proofErr w:type="spellStart"/>
      <w:r w:rsidRPr="00084B24">
        <w:rPr>
          <w:i/>
          <w:iCs/>
        </w:rPr>
        <w:t>on</w:t>
      </w:r>
      <w:proofErr w:type="spellEnd"/>
      <w:r w:rsidRPr="00084B24">
        <w:rPr>
          <w:i/>
          <w:iCs/>
        </w:rPr>
        <w:t xml:space="preserve"> Software </w:t>
      </w:r>
      <w:proofErr w:type="spellStart"/>
      <w:r w:rsidRPr="00084B24">
        <w:rPr>
          <w:i/>
          <w:iCs/>
        </w:rPr>
        <w:t>Engineering</w:t>
      </w:r>
      <w:proofErr w:type="spellEnd"/>
      <w:r w:rsidRPr="00084B24">
        <w:rPr>
          <w:i/>
          <w:iCs/>
        </w:rPr>
        <w:t>, 42</w:t>
      </w:r>
      <w:r w:rsidRPr="00084B24">
        <w:t xml:space="preserve">(6), </w:t>
      </w:r>
      <w:proofErr w:type="spellStart"/>
      <w:r w:rsidRPr="00084B24">
        <w:t>pp.585</w:t>
      </w:r>
      <w:proofErr w:type="spellEnd"/>
      <w:r w:rsidRPr="00084B24">
        <w:t>-604.</w:t>
      </w:r>
    </w:p>
    <w:p w14:paraId="203D94E7" w14:textId="77777777" w:rsidR="00B72B71" w:rsidRPr="00084B24" w:rsidRDefault="00B72B71" w:rsidP="00F230EC">
      <w:pPr>
        <w:pStyle w:val="disliteratura"/>
      </w:pPr>
      <w:proofErr w:type="spellStart"/>
      <w:r w:rsidRPr="00084B24">
        <w:t>Gren</w:t>
      </w:r>
      <w:proofErr w:type="spellEnd"/>
      <w:r w:rsidRPr="00084B24">
        <w:t xml:space="preserve">, L., </w:t>
      </w:r>
      <w:proofErr w:type="spellStart"/>
      <w:r w:rsidRPr="00084B24">
        <w:t>Goldman</w:t>
      </w:r>
      <w:proofErr w:type="spellEnd"/>
      <w:r w:rsidRPr="00084B24">
        <w:t xml:space="preserve">, A., &amp; </w:t>
      </w:r>
      <w:proofErr w:type="spellStart"/>
      <w:r w:rsidRPr="00084B24">
        <w:t>Jacobsson</w:t>
      </w:r>
      <w:proofErr w:type="spellEnd"/>
      <w:r w:rsidRPr="00084B24">
        <w:t xml:space="preserve">, C. (2020). </w:t>
      </w:r>
      <w:proofErr w:type="spellStart"/>
      <w:r w:rsidRPr="00084B24">
        <w:t>Agile</w:t>
      </w:r>
      <w:proofErr w:type="spellEnd"/>
      <w:r w:rsidRPr="00084B24">
        <w:t xml:space="preserve"> </w:t>
      </w:r>
      <w:proofErr w:type="spellStart"/>
      <w:r w:rsidRPr="00084B24">
        <w:t>ways</w:t>
      </w:r>
      <w:proofErr w:type="spellEnd"/>
      <w:r w:rsidRPr="00084B24">
        <w:t xml:space="preserve"> </w:t>
      </w:r>
      <w:proofErr w:type="spellStart"/>
      <w:r w:rsidRPr="00084B24">
        <w:t>of</w:t>
      </w:r>
      <w:proofErr w:type="spellEnd"/>
      <w:r w:rsidRPr="00084B24">
        <w:t xml:space="preserve"> </w:t>
      </w:r>
      <w:proofErr w:type="spellStart"/>
      <w:r w:rsidRPr="00084B24">
        <w:t>working</w:t>
      </w:r>
      <w:proofErr w:type="spellEnd"/>
      <w:r w:rsidRPr="00084B24">
        <w:t xml:space="preserve">: a </w:t>
      </w:r>
      <w:proofErr w:type="spellStart"/>
      <w:r w:rsidRPr="00084B24">
        <w:t>team</w:t>
      </w:r>
      <w:proofErr w:type="spellEnd"/>
      <w:r w:rsidRPr="00084B24">
        <w:t xml:space="preserve"> </w:t>
      </w:r>
      <w:proofErr w:type="spellStart"/>
      <w:r w:rsidRPr="00084B24">
        <w:t>maturity</w:t>
      </w:r>
      <w:proofErr w:type="spellEnd"/>
      <w:r w:rsidRPr="00084B24">
        <w:t xml:space="preserve"> </w:t>
      </w:r>
      <w:proofErr w:type="spellStart"/>
      <w:r w:rsidRPr="00084B24">
        <w:t>perspective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Software: </w:t>
      </w:r>
      <w:proofErr w:type="spellStart"/>
      <w:r w:rsidRPr="00084B24">
        <w:rPr>
          <w:i/>
          <w:iCs/>
        </w:rPr>
        <w:t>Evolution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Process</w:t>
      </w:r>
      <w:proofErr w:type="spellEnd"/>
      <w:r w:rsidRPr="00084B24">
        <w:rPr>
          <w:i/>
          <w:iCs/>
        </w:rPr>
        <w:t>, 32</w:t>
      </w:r>
      <w:r w:rsidRPr="00084B24">
        <w:t xml:space="preserve">(6), </w:t>
      </w:r>
      <w:proofErr w:type="spellStart"/>
      <w:r w:rsidRPr="00084B24">
        <w:t>e2244</w:t>
      </w:r>
      <w:proofErr w:type="spellEnd"/>
      <w:r w:rsidRPr="00084B24">
        <w:t>.</w:t>
      </w:r>
    </w:p>
    <w:p w14:paraId="75862F17" w14:textId="77777777" w:rsidR="00B72B71" w:rsidRPr="00084B24" w:rsidRDefault="00B72B71" w:rsidP="00F230EC">
      <w:pPr>
        <w:pStyle w:val="disliteratura"/>
      </w:pPr>
      <w:proofErr w:type="spellStart"/>
      <w:r w:rsidRPr="00084B24">
        <w:t>Hanssen</w:t>
      </w:r>
      <w:proofErr w:type="spellEnd"/>
      <w:r w:rsidRPr="00084B24">
        <w:t xml:space="preserve">, G. K. (2011). </w:t>
      </w:r>
      <w:proofErr w:type="spellStart"/>
      <w:r w:rsidRPr="00084B24">
        <w:t>Agile</w:t>
      </w:r>
      <w:proofErr w:type="spellEnd"/>
      <w:r w:rsidRPr="00084B24">
        <w:t xml:space="preserve"> </w:t>
      </w:r>
      <w:proofErr w:type="spellStart"/>
      <w:r w:rsidRPr="00084B24">
        <w:t>software</w:t>
      </w:r>
      <w:proofErr w:type="spellEnd"/>
      <w:r w:rsidRPr="00084B24">
        <w:t xml:space="preserve"> </w:t>
      </w:r>
      <w:proofErr w:type="spellStart"/>
      <w:r w:rsidRPr="00084B24">
        <w:t>product</w:t>
      </w:r>
      <w:proofErr w:type="spellEnd"/>
      <w:r w:rsidRPr="00084B24">
        <w:t xml:space="preserve"> </w:t>
      </w:r>
      <w:proofErr w:type="spellStart"/>
      <w:r w:rsidRPr="00084B24">
        <w:t>line</w:t>
      </w:r>
      <w:proofErr w:type="spellEnd"/>
      <w:r w:rsidRPr="00084B24">
        <w:t xml:space="preserve"> </w:t>
      </w:r>
      <w:proofErr w:type="spellStart"/>
      <w:r w:rsidRPr="00084B24">
        <w:t>engineering</w:t>
      </w:r>
      <w:proofErr w:type="spellEnd"/>
      <w:r w:rsidRPr="00084B24">
        <w:t xml:space="preserve">: </w:t>
      </w:r>
      <w:proofErr w:type="spellStart"/>
      <w:r w:rsidRPr="00084B24">
        <w:t>enabling</w:t>
      </w:r>
      <w:proofErr w:type="spellEnd"/>
      <w:r w:rsidRPr="00084B24">
        <w:t xml:space="preserve"> </w:t>
      </w:r>
      <w:proofErr w:type="spellStart"/>
      <w:r w:rsidRPr="00084B24">
        <w:t>factors</w:t>
      </w:r>
      <w:proofErr w:type="spellEnd"/>
      <w:r w:rsidRPr="00084B24">
        <w:t xml:space="preserve">. </w:t>
      </w:r>
      <w:r w:rsidRPr="00084B24">
        <w:rPr>
          <w:i/>
          <w:iCs/>
        </w:rPr>
        <w:t xml:space="preserve">Software: </w:t>
      </w:r>
      <w:proofErr w:type="spellStart"/>
      <w:r w:rsidRPr="00084B24">
        <w:rPr>
          <w:i/>
          <w:iCs/>
        </w:rPr>
        <w:t>Practice</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Experience</w:t>
      </w:r>
      <w:proofErr w:type="spellEnd"/>
      <w:r w:rsidRPr="00084B24">
        <w:rPr>
          <w:i/>
          <w:iCs/>
        </w:rPr>
        <w:t>, 41</w:t>
      </w:r>
      <w:r w:rsidRPr="00084B24">
        <w:t xml:space="preserve">(8), </w:t>
      </w:r>
      <w:proofErr w:type="spellStart"/>
      <w:r w:rsidRPr="00084B24">
        <w:t>pp.883</w:t>
      </w:r>
      <w:proofErr w:type="spellEnd"/>
      <w:r w:rsidRPr="00084B24">
        <w:t>-897.</w:t>
      </w:r>
    </w:p>
    <w:p w14:paraId="37C98901" w14:textId="77777777" w:rsidR="00B72B71" w:rsidRPr="00084B24" w:rsidRDefault="00B72B71" w:rsidP="008F1A91">
      <w:pPr>
        <w:pStyle w:val="disliteratura"/>
      </w:pPr>
      <w:proofErr w:type="spellStart"/>
      <w:r w:rsidRPr="00084B24">
        <w:t>Heitmann</w:t>
      </w:r>
      <w:proofErr w:type="spellEnd"/>
      <w:r w:rsidRPr="00084B24">
        <w:t xml:space="preserve">, J. (2014). </w:t>
      </w:r>
      <w:proofErr w:type="spellStart"/>
      <w:r w:rsidRPr="00084B24">
        <w:t>The</w:t>
      </w:r>
      <w:proofErr w:type="spellEnd"/>
      <w:r w:rsidRPr="00084B24">
        <w:t xml:space="preserve"> </w:t>
      </w:r>
      <w:proofErr w:type="spellStart"/>
      <w:r w:rsidRPr="00084B24">
        <w:t>Lean</w:t>
      </w:r>
      <w:proofErr w:type="spellEnd"/>
      <w:r w:rsidRPr="00084B24">
        <w:t xml:space="preserve"> </w:t>
      </w:r>
      <w:proofErr w:type="spellStart"/>
      <w:r w:rsidRPr="00084B24">
        <w:t>Startup</w:t>
      </w:r>
      <w:proofErr w:type="spellEnd"/>
      <w:r w:rsidRPr="00084B24">
        <w:t xml:space="preserve">-A </w:t>
      </w:r>
      <w:proofErr w:type="spellStart"/>
      <w:r w:rsidRPr="00084B24">
        <w:t>pragmatic</w:t>
      </w:r>
      <w:proofErr w:type="spellEnd"/>
      <w:r w:rsidRPr="00084B24">
        <w:t xml:space="preserve"> </w:t>
      </w:r>
      <w:proofErr w:type="spellStart"/>
      <w:r w:rsidRPr="00084B24">
        <w:t>view</w:t>
      </w:r>
      <w:proofErr w:type="spellEnd"/>
      <w:r w:rsidRPr="00084B24">
        <w:t xml:space="preserve"> </w:t>
      </w:r>
      <w:proofErr w:type="spellStart"/>
      <w:r w:rsidRPr="00084B24">
        <w:t>on</w:t>
      </w:r>
      <w:proofErr w:type="spellEnd"/>
      <w:r w:rsidRPr="00084B24">
        <w:t xml:space="preserve"> </w:t>
      </w:r>
      <w:proofErr w:type="spellStart"/>
      <w:r w:rsidRPr="00084B24">
        <w:t>its</w:t>
      </w:r>
      <w:proofErr w:type="spellEnd"/>
      <w:r w:rsidRPr="00084B24">
        <w:t xml:space="preserve"> </w:t>
      </w:r>
      <w:proofErr w:type="spellStart"/>
      <w:r w:rsidRPr="00084B24">
        <w:t>Flaws</w:t>
      </w:r>
      <w:proofErr w:type="spellEnd"/>
      <w:r w:rsidRPr="00084B24">
        <w:t xml:space="preserve"> </w:t>
      </w:r>
      <w:proofErr w:type="spellStart"/>
      <w:r w:rsidRPr="00084B24">
        <w:t>and</w:t>
      </w:r>
      <w:proofErr w:type="spellEnd"/>
      <w:r w:rsidRPr="00084B24">
        <w:t xml:space="preserve"> </w:t>
      </w:r>
      <w:proofErr w:type="spellStart"/>
      <w:r w:rsidRPr="00084B24">
        <w:t>Pitfalls</w:t>
      </w:r>
      <w:proofErr w:type="spellEnd"/>
      <w:r w:rsidRPr="00084B24">
        <w:t xml:space="preserve"> (</w:t>
      </w:r>
      <w:proofErr w:type="spellStart"/>
      <w:r w:rsidRPr="00084B24">
        <w:t>Bachelor's</w:t>
      </w:r>
      <w:proofErr w:type="spellEnd"/>
      <w:r w:rsidRPr="00084B24">
        <w:t xml:space="preserve"> </w:t>
      </w:r>
      <w:proofErr w:type="spellStart"/>
      <w:r w:rsidRPr="00084B24">
        <w:t>thesis</w:t>
      </w:r>
      <w:proofErr w:type="spellEnd"/>
      <w:r w:rsidRPr="00084B24">
        <w:t xml:space="preserve">, </w:t>
      </w:r>
      <w:proofErr w:type="spellStart"/>
      <w:r w:rsidRPr="00084B24">
        <w:t>University</w:t>
      </w:r>
      <w:proofErr w:type="spellEnd"/>
      <w:r w:rsidRPr="00084B24">
        <w:t xml:space="preserve"> </w:t>
      </w:r>
      <w:proofErr w:type="spellStart"/>
      <w:r w:rsidRPr="00084B24">
        <w:t>of</w:t>
      </w:r>
      <w:proofErr w:type="spellEnd"/>
      <w:r w:rsidRPr="00084B24">
        <w:t xml:space="preserve"> </w:t>
      </w:r>
      <w:proofErr w:type="spellStart"/>
      <w:r w:rsidRPr="00084B24">
        <w:t>Twente</w:t>
      </w:r>
      <w:proofErr w:type="spellEnd"/>
      <w:r w:rsidRPr="00084B24">
        <w:t>).</w:t>
      </w:r>
    </w:p>
    <w:p w14:paraId="4999CABF" w14:textId="77777777" w:rsidR="00B72B71" w:rsidRPr="00084B24" w:rsidRDefault="00B72B71" w:rsidP="00ED6FAD">
      <w:pPr>
        <w:pStyle w:val="disliteratura"/>
      </w:pPr>
      <w:proofErr w:type="spellStart"/>
      <w:r w:rsidRPr="00084B24">
        <w:t>Highsmith</w:t>
      </w:r>
      <w:proofErr w:type="spellEnd"/>
      <w:r w:rsidRPr="00084B24">
        <w:t xml:space="preserve">, J. (2013). </w:t>
      </w:r>
      <w:proofErr w:type="spellStart"/>
      <w:r w:rsidRPr="00084B24">
        <w:rPr>
          <w:i/>
          <w:iCs/>
        </w:rPr>
        <w:t>Adaptive</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development</w:t>
      </w:r>
      <w:proofErr w:type="spellEnd"/>
      <w:r w:rsidRPr="00084B24">
        <w:rPr>
          <w:i/>
          <w:iCs/>
        </w:rPr>
        <w:t xml:space="preserve">: a </w:t>
      </w:r>
      <w:proofErr w:type="spellStart"/>
      <w:r w:rsidRPr="00084B24">
        <w:rPr>
          <w:i/>
          <w:iCs/>
        </w:rPr>
        <w:t>collaborative</w:t>
      </w:r>
      <w:proofErr w:type="spellEnd"/>
      <w:r w:rsidRPr="00084B24">
        <w:rPr>
          <w:i/>
          <w:iCs/>
        </w:rPr>
        <w:t xml:space="preserve"> </w:t>
      </w:r>
      <w:proofErr w:type="spellStart"/>
      <w:r w:rsidRPr="00084B24">
        <w:rPr>
          <w:i/>
          <w:iCs/>
        </w:rPr>
        <w:t>approach</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managing</w:t>
      </w:r>
      <w:proofErr w:type="spellEnd"/>
      <w:r w:rsidRPr="00084B24">
        <w:rPr>
          <w:i/>
          <w:iCs/>
        </w:rPr>
        <w:t xml:space="preserve"> </w:t>
      </w:r>
      <w:proofErr w:type="spellStart"/>
      <w:r w:rsidRPr="00084B24">
        <w:rPr>
          <w:i/>
          <w:iCs/>
        </w:rPr>
        <w:t>complex</w:t>
      </w:r>
      <w:proofErr w:type="spellEnd"/>
      <w:r w:rsidRPr="00084B24">
        <w:rPr>
          <w:i/>
          <w:iCs/>
        </w:rPr>
        <w:t xml:space="preserve"> </w:t>
      </w:r>
      <w:proofErr w:type="spellStart"/>
      <w:r w:rsidRPr="00084B24">
        <w:rPr>
          <w:i/>
          <w:iCs/>
        </w:rPr>
        <w:t>systems</w:t>
      </w:r>
      <w:proofErr w:type="spellEnd"/>
      <w:r w:rsidRPr="00084B24">
        <w:t xml:space="preserve">. </w:t>
      </w:r>
      <w:proofErr w:type="spellStart"/>
      <w:r w:rsidRPr="00084B24">
        <w:t>Addison-Wesley</w:t>
      </w:r>
      <w:proofErr w:type="spellEnd"/>
      <w:r w:rsidRPr="00084B24">
        <w:t>.</w:t>
      </w:r>
    </w:p>
    <w:p w14:paraId="2C03E3FE" w14:textId="237BB41E" w:rsidR="00B72B71" w:rsidRPr="00084B24" w:rsidRDefault="00B72B71" w:rsidP="00CC27F4">
      <w:pPr>
        <w:pStyle w:val="disliteratura"/>
      </w:pPr>
      <w:proofErr w:type="spellStart"/>
      <w:r w:rsidRPr="00084B24">
        <w:t>Hoff</w:t>
      </w:r>
      <w:proofErr w:type="spellEnd"/>
      <w:r w:rsidRPr="00084B24">
        <w:t xml:space="preserve">, J. (2019). </w:t>
      </w:r>
      <w:proofErr w:type="spellStart"/>
      <w:r w:rsidRPr="00084B24">
        <w:t>Requirements</w:t>
      </w:r>
      <w:proofErr w:type="spellEnd"/>
      <w:r w:rsidRPr="00084B24">
        <w:t xml:space="preserve"> </w:t>
      </w:r>
      <w:proofErr w:type="spellStart"/>
      <w:r w:rsidRPr="00084B24">
        <w:t>practices</w:t>
      </w:r>
      <w:proofErr w:type="spellEnd"/>
      <w:r w:rsidRPr="00084B24">
        <w:t xml:space="preserve"> </w:t>
      </w:r>
      <w:proofErr w:type="spellStart"/>
      <w:r w:rsidRPr="00084B24">
        <w:t>in</w:t>
      </w:r>
      <w:proofErr w:type="spellEnd"/>
      <w:r w:rsidRPr="00084B24">
        <w:t xml:space="preserve"> </w:t>
      </w:r>
      <w:proofErr w:type="spellStart"/>
      <w:r w:rsidRPr="00084B24">
        <w:t>software</w:t>
      </w:r>
      <w:proofErr w:type="spellEnd"/>
      <w:r w:rsidRPr="00084B24">
        <w:t xml:space="preserve"> </w:t>
      </w:r>
      <w:proofErr w:type="spellStart"/>
      <w:r w:rsidRPr="00084B24">
        <w:t>startups</w:t>
      </w:r>
      <w:proofErr w:type="spellEnd"/>
      <w:r w:rsidRPr="00084B24">
        <w:t xml:space="preserve">. </w:t>
      </w:r>
      <w:proofErr w:type="spellStart"/>
      <w:r w:rsidRPr="00084B24">
        <w:rPr>
          <w:i/>
          <w:iCs/>
        </w:rPr>
        <w:t>Scholarly</w:t>
      </w:r>
      <w:proofErr w:type="spellEnd"/>
      <w:r w:rsidRPr="00084B24">
        <w:rPr>
          <w:i/>
          <w:iCs/>
        </w:rPr>
        <w:t xml:space="preserve"> </w:t>
      </w:r>
      <w:proofErr w:type="spellStart"/>
      <w:r w:rsidRPr="00084B24">
        <w:rPr>
          <w:i/>
          <w:iCs/>
        </w:rPr>
        <w:t>Horizons</w:t>
      </w:r>
      <w:proofErr w:type="spellEnd"/>
      <w:r w:rsidRPr="00084B24">
        <w:rPr>
          <w:i/>
          <w:iCs/>
        </w:rPr>
        <w:t xml:space="preserve">: </w:t>
      </w:r>
      <w:proofErr w:type="spellStart"/>
      <w:r w:rsidRPr="00084B24">
        <w:rPr>
          <w:i/>
          <w:iCs/>
        </w:rPr>
        <w:t>University</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Minnesota</w:t>
      </w:r>
      <w:proofErr w:type="spellEnd"/>
      <w:r w:rsidRPr="00084B24">
        <w:rPr>
          <w:i/>
          <w:iCs/>
        </w:rPr>
        <w:t>, 6</w:t>
      </w:r>
      <w:r w:rsidRPr="00084B24">
        <w:t xml:space="preserve">(1), </w:t>
      </w:r>
      <w:proofErr w:type="spellStart"/>
      <w:r w:rsidRPr="00084B24">
        <w:t>pp.1</w:t>
      </w:r>
      <w:proofErr w:type="spellEnd"/>
      <w:r w:rsidRPr="00084B24">
        <w:t>-6.</w:t>
      </w:r>
    </w:p>
    <w:p w14:paraId="38E9E5BB" w14:textId="1407EFA7" w:rsidR="00711C86" w:rsidRPr="00084B24" w:rsidRDefault="00711C86" w:rsidP="00CC27F4">
      <w:pPr>
        <w:pStyle w:val="disliteratura"/>
      </w:pPr>
      <w:proofErr w:type="spellStart"/>
      <w:r w:rsidRPr="00084B24">
        <w:t>IEEE</w:t>
      </w:r>
      <w:proofErr w:type="spellEnd"/>
      <w:r w:rsidRPr="00084B24">
        <w:t xml:space="preserve"> </w:t>
      </w:r>
      <w:proofErr w:type="spellStart"/>
      <w:r w:rsidRPr="00084B24">
        <w:t>Standards</w:t>
      </w:r>
      <w:proofErr w:type="spellEnd"/>
      <w:r w:rsidRPr="00084B24">
        <w:t xml:space="preserve"> </w:t>
      </w:r>
      <w:proofErr w:type="spellStart"/>
      <w:r w:rsidRPr="00084B24">
        <w:t>Coordinating</w:t>
      </w:r>
      <w:proofErr w:type="spellEnd"/>
      <w:r w:rsidRPr="00084B24">
        <w:t xml:space="preserve"> </w:t>
      </w:r>
      <w:proofErr w:type="spellStart"/>
      <w:r w:rsidRPr="00084B24">
        <w:t>Committee</w:t>
      </w:r>
      <w:proofErr w:type="spellEnd"/>
      <w:r w:rsidRPr="00084B24">
        <w:t xml:space="preserve">. (1990). </w:t>
      </w:r>
      <w:proofErr w:type="spellStart"/>
      <w:r w:rsidRPr="00084B24">
        <w:t>IEEE</w:t>
      </w:r>
      <w:proofErr w:type="spellEnd"/>
      <w:r w:rsidRPr="00084B24">
        <w:t xml:space="preserve"> </w:t>
      </w:r>
      <w:proofErr w:type="spellStart"/>
      <w:r w:rsidRPr="00084B24">
        <w:t>standard</w:t>
      </w:r>
      <w:proofErr w:type="spellEnd"/>
      <w:r w:rsidRPr="00084B24">
        <w:t xml:space="preserve"> </w:t>
      </w:r>
      <w:proofErr w:type="spellStart"/>
      <w:r w:rsidRPr="00084B24">
        <w:t>glossary</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w:t>
      </w:r>
      <w:proofErr w:type="spellStart"/>
      <w:r w:rsidRPr="00084B24">
        <w:t>terminology</w:t>
      </w:r>
      <w:proofErr w:type="spellEnd"/>
      <w:r w:rsidRPr="00084B24">
        <w:t xml:space="preserve"> (</w:t>
      </w:r>
      <w:proofErr w:type="spellStart"/>
      <w:r w:rsidRPr="00084B24">
        <w:t>IEEE</w:t>
      </w:r>
      <w:proofErr w:type="spellEnd"/>
      <w:r w:rsidRPr="00084B24">
        <w:t xml:space="preserve"> </w:t>
      </w:r>
      <w:proofErr w:type="spellStart"/>
      <w:r w:rsidRPr="00084B24">
        <w:t>Std</w:t>
      </w:r>
      <w:proofErr w:type="spellEnd"/>
      <w:r w:rsidRPr="00084B24">
        <w:t xml:space="preserve"> 610.12-1990). </w:t>
      </w:r>
      <w:proofErr w:type="spellStart"/>
      <w:r w:rsidRPr="00084B24">
        <w:t>Los</w:t>
      </w:r>
      <w:proofErr w:type="spellEnd"/>
      <w:r w:rsidRPr="00084B24">
        <w:t xml:space="preserve"> </w:t>
      </w:r>
      <w:proofErr w:type="spellStart"/>
      <w:r w:rsidRPr="00084B24">
        <w:t>Alamitos</w:t>
      </w:r>
      <w:proofErr w:type="spellEnd"/>
      <w:r w:rsidRPr="00084B24">
        <w:t xml:space="preserve">. </w:t>
      </w:r>
      <w:proofErr w:type="spellStart"/>
      <w:r w:rsidRPr="00084B24">
        <w:t>CA</w:t>
      </w:r>
      <w:proofErr w:type="spellEnd"/>
      <w:r w:rsidRPr="00084B24">
        <w:t xml:space="preserve">: </w:t>
      </w:r>
      <w:proofErr w:type="spellStart"/>
      <w:r w:rsidRPr="00084B24">
        <w:t>IEEE</w:t>
      </w:r>
      <w:proofErr w:type="spellEnd"/>
      <w:r w:rsidRPr="00084B24">
        <w:t xml:space="preserve"> </w:t>
      </w:r>
      <w:proofErr w:type="spellStart"/>
      <w:r w:rsidRPr="00084B24">
        <w:t>Computer</w:t>
      </w:r>
      <w:proofErr w:type="spellEnd"/>
      <w:r w:rsidRPr="00084B24">
        <w:t xml:space="preserve"> </w:t>
      </w:r>
      <w:proofErr w:type="spellStart"/>
      <w:r w:rsidRPr="00084B24">
        <w:t>Society</w:t>
      </w:r>
      <w:proofErr w:type="spellEnd"/>
      <w:r w:rsidRPr="00084B24">
        <w:t>.</w:t>
      </w:r>
    </w:p>
    <w:p w14:paraId="330C2FD0" w14:textId="24811718" w:rsidR="002B564A" w:rsidRPr="00084B24" w:rsidRDefault="002B564A" w:rsidP="008F1A91">
      <w:pPr>
        <w:pStyle w:val="disliteratura"/>
      </w:pPr>
      <w:proofErr w:type="spellStart"/>
      <w:r w:rsidRPr="00084B24">
        <w:t>ISO</w:t>
      </w:r>
      <w:proofErr w:type="spellEnd"/>
      <w:r w:rsidRPr="00084B24">
        <w:t>/</w:t>
      </w:r>
      <w:proofErr w:type="spellStart"/>
      <w:r w:rsidRPr="00084B24">
        <w:t>IEC</w:t>
      </w:r>
      <w:proofErr w:type="spellEnd"/>
      <w:r w:rsidRPr="00084B24">
        <w:t>/</w:t>
      </w:r>
      <w:proofErr w:type="spellStart"/>
      <w:r w:rsidRPr="00084B24">
        <w:t>IEEE</w:t>
      </w:r>
      <w:proofErr w:type="spellEnd"/>
      <w:r w:rsidRPr="00084B24">
        <w:t xml:space="preserve"> 15288:2015 Systems </w:t>
      </w:r>
      <w:proofErr w:type="spellStart"/>
      <w:r w:rsidRPr="00084B24">
        <w:t>and</w:t>
      </w:r>
      <w:proofErr w:type="spellEnd"/>
      <w:r w:rsidRPr="00084B24">
        <w:t xml:space="preserve"> </w:t>
      </w:r>
      <w:proofErr w:type="spellStart"/>
      <w:r w:rsidRPr="00084B24">
        <w:t>software</w:t>
      </w:r>
      <w:proofErr w:type="spellEnd"/>
      <w:r w:rsidRPr="00084B24">
        <w:t xml:space="preserve"> </w:t>
      </w:r>
      <w:proofErr w:type="spellStart"/>
      <w:r w:rsidRPr="00084B24">
        <w:t>engineering</w:t>
      </w:r>
      <w:proofErr w:type="spellEnd"/>
      <w:r w:rsidRPr="00084B24">
        <w:t xml:space="preserve"> - </w:t>
      </w:r>
      <w:proofErr w:type="spellStart"/>
      <w:r w:rsidRPr="00084B24">
        <w:t>System</w:t>
      </w:r>
      <w:proofErr w:type="spellEnd"/>
      <w:r w:rsidRPr="00084B24">
        <w:t xml:space="preserve"> </w:t>
      </w:r>
      <w:proofErr w:type="spellStart"/>
      <w:r w:rsidRPr="00084B24">
        <w:t>life</w:t>
      </w:r>
      <w:proofErr w:type="spellEnd"/>
      <w:r w:rsidRPr="00084B24">
        <w:t xml:space="preserve"> </w:t>
      </w:r>
      <w:proofErr w:type="spellStart"/>
      <w:r w:rsidRPr="00084B24">
        <w:t>cycle</w:t>
      </w:r>
      <w:proofErr w:type="spellEnd"/>
      <w:r w:rsidRPr="00084B24">
        <w:t xml:space="preserve"> </w:t>
      </w:r>
      <w:proofErr w:type="spellStart"/>
      <w:r w:rsidRPr="00084B24">
        <w:t>processes</w:t>
      </w:r>
      <w:proofErr w:type="spellEnd"/>
      <w:r w:rsidRPr="00084B24">
        <w:t>.</w:t>
      </w:r>
    </w:p>
    <w:p w14:paraId="5629E49F" w14:textId="77777777" w:rsidR="00B72B71" w:rsidRPr="00084B24" w:rsidRDefault="00B72B71" w:rsidP="002F3447">
      <w:pPr>
        <w:pStyle w:val="disliteratura"/>
      </w:pPr>
      <w:proofErr w:type="spellStart"/>
      <w:r w:rsidRPr="00084B24">
        <w:t>Jain</w:t>
      </w:r>
      <w:proofErr w:type="spellEnd"/>
      <w:r w:rsidRPr="00084B24">
        <w:t xml:space="preserve">, P., </w:t>
      </w:r>
      <w:proofErr w:type="spellStart"/>
      <w:r w:rsidRPr="00084B24">
        <w:t>Sharma</w:t>
      </w:r>
      <w:proofErr w:type="spellEnd"/>
      <w:r w:rsidRPr="00084B24">
        <w:t xml:space="preserve">, A., &amp; </w:t>
      </w:r>
      <w:proofErr w:type="spellStart"/>
      <w:r w:rsidRPr="00084B24">
        <w:t>Ahuja</w:t>
      </w:r>
      <w:proofErr w:type="spellEnd"/>
      <w:r w:rsidRPr="00084B24">
        <w:t xml:space="preserve">, L. (2019). A </w:t>
      </w:r>
      <w:proofErr w:type="spellStart"/>
      <w:r w:rsidRPr="00084B24">
        <w:t>customized</w:t>
      </w:r>
      <w:proofErr w:type="spellEnd"/>
      <w:r w:rsidRPr="00084B24">
        <w:t xml:space="preserve"> </w:t>
      </w:r>
      <w:proofErr w:type="spellStart"/>
      <w:r w:rsidRPr="00084B24">
        <w:t>quality</w:t>
      </w:r>
      <w:proofErr w:type="spellEnd"/>
      <w:r w:rsidRPr="00084B24">
        <w:t xml:space="preserve"> </w:t>
      </w:r>
      <w:proofErr w:type="spellStart"/>
      <w:r w:rsidRPr="00084B24">
        <w:t>model</w:t>
      </w:r>
      <w:proofErr w:type="spellEnd"/>
      <w:r w:rsidRPr="00084B24">
        <w:t xml:space="preserve"> </w:t>
      </w:r>
      <w:proofErr w:type="spellStart"/>
      <w:r w:rsidRPr="00084B24">
        <w:t>for</w:t>
      </w:r>
      <w:proofErr w:type="spellEnd"/>
      <w:r w:rsidRPr="00084B24">
        <w:t xml:space="preserve"> </w:t>
      </w:r>
      <w:proofErr w:type="spellStart"/>
      <w:r w:rsidRPr="00084B24">
        <w:t>software</w:t>
      </w:r>
      <w:proofErr w:type="spellEnd"/>
      <w:r w:rsidRPr="00084B24">
        <w:t xml:space="preserve"> </w:t>
      </w:r>
      <w:proofErr w:type="spellStart"/>
      <w:r w:rsidRPr="00084B24">
        <w:t>quality</w:t>
      </w:r>
      <w:proofErr w:type="spellEnd"/>
      <w:r w:rsidRPr="00084B24">
        <w:t xml:space="preserve"> </w:t>
      </w:r>
      <w:proofErr w:type="spellStart"/>
      <w:r w:rsidRPr="00084B24">
        <w:t>assurance</w:t>
      </w:r>
      <w:proofErr w:type="spellEnd"/>
      <w:r w:rsidRPr="00084B24">
        <w:t xml:space="preserve"> </w:t>
      </w:r>
      <w:proofErr w:type="spellStart"/>
      <w:r w:rsidRPr="00084B24">
        <w:t>in</w:t>
      </w:r>
      <w:proofErr w:type="spellEnd"/>
      <w:r w:rsidRPr="00084B24">
        <w:t xml:space="preserve"> </w:t>
      </w:r>
      <w:proofErr w:type="spellStart"/>
      <w:r w:rsidRPr="00084B24">
        <w:t>agile</w:t>
      </w:r>
      <w:proofErr w:type="spellEnd"/>
      <w:r w:rsidRPr="00084B24">
        <w:t xml:space="preserve"> </w:t>
      </w:r>
      <w:proofErr w:type="spellStart"/>
      <w:r w:rsidRPr="00084B24">
        <w:t>environment</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Technology </w:t>
      </w:r>
      <w:proofErr w:type="spellStart"/>
      <w:r w:rsidRPr="00084B24">
        <w:rPr>
          <w:i/>
          <w:iCs/>
        </w:rPr>
        <w:t>and</w:t>
      </w:r>
      <w:proofErr w:type="spellEnd"/>
      <w:r w:rsidRPr="00084B24">
        <w:rPr>
          <w:i/>
          <w:iCs/>
        </w:rPr>
        <w:t xml:space="preserve"> </w:t>
      </w:r>
      <w:proofErr w:type="spellStart"/>
      <w:r w:rsidRPr="00084B24">
        <w:rPr>
          <w:i/>
          <w:iCs/>
        </w:rPr>
        <w:t>Web</w:t>
      </w:r>
      <w:proofErr w:type="spellEnd"/>
      <w:r w:rsidRPr="00084B24">
        <w:rPr>
          <w:i/>
          <w:iCs/>
        </w:rPr>
        <w:t xml:space="preserve"> </w:t>
      </w:r>
      <w:proofErr w:type="spellStart"/>
      <w:r w:rsidRPr="00084B24">
        <w:rPr>
          <w:i/>
          <w:iCs/>
        </w:rPr>
        <w:t>Engineering</w:t>
      </w:r>
      <w:proofErr w:type="spellEnd"/>
      <w:r w:rsidRPr="00084B24">
        <w:rPr>
          <w:i/>
          <w:iCs/>
        </w:rPr>
        <w:t xml:space="preserve"> (</w:t>
      </w:r>
      <w:proofErr w:type="spellStart"/>
      <w:r w:rsidRPr="00084B24">
        <w:rPr>
          <w:i/>
          <w:iCs/>
        </w:rPr>
        <w:t>IJITWE</w:t>
      </w:r>
      <w:proofErr w:type="spellEnd"/>
      <w:r w:rsidRPr="00084B24">
        <w:rPr>
          <w:i/>
          <w:iCs/>
        </w:rPr>
        <w:t>), 14</w:t>
      </w:r>
      <w:r w:rsidRPr="00084B24">
        <w:t xml:space="preserve">(3), </w:t>
      </w:r>
      <w:proofErr w:type="spellStart"/>
      <w:r w:rsidRPr="00084B24">
        <w:t>pp.64</w:t>
      </w:r>
      <w:proofErr w:type="spellEnd"/>
      <w:r w:rsidRPr="00084B24">
        <w:t>-77.</w:t>
      </w:r>
    </w:p>
    <w:p w14:paraId="20347B75" w14:textId="77777777" w:rsidR="00B72B71" w:rsidRPr="00084B24" w:rsidRDefault="00B72B71" w:rsidP="002F3447">
      <w:pPr>
        <w:pStyle w:val="disliteratura"/>
      </w:pPr>
      <w:proofErr w:type="spellStart"/>
      <w:r w:rsidRPr="00084B24">
        <w:t>Janes</w:t>
      </w:r>
      <w:proofErr w:type="spellEnd"/>
      <w:r w:rsidRPr="00084B24">
        <w:t xml:space="preserve">, A., </w:t>
      </w:r>
      <w:proofErr w:type="spellStart"/>
      <w:r w:rsidRPr="00084B24">
        <w:t>Lenarduzzi</w:t>
      </w:r>
      <w:proofErr w:type="spellEnd"/>
      <w:r w:rsidRPr="00084B24">
        <w:t xml:space="preserve">, V., &amp; </w:t>
      </w:r>
      <w:proofErr w:type="spellStart"/>
      <w:r w:rsidRPr="00084B24">
        <w:t>Stan</w:t>
      </w:r>
      <w:proofErr w:type="spellEnd"/>
      <w:r w:rsidRPr="00084B24">
        <w:t xml:space="preserve">, A. (2017). </w:t>
      </w:r>
      <w:r w:rsidRPr="00084B24">
        <w:rPr>
          <w:i/>
          <w:iCs/>
        </w:rPr>
        <w:t xml:space="preserve">A </w:t>
      </w:r>
      <w:proofErr w:type="spellStart"/>
      <w:r w:rsidRPr="00084B24">
        <w:rPr>
          <w:i/>
          <w:iCs/>
        </w:rPr>
        <w:t>continuous</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quality</w:t>
      </w:r>
      <w:proofErr w:type="spellEnd"/>
      <w:r w:rsidRPr="00084B24">
        <w:rPr>
          <w:i/>
          <w:iCs/>
        </w:rPr>
        <w:t xml:space="preserve"> </w:t>
      </w:r>
      <w:proofErr w:type="spellStart"/>
      <w:r w:rsidRPr="00084B24">
        <w:rPr>
          <w:i/>
          <w:iCs/>
        </w:rPr>
        <w:t>monitoring</w:t>
      </w:r>
      <w:proofErr w:type="spellEnd"/>
      <w:r w:rsidRPr="00084B24">
        <w:rPr>
          <w:i/>
          <w:iCs/>
        </w:rPr>
        <w:t xml:space="preserve"> </w:t>
      </w:r>
      <w:proofErr w:type="spellStart"/>
      <w:r w:rsidRPr="00084B24">
        <w:rPr>
          <w:i/>
          <w:iCs/>
        </w:rPr>
        <w:t>approach</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small</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medium</w:t>
      </w:r>
      <w:proofErr w:type="spellEnd"/>
      <w:r w:rsidRPr="00084B24">
        <w:rPr>
          <w:i/>
          <w:iCs/>
        </w:rPr>
        <w:t xml:space="preserve"> </w:t>
      </w:r>
      <w:proofErr w:type="spellStart"/>
      <w:r w:rsidRPr="00084B24">
        <w:rPr>
          <w:i/>
          <w:iCs/>
        </w:rPr>
        <w:t>enterprises</w:t>
      </w:r>
      <w:proofErr w:type="spellEnd"/>
      <w:r w:rsidRPr="00084B24">
        <w:t xml:space="preserve">. </w:t>
      </w:r>
      <w:proofErr w:type="spellStart"/>
      <w:r w:rsidRPr="00084B24">
        <w:t>In</w:t>
      </w:r>
      <w:proofErr w:type="spellEnd"/>
      <w:r w:rsidRPr="00084B24">
        <w:t xml:space="preserve"> </w:t>
      </w:r>
      <w:proofErr w:type="spellStart"/>
      <w:r w:rsidRPr="00084B24">
        <w:t>Proceedings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w:t>
      </w:r>
      <w:proofErr w:type="spellStart"/>
      <w:r w:rsidRPr="00084B24">
        <w:t>8th</w:t>
      </w:r>
      <w:proofErr w:type="spellEnd"/>
      <w:r w:rsidRPr="00084B24">
        <w:t xml:space="preserve"> </w:t>
      </w:r>
      <w:proofErr w:type="spellStart"/>
      <w:r w:rsidRPr="00084B24">
        <w:t>ACM</w:t>
      </w:r>
      <w:proofErr w:type="spellEnd"/>
      <w:r w:rsidRPr="00084B24">
        <w:t>/</w:t>
      </w:r>
      <w:proofErr w:type="spellStart"/>
      <w:r w:rsidRPr="00084B24">
        <w:t>SPEC</w:t>
      </w:r>
      <w:proofErr w:type="spellEnd"/>
      <w:r w:rsidRPr="00084B24">
        <w:t xml:space="preserve"> </w:t>
      </w:r>
      <w:proofErr w:type="spellStart"/>
      <w:r w:rsidRPr="00084B24">
        <w:t>on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Performance</w:t>
      </w:r>
      <w:proofErr w:type="spellEnd"/>
      <w:r w:rsidRPr="00084B24">
        <w:t xml:space="preserve"> </w:t>
      </w:r>
      <w:proofErr w:type="spellStart"/>
      <w:r w:rsidRPr="00084B24">
        <w:t>Engineering</w:t>
      </w:r>
      <w:proofErr w:type="spellEnd"/>
      <w:r w:rsidRPr="00084B24">
        <w:t xml:space="preserve"> </w:t>
      </w:r>
      <w:proofErr w:type="spellStart"/>
      <w:r w:rsidRPr="00084B24">
        <w:t>Companion</w:t>
      </w:r>
      <w:proofErr w:type="spellEnd"/>
      <w:r w:rsidRPr="00084B24">
        <w:t xml:space="preserve">. </w:t>
      </w:r>
      <w:proofErr w:type="spellStart"/>
      <w:r w:rsidRPr="00084B24">
        <w:t>pp</w:t>
      </w:r>
      <w:proofErr w:type="spellEnd"/>
      <w:r w:rsidRPr="00084B24">
        <w:t>. 97-100.</w:t>
      </w:r>
    </w:p>
    <w:p w14:paraId="18710D3A" w14:textId="77777777" w:rsidR="00B72B71" w:rsidRPr="00084B24" w:rsidRDefault="00B72B71" w:rsidP="00285896">
      <w:pPr>
        <w:pStyle w:val="disliteratura"/>
      </w:pPr>
      <w:proofErr w:type="spellStart"/>
      <w:r w:rsidRPr="00084B24">
        <w:lastRenderedPageBreak/>
        <w:t>Jolselt</w:t>
      </w:r>
      <w:proofErr w:type="spellEnd"/>
      <w:r w:rsidRPr="00084B24">
        <w:t xml:space="preserve">, J. (2019). </w:t>
      </w:r>
      <w:proofErr w:type="spellStart"/>
      <w:r w:rsidRPr="00084B24">
        <w:t>Information</w:t>
      </w:r>
      <w:proofErr w:type="spellEnd"/>
      <w:r w:rsidRPr="00084B24">
        <w:t xml:space="preserve"> </w:t>
      </w:r>
      <w:proofErr w:type="spellStart"/>
      <w:r w:rsidRPr="00084B24">
        <w:t>society</w:t>
      </w:r>
      <w:proofErr w:type="spellEnd"/>
      <w:r w:rsidRPr="00084B24">
        <w:t xml:space="preserve">: </w:t>
      </w:r>
      <w:proofErr w:type="spellStart"/>
      <w:r w:rsidRPr="00084B24">
        <w:t>its</w:t>
      </w:r>
      <w:proofErr w:type="spellEnd"/>
      <w:r w:rsidRPr="00084B24">
        <w:t xml:space="preserve"> </w:t>
      </w:r>
      <w:proofErr w:type="spellStart"/>
      <w:r w:rsidRPr="00084B24">
        <w:t>meanings</w:t>
      </w:r>
      <w:proofErr w:type="spellEnd"/>
      <w:r w:rsidRPr="00084B24">
        <w:t xml:space="preserve"> </w:t>
      </w:r>
      <w:proofErr w:type="spellStart"/>
      <w:r w:rsidRPr="00084B24">
        <w:t>and</w:t>
      </w:r>
      <w:proofErr w:type="spellEnd"/>
      <w:r w:rsidRPr="00084B24">
        <w:t xml:space="preserve"> </w:t>
      </w:r>
      <w:proofErr w:type="spellStart"/>
      <w:r w:rsidRPr="00084B24">
        <w:t>implications</w:t>
      </w:r>
      <w:proofErr w:type="spellEnd"/>
      <w:r w:rsidRPr="00084B24">
        <w:t xml:space="preserve">. </w:t>
      </w:r>
      <w:proofErr w:type="spellStart"/>
      <w:r w:rsidRPr="00084B24">
        <w:t>Journal</w:t>
      </w:r>
      <w:proofErr w:type="spellEnd"/>
      <w:r w:rsidRPr="00084B24">
        <w:t xml:space="preserve"> </w:t>
      </w:r>
      <w:proofErr w:type="spellStart"/>
      <w:r w:rsidRPr="00084B24">
        <w:t>of</w:t>
      </w:r>
      <w:proofErr w:type="spellEnd"/>
      <w:r w:rsidRPr="00084B24">
        <w:t xml:space="preserve"> </w:t>
      </w:r>
      <w:proofErr w:type="spellStart"/>
      <w:r w:rsidRPr="00084B24">
        <w:t>Library</w:t>
      </w:r>
      <w:proofErr w:type="spellEnd"/>
      <w:r w:rsidRPr="00084B24">
        <w:t xml:space="preserve">, </w:t>
      </w:r>
      <w:r w:rsidRPr="00084B24">
        <w:rPr>
          <w:i/>
          <w:iCs/>
        </w:rPr>
        <w:t xml:space="preserve">Science </w:t>
      </w:r>
      <w:proofErr w:type="spellStart"/>
      <w:r w:rsidRPr="00084B24">
        <w:rPr>
          <w:i/>
          <w:iCs/>
        </w:rPr>
        <w:t>Education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Learning</w:t>
      </w:r>
      <w:proofErr w:type="spellEnd"/>
      <w:r w:rsidRPr="00084B24">
        <w:rPr>
          <w:i/>
          <w:iCs/>
        </w:rPr>
        <w:t xml:space="preserve"> Technology, 1</w:t>
      </w:r>
      <w:r w:rsidRPr="00084B24">
        <w:t xml:space="preserve">(1), </w:t>
      </w:r>
      <w:proofErr w:type="spellStart"/>
      <w:r w:rsidRPr="00084B24">
        <w:t>pp.181</w:t>
      </w:r>
      <w:proofErr w:type="spellEnd"/>
      <w:r w:rsidRPr="00084B24">
        <w:t>-190.</w:t>
      </w:r>
    </w:p>
    <w:p w14:paraId="441515C1" w14:textId="77777777" w:rsidR="00B72B71" w:rsidRPr="00084B24" w:rsidRDefault="00B72B71" w:rsidP="008F1A91">
      <w:pPr>
        <w:pStyle w:val="disliteratura"/>
      </w:pPr>
      <w:proofErr w:type="spellStart"/>
      <w:r w:rsidRPr="00084B24">
        <w:t>Katila</w:t>
      </w:r>
      <w:proofErr w:type="spellEnd"/>
      <w:r w:rsidRPr="00084B24">
        <w:t xml:space="preserve">, R., </w:t>
      </w:r>
      <w:proofErr w:type="spellStart"/>
      <w:r w:rsidRPr="00084B24">
        <w:t>Chen</w:t>
      </w:r>
      <w:proofErr w:type="spellEnd"/>
      <w:r w:rsidRPr="00084B24">
        <w:t xml:space="preserve">, E., &amp; </w:t>
      </w:r>
      <w:proofErr w:type="spellStart"/>
      <w:r w:rsidRPr="00084B24">
        <w:t>Piezunka</w:t>
      </w:r>
      <w:proofErr w:type="spellEnd"/>
      <w:r w:rsidRPr="00084B24">
        <w:t xml:space="preserve">, H. (2012). </w:t>
      </w:r>
      <w:proofErr w:type="spellStart"/>
      <w:r w:rsidRPr="00084B24">
        <w:t>All</w:t>
      </w:r>
      <w:proofErr w:type="spellEnd"/>
      <w:r w:rsidRPr="00084B24">
        <w:t xml:space="preserve"> </w:t>
      </w:r>
      <w:proofErr w:type="spellStart"/>
      <w:r w:rsidRPr="00084B24">
        <w:t>the</w:t>
      </w:r>
      <w:proofErr w:type="spellEnd"/>
      <w:r w:rsidRPr="00084B24">
        <w:t xml:space="preserve"> </w:t>
      </w:r>
      <w:proofErr w:type="spellStart"/>
      <w:r w:rsidRPr="00084B24">
        <w:t>right</w:t>
      </w:r>
      <w:proofErr w:type="spellEnd"/>
      <w:r w:rsidRPr="00084B24">
        <w:t xml:space="preserve"> </w:t>
      </w:r>
      <w:proofErr w:type="spellStart"/>
      <w:r w:rsidRPr="00084B24">
        <w:t>moves</w:t>
      </w:r>
      <w:proofErr w:type="spellEnd"/>
      <w:r w:rsidRPr="00084B24">
        <w:t xml:space="preserve">: </w:t>
      </w:r>
      <w:proofErr w:type="spellStart"/>
      <w:r w:rsidRPr="00084B24">
        <w:t>How</w:t>
      </w:r>
      <w:proofErr w:type="spellEnd"/>
      <w:r w:rsidRPr="00084B24">
        <w:t xml:space="preserve"> </w:t>
      </w:r>
      <w:proofErr w:type="spellStart"/>
      <w:r w:rsidRPr="00084B24">
        <w:t>entrepreneurial</w:t>
      </w:r>
      <w:proofErr w:type="spellEnd"/>
      <w:r w:rsidRPr="00084B24">
        <w:t xml:space="preserve"> </w:t>
      </w:r>
      <w:proofErr w:type="spellStart"/>
      <w:r w:rsidRPr="00084B24">
        <w:t>firms</w:t>
      </w:r>
      <w:proofErr w:type="spellEnd"/>
      <w:r w:rsidRPr="00084B24">
        <w:t xml:space="preserve"> </w:t>
      </w:r>
      <w:proofErr w:type="spellStart"/>
      <w:r w:rsidRPr="00084B24">
        <w:t>compete</w:t>
      </w:r>
      <w:proofErr w:type="spellEnd"/>
      <w:r w:rsidRPr="00084B24">
        <w:t xml:space="preserve"> </w:t>
      </w:r>
      <w:proofErr w:type="spellStart"/>
      <w:r w:rsidRPr="00084B24">
        <w:t>effectively</w:t>
      </w:r>
      <w:proofErr w:type="spellEnd"/>
      <w:r w:rsidRPr="00084B24">
        <w:t xml:space="preserve">. </w:t>
      </w:r>
      <w:proofErr w:type="spellStart"/>
      <w:r w:rsidRPr="00084B24">
        <w:rPr>
          <w:i/>
          <w:iCs/>
        </w:rPr>
        <w:t>Strategic</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Journal</w:t>
      </w:r>
      <w:proofErr w:type="spellEnd"/>
      <w:r w:rsidRPr="00084B24">
        <w:rPr>
          <w:i/>
          <w:iCs/>
        </w:rPr>
        <w:t>, 6</w:t>
      </w:r>
      <w:r w:rsidRPr="00084B24">
        <w:t xml:space="preserve">(2), </w:t>
      </w:r>
      <w:proofErr w:type="spellStart"/>
      <w:r w:rsidRPr="00084B24">
        <w:t>pp.116</w:t>
      </w:r>
      <w:proofErr w:type="spellEnd"/>
      <w:r w:rsidRPr="00084B24">
        <w:t>-132.</w:t>
      </w:r>
    </w:p>
    <w:p w14:paraId="77F062FA" w14:textId="77777777" w:rsidR="00B72B71" w:rsidRPr="00084B24" w:rsidRDefault="00B72B71" w:rsidP="002F3447">
      <w:pPr>
        <w:pStyle w:val="disliteratura"/>
      </w:pPr>
      <w:proofErr w:type="spellStart"/>
      <w:r w:rsidRPr="00084B24">
        <w:t>Kaur</w:t>
      </w:r>
      <w:proofErr w:type="spellEnd"/>
      <w:r w:rsidRPr="00084B24">
        <w:t xml:space="preserve">, A. (2020). A </w:t>
      </w:r>
      <w:proofErr w:type="spellStart"/>
      <w:r w:rsidRPr="00084B24">
        <w:t>systematic</w:t>
      </w:r>
      <w:proofErr w:type="spellEnd"/>
      <w:r w:rsidRPr="00084B24">
        <w:t xml:space="preserve"> </w:t>
      </w:r>
      <w:proofErr w:type="spellStart"/>
      <w:r w:rsidRPr="00084B24">
        <w:t>literature</w:t>
      </w:r>
      <w:proofErr w:type="spellEnd"/>
      <w:r w:rsidRPr="00084B24">
        <w:t xml:space="preserve"> </w:t>
      </w:r>
      <w:proofErr w:type="spellStart"/>
      <w:r w:rsidRPr="00084B24">
        <w:t>review</w:t>
      </w:r>
      <w:proofErr w:type="spellEnd"/>
      <w:r w:rsidRPr="00084B24">
        <w:t xml:space="preserve"> </w:t>
      </w:r>
      <w:proofErr w:type="spellStart"/>
      <w:r w:rsidRPr="00084B24">
        <w:t>on</w:t>
      </w:r>
      <w:proofErr w:type="spellEnd"/>
      <w:r w:rsidRPr="00084B24">
        <w:t xml:space="preserve"> </w:t>
      </w:r>
      <w:proofErr w:type="spellStart"/>
      <w:r w:rsidRPr="00084B24">
        <w:t>empirical</w:t>
      </w:r>
      <w:proofErr w:type="spellEnd"/>
      <w:r w:rsidRPr="00084B24">
        <w:t xml:space="preserve"> </w:t>
      </w:r>
      <w:proofErr w:type="spellStart"/>
      <w:r w:rsidRPr="00084B24">
        <w:t>analysis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w:t>
      </w:r>
      <w:proofErr w:type="spellStart"/>
      <w:r w:rsidRPr="00084B24">
        <w:t>relationship</w:t>
      </w:r>
      <w:proofErr w:type="spellEnd"/>
      <w:r w:rsidRPr="00084B24">
        <w:t xml:space="preserve"> </w:t>
      </w:r>
      <w:proofErr w:type="spellStart"/>
      <w:r w:rsidRPr="00084B24">
        <w:t>between</w:t>
      </w:r>
      <w:proofErr w:type="spellEnd"/>
      <w:r w:rsidRPr="00084B24">
        <w:t xml:space="preserve"> </w:t>
      </w:r>
      <w:proofErr w:type="spellStart"/>
      <w:r w:rsidRPr="00084B24">
        <w:t>code</w:t>
      </w:r>
      <w:proofErr w:type="spellEnd"/>
      <w:r w:rsidRPr="00084B24">
        <w:t xml:space="preserve"> </w:t>
      </w:r>
      <w:proofErr w:type="spellStart"/>
      <w:r w:rsidRPr="00084B24">
        <w:t>smells</w:t>
      </w:r>
      <w:proofErr w:type="spellEnd"/>
      <w:r w:rsidRPr="00084B24">
        <w:t xml:space="preserve"> </w:t>
      </w:r>
      <w:proofErr w:type="spellStart"/>
      <w:r w:rsidRPr="00084B24">
        <w:t>and</w:t>
      </w:r>
      <w:proofErr w:type="spellEnd"/>
      <w:r w:rsidRPr="00084B24">
        <w:t xml:space="preserve"> </w:t>
      </w:r>
      <w:proofErr w:type="spellStart"/>
      <w:r w:rsidRPr="00084B24">
        <w:t>software</w:t>
      </w:r>
      <w:proofErr w:type="spellEnd"/>
      <w:r w:rsidRPr="00084B24">
        <w:t xml:space="preserve"> </w:t>
      </w:r>
      <w:proofErr w:type="spellStart"/>
      <w:r w:rsidRPr="00084B24">
        <w:t>quality</w:t>
      </w:r>
      <w:proofErr w:type="spellEnd"/>
      <w:r w:rsidRPr="00084B24">
        <w:t xml:space="preserve"> </w:t>
      </w:r>
      <w:proofErr w:type="spellStart"/>
      <w:r w:rsidRPr="00084B24">
        <w:t>attributes</w:t>
      </w:r>
      <w:proofErr w:type="spellEnd"/>
      <w:r w:rsidRPr="00084B24">
        <w:t xml:space="preserve">. </w:t>
      </w:r>
      <w:proofErr w:type="spellStart"/>
      <w:r w:rsidRPr="00084B24">
        <w:rPr>
          <w:i/>
          <w:iCs/>
        </w:rPr>
        <w:t>Archives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Computational</w:t>
      </w:r>
      <w:proofErr w:type="spellEnd"/>
      <w:r w:rsidRPr="00084B24">
        <w:rPr>
          <w:i/>
          <w:iCs/>
        </w:rPr>
        <w:t xml:space="preserve"> </w:t>
      </w:r>
      <w:proofErr w:type="spellStart"/>
      <w:r w:rsidRPr="00084B24">
        <w:rPr>
          <w:i/>
          <w:iCs/>
        </w:rPr>
        <w:t>Methods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Engineering</w:t>
      </w:r>
      <w:proofErr w:type="spellEnd"/>
      <w:r w:rsidRPr="00084B24">
        <w:rPr>
          <w:i/>
          <w:iCs/>
        </w:rPr>
        <w:t>, 27</w:t>
      </w:r>
      <w:r w:rsidRPr="00084B24">
        <w:t xml:space="preserve">(4), </w:t>
      </w:r>
      <w:proofErr w:type="spellStart"/>
      <w:r w:rsidRPr="00084B24">
        <w:t>pp.1267</w:t>
      </w:r>
      <w:proofErr w:type="spellEnd"/>
      <w:r w:rsidRPr="00084B24">
        <w:t>-1296.</w:t>
      </w:r>
    </w:p>
    <w:p w14:paraId="5C12172A" w14:textId="77777777" w:rsidR="00B72B71" w:rsidRPr="00084B24" w:rsidRDefault="00B72B71" w:rsidP="002F3447">
      <w:pPr>
        <w:pStyle w:val="disliteratura"/>
      </w:pPr>
      <w:proofErr w:type="spellStart"/>
      <w:r w:rsidRPr="00084B24">
        <w:t>Khosravi</w:t>
      </w:r>
      <w:proofErr w:type="spellEnd"/>
      <w:r w:rsidRPr="00084B24">
        <w:t xml:space="preserve">, A., &amp; </w:t>
      </w:r>
      <w:proofErr w:type="spellStart"/>
      <w:r w:rsidRPr="00084B24">
        <w:t>Nilashi</w:t>
      </w:r>
      <w:proofErr w:type="spellEnd"/>
      <w:r w:rsidRPr="00084B24">
        <w:t xml:space="preserve">, M. (2018). </w:t>
      </w:r>
      <w:proofErr w:type="spellStart"/>
      <w:r w:rsidRPr="00084B24">
        <w:t>Toward</w:t>
      </w:r>
      <w:proofErr w:type="spellEnd"/>
      <w:r w:rsidRPr="00084B24">
        <w:t xml:space="preserve"> </w:t>
      </w:r>
      <w:proofErr w:type="spellStart"/>
      <w:r w:rsidRPr="00084B24">
        <w:t>software</w:t>
      </w:r>
      <w:proofErr w:type="spellEnd"/>
      <w:r w:rsidRPr="00084B24">
        <w:t xml:space="preserve"> </w:t>
      </w:r>
      <w:proofErr w:type="spellStart"/>
      <w:r w:rsidRPr="00084B24">
        <w:t>quality</w:t>
      </w:r>
      <w:proofErr w:type="spellEnd"/>
      <w:r w:rsidRPr="00084B24">
        <w:t xml:space="preserve"> </w:t>
      </w:r>
      <w:proofErr w:type="spellStart"/>
      <w:r w:rsidRPr="00084B24">
        <w:t>enhancement</w:t>
      </w:r>
      <w:proofErr w:type="spellEnd"/>
      <w:r w:rsidRPr="00084B24">
        <w:t xml:space="preserve"> </w:t>
      </w:r>
      <w:proofErr w:type="spellStart"/>
      <w:r w:rsidRPr="00084B24">
        <w:t>by</w:t>
      </w:r>
      <w:proofErr w:type="spellEnd"/>
      <w:r w:rsidRPr="00084B24">
        <w:t xml:space="preserve"> </w:t>
      </w:r>
      <w:proofErr w:type="spellStart"/>
      <w:r w:rsidRPr="00084B24">
        <w:t>Customer</w:t>
      </w:r>
      <w:proofErr w:type="spellEnd"/>
      <w:r w:rsidRPr="00084B24">
        <w:t xml:space="preserve"> </w:t>
      </w:r>
      <w:proofErr w:type="spellStart"/>
      <w:r w:rsidRPr="00084B24">
        <w:t>Knowledge</w:t>
      </w:r>
      <w:proofErr w:type="spellEnd"/>
      <w:r w:rsidRPr="00084B24">
        <w:t xml:space="preserve"> </w:t>
      </w:r>
      <w:proofErr w:type="spellStart"/>
      <w:r w:rsidRPr="00084B24">
        <w:t>Management</w:t>
      </w:r>
      <w:proofErr w:type="spellEnd"/>
      <w:r w:rsidRPr="00084B24">
        <w:t xml:space="preserve"> </w:t>
      </w:r>
      <w:proofErr w:type="spellStart"/>
      <w:r w:rsidRPr="00084B24">
        <w:t>in</w:t>
      </w:r>
      <w:proofErr w:type="spellEnd"/>
      <w:r w:rsidRPr="00084B24">
        <w:t xml:space="preserve"> </w:t>
      </w:r>
      <w:proofErr w:type="spellStart"/>
      <w:r w:rsidRPr="00084B24">
        <w:t>software</w:t>
      </w:r>
      <w:proofErr w:type="spellEnd"/>
      <w:r w:rsidRPr="00084B24">
        <w:t xml:space="preserve"> </w:t>
      </w:r>
      <w:proofErr w:type="spellStart"/>
      <w:r w:rsidRPr="00084B24">
        <w:t>companies</w:t>
      </w:r>
      <w:proofErr w:type="spellEnd"/>
      <w:r w:rsidRPr="00084B24">
        <w:t xml:space="preserve">. </w:t>
      </w:r>
      <w:proofErr w:type="spellStart"/>
      <w:r w:rsidRPr="00084B24">
        <w:rPr>
          <w:i/>
          <w:iCs/>
        </w:rPr>
        <w:t>Telematics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Informatics</w:t>
      </w:r>
      <w:proofErr w:type="spellEnd"/>
      <w:r w:rsidRPr="00084B24">
        <w:rPr>
          <w:i/>
          <w:iCs/>
        </w:rPr>
        <w:t>, 35</w:t>
      </w:r>
      <w:r w:rsidRPr="00084B24">
        <w:t xml:space="preserve">(1), </w:t>
      </w:r>
      <w:proofErr w:type="spellStart"/>
      <w:r w:rsidRPr="00084B24">
        <w:t>pp.18</w:t>
      </w:r>
      <w:proofErr w:type="spellEnd"/>
      <w:r w:rsidRPr="00084B24">
        <w:t>-37.</w:t>
      </w:r>
    </w:p>
    <w:p w14:paraId="3D0F9A52" w14:textId="77777777" w:rsidR="00B72B71" w:rsidRPr="00084B24" w:rsidRDefault="00B72B71" w:rsidP="00CC27F4">
      <w:pPr>
        <w:pStyle w:val="disliteratura"/>
      </w:pPr>
      <w:proofErr w:type="spellStart"/>
      <w:r w:rsidRPr="00084B24">
        <w:t>Kittlaus</w:t>
      </w:r>
      <w:proofErr w:type="spellEnd"/>
      <w:r w:rsidRPr="00084B24">
        <w:t xml:space="preserve">, H., &amp; </w:t>
      </w:r>
      <w:proofErr w:type="spellStart"/>
      <w:r w:rsidRPr="00084B24">
        <w:t>Fricker</w:t>
      </w:r>
      <w:proofErr w:type="spellEnd"/>
      <w:r w:rsidRPr="00084B24">
        <w:t xml:space="preserve">, S. (2017). </w:t>
      </w:r>
      <w:r w:rsidRPr="00084B24">
        <w:rPr>
          <w:i/>
          <w:iCs/>
        </w:rPr>
        <w:t xml:space="preserve">Software </w:t>
      </w:r>
      <w:proofErr w:type="spellStart"/>
      <w:r w:rsidRPr="00084B24">
        <w:rPr>
          <w:i/>
          <w:iCs/>
        </w:rPr>
        <w:t>product</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ISPMA-Compliant</w:t>
      </w:r>
      <w:proofErr w:type="spellEnd"/>
      <w:r w:rsidRPr="00084B24">
        <w:rPr>
          <w:i/>
          <w:iCs/>
        </w:rPr>
        <w:t xml:space="preserve"> </w:t>
      </w:r>
      <w:proofErr w:type="spellStart"/>
      <w:r w:rsidRPr="00084B24">
        <w:rPr>
          <w:i/>
          <w:iCs/>
        </w:rPr>
        <w:t>Study</w:t>
      </w:r>
      <w:proofErr w:type="spellEnd"/>
      <w:r w:rsidRPr="00084B24">
        <w:rPr>
          <w:i/>
          <w:iCs/>
        </w:rPr>
        <w:t xml:space="preserve"> </w:t>
      </w:r>
      <w:proofErr w:type="spellStart"/>
      <w:r w:rsidRPr="00084B24">
        <w:rPr>
          <w:i/>
          <w:iCs/>
        </w:rPr>
        <w:t>Guide</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Handbook</w:t>
      </w:r>
      <w:proofErr w:type="spellEnd"/>
      <w:r w:rsidRPr="00084B24">
        <w:t xml:space="preserve">. </w:t>
      </w:r>
      <w:proofErr w:type="spellStart"/>
      <w:r w:rsidRPr="00084B24">
        <w:t>Springer</w:t>
      </w:r>
      <w:proofErr w:type="spellEnd"/>
      <w:r w:rsidRPr="00084B24">
        <w:t>.</w:t>
      </w:r>
    </w:p>
    <w:p w14:paraId="1AA0237E" w14:textId="77777777" w:rsidR="00B72B71" w:rsidRPr="00084B24" w:rsidRDefault="00B72B71" w:rsidP="00CC27F4">
      <w:pPr>
        <w:pStyle w:val="disliteratura"/>
      </w:pPr>
      <w:proofErr w:type="spellStart"/>
      <w:r w:rsidRPr="00084B24">
        <w:t>Kiv</w:t>
      </w:r>
      <w:proofErr w:type="spellEnd"/>
      <w:r w:rsidRPr="00084B24">
        <w:t xml:space="preserve">, S., </w:t>
      </w:r>
      <w:proofErr w:type="spellStart"/>
      <w:r w:rsidRPr="00084B24">
        <w:t>Heng</w:t>
      </w:r>
      <w:proofErr w:type="spellEnd"/>
      <w:r w:rsidRPr="00084B24">
        <w:t xml:space="preserve">, S., </w:t>
      </w:r>
      <w:proofErr w:type="spellStart"/>
      <w:r w:rsidRPr="00084B24">
        <w:t>Wautelet</w:t>
      </w:r>
      <w:proofErr w:type="spellEnd"/>
      <w:r w:rsidRPr="00084B24">
        <w:t xml:space="preserve">, Y., &amp; </w:t>
      </w:r>
      <w:proofErr w:type="spellStart"/>
      <w:r w:rsidRPr="00084B24">
        <w:t>Kolp</w:t>
      </w:r>
      <w:proofErr w:type="spellEnd"/>
      <w:r w:rsidRPr="00084B24">
        <w:t xml:space="preserve">, M. (2017). </w:t>
      </w:r>
      <w:proofErr w:type="spellStart"/>
      <w:r w:rsidRPr="00084B24">
        <w:rPr>
          <w:i/>
          <w:iCs/>
        </w:rPr>
        <w:t>Towards</w:t>
      </w:r>
      <w:proofErr w:type="spellEnd"/>
      <w:r w:rsidRPr="00084B24">
        <w:rPr>
          <w:i/>
          <w:iCs/>
        </w:rPr>
        <w:t xml:space="preserve"> a </w:t>
      </w:r>
      <w:proofErr w:type="spellStart"/>
      <w:r w:rsidRPr="00084B24">
        <w:rPr>
          <w:i/>
          <w:iCs/>
        </w:rPr>
        <w:t>goal-oriented</w:t>
      </w:r>
      <w:proofErr w:type="spellEnd"/>
      <w:r w:rsidRPr="00084B24">
        <w:rPr>
          <w:i/>
          <w:iCs/>
        </w:rPr>
        <w:t xml:space="preserve"> </w:t>
      </w:r>
      <w:proofErr w:type="spellStart"/>
      <w:r w:rsidRPr="00084B24">
        <w:rPr>
          <w:i/>
          <w:iCs/>
        </w:rPr>
        <w:t>framework</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partial</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adoption</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Software Technologies. </w:t>
      </w:r>
      <w:proofErr w:type="spellStart"/>
      <w:r w:rsidRPr="00084B24">
        <w:t>Springer</w:t>
      </w:r>
      <w:proofErr w:type="spellEnd"/>
      <w:r w:rsidRPr="00084B24">
        <w:t xml:space="preserve">, </w:t>
      </w:r>
      <w:proofErr w:type="spellStart"/>
      <w:r w:rsidRPr="00084B24">
        <w:t>pp.69</w:t>
      </w:r>
      <w:proofErr w:type="spellEnd"/>
      <w:r w:rsidRPr="00084B24">
        <w:t>-90.</w:t>
      </w:r>
    </w:p>
    <w:p w14:paraId="0C7E5B3D" w14:textId="77777777" w:rsidR="00B72B71" w:rsidRPr="00084B24" w:rsidRDefault="00B72B71" w:rsidP="00F230EC">
      <w:pPr>
        <w:pStyle w:val="disliteratura"/>
      </w:pPr>
      <w:proofErr w:type="spellStart"/>
      <w:r w:rsidRPr="00084B24">
        <w:t>Kroll</w:t>
      </w:r>
      <w:proofErr w:type="spellEnd"/>
      <w:r w:rsidRPr="00084B24">
        <w:t xml:space="preserve">, P., &amp; </w:t>
      </w:r>
      <w:proofErr w:type="spellStart"/>
      <w:r w:rsidRPr="00084B24">
        <w:t>MacIsaac</w:t>
      </w:r>
      <w:proofErr w:type="spellEnd"/>
      <w:r w:rsidRPr="00084B24">
        <w:t xml:space="preserve">, B. (2006). </w:t>
      </w:r>
      <w:proofErr w:type="spellStart"/>
      <w:r w:rsidRPr="00084B24">
        <w:rPr>
          <w:i/>
          <w:iCs/>
        </w:rPr>
        <w:t>Agility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Discipline</w:t>
      </w:r>
      <w:proofErr w:type="spellEnd"/>
      <w:r w:rsidRPr="00084B24">
        <w:rPr>
          <w:i/>
          <w:iCs/>
        </w:rPr>
        <w:t xml:space="preserve"> </w:t>
      </w:r>
      <w:proofErr w:type="spellStart"/>
      <w:r w:rsidRPr="00084B24">
        <w:rPr>
          <w:i/>
          <w:iCs/>
        </w:rPr>
        <w:t>Made</w:t>
      </w:r>
      <w:proofErr w:type="spellEnd"/>
      <w:r w:rsidRPr="00084B24">
        <w:rPr>
          <w:i/>
          <w:iCs/>
        </w:rPr>
        <w:t xml:space="preserve"> </w:t>
      </w:r>
      <w:proofErr w:type="spellStart"/>
      <w:r w:rsidRPr="00084B24">
        <w:rPr>
          <w:i/>
          <w:iCs/>
        </w:rPr>
        <w:t>Easy</w:t>
      </w:r>
      <w:proofErr w:type="spellEnd"/>
      <w:r w:rsidRPr="00084B24">
        <w:rPr>
          <w:i/>
          <w:iCs/>
        </w:rPr>
        <w:t xml:space="preserve">: </w:t>
      </w:r>
      <w:proofErr w:type="spellStart"/>
      <w:r w:rsidRPr="00084B24">
        <w:rPr>
          <w:i/>
          <w:iCs/>
        </w:rPr>
        <w:t>Practices</w:t>
      </w:r>
      <w:proofErr w:type="spellEnd"/>
      <w:r w:rsidRPr="00084B24">
        <w:rPr>
          <w:i/>
          <w:iCs/>
        </w:rPr>
        <w:t xml:space="preserve"> </w:t>
      </w:r>
      <w:proofErr w:type="spellStart"/>
      <w:r w:rsidRPr="00084B24">
        <w:rPr>
          <w:i/>
          <w:iCs/>
        </w:rPr>
        <w:t>from</w:t>
      </w:r>
      <w:proofErr w:type="spellEnd"/>
      <w:r w:rsidRPr="00084B24">
        <w:rPr>
          <w:i/>
          <w:iCs/>
        </w:rPr>
        <w:t xml:space="preserve"> </w:t>
      </w:r>
      <w:proofErr w:type="spellStart"/>
      <w:r w:rsidRPr="00084B24">
        <w:rPr>
          <w:i/>
          <w:iCs/>
        </w:rPr>
        <w:t>OpenUP</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RUP</w:t>
      </w:r>
      <w:proofErr w:type="spellEnd"/>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667EEB0E" w14:textId="77777777" w:rsidR="00B72B71" w:rsidRPr="00084B24" w:rsidRDefault="00B72B71" w:rsidP="007F66AD">
      <w:pPr>
        <w:pStyle w:val="disliteratura"/>
      </w:pPr>
      <w:proofErr w:type="spellStart"/>
      <w:r w:rsidRPr="00084B24">
        <w:t>Larman</w:t>
      </w:r>
      <w:proofErr w:type="spellEnd"/>
      <w:r w:rsidRPr="00084B24">
        <w:t xml:space="preserve">, C. (2011). </w:t>
      </w:r>
      <w:proofErr w:type="spellStart"/>
      <w:r w:rsidRPr="00084B24">
        <w:rPr>
          <w:i/>
          <w:iCs/>
        </w:rPr>
        <w:t>Scaling</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Development</w:t>
      </w:r>
      <w:proofErr w:type="spellEnd"/>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2E0C6542" w14:textId="77777777" w:rsidR="00B72B71" w:rsidRPr="00084B24" w:rsidRDefault="00B72B71" w:rsidP="00F230EC">
      <w:pPr>
        <w:pStyle w:val="disliteratura"/>
      </w:pPr>
      <w:proofErr w:type="spellStart"/>
      <w:r w:rsidRPr="00084B24">
        <w:t>Larman</w:t>
      </w:r>
      <w:proofErr w:type="spellEnd"/>
      <w:r w:rsidRPr="00084B24">
        <w:t xml:space="preserve">, C., &amp; </w:t>
      </w:r>
      <w:proofErr w:type="spellStart"/>
      <w:r w:rsidRPr="00084B24">
        <w:t>Vodde</w:t>
      </w:r>
      <w:proofErr w:type="spellEnd"/>
      <w:r w:rsidRPr="00084B24">
        <w:t xml:space="preserve">, B. (2016). </w:t>
      </w:r>
      <w:proofErr w:type="spellStart"/>
      <w:r w:rsidRPr="00084B24">
        <w:rPr>
          <w:i/>
          <w:iCs/>
        </w:rPr>
        <w:t>Large-scale</w:t>
      </w:r>
      <w:proofErr w:type="spellEnd"/>
      <w:r w:rsidRPr="00084B24">
        <w:rPr>
          <w:i/>
          <w:iCs/>
        </w:rPr>
        <w:t xml:space="preserve"> </w:t>
      </w:r>
      <w:proofErr w:type="spellStart"/>
      <w:r w:rsidRPr="00084B24">
        <w:rPr>
          <w:i/>
          <w:iCs/>
        </w:rPr>
        <w:t>scrum</w:t>
      </w:r>
      <w:proofErr w:type="spellEnd"/>
      <w:r w:rsidRPr="00084B24">
        <w:rPr>
          <w:i/>
          <w:iCs/>
        </w:rPr>
        <w:t xml:space="preserve">: </w:t>
      </w:r>
      <w:proofErr w:type="spellStart"/>
      <w:r w:rsidRPr="00084B24">
        <w:rPr>
          <w:i/>
          <w:iCs/>
        </w:rPr>
        <w:t>More</w:t>
      </w:r>
      <w:proofErr w:type="spellEnd"/>
      <w:r w:rsidRPr="00084B24">
        <w:rPr>
          <w:i/>
          <w:iCs/>
        </w:rPr>
        <w:t xml:space="preserve"> </w:t>
      </w:r>
      <w:proofErr w:type="spellStart"/>
      <w:r w:rsidRPr="00084B24">
        <w:rPr>
          <w:i/>
          <w:iCs/>
        </w:rPr>
        <w:t>with</w:t>
      </w:r>
      <w:proofErr w:type="spellEnd"/>
      <w:r w:rsidRPr="00084B24">
        <w:rPr>
          <w:i/>
          <w:iCs/>
        </w:rPr>
        <w:t xml:space="preserve"> </w:t>
      </w:r>
      <w:proofErr w:type="spellStart"/>
      <w:r w:rsidRPr="00084B24">
        <w:rPr>
          <w:i/>
          <w:iCs/>
        </w:rPr>
        <w:t>LeSS</w:t>
      </w:r>
      <w:proofErr w:type="spellEnd"/>
      <w:r w:rsidRPr="00084B24">
        <w:t xml:space="preserve">. </w:t>
      </w:r>
      <w:proofErr w:type="spellStart"/>
      <w:r w:rsidRPr="00084B24">
        <w:t>Addison-Wesley</w:t>
      </w:r>
      <w:proofErr w:type="spellEnd"/>
      <w:r w:rsidRPr="00084B24">
        <w:t xml:space="preserve"> Professional.</w:t>
      </w:r>
    </w:p>
    <w:p w14:paraId="2C956168" w14:textId="77777777" w:rsidR="00B72B71" w:rsidRPr="00084B24" w:rsidRDefault="00B72B71" w:rsidP="008F1A91">
      <w:pPr>
        <w:pStyle w:val="disliteratura"/>
      </w:pPr>
      <w:proofErr w:type="spellStart"/>
      <w:r w:rsidRPr="00084B24">
        <w:t>Laudon</w:t>
      </w:r>
      <w:proofErr w:type="spellEnd"/>
      <w:r w:rsidRPr="00084B24">
        <w:t xml:space="preserve">, K., &amp; </w:t>
      </w:r>
      <w:proofErr w:type="spellStart"/>
      <w:r w:rsidRPr="00084B24">
        <w:t>Traver</w:t>
      </w:r>
      <w:proofErr w:type="spellEnd"/>
      <w:r w:rsidRPr="00084B24">
        <w:t xml:space="preserve">, C. (2019). </w:t>
      </w:r>
      <w:r w:rsidRPr="00084B24">
        <w:rPr>
          <w:i/>
          <w:iCs/>
        </w:rPr>
        <w:t>E-</w:t>
      </w:r>
      <w:proofErr w:type="spellStart"/>
      <w:r w:rsidRPr="00084B24">
        <w:rPr>
          <w:i/>
          <w:iCs/>
        </w:rPr>
        <w:t>Commerce</w:t>
      </w:r>
      <w:proofErr w:type="spellEnd"/>
      <w:r w:rsidRPr="00084B24">
        <w:rPr>
          <w:i/>
          <w:iCs/>
        </w:rPr>
        <w:t xml:space="preserve"> 2019: </w:t>
      </w:r>
      <w:proofErr w:type="spellStart"/>
      <w:r w:rsidRPr="00084B24">
        <w:rPr>
          <w:i/>
          <w:iCs/>
        </w:rPr>
        <w:t>Business</w:t>
      </w:r>
      <w:proofErr w:type="spellEnd"/>
      <w:r w:rsidRPr="00084B24">
        <w:rPr>
          <w:i/>
          <w:iCs/>
        </w:rPr>
        <w:t xml:space="preserve">, Technology </w:t>
      </w:r>
      <w:proofErr w:type="spellStart"/>
      <w:r w:rsidRPr="00084B24">
        <w:rPr>
          <w:i/>
          <w:iCs/>
        </w:rPr>
        <w:t>and</w:t>
      </w:r>
      <w:proofErr w:type="spellEnd"/>
      <w:r w:rsidRPr="00084B24">
        <w:rPr>
          <w:i/>
          <w:iCs/>
        </w:rPr>
        <w:t xml:space="preserve"> </w:t>
      </w:r>
      <w:proofErr w:type="spellStart"/>
      <w:r w:rsidRPr="00084B24">
        <w:rPr>
          <w:i/>
          <w:iCs/>
        </w:rPr>
        <w:t>Society</w:t>
      </w:r>
      <w:proofErr w:type="spellEnd"/>
      <w:r w:rsidRPr="00084B24">
        <w:t xml:space="preserve"> (</w:t>
      </w:r>
      <w:proofErr w:type="spellStart"/>
      <w:r w:rsidRPr="00084B24">
        <w:t>15th</w:t>
      </w:r>
      <w:proofErr w:type="spellEnd"/>
      <w:r w:rsidRPr="00084B24">
        <w:t xml:space="preserve"> </w:t>
      </w:r>
      <w:proofErr w:type="spellStart"/>
      <w:r w:rsidRPr="00084B24">
        <w:t>Ed</w:t>
      </w:r>
      <w:proofErr w:type="spellEnd"/>
      <w:r w:rsidRPr="00084B24">
        <w:t xml:space="preserve">.), </w:t>
      </w:r>
      <w:proofErr w:type="spellStart"/>
      <w:r w:rsidRPr="00084B24">
        <w:t>Pearson</w:t>
      </w:r>
      <w:proofErr w:type="spellEnd"/>
      <w:r w:rsidRPr="00084B24">
        <w:t>.</w:t>
      </w:r>
    </w:p>
    <w:p w14:paraId="79C690BE" w14:textId="77777777" w:rsidR="00B72B71" w:rsidRPr="00084B24" w:rsidRDefault="00B72B71" w:rsidP="00CC27F4">
      <w:pPr>
        <w:pStyle w:val="disliteratura"/>
      </w:pPr>
      <w:proofErr w:type="spellStart"/>
      <w:r w:rsidRPr="00084B24">
        <w:t>Leatherbee</w:t>
      </w:r>
      <w:proofErr w:type="spellEnd"/>
      <w:r w:rsidRPr="00084B24">
        <w:t xml:space="preserve">, M., &amp; </w:t>
      </w:r>
      <w:proofErr w:type="spellStart"/>
      <w:r w:rsidRPr="00084B24">
        <w:t>Katila</w:t>
      </w:r>
      <w:proofErr w:type="spellEnd"/>
      <w:r w:rsidRPr="00084B24">
        <w:t xml:space="preserve">, R. (2020). </w:t>
      </w:r>
      <w:proofErr w:type="spellStart"/>
      <w:r w:rsidRPr="00084B24">
        <w:t>The</w:t>
      </w:r>
      <w:proofErr w:type="spellEnd"/>
      <w:r w:rsidRPr="00084B24">
        <w:t xml:space="preserve"> </w:t>
      </w:r>
      <w:proofErr w:type="spellStart"/>
      <w:r w:rsidRPr="00084B24">
        <w:t>lean</w:t>
      </w:r>
      <w:proofErr w:type="spellEnd"/>
      <w:r w:rsidRPr="00084B24">
        <w:t xml:space="preserve"> </w:t>
      </w:r>
      <w:proofErr w:type="spellStart"/>
      <w:r w:rsidRPr="00084B24">
        <w:t>startup</w:t>
      </w:r>
      <w:proofErr w:type="spellEnd"/>
      <w:r w:rsidRPr="00084B24">
        <w:t xml:space="preserve"> </w:t>
      </w:r>
      <w:proofErr w:type="spellStart"/>
      <w:r w:rsidRPr="00084B24">
        <w:t>method</w:t>
      </w:r>
      <w:proofErr w:type="spellEnd"/>
      <w:r w:rsidRPr="00084B24">
        <w:t xml:space="preserve">: </w:t>
      </w:r>
      <w:proofErr w:type="spellStart"/>
      <w:r w:rsidRPr="00084B24">
        <w:t>Early‐stage</w:t>
      </w:r>
      <w:proofErr w:type="spellEnd"/>
      <w:r w:rsidRPr="00084B24">
        <w:t xml:space="preserve"> </w:t>
      </w:r>
      <w:proofErr w:type="spellStart"/>
      <w:r w:rsidRPr="00084B24">
        <w:t>teams</w:t>
      </w:r>
      <w:proofErr w:type="spellEnd"/>
      <w:r w:rsidRPr="00084B24">
        <w:t xml:space="preserve"> </w:t>
      </w:r>
      <w:proofErr w:type="spellStart"/>
      <w:r w:rsidRPr="00084B24">
        <w:t>and</w:t>
      </w:r>
      <w:proofErr w:type="spellEnd"/>
      <w:r w:rsidRPr="00084B24">
        <w:t xml:space="preserve"> </w:t>
      </w:r>
      <w:proofErr w:type="spellStart"/>
      <w:r w:rsidRPr="00084B24">
        <w:t>hypothesis‐based</w:t>
      </w:r>
      <w:proofErr w:type="spellEnd"/>
      <w:r w:rsidRPr="00084B24">
        <w:t xml:space="preserve"> </w:t>
      </w:r>
      <w:proofErr w:type="spellStart"/>
      <w:r w:rsidRPr="00084B24">
        <w:t>probing</w:t>
      </w:r>
      <w:proofErr w:type="spellEnd"/>
      <w:r w:rsidRPr="00084B24">
        <w:t xml:space="preserve"> </w:t>
      </w:r>
      <w:proofErr w:type="spellStart"/>
      <w:r w:rsidRPr="00084B24">
        <w:t>of</w:t>
      </w:r>
      <w:proofErr w:type="spellEnd"/>
      <w:r w:rsidRPr="00084B24">
        <w:t xml:space="preserve"> </w:t>
      </w:r>
      <w:proofErr w:type="spellStart"/>
      <w:r w:rsidRPr="00084B24">
        <w:t>business</w:t>
      </w:r>
      <w:proofErr w:type="spellEnd"/>
      <w:r w:rsidRPr="00084B24">
        <w:t xml:space="preserve"> </w:t>
      </w:r>
      <w:proofErr w:type="spellStart"/>
      <w:r w:rsidRPr="00084B24">
        <w:t>ideas</w:t>
      </w:r>
      <w:proofErr w:type="spellEnd"/>
      <w:r w:rsidRPr="00084B24">
        <w:t xml:space="preserve">. </w:t>
      </w:r>
      <w:proofErr w:type="spellStart"/>
      <w:r w:rsidRPr="00084B24">
        <w:rPr>
          <w:i/>
          <w:iCs/>
        </w:rPr>
        <w:t>Strategic</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Journal</w:t>
      </w:r>
      <w:proofErr w:type="spellEnd"/>
      <w:r w:rsidRPr="00084B24">
        <w:rPr>
          <w:i/>
          <w:iCs/>
        </w:rPr>
        <w:t>, 14</w:t>
      </w:r>
      <w:r w:rsidRPr="00084B24">
        <w:t xml:space="preserve">(4), </w:t>
      </w:r>
      <w:proofErr w:type="spellStart"/>
      <w:r w:rsidRPr="00084B24">
        <w:t>pp.570</w:t>
      </w:r>
      <w:proofErr w:type="spellEnd"/>
      <w:r w:rsidRPr="00084B24">
        <w:t>-593.</w:t>
      </w:r>
    </w:p>
    <w:p w14:paraId="47929989" w14:textId="77777777" w:rsidR="00B72B71" w:rsidRPr="00084B24" w:rsidRDefault="00B72B71" w:rsidP="008F1A91">
      <w:pPr>
        <w:pStyle w:val="disliteratura"/>
      </w:pPr>
      <w:proofErr w:type="spellStart"/>
      <w:r w:rsidRPr="00084B24">
        <w:t>Lemon</w:t>
      </w:r>
      <w:proofErr w:type="spellEnd"/>
      <w:r w:rsidRPr="00084B24">
        <w:t xml:space="preserve">, N., &amp; </w:t>
      </w:r>
      <w:proofErr w:type="spellStart"/>
      <w:r w:rsidRPr="00084B24">
        <w:t>Finger</w:t>
      </w:r>
      <w:proofErr w:type="spellEnd"/>
      <w:r w:rsidRPr="00084B24">
        <w:t xml:space="preserve">, G. (2020). </w:t>
      </w:r>
      <w:proofErr w:type="spellStart"/>
      <w:r w:rsidRPr="00084B24">
        <w:rPr>
          <w:i/>
          <w:iCs/>
        </w:rPr>
        <w:t>Digital</w:t>
      </w:r>
      <w:proofErr w:type="spellEnd"/>
      <w:r w:rsidRPr="00084B24">
        <w:rPr>
          <w:i/>
          <w:iCs/>
        </w:rPr>
        <w:t xml:space="preserve"> </w:t>
      </w:r>
      <w:proofErr w:type="spellStart"/>
      <w:r w:rsidRPr="00084B24">
        <w:rPr>
          <w:i/>
          <w:iCs/>
        </w:rPr>
        <w:t>technology</w:t>
      </w:r>
      <w:proofErr w:type="spellEnd"/>
      <w:r w:rsidRPr="00084B24">
        <w:t xml:space="preserve">. </w:t>
      </w:r>
      <w:proofErr w:type="spellStart"/>
      <w:r w:rsidRPr="00084B24">
        <w:t>In</w:t>
      </w:r>
      <w:proofErr w:type="spellEnd"/>
      <w:r w:rsidRPr="00084B24">
        <w:t xml:space="preserve"> </w:t>
      </w:r>
      <w:proofErr w:type="spellStart"/>
      <w:r w:rsidRPr="00084B24">
        <w:t>Teaching</w:t>
      </w:r>
      <w:proofErr w:type="spellEnd"/>
      <w:r w:rsidRPr="00084B24">
        <w:t xml:space="preserve"> </w:t>
      </w:r>
      <w:proofErr w:type="spellStart"/>
      <w:r w:rsidRPr="00084B24">
        <w:t>Early</w:t>
      </w:r>
      <w:proofErr w:type="spellEnd"/>
      <w:r w:rsidRPr="00084B24">
        <w:t xml:space="preserve"> </w:t>
      </w:r>
      <w:proofErr w:type="spellStart"/>
      <w:r w:rsidRPr="00084B24">
        <w:t>Years</w:t>
      </w:r>
      <w:proofErr w:type="spellEnd"/>
      <w:r w:rsidRPr="00084B24">
        <w:t xml:space="preserve">. </w:t>
      </w:r>
      <w:proofErr w:type="spellStart"/>
      <w:r w:rsidRPr="00084B24">
        <w:t>Routledge</w:t>
      </w:r>
      <w:proofErr w:type="spellEnd"/>
      <w:r w:rsidRPr="00084B24">
        <w:t xml:space="preserve">. </w:t>
      </w:r>
      <w:proofErr w:type="spellStart"/>
      <w:r w:rsidRPr="00084B24">
        <w:t>pp.143</w:t>
      </w:r>
      <w:proofErr w:type="spellEnd"/>
      <w:r w:rsidRPr="00084B24">
        <w:t>-166.</w:t>
      </w:r>
    </w:p>
    <w:p w14:paraId="5E190704" w14:textId="77777777" w:rsidR="00B72B71" w:rsidRPr="00084B24" w:rsidRDefault="00B72B71" w:rsidP="008F1A91">
      <w:pPr>
        <w:pStyle w:val="disliteratura"/>
      </w:pPr>
      <w:r w:rsidRPr="00084B24">
        <w:t xml:space="preserve"> </w:t>
      </w:r>
      <w:proofErr w:type="spellStart"/>
      <w:r w:rsidRPr="00084B24">
        <w:t>Ling</w:t>
      </w:r>
      <w:proofErr w:type="spellEnd"/>
      <w:r w:rsidRPr="00084B24">
        <w:t xml:space="preserve">, Y. (2012). A </w:t>
      </w:r>
      <w:proofErr w:type="spellStart"/>
      <w:r w:rsidRPr="00084B24">
        <w:t>study</w:t>
      </w:r>
      <w:proofErr w:type="spellEnd"/>
      <w:r w:rsidRPr="00084B24">
        <w:t xml:space="preserve"> </w:t>
      </w:r>
      <w:proofErr w:type="spellStart"/>
      <w:r w:rsidRPr="00084B24">
        <w:t>on</w:t>
      </w:r>
      <w:proofErr w:type="spellEnd"/>
      <w:r w:rsidRPr="00084B24">
        <w:t xml:space="preserve"> </w:t>
      </w:r>
      <w:proofErr w:type="spellStart"/>
      <w:r w:rsidRPr="00084B24">
        <w:t>influence</w:t>
      </w:r>
      <w:proofErr w:type="spellEnd"/>
      <w:r w:rsidRPr="00084B24">
        <w:t xml:space="preserve"> </w:t>
      </w:r>
      <w:proofErr w:type="spellStart"/>
      <w:r w:rsidRPr="00084B24">
        <w:t>of</w:t>
      </w:r>
      <w:proofErr w:type="spellEnd"/>
      <w:r w:rsidRPr="00084B24">
        <w:t xml:space="preserve"> </w:t>
      </w:r>
      <w:proofErr w:type="spellStart"/>
      <w:r w:rsidRPr="00084B24">
        <w:t>intellectual</w:t>
      </w:r>
      <w:proofErr w:type="spellEnd"/>
      <w:r w:rsidRPr="00084B24">
        <w:t xml:space="preserve"> </w:t>
      </w:r>
      <w:proofErr w:type="spellStart"/>
      <w:r w:rsidRPr="00084B24">
        <w:t>capital</w:t>
      </w:r>
      <w:proofErr w:type="spellEnd"/>
      <w:r w:rsidRPr="00084B24">
        <w:t xml:space="preserve"> </w:t>
      </w:r>
      <w:proofErr w:type="spellStart"/>
      <w:r w:rsidRPr="00084B24">
        <w:t>and</w:t>
      </w:r>
      <w:proofErr w:type="spellEnd"/>
      <w:r w:rsidRPr="00084B24">
        <w:t xml:space="preserve"> </w:t>
      </w:r>
      <w:proofErr w:type="spellStart"/>
      <w:r w:rsidRPr="00084B24">
        <w:t>intellectual</w:t>
      </w:r>
      <w:proofErr w:type="spellEnd"/>
      <w:r w:rsidRPr="00084B24">
        <w:t xml:space="preserve"> </w:t>
      </w:r>
      <w:proofErr w:type="spellStart"/>
      <w:r w:rsidRPr="00084B24">
        <w:t>capital</w:t>
      </w:r>
      <w:proofErr w:type="spellEnd"/>
      <w:r w:rsidRPr="00084B24">
        <w:t xml:space="preserve"> </w:t>
      </w:r>
      <w:proofErr w:type="spellStart"/>
      <w:r w:rsidRPr="00084B24">
        <w:t>on</w:t>
      </w:r>
      <w:proofErr w:type="spellEnd"/>
      <w:r w:rsidRPr="00084B24">
        <w:t xml:space="preserve"> </w:t>
      </w:r>
      <w:proofErr w:type="spellStart"/>
      <w:r w:rsidRPr="00084B24">
        <w:t>complementarity</w:t>
      </w:r>
      <w:proofErr w:type="spellEnd"/>
      <w:r w:rsidRPr="00084B24">
        <w:t xml:space="preserve"> </w:t>
      </w:r>
      <w:proofErr w:type="spellStart"/>
      <w:r w:rsidRPr="00084B24">
        <w:t>on</w:t>
      </w:r>
      <w:proofErr w:type="spellEnd"/>
      <w:r w:rsidRPr="00084B24">
        <w:t xml:space="preserve"> </w:t>
      </w:r>
      <w:proofErr w:type="spellStart"/>
      <w:r w:rsidRPr="00084B24">
        <w:t>global</w:t>
      </w:r>
      <w:proofErr w:type="spellEnd"/>
      <w:r w:rsidRPr="00084B24">
        <w:t xml:space="preserve"> </w:t>
      </w:r>
      <w:proofErr w:type="spellStart"/>
      <w:r w:rsidRPr="00084B24">
        <w:t>initiatives</w:t>
      </w:r>
      <w:proofErr w:type="spellEnd"/>
      <w:r w:rsidRPr="00084B24">
        <w:t xml:space="preserve">. </w:t>
      </w:r>
      <w:proofErr w:type="spellStart"/>
      <w:r w:rsidRPr="00084B24">
        <w:rPr>
          <w:i/>
          <w:iCs/>
        </w:rPr>
        <w:t>Electronic</w:t>
      </w:r>
      <w:proofErr w:type="spellEnd"/>
      <w:r w:rsidRPr="00084B24">
        <w:rPr>
          <w:i/>
          <w:iCs/>
        </w:rPr>
        <w:t xml:space="preserve"> </w:t>
      </w:r>
      <w:proofErr w:type="spellStart"/>
      <w:r w:rsidRPr="00084B24">
        <w:rPr>
          <w:i/>
          <w:iCs/>
        </w:rPr>
        <w:t>Journal</w:t>
      </w:r>
      <w:proofErr w:type="spellEnd"/>
      <w:r w:rsidRPr="00084B24">
        <w:rPr>
          <w:i/>
          <w:iCs/>
        </w:rPr>
        <w:t xml:space="preserve"> </w:t>
      </w:r>
      <w:proofErr w:type="spellStart"/>
      <w:r w:rsidRPr="00084B24">
        <w:rPr>
          <w:i/>
          <w:iCs/>
        </w:rPr>
        <w:t>Knowledge</w:t>
      </w:r>
      <w:proofErr w:type="spellEnd"/>
      <w:r w:rsidRPr="00084B24">
        <w:rPr>
          <w:i/>
          <w:iCs/>
        </w:rPr>
        <w:t xml:space="preserve"> </w:t>
      </w:r>
      <w:proofErr w:type="spellStart"/>
      <w:r w:rsidRPr="00084B24">
        <w:rPr>
          <w:i/>
          <w:iCs/>
        </w:rPr>
        <w:t>Management</w:t>
      </w:r>
      <w:proofErr w:type="spellEnd"/>
      <w:r w:rsidRPr="00084B24">
        <w:rPr>
          <w:i/>
          <w:iCs/>
        </w:rPr>
        <w:t>, 10</w:t>
      </w:r>
      <w:r w:rsidRPr="00084B24">
        <w:t xml:space="preserve">(2), </w:t>
      </w:r>
      <w:proofErr w:type="spellStart"/>
      <w:r w:rsidRPr="00084B24">
        <w:t>pp.154</w:t>
      </w:r>
      <w:proofErr w:type="spellEnd"/>
      <w:r w:rsidRPr="00084B24">
        <w:t>-162.</w:t>
      </w:r>
    </w:p>
    <w:p w14:paraId="012F1407" w14:textId="77777777" w:rsidR="00B72B71" w:rsidRPr="00084B24" w:rsidRDefault="00B72B71" w:rsidP="00285896">
      <w:pPr>
        <w:pStyle w:val="disliteratura"/>
      </w:pPr>
      <w:proofErr w:type="spellStart"/>
      <w:r w:rsidRPr="00084B24">
        <w:t>Link</w:t>
      </w:r>
      <w:proofErr w:type="spellEnd"/>
      <w:r w:rsidRPr="00084B24">
        <w:t xml:space="preserve">, P. (2016). </w:t>
      </w:r>
      <w:proofErr w:type="spellStart"/>
      <w:r w:rsidRPr="00084B24">
        <w:rPr>
          <w:i/>
          <w:iCs/>
        </w:rPr>
        <w:t>How</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Become</w:t>
      </w:r>
      <w:proofErr w:type="spellEnd"/>
      <w:r w:rsidRPr="00084B24">
        <w:rPr>
          <w:i/>
          <w:iCs/>
        </w:rPr>
        <w:t xml:space="preserve"> a </w:t>
      </w:r>
      <w:proofErr w:type="spellStart"/>
      <w:r w:rsidRPr="00084B24">
        <w:rPr>
          <w:i/>
          <w:iCs/>
        </w:rPr>
        <w:t>Lean</w:t>
      </w:r>
      <w:proofErr w:type="spellEnd"/>
      <w:r w:rsidRPr="00084B24">
        <w:rPr>
          <w:i/>
          <w:iCs/>
        </w:rPr>
        <w:t xml:space="preserve"> </w:t>
      </w:r>
      <w:proofErr w:type="spellStart"/>
      <w:r w:rsidRPr="00084B24">
        <w:rPr>
          <w:i/>
          <w:iCs/>
        </w:rPr>
        <w:t>Entrepreneur</w:t>
      </w:r>
      <w:proofErr w:type="spellEnd"/>
      <w:r w:rsidRPr="00084B24">
        <w:rPr>
          <w:i/>
          <w:iCs/>
        </w:rPr>
        <w:t xml:space="preserve"> </w:t>
      </w:r>
      <w:proofErr w:type="spellStart"/>
      <w:r w:rsidRPr="00084B24">
        <w:rPr>
          <w:i/>
          <w:iCs/>
        </w:rPr>
        <w:t>by</w:t>
      </w:r>
      <w:proofErr w:type="spellEnd"/>
      <w:r w:rsidRPr="00084B24">
        <w:rPr>
          <w:i/>
          <w:iCs/>
        </w:rPr>
        <w:t xml:space="preserve"> </w:t>
      </w:r>
      <w:proofErr w:type="spellStart"/>
      <w:r w:rsidRPr="00084B24">
        <w:rPr>
          <w:i/>
          <w:iCs/>
        </w:rPr>
        <w:t>Applying</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Start</w:t>
      </w:r>
      <w:proofErr w:type="spellEnd"/>
      <w:r w:rsidRPr="00084B24">
        <w:rPr>
          <w:i/>
          <w:iCs/>
        </w:rPr>
        <w:t xml:space="preserve">-Up </w:t>
      </w:r>
      <w:proofErr w:type="spellStart"/>
      <w:r w:rsidRPr="00084B24">
        <w:rPr>
          <w:i/>
          <w:iCs/>
        </w:rPr>
        <w:t>and</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Canvas</w:t>
      </w:r>
      <w:proofErr w:type="spellEnd"/>
      <w:r w:rsidRPr="00084B24">
        <w:rPr>
          <w:i/>
          <w:iCs/>
        </w:rPr>
        <w:t>?</w:t>
      </w:r>
      <w:r w:rsidRPr="00084B24">
        <w:t xml:space="preserve">, </w:t>
      </w:r>
      <w:proofErr w:type="spellStart"/>
      <w:r w:rsidRPr="00084B24">
        <w:t>Innovation</w:t>
      </w:r>
      <w:proofErr w:type="spellEnd"/>
      <w:r w:rsidRPr="00084B24">
        <w:t xml:space="preserve"> </w:t>
      </w:r>
      <w:proofErr w:type="spellStart"/>
      <w:r w:rsidRPr="00084B24">
        <w:t>and</w:t>
      </w:r>
      <w:proofErr w:type="spellEnd"/>
      <w:r w:rsidRPr="00084B24">
        <w:t xml:space="preserve"> </w:t>
      </w:r>
      <w:proofErr w:type="spellStart"/>
      <w:r w:rsidRPr="00084B24">
        <w:t>Entrepreneurship</w:t>
      </w:r>
      <w:proofErr w:type="spellEnd"/>
      <w:r w:rsidRPr="00084B24">
        <w:t xml:space="preserve"> </w:t>
      </w:r>
      <w:proofErr w:type="spellStart"/>
      <w:r w:rsidRPr="00084B24">
        <w:t>in</w:t>
      </w:r>
      <w:proofErr w:type="spellEnd"/>
      <w:r w:rsidRPr="00084B24">
        <w:t xml:space="preserve"> </w:t>
      </w:r>
      <w:proofErr w:type="spellStart"/>
      <w:r w:rsidRPr="00084B24">
        <w:lastRenderedPageBreak/>
        <w:t>Education</w:t>
      </w:r>
      <w:proofErr w:type="spellEnd"/>
      <w:r w:rsidRPr="00084B24">
        <w:t xml:space="preserve"> (</w:t>
      </w:r>
      <w:proofErr w:type="spellStart"/>
      <w:r w:rsidRPr="00084B24">
        <w:t>Advances</w:t>
      </w:r>
      <w:proofErr w:type="spellEnd"/>
      <w:r w:rsidRPr="00084B24">
        <w:t xml:space="preserve"> </w:t>
      </w:r>
      <w:proofErr w:type="spellStart"/>
      <w:r w:rsidRPr="00084B24">
        <w:t>in</w:t>
      </w:r>
      <w:proofErr w:type="spellEnd"/>
      <w:r w:rsidRPr="00084B24">
        <w:t xml:space="preserve"> </w:t>
      </w:r>
      <w:proofErr w:type="spellStart"/>
      <w:r w:rsidRPr="00084B24">
        <w:t>Digital</w:t>
      </w:r>
      <w:proofErr w:type="spellEnd"/>
      <w:r w:rsidRPr="00084B24">
        <w:t xml:space="preserve"> </w:t>
      </w:r>
      <w:proofErr w:type="spellStart"/>
      <w:r w:rsidRPr="00084B24">
        <w:t>Education</w:t>
      </w:r>
      <w:proofErr w:type="spellEnd"/>
      <w:r w:rsidRPr="00084B24">
        <w:t xml:space="preserve"> </w:t>
      </w:r>
      <w:proofErr w:type="spellStart"/>
      <w:r w:rsidRPr="00084B24">
        <w:t>and</w:t>
      </w:r>
      <w:proofErr w:type="spellEnd"/>
      <w:r w:rsidRPr="00084B24">
        <w:t xml:space="preserve"> </w:t>
      </w:r>
      <w:proofErr w:type="spellStart"/>
      <w:r w:rsidRPr="00084B24">
        <w:t>Lifelong</w:t>
      </w:r>
      <w:proofErr w:type="spellEnd"/>
      <w:r w:rsidRPr="00084B24">
        <w:t xml:space="preserve"> </w:t>
      </w:r>
      <w:proofErr w:type="spellStart"/>
      <w:r w:rsidRPr="00084B24">
        <w:t>Learning</w:t>
      </w:r>
      <w:proofErr w:type="spellEnd"/>
      <w:r w:rsidRPr="00084B24">
        <w:t xml:space="preserve">, </w:t>
      </w:r>
      <w:proofErr w:type="spellStart"/>
      <w:r w:rsidRPr="00084B24">
        <w:t>Vol</w:t>
      </w:r>
      <w:proofErr w:type="spellEnd"/>
      <w:r w:rsidRPr="00084B24">
        <w:t xml:space="preserve">. 2), </w:t>
      </w:r>
      <w:proofErr w:type="spellStart"/>
      <w:r w:rsidRPr="00084B24">
        <w:t>Emerald</w:t>
      </w:r>
      <w:proofErr w:type="spellEnd"/>
      <w:r w:rsidRPr="00084B24">
        <w:t xml:space="preserve"> Group </w:t>
      </w:r>
      <w:proofErr w:type="spellStart"/>
      <w:r w:rsidRPr="00084B24">
        <w:t>Publishing</w:t>
      </w:r>
      <w:proofErr w:type="spellEnd"/>
      <w:r w:rsidRPr="00084B24">
        <w:t xml:space="preserve"> Limited, </w:t>
      </w:r>
      <w:proofErr w:type="spellStart"/>
      <w:r w:rsidRPr="00084B24">
        <w:t>pp</w:t>
      </w:r>
      <w:proofErr w:type="spellEnd"/>
      <w:r w:rsidRPr="00084B24">
        <w:t>. 57-71.</w:t>
      </w:r>
    </w:p>
    <w:p w14:paraId="061FEF6B" w14:textId="77777777" w:rsidR="00B72B71" w:rsidRPr="00084B24" w:rsidRDefault="00B72B71" w:rsidP="00F230EC">
      <w:pPr>
        <w:pStyle w:val="disliteratura"/>
      </w:pPr>
      <w:proofErr w:type="spellStart"/>
      <w:r w:rsidRPr="00084B24">
        <w:t>Mahdavi-Hezave</w:t>
      </w:r>
      <w:proofErr w:type="spellEnd"/>
      <w:r w:rsidRPr="00084B24">
        <w:t xml:space="preserve">, R., &amp; </w:t>
      </w:r>
      <w:proofErr w:type="spellStart"/>
      <w:r w:rsidRPr="00084B24">
        <w:t>Ramsin</w:t>
      </w:r>
      <w:proofErr w:type="spellEnd"/>
      <w:r w:rsidRPr="00084B24">
        <w:t xml:space="preserve">, R. (2015). </w:t>
      </w:r>
      <w:proofErr w:type="spellStart"/>
      <w:r w:rsidRPr="00084B24">
        <w:rPr>
          <w:i/>
          <w:iCs/>
        </w:rPr>
        <w:t>FDMD</w:t>
      </w:r>
      <w:proofErr w:type="spellEnd"/>
      <w:r w:rsidRPr="00084B24">
        <w:rPr>
          <w:i/>
          <w:iCs/>
        </w:rPr>
        <w:t xml:space="preserve">: </w:t>
      </w:r>
      <w:proofErr w:type="spellStart"/>
      <w:r w:rsidRPr="00084B24">
        <w:rPr>
          <w:i/>
          <w:iCs/>
        </w:rPr>
        <w:t>Feature-driven</w:t>
      </w:r>
      <w:proofErr w:type="spellEnd"/>
      <w:r w:rsidRPr="00084B24">
        <w:rPr>
          <w:i/>
          <w:iCs/>
        </w:rPr>
        <w:t xml:space="preserve"> </w:t>
      </w:r>
      <w:proofErr w:type="spellStart"/>
      <w:r w:rsidRPr="00084B24">
        <w:rPr>
          <w:i/>
          <w:iCs/>
        </w:rPr>
        <w:t>methodology</w:t>
      </w:r>
      <w:proofErr w:type="spellEnd"/>
      <w:r w:rsidRPr="00084B24">
        <w:rPr>
          <w:i/>
          <w:iCs/>
        </w:rPr>
        <w:t xml:space="preserve"> </w:t>
      </w:r>
      <w:proofErr w:type="spellStart"/>
      <w:r w:rsidRPr="00084B24">
        <w:rPr>
          <w:i/>
          <w:iCs/>
        </w:rPr>
        <w:t>development</w:t>
      </w:r>
      <w:proofErr w:type="spellEnd"/>
      <w:r w:rsidRPr="00084B24">
        <w:t xml:space="preserve">. </w:t>
      </w:r>
      <w:proofErr w:type="spellStart"/>
      <w:r w:rsidRPr="00084B24">
        <w:t>In</w:t>
      </w:r>
      <w:proofErr w:type="spellEnd"/>
      <w:r w:rsidRPr="00084B24">
        <w:t xml:space="preserve"> 2015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Evaluation</w:t>
      </w:r>
      <w:proofErr w:type="spellEnd"/>
      <w:r w:rsidRPr="00084B24">
        <w:t xml:space="preserve"> </w:t>
      </w:r>
      <w:proofErr w:type="spellStart"/>
      <w:r w:rsidRPr="00084B24">
        <w:t>of</w:t>
      </w:r>
      <w:proofErr w:type="spellEnd"/>
      <w:r w:rsidRPr="00084B24">
        <w:t xml:space="preserve"> </w:t>
      </w:r>
      <w:proofErr w:type="spellStart"/>
      <w:r w:rsidRPr="00084B24">
        <w:t>Novel</w:t>
      </w:r>
      <w:proofErr w:type="spellEnd"/>
      <w:r w:rsidRPr="00084B24">
        <w:t xml:space="preserve"> </w:t>
      </w:r>
      <w:proofErr w:type="spellStart"/>
      <w:r w:rsidRPr="00084B24">
        <w:t>Approaches</w:t>
      </w:r>
      <w:proofErr w:type="spellEnd"/>
      <w:r w:rsidRPr="00084B24">
        <w:t xml:space="preserve"> </w:t>
      </w:r>
      <w:proofErr w:type="spellStart"/>
      <w:r w:rsidRPr="00084B24">
        <w:t>to</w:t>
      </w:r>
      <w:proofErr w:type="spellEnd"/>
      <w:r w:rsidRPr="00084B24">
        <w:t xml:space="preserve"> Software </w:t>
      </w:r>
      <w:proofErr w:type="spellStart"/>
      <w:r w:rsidRPr="00084B24">
        <w:t>Engineering</w:t>
      </w:r>
      <w:proofErr w:type="spellEnd"/>
      <w:r w:rsidRPr="00084B24">
        <w:t xml:space="preserve"> (</w:t>
      </w:r>
      <w:proofErr w:type="spellStart"/>
      <w:r w:rsidRPr="00084B24">
        <w:t>ENASE</w:t>
      </w:r>
      <w:proofErr w:type="spellEnd"/>
      <w:r w:rsidRPr="00084B24">
        <w:t xml:space="preserve">), </w:t>
      </w:r>
      <w:proofErr w:type="spellStart"/>
      <w:r w:rsidRPr="00084B24">
        <w:t>IEEE</w:t>
      </w:r>
      <w:proofErr w:type="spellEnd"/>
      <w:r w:rsidRPr="00084B24">
        <w:t xml:space="preserve">. </w:t>
      </w:r>
      <w:proofErr w:type="spellStart"/>
      <w:r w:rsidRPr="00084B24">
        <w:t>pp.229</w:t>
      </w:r>
      <w:proofErr w:type="spellEnd"/>
      <w:r w:rsidRPr="00084B24">
        <w:t xml:space="preserve">-237. </w:t>
      </w:r>
    </w:p>
    <w:p w14:paraId="1230890F" w14:textId="77777777" w:rsidR="00B72B71" w:rsidRPr="00084B24" w:rsidRDefault="00B72B71" w:rsidP="008F1A91">
      <w:pPr>
        <w:pStyle w:val="disliteratura"/>
      </w:pPr>
      <w:proofErr w:type="spellStart"/>
      <w:r w:rsidRPr="00084B24">
        <w:t>Manev</w:t>
      </w:r>
      <w:proofErr w:type="spellEnd"/>
      <w:r w:rsidRPr="00084B24">
        <w:t xml:space="preserve">, I., </w:t>
      </w:r>
      <w:proofErr w:type="spellStart"/>
      <w:r w:rsidRPr="00084B24">
        <w:t>Manolova</w:t>
      </w:r>
      <w:proofErr w:type="spellEnd"/>
      <w:r w:rsidRPr="00084B24">
        <w:t xml:space="preserve">, T., </w:t>
      </w:r>
      <w:proofErr w:type="spellStart"/>
      <w:r w:rsidRPr="00084B24">
        <w:t>Gyoshev</w:t>
      </w:r>
      <w:proofErr w:type="spellEnd"/>
      <w:r w:rsidRPr="00084B24">
        <w:t xml:space="preserve">, B., &amp; </w:t>
      </w:r>
      <w:proofErr w:type="spellStart"/>
      <w:r w:rsidRPr="00084B24">
        <w:t>Harkins</w:t>
      </w:r>
      <w:proofErr w:type="spellEnd"/>
      <w:r w:rsidRPr="00084B24">
        <w:t xml:space="preserve">, J. (2012). </w:t>
      </w:r>
      <w:proofErr w:type="spellStart"/>
      <w:r w:rsidRPr="00084B24">
        <w:t>Social</w:t>
      </w:r>
      <w:proofErr w:type="spellEnd"/>
      <w:r w:rsidRPr="00084B24">
        <w:t xml:space="preserve"> </w:t>
      </w:r>
      <w:proofErr w:type="spellStart"/>
      <w:r w:rsidRPr="00084B24">
        <w:t>capital</w:t>
      </w:r>
      <w:proofErr w:type="spellEnd"/>
      <w:r w:rsidRPr="00084B24">
        <w:t xml:space="preserve"> </w:t>
      </w:r>
      <w:proofErr w:type="spellStart"/>
      <w:r w:rsidRPr="00084B24">
        <w:t>and</w:t>
      </w:r>
      <w:proofErr w:type="spellEnd"/>
      <w:r w:rsidRPr="00084B24">
        <w:t xml:space="preserve"> </w:t>
      </w:r>
      <w:proofErr w:type="spellStart"/>
      <w:r w:rsidRPr="00084B24">
        <w:t>strategy</w:t>
      </w:r>
      <w:proofErr w:type="spellEnd"/>
      <w:r w:rsidRPr="00084B24">
        <w:t xml:space="preserve"> </w:t>
      </w:r>
      <w:proofErr w:type="spellStart"/>
      <w:r w:rsidRPr="00084B24">
        <w:t>effectiveness</w:t>
      </w:r>
      <w:proofErr w:type="spellEnd"/>
      <w:r w:rsidRPr="00084B24">
        <w:t xml:space="preserve">: </w:t>
      </w:r>
      <w:proofErr w:type="spellStart"/>
      <w:r w:rsidRPr="00084B24">
        <w:t>an</w:t>
      </w:r>
      <w:proofErr w:type="spellEnd"/>
      <w:r w:rsidRPr="00084B24">
        <w:t xml:space="preserve"> </w:t>
      </w:r>
      <w:proofErr w:type="spellStart"/>
      <w:r w:rsidRPr="00084B24">
        <w:t>empirical</w:t>
      </w:r>
      <w:proofErr w:type="spellEnd"/>
      <w:r w:rsidRPr="00084B24">
        <w:t xml:space="preserve"> </w:t>
      </w:r>
      <w:proofErr w:type="spellStart"/>
      <w:r w:rsidRPr="00084B24">
        <w:t>study</w:t>
      </w:r>
      <w:proofErr w:type="spellEnd"/>
      <w:r w:rsidRPr="00084B24">
        <w:t xml:space="preserve"> </w:t>
      </w:r>
      <w:proofErr w:type="spellStart"/>
      <w:r w:rsidRPr="00084B24">
        <w:t>of</w:t>
      </w:r>
      <w:proofErr w:type="spellEnd"/>
      <w:r w:rsidRPr="00084B24">
        <w:t xml:space="preserve"> </w:t>
      </w:r>
      <w:proofErr w:type="spellStart"/>
      <w:r w:rsidRPr="00084B24">
        <w:t>entrepreneurial</w:t>
      </w:r>
      <w:proofErr w:type="spellEnd"/>
      <w:r w:rsidRPr="00084B24">
        <w:t xml:space="preserve"> </w:t>
      </w:r>
      <w:proofErr w:type="spellStart"/>
      <w:r w:rsidRPr="00084B24">
        <w:t>venturesin</w:t>
      </w:r>
      <w:proofErr w:type="spellEnd"/>
      <w:r w:rsidRPr="00084B24">
        <w:t xml:space="preserve"> a </w:t>
      </w:r>
      <w:proofErr w:type="spellStart"/>
      <w:r w:rsidRPr="00084B24">
        <w:t>transition</w:t>
      </w:r>
      <w:proofErr w:type="spellEnd"/>
      <w:r w:rsidRPr="00084B24">
        <w:t xml:space="preserve"> </w:t>
      </w:r>
      <w:proofErr w:type="spellStart"/>
      <w:r w:rsidRPr="00084B24">
        <w:t>economy</w:t>
      </w:r>
      <w:proofErr w:type="spellEnd"/>
      <w:r w:rsidRPr="00084B24">
        <w:t xml:space="preserve">. </w:t>
      </w:r>
      <w:proofErr w:type="spellStart"/>
      <w:r w:rsidRPr="00084B24">
        <w:rPr>
          <w:i/>
          <w:iCs/>
        </w:rPr>
        <w:t>Современная</w:t>
      </w:r>
      <w:proofErr w:type="spellEnd"/>
      <w:r w:rsidRPr="00084B24">
        <w:rPr>
          <w:i/>
          <w:iCs/>
        </w:rPr>
        <w:t xml:space="preserve"> конкуренция, 6</w:t>
      </w:r>
      <w:r w:rsidRPr="00084B24">
        <w:t xml:space="preserve">(36). </w:t>
      </w:r>
      <w:proofErr w:type="spellStart"/>
      <w:r w:rsidRPr="00084B24">
        <w:t>pp.57</w:t>
      </w:r>
      <w:proofErr w:type="spellEnd"/>
      <w:r w:rsidRPr="00084B24">
        <w:t>-70.</w:t>
      </w:r>
    </w:p>
    <w:p w14:paraId="6B06B15D" w14:textId="77777777" w:rsidR="00B72B71" w:rsidRPr="00084B24" w:rsidRDefault="00B72B71" w:rsidP="00F230EC">
      <w:pPr>
        <w:pStyle w:val="disliteratura"/>
      </w:pPr>
      <w:proofErr w:type="spellStart"/>
      <w:r w:rsidRPr="00084B24">
        <w:t>Mangalaraj</w:t>
      </w:r>
      <w:proofErr w:type="spellEnd"/>
      <w:r w:rsidRPr="00084B24">
        <w:t xml:space="preserve">, G., </w:t>
      </w:r>
      <w:proofErr w:type="spellStart"/>
      <w:r w:rsidRPr="00084B24">
        <w:t>Mahapatra</w:t>
      </w:r>
      <w:proofErr w:type="spellEnd"/>
      <w:r w:rsidRPr="00084B24">
        <w:t xml:space="preserve">, R., &amp; </w:t>
      </w:r>
      <w:proofErr w:type="spellStart"/>
      <w:r w:rsidRPr="00084B24">
        <w:t>Nerur</w:t>
      </w:r>
      <w:proofErr w:type="spellEnd"/>
      <w:r w:rsidRPr="00084B24">
        <w:t xml:space="preserve">, S. (2009). </w:t>
      </w:r>
      <w:proofErr w:type="spellStart"/>
      <w:r w:rsidRPr="00084B24">
        <w:t>Acceptance</w:t>
      </w:r>
      <w:proofErr w:type="spellEnd"/>
      <w:r w:rsidRPr="00084B24">
        <w:t xml:space="preserve"> </w:t>
      </w:r>
      <w:proofErr w:type="spellStart"/>
      <w:r w:rsidRPr="00084B24">
        <w:t>of</w:t>
      </w:r>
      <w:proofErr w:type="spellEnd"/>
      <w:r w:rsidRPr="00084B24">
        <w:t xml:space="preserve"> </w:t>
      </w:r>
      <w:proofErr w:type="spellStart"/>
      <w:r w:rsidRPr="00084B24">
        <w:t>software</w:t>
      </w:r>
      <w:proofErr w:type="spellEnd"/>
      <w:r w:rsidRPr="00084B24">
        <w:t xml:space="preserve"> </w:t>
      </w:r>
      <w:proofErr w:type="spellStart"/>
      <w:r w:rsidRPr="00084B24">
        <w:t>process</w:t>
      </w:r>
      <w:proofErr w:type="spellEnd"/>
      <w:r w:rsidRPr="00084B24">
        <w:t xml:space="preserve"> </w:t>
      </w:r>
      <w:proofErr w:type="spellStart"/>
      <w:r w:rsidRPr="00084B24">
        <w:t>innovations</w:t>
      </w:r>
      <w:proofErr w:type="spellEnd"/>
      <w:r w:rsidRPr="00084B24">
        <w:t>–</w:t>
      </w:r>
      <w:proofErr w:type="spellStart"/>
      <w:r w:rsidRPr="00084B24">
        <w:t>the</w:t>
      </w:r>
      <w:proofErr w:type="spellEnd"/>
      <w:r w:rsidRPr="00084B24">
        <w:t xml:space="preserve"> </w:t>
      </w:r>
      <w:proofErr w:type="spellStart"/>
      <w:r w:rsidRPr="00084B24">
        <w:t>case</w:t>
      </w:r>
      <w:proofErr w:type="spellEnd"/>
      <w:r w:rsidRPr="00084B24">
        <w:t xml:space="preserve"> </w:t>
      </w:r>
      <w:proofErr w:type="spellStart"/>
      <w:r w:rsidRPr="00084B24">
        <w:t>of</w:t>
      </w:r>
      <w:proofErr w:type="spellEnd"/>
      <w:r w:rsidRPr="00084B24">
        <w:t xml:space="preserve"> </w:t>
      </w:r>
      <w:proofErr w:type="spellStart"/>
      <w:r w:rsidRPr="00084B24">
        <w:t>extreme</w:t>
      </w:r>
      <w:proofErr w:type="spellEnd"/>
      <w:r w:rsidRPr="00084B24">
        <w:t xml:space="preserve"> </w:t>
      </w:r>
      <w:proofErr w:type="spellStart"/>
      <w:r w:rsidRPr="00084B24">
        <w:t>programming</w:t>
      </w:r>
      <w:proofErr w:type="spellEnd"/>
      <w:r w:rsidRPr="00084B24">
        <w:t xml:space="preserve">. </w:t>
      </w:r>
      <w:proofErr w:type="spellStart"/>
      <w:r w:rsidRPr="00084B24">
        <w:rPr>
          <w:i/>
          <w:iCs/>
        </w:rPr>
        <w:t>European</w:t>
      </w:r>
      <w:proofErr w:type="spellEnd"/>
      <w:r w:rsidRPr="00084B24">
        <w:rPr>
          <w:i/>
          <w:iCs/>
        </w:rPr>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Systems, 18</w:t>
      </w:r>
      <w:r w:rsidRPr="00084B24">
        <w:t xml:space="preserve">(4), </w:t>
      </w:r>
      <w:proofErr w:type="spellStart"/>
      <w:r w:rsidRPr="00084B24">
        <w:t>pp.344</w:t>
      </w:r>
      <w:proofErr w:type="spellEnd"/>
      <w:r w:rsidRPr="00084B24">
        <w:t>-354.</w:t>
      </w:r>
    </w:p>
    <w:p w14:paraId="7ACF1E18" w14:textId="77777777" w:rsidR="00B72B71" w:rsidRPr="00084B24" w:rsidRDefault="00B72B71" w:rsidP="006E0DC7">
      <w:pPr>
        <w:pStyle w:val="disliteratura"/>
      </w:pPr>
      <w:proofErr w:type="spellStart"/>
      <w:r w:rsidRPr="00084B24">
        <w:t>Marconatto</w:t>
      </w:r>
      <w:proofErr w:type="spellEnd"/>
      <w:r w:rsidRPr="00084B24">
        <w:t xml:space="preserve">, D., </w:t>
      </w:r>
      <w:proofErr w:type="spellStart"/>
      <w:r w:rsidRPr="00084B24">
        <w:t>Teixeira</w:t>
      </w:r>
      <w:proofErr w:type="spellEnd"/>
      <w:r w:rsidRPr="00084B24">
        <w:t xml:space="preserve">, E., </w:t>
      </w:r>
      <w:proofErr w:type="spellStart"/>
      <w:r w:rsidRPr="00084B24">
        <w:t>de</w:t>
      </w:r>
      <w:proofErr w:type="spellEnd"/>
      <w:r w:rsidRPr="00084B24">
        <w:t xml:space="preserve"> </w:t>
      </w:r>
      <w:proofErr w:type="spellStart"/>
      <w:r w:rsidRPr="00084B24">
        <w:t>Oliveira</w:t>
      </w:r>
      <w:proofErr w:type="spellEnd"/>
      <w:r w:rsidRPr="00084B24">
        <w:t xml:space="preserve"> </w:t>
      </w:r>
      <w:proofErr w:type="spellStart"/>
      <w:r w:rsidRPr="00084B24">
        <w:t>Santini</w:t>
      </w:r>
      <w:proofErr w:type="spellEnd"/>
      <w:r w:rsidRPr="00084B24">
        <w:t xml:space="preserve">, F., &amp; </w:t>
      </w:r>
      <w:proofErr w:type="spellStart"/>
      <w:r w:rsidRPr="00084B24">
        <w:t>Ladeira</w:t>
      </w:r>
      <w:proofErr w:type="spellEnd"/>
      <w:r w:rsidRPr="00084B24">
        <w:t xml:space="preserve">, W. J. (2021). </w:t>
      </w:r>
      <w:proofErr w:type="spellStart"/>
      <w:r w:rsidRPr="00084B24">
        <w:t>Characteristics</w:t>
      </w:r>
      <w:proofErr w:type="spellEnd"/>
      <w:r w:rsidRPr="00084B24">
        <w:t xml:space="preserve"> </w:t>
      </w:r>
      <w:proofErr w:type="spellStart"/>
      <w:r w:rsidRPr="00084B24">
        <w:t>of</w:t>
      </w:r>
      <w:proofErr w:type="spellEnd"/>
      <w:r w:rsidRPr="00084B24">
        <w:t xml:space="preserve"> </w:t>
      </w:r>
      <w:proofErr w:type="spellStart"/>
      <w:r w:rsidRPr="00084B24">
        <w:t>owners</w:t>
      </w:r>
      <w:proofErr w:type="spellEnd"/>
      <w:r w:rsidRPr="00084B24">
        <w:t xml:space="preserve"> </w:t>
      </w:r>
      <w:proofErr w:type="spellStart"/>
      <w:r w:rsidRPr="00084B24">
        <w:t>and</w:t>
      </w:r>
      <w:proofErr w:type="spellEnd"/>
      <w:r w:rsidRPr="00084B24">
        <w:t xml:space="preserve"> </w:t>
      </w:r>
      <w:proofErr w:type="spellStart"/>
      <w:r w:rsidRPr="00084B24">
        <w:t>managers</w:t>
      </w:r>
      <w:proofErr w:type="spellEnd"/>
      <w:r w:rsidRPr="00084B24">
        <w:t xml:space="preserve"> </w:t>
      </w:r>
      <w:proofErr w:type="spellStart"/>
      <w:r w:rsidRPr="00084B24">
        <w:t>in</w:t>
      </w:r>
      <w:proofErr w:type="spellEnd"/>
      <w:r w:rsidRPr="00084B24">
        <w:t xml:space="preserve"> </w:t>
      </w:r>
      <w:proofErr w:type="spellStart"/>
      <w:r w:rsidRPr="00084B24">
        <w:t>different</w:t>
      </w:r>
      <w:proofErr w:type="spellEnd"/>
      <w:r w:rsidRPr="00084B24">
        <w:t xml:space="preserve"> </w:t>
      </w:r>
      <w:proofErr w:type="spellStart"/>
      <w:r w:rsidRPr="00084B24">
        <w:t>countries</w:t>
      </w:r>
      <w:proofErr w:type="spellEnd"/>
      <w:r w:rsidRPr="00084B24">
        <w:t xml:space="preserve">: a </w:t>
      </w:r>
      <w:proofErr w:type="spellStart"/>
      <w:r w:rsidRPr="00084B24">
        <w:t>meta-analytical</w:t>
      </w:r>
      <w:proofErr w:type="spellEnd"/>
      <w:r w:rsidRPr="00084B24">
        <w:t xml:space="preserve"> </w:t>
      </w:r>
      <w:proofErr w:type="spellStart"/>
      <w:r w:rsidRPr="00084B24">
        <w:t>investigation</w:t>
      </w:r>
      <w:proofErr w:type="spellEnd"/>
      <w:r w:rsidRPr="00084B24">
        <w:t xml:space="preserve"> </w:t>
      </w:r>
      <w:proofErr w:type="spellStart"/>
      <w:r w:rsidRPr="00084B24">
        <w:t>of</w:t>
      </w:r>
      <w:proofErr w:type="spellEnd"/>
      <w:r w:rsidRPr="00084B24">
        <w:t xml:space="preserve"> </w:t>
      </w:r>
      <w:proofErr w:type="spellStart"/>
      <w:r w:rsidRPr="00084B24">
        <w:t>SMEs</w:t>
      </w:r>
      <w:proofErr w:type="spellEnd"/>
      <w:r w:rsidRPr="00084B24">
        <w:t xml:space="preserve">' </w:t>
      </w:r>
      <w:proofErr w:type="spellStart"/>
      <w:r w:rsidRPr="00084B24">
        <w:t>growth</w:t>
      </w:r>
      <w:proofErr w:type="spellEnd"/>
      <w:r w:rsidRPr="00084B24">
        <w:t xml:space="preserve">. </w:t>
      </w:r>
      <w:proofErr w:type="spellStart"/>
      <w:r w:rsidRPr="00084B24">
        <w:t>Journal</w:t>
      </w:r>
      <w:proofErr w:type="spellEnd"/>
      <w:r w:rsidRPr="00084B24">
        <w:t xml:space="preserve"> </w:t>
      </w:r>
      <w:proofErr w:type="spellStart"/>
      <w:r w:rsidRPr="00084B24">
        <w:t>of</w:t>
      </w:r>
      <w:proofErr w:type="spellEnd"/>
      <w:r w:rsidRPr="00084B24">
        <w:t xml:space="preserve"> </w:t>
      </w:r>
      <w:proofErr w:type="spellStart"/>
      <w:r w:rsidRPr="00084B24">
        <w:t>Small</w:t>
      </w:r>
      <w:proofErr w:type="spellEnd"/>
      <w:r w:rsidRPr="00084B24">
        <w:t xml:space="preserve"> </w:t>
      </w:r>
      <w:proofErr w:type="spellStart"/>
      <w:r w:rsidRPr="00084B24">
        <w:t>Business</w:t>
      </w:r>
      <w:proofErr w:type="spellEnd"/>
      <w:r w:rsidRPr="00084B24">
        <w:t xml:space="preserve"> </w:t>
      </w:r>
      <w:proofErr w:type="spellStart"/>
      <w:r w:rsidRPr="00084B24">
        <w:t>and</w:t>
      </w:r>
      <w:proofErr w:type="spellEnd"/>
      <w:r w:rsidRPr="00084B24">
        <w:t xml:space="preserve"> Enterprise </w:t>
      </w:r>
      <w:proofErr w:type="spellStart"/>
      <w:r w:rsidRPr="00084B24">
        <w:t>Development</w:t>
      </w:r>
      <w:proofErr w:type="spellEnd"/>
      <w:r w:rsidRPr="00084B24">
        <w:t>.</w:t>
      </w:r>
    </w:p>
    <w:p w14:paraId="76C284EA" w14:textId="77777777" w:rsidR="00B72B71" w:rsidRPr="00084B24" w:rsidRDefault="00B72B71" w:rsidP="00285896">
      <w:pPr>
        <w:pStyle w:val="disliteratura"/>
      </w:pPr>
      <w:proofErr w:type="spellStart"/>
      <w:r w:rsidRPr="00084B24">
        <w:t>Martin</w:t>
      </w:r>
      <w:proofErr w:type="spellEnd"/>
      <w:r w:rsidRPr="00084B24">
        <w:t xml:space="preserve">, W. (2017). </w:t>
      </w:r>
      <w:proofErr w:type="spellStart"/>
      <w:r w:rsidRPr="00084B24">
        <w:rPr>
          <w:i/>
          <w:iCs/>
        </w:rPr>
        <w:t>The</w:t>
      </w:r>
      <w:proofErr w:type="spellEnd"/>
      <w:r w:rsidRPr="00084B24">
        <w:rPr>
          <w:i/>
          <w:iCs/>
        </w:rPr>
        <w:t xml:space="preserve"> </w:t>
      </w:r>
      <w:proofErr w:type="spellStart"/>
      <w:r w:rsidRPr="00084B24">
        <w:rPr>
          <w:i/>
          <w:iCs/>
        </w:rPr>
        <w:t>global</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society</w:t>
      </w:r>
      <w:proofErr w:type="spellEnd"/>
      <w:r w:rsidRPr="00084B24">
        <w:t xml:space="preserve">. Taylor &amp; </w:t>
      </w:r>
      <w:proofErr w:type="spellStart"/>
      <w:r w:rsidRPr="00084B24">
        <w:t>Francis</w:t>
      </w:r>
      <w:proofErr w:type="spellEnd"/>
      <w:r w:rsidRPr="00084B24">
        <w:t>.</w:t>
      </w:r>
    </w:p>
    <w:p w14:paraId="1F71EB23" w14:textId="77777777" w:rsidR="00B72B71" w:rsidRPr="00084B24" w:rsidRDefault="00B72B71" w:rsidP="008F1A91">
      <w:pPr>
        <w:pStyle w:val="disliteratura"/>
      </w:pPr>
      <w:proofErr w:type="spellStart"/>
      <w:r w:rsidRPr="00084B24">
        <w:t>Maurya</w:t>
      </w:r>
      <w:proofErr w:type="spellEnd"/>
      <w:r w:rsidRPr="00084B24">
        <w:t xml:space="preserve">, A. (2012). </w:t>
      </w:r>
      <w:proofErr w:type="spellStart"/>
      <w:r w:rsidRPr="00084B24">
        <w:rPr>
          <w:i/>
          <w:iCs/>
        </w:rPr>
        <w:t>Running</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iterate</w:t>
      </w:r>
      <w:proofErr w:type="spellEnd"/>
      <w:r w:rsidRPr="00084B24">
        <w:rPr>
          <w:i/>
          <w:iCs/>
        </w:rPr>
        <w:t xml:space="preserve"> </w:t>
      </w:r>
      <w:proofErr w:type="spellStart"/>
      <w:r w:rsidRPr="00084B24">
        <w:rPr>
          <w:i/>
          <w:iCs/>
        </w:rPr>
        <w:t>from</w:t>
      </w:r>
      <w:proofErr w:type="spellEnd"/>
      <w:r w:rsidRPr="00084B24">
        <w:rPr>
          <w:i/>
          <w:iCs/>
        </w:rPr>
        <w:t xml:space="preserve"> </w:t>
      </w:r>
      <w:proofErr w:type="spellStart"/>
      <w:r w:rsidRPr="00084B24">
        <w:rPr>
          <w:i/>
          <w:iCs/>
        </w:rPr>
        <w:t>plan</w:t>
      </w:r>
      <w:proofErr w:type="spellEnd"/>
      <w:r w:rsidRPr="00084B24">
        <w:rPr>
          <w:i/>
          <w:iCs/>
        </w:rPr>
        <w:t xml:space="preserve"> A </w:t>
      </w:r>
      <w:proofErr w:type="spellStart"/>
      <w:r w:rsidRPr="00084B24">
        <w:rPr>
          <w:i/>
          <w:iCs/>
        </w:rPr>
        <w:t>to</w:t>
      </w:r>
      <w:proofErr w:type="spellEnd"/>
      <w:r w:rsidRPr="00084B24">
        <w:rPr>
          <w:i/>
          <w:iCs/>
        </w:rPr>
        <w:t xml:space="preserve"> a </w:t>
      </w:r>
      <w:proofErr w:type="spellStart"/>
      <w:r w:rsidRPr="00084B24">
        <w:rPr>
          <w:i/>
          <w:iCs/>
        </w:rPr>
        <w:t>plan</w:t>
      </w:r>
      <w:proofErr w:type="spellEnd"/>
      <w:r w:rsidRPr="00084B24">
        <w:rPr>
          <w:i/>
          <w:iCs/>
        </w:rPr>
        <w:t xml:space="preserve"> </w:t>
      </w:r>
      <w:proofErr w:type="spellStart"/>
      <w:r w:rsidRPr="00084B24">
        <w:rPr>
          <w:i/>
          <w:iCs/>
        </w:rPr>
        <w:t>that</w:t>
      </w:r>
      <w:proofErr w:type="spellEnd"/>
      <w:r w:rsidRPr="00084B24">
        <w:rPr>
          <w:i/>
          <w:iCs/>
        </w:rPr>
        <w:t xml:space="preserve"> </w:t>
      </w:r>
      <w:proofErr w:type="spellStart"/>
      <w:r w:rsidRPr="00084B24">
        <w:rPr>
          <w:i/>
          <w:iCs/>
        </w:rPr>
        <w:t>works</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series</w:t>
      </w:r>
      <w:proofErr w:type="spellEnd"/>
      <w:r w:rsidRPr="00084B24">
        <w:t xml:space="preserve"> (</w:t>
      </w:r>
      <w:proofErr w:type="spellStart"/>
      <w:r w:rsidRPr="00084B24">
        <w:t>2nd</w:t>
      </w:r>
      <w:proofErr w:type="spellEnd"/>
      <w:r w:rsidRPr="00084B24">
        <w:t xml:space="preserve"> </w:t>
      </w:r>
      <w:proofErr w:type="spellStart"/>
      <w:r w:rsidRPr="00084B24">
        <w:t>ed</w:t>
      </w:r>
      <w:proofErr w:type="spellEnd"/>
      <w:r w:rsidRPr="00084B24">
        <w:t xml:space="preserve">.). </w:t>
      </w:r>
      <w:proofErr w:type="spellStart"/>
      <w:r w:rsidRPr="00084B24">
        <w:t>O'Reilly</w:t>
      </w:r>
      <w:proofErr w:type="spellEnd"/>
      <w:r w:rsidRPr="00084B24">
        <w:t>.</w:t>
      </w:r>
    </w:p>
    <w:p w14:paraId="7056675E" w14:textId="77777777" w:rsidR="00B72B71" w:rsidRPr="00084B24" w:rsidRDefault="00B72B71" w:rsidP="00F230EC">
      <w:pPr>
        <w:pStyle w:val="disliteratura"/>
      </w:pPr>
      <w:proofErr w:type="spellStart"/>
      <w:r w:rsidRPr="00084B24">
        <w:t>Maximini</w:t>
      </w:r>
      <w:proofErr w:type="spellEnd"/>
      <w:r w:rsidRPr="00084B24">
        <w:t>, D. (2015</w:t>
      </w:r>
      <w:r w:rsidRPr="00084B24">
        <w:rPr>
          <w:i/>
          <w:iCs/>
        </w:rPr>
        <w:t xml:space="preserve">). </w:t>
      </w:r>
      <w:proofErr w:type="spellStart"/>
      <w:r w:rsidRPr="00084B24">
        <w:rPr>
          <w:i/>
          <w:iCs/>
        </w:rPr>
        <w:t>Scrum</w:t>
      </w:r>
      <w:proofErr w:type="spellEnd"/>
      <w:r w:rsidRPr="00084B24">
        <w:rPr>
          <w:i/>
          <w:iCs/>
        </w:rPr>
        <w:t xml:space="preserve"> </w:t>
      </w:r>
      <w:proofErr w:type="spellStart"/>
      <w:r w:rsidRPr="00084B24">
        <w:rPr>
          <w:i/>
          <w:iCs/>
        </w:rPr>
        <w:t>Culture</w:t>
      </w:r>
      <w:proofErr w:type="spellEnd"/>
      <w:r w:rsidRPr="00084B24">
        <w:rPr>
          <w:i/>
          <w:iCs/>
        </w:rPr>
        <w:t xml:space="preserve">. </w:t>
      </w:r>
      <w:proofErr w:type="spellStart"/>
      <w:r w:rsidRPr="00084B24">
        <w:rPr>
          <w:i/>
          <w:iCs/>
        </w:rPr>
        <w:t>Introducing</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Organizations</w:t>
      </w:r>
      <w:proofErr w:type="spellEnd"/>
      <w:r w:rsidRPr="00084B24">
        <w:t xml:space="preserve">. </w:t>
      </w:r>
      <w:proofErr w:type="spellStart"/>
      <w:r w:rsidRPr="00084B24">
        <w:t>Springer</w:t>
      </w:r>
      <w:proofErr w:type="spellEnd"/>
      <w:r w:rsidRPr="00084B24">
        <w:t>.</w:t>
      </w:r>
    </w:p>
    <w:p w14:paraId="3DC87031" w14:textId="77777777" w:rsidR="00B72B71" w:rsidRPr="00084B24" w:rsidRDefault="00B72B71" w:rsidP="00F230EC">
      <w:pPr>
        <w:pStyle w:val="disliteratura"/>
      </w:pPr>
      <w:proofErr w:type="spellStart"/>
      <w:r w:rsidRPr="00084B24">
        <w:t>McConnell</w:t>
      </w:r>
      <w:proofErr w:type="spellEnd"/>
      <w:r w:rsidRPr="00084B24">
        <w:t xml:space="preserve">, S. (2019). </w:t>
      </w:r>
      <w:proofErr w:type="spellStart"/>
      <w:r w:rsidRPr="00084B24">
        <w:rPr>
          <w:i/>
          <w:iCs/>
        </w:rPr>
        <w:t>More</w:t>
      </w:r>
      <w:proofErr w:type="spellEnd"/>
      <w:r w:rsidRPr="00084B24">
        <w:rPr>
          <w:i/>
          <w:iCs/>
        </w:rPr>
        <w:t xml:space="preserve"> </w:t>
      </w:r>
      <w:proofErr w:type="spellStart"/>
      <w:r w:rsidRPr="00084B24">
        <w:rPr>
          <w:i/>
          <w:iCs/>
        </w:rPr>
        <w:t>Effective</w:t>
      </w:r>
      <w:proofErr w:type="spellEnd"/>
      <w:r w:rsidRPr="00084B24">
        <w:rPr>
          <w:i/>
          <w:iCs/>
        </w:rPr>
        <w:t xml:space="preserve"> </w:t>
      </w:r>
      <w:proofErr w:type="spellStart"/>
      <w:r w:rsidRPr="00084B24">
        <w:rPr>
          <w:i/>
          <w:iCs/>
        </w:rPr>
        <w:t>Agile</w:t>
      </w:r>
      <w:proofErr w:type="spellEnd"/>
      <w:r w:rsidRPr="00084B24">
        <w:rPr>
          <w:i/>
          <w:iCs/>
        </w:rPr>
        <w:t xml:space="preserve">: A </w:t>
      </w:r>
      <w:proofErr w:type="spellStart"/>
      <w:r w:rsidRPr="00084B24">
        <w:rPr>
          <w:i/>
          <w:iCs/>
        </w:rPr>
        <w:t>Roadmap</w:t>
      </w:r>
      <w:proofErr w:type="spellEnd"/>
      <w:r w:rsidRPr="00084B24">
        <w:rPr>
          <w:i/>
          <w:iCs/>
        </w:rPr>
        <w:t xml:space="preserve"> </w:t>
      </w:r>
      <w:proofErr w:type="spellStart"/>
      <w:r w:rsidRPr="00084B24">
        <w:rPr>
          <w:i/>
          <w:iCs/>
        </w:rPr>
        <w:t>for</w:t>
      </w:r>
      <w:proofErr w:type="spellEnd"/>
      <w:r w:rsidRPr="00084B24">
        <w:rPr>
          <w:i/>
          <w:iCs/>
        </w:rPr>
        <w:t xml:space="preserve"> Software </w:t>
      </w:r>
      <w:proofErr w:type="spellStart"/>
      <w:r w:rsidRPr="00084B24">
        <w:rPr>
          <w:i/>
          <w:iCs/>
        </w:rPr>
        <w:t>Leaders</w:t>
      </w:r>
      <w:proofErr w:type="spellEnd"/>
      <w:r w:rsidRPr="00084B24">
        <w:t xml:space="preserve">. </w:t>
      </w:r>
      <w:proofErr w:type="spellStart"/>
      <w:r w:rsidRPr="00084B24">
        <w:t>Construx</w:t>
      </w:r>
      <w:proofErr w:type="spellEnd"/>
      <w:r w:rsidRPr="00084B24">
        <w:t xml:space="preserve"> </w:t>
      </w:r>
      <w:proofErr w:type="spellStart"/>
      <w:r w:rsidRPr="00084B24">
        <w:t>Press</w:t>
      </w:r>
      <w:proofErr w:type="spellEnd"/>
      <w:r w:rsidRPr="00084B24">
        <w:t>.</w:t>
      </w:r>
    </w:p>
    <w:p w14:paraId="4D84E922" w14:textId="180110B0" w:rsidR="00B72B71" w:rsidRPr="00084B24" w:rsidRDefault="00B72B71" w:rsidP="00C51E07">
      <w:pPr>
        <w:pStyle w:val="disliteratura"/>
      </w:pPr>
      <w:proofErr w:type="spellStart"/>
      <w:r w:rsidRPr="00084B24">
        <w:t>Melegati</w:t>
      </w:r>
      <w:proofErr w:type="spellEnd"/>
      <w:r w:rsidRPr="00084B24">
        <w:t xml:space="preserve">, J., </w:t>
      </w:r>
      <w:proofErr w:type="spellStart"/>
      <w:r w:rsidRPr="00084B24">
        <w:t>Chanin</w:t>
      </w:r>
      <w:proofErr w:type="spellEnd"/>
      <w:r w:rsidRPr="00084B24">
        <w:t xml:space="preserve">, R., </w:t>
      </w:r>
      <w:proofErr w:type="spellStart"/>
      <w:r w:rsidRPr="00084B24">
        <w:t>Sales</w:t>
      </w:r>
      <w:proofErr w:type="spellEnd"/>
      <w:r w:rsidRPr="00084B24">
        <w:t xml:space="preserve">, A., </w:t>
      </w:r>
      <w:proofErr w:type="spellStart"/>
      <w:r w:rsidRPr="00084B24">
        <w:t>Prikladnicki</w:t>
      </w:r>
      <w:proofErr w:type="spellEnd"/>
      <w:r w:rsidRPr="00084B24">
        <w:t xml:space="preserve">, R., &amp; </w:t>
      </w:r>
      <w:proofErr w:type="spellStart"/>
      <w:r w:rsidRPr="00084B24">
        <w:t>Wang</w:t>
      </w:r>
      <w:proofErr w:type="spellEnd"/>
      <w:r w:rsidRPr="00084B24">
        <w:t xml:space="preserve">, X. (2020). </w:t>
      </w:r>
      <w:proofErr w:type="spellStart"/>
      <w:r w:rsidRPr="00084B24">
        <w:rPr>
          <w:i/>
          <w:iCs/>
        </w:rPr>
        <w:t>MVP</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experimentation</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startups</w:t>
      </w:r>
      <w:proofErr w:type="spellEnd"/>
      <w:r w:rsidRPr="00084B24">
        <w:rPr>
          <w:i/>
          <w:iCs/>
        </w:rPr>
        <w:t xml:space="preserve">: a </w:t>
      </w:r>
      <w:proofErr w:type="spellStart"/>
      <w:r w:rsidRPr="00084B24">
        <w:rPr>
          <w:i/>
          <w:iCs/>
        </w:rPr>
        <w:t>qualitative</w:t>
      </w:r>
      <w:proofErr w:type="spellEnd"/>
      <w:r w:rsidRPr="00084B24">
        <w:rPr>
          <w:i/>
          <w:iCs/>
        </w:rPr>
        <w:t xml:space="preserve"> </w:t>
      </w:r>
      <w:proofErr w:type="spellStart"/>
      <w:r w:rsidRPr="00084B24">
        <w:rPr>
          <w:i/>
          <w:iCs/>
        </w:rPr>
        <w:t>survey</w:t>
      </w:r>
      <w:proofErr w:type="spellEnd"/>
      <w:r w:rsidRPr="00084B24">
        <w:t xml:space="preserve">. </w:t>
      </w:r>
      <w:proofErr w:type="spellStart"/>
      <w:r w:rsidRPr="00084B24">
        <w:t>In</w:t>
      </w:r>
      <w:proofErr w:type="spellEnd"/>
      <w:r w:rsidRPr="00084B24">
        <w:t xml:space="preserve"> 2020 </w:t>
      </w:r>
      <w:proofErr w:type="spellStart"/>
      <w:r w:rsidRPr="00084B24">
        <w:t>46th</w:t>
      </w:r>
      <w:proofErr w:type="spellEnd"/>
      <w:r w:rsidRPr="00084B24">
        <w:t xml:space="preserve"> </w:t>
      </w:r>
      <w:proofErr w:type="spellStart"/>
      <w:r w:rsidRPr="00084B24">
        <w:t>Euromicro</w:t>
      </w:r>
      <w:proofErr w:type="spellEnd"/>
      <w:r w:rsidRPr="00084B24">
        <w:t xml:space="preserve"> </w:t>
      </w:r>
      <w:proofErr w:type="spellStart"/>
      <w:r w:rsidRPr="00084B24">
        <w:t>Conference</w:t>
      </w:r>
      <w:proofErr w:type="spellEnd"/>
      <w:r w:rsidRPr="00084B24">
        <w:t xml:space="preserve"> </w:t>
      </w:r>
      <w:proofErr w:type="spellStart"/>
      <w:r w:rsidRPr="00084B24">
        <w:t>on</w:t>
      </w:r>
      <w:proofErr w:type="spellEnd"/>
      <w:r w:rsidRPr="00084B24">
        <w:t xml:space="preserve"> Software </w:t>
      </w:r>
      <w:proofErr w:type="spellStart"/>
      <w:r w:rsidRPr="00084B24">
        <w:t>Engineering</w:t>
      </w:r>
      <w:proofErr w:type="spellEnd"/>
      <w:r w:rsidRPr="00084B24">
        <w:t xml:space="preserve"> </w:t>
      </w:r>
      <w:proofErr w:type="spellStart"/>
      <w:r w:rsidRPr="00084B24">
        <w:t>and</w:t>
      </w:r>
      <w:proofErr w:type="spellEnd"/>
      <w:r w:rsidRPr="00084B24">
        <w:t xml:space="preserve"> </w:t>
      </w:r>
      <w:proofErr w:type="spellStart"/>
      <w:r w:rsidRPr="00084B24">
        <w:t>Advanced</w:t>
      </w:r>
      <w:proofErr w:type="spellEnd"/>
      <w:r w:rsidRPr="00084B24">
        <w:t xml:space="preserve"> Applications (</w:t>
      </w:r>
      <w:proofErr w:type="spellStart"/>
      <w:r w:rsidRPr="00084B24">
        <w:t>SEAA</w:t>
      </w:r>
      <w:proofErr w:type="spellEnd"/>
      <w:r w:rsidRPr="00084B24">
        <w:t xml:space="preserve">). </w:t>
      </w:r>
      <w:proofErr w:type="spellStart"/>
      <w:r w:rsidRPr="00084B24">
        <w:t>IEEE</w:t>
      </w:r>
      <w:proofErr w:type="spellEnd"/>
      <w:r w:rsidRPr="00084B24">
        <w:t xml:space="preserve">. </w:t>
      </w:r>
      <w:proofErr w:type="spellStart"/>
      <w:r w:rsidRPr="00084B24">
        <w:t>pp.322</w:t>
      </w:r>
      <w:proofErr w:type="spellEnd"/>
      <w:r w:rsidRPr="00084B24">
        <w:t>-325.</w:t>
      </w:r>
    </w:p>
    <w:p w14:paraId="7EF09550" w14:textId="77777777" w:rsidR="00B72B71" w:rsidRPr="00084B24" w:rsidRDefault="00B72B71" w:rsidP="008F1A91">
      <w:pPr>
        <w:pStyle w:val="disliteratura"/>
      </w:pPr>
      <w:proofErr w:type="spellStart"/>
      <w:r w:rsidRPr="00084B24">
        <w:t>Moran</w:t>
      </w:r>
      <w:proofErr w:type="spellEnd"/>
      <w:r w:rsidRPr="00084B24">
        <w:t xml:space="preserve">, A. (2016). </w:t>
      </w:r>
      <w:proofErr w:type="spellStart"/>
      <w:r w:rsidRPr="00084B24">
        <w:rPr>
          <w:i/>
          <w:iCs/>
        </w:rPr>
        <w:t>Managing</w:t>
      </w:r>
      <w:proofErr w:type="spellEnd"/>
      <w:r w:rsidRPr="00084B24">
        <w:rPr>
          <w:i/>
          <w:iCs/>
        </w:rPr>
        <w:t xml:space="preserve"> </w:t>
      </w:r>
      <w:proofErr w:type="spellStart"/>
      <w:r w:rsidRPr="00084B24">
        <w:rPr>
          <w:i/>
          <w:iCs/>
        </w:rPr>
        <w:t>Agile</w:t>
      </w:r>
      <w:proofErr w:type="spellEnd"/>
      <w:r w:rsidRPr="00084B24">
        <w:t xml:space="preserve">. </w:t>
      </w:r>
      <w:proofErr w:type="spellStart"/>
      <w:r w:rsidRPr="00084B24">
        <w:t>Springer</w:t>
      </w:r>
      <w:proofErr w:type="spellEnd"/>
      <w:r w:rsidRPr="00084B24">
        <w:t>.</w:t>
      </w:r>
    </w:p>
    <w:p w14:paraId="6E9D27B4" w14:textId="77777777" w:rsidR="00B72B71" w:rsidRPr="00084B24" w:rsidRDefault="00B72B71" w:rsidP="006E0DC7">
      <w:pPr>
        <w:pStyle w:val="disliteratura"/>
      </w:pPr>
      <w:proofErr w:type="spellStart"/>
      <w:r w:rsidRPr="00084B24">
        <w:t>Morgan</w:t>
      </w:r>
      <w:proofErr w:type="spellEnd"/>
      <w:r w:rsidRPr="00084B24">
        <w:t xml:space="preserve">, J., &amp; </w:t>
      </w:r>
      <w:proofErr w:type="spellStart"/>
      <w:r w:rsidRPr="00084B24">
        <w:t>Liker</w:t>
      </w:r>
      <w:proofErr w:type="spellEnd"/>
      <w:r w:rsidRPr="00084B24">
        <w:t xml:space="preserve">, J. (2020). </w:t>
      </w:r>
      <w:proofErr w:type="spellStart"/>
      <w:r w:rsidRPr="00084B24">
        <w:rPr>
          <w:i/>
          <w:iCs/>
        </w:rPr>
        <w:t>The</w:t>
      </w:r>
      <w:proofErr w:type="spellEnd"/>
      <w:r w:rsidRPr="00084B24">
        <w:rPr>
          <w:i/>
          <w:iCs/>
        </w:rPr>
        <w:t xml:space="preserve"> Toyota </w:t>
      </w:r>
      <w:proofErr w:type="spellStart"/>
      <w:r w:rsidRPr="00084B24">
        <w:rPr>
          <w:i/>
          <w:iCs/>
        </w:rPr>
        <w:t>product</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system</w:t>
      </w:r>
      <w:proofErr w:type="spellEnd"/>
      <w:r w:rsidRPr="00084B24">
        <w:rPr>
          <w:i/>
          <w:iCs/>
        </w:rPr>
        <w:t xml:space="preserve">: </w:t>
      </w:r>
      <w:proofErr w:type="spellStart"/>
      <w:r w:rsidRPr="00084B24">
        <w:rPr>
          <w:i/>
          <w:iCs/>
        </w:rPr>
        <w:t>integrating</w:t>
      </w:r>
      <w:proofErr w:type="spellEnd"/>
      <w:r w:rsidRPr="00084B24">
        <w:rPr>
          <w:i/>
          <w:iCs/>
        </w:rPr>
        <w:t xml:space="preserve"> </w:t>
      </w:r>
      <w:proofErr w:type="spellStart"/>
      <w:r w:rsidRPr="00084B24">
        <w:rPr>
          <w:i/>
          <w:iCs/>
        </w:rPr>
        <w:t>people</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technology</w:t>
      </w:r>
      <w:proofErr w:type="spellEnd"/>
      <w:r w:rsidRPr="00084B24">
        <w:t xml:space="preserve">. </w:t>
      </w:r>
      <w:proofErr w:type="spellStart"/>
      <w:r w:rsidRPr="00084B24">
        <w:t>Productivity</w:t>
      </w:r>
      <w:proofErr w:type="spellEnd"/>
      <w:r w:rsidRPr="00084B24">
        <w:t xml:space="preserve"> </w:t>
      </w:r>
      <w:proofErr w:type="spellStart"/>
      <w:r w:rsidRPr="00084B24">
        <w:t>press</w:t>
      </w:r>
      <w:proofErr w:type="spellEnd"/>
      <w:r w:rsidRPr="00084B24">
        <w:t>.</w:t>
      </w:r>
    </w:p>
    <w:p w14:paraId="1E091828" w14:textId="77777777" w:rsidR="00B72B71" w:rsidRPr="00084B24" w:rsidRDefault="00B72B71" w:rsidP="008F1A91">
      <w:pPr>
        <w:pStyle w:val="disliteratura"/>
      </w:pPr>
      <w:proofErr w:type="spellStart"/>
      <w:r w:rsidRPr="00084B24">
        <w:t>Mullins</w:t>
      </w:r>
      <w:proofErr w:type="spellEnd"/>
      <w:r w:rsidRPr="00084B24">
        <w:t xml:space="preserve">, J., &amp; </w:t>
      </w:r>
      <w:proofErr w:type="spellStart"/>
      <w:r w:rsidRPr="00084B24">
        <w:t>Komisar</w:t>
      </w:r>
      <w:proofErr w:type="spellEnd"/>
      <w:r w:rsidRPr="00084B24">
        <w:t xml:space="preserve">, R. (2013). </w:t>
      </w:r>
      <w:proofErr w:type="spellStart"/>
      <w:r w:rsidRPr="00084B24">
        <w:rPr>
          <w:i/>
          <w:iCs/>
        </w:rPr>
        <w:t>Getting</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Plan</w:t>
      </w:r>
      <w:proofErr w:type="spellEnd"/>
      <w:r w:rsidRPr="00084B24">
        <w:rPr>
          <w:i/>
          <w:iCs/>
        </w:rPr>
        <w:t xml:space="preserve"> B: </w:t>
      </w:r>
      <w:proofErr w:type="spellStart"/>
      <w:r w:rsidRPr="00084B24">
        <w:rPr>
          <w:i/>
          <w:iCs/>
        </w:rPr>
        <w:t>Breaking</w:t>
      </w:r>
      <w:proofErr w:type="spellEnd"/>
      <w:r w:rsidRPr="00084B24">
        <w:rPr>
          <w:i/>
          <w:iCs/>
        </w:rPr>
        <w:t xml:space="preserve"> </w:t>
      </w:r>
      <w:proofErr w:type="spellStart"/>
      <w:r w:rsidRPr="00084B24">
        <w:rPr>
          <w:i/>
          <w:iCs/>
        </w:rPr>
        <w:t>Through</w:t>
      </w:r>
      <w:proofErr w:type="spellEnd"/>
      <w:r w:rsidRPr="00084B24">
        <w:rPr>
          <w:i/>
          <w:iCs/>
        </w:rPr>
        <w:t xml:space="preserve"> </w:t>
      </w:r>
      <w:proofErr w:type="spellStart"/>
      <w:r w:rsidRPr="00084B24">
        <w:rPr>
          <w:i/>
          <w:iCs/>
        </w:rPr>
        <w:t>to</w:t>
      </w:r>
      <w:proofErr w:type="spellEnd"/>
      <w:r w:rsidRPr="00084B24">
        <w:rPr>
          <w:i/>
          <w:iCs/>
        </w:rPr>
        <w:t xml:space="preserve"> a </w:t>
      </w:r>
      <w:proofErr w:type="spellStart"/>
      <w:r w:rsidRPr="00084B24">
        <w:rPr>
          <w:i/>
          <w:iCs/>
        </w:rPr>
        <w:t>Better</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Model</w:t>
      </w:r>
      <w:proofErr w:type="spellEnd"/>
      <w:r w:rsidRPr="00084B24">
        <w:t xml:space="preserve">, </w:t>
      </w:r>
      <w:proofErr w:type="spellStart"/>
      <w:r w:rsidRPr="00084B24">
        <w:t>Harvard</w:t>
      </w:r>
      <w:proofErr w:type="spellEnd"/>
      <w:r w:rsidRPr="00084B24">
        <w:t xml:space="preserve"> </w:t>
      </w:r>
      <w:proofErr w:type="spellStart"/>
      <w:r w:rsidRPr="00084B24">
        <w:t>Business</w:t>
      </w:r>
      <w:proofErr w:type="spellEnd"/>
      <w:r w:rsidRPr="00084B24">
        <w:t xml:space="preserve"> </w:t>
      </w:r>
      <w:proofErr w:type="spellStart"/>
      <w:r w:rsidRPr="00084B24">
        <w:t>Press</w:t>
      </w:r>
      <w:proofErr w:type="spellEnd"/>
      <w:r w:rsidRPr="00084B24">
        <w:t>.</w:t>
      </w:r>
    </w:p>
    <w:p w14:paraId="5DF0826F" w14:textId="77777777" w:rsidR="00B72B71" w:rsidRPr="00084B24" w:rsidRDefault="00B72B71" w:rsidP="007F66AD">
      <w:pPr>
        <w:pStyle w:val="disliteratura"/>
      </w:pPr>
      <w:proofErr w:type="spellStart"/>
      <w:r w:rsidRPr="00084B24">
        <w:t>Musulin</w:t>
      </w:r>
      <w:proofErr w:type="spellEnd"/>
      <w:r w:rsidRPr="00084B24">
        <w:t xml:space="preserve">, J., &amp; </w:t>
      </w:r>
      <w:proofErr w:type="spellStart"/>
      <w:r w:rsidRPr="00084B24">
        <w:t>Strahonja</w:t>
      </w:r>
      <w:proofErr w:type="spellEnd"/>
      <w:r w:rsidRPr="00084B24">
        <w:t xml:space="preserve">, V. (2018). </w:t>
      </w:r>
      <w:proofErr w:type="spellStart"/>
      <w:r w:rsidRPr="00084B24">
        <w:t>Business</w:t>
      </w:r>
      <w:proofErr w:type="spellEnd"/>
      <w:r w:rsidRPr="00084B24">
        <w:t xml:space="preserve"> </w:t>
      </w:r>
      <w:proofErr w:type="spellStart"/>
      <w:r w:rsidRPr="00084B24">
        <w:t>model</w:t>
      </w:r>
      <w:proofErr w:type="spellEnd"/>
      <w:r w:rsidRPr="00084B24">
        <w:t xml:space="preserve"> </w:t>
      </w:r>
      <w:proofErr w:type="spellStart"/>
      <w:r w:rsidRPr="00084B24">
        <w:t>grounds</w:t>
      </w:r>
      <w:proofErr w:type="spellEnd"/>
      <w:r w:rsidRPr="00084B24">
        <w:t xml:space="preserve"> </w:t>
      </w:r>
      <w:proofErr w:type="spellStart"/>
      <w:r w:rsidRPr="00084B24">
        <w:t>and</w:t>
      </w:r>
      <w:proofErr w:type="spellEnd"/>
      <w:r w:rsidRPr="00084B24">
        <w:t xml:space="preserve"> </w:t>
      </w:r>
      <w:proofErr w:type="spellStart"/>
      <w:r w:rsidRPr="00084B24">
        <w:t>links</w:t>
      </w:r>
      <w:proofErr w:type="spellEnd"/>
      <w:r w:rsidRPr="00084B24">
        <w:t xml:space="preserve">: </w:t>
      </w:r>
      <w:proofErr w:type="spellStart"/>
      <w:r w:rsidRPr="00084B24">
        <w:t>towards</w:t>
      </w:r>
      <w:proofErr w:type="spellEnd"/>
      <w:r w:rsidRPr="00084B24">
        <w:t xml:space="preserve"> </w:t>
      </w:r>
      <w:proofErr w:type="spellStart"/>
      <w:r w:rsidRPr="00084B24">
        <w:t>enterprise</w:t>
      </w:r>
      <w:proofErr w:type="spellEnd"/>
      <w:r w:rsidRPr="00084B24">
        <w:t xml:space="preserve"> </w:t>
      </w:r>
      <w:proofErr w:type="spellStart"/>
      <w:r w:rsidRPr="00084B24">
        <w:t>architecture</w:t>
      </w:r>
      <w:proofErr w:type="spellEnd"/>
      <w:r w:rsidRPr="00084B24">
        <w:t xml:space="preserve"> </w:t>
      </w:r>
      <w:proofErr w:type="spellStart"/>
      <w:r w:rsidRPr="00084B24">
        <w:t>perspective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lastRenderedPageBreak/>
        <w:t>Organizational</w:t>
      </w:r>
      <w:proofErr w:type="spellEnd"/>
      <w:r w:rsidRPr="00084B24">
        <w:rPr>
          <w:i/>
          <w:iCs/>
        </w:rPr>
        <w:t xml:space="preserve"> </w:t>
      </w:r>
      <w:proofErr w:type="spellStart"/>
      <w:r w:rsidRPr="00084B24">
        <w:rPr>
          <w:i/>
          <w:iCs/>
        </w:rPr>
        <w:t>Sciences</w:t>
      </w:r>
      <w:proofErr w:type="spellEnd"/>
      <w:r w:rsidRPr="00084B24">
        <w:rPr>
          <w:i/>
          <w:iCs/>
        </w:rPr>
        <w:t>. 42</w:t>
      </w:r>
      <w:r w:rsidRPr="00084B24">
        <w:t xml:space="preserve">(2), </w:t>
      </w:r>
      <w:proofErr w:type="spellStart"/>
      <w:r w:rsidRPr="00084B24">
        <w:t>pp.241</w:t>
      </w:r>
      <w:proofErr w:type="spellEnd"/>
      <w:r w:rsidRPr="00084B24">
        <w:t>-269.</w:t>
      </w:r>
    </w:p>
    <w:p w14:paraId="6EC8B63C" w14:textId="77777777" w:rsidR="00B72B71" w:rsidRPr="00084B24" w:rsidRDefault="00B72B71" w:rsidP="007F66AD">
      <w:pPr>
        <w:pStyle w:val="disliteratura"/>
      </w:pPr>
      <w:proofErr w:type="spellStart"/>
      <w:r w:rsidRPr="00084B24">
        <w:t>Newmark</w:t>
      </w:r>
      <w:proofErr w:type="spellEnd"/>
      <w:r w:rsidRPr="00084B24">
        <w:t xml:space="preserve">, R. I., </w:t>
      </w:r>
      <w:proofErr w:type="spellStart"/>
      <w:r w:rsidRPr="00084B24">
        <w:t>Dickey</w:t>
      </w:r>
      <w:proofErr w:type="spellEnd"/>
      <w:r w:rsidRPr="00084B24">
        <w:t xml:space="preserve">, G., &amp; </w:t>
      </w:r>
      <w:proofErr w:type="spellStart"/>
      <w:r w:rsidRPr="00084B24">
        <w:t>Wilcox</w:t>
      </w:r>
      <w:proofErr w:type="spellEnd"/>
      <w:r w:rsidRPr="00084B24">
        <w:t xml:space="preserve">, W. E. (2018). </w:t>
      </w:r>
      <w:proofErr w:type="spellStart"/>
      <w:r w:rsidRPr="00084B24">
        <w:t>Agility</w:t>
      </w:r>
      <w:proofErr w:type="spellEnd"/>
      <w:r w:rsidRPr="00084B24">
        <w:t xml:space="preserve"> </w:t>
      </w:r>
      <w:proofErr w:type="spellStart"/>
      <w:r w:rsidRPr="00084B24">
        <w:t>in</w:t>
      </w:r>
      <w:proofErr w:type="spellEnd"/>
      <w:r w:rsidRPr="00084B24">
        <w:t xml:space="preserve"> </w:t>
      </w:r>
      <w:proofErr w:type="spellStart"/>
      <w:r w:rsidRPr="00084B24">
        <w:t>audit</w:t>
      </w:r>
      <w:proofErr w:type="spellEnd"/>
      <w:r w:rsidRPr="00084B24">
        <w:t xml:space="preserve">: </w:t>
      </w:r>
      <w:proofErr w:type="spellStart"/>
      <w:r w:rsidRPr="00084B24">
        <w:t>Could</w:t>
      </w:r>
      <w:proofErr w:type="spellEnd"/>
      <w:r w:rsidRPr="00084B24">
        <w:t xml:space="preserve"> </w:t>
      </w:r>
      <w:proofErr w:type="spellStart"/>
      <w:r w:rsidRPr="00084B24">
        <w:t>scrum</w:t>
      </w:r>
      <w:proofErr w:type="spellEnd"/>
      <w:r w:rsidRPr="00084B24">
        <w:t xml:space="preserve"> </w:t>
      </w:r>
      <w:proofErr w:type="spellStart"/>
      <w:r w:rsidRPr="00084B24">
        <w:t>improve</w:t>
      </w:r>
      <w:proofErr w:type="spellEnd"/>
      <w:r w:rsidRPr="00084B24">
        <w:t xml:space="preserve"> </w:t>
      </w:r>
      <w:proofErr w:type="spellStart"/>
      <w:r w:rsidRPr="00084B24">
        <w:t>the</w:t>
      </w:r>
      <w:proofErr w:type="spellEnd"/>
      <w:r w:rsidRPr="00084B24">
        <w:t xml:space="preserve"> </w:t>
      </w:r>
      <w:proofErr w:type="spellStart"/>
      <w:r w:rsidRPr="00084B24">
        <w:t>audit</w:t>
      </w:r>
      <w:proofErr w:type="spellEnd"/>
      <w:r w:rsidRPr="00084B24">
        <w:t xml:space="preserve"> </w:t>
      </w:r>
      <w:proofErr w:type="spellStart"/>
      <w:r w:rsidRPr="00084B24">
        <w:t>process</w:t>
      </w:r>
      <w:proofErr w:type="spellEnd"/>
      <w:r w:rsidRPr="00084B24">
        <w:t xml:space="preserve">?. </w:t>
      </w:r>
      <w:proofErr w:type="spellStart"/>
      <w:r w:rsidRPr="00084B24">
        <w:rPr>
          <w:i/>
          <w:iCs/>
        </w:rPr>
        <w:t>Current</w:t>
      </w:r>
      <w:proofErr w:type="spellEnd"/>
      <w:r w:rsidRPr="00084B24">
        <w:rPr>
          <w:i/>
          <w:iCs/>
        </w:rPr>
        <w:t xml:space="preserve"> </w:t>
      </w:r>
      <w:proofErr w:type="spellStart"/>
      <w:r w:rsidRPr="00084B24">
        <w:rPr>
          <w:i/>
          <w:iCs/>
        </w:rPr>
        <w:t>Issues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Auditing</w:t>
      </w:r>
      <w:proofErr w:type="spellEnd"/>
      <w:r w:rsidRPr="00084B24">
        <w:rPr>
          <w:i/>
          <w:iCs/>
        </w:rPr>
        <w:t>, 12</w:t>
      </w:r>
      <w:r w:rsidRPr="00084B24">
        <w:t xml:space="preserve">(1), </w:t>
      </w:r>
      <w:proofErr w:type="spellStart"/>
      <w:r w:rsidRPr="00084B24">
        <w:t>pp.18</w:t>
      </w:r>
      <w:proofErr w:type="spellEnd"/>
      <w:r w:rsidRPr="00084B24">
        <w:t>-28.</w:t>
      </w:r>
    </w:p>
    <w:p w14:paraId="25041ACD" w14:textId="77777777" w:rsidR="00B72B71" w:rsidRPr="00084B24" w:rsidRDefault="00B72B71" w:rsidP="00285896">
      <w:pPr>
        <w:pStyle w:val="disliteratura"/>
      </w:pPr>
      <w:proofErr w:type="spellStart"/>
      <w:r w:rsidRPr="00084B24">
        <w:t>Nidagundi</w:t>
      </w:r>
      <w:proofErr w:type="spellEnd"/>
      <w:r w:rsidRPr="00084B24">
        <w:t xml:space="preserve">, P., &amp; </w:t>
      </w:r>
      <w:proofErr w:type="spellStart"/>
      <w:r w:rsidRPr="00084B24">
        <w:t>Novickis</w:t>
      </w:r>
      <w:proofErr w:type="spellEnd"/>
      <w:r w:rsidRPr="00084B24">
        <w:t xml:space="preserve">, L. (2017). </w:t>
      </w:r>
      <w:proofErr w:type="spellStart"/>
      <w:r w:rsidRPr="00084B24">
        <w:t>Introducing</w:t>
      </w:r>
      <w:proofErr w:type="spellEnd"/>
      <w:r w:rsidRPr="00084B24">
        <w:t xml:space="preserve"> </w:t>
      </w:r>
      <w:proofErr w:type="spellStart"/>
      <w:r w:rsidRPr="00084B24">
        <w:t>lean</w:t>
      </w:r>
      <w:proofErr w:type="spellEnd"/>
      <w:r w:rsidRPr="00084B24">
        <w:t xml:space="preserve"> </w:t>
      </w:r>
      <w:proofErr w:type="spellStart"/>
      <w:r w:rsidRPr="00084B24">
        <w:t>canvas</w:t>
      </w:r>
      <w:proofErr w:type="spellEnd"/>
      <w:r w:rsidRPr="00084B24">
        <w:t xml:space="preserve"> </w:t>
      </w:r>
      <w:proofErr w:type="spellStart"/>
      <w:r w:rsidRPr="00084B24">
        <w:t>model</w:t>
      </w:r>
      <w:proofErr w:type="spellEnd"/>
      <w:r w:rsidRPr="00084B24">
        <w:t xml:space="preserve"> </w:t>
      </w:r>
      <w:proofErr w:type="spellStart"/>
      <w:r w:rsidRPr="00084B24">
        <w:t>adaptation</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w:t>
      </w:r>
      <w:proofErr w:type="spellStart"/>
      <w:r w:rsidRPr="00084B24">
        <w:t>scrum</w:t>
      </w:r>
      <w:proofErr w:type="spellEnd"/>
      <w:r w:rsidRPr="00084B24">
        <w:t xml:space="preserve"> </w:t>
      </w:r>
      <w:proofErr w:type="spellStart"/>
      <w:r w:rsidRPr="00084B24">
        <w:t>software</w:t>
      </w:r>
      <w:proofErr w:type="spellEnd"/>
      <w:r w:rsidRPr="00084B24">
        <w:t xml:space="preserve"> </w:t>
      </w:r>
      <w:proofErr w:type="spellStart"/>
      <w:r w:rsidRPr="00084B24">
        <w:t>testing</w:t>
      </w:r>
      <w:proofErr w:type="spellEnd"/>
      <w:r w:rsidRPr="00084B24">
        <w:t xml:space="preserve">. </w:t>
      </w:r>
      <w:proofErr w:type="spellStart"/>
      <w:r w:rsidRPr="00084B24">
        <w:rPr>
          <w:i/>
          <w:iCs/>
        </w:rPr>
        <w:t>Procedia</w:t>
      </w:r>
      <w:proofErr w:type="spellEnd"/>
      <w:r w:rsidRPr="00084B24">
        <w:rPr>
          <w:i/>
          <w:iCs/>
        </w:rPr>
        <w:t xml:space="preserve"> </w:t>
      </w:r>
      <w:proofErr w:type="spellStart"/>
      <w:r w:rsidRPr="00084B24">
        <w:rPr>
          <w:i/>
          <w:iCs/>
        </w:rPr>
        <w:t>Computer</w:t>
      </w:r>
      <w:proofErr w:type="spellEnd"/>
      <w:r w:rsidRPr="00084B24">
        <w:rPr>
          <w:i/>
          <w:iCs/>
        </w:rPr>
        <w:t xml:space="preserve"> Science, 104</w:t>
      </w:r>
      <w:r w:rsidRPr="00084B24">
        <w:t xml:space="preserve">, </w:t>
      </w:r>
      <w:proofErr w:type="spellStart"/>
      <w:r w:rsidRPr="00084B24">
        <w:t>pp.97</w:t>
      </w:r>
      <w:proofErr w:type="spellEnd"/>
      <w:r w:rsidRPr="00084B24">
        <w:t>-103.</w:t>
      </w:r>
    </w:p>
    <w:p w14:paraId="2984FFD1" w14:textId="77777777" w:rsidR="00B72B71" w:rsidRPr="00084B24" w:rsidRDefault="00B72B71" w:rsidP="00F230EC">
      <w:pPr>
        <w:pStyle w:val="disliteratura"/>
      </w:pPr>
      <w:proofErr w:type="spellStart"/>
      <w:r w:rsidRPr="00084B24">
        <w:t>Nuchprayoon</w:t>
      </w:r>
      <w:proofErr w:type="spellEnd"/>
      <w:r w:rsidRPr="00084B24">
        <w:t xml:space="preserve">, K., &amp; </w:t>
      </w:r>
      <w:proofErr w:type="spellStart"/>
      <w:r w:rsidRPr="00084B24">
        <w:t>Phuaksaman</w:t>
      </w:r>
      <w:proofErr w:type="spellEnd"/>
      <w:r w:rsidRPr="00084B24">
        <w:t xml:space="preserve">, C. (2018). </w:t>
      </w:r>
      <w:proofErr w:type="spellStart"/>
      <w:r w:rsidRPr="00084B24">
        <w:t>Evaluation</w:t>
      </w:r>
      <w:proofErr w:type="spellEnd"/>
      <w:r w:rsidRPr="00084B24">
        <w:t xml:space="preserve"> </w:t>
      </w:r>
      <w:proofErr w:type="spellStart"/>
      <w:r w:rsidRPr="00084B24">
        <w:t>of</w:t>
      </w:r>
      <w:proofErr w:type="spellEnd"/>
      <w:r w:rsidRPr="00084B24">
        <w:t xml:space="preserve"> Key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in</w:t>
      </w:r>
      <w:proofErr w:type="spellEnd"/>
      <w:r w:rsidRPr="00084B24">
        <w:t xml:space="preserve"> Project </w:t>
      </w:r>
      <w:proofErr w:type="spellStart"/>
      <w:r w:rsidRPr="00084B24">
        <w:t>Management</w:t>
      </w:r>
      <w:proofErr w:type="spellEnd"/>
      <w:r w:rsidRPr="00084B24">
        <w:t xml:space="preserve"> </w:t>
      </w:r>
      <w:proofErr w:type="spellStart"/>
      <w:r w:rsidRPr="00084B24">
        <w:t>of</w:t>
      </w:r>
      <w:proofErr w:type="spellEnd"/>
      <w:r w:rsidRPr="00084B24">
        <w:t xml:space="preserve"> </w:t>
      </w:r>
      <w:proofErr w:type="spellStart"/>
      <w:r w:rsidRPr="00084B24">
        <w:t>Information</w:t>
      </w:r>
      <w:proofErr w:type="spellEnd"/>
      <w:r w:rsidRPr="00084B24">
        <w:t xml:space="preserve"> Systems </w:t>
      </w:r>
      <w:proofErr w:type="spellStart"/>
      <w:r w:rsidRPr="00084B24">
        <w:t>and</w:t>
      </w:r>
      <w:proofErr w:type="spellEnd"/>
      <w:r w:rsidRPr="00084B24">
        <w:t xml:space="preserve"> </w:t>
      </w:r>
      <w:proofErr w:type="spellStart"/>
      <w:r w:rsidRPr="00084B24">
        <w:t>Selection</w:t>
      </w:r>
      <w:proofErr w:type="spellEnd"/>
      <w:r w:rsidRPr="00084B24">
        <w:t xml:space="preserve"> </w:t>
      </w:r>
      <w:proofErr w:type="spellStart"/>
      <w:r w:rsidRPr="00084B24">
        <w:t>of</w:t>
      </w:r>
      <w:proofErr w:type="spellEnd"/>
      <w:r w:rsidRPr="00084B24">
        <w:t xml:space="preserve"> </w:t>
      </w:r>
      <w:proofErr w:type="spellStart"/>
      <w:r w:rsidRPr="00084B24">
        <w:t>Operators</w:t>
      </w:r>
      <w:proofErr w:type="spellEnd"/>
      <w:r w:rsidRPr="00084B24">
        <w:t xml:space="preserve"> </w:t>
      </w:r>
      <w:proofErr w:type="spellStart"/>
      <w:r w:rsidRPr="00084B24">
        <w:t>using</w:t>
      </w:r>
      <w:proofErr w:type="spellEnd"/>
      <w:r w:rsidRPr="00084B24">
        <w:t xml:space="preserve"> </w:t>
      </w:r>
      <w:proofErr w:type="spellStart"/>
      <w:r w:rsidRPr="00084B24">
        <w:t>Analytical</w:t>
      </w:r>
      <w:proofErr w:type="spellEnd"/>
      <w:r w:rsidRPr="00084B24">
        <w:t xml:space="preserve"> </w:t>
      </w:r>
      <w:proofErr w:type="spellStart"/>
      <w:r w:rsidRPr="00084B24">
        <w:t>Hierarchy</w:t>
      </w:r>
      <w:proofErr w:type="spellEnd"/>
      <w:r w:rsidRPr="00084B24">
        <w:t xml:space="preserve"> </w:t>
      </w:r>
      <w:proofErr w:type="spellStart"/>
      <w:r w:rsidRPr="00084B24">
        <w:t>Process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Applied</w:t>
      </w:r>
      <w:proofErr w:type="spellEnd"/>
      <w:r w:rsidRPr="00084B24">
        <w:rPr>
          <w:i/>
          <w:iCs/>
        </w:rPr>
        <w:t xml:space="preserve"> </w:t>
      </w:r>
      <w:proofErr w:type="spellStart"/>
      <w:r w:rsidRPr="00084B24">
        <w:rPr>
          <w:i/>
          <w:iCs/>
        </w:rPr>
        <w:t>Engineering</w:t>
      </w:r>
      <w:proofErr w:type="spellEnd"/>
      <w:r w:rsidRPr="00084B24">
        <w:rPr>
          <w:i/>
          <w:iCs/>
        </w:rPr>
        <w:t xml:space="preserve"> </w:t>
      </w:r>
      <w:proofErr w:type="spellStart"/>
      <w:r w:rsidRPr="00084B24">
        <w:rPr>
          <w:i/>
          <w:iCs/>
        </w:rPr>
        <w:t>Research</w:t>
      </w:r>
      <w:proofErr w:type="spellEnd"/>
      <w:r w:rsidRPr="00084B24">
        <w:rPr>
          <w:i/>
          <w:iCs/>
        </w:rPr>
        <w:t>, 13</w:t>
      </w:r>
      <w:r w:rsidRPr="00084B24">
        <w:t xml:space="preserve">(7), </w:t>
      </w:r>
      <w:proofErr w:type="spellStart"/>
      <w:r w:rsidRPr="00084B24">
        <w:t>pp.5515</w:t>
      </w:r>
      <w:proofErr w:type="spellEnd"/>
      <w:r w:rsidRPr="00084B24">
        <w:t>-5521.</w:t>
      </w:r>
    </w:p>
    <w:p w14:paraId="6E56CA7E" w14:textId="77777777" w:rsidR="00B72B71" w:rsidRPr="00084B24" w:rsidRDefault="00B72B71" w:rsidP="00F230EC">
      <w:pPr>
        <w:pStyle w:val="disliteratura"/>
      </w:pPr>
      <w:proofErr w:type="spellStart"/>
      <w:r w:rsidRPr="00084B24">
        <w:t>Oorschot</w:t>
      </w:r>
      <w:proofErr w:type="spellEnd"/>
      <w:r w:rsidRPr="00084B24">
        <w:t xml:space="preserve">, K. E., </w:t>
      </w:r>
      <w:proofErr w:type="spellStart"/>
      <w:r w:rsidRPr="00084B24">
        <w:t>Sengupta</w:t>
      </w:r>
      <w:proofErr w:type="spellEnd"/>
      <w:r w:rsidRPr="00084B24">
        <w:t xml:space="preserve">, K., &amp; </w:t>
      </w:r>
      <w:proofErr w:type="spellStart"/>
      <w:r w:rsidRPr="00084B24">
        <w:t>Van</w:t>
      </w:r>
      <w:proofErr w:type="spellEnd"/>
      <w:r w:rsidRPr="00084B24">
        <w:t xml:space="preserve"> </w:t>
      </w:r>
      <w:proofErr w:type="spellStart"/>
      <w:r w:rsidRPr="00084B24">
        <w:t>Wassenhove</w:t>
      </w:r>
      <w:proofErr w:type="spellEnd"/>
      <w:r w:rsidRPr="00084B24">
        <w:t xml:space="preserve">, L. N. (2018). </w:t>
      </w:r>
      <w:proofErr w:type="spellStart"/>
      <w:r w:rsidRPr="00084B24">
        <w:t>Under</w:t>
      </w:r>
      <w:proofErr w:type="spellEnd"/>
      <w:r w:rsidRPr="00084B24">
        <w:t xml:space="preserve"> </w:t>
      </w:r>
      <w:proofErr w:type="spellStart"/>
      <w:r w:rsidRPr="00084B24">
        <w:t>pressure</w:t>
      </w:r>
      <w:proofErr w:type="spellEnd"/>
      <w:r w:rsidRPr="00084B24">
        <w:t xml:space="preserve">: </w:t>
      </w:r>
      <w:proofErr w:type="spellStart"/>
      <w:r w:rsidRPr="00084B24">
        <w:t>The</w:t>
      </w:r>
      <w:proofErr w:type="spellEnd"/>
      <w:r w:rsidRPr="00084B24">
        <w:t xml:space="preserve"> </w:t>
      </w:r>
      <w:proofErr w:type="spellStart"/>
      <w:r w:rsidRPr="00084B24">
        <w:t>effects</w:t>
      </w:r>
      <w:proofErr w:type="spellEnd"/>
      <w:r w:rsidRPr="00084B24">
        <w:t xml:space="preserve"> </w:t>
      </w:r>
      <w:proofErr w:type="spellStart"/>
      <w:r w:rsidRPr="00084B24">
        <w:t>of</w:t>
      </w:r>
      <w:proofErr w:type="spellEnd"/>
      <w:r w:rsidRPr="00084B24">
        <w:t xml:space="preserve"> </w:t>
      </w:r>
      <w:proofErr w:type="spellStart"/>
      <w:r w:rsidRPr="00084B24">
        <w:t>iteration</w:t>
      </w:r>
      <w:proofErr w:type="spellEnd"/>
      <w:r w:rsidRPr="00084B24">
        <w:t xml:space="preserve"> </w:t>
      </w:r>
      <w:proofErr w:type="spellStart"/>
      <w:r w:rsidRPr="00084B24">
        <w:t>lengths</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w:t>
      </w:r>
      <w:proofErr w:type="spellStart"/>
      <w:r w:rsidRPr="00084B24">
        <w:t>performance</w:t>
      </w:r>
      <w:proofErr w:type="spellEnd"/>
      <w:r w:rsidRPr="00084B24">
        <w:t xml:space="preserve">. </w:t>
      </w:r>
      <w:r w:rsidRPr="00084B24">
        <w:rPr>
          <w:i/>
          <w:iCs/>
        </w:rPr>
        <w:t xml:space="preserve">Project </w:t>
      </w:r>
      <w:proofErr w:type="spellStart"/>
      <w:r w:rsidRPr="00084B24">
        <w:rPr>
          <w:i/>
          <w:iCs/>
        </w:rPr>
        <w:t>Management</w:t>
      </w:r>
      <w:proofErr w:type="spellEnd"/>
      <w:r w:rsidRPr="00084B24">
        <w:rPr>
          <w:i/>
          <w:iCs/>
        </w:rPr>
        <w:t xml:space="preserve"> </w:t>
      </w:r>
      <w:proofErr w:type="spellStart"/>
      <w:r w:rsidRPr="00084B24">
        <w:rPr>
          <w:i/>
          <w:iCs/>
        </w:rPr>
        <w:t>Journal</w:t>
      </w:r>
      <w:proofErr w:type="spellEnd"/>
      <w:r w:rsidRPr="00084B24">
        <w:rPr>
          <w:i/>
          <w:iCs/>
        </w:rPr>
        <w:t>, 49</w:t>
      </w:r>
      <w:r w:rsidRPr="00084B24">
        <w:t xml:space="preserve">(6), </w:t>
      </w:r>
      <w:proofErr w:type="spellStart"/>
      <w:r w:rsidRPr="00084B24">
        <w:t>pp.78</w:t>
      </w:r>
      <w:proofErr w:type="spellEnd"/>
      <w:r w:rsidRPr="00084B24">
        <w:t>-102.</w:t>
      </w:r>
    </w:p>
    <w:p w14:paraId="12A32E40" w14:textId="77777777" w:rsidR="00B72B71" w:rsidRPr="00084B24" w:rsidRDefault="00B72B71" w:rsidP="008F1A91">
      <w:pPr>
        <w:pStyle w:val="disliteratura"/>
      </w:pPr>
      <w:proofErr w:type="spellStart"/>
      <w:r w:rsidRPr="00084B24">
        <w:t>Osterwalder</w:t>
      </w:r>
      <w:proofErr w:type="spellEnd"/>
      <w:r w:rsidRPr="00084B24">
        <w:t xml:space="preserve">, A., &amp; </w:t>
      </w:r>
      <w:proofErr w:type="spellStart"/>
      <w:r w:rsidRPr="00084B24">
        <w:t>Pigneur</w:t>
      </w:r>
      <w:proofErr w:type="spellEnd"/>
      <w:r w:rsidRPr="00084B24">
        <w:t xml:space="preserve">, Y. (2010). </w:t>
      </w:r>
      <w:proofErr w:type="spellStart"/>
      <w:r w:rsidRPr="00084B24">
        <w:rPr>
          <w:i/>
          <w:iCs/>
        </w:rPr>
        <w:t>Business</w:t>
      </w:r>
      <w:proofErr w:type="spellEnd"/>
      <w:r w:rsidRPr="00084B24">
        <w:rPr>
          <w:i/>
          <w:iCs/>
        </w:rPr>
        <w:t xml:space="preserve"> </w:t>
      </w:r>
      <w:proofErr w:type="spellStart"/>
      <w:r w:rsidRPr="00084B24">
        <w:rPr>
          <w:i/>
          <w:iCs/>
        </w:rPr>
        <w:t>Model</w:t>
      </w:r>
      <w:proofErr w:type="spellEnd"/>
      <w:r w:rsidRPr="00084B24">
        <w:rPr>
          <w:i/>
          <w:iCs/>
        </w:rPr>
        <w:t xml:space="preserve"> </w:t>
      </w:r>
      <w:proofErr w:type="spellStart"/>
      <w:r w:rsidRPr="00084B24">
        <w:rPr>
          <w:i/>
          <w:iCs/>
        </w:rPr>
        <w:t>Generation</w:t>
      </w:r>
      <w:proofErr w:type="spellEnd"/>
      <w:r w:rsidRPr="00084B24">
        <w:rPr>
          <w:i/>
          <w:iCs/>
        </w:rPr>
        <w:t xml:space="preserve">: A </w:t>
      </w:r>
      <w:proofErr w:type="spellStart"/>
      <w:r w:rsidRPr="00084B24">
        <w:rPr>
          <w:i/>
          <w:iCs/>
        </w:rPr>
        <w:t>Handbook</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Visionaries</w:t>
      </w:r>
      <w:proofErr w:type="spellEnd"/>
      <w:r w:rsidRPr="00084B24">
        <w:rPr>
          <w:i/>
          <w:iCs/>
        </w:rPr>
        <w:t xml:space="preserve">, </w:t>
      </w:r>
      <w:proofErr w:type="spellStart"/>
      <w:r w:rsidRPr="00084B24">
        <w:rPr>
          <w:i/>
          <w:iCs/>
        </w:rPr>
        <w:t>Game</w:t>
      </w:r>
      <w:proofErr w:type="spellEnd"/>
      <w:r w:rsidRPr="00084B24">
        <w:rPr>
          <w:i/>
          <w:iCs/>
        </w:rPr>
        <w:t xml:space="preserve"> </w:t>
      </w:r>
      <w:proofErr w:type="spellStart"/>
      <w:r w:rsidRPr="00084B24">
        <w:rPr>
          <w:i/>
          <w:iCs/>
        </w:rPr>
        <w:t>Changers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Challengers</w:t>
      </w:r>
      <w:proofErr w:type="spellEnd"/>
      <w:r w:rsidRPr="00084B24">
        <w:t xml:space="preserve">. John </w:t>
      </w:r>
      <w:proofErr w:type="spellStart"/>
      <w:r w:rsidRPr="00084B24">
        <w:t>Wiley</w:t>
      </w:r>
      <w:proofErr w:type="spellEnd"/>
      <w:r w:rsidRPr="00084B24">
        <w:t xml:space="preserve"> </w:t>
      </w:r>
      <w:proofErr w:type="spellStart"/>
      <w:r w:rsidRPr="00084B24">
        <w:t>and</w:t>
      </w:r>
      <w:proofErr w:type="spellEnd"/>
      <w:r w:rsidRPr="00084B24">
        <w:t xml:space="preserve"> </w:t>
      </w:r>
      <w:proofErr w:type="spellStart"/>
      <w:r w:rsidRPr="00084B24">
        <w:t>Sons</w:t>
      </w:r>
      <w:proofErr w:type="spellEnd"/>
      <w:r w:rsidRPr="00084B24">
        <w:t>.</w:t>
      </w:r>
    </w:p>
    <w:p w14:paraId="19320513" w14:textId="77777777" w:rsidR="00B72B71" w:rsidRPr="00084B24" w:rsidRDefault="00B72B71" w:rsidP="00CC27F4">
      <w:pPr>
        <w:pStyle w:val="disliteratura"/>
      </w:pPr>
      <w:proofErr w:type="spellStart"/>
      <w:r w:rsidRPr="00084B24">
        <w:t>Ozkan</w:t>
      </w:r>
      <w:proofErr w:type="spellEnd"/>
      <w:r w:rsidRPr="00084B24">
        <w:t xml:space="preserve">, N., </w:t>
      </w:r>
      <w:proofErr w:type="spellStart"/>
      <w:r w:rsidRPr="00084B24">
        <w:t>Gok</w:t>
      </w:r>
      <w:proofErr w:type="spellEnd"/>
      <w:r w:rsidRPr="00084B24">
        <w:t xml:space="preserve">, M. , &amp; </w:t>
      </w:r>
      <w:proofErr w:type="spellStart"/>
      <w:r w:rsidRPr="00084B24">
        <w:t>Kose</w:t>
      </w:r>
      <w:proofErr w:type="spellEnd"/>
      <w:r w:rsidRPr="00084B24">
        <w:t xml:space="preserve">, B. (2020). </w:t>
      </w:r>
      <w:proofErr w:type="spellStart"/>
      <w:r w:rsidRPr="00084B24">
        <w:rPr>
          <w:i/>
          <w:iCs/>
        </w:rPr>
        <w:t>Towards</w:t>
      </w:r>
      <w:proofErr w:type="spellEnd"/>
      <w:r w:rsidRPr="00084B24">
        <w:rPr>
          <w:i/>
          <w:iCs/>
        </w:rPr>
        <w:t xml:space="preserve"> a </w:t>
      </w:r>
      <w:proofErr w:type="spellStart"/>
      <w:r w:rsidRPr="00084B24">
        <w:rPr>
          <w:i/>
          <w:iCs/>
        </w:rPr>
        <w:t>Better</w:t>
      </w:r>
      <w:proofErr w:type="spellEnd"/>
      <w:r w:rsidRPr="00084B24">
        <w:rPr>
          <w:i/>
          <w:iCs/>
        </w:rPr>
        <w:t xml:space="preserve"> </w:t>
      </w:r>
      <w:proofErr w:type="spellStart"/>
      <w:r w:rsidRPr="00084B24">
        <w:rPr>
          <w:i/>
          <w:iCs/>
        </w:rPr>
        <w:t>Understanding</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Mindset</w:t>
      </w:r>
      <w:proofErr w:type="spellEnd"/>
      <w:r w:rsidRPr="00084B24">
        <w:rPr>
          <w:i/>
          <w:iCs/>
        </w:rPr>
        <w:t xml:space="preserve"> </w:t>
      </w:r>
      <w:proofErr w:type="spellStart"/>
      <w:r w:rsidRPr="00084B24">
        <w:rPr>
          <w:i/>
          <w:iCs/>
        </w:rPr>
        <w:t>by</w:t>
      </w:r>
      <w:proofErr w:type="spellEnd"/>
      <w:r w:rsidRPr="00084B24">
        <w:rPr>
          <w:i/>
          <w:iCs/>
        </w:rPr>
        <w:t xml:space="preserve"> </w:t>
      </w:r>
      <w:proofErr w:type="spellStart"/>
      <w:r w:rsidRPr="00084B24">
        <w:rPr>
          <w:i/>
          <w:iCs/>
        </w:rPr>
        <w:t>Using</w:t>
      </w:r>
      <w:proofErr w:type="spellEnd"/>
      <w:r w:rsidRPr="00084B24">
        <w:rPr>
          <w:i/>
          <w:iCs/>
        </w:rPr>
        <w:t xml:space="preserve"> </w:t>
      </w:r>
      <w:proofErr w:type="spellStart"/>
      <w:r w:rsidRPr="00084B24">
        <w:rPr>
          <w:i/>
          <w:iCs/>
        </w:rPr>
        <w:t>Principles</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Methods</w:t>
      </w:r>
      <w:proofErr w:type="spellEnd"/>
      <w:r w:rsidRPr="00084B24">
        <w:t xml:space="preserve">. </w:t>
      </w:r>
      <w:proofErr w:type="spellStart"/>
      <w:r w:rsidRPr="00084B24">
        <w:t>In</w:t>
      </w:r>
      <w:proofErr w:type="spellEnd"/>
      <w:r w:rsidRPr="00084B24">
        <w:t xml:space="preserve"> 2020 </w:t>
      </w:r>
      <w:proofErr w:type="spellStart"/>
      <w:r w:rsidRPr="00084B24">
        <w:t>15th</w:t>
      </w:r>
      <w:proofErr w:type="spellEnd"/>
      <w:r w:rsidRPr="00084B24">
        <w:t xml:space="preserve">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Computer</w:t>
      </w:r>
      <w:proofErr w:type="spellEnd"/>
      <w:r w:rsidRPr="00084B24">
        <w:t xml:space="preserve"> Science </w:t>
      </w:r>
      <w:proofErr w:type="spellStart"/>
      <w:r w:rsidRPr="00084B24">
        <w:t>and</w:t>
      </w:r>
      <w:proofErr w:type="spellEnd"/>
      <w:r w:rsidRPr="00084B24">
        <w:t xml:space="preserve"> </w:t>
      </w:r>
      <w:proofErr w:type="spellStart"/>
      <w:r w:rsidRPr="00084B24">
        <w:t>Information</w:t>
      </w:r>
      <w:proofErr w:type="spellEnd"/>
      <w:r w:rsidRPr="00084B24">
        <w:t xml:space="preserve"> Systems (</w:t>
      </w:r>
      <w:proofErr w:type="spellStart"/>
      <w:r w:rsidRPr="00084B24">
        <w:t>FedCSIS</w:t>
      </w:r>
      <w:proofErr w:type="spellEnd"/>
      <w:r w:rsidRPr="00084B24">
        <w:t xml:space="preserve">), </w:t>
      </w:r>
      <w:proofErr w:type="spellStart"/>
      <w:r w:rsidRPr="00084B24">
        <w:t>IEEE</w:t>
      </w:r>
      <w:proofErr w:type="spellEnd"/>
      <w:r w:rsidRPr="00084B24">
        <w:t xml:space="preserve">, </w:t>
      </w:r>
      <w:proofErr w:type="spellStart"/>
      <w:r w:rsidRPr="00084B24">
        <w:t>pp.721</w:t>
      </w:r>
      <w:proofErr w:type="spellEnd"/>
      <w:r w:rsidRPr="00084B24">
        <w:t xml:space="preserve">-730. </w:t>
      </w:r>
    </w:p>
    <w:p w14:paraId="2EF969BE" w14:textId="77777777" w:rsidR="00B72B71" w:rsidRPr="00084B24" w:rsidRDefault="00B72B71" w:rsidP="008F1A91">
      <w:pPr>
        <w:pStyle w:val="disliteratura"/>
      </w:pPr>
      <w:proofErr w:type="spellStart"/>
      <w:r w:rsidRPr="00084B24">
        <w:t>Paternoster</w:t>
      </w:r>
      <w:proofErr w:type="spellEnd"/>
      <w:r w:rsidRPr="00084B24">
        <w:t xml:space="preserve">, N., </w:t>
      </w:r>
      <w:proofErr w:type="spellStart"/>
      <w:r w:rsidRPr="00084B24">
        <w:t>Giardino</w:t>
      </w:r>
      <w:proofErr w:type="spellEnd"/>
      <w:r w:rsidRPr="00084B24">
        <w:t xml:space="preserve">, C., </w:t>
      </w:r>
      <w:proofErr w:type="spellStart"/>
      <w:r w:rsidRPr="00084B24">
        <w:t>Unterkalmsteiner</w:t>
      </w:r>
      <w:proofErr w:type="spellEnd"/>
      <w:r w:rsidRPr="00084B24">
        <w:t xml:space="preserve">, M., </w:t>
      </w:r>
      <w:proofErr w:type="spellStart"/>
      <w:r w:rsidRPr="00084B24">
        <w:t>Gorschek</w:t>
      </w:r>
      <w:proofErr w:type="spellEnd"/>
      <w:r w:rsidRPr="00084B24">
        <w:t xml:space="preserve">, T., &amp; </w:t>
      </w:r>
      <w:proofErr w:type="spellStart"/>
      <w:r w:rsidRPr="00084B24">
        <w:t>Abrahamsson</w:t>
      </w:r>
      <w:proofErr w:type="spellEnd"/>
      <w:r w:rsidRPr="00084B24">
        <w:t xml:space="preserve">, P. (2014). Software </w:t>
      </w:r>
      <w:proofErr w:type="spellStart"/>
      <w:r w:rsidRPr="00084B24">
        <w:t>development</w:t>
      </w:r>
      <w:proofErr w:type="spellEnd"/>
      <w:r w:rsidRPr="00084B24">
        <w:t xml:space="preserve"> </w:t>
      </w:r>
      <w:proofErr w:type="spellStart"/>
      <w:r w:rsidRPr="00084B24">
        <w:t>in</w:t>
      </w:r>
      <w:proofErr w:type="spellEnd"/>
      <w:r w:rsidRPr="00084B24">
        <w:t xml:space="preserve"> </w:t>
      </w:r>
      <w:proofErr w:type="spellStart"/>
      <w:r w:rsidRPr="00084B24">
        <w:t>startup</w:t>
      </w:r>
      <w:proofErr w:type="spellEnd"/>
      <w:r w:rsidRPr="00084B24">
        <w:t xml:space="preserve"> </w:t>
      </w:r>
      <w:proofErr w:type="spellStart"/>
      <w:r w:rsidRPr="00084B24">
        <w:t>companies</w:t>
      </w:r>
      <w:proofErr w:type="spellEnd"/>
      <w:r w:rsidRPr="00084B24">
        <w:t xml:space="preserve">: A </w:t>
      </w:r>
      <w:proofErr w:type="spellStart"/>
      <w:r w:rsidRPr="00084B24">
        <w:t>systematic</w:t>
      </w:r>
      <w:proofErr w:type="spellEnd"/>
      <w:r w:rsidRPr="00084B24">
        <w:t xml:space="preserve"> </w:t>
      </w:r>
      <w:proofErr w:type="spellStart"/>
      <w:r w:rsidRPr="00084B24">
        <w:t>mapping</w:t>
      </w:r>
      <w:proofErr w:type="spellEnd"/>
      <w:r w:rsidRPr="00084B24">
        <w:t xml:space="preserve"> </w:t>
      </w:r>
      <w:proofErr w:type="spellStart"/>
      <w:r w:rsidRPr="00084B24">
        <w:t>study</w:t>
      </w:r>
      <w:proofErr w:type="spellEnd"/>
      <w:r w:rsidRPr="00084B24">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Software Technology, 56</w:t>
      </w:r>
      <w:r w:rsidRPr="00084B24">
        <w:t xml:space="preserve">(10), </w:t>
      </w:r>
      <w:proofErr w:type="spellStart"/>
      <w:r w:rsidRPr="00084B24">
        <w:t>pp.1200</w:t>
      </w:r>
      <w:proofErr w:type="spellEnd"/>
      <w:r w:rsidRPr="00084B24">
        <w:t>-1218.</w:t>
      </w:r>
    </w:p>
    <w:p w14:paraId="315A6E93" w14:textId="77777777" w:rsidR="00B72B71" w:rsidRPr="00084B24" w:rsidRDefault="00B72B71" w:rsidP="00F230EC">
      <w:pPr>
        <w:pStyle w:val="disliteratura"/>
      </w:pPr>
      <w:proofErr w:type="spellStart"/>
      <w:r w:rsidRPr="00084B24">
        <w:t>Plonka</w:t>
      </w:r>
      <w:proofErr w:type="spellEnd"/>
      <w:r w:rsidRPr="00084B24">
        <w:t xml:space="preserve">, L., Sharp, H., </w:t>
      </w:r>
      <w:proofErr w:type="spellStart"/>
      <w:r w:rsidRPr="00084B24">
        <w:t>Gregory</w:t>
      </w:r>
      <w:proofErr w:type="spellEnd"/>
      <w:r w:rsidRPr="00084B24">
        <w:t xml:space="preserve">, P., &amp; Taylor, K. (2014). </w:t>
      </w:r>
      <w:proofErr w:type="spellStart"/>
      <w:r w:rsidRPr="00084B24">
        <w:rPr>
          <w:i/>
          <w:iCs/>
        </w:rPr>
        <w:t>UX</w:t>
      </w:r>
      <w:proofErr w:type="spellEnd"/>
      <w:r w:rsidRPr="00084B24">
        <w:rPr>
          <w:i/>
          <w:iCs/>
        </w:rPr>
        <w:t xml:space="preserve"> </w:t>
      </w:r>
      <w:proofErr w:type="spellStart"/>
      <w:r w:rsidRPr="00084B24">
        <w:rPr>
          <w:i/>
          <w:iCs/>
        </w:rPr>
        <w:t>design</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agile</w:t>
      </w:r>
      <w:proofErr w:type="spellEnd"/>
      <w:r w:rsidRPr="00084B24">
        <w:rPr>
          <w:i/>
          <w:iCs/>
        </w:rPr>
        <w:t xml:space="preserve">: a </w:t>
      </w:r>
      <w:proofErr w:type="spellStart"/>
      <w:r w:rsidRPr="00084B24">
        <w:rPr>
          <w:i/>
          <w:iCs/>
        </w:rPr>
        <w:t>DSDM</w:t>
      </w:r>
      <w:proofErr w:type="spellEnd"/>
      <w:r w:rsidRPr="00084B24">
        <w:rPr>
          <w:i/>
          <w:iCs/>
        </w:rPr>
        <w:t xml:space="preserve"> </w:t>
      </w:r>
      <w:proofErr w:type="spellStart"/>
      <w:r w:rsidRPr="00084B24">
        <w:rPr>
          <w:i/>
          <w:iCs/>
        </w:rPr>
        <w:t>case</w:t>
      </w:r>
      <w:proofErr w:type="spellEnd"/>
      <w:r w:rsidRPr="00084B24">
        <w:rPr>
          <w:i/>
          <w:iCs/>
        </w:rPr>
        <w:t xml:space="preserve"> </w:t>
      </w:r>
      <w:proofErr w:type="spellStart"/>
      <w:r w:rsidRPr="00084B24">
        <w:rPr>
          <w:i/>
          <w:iCs/>
        </w:rPr>
        <w:t>study</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Agile</w:t>
      </w:r>
      <w:proofErr w:type="spellEnd"/>
      <w:r w:rsidRPr="00084B24">
        <w:t xml:space="preserve"> Software </w:t>
      </w:r>
      <w:proofErr w:type="spellStart"/>
      <w:r w:rsidRPr="00084B24">
        <w:t>Development</w:t>
      </w:r>
      <w:proofErr w:type="spellEnd"/>
      <w:r w:rsidRPr="00084B24">
        <w:t xml:space="preserve">. </w:t>
      </w:r>
      <w:proofErr w:type="spellStart"/>
      <w:r w:rsidRPr="00084B24">
        <w:t>Springer</w:t>
      </w:r>
      <w:proofErr w:type="spellEnd"/>
      <w:r w:rsidRPr="00084B24">
        <w:t xml:space="preserve">, </w:t>
      </w:r>
      <w:proofErr w:type="spellStart"/>
      <w:r w:rsidRPr="00084B24">
        <w:t>pp.1</w:t>
      </w:r>
      <w:proofErr w:type="spellEnd"/>
      <w:r w:rsidRPr="00084B24">
        <w:t xml:space="preserve">-15. </w:t>
      </w:r>
    </w:p>
    <w:p w14:paraId="7550BAFE" w14:textId="77777777" w:rsidR="00B72B71" w:rsidRPr="00084B24" w:rsidRDefault="00B72B71" w:rsidP="00C51E07">
      <w:pPr>
        <w:pStyle w:val="disliteratura"/>
      </w:pPr>
      <w:proofErr w:type="spellStart"/>
      <w:r w:rsidRPr="00084B24">
        <w:t>Pompermaier</w:t>
      </w:r>
      <w:proofErr w:type="spellEnd"/>
      <w:r w:rsidRPr="00084B24">
        <w:t xml:space="preserve">, L., </w:t>
      </w:r>
      <w:proofErr w:type="spellStart"/>
      <w:r w:rsidRPr="00084B24">
        <w:t>Chanin</w:t>
      </w:r>
      <w:proofErr w:type="spellEnd"/>
      <w:r w:rsidRPr="00084B24">
        <w:t xml:space="preserve">, R., </w:t>
      </w:r>
      <w:proofErr w:type="spellStart"/>
      <w:r w:rsidRPr="00084B24">
        <w:t>Sales</w:t>
      </w:r>
      <w:proofErr w:type="spellEnd"/>
      <w:r w:rsidRPr="00084B24">
        <w:t xml:space="preserve">, A., &amp; </w:t>
      </w:r>
      <w:proofErr w:type="spellStart"/>
      <w:r w:rsidRPr="00084B24">
        <w:t>Prikladnicki</w:t>
      </w:r>
      <w:proofErr w:type="spellEnd"/>
      <w:r w:rsidRPr="00084B24">
        <w:t xml:space="preserve">, R. (2019). </w:t>
      </w:r>
      <w:proofErr w:type="spellStart"/>
      <w:r w:rsidRPr="00084B24">
        <w:rPr>
          <w:i/>
          <w:iCs/>
        </w:rPr>
        <w:t>MVP</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Process</w:t>
      </w:r>
      <w:proofErr w:type="spellEnd"/>
      <w:r w:rsidRPr="00084B24">
        <w:rPr>
          <w:i/>
          <w:iCs/>
        </w:rPr>
        <w:t xml:space="preserve"> </w:t>
      </w:r>
      <w:proofErr w:type="spellStart"/>
      <w:r w:rsidRPr="00084B24">
        <w:rPr>
          <w:i/>
          <w:iCs/>
        </w:rPr>
        <w:t>for</w:t>
      </w:r>
      <w:proofErr w:type="spellEnd"/>
      <w:r w:rsidRPr="00084B24">
        <w:rPr>
          <w:i/>
          <w:iCs/>
        </w:rPr>
        <w:t xml:space="preserve"> Software </w:t>
      </w:r>
      <w:proofErr w:type="spellStart"/>
      <w:r w:rsidRPr="00084B24">
        <w:rPr>
          <w:i/>
          <w:iCs/>
        </w:rPr>
        <w:t>Startups</w:t>
      </w:r>
      <w:proofErr w:type="spellEnd"/>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Software </w:t>
      </w:r>
      <w:proofErr w:type="spellStart"/>
      <w:r w:rsidRPr="00084B24">
        <w:t>Business</w:t>
      </w:r>
      <w:proofErr w:type="spellEnd"/>
      <w:r w:rsidRPr="00084B24">
        <w:t xml:space="preserve">. </w:t>
      </w:r>
      <w:proofErr w:type="spellStart"/>
      <w:r w:rsidRPr="00084B24">
        <w:t>Springer</w:t>
      </w:r>
      <w:proofErr w:type="spellEnd"/>
      <w:r w:rsidRPr="00084B24">
        <w:t xml:space="preserve">. </w:t>
      </w:r>
      <w:proofErr w:type="spellStart"/>
      <w:r w:rsidRPr="00084B24">
        <w:t>pp.409</w:t>
      </w:r>
      <w:proofErr w:type="spellEnd"/>
      <w:r w:rsidRPr="00084B24">
        <w:t>-412.</w:t>
      </w:r>
    </w:p>
    <w:p w14:paraId="352287F4" w14:textId="77777777" w:rsidR="00B72B71" w:rsidRPr="00084B24" w:rsidRDefault="00B72B71" w:rsidP="007F66AD">
      <w:pPr>
        <w:pStyle w:val="disliteratura"/>
      </w:pPr>
      <w:proofErr w:type="spellStart"/>
      <w:r w:rsidRPr="00084B24">
        <w:t>Poppendieck</w:t>
      </w:r>
      <w:proofErr w:type="spellEnd"/>
      <w:r w:rsidRPr="00084B24">
        <w:t xml:space="preserve">, M. (2011). </w:t>
      </w:r>
      <w:proofErr w:type="spellStart"/>
      <w:r w:rsidRPr="00084B24">
        <w:t>Principles</w:t>
      </w:r>
      <w:proofErr w:type="spellEnd"/>
      <w:r w:rsidRPr="00084B24">
        <w:t xml:space="preserve"> </w:t>
      </w:r>
      <w:proofErr w:type="spellStart"/>
      <w:r w:rsidRPr="00084B24">
        <w:t>of</w:t>
      </w:r>
      <w:proofErr w:type="spellEnd"/>
      <w:r w:rsidRPr="00084B24">
        <w:t xml:space="preserve"> </w:t>
      </w:r>
      <w:proofErr w:type="spellStart"/>
      <w:r w:rsidRPr="00084B24">
        <w:t>lean</w:t>
      </w:r>
      <w:proofErr w:type="spellEnd"/>
      <w:r w:rsidRPr="00084B24">
        <w:t xml:space="preserve"> </w:t>
      </w:r>
      <w:proofErr w:type="spellStart"/>
      <w:r w:rsidRPr="00084B24">
        <w:t>thinking</w:t>
      </w:r>
      <w:proofErr w:type="spellEnd"/>
      <w:r w:rsidRPr="00084B24">
        <w:t xml:space="preserve">. </w:t>
      </w:r>
      <w:proofErr w:type="spellStart"/>
      <w:r w:rsidRPr="00084B24">
        <w:rPr>
          <w:i/>
          <w:iCs/>
        </w:rPr>
        <w:t>IT</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Select</w:t>
      </w:r>
      <w:proofErr w:type="spellEnd"/>
      <w:r w:rsidRPr="00084B24">
        <w:rPr>
          <w:i/>
          <w:iCs/>
        </w:rPr>
        <w:t>, 18</w:t>
      </w:r>
      <w:r w:rsidRPr="00084B24">
        <w:t xml:space="preserve">, </w:t>
      </w:r>
      <w:proofErr w:type="spellStart"/>
      <w:r w:rsidRPr="00084B24">
        <w:t>pp.1</w:t>
      </w:r>
      <w:proofErr w:type="spellEnd"/>
      <w:r w:rsidRPr="00084B24">
        <w:t>-7.</w:t>
      </w:r>
    </w:p>
    <w:p w14:paraId="08C661DA" w14:textId="77777777" w:rsidR="00B72B71" w:rsidRPr="00084B24" w:rsidRDefault="00B72B71" w:rsidP="007F66AD">
      <w:pPr>
        <w:pStyle w:val="disliteratura"/>
      </w:pPr>
      <w:proofErr w:type="spellStart"/>
      <w:r w:rsidRPr="00084B24">
        <w:t>Poppendieck</w:t>
      </w:r>
      <w:proofErr w:type="spellEnd"/>
      <w:r w:rsidRPr="00084B24">
        <w:t xml:space="preserve">, M. B., &amp; </w:t>
      </w:r>
      <w:proofErr w:type="spellStart"/>
      <w:r w:rsidRPr="00084B24">
        <w:t>Poppendieck</w:t>
      </w:r>
      <w:proofErr w:type="spellEnd"/>
      <w:r w:rsidRPr="00084B24">
        <w:t xml:space="preserve">, T. D. (2014). </w:t>
      </w:r>
      <w:proofErr w:type="spellStart"/>
      <w:r w:rsidRPr="00084B24">
        <w:rPr>
          <w:i/>
          <w:iCs/>
        </w:rPr>
        <w:t>The</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mindset</w:t>
      </w:r>
      <w:proofErr w:type="spellEnd"/>
      <w:r w:rsidRPr="00084B24">
        <w:rPr>
          <w:i/>
          <w:iCs/>
        </w:rPr>
        <w:t xml:space="preserve">: </w:t>
      </w:r>
      <w:proofErr w:type="spellStart"/>
      <w:r w:rsidRPr="00084B24">
        <w:rPr>
          <w:i/>
          <w:iCs/>
        </w:rPr>
        <w:t>ask</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right</w:t>
      </w:r>
      <w:proofErr w:type="spellEnd"/>
      <w:r w:rsidRPr="00084B24">
        <w:rPr>
          <w:i/>
          <w:iCs/>
        </w:rPr>
        <w:t xml:space="preserve"> </w:t>
      </w:r>
      <w:proofErr w:type="spellStart"/>
      <w:r w:rsidRPr="00084B24">
        <w:rPr>
          <w:i/>
          <w:iCs/>
        </w:rPr>
        <w:t>questions</w:t>
      </w:r>
      <w:proofErr w:type="spellEnd"/>
      <w:r w:rsidRPr="00084B24">
        <w:t xml:space="preserve">. </w:t>
      </w:r>
      <w:proofErr w:type="spellStart"/>
      <w:r w:rsidRPr="00084B24">
        <w:t>Pearson</w:t>
      </w:r>
      <w:proofErr w:type="spellEnd"/>
      <w:r w:rsidRPr="00084B24">
        <w:t xml:space="preserve"> </w:t>
      </w:r>
      <w:proofErr w:type="spellStart"/>
      <w:r w:rsidRPr="00084B24">
        <w:t>Education</w:t>
      </w:r>
      <w:proofErr w:type="spellEnd"/>
      <w:r w:rsidRPr="00084B24">
        <w:t>.</w:t>
      </w:r>
    </w:p>
    <w:p w14:paraId="3DA4A33D" w14:textId="77777777" w:rsidR="00B72B71" w:rsidRPr="00084B24" w:rsidRDefault="00B72B71" w:rsidP="00F230EC">
      <w:pPr>
        <w:pStyle w:val="disliteratura"/>
      </w:pPr>
      <w:proofErr w:type="spellStart"/>
      <w:r w:rsidRPr="00084B24">
        <w:lastRenderedPageBreak/>
        <w:t>Poppendieck</w:t>
      </w:r>
      <w:proofErr w:type="spellEnd"/>
      <w:r w:rsidRPr="00084B24">
        <w:t xml:space="preserve">, M., &amp; </w:t>
      </w:r>
      <w:proofErr w:type="spellStart"/>
      <w:r w:rsidRPr="00084B24">
        <w:t>Cusumano</w:t>
      </w:r>
      <w:proofErr w:type="spellEnd"/>
      <w:r w:rsidRPr="00084B24">
        <w:t xml:space="preserve">, M. A. (2012). </w:t>
      </w:r>
      <w:proofErr w:type="spellStart"/>
      <w:r w:rsidRPr="00084B24">
        <w:t>Lean</w:t>
      </w:r>
      <w:proofErr w:type="spellEnd"/>
      <w:r w:rsidRPr="00084B24">
        <w:t xml:space="preserve"> </w:t>
      </w:r>
      <w:proofErr w:type="spellStart"/>
      <w:r w:rsidRPr="00084B24">
        <w:t>software</w:t>
      </w:r>
      <w:proofErr w:type="spellEnd"/>
      <w:r w:rsidRPr="00084B24">
        <w:t xml:space="preserve"> </w:t>
      </w:r>
      <w:proofErr w:type="spellStart"/>
      <w:r w:rsidRPr="00084B24">
        <w:t>development</w:t>
      </w:r>
      <w:proofErr w:type="spellEnd"/>
      <w:r w:rsidRPr="00084B24">
        <w:t xml:space="preserve">: A </w:t>
      </w:r>
      <w:proofErr w:type="spellStart"/>
      <w:r w:rsidRPr="00084B24">
        <w:t>tutorial</w:t>
      </w:r>
      <w:proofErr w:type="spellEnd"/>
      <w:r w:rsidRPr="00084B24">
        <w:t xml:space="preserve">. </w:t>
      </w:r>
      <w:proofErr w:type="spellStart"/>
      <w:r w:rsidRPr="00084B24">
        <w:rPr>
          <w:i/>
          <w:iCs/>
        </w:rPr>
        <w:t>IEEE</w:t>
      </w:r>
      <w:proofErr w:type="spellEnd"/>
      <w:r w:rsidRPr="00084B24">
        <w:rPr>
          <w:i/>
          <w:iCs/>
        </w:rPr>
        <w:t xml:space="preserve"> </w:t>
      </w:r>
      <w:proofErr w:type="spellStart"/>
      <w:r w:rsidRPr="00084B24">
        <w:rPr>
          <w:i/>
          <w:iCs/>
        </w:rPr>
        <w:t>software</w:t>
      </w:r>
      <w:proofErr w:type="spellEnd"/>
      <w:r w:rsidRPr="00084B24">
        <w:rPr>
          <w:i/>
          <w:iCs/>
        </w:rPr>
        <w:t>, 29</w:t>
      </w:r>
      <w:r w:rsidRPr="00084B24">
        <w:t xml:space="preserve">(5), </w:t>
      </w:r>
      <w:proofErr w:type="spellStart"/>
      <w:r w:rsidRPr="00084B24">
        <w:t>pp.26</w:t>
      </w:r>
      <w:proofErr w:type="spellEnd"/>
      <w:r w:rsidRPr="00084B24">
        <w:t>-32.</w:t>
      </w:r>
    </w:p>
    <w:p w14:paraId="70173A17" w14:textId="77777777" w:rsidR="00B72B71" w:rsidRPr="00084B24" w:rsidRDefault="00B72B71" w:rsidP="006E0DC7">
      <w:pPr>
        <w:pStyle w:val="disliteratura"/>
      </w:pPr>
      <w:proofErr w:type="spellStart"/>
      <w:r w:rsidRPr="00084B24">
        <w:t>Preisendorfer</w:t>
      </w:r>
      <w:proofErr w:type="spellEnd"/>
      <w:r w:rsidRPr="00084B24">
        <w:t xml:space="preserve">, P., </w:t>
      </w:r>
      <w:proofErr w:type="spellStart"/>
      <w:r w:rsidRPr="00084B24">
        <w:t>Bitz</w:t>
      </w:r>
      <w:proofErr w:type="spellEnd"/>
      <w:r w:rsidRPr="00084B24">
        <w:t xml:space="preserve">, A. &amp; </w:t>
      </w:r>
      <w:proofErr w:type="spellStart"/>
      <w:r w:rsidRPr="00084B24">
        <w:t>Bezuidenhout</w:t>
      </w:r>
      <w:proofErr w:type="spellEnd"/>
      <w:r w:rsidRPr="00084B24">
        <w:t xml:space="preserve">, F. (2012). </w:t>
      </w:r>
      <w:proofErr w:type="spellStart"/>
      <w:r w:rsidRPr="00084B24">
        <w:t>Business</w:t>
      </w:r>
      <w:proofErr w:type="spellEnd"/>
      <w:r w:rsidRPr="00084B24">
        <w:t xml:space="preserve"> </w:t>
      </w:r>
      <w:proofErr w:type="spellStart"/>
      <w:r w:rsidRPr="00084B24">
        <w:t>Start-ups</w:t>
      </w:r>
      <w:proofErr w:type="spellEnd"/>
      <w:r w:rsidRPr="00084B24">
        <w:t xml:space="preserve"> </w:t>
      </w:r>
      <w:proofErr w:type="spellStart"/>
      <w:r w:rsidRPr="00084B24">
        <w:t>and</w:t>
      </w:r>
      <w:proofErr w:type="spellEnd"/>
      <w:r w:rsidRPr="00084B24">
        <w:t xml:space="preserve"> </w:t>
      </w:r>
      <w:proofErr w:type="spellStart"/>
      <w:r w:rsidRPr="00084B24">
        <w:t>their</w:t>
      </w:r>
      <w:proofErr w:type="spellEnd"/>
      <w:r w:rsidRPr="00084B24">
        <w:t xml:space="preserve"> </w:t>
      </w:r>
      <w:proofErr w:type="spellStart"/>
      <w:r w:rsidRPr="00084B24">
        <w:t>prospects</w:t>
      </w:r>
      <w:proofErr w:type="spellEnd"/>
      <w:r w:rsidRPr="00084B24">
        <w:t xml:space="preserve"> </w:t>
      </w:r>
      <w:proofErr w:type="spellStart"/>
      <w:r w:rsidRPr="00084B24">
        <w:t>of</w:t>
      </w:r>
      <w:proofErr w:type="spellEnd"/>
      <w:r w:rsidRPr="00084B24">
        <w:t xml:space="preserve"> </w:t>
      </w:r>
      <w:proofErr w:type="spellStart"/>
      <w:r w:rsidRPr="00084B24">
        <w:t>success</w:t>
      </w:r>
      <w:proofErr w:type="spellEnd"/>
      <w:r w:rsidRPr="00084B24">
        <w:t xml:space="preserve"> </w:t>
      </w:r>
      <w:proofErr w:type="spellStart"/>
      <w:r w:rsidRPr="00084B24">
        <w:t>in</w:t>
      </w:r>
      <w:proofErr w:type="spellEnd"/>
      <w:r w:rsidRPr="00084B24">
        <w:t xml:space="preserve"> </w:t>
      </w:r>
      <w:proofErr w:type="spellStart"/>
      <w:r w:rsidRPr="00084B24">
        <w:t>South</w:t>
      </w:r>
      <w:proofErr w:type="spellEnd"/>
      <w:r w:rsidRPr="00084B24">
        <w:t xml:space="preserve"> </w:t>
      </w:r>
      <w:proofErr w:type="spellStart"/>
      <w:r w:rsidRPr="00084B24">
        <w:t>African</w:t>
      </w:r>
      <w:proofErr w:type="spellEnd"/>
      <w:r w:rsidRPr="00084B24">
        <w:t xml:space="preserve"> </w:t>
      </w:r>
      <w:proofErr w:type="spellStart"/>
      <w:r w:rsidRPr="00084B24">
        <w:t>Townships</w:t>
      </w:r>
      <w:proofErr w:type="spellEnd"/>
      <w:r w:rsidRPr="00084B24">
        <w:t xml:space="preserve">. </w:t>
      </w:r>
      <w:proofErr w:type="spellStart"/>
      <w:r w:rsidRPr="00084B24">
        <w:rPr>
          <w:i/>
          <w:iCs/>
        </w:rPr>
        <w:t>South</w:t>
      </w:r>
      <w:proofErr w:type="spellEnd"/>
      <w:r w:rsidRPr="00084B24">
        <w:rPr>
          <w:i/>
          <w:iCs/>
        </w:rPr>
        <w:t xml:space="preserve"> </w:t>
      </w:r>
      <w:proofErr w:type="spellStart"/>
      <w:r w:rsidRPr="00084B24">
        <w:rPr>
          <w:i/>
          <w:iCs/>
        </w:rPr>
        <w:t>African</w:t>
      </w:r>
      <w:proofErr w:type="spellEnd"/>
      <w:r w:rsidRPr="00084B24">
        <w:rPr>
          <w:i/>
          <w:iCs/>
        </w:rPr>
        <w:t xml:space="preserve"> </w:t>
      </w:r>
      <w:proofErr w:type="spellStart"/>
      <w:r w:rsidRPr="00084B24">
        <w:rPr>
          <w:i/>
          <w:iCs/>
        </w:rPr>
        <w:t>Review</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Sociology</w:t>
      </w:r>
      <w:proofErr w:type="spellEnd"/>
      <w:r w:rsidRPr="00084B24">
        <w:rPr>
          <w:i/>
          <w:iCs/>
        </w:rPr>
        <w:t>, 43</w:t>
      </w:r>
      <w:r w:rsidRPr="00084B24">
        <w:t xml:space="preserve">(3), </w:t>
      </w:r>
      <w:proofErr w:type="spellStart"/>
      <w:r w:rsidRPr="00084B24">
        <w:t>pp.3</w:t>
      </w:r>
      <w:proofErr w:type="spellEnd"/>
      <w:r w:rsidRPr="00084B24">
        <w:t>-23.</w:t>
      </w:r>
    </w:p>
    <w:p w14:paraId="461C89E1" w14:textId="77777777" w:rsidR="00B72B71" w:rsidRPr="00084B24" w:rsidRDefault="00B72B71" w:rsidP="008F1A91">
      <w:pPr>
        <w:pStyle w:val="disliteratura"/>
      </w:pPr>
      <w:proofErr w:type="spellStart"/>
      <w:r w:rsidRPr="00084B24">
        <w:t>Prohorovs</w:t>
      </w:r>
      <w:proofErr w:type="spellEnd"/>
      <w:r w:rsidRPr="00084B24">
        <w:t xml:space="preserve">, A., </w:t>
      </w:r>
      <w:proofErr w:type="spellStart"/>
      <w:r w:rsidRPr="00084B24">
        <w:t>Bistrova</w:t>
      </w:r>
      <w:proofErr w:type="spellEnd"/>
      <w:r w:rsidRPr="00084B24">
        <w:t xml:space="preserve">, J., &amp; </w:t>
      </w:r>
      <w:proofErr w:type="spellStart"/>
      <w:r w:rsidRPr="00084B24">
        <w:t>Ten</w:t>
      </w:r>
      <w:proofErr w:type="spellEnd"/>
      <w:r w:rsidRPr="00084B24">
        <w:t xml:space="preserve">, D. (2019). </w:t>
      </w:r>
      <w:proofErr w:type="spellStart"/>
      <w:r w:rsidRPr="00084B24">
        <w:t>Startup</w:t>
      </w:r>
      <w:proofErr w:type="spellEnd"/>
      <w:r w:rsidRPr="00084B24">
        <w:t xml:space="preserve">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Capital </w:t>
      </w:r>
      <w:proofErr w:type="spellStart"/>
      <w:r w:rsidRPr="00084B24">
        <w:t>Attraction</w:t>
      </w:r>
      <w:proofErr w:type="spellEnd"/>
      <w:r w:rsidRPr="00084B24">
        <w:t xml:space="preserve"> </w:t>
      </w:r>
      <w:proofErr w:type="spellStart"/>
      <w:r w:rsidRPr="00084B24">
        <w:t>Stage</w:t>
      </w:r>
      <w:proofErr w:type="spellEnd"/>
      <w:r w:rsidRPr="00084B24">
        <w:t xml:space="preserve">: </w:t>
      </w:r>
      <w:proofErr w:type="spellStart"/>
      <w:r w:rsidRPr="00084B24">
        <w:t>Founders</w:t>
      </w:r>
      <w:proofErr w:type="spellEnd"/>
      <w:r w:rsidRPr="00084B24">
        <w:t xml:space="preserve">’ </w:t>
      </w:r>
      <w:proofErr w:type="spellStart"/>
      <w:r w:rsidRPr="00084B24">
        <w:t>Perspective</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East-West</w:t>
      </w:r>
      <w:proofErr w:type="spellEnd"/>
      <w:r w:rsidRPr="00084B24">
        <w:rPr>
          <w:i/>
          <w:iCs/>
        </w:rPr>
        <w:t xml:space="preserve"> </w:t>
      </w:r>
      <w:proofErr w:type="spellStart"/>
      <w:r w:rsidRPr="00084B24">
        <w:rPr>
          <w:i/>
          <w:iCs/>
        </w:rPr>
        <w:t>Business</w:t>
      </w:r>
      <w:proofErr w:type="spellEnd"/>
      <w:r w:rsidRPr="00084B24">
        <w:rPr>
          <w:i/>
          <w:iCs/>
        </w:rPr>
        <w:t>, 25</w:t>
      </w:r>
      <w:r w:rsidRPr="00084B24">
        <w:t xml:space="preserve">(1), </w:t>
      </w:r>
      <w:proofErr w:type="spellStart"/>
      <w:r w:rsidRPr="00084B24">
        <w:t>pp.26</w:t>
      </w:r>
      <w:proofErr w:type="spellEnd"/>
      <w:r w:rsidRPr="00084B24">
        <w:t>-51.</w:t>
      </w:r>
    </w:p>
    <w:p w14:paraId="4FE24A97" w14:textId="77777777" w:rsidR="00B72B71" w:rsidRPr="00084B24" w:rsidRDefault="00B72B71" w:rsidP="008F1A91">
      <w:pPr>
        <w:pStyle w:val="disliteratura"/>
      </w:pPr>
      <w:proofErr w:type="spellStart"/>
      <w:r w:rsidRPr="00084B24">
        <w:t>Rainer</w:t>
      </w:r>
      <w:proofErr w:type="spellEnd"/>
      <w:r w:rsidRPr="00084B24">
        <w:t xml:space="preserve">, R., &amp; </w:t>
      </w:r>
      <w:proofErr w:type="spellStart"/>
      <w:r w:rsidRPr="00084B24">
        <w:t>Cegielski</w:t>
      </w:r>
      <w:proofErr w:type="spellEnd"/>
      <w:r w:rsidRPr="00084B24">
        <w:t xml:space="preserve">, C. (2013). </w:t>
      </w:r>
      <w:proofErr w:type="spellStart"/>
      <w:r w:rsidRPr="00084B24">
        <w:rPr>
          <w:i/>
          <w:iCs/>
        </w:rPr>
        <w:t>Introduction</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Information</w:t>
      </w:r>
      <w:proofErr w:type="spellEnd"/>
      <w:r w:rsidRPr="00084B24">
        <w:rPr>
          <w:i/>
          <w:iCs/>
        </w:rPr>
        <w:t xml:space="preserve"> Systems</w:t>
      </w:r>
      <w:r w:rsidRPr="00084B24">
        <w:t xml:space="preserve">. </w:t>
      </w:r>
      <w:proofErr w:type="spellStart"/>
      <w:r w:rsidRPr="00084B24">
        <w:t>Wiley</w:t>
      </w:r>
      <w:proofErr w:type="spellEnd"/>
      <w:r w:rsidRPr="00084B24">
        <w:t xml:space="preserve"> </w:t>
      </w:r>
      <w:proofErr w:type="spellStart"/>
      <w:r w:rsidRPr="00084B24">
        <w:t>Publ</w:t>
      </w:r>
      <w:proofErr w:type="spellEnd"/>
      <w:r w:rsidRPr="00084B24">
        <w:t>.</w:t>
      </w:r>
    </w:p>
    <w:p w14:paraId="37545221" w14:textId="77777777" w:rsidR="00B72B71" w:rsidRPr="00084B24" w:rsidRDefault="00B72B71" w:rsidP="008F1A91">
      <w:pPr>
        <w:pStyle w:val="disliteratura"/>
      </w:pPr>
      <w:proofErr w:type="spellStart"/>
      <w:r w:rsidRPr="00084B24">
        <w:t>Rauch</w:t>
      </w:r>
      <w:proofErr w:type="spellEnd"/>
      <w:r w:rsidRPr="00084B24">
        <w:t xml:space="preserve">, A., &amp; </w:t>
      </w:r>
      <w:proofErr w:type="spellStart"/>
      <w:r w:rsidRPr="00084B24">
        <w:t>Hulsink</w:t>
      </w:r>
      <w:proofErr w:type="spellEnd"/>
      <w:r w:rsidRPr="00084B24">
        <w:t xml:space="preserve">, W. (2015). </w:t>
      </w:r>
      <w:proofErr w:type="spellStart"/>
      <w:r w:rsidRPr="00084B24">
        <w:t>Putting</w:t>
      </w:r>
      <w:proofErr w:type="spellEnd"/>
      <w:r w:rsidRPr="00084B24">
        <w:t xml:space="preserve"> </w:t>
      </w:r>
      <w:proofErr w:type="spellStart"/>
      <w:r w:rsidRPr="00084B24">
        <w:t>Entrepreneurship</w:t>
      </w:r>
      <w:proofErr w:type="spellEnd"/>
      <w:r w:rsidRPr="00084B24">
        <w:t xml:space="preserve"> </w:t>
      </w:r>
      <w:proofErr w:type="spellStart"/>
      <w:r w:rsidRPr="00084B24">
        <w:t>Education</w:t>
      </w:r>
      <w:proofErr w:type="spellEnd"/>
      <w:r w:rsidRPr="00084B24">
        <w:t xml:space="preserve"> </w:t>
      </w:r>
      <w:proofErr w:type="spellStart"/>
      <w:r w:rsidRPr="00084B24">
        <w:t>Where</w:t>
      </w:r>
      <w:proofErr w:type="spellEnd"/>
      <w:r w:rsidRPr="00084B24">
        <w:t xml:space="preserve"> </w:t>
      </w:r>
      <w:proofErr w:type="spellStart"/>
      <w:r w:rsidRPr="00084B24">
        <w:t>the</w:t>
      </w:r>
      <w:proofErr w:type="spellEnd"/>
      <w:r w:rsidRPr="00084B24">
        <w:t xml:space="preserve"> </w:t>
      </w:r>
      <w:proofErr w:type="spellStart"/>
      <w:r w:rsidRPr="00084B24">
        <w:t>Intention</w:t>
      </w:r>
      <w:proofErr w:type="spellEnd"/>
      <w:r w:rsidRPr="00084B24">
        <w:t xml:space="preserve"> </w:t>
      </w:r>
      <w:proofErr w:type="spellStart"/>
      <w:r w:rsidRPr="00084B24">
        <w:t>to</w:t>
      </w:r>
      <w:proofErr w:type="spellEnd"/>
      <w:r w:rsidRPr="00084B24">
        <w:t xml:space="preserve"> </w:t>
      </w:r>
      <w:proofErr w:type="spellStart"/>
      <w:r w:rsidRPr="00084B24">
        <w:t>Act</w:t>
      </w:r>
      <w:proofErr w:type="spellEnd"/>
      <w:r w:rsidRPr="00084B24">
        <w:t xml:space="preserve"> </w:t>
      </w:r>
      <w:proofErr w:type="spellStart"/>
      <w:r w:rsidRPr="00084B24">
        <w:t>Lies</w:t>
      </w:r>
      <w:proofErr w:type="spellEnd"/>
      <w:r w:rsidRPr="00084B24">
        <w:t xml:space="preserve">: </w:t>
      </w:r>
      <w:proofErr w:type="spellStart"/>
      <w:r w:rsidRPr="00084B24">
        <w:t>An</w:t>
      </w:r>
      <w:proofErr w:type="spellEnd"/>
      <w:r w:rsidRPr="00084B24">
        <w:t xml:space="preserve"> </w:t>
      </w:r>
      <w:proofErr w:type="spellStart"/>
      <w:r w:rsidRPr="00084B24">
        <w:t>Investigation</w:t>
      </w:r>
      <w:proofErr w:type="spellEnd"/>
      <w:r w:rsidRPr="00084B24">
        <w:t xml:space="preserve"> </w:t>
      </w:r>
      <w:proofErr w:type="spellStart"/>
      <w:r w:rsidRPr="00084B24">
        <w:t>Into</w:t>
      </w:r>
      <w:proofErr w:type="spellEnd"/>
      <w:r w:rsidRPr="00084B24">
        <w:t xml:space="preserve"> </w:t>
      </w:r>
      <w:proofErr w:type="spellStart"/>
      <w:r w:rsidRPr="00084B24">
        <w:t>the</w:t>
      </w:r>
      <w:proofErr w:type="spellEnd"/>
      <w:r w:rsidRPr="00084B24">
        <w:t xml:space="preserve"> </w:t>
      </w:r>
      <w:proofErr w:type="spellStart"/>
      <w:r w:rsidRPr="00084B24">
        <w:t>Impact</w:t>
      </w:r>
      <w:proofErr w:type="spellEnd"/>
      <w:r w:rsidRPr="00084B24">
        <w:t xml:space="preserve"> </w:t>
      </w:r>
      <w:proofErr w:type="spellStart"/>
      <w:r w:rsidRPr="00084B24">
        <w:t>of</w:t>
      </w:r>
      <w:proofErr w:type="spellEnd"/>
      <w:r w:rsidRPr="00084B24">
        <w:t xml:space="preserve"> </w:t>
      </w:r>
      <w:proofErr w:type="spellStart"/>
      <w:r w:rsidRPr="00084B24">
        <w:t>Entrepreneurship</w:t>
      </w:r>
      <w:proofErr w:type="spellEnd"/>
      <w:r w:rsidRPr="00084B24">
        <w:t xml:space="preserve"> </w:t>
      </w:r>
      <w:proofErr w:type="spellStart"/>
      <w:r w:rsidRPr="00084B24">
        <w:t>Education</w:t>
      </w:r>
      <w:proofErr w:type="spellEnd"/>
      <w:r w:rsidRPr="00084B24">
        <w:t xml:space="preserve"> </w:t>
      </w:r>
      <w:proofErr w:type="spellStart"/>
      <w:r w:rsidRPr="00084B24">
        <w:t>on</w:t>
      </w:r>
      <w:proofErr w:type="spellEnd"/>
      <w:r w:rsidRPr="00084B24">
        <w:t xml:space="preserve"> </w:t>
      </w:r>
      <w:proofErr w:type="spellStart"/>
      <w:r w:rsidRPr="00084B24">
        <w:t>Entrepreneurial</w:t>
      </w:r>
      <w:proofErr w:type="spellEnd"/>
      <w:r w:rsidRPr="00084B24">
        <w:t xml:space="preserve"> </w:t>
      </w:r>
      <w:proofErr w:type="spellStart"/>
      <w:r w:rsidRPr="00084B24">
        <w:t>Behavior</w:t>
      </w:r>
      <w:proofErr w:type="spellEnd"/>
      <w:r w:rsidRPr="00084B24">
        <w:t xml:space="preserve">. </w:t>
      </w:r>
      <w:r w:rsidRPr="00084B24">
        <w:rPr>
          <w:i/>
          <w:iCs/>
        </w:rPr>
        <w:t xml:space="preserve">Academy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rPr>
          <w:i/>
          <w:iCs/>
        </w:rPr>
        <w:t xml:space="preserve"> </w:t>
      </w:r>
      <w:proofErr w:type="spellStart"/>
      <w:r w:rsidRPr="00084B24">
        <w:rPr>
          <w:i/>
          <w:iCs/>
        </w:rPr>
        <w:t>Learning</w:t>
      </w:r>
      <w:proofErr w:type="spellEnd"/>
      <w:r w:rsidRPr="00084B24">
        <w:rPr>
          <w:i/>
          <w:iCs/>
        </w:rPr>
        <w:t xml:space="preserve"> &amp; </w:t>
      </w:r>
      <w:proofErr w:type="spellStart"/>
      <w:r w:rsidRPr="00084B24">
        <w:rPr>
          <w:i/>
          <w:iCs/>
        </w:rPr>
        <w:t>Education</w:t>
      </w:r>
      <w:proofErr w:type="spellEnd"/>
      <w:r w:rsidRPr="00084B24">
        <w:rPr>
          <w:i/>
          <w:iCs/>
        </w:rPr>
        <w:t>. 14</w:t>
      </w:r>
      <w:r w:rsidRPr="00084B24">
        <w:t xml:space="preserve">(2), </w:t>
      </w:r>
      <w:proofErr w:type="spellStart"/>
      <w:r w:rsidRPr="00084B24">
        <w:t>pp.187</w:t>
      </w:r>
      <w:proofErr w:type="spellEnd"/>
      <w:r w:rsidRPr="00084B24">
        <w:t>-204.</w:t>
      </w:r>
    </w:p>
    <w:p w14:paraId="38DF9C92" w14:textId="77777777" w:rsidR="00B72B71" w:rsidRPr="00084B24" w:rsidRDefault="00B72B71" w:rsidP="008F1A91">
      <w:pPr>
        <w:pStyle w:val="disliteratura"/>
      </w:pPr>
      <w:proofErr w:type="spellStart"/>
      <w:r w:rsidRPr="00084B24">
        <w:t>Ries</w:t>
      </w:r>
      <w:proofErr w:type="spellEnd"/>
      <w:r w:rsidRPr="00084B24">
        <w:t xml:space="preserve">, E. (2011). </w:t>
      </w:r>
      <w:proofErr w:type="spellStart"/>
      <w:r w:rsidRPr="00084B24">
        <w:rPr>
          <w:i/>
          <w:iCs/>
        </w:rPr>
        <w:t>The</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Startup</w:t>
      </w:r>
      <w:proofErr w:type="spellEnd"/>
      <w:r w:rsidRPr="00084B24">
        <w:t xml:space="preserve">. Crown </w:t>
      </w:r>
      <w:proofErr w:type="spellStart"/>
      <w:r w:rsidRPr="00084B24">
        <w:t>Publishing</w:t>
      </w:r>
      <w:proofErr w:type="spellEnd"/>
      <w:r w:rsidRPr="00084B24">
        <w:t xml:space="preserve"> Group.</w:t>
      </w:r>
    </w:p>
    <w:p w14:paraId="40EBEE7D" w14:textId="77777777" w:rsidR="00B72B71" w:rsidRPr="00084B24" w:rsidRDefault="00B72B71" w:rsidP="008F1A91">
      <w:pPr>
        <w:pStyle w:val="disliteratura"/>
      </w:pPr>
      <w:proofErr w:type="spellStart"/>
      <w:r w:rsidRPr="00084B24">
        <w:t>Robbins</w:t>
      </w:r>
      <w:proofErr w:type="spellEnd"/>
      <w:r w:rsidRPr="00084B24">
        <w:t xml:space="preserve">, S., </w:t>
      </w:r>
      <w:proofErr w:type="spellStart"/>
      <w:r w:rsidRPr="00084B24">
        <w:t>Coulter</w:t>
      </w:r>
      <w:proofErr w:type="spellEnd"/>
      <w:r w:rsidRPr="00084B24">
        <w:t xml:space="preserve">, M., &amp; </w:t>
      </w:r>
      <w:proofErr w:type="spellStart"/>
      <w:r w:rsidRPr="00084B24">
        <w:t>DeCenzo</w:t>
      </w:r>
      <w:proofErr w:type="spellEnd"/>
      <w:r w:rsidRPr="00084B24">
        <w:t xml:space="preserve">, D. (2020). </w:t>
      </w:r>
      <w:r w:rsidRPr="00084B24">
        <w:rPr>
          <w:i/>
          <w:iCs/>
        </w:rPr>
        <w:t xml:space="preserve">Fundamentals </w:t>
      </w:r>
      <w:proofErr w:type="spellStart"/>
      <w:r w:rsidRPr="00084B24">
        <w:rPr>
          <w:i/>
          <w:iCs/>
        </w:rPr>
        <w:t>of</w:t>
      </w:r>
      <w:proofErr w:type="spellEnd"/>
      <w:r w:rsidRPr="00084B24">
        <w:rPr>
          <w:i/>
          <w:iCs/>
        </w:rPr>
        <w:t xml:space="preserve"> </w:t>
      </w:r>
      <w:proofErr w:type="spellStart"/>
      <w:r w:rsidRPr="00084B24">
        <w:rPr>
          <w:i/>
          <w:iCs/>
        </w:rPr>
        <w:t>management</w:t>
      </w:r>
      <w:proofErr w:type="spellEnd"/>
      <w:r w:rsidRPr="00084B24">
        <w:t xml:space="preserve">. </w:t>
      </w:r>
      <w:proofErr w:type="spellStart"/>
      <w:r w:rsidRPr="00084B24">
        <w:t>Pearson</w:t>
      </w:r>
      <w:proofErr w:type="spellEnd"/>
      <w:r w:rsidRPr="00084B24">
        <w:t>.</w:t>
      </w:r>
    </w:p>
    <w:p w14:paraId="5D3483DB" w14:textId="77777777" w:rsidR="00B72B71" w:rsidRPr="00084B24" w:rsidRDefault="00B72B71" w:rsidP="00F230EC">
      <w:pPr>
        <w:pStyle w:val="disliteratura"/>
      </w:pPr>
      <w:proofErr w:type="spellStart"/>
      <w:r w:rsidRPr="00084B24">
        <w:t>Rowley</w:t>
      </w:r>
      <w:proofErr w:type="spellEnd"/>
      <w:r w:rsidRPr="00084B24">
        <w:t xml:space="preserve">, J., &amp; </w:t>
      </w:r>
      <w:proofErr w:type="spellStart"/>
      <w:r w:rsidRPr="00084B24">
        <w:t>Hartley</w:t>
      </w:r>
      <w:proofErr w:type="spellEnd"/>
      <w:r w:rsidRPr="00084B24">
        <w:t xml:space="preserve">, R. (2017). </w:t>
      </w:r>
      <w:proofErr w:type="spellStart"/>
      <w:r w:rsidRPr="00084B24">
        <w:rPr>
          <w:i/>
          <w:iCs/>
        </w:rPr>
        <w:t>Organizing</w:t>
      </w:r>
      <w:proofErr w:type="spellEnd"/>
      <w:r w:rsidRPr="00084B24">
        <w:rPr>
          <w:i/>
          <w:iCs/>
        </w:rPr>
        <w:t xml:space="preserve"> </w:t>
      </w:r>
      <w:proofErr w:type="spellStart"/>
      <w:r w:rsidRPr="00084B24">
        <w:rPr>
          <w:i/>
          <w:iCs/>
        </w:rPr>
        <w:t>Knowledge</w:t>
      </w:r>
      <w:proofErr w:type="spellEnd"/>
      <w:r w:rsidRPr="00084B24">
        <w:rPr>
          <w:i/>
          <w:iCs/>
        </w:rPr>
        <w:t xml:space="preserve">: </w:t>
      </w:r>
      <w:proofErr w:type="spellStart"/>
      <w:r w:rsidRPr="00084B24">
        <w:rPr>
          <w:i/>
          <w:iCs/>
        </w:rPr>
        <w:t>An</w:t>
      </w:r>
      <w:proofErr w:type="spellEnd"/>
      <w:r w:rsidRPr="00084B24">
        <w:rPr>
          <w:i/>
          <w:iCs/>
        </w:rPr>
        <w:t xml:space="preserve"> </w:t>
      </w:r>
      <w:proofErr w:type="spellStart"/>
      <w:r w:rsidRPr="00084B24">
        <w:rPr>
          <w:i/>
          <w:iCs/>
        </w:rPr>
        <w:t>Introduction</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Managing</w:t>
      </w:r>
      <w:proofErr w:type="spellEnd"/>
      <w:r w:rsidRPr="00084B24">
        <w:rPr>
          <w:i/>
          <w:iCs/>
        </w:rPr>
        <w:t xml:space="preserve"> Access </w:t>
      </w:r>
      <w:proofErr w:type="spellStart"/>
      <w:r w:rsidRPr="00084B24">
        <w:rPr>
          <w:i/>
          <w:iCs/>
        </w:rPr>
        <w:t>to</w:t>
      </w:r>
      <w:proofErr w:type="spellEnd"/>
      <w:r w:rsidRPr="00084B24">
        <w:rPr>
          <w:i/>
          <w:iCs/>
        </w:rPr>
        <w:t xml:space="preserve"> </w:t>
      </w:r>
      <w:proofErr w:type="spellStart"/>
      <w:r w:rsidRPr="00084B24">
        <w:rPr>
          <w:i/>
          <w:iCs/>
        </w:rPr>
        <w:t>Information</w:t>
      </w:r>
      <w:proofErr w:type="spellEnd"/>
      <w:r w:rsidRPr="00084B24">
        <w:t xml:space="preserve"> (</w:t>
      </w:r>
      <w:proofErr w:type="spellStart"/>
      <w:r w:rsidRPr="00084B24">
        <w:t>4th</w:t>
      </w:r>
      <w:proofErr w:type="spellEnd"/>
      <w:r w:rsidRPr="00084B24">
        <w:t xml:space="preserve"> </w:t>
      </w:r>
      <w:proofErr w:type="spellStart"/>
      <w:r w:rsidRPr="00084B24">
        <w:t>ed</w:t>
      </w:r>
      <w:proofErr w:type="spellEnd"/>
      <w:r w:rsidRPr="00084B24">
        <w:t xml:space="preserve">.). </w:t>
      </w:r>
      <w:proofErr w:type="spellStart"/>
      <w:r w:rsidRPr="00084B24">
        <w:t>Routledge</w:t>
      </w:r>
      <w:proofErr w:type="spellEnd"/>
      <w:r w:rsidRPr="00084B24">
        <w:t>.</w:t>
      </w:r>
    </w:p>
    <w:p w14:paraId="42B349BE" w14:textId="77777777" w:rsidR="00B72B71" w:rsidRPr="00084B24" w:rsidRDefault="00B72B71" w:rsidP="007F66AD">
      <w:pPr>
        <w:pStyle w:val="disliteratura"/>
      </w:pPr>
      <w:proofErr w:type="spellStart"/>
      <w:r w:rsidRPr="00084B24">
        <w:t>Sadowska</w:t>
      </w:r>
      <w:proofErr w:type="spellEnd"/>
      <w:r w:rsidRPr="00084B24">
        <w:t xml:space="preserve">, M., &amp; </w:t>
      </w:r>
      <w:proofErr w:type="spellStart"/>
      <w:r w:rsidRPr="00084B24">
        <w:t>Huzar</w:t>
      </w:r>
      <w:proofErr w:type="spellEnd"/>
      <w:r w:rsidRPr="00084B24">
        <w:t xml:space="preserve">, Z. (2019). </w:t>
      </w:r>
      <w:proofErr w:type="spellStart"/>
      <w:r w:rsidRPr="00084B24">
        <w:t>Representation</w:t>
      </w:r>
      <w:proofErr w:type="spellEnd"/>
      <w:r w:rsidRPr="00084B24">
        <w:t xml:space="preserve"> </w:t>
      </w:r>
      <w:proofErr w:type="spellStart"/>
      <w:r w:rsidRPr="00084B24">
        <w:t>of</w:t>
      </w:r>
      <w:proofErr w:type="spellEnd"/>
      <w:r w:rsidRPr="00084B24">
        <w:t xml:space="preserve"> </w:t>
      </w:r>
      <w:proofErr w:type="spellStart"/>
      <w:r w:rsidRPr="00084B24">
        <w:t>UML</w:t>
      </w:r>
      <w:proofErr w:type="spellEnd"/>
      <w:r w:rsidRPr="00084B24">
        <w:t xml:space="preserve"> </w:t>
      </w:r>
      <w:proofErr w:type="spellStart"/>
      <w:r w:rsidRPr="00084B24">
        <w:t>class</w:t>
      </w:r>
      <w:proofErr w:type="spellEnd"/>
      <w:r w:rsidRPr="00084B24">
        <w:t xml:space="preserve"> </w:t>
      </w:r>
      <w:proofErr w:type="spellStart"/>
      <w:r w:rsidRPr="00084B24">
        <w:t>diagrams</w:t>
      </w:r>
      <w:proofErr w:type="spellEnd"/>
      <w:r w:rsidRPr="00084B24">
        <w:t xml:space="preserve"> </w:t>
      </w:r>
      <w:proofErr w:type="spellStart"/>
      <w:r w:rsidRPr="00084B24">
        <w:t>in</w:t>
      </w:r>
      <w:proofErr w:type="spellEnd"/>
      <w:r w:rsidRPr="00084B24">
        <w:t xml:space="preserve"> </w:t>
      </w:r>
      <w:proofErr w:type="spellStart"/>
      <w:r w:rsidRPr="00084B24">
        <w:t>OWL</w:t>
      </w:r>
      <w:proofErr w:type="spellEnd"/>
      <w:r w:rsidRPr="00084B24">
        <w:t xml:space="preserve"> 2 </w:t>
      </w:r>
      <w:proofErr w:type="spellStart"/>
      <w:r w:rsidRPr="00084B24">
        <w:t>on</w:t>
      </w:r>
      <w:proofErr w:type="spellEnd"/>
      <w:r w:rsidRPr="00084B24">
        <w:t xml:space="preserve"> </w:t>
      </w:r>
      <w:proofErr w:type="spellStart"/>
      <w:r w:rsidRPr="00084B24">
        <w:t>the</w:t>
      </w:r>
      <w:proofErr w:type="spellEnd"/>
      <w:r w:rsidRPr="00084B24">
        <w:t xml:space="preserve"> </w:t>
      </w:r>
      <w:proofErr w:type="spellStart"/>
      <w:r w:rsidRPr="00084B24">
        <w:t>background</w:t>
      </w:r>
      <w:proofErr w:type="spellEnd"/>
      <w:r w:rsidRPr="00084B24">
        <w:t xml:space="preserve"> </w:t>
      </w:r>
      <w:proofErr w:type="spellStart"/>
      <w:r w:rsidRPr="00084B24">
        <w:t>of</w:t>
      </w:r>
      <w:proofErr w:type="spellEnd"/>
      <w:r w:rsidRPr="00084B24">
        <w:t xml:space="preserve"> </w:t>
      </w:r>
      <w:proofErr w:type="spellStart"/>
      <w:r w:rsidRPr="00084B24">
        <w:t>domain</w:t>
      </w:r>
      <w:proofErr w:type="spellEnd"/>
      <w:r w:rsidRPr="00084B24">
        <w:t xml:space="preserve"> </w:t>
      </w:r>
      <w:proofErr w:type="spellStart"/>
      <w:r w:rsidRPr="00084B24">
        <w:t>ontologies</w:t>
      </w:r>
      <w:proofErr w:type="spellEnd"/>
      <w:r w:rsidRPr="00084B24">
        <w:t xml:space="preserve">. </w:t>
      </w:r>
      <w:r w:rsidRPr="00084B24">
        <w:rPr>
          <w:i/>
          <w:iCs/>
        </w:rPr>
        <w:t>E-</w:t>
      </w:r>
      <w:proofErr w:type="spellStart"/>
      <w:r w:rsidRPr="00084B24">
        <w:rPr>
          <w:i/>
          <w:iCs/>
        </w:rPr>
        <w:t>Informatica</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engineering</w:t>
      </w:r>
      <w:proofErr w:type="spellEnd"/>
      <w:r w:rsidRPr="00084B24">
        <w:rPr>
          <w:i/>
          <w:iCs/>
        </w:rPr>
        <w:t xml:space="preserve"> </w:t>
      </w:r>
      <w:proofErr w:type="spellStart"/>
      <w:r w:rsidRPr="00084B24">
        <w:rPr>
          <w:i/>
          <w:iCs/>
        </w:rPr>
        <w:t>journal</w:t>
      </w:r>
      <w:proofErr w:type="spellEnd"/>
      <w:r w:rsidRPr="00084B24">
        <w:rPr>
          <w:i/>
          <w:iCs/>
        </w:rPr>
        <w:t>, 13</w:t>
      </w:r>
      <w:r w:rsidRPr="00084B24">
        <w:t xml:space="preserve">(1), </w:t>
      </w:r>
      <w:proofErr w:type="spellStart"/>
      <w:r w:rsidRPr="00084B24">
        <w:t>pp</w:t>
      </w:r>
      <w:proofErr w:type="spellEnd"/>
      <w:r w:rsidRPr="00084B24">
        <w:t>. 63-103</w:t>
      </w:r>
    </w:p>
    <w:p w14:paraId="7320C80D" w14:textId="77777777" w:rsidR="00B72B71" w:rsidRPr="00084B24" w:rsidRDefault="00B72B71" w:rsidP="008F1A91">
      <w:pPr>
        <w:pStyle w:val="disliteratura"/>
      </w:pPr>
      <w:proofErr w:type="spellStart"/>
      <w:r w:rsidRPr="00084B24">
        <w:t>Santisteban</w:t>
      </w:r>
      <w:proofErr w:type="spellEnd"/>
      <w:r w:rsidRPr="00084B24">
        <w:t xml:space="preserve">, J., </w:t>
      </w:r>
      <w:proofErr w:type="spellStart"/>
      <w:r w:rsidRPr="00084B24">
        <w:t>Mauricio</w:t>
      </w:r>
      <w:proofErr w:type="spellEnd"/>
      <w:r w:rsidRPr="00084B24">
        <w:t xml:space="preserve">, D. (2017). </w:t>
      </w:r>
      <w:proofErr w:type="spellStart"/>
      <w:r w:rsidRPr="00084B24">
        <w:t>Systematic</w:t>
      </w:r>
      <w:proofErr w:type="spellEnd"/>
      <w:r w:rsidRPr="00084B24">
        <w:t xml:space="preserve"> </w:t>
      </w:r>
      <w:proofErr w:type="spellStart"/>
      <w:r w:rsidRPr="00084B24">
        <w:t>Literature</w:t>
      </w:r>
      <w:proofErr w:type="spellEnd"/>
      <w:r w:rsidRPr="00084B24">
        <w:t xml:space="preserve"> </w:t>
      </w:r>
      <w:proofErr w:type="spellStart"/>
      <w:r w:rsidRPr="00084B24">
        <w:t>Review</w:t>
      </w:r>
      <w:proofErr w:type="spellEnd"/>
      <w:r w:rsidRPr="00084B24">
        <w:t xml:space="preserve"> </w:t>
      </w:r>
      <w:proofErr w:type="spellStart"/>
      <w:r w:rsidRPr="00084B24">
        <w:t>of</w:t>
      </w:r>
      <w:proofErr w:type="spellEnd"/>
      <w:r w:rsidRPr="00084B24">
        <w:t xml:space="preserve"> </w:t>
      </w:r>
      <w:proofErr w:type="spellStart"/>
      <w:r w:rsidRPr="00084B24">
        <w:t>Critical</w:t>
      </w:r>
      <w:proofErr w:type="spellEnd"/>
      <w:r w:rsidRPr="00084B24">
        <w:t xml:space="preserve">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of</w:t>
      </w:r>
      <w:proofErr w:type="spellEnd"/>
      <w:r w:rsidRPr="00084B24">
        <w:t xml:space="preserve"> </w:t>
      </w:r>
      <w:proofErr w:type="spellStart"/>
      <w:r w:rsidRPr="00084B24">
        <w:t>Information</w:t>
      </w:r>
      <w:proofErr w:type="spellEnd"/>
      <w:r w:rsidRPr="00084B24">
        <w:t xml:space="preserve"> Technology </w:t>
      </w:r>
      <w:proofErr w:type="spellStart"/>
      <w:r w:rsidRPr="00084B24">
        <w:t>Startups</w:t>
      </w:r>
      <w:proofErr w:type="spellEnd"/>
      <w:r w:rsidRPr="00084B24">
        <w:t xml:space="preserve">. </w:t>
      </w:r>
      <w:r w:rsidRPr="00084B24">
        <w:rPr>
          <w:i/>
          <w:iCs/>
        </w:rPr>
        <w:t xml:space="preserve">Academy </w:t>
      </w:r>
      <w:proofErr w:type="spellStart"/>
      <w:r w:rsidRPr="00084B24">
        <w:rPr>
          <w:i/>
          <w:iCs/>
        </w:rPr>
        <w:t>of</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Journal</w:t>
      </w:r>
      <w:proofErr w:type="spellEnd"/>
      <w:r w:rsidRPr="00084B24">
        <w:rPr>
          <w:i/>
          <w:iCs/>
        </w:rPr>
        <w:t>, 23</w:t>
      </w:r>
      <w:r w:rsidRPr="00084B24">
        <w:t xml:space="preserve">(2). </w:t>
      </w:r>
      <w:proofErr w:type="spellStart"/>
      <w:r w:rsidRPr="00084B24">
        <w:t>pp.1</w:t>
      </w:r>
      <w:proofErr w:type="spellEnd"/>
      <w:r w:rsidRPr="00084B24">
        <w:t>-23</w:t>
      </w:r>
    </w:p>
    <w:p w14:paraId="4BA7863F" w14:textId="77777777" w:rsidR="00B72B71" w:rsidRPr="00084B24" w:rsidRDefault="00B72B71" w:rsidP="008F1A91">
      <w:pPr>
        <w:pStyle w:val="disliteratura"/>
      </w:pPr>
      <w:proofErr w:type="spellStart"/>
      <w:r w:rsidRPr="00084B24">
        <w:t>Santisteban</w:t>
      </w:r>
      <w:proofErr w:type="spellEnd"/>
      <w:r w:rsidRPr="00084B24">
        <w:t xml:space="preserve">, J., </w:t>
      </w:r>
      <w:proofErr w:type="spellStart"/>
      <w:r w:rsidRPr="00084B24">
        <w:t>Mauricio</w:t>
      </w:r>
      <w:proofErr w:type="spellEnd"/>
      <w:r w:rsidRPr="00084B24">
        <w:t xml:space="preserve">, D., </w:t>
      </w:r>
      <w:proofErr w:type="spellStart"/>
      <w:r w:rsidRPr="00084B24">
        <w:t>Cachay</w:t>
      </w:r>
      <w:proofErr w:type="spellEnd"/>
      <w:r w:rsidRPr="00084B24">
        <w:t xml:space="preserve">, O. (2021). </w:t>
      </w:r>
      <w:proofErr w:type="spellStart"/>
      <w:r w:rsidRPr="00084B24">
        <w:t>Critical</w:t>
      </w:r>
      <w:proofErr w:type="spellEnd"/>
      <w:r w:rsidRPr="00084B24">
        <w:t xml:space="preserve"> </w:t>
      </w:r>
      <w:proofErr w:type="spellStart"/>
      <w:r w:rsidRPr="00084B24">
        <w:t>success</w:t>
      </w:r>
      <w:proofErr w:type="spellEnd"/>
      <w:r w:rsidRPr="00084B24">
        <w:t xml:space="preserve"> </w:t>
      </w:r>
      <w:proofErr w:type="spellStart"/>
      <w:r w:rsidRPr="00084B24">
        <w:t>factors</w:t>
      </w:r>
      <w:proofErr w:type="spellEnd"/>
      <w:r w:rsidRPr="00084B24">
        <w:t xml:space="preserve"> </w:t>
      </w:r>
      <w:proofErr w:type="spellStart"/>
      <w:r w:rsidRPr="00084B24">
        <w:t>for</w:t>
      </w:r>
      <w:proofErr w:type="spellEnd"/>
      <w:r w:rsidRPr="00084B24">
        <w:t xml:space="preserve"> </w:t>
      </w:r>
      <w:proofErr w:type="spellStart"/>
      <w:r w:rsidRPr="00084B24">
        <w:t>technology-based</w:t>
      </w:r>
      <w:proofErr w:type="spellEnd"/>
      <w:r w:rsidRPr="00084B24">
        <w:t xml:space="preserve"> </w:t>
      </w:r>
      <w:proofErr w:type="spellStart"/>
      <w:r w:rsidRPr="00084B24">
        <w:t>startups</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Small</w:t>
      </w:r>
      <w:proofErr w:type="spellEnd"/>
      <w:r w:rsidRPr="00084B24">
        <w:rPr>
          <w:i/>
          <w:iCs/>
        </w:rPr>
        <w:t xml:space="preserve"> </w:t>
      </w:r>
      <w:proofErr w:type="spellStart"/>
      <w:r w:rsidRPr="00084B24">
        <w:rPr>
          <w:i/>
          <w:iCs/>
        </w:rPr>
        <w:t>Business</w:t>
      </w:r>
      <w:proofErr w:type="spellEnd"/>
      <w:r w:rsidRPr="00084B24">
        <w:rPr>
          <w:i/>
          <w:iCs/>
        </w:rPr>
        <w:t>, 42</w:t>
      </w:r>
      <w:r w:rsidRPr="00084B24">
        <w:t xml:space="preserve">(4), </w:t>
      </w:r>
      <w:proofErr w:type="spellStart"/>
      <w:r w:rsidRPr="00084B24">
        <w:t>pp.397</w:t>
      </w:r>
      <w:proofErr w:type="spellEnd"/>
      <w:r w:rsidRPr="00084B24">
        <w:t>-421.</w:t>
      </w:r>
    </w:p>
    <w:p w14:paraId="74D5EB89" w14:textId="77777777" w:rsidR="00B72B71" w:rsidRPr="00084B24" w:rsidRDefault="00B72B71" w:rsidP="008F1A91">
      <w:pPr>
        <w:pStyle w:val="disliteratura"/>
      </w:pPr>
      <w:proofErr w:type="spellStart"/>
      <w:r w:rsidRPr="00084B24">
        <w:t>Scarborough</w:t>
      </w:r>
      <w:proofErr w:type="spellEnd"/>
      <w:r w:rsidRPr="00084B24">
        <w:t xml:space="preserve">, N. (2013). Essentials </w:t>
      </w:r>
      <w:proofErr w:type="spellStart"/>
      <w:r w:rsidRPr="00084B24">
        <w:t>of</w:t>
      </w:r>
      <w:proofErr w:type="spellEnd"/>
      <w:r w:rsidRPr="00084B24">
        <w:t xml:space="preserve"> </w:t>
      </w:r>
      <w:proofErr w:type="spellStart"/>
      <w:r w:rsidRPr="00084B24">
        <w:t>Entrepreneurship</w:t>
      </w:r>
      <w:proofErr w:type="spellEnd"/>
      <w:r w:rsidRPr="00084B24">
        <w:t xml:space="preserve"> </w:t>
      </w:r>
      <w:proofErr w:type="spellStart"/>
      <w:r w:rsidRPr="00084B24">
        <w:t>and</w:t>
      </w:r>
      <w:proofErr w:type="spellEnd"/>
      <w:r w:rsidRPr="00084B24">
        <w:t xml:space="preserve"> </w:t>
      </w:r>
      <w:proofErr w:type="spellStart"/>
      <w:r w:rsidRPr="00084B24">
        <w:t>Small</w:t>
      </w:r>
      <w:proofErr w:type="spellEnd"/>
      <w:r w:rsidRPr="00084B24">
        <w:t xml:space="preserve"> </w:t>
      </w:r>
      <w:proofErr w:type="spellStart"/>
      <w:r w:rsidRPr="00084B24">
        <w:t>Business</w:t>
      </w:r>
      <w:proofErr w:type="spellEnd"/>
      <w:r w:rsidRPr="00084B24">
        <w:t xml:space="preserve"> </w:t>
      </w:r>
      <w:proofErr w:type="spellStart"/>
      <w:r w:rsidRPr="00084B24">
        <w:t>Management</w:t>
      </w:r>
      <w:proofErr w:type="spellEnd"/>
      <w:r w:rsidRPr="00084B24">
        <w:t xml:space="preserve">, </w:t>
      </w:r>
      <w:proofErr w:type="spellStart"/>
      <w:r w:rsidRPr="00084B24">
        <w:t>USA</w:t>
      </w:r>
      <w:proofErr w:type="spellEnd"/>
      <w:r w:rsidRPr="00084B24">
        <w:t xml:space="preserve">: </w:t>
      </w:r>
      <w:proofErr w:type="spellStart"/>
      <w:r w:rsidRPr="00084B24">
        <w:t>Prentice</w:t>
      </w:r>
      <w:proofErr w:type="spellEnd"/>
      <w:r w:rsidRPr="00084B24">
        <w:t xml:space="preserve"> </w:t>
      </w:r>
      <w:proofErr w:type="spellStart"/>
      <w:r w:rsidRPr="00084B24">
        <w:t>Hall</w:t>
      </w:r>
      <w:proofErr w:type="spellEnd"/>
      <w:r w:rsidRPr="00084B24">
        <w:t>.</w:t>
      </w:r>
    </w:p>
    <w:p w14:paraId="4DB9E001" w14:textId="77777777" w:rsidR="00B72B71" w:rsidRPr="00084B24" w:rsidRDefault="00B72B71" w:rsidP="008F1A91">
      <w:pPr>
        <w:pStyle w:val="disliteratura"/>
      </w:pPr>
      <w:proofErr w:type="spellStart"/>
      <w:r w:rsidRPr="00084B24">
        <w:t>Schmitt</w:t>
      </w:r>
      <w:proofErr w:type="spellEnd"/>
      <w:r w:rsidRPr="00084B24">
        <w:t xml:space="preserve">, A., </w:t>
      </w:r>
      <w:proofErr w:type="spellStart"/>
      <w:r w:rsidRPr="00084B24">
        <w:t>Rosing</w:t>
      </w:r>
      <w:proofErr w:type="spellEnd"/>
      <w:r w:rsidRPr="00084B24">
        <w:t xml:space="preserve">, K., </w:t>
      </w:r>
      <w:proofErr w:type="spellStart"/>
      <w:r w:rsidRPr="00084B24">
        <w:t>Zhang</w:t>
      </w:r>
      <w:proofErr w:type="spellEnd"/>
      <w:r w:rsidRPr="00084B24">
        <w:t xml:space="preserve">, S., &amp; </w:t>
      </w:r>
      <w:proofErr w:type="spellStart"/>
      <w:r w:rsidRPr="00084B24">
        <w:t>Leatherbee</w:t>
      </w:r>
      <w:proofErr w:type="spellEnd"/>
      <w:r w:rsidRPr="00084B24">
        <w:t xml:space="preserve">, M. (2018). A </w:t>
      </w:r>
      <w:proofErr w:type="spellStart"/>
      <w:r w:rsidRPr="00084B24">
        <w:t>dynamic</w:t>
      </w:r>
      <w:proofErr w:type="spellEnd"/>
      <w:r w:rsidRPr="00084B24">
        <w:t xml:space="preserve"> </w:t>
      </w:r>
      <w:proofErr w:type="spellStart"/>
      <w:r w:rsidRPr="00084B24">
        <w:t>model</w:t>
      </w:r>
      <w:proofErr w:type="spellEnd"/>
      <w:r w:rsidRPr="00084B24">
        <w:t xml:space="preserve"> </w:t>
      </w:r>
      <w:proofErr w:type="spellStart"/>
      <w:r w:rsidRPr="00084B24">
        <w:t>of</w:t>
      </w:r>
      <w:proofErr w:type="spellEnd"/>
      <w:r w:rsidRPr="00084B24">
        <w:t xml:space="preserve"> </w:t>
      </w:r>
      <w:proofErr w:type="spellStart"/>
      <w:r w:rsidRPr="00084B24">
        <w:t>entrepreneurial</w:t>
      </w:r>
      <w:proofErr w:type="spellEnd"/>
      <w:r w:rsidRPr="00084B24">
        <w:t xml:space="preserve"> </w:t>
      </w:r>
      <w:proofErr w:type="spellStart"/>
      <w:r w:rsidRPr="00084B24">
        <w:t>uncertainty</w:t>
      </w:r>
      <w:proofErr w:type="spellEnd"/>
      <w:r w:rsidRPr="00084B24">
        <w:t xml:space="preserve"> </w:t>
      </w:r>
      <w:proofErr w:type="spellStart"/>
      <w:r w:rsidRPr="00084B24">
        <w:t>and</w:t>
      </w:r>
      <w:proofErr w:type="spellEnd"/>
      <w:r w:rsidRPr="00084B24">
        <w:t xml:space="preserve"> </w:t>
      </w:r>
      <w:proofErr w:type="spellStart"/>
      <w:r w:rsidRPr="00084B24">
        <w:t>business</w:t>
      </w:r>
      <w:proofErr w:type="spellEnd"/>
      <w:r w:rsidRPr="00084B24">
        <w:t xml:space="preserve"> </w:t>
      </w:r>
      <w:proofErr w:type="spellStart"/>
      <w:r w:rsidRPr="00084B24">
        <w:t>opportunity</w:t>
      </w:r>
      <w:proofErr w:type="spellEnd"/>
      <w:r w:rsidRPr="00084B24">
        <w:t xml:space="preserve"> </w:t>
      </w:r>
      <w:proofErr w:type="spellStart"/>
      <w:r w:rsidRPr="00084B24">
        <w:t>identification</w:t>
      </w:r>
      <w:proofErr w:type="spellEnd"/>
      <w:r w:rsidRPr="00084B24">
        <w:t xml:space="preserve">: </w:t>
      </w:r>
      <w:proofErr w:type="spellStart"/>
      <w:r w:rsidRPr="00084B24">
        <w:t>Exploration</w:t>
      </w:r>
      <w:proofErr w:type="spellEnd"/>
      <w:r w:rsidRPr="00084B24">
        <w:t xml:space="preserve"> </w:t>
      </w:r>
      <w:proofErr w:type="spellStart"/>
      <w:r w:rsidRPr="00084B24">
        <w:t>as</w:t>
      </w:r>
      <w:proofErr w:type="spellEnd"/>
      <w:r w:rsidRPr="00084B24">
        <w:t xml:space="preserve"> a </w:t>
      </w:r>
      <w:proofErr w:type="spellStart"/>
      <w:r w:rsidRPr="00084B24">
        <w:t>mediator</w:t>
      </w:r>
      <w:proofErr w:type="spellEnd"/>
      <w:r w:rsidRPr="00084B24">
        <w:t xml:space="preserve"> </w:t>
      </w:r>
      <w:proofErr w:type="spellStart"/>
      <w:r w:rsidRPr="00084B24">
        <w:t>and</w:t>
      </w:r>
      <w:proofErr w:type="spellEnd"/>
      <w:r w:rsidRPr="00084B24">
        <w:t xml:space="preserve"> </w:t>
      </w:r>
      <w:proofErr w:type="spellStart"/>
      <w:r w:rsidRPr="00084B24">
        <w:t>entrepreneurial</w:t>
      </w:r>
      <w:proofErr w:type="spellEnd"/>
      <w:r w:rsidRPr="00084B24">
        <w:t xml:space="preserve"> </w:t>
      </w:r>
      <w:proofErr w:type="spellStart"/>
      <w:r w:rsidRPr="00084B24">
        <w:t>self-efficacy</w:t>
      </w:r>
      <w:proofErr w:type="spellEnd"/>
      <w:r w:rsidRPr="00084B24">
        <w:t xml:space="preserve"> </w:t>
      </w:r>
      <w:proofErr w:type="spellStart"/>
      <w:r w:rsidRPr="00084B24">
        <w:t>as</w:t>
      </w:r>
      <w:proofErr w:type="spellEnd"/>
      <w:r w:rsidRPr="00084B24">
        <w:t xml:space="preserve"> a </w:t>
      </w:r>
      <w:proofErr w:type="spellStart"/>
      <w:r w:rsidRPr="00084B24">
        <w:t>moderator</w:t>
      </w:r>
      <w:proofErr w:type="spellEnd"/>
      <w:r w:rsidRPr="00084B24">
        <w:t xml:space="preserve">. </w:t>
      </w:r>
      <w:proofErr w:type="spellStart"/>
      <w:r w:rsidRPr="00084B24">
        <w:rPr>
          <w:i/>
          <w:iCs/>
        </w:rPr>
        <w:t>Entrepreneurship</w:t>
      </w:r>
      <w:proofErr w:type="spellEnd"/>
      <w:r w:rsidRPr="00084B24">
        <w:rPr>
          <w:i/>
          <w:iCs/>
        </w:rPr>
        <w:t xml:space="preserve"> </w:t>
      </w:r>
      <w:proofErr w:type="spellStart"/>
      <w:r w:rsidRPr="00084B24">
        <w:rPr>
          <w:i/>
          <w:iCs/>
        </w:rPr>
        <w:t>Theory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Practice</w:t>
      </w:r>
      <w:proofErr w:type="spellEnd"/>
      <w:r w:rsidRPr="00084B24">
        <w:rPr>
          <w:i/>
          <w:iCs/>
        </w:rPr>
        <w:t>, 42</w:t>
      </w:r>
      <w:r w:rsidRPr="00084B24">
        <w:t xml:space="preserve">(6), </w:t>
      </w:r>
      <w:proofErr w:type="spellStart"/>
      <w:r w:rsidRPr="00084B24">
        <w:t>pp.835</w:t>
      </w:r>
      <w:proofErr w:type="spellEnd"/>
      <w:r w:rsidRPr="00084B24">
        <w:t>-859.</w:t>
      </w:r>
    </w:p>
    <w:p w14:paraId="6ED35C4E" w14:textId="77777777" w:rsidR="00B72B71" w:rsidRPr="00084B24" w:rsidRDefault="00B72B71" w:rsidP="008F1A91">
      <w:pPr>
        <w:pStyle w:val="disliteratura"/>
      </w:pPr>
      <w:proofErr w:type="spellStart"/>
      <w:r w:rsidRPr="00084B24">
        <w:lastRenderedPageBreak/>
        <w:t>Silva</w:t>
      </w:r>
      <w:proofErr w:type="spellEnd"/>
      <w:r w:rsidRPr="00084B24">
        <w:t xml:space="preserve">, D., </w:t>
      </w:r>
      <w:proofErr w:type="spellStart"/>
      <w:r w:rsidRPr="00084B24">
        <w:t>Ghezzi</w:t>
      </w:r>
      <w:proofErr w:type="spellEnd"/>
      <w:r w:rsidRPr="00084B24">
        <w:t xml:space="preserve">, A., </w:t>
      </w:r>
      <w:proofErr w:type="spellStart"/>
      <w:r w:rsidRPr="00084B24">
        <w:t>de</w:t>
      </w:r>
      <w:proofErr w:type="spellEnd"/>
      <w:r w:rsidRPr="00084B24">
        <w:t xml:space="preserve"> </w:t>
      </w:r>
      <w:proofErr w:type="spellStart"/>
      <w:r w:rsidRPr="00084B24">
        <w:t>Aguiar</w:t>
      </w:r>
      <w:proofErr w:type="spellEnd"/>
      <w:r w:rsidRPr="00084B24">
        <w:t xml:space="preserve">, R., </w:t>
      </w:r>
      <w:proofErr w:type="spellStart"/>
      <w:r w:rsidRPr="00084B24">
        <w:t>Cortimiglia</w:t>
      </w:r>
      <w:proofErr w:type="spellEnd"/>
      <w:r w:rsidRPr="00084B24">
        <w:t xml:space="preserve">, M., &amp; </w:t>
      </w:r>
      <w:proofErr w:type="spellStart"/>
      <w:r w:rsidRPr="00084B24">
        <w:t>ten</w:t>
      </w:r>
      <w:proofErr w:type="spellEnd"/>
      <w:r w:rsidRPr="00084B24">
        <w:t xml:space="preserve"> </w:t>
      </w:r>
      <w:proofErr w:type="spellStart"/>
      <w:r w:rsidRPr="00084B24">
        <w:t>Caten</w:t>
      </w:r>
      <w:proofErr w:type="spellEnd"/>
      <w:r w:rsidRPr="00084B24">
        <w:t xml:space="preserve">, C. (2020). </w:t>
      </w:r>
      <w:proofErr w:type="spellStart"/>
      <w:r w:rsidRPr="00084B24">
        <w:t>Lean</w:t>
      </w:r>
      <w:proofErr w:type="spellEnd"/>
      <w:r w:rsidRPr="00084B24">
        <w:t xml:space="preserve"> </w:t>
      </w:r>
      <w:proofErr w:type="spellStart"/>
      <w:r w:rsidRPr="00084B24">
        <w:t>Startup</w:t>
      </w:r>
      <w:proofErr w:type="spellEnd"/>
      <w:r w:rsidRPr="00084B24">
        <w:t xml:space="preserve">, </w:t>
      </w:r>
      <w:proofErr w:type="spellStart"/>
      <w:r w:rsidRPr="00084B24">
        <w:t>agile</w:t>
      </w:r>
      <w:proofErr w:type="spellEnd"/>
      <w:r w:rsidRPr="00084B24">
        <w:t xml:space="preserve"> </w:t>
      </w:r>
      <w:proofErr w:type="spellStart"/>
      <w:r w:rsidRPr="00084B24">
        <w:t>methodologies</w:t>
      </w:r>
      <w:proofErr w:type="spellEnd"/>
      <w:r w:rsidRPr="00084B24">
        <w:t xml:space="preserve"> </w:t>
      </w:r>
      <w:proofErr w:type="spellStart"/>
      <w:r w:rsidRPr="00084B24">
        <w:t>and</w:t>
      </w:r>
      <w:proofErr w:type="spellEnd"/>
      <w:r w:rsidRPr="00084B24">
        <w:t xml:space="preserve"> </w:t>
      </w:r>
      <w:proofErr w:type="spellStart"/>
      <w:r w:rsidRPr="00084B24">
        <w:t>customer</w:t>
      </w:r>
      <w:proofErr w:type="spellEnd"/>
      <w:r w:rsidRPr="00084B24">
        <w:t xml:space="preserve"> </w:t>
      </w:r>
      <w:proofErr w:type="spellStart"/>
      <w:r w:rsidRPr="00084B24">
        <w:t>development</w:t>
      </w:r>
      <w:proofErr w:type="spellEnd"/>
      <w:r w:rsidRPr="00084B24">
        <w:t xml:space="preserve"> </w:t>
      </w:r>
      <w:proofErr w:type="spellStart"/>
      <w:r w:rsidRPr="00084B24">
        <w:t>for</w:t>
      </w:r>
      <w:proofErr w:type="spellEnd"/>
      <w:r w:rsidRPr="00084B24">
        <w:t xml:space="preserve"> </w:t>
      </w:r>
      <w:proofErr w:type="spellStart"/>
      <w:r w:rsidRPr="00084B24">
        <w:t>business</w:t>
      </w:r>
      <w:proofErr w:type="spellEnd"/>
      <w:r w:rsidRPr="00084B24">
        <w:t xml:space="preserve"> </w:t>
      </w:r>
      <w:proofErr w:type="spellStart"/>
      <w:r w:rsidRPr="00084B24">
        <w:t>model</w:t>
      </w:r>
      <w:proofErr w:type="spellEnd"/>
      <w:r w:rsidRPr="00084B24">
        <w:t xml:space="preserve"> </w:t>
      </w:r>
      <w:proofErr w:type="spellStart"/>
      <w:r w:rsidRPr="00084B24">
        <w:t>innovation</w:t>
      </w:r>
      <w:proofErr w:type="spellEnd"/>
      <w:r w:rsidRPr="00084B24">
        <w:t xml:space="preserve">: A </w:t>
      </w:r>
      <w:proofErr w:type="spellStart"/>
      <w:r w:rsidRPr="00084B24">
        <w:t>systematic</w:t>
      </w:r>
      <w:proofErr w:type="spellEnd"/>
      <w:r w:rsidRPr="00084B24">
        <w:t xml:space="preserve"> </w:t>
      </w:r>
      <w:proofErr w:type="spellStart"/>
      <w:r w:rsidRPr="00084B24">
        <w:t>review</w:t>
      </w:r>
      <w:proofErr w:type="spellEnd"/>
      <w:r w:rsidRPr="00084B24">
        <w:t xml:space="preserve"> </w:t>
      </w:r>
      <w:proofErr w:type="spellStart"/>
      <w:r w:rsidRPr="00084B24">
        <w:t>and</w:t>
      </w:r>
      <w:proofErr w:type="spellEnd"/>
      <w:r w:rsidRPr="00084B24">
        <w:t xml:space="preserve"> </w:t>
      </w:r>
      <w:proofErr w:type="spellStart"/>
      <w:r w:rsidRPr="00084B24">
        <w:t>research</w:t>
      </w:r>
      <w:proofErr w:type="spellEnd"/>
      <w:r w:rsidRPr="00084B24">
        <w:t xml:space="preserve"> </w:t>
      </w:r>
      <w:proofErr w:type="spellStart"/>
      <w:r w:rsidRPr="00084B24">
        <w:t>agenda</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Entrepreneurial</w:t>
      </w:r>
      <w:proofErr w:type="spellEnd"/>
      <w:r w:rsidRPr="00084B24">
        <w:rPr>
          <w:i/>
          <w:iCs/>
        </w:rPr>
        <w:t xml:space="preserve"> </w:t>
      </w:r>
      <w:proofErr w:type="spellStart"/>
      <w:r w:rsidRPr="00084B24">
        <w:rPr>
          <w:i/>
          <w:iCs/>
        </w:rPr>
        <w:t>Behavior</w:t>
      </w:r>
      <w:proofErr w:type="spellEnd"/>
      <w:r w:rsidRPr="00084B24">
        <w:rPr>
          <w:i/>
          <w:iCs/>
        </w:rPr>
        <w:t xml:space="preserve"> &amp; </w:t>
      </w:r>
      <w:proofErr w:type="spellStart"/>
      <w:r w:rsidRPr="00084B24">
        <w:rPr>
          <w:i/>
          <w:iCs/>
        </w:rPr>
        <w:t>Research</w:t>
      </w:r>
      <w:proofErr w:type="spellEnd"/>
      <w:r w:rsidRPr="00084B24">
        <w:rPr>
          <w:i/>
          <w:iCs/>
        </w:rPr>
        <w:t>, 26</w:t>
      </w:r>
      <w:r w:rsidRPr="00084B24">
        <w:t xml:space="preserve">(4), </w:t>
      </w:r>
      <w:proofErr w:type="spellStart"/>
      <w:r w:rsidRPr="00084B24">
        <w:t>pp.595</w:t>
      </w:r>
      <w:proofErr w:type="spellEnd"/>
      <w:r w:rsidRPr="00084B24">
        <w:t>-628.</w:t>
      </w:r>
    </w:p>
    <w:p w14:paraId="3D89034A" w14:textId="77777777" w:rsidR="00B72B71" w:rsidRPr="00084B24" w:rsidRDefault="00B72B71" w:rsidP="00F230EC">
      <w:pPr>
        <w:pStyle w:val="disliteratura"/>
      </w:pPr>
      <w:proofErr w:type="spellStart"/>
      <w:r w:rsidRPr="00084B24">
        <w:t>Sohaib</w:t>
      </w:r>
      <w:proofErr w:type="spellEnd"/>
      <w:r w:rsidRPr="00084B24">
        <w:t xml:space="preserve">, O., </w:t>
      </w:r>
      <w:proofErr w:type="spellStart"/>
      <w:r w:rsidRPr="00084B24">
        <w:t>Solanki</w:t>
      </w:r>
      <w:proofErr w:type="spellEnd"/>
      <w:r w:rsidRPr="00084B24">
        <w:t xml:space="preserve">, H., </w:t>
      </w:r>
      <w:proofErr w:type="spellStart"/>
      <w:r w:rsidRPr="00084B24">
        <w:t>Dhaliwa</w:t>
      </w:r>
      <w:proofErr w:type="spellEnd"/>
      <w:r w:rsidRPr="00084B24">
        <w:t xml:space="preserve">, N., </w:t>
      </w:r>
      <w:proofErr w:type="spellStart"/>
      <w:r w:rsidRPr="00084B24">
        <w:t>Hussain</w:t>
      </w:r>
      <w:proofErr w:type="spellEnd"/>
      <w:r w:rsidRPr="00084B24">
        <w:t xml:space="preserve">, W., &amp; </w:t>
      </w:r>
      <w:proofErr w:type="spellStart"/>
      <w:r w:rsidRPr="00084B24">
        <w:t>Asif</w:t>
      </w:r>
      <w:proofErr w:type="spellEnd"/>
      <w:r w:rsidRPr="00084B24">
        <w:t xml:space="preserve">, M. (2019). </w:t>
      </w:r>
      <w:proofErr w:type="spellStart"/>
      <w:r w:rsidRPr="00084B24">
        <w:t>Integrating</w:t>
      </w:r>
      <w:proofErr w:type="spellEnd"/>
      <w:r w:rsidRPr="00084B24">
        <w:t xml:space="preserve"> </w:t>
      </w:r>
      <w:proofErr w:type="spellStart"/>
      <w:r w:rsidRPr="00084B24">
        <w:t>design</w:t>
      </w:r>
      <w:proofErr w:type="spellEnd"/>
      <w:r w:rsidRPr="00084B24">
        <w:t xml:space="preserve"> </w:t>
      </w:r>
      <w:proofErr w:type="spellStart"/>
      <w:r w:rsidRPr="00084B24">
        <w:t>thinking</w:t>
      </w:r>
      <w:proofErr w:type="spellEnd"/>
      <w:r w:rsidRPr="00084B24">
        <w:t xml:space="preserve"> </w:t>
      </w:r>
      <w:proofErr w:type="spellStart"/>
      <w:r w:rsidRPr="00084B24">
        <w:t>into</w:t>
      </w:r>
      <w:proofErr w:type="spellEnd"/>
      <w:r w:rsidRPr="00084B24">
        <w:t xml:space="preserve"> </w:t>
      </w:r>
      <w:proofErr w:type="spellStart"/>
      <w:r w:rsidRPr="00084B24">
        <w:t>extreme</w:t>
      </w:r>
      <w:proofErr w:type="spellEnd"/>
      <w:r w:rsidRPr="00084B24">
        <w:t xml:space="preserve"> </w:t>
      </w:r>
      <w:proofErr w:type="spellStart"/>
      <w:r w:rsidRPr="00084B24">
        <w:t>programming</w:t>
      </w:r>
      <w:proofErr w:type="spellEnd"/>
      <w:r w:rsidRPr="00084B24">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Ambient</w:t>
      </w:r>
      <w:proofErr w:type="spellEnd"/>
      <w:r w:rsidRPr="00084B24">
        <w:rPr>
          <w:i/>
          <w:iCs/>
        </w:rPr>
        <w:t xml:space="preserve"> </w:t>
      </w:r>
      <w:proofErr w:type="spellStart"/>
      <w:r w:rsidRPr="00084B24">
        <w:rPr>
          <w:i/>
          <w:iCs/>
        </w:rPr>
        <w:t>Intelligence</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Humanized</w:t>
      </w:r>
      <w:proofErr w:type="spellEnd"/>
      <w:r w:rsidRPr="00084B24">
        <w:rPr>
          <w:i/>
          <w:iCs/>
        </w:rPr>
        <w:t xml:space="preserve"> </w:t>
      </w:r>
      <w:proofErr w:type="spellStart"/>
      <w:r w:rsidRPr="00084B24">
        <w:rPr>
          <w:i/>
          <w:iCs/>
        </w:rPr>
        <w:t>Computing</w:t>
      </w:r>
      <w:proofErr w:type="spellEnd"/>
      <w:r w:rsidRPr="00084B24">
        <w:rPr>
          <w:i/>
          <w:iCs/>
        </w:rPr>
        <w:t>, 10</w:t>
      </w:r>
      <w:r w:rsidRPr="00084B24">
        <w:t xml:space="preserve">(6), </w:t>
      </w:r>
      <w:proofErr w:type="spellStart"/>
      <w:r w:rsidRPr="00084B24">
        <w:t>pp.2485</w:t>
      </w:r>
      <w:proofErr w:type="spellEnd"/>
      <w:r w:rsidRPr="00084B24">
        <w:t>-2492.</w:t>
      </w:r>
    </w:p>
    <w:p w14:paraId="4C4FF789" w14:textId="477DDAB1" w:rsidR="00B72B71" w:rsidRPr="00084B24" w:rsidRDefault="00B72B71" w:rsidP="00F230EC">
      <w:pPr>
        <w:pStyle w:val="disliteratura"/>
      </w:pPr>
      <w:proofErr w:type="spellStart"/>
      <w:r w:rsidRPr="00084B24">
        <w:t>Stellman</w:t>
      </w:r>
      <w:proofErr w:type="spellEnd"/>
      <w:r w:rsidRPr="00084B24">
        <w:t xml:space="preserve">, A., &amp; </w:t>
      </w:r>
      <w:proofErr w:type="spellStart"/>
      <w:r w:rsidRPr="00084B24">
        <w:t>Greene</w:t>
      </w:r>
      <w:proofErr w:type="spellEnd"/>
      <w:r w:rsidRPr="00084B24">
        <w:t xml:space="preserve">, J. (2014). </w:t>
      </w:r>
      <w:proofErr w:type="spellStart"/>
      <w:r w:rsidRPr="00084B24">
        <w:rPr>
          <w:i/>
          <w:iCs/>
        </w:rPr>
        <w:t>Learning</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Understanding</w:t>
      </w:r>
      <w:proofErr w:type="spellEnd"/>
      <w:r w:rsidRPr="00084B24">
        <w:rPr>
          <w:i/>
          <w:iCs/>
        </w:rPr>
        <w:t xml:space="preserve"> </w:t>
      </w:r>
      <w:proofErr w:type="spellStart"/>
      <w:r w:rsidRPr="00084B24">
        <w:rPr>
          <w:i/>
          <w:iCs/>
        </w:rPr>
        <w:t>scrum</w:t>
      </w:r>
      <w:proofErr w:type="spellEnd"/>
      <w:r w:rsidRPr="00084B24">
        <w:rPr>
          <w:i/>
          <w:iCs/>
        </w:rPr>
        <w:t xml:space="preserve">, </w:t>
      </w:r>
      <w:proofErr w:type="spellStart"/>
      <w:r w:rsidRPr="00084B24">
        <w:rPr>
          <w:i/>
          <w:iCs/>
        </w:rPr>
        <w:t>XP</w:t>
      </w:r>
      <w:proofErr w:type="spellEnd"/>
      <w:r w:rsidRPr="00084B24">
        <w:rPr>
          <w:i/>
          <w:iCs/>
        </w:rPr>
        <w:t xml:space="preserve">, </w:t>
      </w:r>
      <w:proofErr w:type="spellStart"/>
      <w:r w:rsidRPr="00084B24">
        <w:rPr>
          <w:i/>
          <w:iCs/>
        </w:rPr>
        <w:t>lean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kanban</w:t>
      </w:r>
      <w:proofErr w:type="spellEnd"/>
      <w:r w:rsidRPr="00084B24">
        <w:t>.</w:t>
      </w:r>
      <w:r w:rsidR="00832BC8" w:rsidRPr="00084B24">
        <w:t xml:space="preserve"> </w:t>
      </w:r>
      <w:proofErr w:type="spellStart"/>
      <w:r w:rsidRPr="00084B24">
        <w:t>O'Reilly</w:t>
      </w:r>
      <w:proofErr w:type="spellEnd"/>
    </w:p>
    <w:p w14:paraId="32D831D0" w14:textId="77777777" w:rsidR="00B72B71" w:rsidRPr="00084B24" w:rsidRDefault="00B72B71" w:rsidP="005B0FD1">
      <w:pPr>
        <w:pStyle w:val="disliteratura"/>
      </w:pPr>
      <w:proofErr w:type="spellStart"/>
      <w:r w:rsidRPr="00084B24">
        <w:t>Sulova</w:t>
      </w:r>
      <w:proofErr w:type="spellEnd"/>
      <w:r w:rsidRPr="00084B24">
        <w:t xml:space="preserve">, S. (2018). </w:t>
      </w:r>
      <w:proofErr w:type="spellStart"/>
      <w:r w:rsidRPr="00084B24">
        <w:rPr>
          <w:i/>
          <w:iCs/>
        </w:rPr>
        <w:t>Integration</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Structured</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Unstructured</w:t>
      </w:r>
      <w:proofErr w:type="spellEnd"/>
      <w:r w:rsidRPr="00084B24">
        <w:rPr>
          <w:i/>
          <w:iCs/>
        </w:rPr>
        <w:t xml:space="preserve"> Data </w:t>
      </w:r>
      <w:proofErr w:type="spellStart"/>
      <w:r w:rsidRPr="00084B24">
        <w:rPr>
          <w:i/>
          <w:iCs/>
        </w:rPr>
        <w:t>in</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Analysis</w:t>
      </w:r>
      <w:proofErr w:type="spellEnd"/>
      <w:r w:rsidRPr="00084B24">
        <w:rPr>
          <w:i/>
          <w:iCs/>
        </w:rPr>
        <w:t xml:space="preserve"> </w:t>
      </w:r>
      <w:proofErr w:type="spellStart"/>
      <w:r w:rsidRPr="00084B24">
        <w:rPr>
          <w:i/>
          <w:iCs/>
        </w:rPr>
        <w:t>of</w:t>
      </w:r>
      <w:proofErr w:type="spellEnd"/>
      <w:r w:rsidRPr="00084B24">
        <w:rPr>
          <w:i/>
          <w:iCs/>
        </w:rPr>
        <w:t xml:space="preserve"> E-</w:t>
      </w:r>
      <w:proofErr w:type="spellStart"/>
      <w:r w:rsidRPr="00084B24">
        <w:rPr>
          <w:i/>
          <w:iCs/>
        </w:rPr>
        <w:t>commerce</w:t>
      </w:r>
      <w:proofErr w:type="spellEnd"/>
      <w:r w:rsidRPr="00084B24">
        <w:rPr>
          <w:i/>
          <w:iCs/>
        </w:rPr>
        <w:t xml:space="preserve"> </w:t>
      </w:r>
      <w:proofErr w:type="spellStart"/>
      <w:r w:rsidRPr="00084B24">
        <w:rPr>
          <w:i/>
          <w:iCs/>
        </w:rPr>
        <w:t>Customers</w:t>
      </w:r>
      <w:proofErr w:type="spellEnd"/>
      <w:r w:rsidRPr="00084B24">
        <w:t xml:space="preserve">. </w:t>
      </w:r>
      <w:proofErr w:type="spellStart"/>
      <w:r w:rsidRPr="00084B24">
        <w:t>In</w:t>
      </w:r>
      <w:proofErr w:type="spellEnd"/>
      <w:r w:rsidRPr="00084B24">
        <w:t xml:space="preserve"> International </w:t>
      </w:r>
      <w:proofErr w:type="spellStart"/>
      <w:r w:rsidRPr="00084B24">
        <w:t>Multidisciplinary</w:t>
      </w:r>
      <w:proofErr w:type="spellEnd"/>
      <w:r w:rsidRPr="00084B24">
        <w:t xml:space="preserve"> </w:t>
      </w:r>
      <w:proofErr w:type="spellStart"/>
      <w:r w:rsidRPr="00084B24">
        <w:t>Scientific</w:t>
      </w:r>
      <w:proofErr w:type="spellEnd"/>
      <w:r w:rsidRPr="00084B24">
        <w:t xml:space="preserve"> </w:t>
      </w:r>
      <w:proofErr w:type="spellStart"/>
      <w:r w:rsidRPr="00084B24">
        <w:t>GeoConference</w:t>
      </w:r>
      <w:proofErr w:type="spellEnd"/>
      <w:r w:rsidRPr="00084B24">
        <w:t xml:space="preserve">: </w:t>
      </w:r>
      <w:proofErr w:type="spellStart"/>
      <w:r w:rsidRPr="00084B24">
        <w:t>SGEM</w:t>
      </w:r>
      <w:proofErr w:type="spellEnd"/>
      <w:r w:rsidRPr="00084B24">
        <w:t xml:space="preserve">, 18(2.1), </w:t>
      </w:r>
      <w:proofErr w:type="spellStart"/>
      <w:r w:rsidRPr="00084B24">
        <w:t>pp.499</w:t>
      </w:r>
      <w:proofErr w:type="spellEnd"/>
      <w:r w:rsidRPr="00084B24">
        <w:t>-505.</w:t>
      </w:r>
    </w:p>
    <w:p w14:paraId="2AFBD9BF" w14:textId="027335F5" w:rsidR="00B72B71" w:rsidRPr="00084B24" w:rsidRDefault="00B72B71" w:rsidP="00ED6FAD">
      <w:pPr>
        <w:pStyle w:val="disliteratura"/>
      </w:pPr>
      <w:proofErr w:type="spellStart"/>
      <w:r w:rsidRPr="00084B24">
        <w:t>Tanvir</w:t>
      </w:r>
      <w:proofErr w:type="spellEnd"/>
      <w:r w:rsidRPr="00084B24">
        <w:t xml:space="preserve">, S., </w:t>
      </w:r>
      <w:proofErr w:type="spellStart"/>
      <w:r w:rsidRPr="00084B24">
        <w:t>Safdar</w:t>
      </w:r>
      <w:proofErr w:type="spellEnd"/>
      <w:r w:rsidRPr="00084B24">
        <w:t xml:space="preserve">, M., </w:t>
      </w:r>
      <w:proofErr w:type="spellStart"/>
      <w:r w:rsidRPr="00084B24">
        <w:t>Tufail</w:t>
      </w:r>
      <w:proofErr w:type="spellEnd"/>
      <w:r w:rsidRPr="00084B24">
        <w:t xml:space="preserve">, H., &amp; </w:t>
      </w:r>
      <w:proofErr w:type="spellStart"/>
      <w:r w:rsidRPr="00084B24">
        <w:t>Qamar</w:t>
      </w:r>
      <w:proofErr w:type="spellEnd"/>
      <w:r w:rsidRPr="00084B24">
        <w:t xml:space="preserve">, U. (2017). </w:t>
      </w:r>
      <w:proofErr w:type="spellStart"/>
      <w:r w:rsidRPr="00084B24">
        <w:rPr>
          <w:i/>
          <w:iCs/>
        </w:rPr>
        <w:t>Merging</w:t>
      </w:r>
      <w:proofErr w:type="spellEnd"/>
      <w:r w:rsidRPr="00084B24">
        <w:rPr>
          <w:i/>
          <w:iCs/>
        </w:rPr>
        <w:t xml:space="preserve"> </w:t>
      </w:r>
      <w:proofErr w:type="spellStart"/>
      <w:r w:rsidRPr="00084B24">
        <w:rPr>
          <w:i/>
          <w:iCs/>
        </w:rPr>
        <w:t>prototyping</w:t>
      </w:r>
      <w:proofErr w:type="spellEnd"/>
      <w:r w:rsidRPr="00084B24">
        <w:rPr>
          <w:i/>
          <w:iCs/>
        </w:rPr>
        <w:t xml:space="preserve"> </w:t>
      </w:r>
      <w:proofErr w:type="spellStart"/>
      <w:r w:rsidRPr="00084B24">
        <w:rPr>
          <w:i/>
          <w:iCs/>
        </w:rPr>
        <w:t>with</w:t>
      </w:r>
      <w:proofErr w:type="spellEnd"/>
      <w:r w:rsidRPr="00084B24">
        <w:rPr>
          <w:i/>
          <w:iCs/>
        </w:rPr>
        <w:t xml:space="preserve"> </w:t>
      </w:r>
      <w:proofErr w:type="spellStart"/>
      <w:r w:rsidRPr="00084B24">
        <w:rPr>
          <w:i/>
          <w:iCs/>
        </w:rPr>
        <w:t>agile</w:t>
      </w:r>
      <w:proofErr w:type="spellEnd"/>
      <w:r w:rsidRPr="00084B24">
        <w:rPr>
          <w:i/>
          <w:iCs/>
        </w:rPr>
        <w:t xml:space="preserve"> </w:t>
      </w:r>
      <w:proofErr w:type="spellStart"/>
      <w:r w:rsidRPr="00084B24">
        <w:rPr>
          <w:i/>
          <w:iCs/>
        </w:rPr>
        <w:t>software</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methodology</w:t>
      </w:r>
      <w:proofErr w:type="spellEnd"/>
      <w:r w:rsidRPr="00084B24">
        <w:rPr>
          <w:i/>
          <w:iCs/>
        </w:rPr>
        <w:t>.</w:t>
      </w:r>
      <w:r w:rsidRPr="00084B24">
        <w:t xml:space="preserve"> </w:t>
      </w:r>
      <w:proofErr w:type="spellStart"/>
      <w:r w:rsidRPr="00084B24">
        <w:t>In</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Engineering</w:t>
      </w:r>
      <w:proofErr w:type="spellEnd"/>
      <w:r w:rsidRPr="00084B24">
        <w:t xml:space="preserve">, </w:t>
      </w:r>
      <w:proofErr w:type="spellStart"/>
      <w:r w:rsidRPr="00084B24">
        <w:t>Computing</w:t>
      </w:r>
      <w:proofErr w:type="spellEnd"/>
      <w:r w:rsidRPr="00084B24">
        <w:t xml:space="preserve"> &amp; </w:t>
      </w:r>
      <w:proofErr w:type="spellStart"/>
      <w:r w:rsidRPr="00084B24">
        <w:t>Information</w:t>
      </w:r>
      <w:proofErr w:type="spellEnd"/>
      <w:r w:rsidRPr="00084B24">
        <w:t xml:space="preserve"> Technology (</w:t>
      </w:r>
      <w:proofErr w:type="spellStart"/>
      <w:r w:rsidRPr="00084B24">
        <w:t>ICECIT</w:t>
      </w:r>
      <w:proofErr w:type="spellEnd"/>
      <w:r w:rsidRPr="00084B24">
        <w:t xml:space="preserve"> 2017), </w:t>
      </w:r>
      <w:proofErr w:type="spellStart"/>
      <w:r w:rsidRPr="00084B24">
        <w:t>pp.50</w:t>
      </w:r>
      <w:proofErr w:type="spellEnd"/>
      <w:r w:rsidRPr="00084B24">
        <w:t>-54.</w:t>
      </w:r>
    </w:p>
    <w:p w14:paraId="1ADD3E6B" w14:textId="77777777" w:rsidR="00B72B71" w:rsidRPr="00084B24" w:rsidRDefault="00B72B71" w:rsidP="005B0FD1">
      <w:pPr>
        <w:pStyle w:val="disliteratura"/>
      </w:pPr>
      <w:proofErr w:type="spellStart"/>
      <w:r w:rsidRPr="00084B24">
        <w:t>Vasilev</w:t>
      </w:r>
      <w:proofErr w:type="spellEnd"/>
      <w:r w:rsidRPr="00084B24">
        <w:t xml:space="preserve">, J., &amp; </w:t>
      </w:r>
      <w:proofErr w:type="spellStart"/>
      <w:r w:rsidRPr="00084B24">
        <w:t>Kehayova-Stoycheva</w:t>
      </w:r>
      <w:proofErr w:type="spellEnd"/>
      <w:r w:rsidRPr="00084B24">
        <w:t xml:space="preserve">, M. (2019). </w:t>
      </w:r>
      <w:proofErr w:type="spellStart"/>
      <w:r w:rsidRPr="00084B24">
        <w:t>Sales</w:t>
      </w:r>
      <w:proofErr w:type="spellEnd"/>
      <w:r w:rsidRPr="00084B24">
        <w:t xml:space="preserve"> </w:t>
      </w:r>
      <w:proofErr w:type="spellStart"/>
      <w:r w:rsidRPr="00084B24">
        <w:t>Management</w:t>
      </w:r>
      <w:proofErr w:type="spellEnd"/>
      <w:r w:rsidRPr="00084B24">
        <w:t xml:space="preserve"> </w:t>
      </w:r>
      <w:proofErr w:type="spellStart"/>
      <w:r w:rsidRPr="00084B24">
        <w:t>by</w:t>
      </w:r>
      <w:proofErr w:type="spellEnd"/>
      <w:r w:rsidRPr="00084B24">
        <w:t xml:space="preserve"> </w:t>
      </w:r>
      <w:proofErr w:type="spellStart"/>
      <w:r w:rsidRPr="00084B24">
        <w:t>Providing</w:t>
      </w:r>
      <w:proofErr w:type="spellEnd"/>
      <w:r w:rsidRPr="00084B24">
        <w:t xml:space="preserve"> </w:t>
      </w:r>
      <w:proofErr w:type="spellStart"/>
      <w:r w:rsidRPr="00084B24">
        <w:t>Mobile</w:t>
      </w:r>
      <w:proofErr w:type="spellEnd"/>
      <w:r w:rsidRPr="00084B24">
        <w:t xml:space="preserve"> Access </w:t>
      </w:r>
      <w:proofErr w:type="spellStart"/>
      <w:r w:rsidRPr="00084B24">
        <w:t>to</w:t>
      </w:r>
      <w:proofErr w:type="spellEnd"/>
      <w:r w:rsidRPr="00084B24">
        <w:t xml:space="preserve"> a </w:t>
      </w:r>
      <w:proofErr w:type="spellStart"/>
      <w:r w:rsidRPr="00084B24">
        <w:t>Desktop</w:t>
      </w:r>
      <w:proofErr w:type="spellEnd"/>
      <w:r w:rsidRPr="00084B24">
        <w:t xml:space="preserve"> Enterprise </w:t>
      </w:r>
      <w:proofErr w:type="spellStart"/>
      <w:r w:rsidRPr="00084B24">
        <w:t>Resource</w:t>
      </w:r>
      <w:proofErr w:type="spellEnd"/>
      <w:r w:rsidRPr="00084B24">
        <w:t xml:space="preserve"> </w:t>
      </w:r>
      <w:proofErr w:type="spellStart"/>
      <w:r w:rsidRPr="00084B24">
        <w:t>Planning</w:t>
      </w:r>
      <w:proofErr w:type="spellEnd"/>
      <w:r w:rsidRPr="00084B24">
        <w:t xml:space="preserve"> </w:t>
      </w:r>
      <w:proofErr w:type="spellStart"/>
      <w:r w:rsidRPr="00084B24">
        <w:t>System</w:t>
      </w:r>
      <w:proofErr w:type="spellEnd"/>
      <w:r w:rsidRPr="00084B24">
        <w:t xml:space="preserve">. </w:t>
      </w:r>
      <w:proofErr w:type="spellStart"/>
      <w:r w:rsidRPr="00084B24">
        <w:rPr>
          <w:i/>
          <w:iCs/>
        </w:rPr>
        <w:t>TEM</w:t>
      </w:r>
      <w:proofErr w:type="spellEnd"/>
      <w:r w:rsidRPr="00084B24">
        <w:rPr>
          <w:i/>
          <w:iCs/>
        </w:rPr>
        <w:t xml:space="preserve"> </w:t>
      </w:r>
      <w:proofErr w:type="spellStart"/>
      <w:r w:rsidRPr="00084B24">
        <w:rPr>
          <w:i/>
          <w:iCs/>
        </w:rPr>
        <w:t>Journal</w:t>
      </w:r>
      <w:proofErr w:type="spellEnd"/>
      <w:r w:rsidRPr="00084B24">
        <w:rPr>
          <w:i/>
          <w:iCs/>
        </w:rPr>
        <w:t>, 8</w:t>
      </w:r>
      <w:r w:rsidRPr="00084B24">
        <w:t xml:space="preserve">(4) </w:t>
      </w:r>
      <w:proofErr w:type="spellStart"/>
      <w:r w:rsidRPr="00084B24">
        <w:t>Serbia</w:t>
      </w:r>
      <w:proofErr w:type="spellEnd"/>
      <w:r w:rsidRPr="00084B24">
        <w:t xml:space="preserve"> : </w:t>
      </w:r>
      <w:proofErr w:type="spellStart"/>
      <w:r w:rsidRPr="00084B24">
        <w:t>UIKTEN-Assoc</w:t>
      </w:r>
      <w:proofErr w:type="spellEnd"/>
      <w:r w:rsidRPr="00084B24">
        <w:t xml:space="preserve">. </w:t>
      </w:r>
      <w:proofErr w:type="spellStart"/>
      <w:r w:rsidRPr="00084B24">
        <w:t>for</w:t>
      </w:r>
      <w:proofErr w:type="spellEnd"/>
      <w:r w:rsidRPr="00084B24">
        <w:t xml:space="preserve"> </w:t>
      </w:r>
      <w:proofErr w:type="spellStart"/>
      <w:r w:rsidRPr="00084B24">
        <w:t>Inform</w:t>
      </w:r>
      <w:proofErr w:type="spellEnd"/>
      <w:r w:rsidRPr="00084B24">
        <w:t xml:space="preserve">. </w:t>
      </w:r>
      <w:proofErr w:type="spellStart"/>
      <w:r w:rsidRPr="00084B24">
        <w:t>Communication</w:t>
      </w:r>
      <w:proofErr w:type="spellEnd"/>
      <w:r w:rsidRPr="00084B24">
        <w:t xml:space="preserve"> Technology, </w:t>
      </w:r>
      <w:proofErr w:type="spellStart"/>
      <w:r w:rsidRPr="00084B24">
        <w:t>pp.1107</w:t>
      </w:r>
      <w:proofErr w:type="spellEnd"/>
      <w:r w:rsidRPr="00084B24">
        <w:t>-1112.</w:t>
      </w:r>
    </w:p>
    <w:p w14:paraId="34B05408" w14:textId="77777777" w:rsidR="00B72B71" w:rsidRPr="00084B24" w:rsidRDefault="00B72B71" w:rsidP="00F230EC">
      <w:pPr>
        <w:pStyle w:val="disliteratura"/>
      </w:pPr>
      <w:proofErr w:type="spellStart"/>
      <w:r w:rsidRPr="00084B24">
        <w:t>Wautelet</w:t>
      </w:r>
      <w:proofErr w:type="spellEnd"/>
      <w:r w:rsidRPr="00084B24">
        <w:t xml:space="preserve">, Y. (2020). </w:t>
      </w:r>
      <w:proofErr w:type="spellStart"/>
      <w:r w:rsidRPr="00084B24">
        <w:rPr>
          <w:i/>
          <w:iCs/>
        </w:rPr>
        <w:t>Using</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RUP</w:t>
      </w:r>
      <w:proofErr w:type="spellEnd"/>
      <w:r w:rsidRPr="00084B24">
        <w:rPr>
          <w:i/>
          <w:iCs/>
        </w:rPr>
        <w:t>/</w:t>
      </w:r>
      <w:proofErr w:type="spellStart"/>
      <w:r w:rsidRPr="00084B24">
        <w:rPr>
          <w:i/>
          <w:iCs/>
        </w:rPr>
        <w:t>UML</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use</w:t>
      </w:r>
      <w:proofErr w:type="spellEnd"/>
      <w:r w:rsidRPr="00084B24">
        <w:rPr>
          <w:i/>
          <w:iCs/>
        </w:rPr>
        <w:t xml:space="preserve"> </w:t>
      </w:r>
      <w:proofErr w:type="spellStart"/>
      <w:r w:rsidRPr="00084B24">
        <w:rPr>
          <w:i/>
          <w:iCs/>
        </w:rPr>
        <w:t>case</w:t>
      </w:r>
      <w:proofErr w:type="spellEnd"/>
      <w:r w:rsidRPr="00084B24">
        <w:rPr>
          <w:i/>
          <w:iCs/>
        </w:rPr>
        <w:t xml:space="preserve"> </w:t>
      </w:r>
      <w:proofErr w:type="spellStart"/>
      <w:r w:rsidRPr="00084B24">
        <w:rPr>
          <w:i/>
          <w:iCs/>
        </w:rPr>
        <w:t>model</w:t>
      </w:r>
      <w:proofErr w:type="spellEnd"/>
      <w:r w:rsidRPr="00084B24">
        <w:rPr>
          <w:i/>
          <w:iCs/>
        </w:rPr>
        <w:t xml:space="preserve"> </w:t>
      </w:r>
      <w:proofErr w:type="spellStart"/>
      <w:r w:rsidRPr="00084B24">
        <w:rPr>
          <w:i/>
          <w:iCs/>
        </w:rPr>
        <w:t>for</w:t>
      </w:r>
      <w:proofErr w:type="spellEnd"/>
      <w:r w:rsidRPr="00084B24">
        <w:rPr>
          <w:i/>
          <w:iCs/>
        </w:rPr>
        <w:t xml:space="preserve"> </w:t>
      </w:r>
      <w:proofErr w:type="spellStart"/>
      <w:r w:rsidRPr="00084B24">
        <w:rPr>
          <w:i/>
          <w:iCs/>
        </w:rPr>
        <w:t>service</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governance</w:t>
      </w:r>
      <w:proofErr w:type="spellEnd"/>
      <w:r w:rsidRPr="00084B24">
        <w:rPr>
          <w:i/>
          <w:iCs/>
        </w:rPr>
        <w:t xml:space="preserve">: A </w:t>
      </w:r>
      <w:proofErr w:type="spellStart"/>
      <w:r w:rsidRPr="00084B24">
        <w:rPr>
          <w:i/>
          <w:iCs/>
        </w:rPr>
        <w:t>business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IT</w:t>
      </w:r>
      <w:proofErr w:type="spellEnd"/>
      <w:r w:rsidRPr="00084B24">
        <w:rPr>
          <w:i/>
          <w:iCs/>
        </w:rPr>
        <w:t xml:space="preserve"> </w:t>
      </w:r>
      <w:proofErr w:type="spellStart"/>
      <w:r w:rsidRPr="00084B24">
        <w:rPr>
          <w:i/>
          <w:iCs/>
        </w:rPr>
        <w:t>alignment</w:t>
      </w:r>
      <w:proofErr w:type="spellEnd"/>
      <w:r w:rsidRPr="00084B24">
        <w:rPr>
          <w:i/>
          <w:iCs/>
        </w:rPr>
        <w:t xml:space="preserve"> </w:t>
      </w:r>
      <w:proofErr w:type="spellStart"/>
      <w:r w:rsidRPr="00084B24">
        <w:rPr>
          <w:i/>
          <w:iCs/>
        </w:rPr>
        <w:t>based</w:t>
      </w:r>
      <w:proofErr w:type="spellEnd"/>
      <w:r w:rsidRPr="00084B24">
        <w:rPr>
          <w:i/>
          <w:iCs/>
        </w:rPr>
        <w:t xml:space="preserve"> </w:t>
      </w:r>
      <w:proofErr w:type="spellStart"/>
      <w:r w:rsidRPr="00084B24">
        <w:rPr>
          <w:i/>
          <w:iCs/>
        </w:rPr>
        <w:t>approach</w:t>
      </w:r>
      <w:proofErr w:type="spellEnd"/>
      <w:r w:rsidRPr="00084B24">
        <w:t xml:space="preserve">. </w:t>
      </w:r>
      <w:proofErr w:type="spellStart"/>
      <w:r w:rsidRPr="00084B24">
        <w:t>In</w:t>
      </w:r>
      <w:proofErr w:type="spellEnd"/>
      <w:r w:rsidRPr="00084B24">
        <w:t xml:space="preserve"> 2020 </w:t>
      </w:r>
      <w:proofErr w:type="spellStart"/>
      <w:r w:rsidRPr="00084B24">
        <w:t>IEEE</w:t>
      </w:r>
      <w:proofErr w:type="spellEnd"/>
      <w:r w:rsidRPr="00084B24">
        <w:t xml:space="preserve"> </w:t>
      </w:r>
      <w:proofErr w:type="spellStart"/>
      <w:r w:rsidRPr="00084B24">
        <w:t>22nd</w:t>
      </w:r>
      <w:proofErr w:type="spellEnd"/>
      <w:r w:rsidRPr="00084B24">
        <w:t xml:space="preserve">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Business</w:t>
      </w:r>
      <w:proofErr w:type="spellEnd"/>
      <w:r w:rsidRPr="00084B24">
        <w:t xml:space="preserve"> </w:t>
      </w:r>
      <w:proofErr w:type="spellStart"/>
      <w:r w:rsidRPr="00084B24">
        <w:t>Informatics</w:t>
      </w:r>
      <w:proofErr w:type="spellEnd"/>
      <w:r w:rsidRPr="00084B24">
        <w:t xml:space="preserve"> (</w:t>
      </w:r>
      <w:proofErr w:type="spellStart"/>
      <w:r w:rsidRPr="00084B24">
        <w:t>CBI</w:t>
      </w:r>
      <w:proofErr w:type="spellEnd"/>
      <w:r w:rsidRPr="00084B24">
        <w:t xml:space="preserve">), </w:t>
      </w:r>
      <w:proofErr w:type="spellStart"/>
      <w:r w:rsidRPr="00084B24">
        <w:t>Vol</w:t>
      </w:r>
      <w:proofErr w:type="spellEnd"/>
      <w:r w:rsidRPr="00084B24">
        <w:t xml:space="preserve">. 2, </w:t>
      </w:r>
      <w:proofErr w:type="spellStart"/>
      <w:r w:rsidRPr="00084B24">
        <w:t>pp.121</w:t>
      </w:r>
      <w:proofErr w:type="spellEnd"/>
      <w:r w:rsidRPr="00084B24">
        <w:t>-130.</w:t>
      </w:r>
    </w:p>
    <w:p w14:paraId="6B94837B" w14:textId="77777777" w:rsidR="00B72B71" w:rsidRPr="00084B24" w:rsidRDefault="00B72B71" w:rsidP="007F66AD">
      <w:pPr>
        <w:pStyle w:val="disliteratura"/>
      </w:pPr>
      <w:r w:rsidRPr="00084B24">
        <w:t xml:space="preserve">Wirtz, </w:t>
      </w:r>
      <w:proofErr w:type="spellStart"/>
      <w:r w:rsidRPr="00084B24">
        <w:t>Bernd</w:t>
      </w:r>
      <w:proofErr w:type="spellEnd"/>
      <w:r w:rsidRPr="00084B24">
        <w:t xml:space="preserve"> W. (2019). </w:t>
      </w:r>
      <w:proofErr w:type="spellStart"/>
      <w:r w:rsidRPr="00084B24">
        <w:rPr>
          <w:i/>
          <w:iCs/>
        </w:rPr>
        <w:t>Digital</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models</w:t>
      </w:r>
      <w:proofErr w:type="spellEnd"/>
      <w:r w:rsidRPr="00084B24">
        <w:rPr>
          <w:i/>
          <w:iCs/>
        </w:rPr>
        <w:t xml:space="preserve">: </w:t>
      </w:r>
      <w:proofErr w:type="spellStart"/>
      <w:r w:rsidRPr="00084B24">
        <w:rPr>
          <w:i/>
          <w:iCs/>
        </w:rPr>
        <w:t>Concepts</w:t>
      </w:r>
      <w:proofErr w:type="spellEnd"/>
      <w:r w:rsidRPr="00084B24">
        <w:rPr>
          <w:i/>
          <w:iCs/>
        </w:rPr>
        <w:t xml:space="preserve">, </w:t>
      </w:r>
      <w:proofErr w:type="spellStart"/>
      <w:r w:rsidRPr="00084B24">
        <w:rPr>
          <w:i/>
          <w:iCs/>
        </w:rPr>
        <w:t>models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alphabet</w:t>
      </w:r>
      <w:proofErr w:type="spellEnd"/>
      <w:r w:rsidRPr="00084B24">
        <w:rPr>
          <w:i/>
          <w:iCs/>
        </w:rPr>
        <w:t xml:space="preserve"> </w:t>
      </w:r>
      <w:proofErr w:type="spellStart"/>
      <w:r w:rsidRPr="00084B24">
        <w:rPr>
          <w:i/>
          <w:iCs/>
        </w:rPr>
        <w:t>case</w:t>
      </w:r>
      <w:proofErr w:type="spellEnd"/>
      <w:r w:rsidRPr="00084B24">
        <w:rPr>
          <w:i/>
          <w:iCs/>
        </w:rPr>
        <w:t xml:space="preserve"> </w:t>
      </w:r>
      <w:proofErr w:type="spellStart"/>
      <w:r w:rsidRPr="00084B24">
        <w:rPr>
          <w:i/>
          <w:iCs/>
        </w:rPr>
        <w:t>study</w:t>
      </w:r>
      <w:proofErr w:type="spellEnd"/>
      <w:r w:rsidRPr="00084B24">
        <w:t xml:space="preserve">. </w:t>
      </w:r>
      <w:proofErr w:type="spellStart"/>
      <w:r w:rsidRPr="00084B24">
        <w:t>Springer</w:t>
      </w:r>
      <w:proofErr w:type="spellEnd"/>
      <w:r w:rsidRPr="00084B24">
        <w:t>.</w:t>
      </w:r>
    </w:p>
    <w:p w14:paraId="3B84F7F3" w14:textId="77777777" w:rsidR="00B72B71" w:rsidRPr="00084B24" w:rsidRDefault="00B72B71" w:rsidP="008F1A91">
      <w:pPr>
        <w:pStyle w:val="disliteratura"/>
      </w:pPr>
      <w:proofErr w:type="spellStart"/>
      <w:r w:rsidRPr="00084B24">
        <w:t>Zacca</w:t>
      </w:r>
      <w:proofErr w:type="spellEnd"/>
      <w:r w:rsidRPr="00084B24">
        <w:t xml:space="preserve">, R., &amp; </w:t>
      </w:r>
      <w:proofErr w:type="spellStart"/>
      <w:r w:rsidRPr="00084B24">
        <w:t>Dayan</w:t>
      </w:r>
      <w:proofErr w:type="spellEnd"/>
      <w:r w:rsidRPr="00084B24">
        <w:t xml:space="preserve">, M. (2017). </w:t>
      </w:r>
      <w:proofErr w:type="spellStart"/>
      <w:r w:rsidRPr="00084B24">
        <w:t>Entrepreneurship</w:t>
      </w:r>
      <w:proofErr w:type="spellEnd"/>
      <w:r w:rsidRPr="00084B24">
        <w:t xml:space="preserve">: </w:t>
      </w:r>
      <w:proofErr w:type="spellStart"/>
      <w:r w:rsidRPr="00084B24">
        <w:t>an</w:t>
      </w:r>
      <w:proofErr w:type="spellEnd"/>
      <w:r w:rsidRPr="00084B24">
        <w:t xml:space="preserve"> </w:t>
      </w:r>
      <w:proofErr w:type="spellStart"/>
      <w:r w:rsidRPr="00084B24">
        <w:t>evolving</w:t>
      </w:r>
      <w:proofErr w:type="spellEnd"/>
      <w:r w:rsidRPr="00084B24">
        <w:t xml:space="preserve"> </w:t>
      </w:r>
      <w:proofErr w:type="spellStart"/>
      <w:r w:rsidRPr="00084B24">
        <w:t>conceptual</w:t>
      </w:r>
      <w:proofErr w:type="spellEnd"/>
      <w:r w:rsidRPr="00084B24">
        <w:t xml:space="preserve"> </w:t>
      </w:r>
      <w:proofErr w:type="spellStart"/>
      <w:r w:rsidRPr="00084B24">
        <w:t>framework</w:t>
      </w:r>
      <w:proofErr w:type="spellEnd"/>
      <w:r w:rsidRPr="00084B24">
        <w:t xml:space="preserve">. </w:t>
      </w:r>
      <w:r w:rsidRPr="00084B24">
        <w:rPr>
          <w:i/>
          <w:iCs/>
        </w:rPr>
        <w:t xml:space="preserve">International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Entrepreneurship</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Innovation</w:t>
      </w:r>
      <w:proofErr w:type="spellEnd"/>
      <w:r w:rsidRPr="00084B24">
        <w:rPr>
          <w:i/>
          <w:iCs/>
        </w:rPr>
        <w:t xml:space="preserve"> </w:t>
      </w:r>
      <w:proofErr w:type="spellStart"/>
      <w:r w:rsidRPr="00084B24">
        <w:rPr>
          <w:i/>
          <w:iCs/>
        </w:rPr>
        <w:t>Management</w:t>
      </w:r>
      <w:proofErr w:type="spellEnd"/>
      <w:r w:rsidRPr="00084B24">
        <w:rPr>
          <w:i/>
          <w:iCs/>
        </w:rPr>
        <w:t>, 21</w:t>
      </w:r>
      <w:r w:rsidRPr="00084B24">
        <w:t xml:space="preserve">(1-2), </w:t>
      </w:r>
      <w:proofErr w:type="spellStart"/>
      <w:r w:rsidRPr="00084B24">
        <w:t>pp.8</w:t>
      </w:r>
      <w:proofErr w:type="spellEnd"/>
      <w:r w:rsidRPr="00084B24">
        <w:t xml:space="preserve">-26. </w:t>
      </w:r>
    </w:p>
    <w:p w14:paraId="5BA78455" w14:textId="4EB23270" w:rsidR="008B5BB9" w:rsidRPr="008B5BB9" w:rsidRDefault="00642F58" w:rsidP="00642F58">
      <w:pPr>
        <w:pStyle w:val="disliteratura"/>
        <w:numPr>
          <w:ilvl w:val="0"/>
          <w:numId w:val="0"/>
        </w:numPr>
        <w:spacing w:before="360" w:after="120"/>
        <w:ind w:left="357"/>
        <w:jc w:val="center"/>
        <w:rPr>
          <w:b/>
          <w:bCs/>
        </w:rPr>
      </w:pPr>
      <w:r w:rsidRPr="008B5BB9">
        <w:rPr>
          <w:b/>
          <w:bCs/>
        </w:rPr>
        <w:t>Интернет източници</w:t>
      </w:r>
    </w:p>
    <w:p w14:paraId="20B49B29" w14:textId="7A6AC639" w:rsidR="00421460" w:rsidRDefault="00421460" w:rsidP="008F1A91">
      <w:pPr>
        <w:pStyle w:val="disliteratura"/>
      </w:pPr>
      <w:r w:rsidRPr="00421460">
        <w:t>Даскал, Л. (2018). 7 стратегически умения за по-ефективно лидерство. Мениджър. &lt;https://manager.bg/liderstvo/trayna-7-nachina-da-bdete-po-efektivni-lideri&gt; [23.08.2022]</w:t>
      </w:r>
    </w:p>
    <w:p w14:paraId="6D436B32" w14:textId="14FC394A" w:rsidR="00421460" w:rsidRDefault="00421460" w:rsidP="008F1A91">
      <w:pPr>
        <w:pStyle w:val="disliteratura"/>
      </w:pPr>
      <w:r w:rsidRPr="00421460">
        <w:t xml:space="preserve">Икономи, П. (2018). Тайните на ефективното лидерство. </w:t>
      </w:r>
      <w:r w:rsidRPr="00421460">
        <w:lastRenderedPageBreak/>
        <w:t>Мениджър. &lt;https://manager.bg/liderstvo/trayna-taynite-na-efektivnoto-liderstvo&gt; [23.08.2022]</w:t>
      </w:r>
    </w:p>
    <w:p w14:paraId="1EE1FB77" w14:textId="5CAE2B01" w:rsidR="008B5BB9" w:rsidRDefault="008B5BB9" w:rsidP="008F1A91">
      <w:pPr>
        <w:pStyle w:val="disliteratura"/>
      </w:pPr>
      <w:r w:rsidRPr="00084B24">
        <w:t xml:space="preserve">Русева, Р. (2015). </w:t>
      </w:r>
      <w:r w:rsidRPr="00084B24">
        <w:rPr>
          <w:i/>
          <w:iCs/>
        </w:rPr>
        <w:t>Моделиране на технологични иновации. Интегриран подход за моделиране на технологични иновации</w:t>
      </w:r>
      <w:r w:rsidRPr="00084B24">
        <w:t xml:space="preserve">, дисертация, СУ, </w:t>
      </w:r>
      <w:proofErr w:type="spellStart"/>
      <w:r w:rsidRPr="00084B24">
        <w:t>ФМИ</w:t>
      </w:r>
      <w:proofErr w:type="spellEnd"/>
      <w:r w:rsidRPr="00084B24">
        <w:t>, &lt;https://fmi.uni-sofia.bg/sites/default/files/dissertation_work_of_phd/radostina_ruseva_phd_thesis_final_print_for_pdf.pdf&gt; [10.10.2018]</w:t>
      </w:r>
    </w:p>
    <w:p w14:paraId="5909D1D5" w14:textId="77777777" w:rsidR="008B5BB9" w:rsidRPr="00084B24" w:rsidRDefault="008B5BB9" w:rsidP="008B5BB9">
      <w:pPr>
        <w:pStyle w:val="disliteratura"/>
      </w:pPr>
      <w:proofErr w:type="spellStart"/>
      <w:r w:rsidRPr="00084B24">
        <w:t>Bormans</w:t>
      </w:r>
      <w:proofErr w:type="spellEnd"/>
      <w:r w:rsidRPr="00084B24">
        <w:t xml:space="preserve">, J., </w:t>
      </w:r>
      <w:proofErr w:type="spellStart"/>
      <w:r w:rsidRPr="00084B24">
        <w:t>Privitera</w:t>
      </w:r>
      <w:proofErr w:type="spellEnd"/>
      <w:r w:rsidRPr="00084B24">
        <w:t xml:space="preserve">, M., </w:t>
      </w:r>
      <w:proofErr w:type="spellStart"/>
      <w:r w:rsidRPr="00084B24">
        <w:t>Bogen</w:t>
      </w:r>
      <w:proofErr w:type="spellEnd"/>
      <w:r w:rsidRPr="00084B24">
        <w:t xml:space="preserve">, E., </w:t>
      </w:r>
      <w:proofErr w:type="spellStart"/>
      <w:r w:rsidRPr="00084B24">
        <w:t>Cooney</w:t>
      </w:r>
      <w:proofErr w:type="spellEnd"/>
      <w:r w:rsidRPr="00084B24">
        <w:t xml:space="preserve">, T. (2020). </w:t>
      </w:r>
      <w:proofErr w:type="spellStart"/>
      <w:r w:rsidRPr="00084B24">
        <w:t>European</w:t>
      </w:r>
      <w:proofErr w:type="spellEnd"/>
      <w:r w:rsidRPr="00084B24">
        <w:t xml:space="preserve"> </w:t>
      </w:r>
      <w:proofErr w:type="spellStart"/>
      <w:r w:rsidRPr="00084B24">
        <w:t>Startup</w:t>
      </w:r>
      <w:proofErr w:type="spellEnd"/>
      <w:r w:rsidRPr="00084B24">
        <w:t xml:space="preserve"> </w:t>
      </w:r>
      <w:proofErr w:type="spellStart"/>
      <w:r w:rsidRPr="00084B24">
        <w:t>Monitor</w:t>
      </w:r>
      <w:proofErr w:type="spellEnd"/>
      <w:r w:rsidRPr="00084B24">
        <w:t xml:space="preserve"> 2019/2020. </w:t>
      </w:r>
      <w:proofErr w:type="spellStart"/>
      <w:r w:rsidRPr="00084B24">
        <w:t>European</w:t>
      </w:r>
      <w:proofErr w:type="spellEnd"/>
      <w:r w:rsidRPr="00084B24">
        <w:t xml:space="preserve"> </w:t>
      </w:r>
      <w:proofErr w:type="spellStart"/>
      <w:r w:rsidRPr="00084B24">
        <w:t>Startup</w:t>
      </w:r>
      <w:proofErr w:type="spellEnd"/>
      <w:r w:rsidRPr="00084B24">
        <w:t xml:space="preserve"> </w:t>
      </w:r>
      <w:proofErr w:type="spellStart"/>
      <w:r w:rsidRPr="00084B24">
        <w:t>Network</w:t>
      </w:r>
      <w:proofErr w:type="spellEnd"/>
      <w:r w:rsidRPr="00084B24">
        <w:t>. &lt;http://www.europeanstartupmonitor2019.eu/EuropeanStartupMonitor2019_2020_21_02_2020-1.pdf&gt; [02.03.2021]</w:t>
      </w:r>
    </w:p>
    <w:p w14:paraId="68C3CE51" w14:textId="77777777" w:rsidR="008B5BB9" w:rsidRPr="00084B24" w:rsidRDefault="008B5BB9" w:rsidP="008B5BB9">
      <w:pPr>
        <w:pStyle w:val="disliteratura"/>
      </w:pPr>
      <w:proofErr w:type="spellStart"/>
      <w:r w:rsidRPr="00084B24">
        <w:t>Boyer</w:t>
      </w:r>
      <w:proofErr w:type="spellEnd"/>
      <w:r w:rsidRPr="00084B24">
        <w:t xml:space="preserve">, S., Sharp, J., </w:t>
      </w:r>
      <w:proofErr w:type="spellStart"/>
      <w:r w:rsidRPr="00084B24">
        <w:t>Matthews</w:t>
      </w:r>
      <w:proofErr w:type="spellEnd"/>
      <w:r w:rsidRPr="00084B24">
        <w:t xml:space="preserve">, A., </w:t>
      </w:r>
      <w:proofErr w:type="spellStart"/>
      <w:r w:rsidRPr="00084B24">
        <w:t>Stollery</w:t>
      </w:r>
      <w:proofErr w:type="spellEnd"/>
      <w:r w:rsidRPr="00084B24">
        <w:t xml:space="preserve">, P. (2021). </w:t>
      </w:r>
      <w:proofErr w:type="spellStart"/>
      <w:r w:rsidRPr="00084B24">
        <w:rPr>
          <w:i/>
          <w:iCs/>
        </w:rPr>
        <w:t>Fusion</w:t>
      </w:r>
      <w:proofErr w:type="spellEnd"/>
      <w:r w:rsidRPr="00084B24">
        <w:rPr>
          <w:i/>
          <w:iCs/>
        </w:rPr>
        <w:t xml:space="preserve"> </w:t>
      </w:r>
      <w:proofErr w:type="spellStart"/>
      <w:r w:rsidRPr="00084B24">
        <w:rPr>
          <w:i/>
          <w:iCs/>
        </w:rPr>
        <w:t>development</w:t>
      </w:r>
      <w:proofErr w:type="spellEnd"/>
      <w:r w:rsidRPr="00084B24">
        <w:rPr>
          <w:i/>
          <w:iCs/>
        </w:rPr>
        <w:t xml:space="preserve"> </w:t>
      </w:r>
      <w:proofErr w:type="spellStart"/>
      <w:r w:rsidRPr="00084B24">
        <w:rPr>
          <w:i/>
          <w:iCs/>
        </w:rPr>
        <w:t>approach</w:t>
      </w:r>
      <w:proofErr w:type="spellEnd"/>
      <w:r w:rsidRPr="00084B24">
        <w:rPr>
          <w:i/>
          <w:iCs/>
        </w:rPr>
        <w:t xml:space="preserve"> </w:t>
      </w:r>
      <w:proofErr w:type="spellStart"/>
      <w:r w:rsidRPr="00084B24">
        <w:rPr>
          <w:i/>
          <w:iCs/>
        </w:rPr>
        <w:t>to</w:t>
      </w:r>
      <w:proofErr w:type="spellEnd"/>
      <w:r w:rsidRPr="00084B24">
        <w:rPr>
          <w:i/>
          <w:iCs/>
        </w:rPr>
        <w:t xml:space="preserve"> </w:t>
      </w:r>
      <w:proofErr w:type="spellStart"/>
      <w:r w:rsidRPr="00084B24">
        <w:rPr>
          <w:i/>
          <w:iCs/>
        </w:rPr>
        <w:t>building</w:t>
      </w:r>
      <w:proofErr w:type="spellEnd"/>
      <w:r w:rsidRPr="00084B24">
        <w:rPr>
          <w:i/>
          <w:iCs/>
        </w:rPr>
        <w:t xml:space="preserve"> </w:t>
      </w:r>
      <w:proofErr w:type="spellStart"/>
      <w:r w:rsidRPr="00084B24">
        <w:rPr>
          <w:i/>
          <w:iCs/>
        </w:rPr>
        <w:t>apps</w:t>
      </w:r>
      <w:proofErr w:type="spellEnd"/>
      <w:r w:rsidRPr="00084B24">
        <w:rPr>
          <w:i/>
          <w:iCs/>
        </w:rPr>
        <w:t xml:space="preserve"> </w:t>
      </w:r>
      <w:proofErr w:type="spellStart"/>
      <w:r w:rsidRPr="00084B24">
        <w:rPr>
          <w:i/>
          <w:iCs/>
        </w:rPr>
        <w:t>using</w:t>
      </w:r>
      <w:proofErr w:type="spellEnd"/>
      <w:r w:rsidRPr="00084B24">
        <w:rPr>
          <w:i/>
          <w:iCs/>
        </w:rPr>
        <w:t xml:space="preserve"> </w:t>
      </w:r>
      <w:proofErr w:type="spellStart"/>
      <w:r w:rsidRPr="00084B24">
        <w:rPr>
          <w:i/>
          <w:iCs/>
        </w:rPr>
        <w:t>Power</w:t>
      </w:r>
      <w:proofErr w:type="spellEnd"/>
      <w:r w:rsidRPr="00084B24">
        <w:rPr>
          <w:i/>
          <w:iCs/>
        </w:rPr>
        <w:t xml:space="preserve"> </w:t>
      </w:r>
      <w:proofErr w:type="spellStart"/>
      <w:r w:rsidRPr="00084B24">
        <w:rPr>
          <w:i/>
          <w:iCs/>
        </w:rPr>
        <w:t>Apps</w:t>
      </w:r>
      <w:proofErr w:type="spellEnd"/>
      <w:r w:rsidRPr="00084B24">
        <w:t xml:space="preserve">. Microsoft. </w:t>
      </w:r>
      <w:proofErr w:type="spellStart"/>
      <w:r w:rsidRPr="00084B24">
        <w:t>Ebook</w:t>
      </w:r>
      <w:proofErr w:type="spellEnd"/>
      <w:r w:rsidRPr="00084B24">
        <w:t>: &lt;https://docs.microsoft.com/en-us/powerapps/guidance/fusion-dev-ebook/&gt; [11.11.2021]</w:t>
      </w:r>
    </w:p>
    <w:p w14:paraId="396AF0EF" w14:textId="49E8F899" w:rsidR="00642F58" w:rsidRPr="00084B24" w:rsidRDefault="00642F58" w:rsidP="00642F58">
      <w:pPr>
        <w:pStyle w:val="disliteratura"/>
      </w:pPr>
      <w:proofErr w:type="spellStart"/>
      <w:r w:rsidRPr="00084B24">
        <w:t>European</w:t>
      </w:r>
      <w:proofErr w:type="spellEnd"/>
      <w:r w:rsidRPr="00084B24">
        <w:t xml:space="preserve"> </w:t>
      </w:r>
      <w:proofErr w:type="spellStart"/>
      <w:r w:rsidRPr="00084B24">
        <w:t>Commission</w:t>
      </w:r>
      <w:proofErr w:type="spellEnd"/>
      <w:r w:rsidRPr="00084B24">
        <w:t xml:space="preserve">. (2019). </w:t>
      </w:r>
      <w:proofErr w:type="spellStart"/>
      <w:r w:rsidRPr="00084B24">
        <w:t>SME</w:t>
      </w:r>
      <w:proofErr w:type="spellEnd"/>
      <w:r w:rsidRPr="00084B24">
        <w:t xml:space="preserve"> </w:t>
      </w:r>
      <w:proofErr w:type="spellStart"/>
      <w:r w:rsidRPr="00084B24">
        <w:t>definition</w:t>
      </w:r>
      <w:proofErr w:type="spellEnd"/>
      <w:r w:rsidRPr="00084B24">
        <w:t>. &lt;https://ec.europa.eu/growth/smes/business-friendly-environment/sme-definition_en&gt; [01/10/2019]</w:t>
      </w:r>
    </w:p>
    <w:p w14:paraId="4E33720C" w14:textId="77777777" w:rsidR="00642F58" w:rsidRPr="00084B24" w:rsidRDefault="00642F58" w:rsidP="00642F58">
      <w:pPr>
        <w:pStyle w:val="disliteratura"/>
      </w:pPr>
      <w:proofErr w:type="spellStart"/>
      <w:r w:rsidRPr="00084B24">
        <w:t>Fowler</w:t>
      </w:r>
      <w:proofErr w:type="spellEnd"/>
      <w:r w:rsidRPr="00084B24">
        <w:t xml:space="preserve"> M. (2019). </w:t>
      </w:r>
      <w:proofErr w:type="spellStart"/>
      <w:r w:rsidRPr="00084B24">
        <w:t>Agile</w:t>
      </w:r>
      <w:proofErr w:type="spellEnd"/>
      <w:r w:rsidRPr="00084B24">
        <w:t xml:space="preserve"> Software </w:t>
      </w:r>
      <w:proofErr w:type="spellStart"/>
      <w:r w:rsidRPr="00084B24">
        <w:t>Guide</w:t>
      </w:r>
      <w:proofErr w:type="spellEnd"/>
      <w:r w:rsidRPr="00084B24">
        <w:t>. &lt;</w:t>
      </w:r>
      <w:proofErr w:type="spellStart"/>
      <w:r w:rsidRPr="00084B24">
        <w:t>https</w:t>
      </w:r>
      <w:proofErr w:type="spellEnd"/>
      <w:r w:rsidRPr="00084B24">
        <w:t>://</w:t>
      </w:r>
      <w:proofErr w:type="spellStart"/>
      <w:r w:rsidRPr="00084B24">
        <w:t>martinfowler.com</w:t>
      </w:r>
      <w:proofErr w:type="spellEnd"/>
      <w:r w:rsidRPr="00084B24">
        <w:t>/</w:t>
      </w:r>
      <w:proofErr w:type="spellStart"/>
      <w:r w:rsidRPr="00084B24">
        <w:t>agile.html</w:t>
      </w:r>
      <w:proofErr w:type="spellEnd"/>
      <w:r w:rsidRPr="00084B24">
        <w:t>&gt; [10.12.2020]</w:t>
      </w:r>
    </w:p>
    <w:p w14:paraId="198441F6" w14:textId="77777777" w:rsidR="00642F58" w:rsidRPr="00084B24" w:rsidRDefault="00642F58" w:rsidP="00642F58">
      <w:pPr>
        <w:pStyle w:val="disliteratura"/>
      </w:pPr>
      <w:proofErr w:type="spellStart"/>
      <w:r w:rsidRPr="00084B24">
        <w:t>Graham</w:t>
      </w:r>
      <w:proofErr w:type="spellEnd"/>
      <w:r w:rsidRPr="00084B24">
        <w:t xml:space="preserve">, P. (2012). </w:t>
      </w:r>
      <w:proofErr w:type="spellStart"/>
      <w:r w:rsidRPr="00084B24">
        <w:t>Startup</w:t>
      </w:r>
      <w:proofErr w:type="spellEnd"/>
      <w:r w:rsidRPr="00084B24">
        <w:t xml:space="preserve"> = </w:t>
      </w:r>
      <w:proofErr w:type="spellStart"/>
      <w:r w:rsidRPr="00084B24">
        <w:t>Growth</w:t>
      </w:r>
      <w:proofErr w:type="spellEnd"/>
      <w:r w:rsidRPr="00084B24">
        <w:t xml:space="preserve">. </w:t>
      </w:r>
      <w:proofErr w:type="spellStart"/>
      <w:r w:rsidRPr="00084B24">
        <w:t>September</w:t>
      </w:r>
      <w:proofErr w:type="spellEnd"/>
      <w:r w:rsidRPr="00084B24">
        <w:t xml:space="preserve"> 2012, &lt;</w:t>
      </w:r>
      <w:proofErr w:type="spellStart"/>
      <w:r w:rsidRPr="00084B24">
        <w:t>http</w:t>
      </w:r>
      <w:proofErr w:type="spellEnd"/>
      <w:r w:rsidRPr="00084B24">
        <w:t>://</w:t>
      </w:r>
      <w:proofErr w:type="spellStart"/>
      <w:r w:rsidRPr="00084B24">
        <w:t>www.paulgraham.com</w:t>
      </w:r>
      <w:proofErr w:type="spellEnd"/>
      <w:r w:rsidRPr="00084B24">
        <w:t>/</w:t>
      </w:r>
      <w:proofErr w:type="spellStart"/>
      <w:r w:rsidRPr="00084B24">
        <w:t>growth.html</w:t>
      </w:r>
      <w:proofErr w:type="spellEnd"/>
      <w:r w:rsidRPr="00084B24">
        <w:t>&gt; [01/02/2020]</w:t>
      </w:r>
    </w:p>
    <w:p w14:paraId="01E33C29" w14:textId="48FBC229" w:rsidR="00642F58" w:rsidRPr="00084B24" w:rsidRDefault="00642F58" w:rsidP="00642F58">
      <w:pPr>
        <w:pStyle w:val="disliteratura"/>
      </w:pPr>
      <w:proofErr w:type="spellStart"/>
      <w:r w:rsidRPr="00084B24">
        <w:t>GrandViewResearch</w:t>
      </w:r>
      <w:proofErr w:type="spellEnd"/>
      <w:r w:rsidRPr="00084B24">
        <w:t xml:space="preserve">, </w:t>
      </w:r>
      <w:proofErr w:type="spellStart"/>
      <w:r w:rsidRPr="00084B24">
        <w:t>Business</w:t>
      </w:r>
      <w:proofErr w:type="spellEnd"/>
      <w:r w:rsidRPr="00084B24">
        <w:t xml:space="preserve"> Software </w:t>
      </w:r>
      <w:proofErr w:type="spellStart"/>
      <w:r w:rsidRPr="00084B24">
        <w:t>And</w:t>
      </w:r>
      <w:proofErr w:type="spellEnd"/>
      <w:r w:rsidRPr="00084B24">
        <w:t xml:space="preserve"> Services Market </w:t>
      </w:r>
      <w:proofErr w:type="spellStart"/>
      <w:r w:rsidRPr="00084B24">
        <w:t>Size</w:t>
      </w:r>
      <w:proofErr w:type="spellEnd"/>
      <w:r w:rsidRPr="00084B24">
        <w:t xml:space="preserve">, </w:t>
      </w:r>
      <w:proofErr w:type="spellStart"/>
      <w:r w:rsidRPr="00084B24">
        <w:t>Share</w:t>
      </w:r>
      <w:proofErr w:type="spellEnd"/>
      <w:r w:rsidRPr="00084B24">
        <w:t xml:space="preserve"> &amp; </w:t>
      </w:r>
      <w:proofErr w:type="spellStart"/>
      <w:r w:rsidRPr="00084B24">
        <w:t>Trends</w:t>
      </w:r>
      <w:proofErr w:type="spellEnd"/>
      <w:r w:rsidRPr="00084B24">
        <w:t xml:space="preserve"> </w:t>
      </w:r>
      <w:proofErr w:type="spellStart"/>
      <w:r w:rsidRPr="00084B24">
        <w:t>Analysis</w:t>
      </w:r>
      <w:proofErr w:type="spellEnd"/>
      <w:r w:rsidRPr="00084B24">
        <w:t xml:space="preserve"> </w:t>
      </w:r>
      <w:proofErr w:type="spellStart"/>
      <w:r w:rsidRPr="00084B24">
        <w:t>Report</w:t>
      </w:r>
      <w:proofErr w:type="spellEnd"/>
      <w:r w:rsidRPr="00084B24">
        <w:t xml:space="preserve"> </w:t>
      </w:r>
      <w:proofErr w:type="spellStart"/>
      <w:r w:rsidRPr="00084B24">
        <w:t>By</w:t>
      </w:r>
      <w:proofErr w:type="spellEnd"/>
      <w:r w:rsidRPr="00084B24">
        <w:t xml:space="preserve"> Software, </w:t>
      </w:r>
      <w:proofErr w:type="spellStart"/>
      <w:r w:rsidRPr="00084B24">
        <w:t>By</w:t>
      </w:r>
      <w:proofErr w:type="spellEnd"/>
      <w:r w:rsidRPr="00084B24">
        <w:t xml:space="preserve"> Service, </w:t>
      </w:r>
      <w:proofErr w:type="spellStart"/>
      <w:r w:rsidRPr="00084B24">
        <w:t>By</w:t>
      </w:r>
      <w:proofErr w:type="spellEnd"/>
      <w:r w:rsidRPr="00084B24">
        <w:t xml:space="preserve"> </w:t>
      </w:r>
      <w:proofErr w:type="spellStart"/>
      <w:r w:rsidRPr="00084B24">
        <w:t>Deployment</w:t>
      </w:r>
      <w:proofErr w:type="spellEnd"/>
      <w:r w:rsidRPr="00084B24">
        <w:t xml:space="preserve">, </w:t>
      </w:r>
      <w:proofErr w:type="spellStart"/>
      <w:r w:rsidRPr="00084B24">
        <w:t>By</w:t>
      </w:r>
      <w:proofErr w:type="spellEnd"/>
      <w:r w:rsidRPr="00084B24">
        <w:t xml:space="preserve"> </w:t>
      </w:r>
      <w:proofErr w:type="spellStart"/>
      <w:r w:rsidRPr="00084B24">
        <w:t>End-use</w:t>
      </w:r>
      <w:proofErr w:type="spellEnd"/>
      <w:r w:rsidRPr="00084B24">
        <w:t xml:space="preserve">, </w:t>
      </w:r>
      <w:proofErr w:type="spellStart"/>
      <w:r w:rsidRPr="00084B24">
        <w:t>By</w:t>
      </w:r>
      <w:proofErr w:type="spellEnd"/>
      <w:r w:rsidRPr="00084B24">
        <w:t xml:space="preserve"> Enterprise </w:t>
      </w:r>
      <w:proofErr w:type="spellStart"/>
      <w:r w:rsidRPr="00084B24">
        <w:t>Size</w:t>
      </w:r>
      <w:proofErr w:type="spellEnd"/>
      <w:r w:rsidRPr="00084B24">
        <w:t xml:space="preserve">, </w:t>
      </w:r>
      <w:proofErr w:type="spellStart"/>
      <w:r w:rsidRPr="00084B24">
        <w:t>By</w:t>
      </w:r>
      <w:proofErr w:type="spellEnd"/>
      <w:r w:rsidRPr="00084B24">
        <w:t xml:space="preserve"> </w:t>
      </w:r>
      <w:proofErr w:type="spellStart"/>
      <w:r w:rsidRPr="00084B24">
        <w:t>Region</w:t>
      </w:r>
      <w:proofErr w:type="spellEnd"/>
      <w:r w:rsidRPr="00084B24">
        <w:t xml:space="preserve">, </w:t>
      </w:r>
      <w:proofErr w:type="spellStart"/>
      <w:r w:rsidRPr="00084B24">
        <w:t>And</w:t>
      </w:r>
      <w:proofErr w:type="spellEnd"/>
      <w:r w:rsidRPr="00084B24">
        <w:t xml:space="preserve"> </w:t>
      </w:r>
      <w:proofErr w:type="spellStart"/>
      <w:r w:rsidRPr="00084B24">
        <w:t>Segment</w:t>
      </w:r>
      <w:proofErr w:type="spellEnd"/>
      <w:r w:rsidRPr="00084B24">
        <w:t xml:space="preserve"> </w:t>
      </w:r>
      <w:proofErr w:type="spellStart"/>
      <w:r w:rsidRPr="00084B24">
        <w:t>Forecasts</w:t>
      </w:r>
      <w:proofErr w:type="spellEnd"/>
      <w:r w:rsidRPr="00084B24">
        <w:t>, 2021 – 2028. &lt;https://www.grandviewresearch.com/industry-analysis/business-software-services-market&gt;</w:t>
      </w:r>
    </w:p>
    <w:p w14:paraId="3CBD0496" w14:textId="77777777" w:rsidR="00642F58" w:rsidRPr="00084B24" w:rsidRDefault="00642F58" w:rsidP="00642F58">
      <w:pPr>
        <w:pStyle w:val="disliteratura"/>
      </w:pPr>
      <w:proofErr w:type="spellStart"/>
      <w:r w:rsidRPr="00084B24">
        <w:t>IBM</w:t>
      </w:r>
      <w:proofErr w:type="spellEnd"/>
      <w:r w:rsidRPr="00084B24">
        <w:t xml:space="preserve"> </w:t>
      </w:r>
      <w:proofErr w:type="spellStart"/>
      <w:r w:rsidRPr="00084B24">
        <w:t>Cloud</w:t>
      </w:r>
      <w:proofErr w:type="spellEnd"/>
      <w:r w:rsidRPr="00084B24">
        <w:t xml:space="preserve"> </w:t>
      </w:r>
      <w:proofErr w:type="spellStart"/>
      <w:r w:rsidRPr="00084B24">
        <w:t>Education</w:t>
      </w:r>
      <w:proofErr w:type="spellEnd"/>
      <w:r w:rsidRPr="00084B24">
        <w:t xml:space="preserve">, (2020). </w:t>
      </w:r>
      <w:proofErr w:type="spellStart"/>
      <w:r w:rsidRPr="00084B24">
        <w:t>Three-Tier</w:t>
      </w:r>
      <w:proofErr w:type="spellEnd"/>
      <w:r w:rsidRPr="00084B24">
        <w:t xml:space="preserve"> </w:t>
      </w:r>
      <w:proofErr w:type="spellStart"/>
      <w:r w:rsidRPr="00084B24">
        <w:t>Architecture</w:t>
      </w:r>
      <w:proofErr w:type="spellEnd"/>
      <w:r w:rsidRPr="00084B24">
        <w:t>, &lt;</w:t>
      </w:r>
      <w:proofErr w:type="spellStart"/>
      <w:r w:rsidRPr="00084B24">
        <w:t>https</w:t>
      </w:r>
      <w:proofErr w:type="spellEnd"/>
      <w:r w:rsidRPr="00084B24">
        <w:t>://</w:t>
      </w:r>
      <w:proofErr w:type="spellStart"/>
      <w:r w:rsidRPr="00084B24">
        <w:t>www.ibm.com</w:t>
      </w:r>
      <w:proofErr w:type="spellEnd"/>
      <w:r w:rsidRPr="00084B24">
        <w:t>/</w:t>
      </w:r>
      <w:proofErr w:type="spellStart"/>
      <w:r w:rsidRPr="00084B24">
        <w:t>cloud</w:t>
      </w:r>
      <w:proofErr w:type="spellEnd"/>
      <w:r w:rsidRPr="00084B24">
        <w:t>/</w:t>
      </w:r>
      <w:proofErr w:type="spellStart"/>
      <w:r w:rsidRPr="00084B24">
        <w:t>learn</w:t>
      </w:r>
      <w:proofErr w:type="spellEnd"/>
      <w:r w:rsidRPr="00084B24">
        <w:t>/</w:t>
      </w:r>
      <w:proofErr w:type="spellStart"/>
      <w:r w:rsidRPr="00084B24">
        <w:t>three-tier-architecture</w:t>
      </w:r>
      <w:proofErr w:type="spellEnd"/>
      <w:r w:rsidRPr="00084B24">
        <w:t>&gt; [20.12.2021]</w:t>
      </w:r>
    </w:p>
    <w:p w14:paraId="6EB16FCD" w14:textId="77777777" w:rsidR="00642F58" w:rsidRPr="00084B24" w:rsidRDefault="00642F58" w:rsidP="00642F58">
      <w:pPr>
        <w:pStyle w:val="disliteratura"/>
      </w:pPr>
      <w:proofErr w:type="spellStart"/>
      <w:r w:rsidRPr="00084B24">
        <w:t>Iqbal</w:t>
      </w:r>
      <w:proofErr w:type="spellEnd"/>
      <w:r w:rsidRPr="00084B24">
        <w:t xml:space="preserve">, M. (2021). </w:t>
      </w:r>
      <w:proofErr w:type="spellStart"/>
      <w:r w:rsidRPr="00084B24">
        <w:t>Uber</w:t>
      </w:r>
      <w:proofErr w:type="spellEnd"/>
      <w:r w:rsidRPr="00084B24">
        <w:t xml:space="preserve"> </w:t>
      </w:r>
      <w:proofErr w:type="spellStart"/>
      <w:r w:rsidRPr="00084B24">
        <w:t>Revenue</w:t>
      </w:r>
      <w:proofErr w:type="spellEnd"/>
      <w:r w:rsidRPr="00084B24">
        <w:t xml:space="preserve"> </w:t>
      </w:r>
      <w:proofErr w:type="spellStart"/>
      <w:r w:rsidRPr="00084B24">
        <w:t>and</w:t>
      </w:r>
      <w:proofErr w:type="spellEnd"/>
      <w:r w:rsidRPr="00084B24">
        <w:t xml:space="preserve"> </w:t>
      </w:r>
      <w:proofErr w:type="spellStart"/>
      <w:r w:rsidRPr="00084B24">
        <w:t>Usage</w:t>
      </w:r>
      <w:proofErr w:type="spellEnd"/>
      <w:r w:rsidRPr="00084B24">
        <w:t xml:space="preserve"> </w:t>
      </w:r>
      <w:proofErr w:type="spellStart"/>
      <w:r w:rsidRPr="00084B24">
        <w:t>Statistics</w:t>
      </w:r>
      <w:proofErr w:type="spellEnd"/>
      <w:r w:rsidRPr="00084B24">
        <w:t xml:space="preserve"> </w:t>
      </w:r>
      <w:proofErr w:type="spellStart"/>
      <w:r w:rsidRPr="00084B24">
        <w:t>Business</w:t>
      </w:r>
      <w:proofErr w:type="spellEnd"/>
      <w:r w:rsidRPr="00084B24">
        <w:t xml:space="preserve"> </w:t>
      </w:r>
      <w:proofErr w:type="spellStart"/>
      <w:r w:rsidRPr="00084B24">
        <w:t>of</w:t>
      </w:r>
      <w:proofErr w:type="spellEnd"/>
      <w:r w:rsidRPr="00084B24">
        <w:t xml:space="preserve"> </w:t>
      </w:r>
      <w:proofErr w:type="spellStart"/>
      <w:r w:rsidRPr="00084B24">
        <w:t>Apps</w:t>
      </w:r>
      <w:proofErr w:type="spellEnd"/>
      <w:r w:rsidRPr="00084B24">
        <w:t>. &lt;</w:t>
      </w:r>
      <w:proofErr w:type="spellStart"/>
      <w:r w:rsidRPr="00084B24">
        <w:t>https</w:t>
      </w:r>
      <w:proofErr w:type="spellEnd"/>
      <w:r w:rsidRPr="00084B24">
        <w:t>://</w:t>
      </w:r>
      <w:proofErr w:type="spellStart"/>
      <w:r w:rsidRPr="00084B24">
        <w:t>www.businessofapps.com</w:t>
      </w:r>
      <w:proofErr w:type="spellEnd"/>
      <w:r w:rsidRPr="00084B24">
        <w:t>/</w:t>
      </w:r>
      <w:proofErr w:type="spellStart"/>
      <w:r w:rsidRPr="00084B24">
        <w:t>data</w:t>
      </w:r>
      <w:proofErr w:type="spellEnd"/>
      <w:r w:rsidRPr="00084B24">
        <w:t>/</w:t>
      </w:r>
      <w:proofErr w:type="spellStart"/>
      <w:r w:rsidRPr="00084B24">
        <w:t>uber-statistics</w:t>
      </w:r>
      <w:proofErr w:type="spellEnd"/>
      <w:r w:rsidRPr="00084B24">
        <w:t>/#6&gt; [</w:t>
      </w:r>
      <w:proofErr w:type="spellStart"/>
      <w:r w:rsidRPr="00084B24">
        <w:t>Accessed</w:t>
      </w:r>
      <w:proofErr w:type="spellEnd"/>
      <w:r w:rsidRPr="00084B24">
        <w:t>: 01/11/2021]</w:t>
      </w:r>
    </w:p>
    <w:p w14:paraId="30B59C5B" w14:textId="77777777" w:rsidR="00642F58" w:rsidRPr="00084B24" w:rsidRDefault="00642F58" w:rsidP="00642F58">
      <w:pPr>
        <w:pStyle w:val="disliteratura"/>
      </w:pPr>
      <w:r w:rsidRPr="00084B24">
        <w:t xml:space="preserve">Lee, M. (2016). </w:t>
      </w:r>
      <w:proofErr w:type="spellStart"/>
      <w:r w:rsidRPr="00084B24">
        <w:t>Knowledge</w:t>
      </w:r>
      <w:proofErr w:type="spellEnd"/>
      <w:r w:rsidRPr="00084B24">
        <w:t xml:space="preserve"> </w:t>
      </w:r>
      <w:proofErr w:type="spellStart"/>
      <w:r w:rsidRPr="00084B24">
        <w:t>management</w:t>
      </w:r>
      <w:proofErr w:type="spellEnd"/>
      <w:r w:rsidRPr="00084B24">
        <w:t xml:space="preserve"> </w:t>
      </w:r>
      <w:proofErr w:type="spellStart"/>
      <w:r w:rsidRPr="00084B24">
        <w:t>and</w:t>
      </w:r>
      <w:proofErr w:type="spellEnd"/>
      <w:r w:rsidRPr="00084B24">
        <w:t xml:space="preserve"> </w:t>
      </w:r>
      <w:proofErr w:type="spellStart"/>
      <w:r w:rsidRPr="00084B24">
        <w:t>innovation</w:t>
      </w:r>
      <w:proofErr w:type="spellEnd"/>
      <w:r w:rsidRPr="00084B24">
        <w:t xml:space="preserve"> </w:t>
      </w:r>
      <w:proofErr w:type="spellStart"/>
      <w:r w:rsidRPr="00084B24">
        <w:t>management</w:t>
      </w:r>
      <w:proofErr w:type="spellEnd"/>
      <w:r w:rsidRPr="00084B24">
        <w:t xml:space="preserve">: </w:t>
      </w:r>
      <w:proofErr w:type="spellStart"/>
      <w:r w:rsidRPr="00084B24">
        <w:t>best</w:t>
      </w:r>
      <w:proofErr w:type="spellEnd"/>
      <w:r w:rsidRPr="00084B24">
        <w:t xml:space="preserve"> </w:t>
      </w:r>
      <w:proofErr w:type="spellStart"/>
      <w:r w:rsidRPr="00084B24">
        <w:t>practices</w:t>
      </w:r>
      <w:proofErr w:type="spellEnd"/>
      <w:r w:rsidRPr="00084B24">
        <w:t xml:space="preserve"> </w:t>
      </w:r>
      <w:proofErr w:type="spellStart"/>
      <w:r w:rsidRPr="00084B24">
        <w:t>in</w:t>
      </w:r>
      <w:proofErr w:type="spellEnd"/>
      <w:r w:rsidRPr="00084B24">
        <w:t xml:space="preserve"> </w:t>
      </w:r>
      <w:proofErr w:type="spellStart"/>
      <w:r w:rsidRPr="00084B24">
        <w:t>knowledge</w:t>
      </w:r>
      <w:proofErr w:type="spellEnd"/>
      <w:r w:rsidRPr="00084B24">
        <w:t xml:space="preserve"> </w:t>
      </w:r>
      <w:proofErr w:type="spellStart"/>
      <w:r w:rsidRPr="00084B24">
        <w:t>sharing</w:t>
      </w:r>
      <w:proofErr w:type="spellEnd"/>
      <w:r w:rsidRPr="00084B24">
        <w:t xml:space="preserve"> </w:t>
      </w:r>
      <w:proofErr w:type="spellStart"/>
      <w:r w:rsidRPr="00084B24">
        <w:t>and</w:t>
      </w:r>
      <w:proofErr w:type="spellEnd"/>
      <w:r w:rsidRPr="00084B24">
        <w:t xml:space="preserve"> </w:t>
      </w:r>
      <w:proofErr w:type="spellStart"/>
      <w:r w:rsidRPr="00084B24">
        <w:t>knowledge</w:t>
      </w:r>
      <w:proofErr w:type="spellEnd"/>
      <w:r w:rsidRPr="00084B24">
        <w:t xml:space="preserve"> </w:t>
      </w:r>
      <w:proofErr w:type="spellStart"/>
      <w:r w:rsidRPr="00084B24">
        <w:t>value</w:t>
      </w:r>
      <w:proofErr w:type="spellEnd"/>
      <w:r w:rsidRPr="00084B24">
        <w:t xml:space="preserve"> </w:t>
      </w:r>
      <w:proofErr w:type="spellStart"/>
      <w:r w:rsidRPr="00084B24">
        <w:t>chain</w:t>
      </w:r>
      <w:proofErr w:type="spellEnd"/>
      <w:r w:rsidRPr="00084B24">
        <w:t xml:space="preserve">. </w:t>
      </w:r>
      <w:r w:rsidRPr="00BC27B8">
        <w:rPr>
          <w:i/>
          <w:iCs/>
        </w:rPr>
        <w:t xml:space="preserve">International </w:t>
      </w:r>
      <w:proofErr w:type="spellStart"/>
      <w:r w:rsidRPr="00BC27B8">
        <w:rPr>
          <w:i/>
          <w:iCs/>
        </w:rPr>
        <w:t>Journal</w:t>
      </w:r>
      <w:proofErr w:type="spellEnd"/>
      <w:r w:rsidRPr="00BC27B8">
        <w:rPr>
          <w:i/>
          <w:iCs/>
        </w:rPr>
        <w:t xml:space="preserve"> </w:t>
      </w:r>
      <w:proofErr w:type="spellStart"/>
      <w:r w:rsidRPr="00BC27B8">
        <w:rPr>
          <w:i/>
          <w:iCs/>
        </w:rPr>
        <w:t>of</w:t>
      </w:r>
      <w:proofErr w:type="spellEnd"/>
      <w:r w:rsidRPr="00BC27B8">
        <w:rPr>
          <w:i/>
          <w:iCs/>
        </w:rPr>
        <w:t xml:space="preserve"> </w:t>
      </w:r>
      <w:proofErr w:type="spellStart"/>
      <w:r w:rsidRPr="00BC27B8">
        <w:rPr>
          <w:i/>
          <w:iCs/>
        </w:rPr>
        <w:t>Innovation</w:t>
      </w:r>
      <w:proofErr w:type="spellEnd"/>
      <w:r w:rsidRPr="00BC27B8">
        <w:rPr>
          <w:i/>
          <w:iCs/>
        </w:rPr>
        <w:t xml:space="preserve"> </w:t>
      </w:r>
      <w:proofErr w:type="spellStart"/>
      <w:r w:rsidRPr="00BC27B8">
        <w:rPr>
          <w:i/>
          <w:iCs/>
        </w:rPr>
        <w:t>and</w:t>
      </w:r>
      <w:proofErr w:type="spellEnd"/>
      <w:r w:rsidRPr="00BC27B8">
        <w:rPr>
          <w:i/>
          <w:iCs/>
        </w:rPr>
        <w:t xml:space="preserve"> </w:t>
      </w:r>
      <w:proofErr w:type="spellStart"/>
      <w:r w:rsidRPr="00BC27B8">
        <w:rPr>
          <w:i/>
          <w:iCs/>
        </w:rPr>
        <w:t>Learning</w:t>
      </w:r>
      <w:proofErr w:type="spellEnd"/>
      <w:r w:rsidRPr="00084B24">
        <w:t>, &lt;</w:t>
      </w:r>
      <w:proofErr w:type="spellStart"/>
      <w:r w:rsidRPr="00084B24">
        <w:t>https</w:t>
      </w:r>
      <w:proofErr w:type="spellEnd"/>
      <w:r w:rsidRPr="00084B24">
        <w:t>://</w:t>
      </w:r>
      <w:proofErr w:type="spellStart"/>
      <w:r w:rsidRPr="00084B24">
        <w:t>www.researchgate.net</w:t>
      </w:r>
      <w:proofErr w:type="spellEnd"/>
      <w:r w:rsidRPr="00084B24">
        <w:t>/</w:t>
      </w:r>
      <w:proofErr w:type="spellStart"/>
      <w:r w:rsidRPr="00084B24">
        <w:t>profile</w:t>
      </w:r>
      <w:proofErr w:type="spellEnd"/>
      <w:r w:rsidRPr="00084B24">
        <w:t>/</w:t>
      </w:r>
      <w:proofErr w:type="spellStart"/>
      <w:r w:rsidRPr="00084B24">
        <w:t>Ming-Chang_Lee2</w:t>
      </w:r>
      <w:proofErr w:type="spellEnd"/>
      <w:r w:rsidRPr="00084B24">
        <w:t xml:space="preserve">/ </w:t>
      </w:r>
      <w:proofErr w:type="spellStart"/>
      <w:r w:rsidRPr="00084B24">
        <w:lastRenderedPageBreak/>
        <w:t>publication</w:t>
      </w:r>
      <w:proofErr w:type="spellEnd"/>
      <w:r w:rsidRPr="00084B24">
        <w:t xml:space="preserve">/292671860&gt; [25.10.2018] </w:t>
      </w:r>
    </w:p>
    <w:p w14:paraId="19196FCF" w14:textId="77777777" w:rsidR="00642F58" w:rsidRPr="00084B24" w:rsidRDefault="00642F58" w:rsidP="00642F58">
      <w:pPr>
        <w:pStyle w:val="disliteratura"/>
      </w:pPr>
      <w:r w:rsidRPr="00084B24">
        <w:t xml:space="preserve">Microsoft </w:t>
      </w:r>
      <w:proofErr w:type="spellStart"/>
      <w:r w:rsidRPr="00084B24">
        <w:t>Patterns</w:t>
      </w:r>
      <w:proofErr w:type="spellEnd"/>
      <w:r w:rsidRPr="00084B24">
        <w:t xml:space="preserve"> &amp; </w:t>
      </w:r>
      <w:proofErr w:type="spellStart"/>
      <w:r w:rsidRPr="00084B24">
        <w:t>Practices</w:t>
      </w:r>
      <w:proofErr w:type="spellEnd"/>
      <w:r w:rsidRPr="00084B24">
        <w:t xml:space="preserve"> </w:t>
      </w:r>
      <w:proofErr w:type="spellStart"/>
      <w:r w:rsidRPr="00084B24">
        <w:t>Team</w:t>
      </w:r>
      <w:proofErr w:type="spellEnd"/>
      <w:r w:rsidRPr="00084B24">
        <w:t xml:space="preserve">, (2009). </w:t>
      </w:r>
      <w:r w:rsidRPr="00BC27B8">
        <w:rPr>
          <w:i/>
          <w:iCs/>
        </w:rPr>
        <w:t xml:space="preserve">Microsoft </w:t>
      </w:r>
      <w:proofErr w:type="spellStart"/>
      <w:r w:rsidRPr="00BC27B8">
        <w:rPr>
          <w:i/>
          <w:iCs/>
        </w:rPr>
        <w:t>Application</w:t>
      </w:r>
      <w:proofErr w:type="spellEnd"/>
      <w:r w:rsidRPr="00BC27B8">
        <w:rPr>
          <w:i/>
          <w:iCs/>
        </w:rPr>
        <w:t xml:space="preserve"> </w:t>
      </w:r>
      <w:proofErr w:type="spellStart"/>
      <w:r w:rsidRPr="00BC27B8">
        <w:rPr>
          <w:i/>
          <w:iCs/>
        </w:rPr>
        <w:t>Architecture</w:t>
      </w:r>
      <w:proofErr w:type="spellEnd"/>
      <w:r w:rsidRPr="00BC27B8">
        <w:rPr>
          <w:i/>
          <w:iCs/>
        </w:rPr>
        <w:t xml:space="preserve"> </w:t>
      </w:r>
      <w:proofErr w:type="spellStart"/>
      <w:r w:rsidRPr="00BC27B8">
        <w:rPr>
          <w:i/>
          <w:iCs/>
        </w:rPr>
        <w:t>Guide</w:t>
      </w:r>
      <w:proofErr w:type="spellEnd"/>
      <w:r w:rsidRPr="00084B24">
        <w:t xml:space="preserve">. Microsoft </w:t>
      </w:r>
      <w:proofErr w:type="spellStart"/>
      <w:r w:rsidRPr="00084B24">
        <w:t>Press</w:t>
      </w:r>
      <w:proofErr w:type="spellEnd"/>
      <w:r w:rsidRPr="00084B24">
        <w:t xml:space="preserve">; </w:t>
      </w:r>
      <w:proofErr w:type="spellStart"/>
      <w:r w:rsidRPr="00084B24">
        <w:t>Second</w:t>
      </w:r>
      <w:proofErr w:type="spellEnd"/>
      <w:r w:rsidRPr="00084B24">
        <w:t xml:space="preserve"> </w:t>
      </w:r>
      <w:proofErr w:type="spellStart"/>
      <w:r w:rsidRPr="00084B24">
        <w:t>edition</w:t>
      </w:r>
      <w:proofErr w:type="spellEnd"/>
      <w:r w:rsidRPr="00084B24">
        <w:t>, &lt;https://docs.microsoft.com/en-us/previous-versions/msp-n-p/ff650706(v=pandp.10)&gt; [20.12.2021]</w:t>
      </w:r>
    </w:p>
    <w:p w14:paraId="43272A53" w14:textId="77777777" w:rsidR="00642F58" w:rsidRPr="00084B24" w:rsidRDefault="00642F58" w:rsidP="00642F58">
      <w:pPr>
        <w:pStyle w:val="disliteratura"/>
      </w:pPr>
      <w:proofErr w:type="spellStart"/>
      <w:r w:rsidRPr="00084B24">
        <w:t>Ripsas</w:t>
      </w:r>
      <w:proofErr w:type="spellEnd"/>
      <w:r w:rsidRPr="00084B24">
        <w:t xml:space="preserve">, S., </w:t>
      </w:r>
      <w:proofErr w:type="spellStart"/>
      <w:r w:rsidRPr="00084B24">
        <w:t>Schaper</w:t>
      </w:r>
      <w:proofErr w:type="spellEnd"/>
      <w:r w:rsidRPr="00084B24">
        <w:t xml:space="preserve">, B., &amp; </w:t>
      </w:r>
      <w:proofErr w:type="spellStart"/>
      <w:r w:rsidRPr="00084B24">
        <w:t>Troger</w:t>
      </w:r>
      <w:proofErr w:type="spellEnd"/>
      <w:r w:rsidRPr="00084B24">
        <w:t xml:space="preserve">, S. (2015). A </w:t>
      </w:r>
      <w:proofErr w:type="spellStart"/>
      <w:r w:rsidRPr="00084B24">
        <w:t>startup</w:t>
      </w:r>
      <w:proofErr w:type="spellEnd"/>
      <w:r w:rsidRPr="00084B24">
        <w:t xml:space="preserve"> </w:t>
      </w:r>
      <w:proofErr w:type="spellStart"/>
      <w:r w:rsidRPr="00084B24">
        <w:t>cockpit</w:t>
      </w:r>
      <w:proofErr w:type="spellEnd"/>
      <w:r w:rsidRPr="00084B24">
        <w:t xml:space="preserve"> </w:t>
      </w:r>
      <w:proofErr w:type="spellStart"/>
      <w:r w:rsidRPr="00084B24">
        <w:t>for</w:t>
      </w:r>
      <w:proofErr w:type="spellEnd"/>
      <w:r w:rsidRPr="00084B24">
        <w:t xml:space="preserve"> </w:t>
      </w:r>
      <w:proofErr w:type="spellStart"/>
      <w:r w:rsidRPr="00084B24">
        <w:t>the</w:t>
      </w:r>
      <w:proofErr w:type="spellEnd"/>
      <w:r w:rsidRPr="00084B24">
        <w:t xml:space="preserve"> </w:t>
      </w:r>
      <w:proofErr w:type="spellStart"/>
      <w:r w:rsidRPr="00084B24">
        <w:t>proof-of-concept</w:t>
      </w:r>
      <w:proofErr w:type="spellEnd"/>
      <w:r w:rsidRPr="00084B24">
        <w:t xml:space="preserve">. </w:t>
      </w:r>
      <w:proofErr w:type="spellStart"/>
      <w:r w:rsidRPr="00BC27B8">
        <w:rPr>
          <w:i/>
          <w:iCs/>
        </w:rPr>
        <w:t>Handbuch</w:t>
      </w:r>
      <w:proofErr w:type="spellEnd"/>
      <w:r w:rsidRPr="00BC27B8">
        <w:rPr>
          <w:i/>
          <w:iCs/>
        </w:rPr>
        <w:t xml:space="preserve"> </w:t>
      </w:r>
      <w:proofErr w:type="spellStart"/>
      <w:r w:rsidRPr="00BC27B8">
        <w:rPr>
          <w:i/>
          <w:iCs/>
        </w:rPr>
        <w:t>Entrepreneurship</w:t>
      </w:r>
      <w:proofErr w:type="spellEnd"/>
      <w:r w:rsidRPr="00084B24">
        <w:t>. &lt;https://link.springer.com/referenceworkentry/10.1007/978-3-658-05263-8_21-1&gt; [01/04/2020].</w:t>
      </w:r>
    </w:p>
    <w:p w14:paraId="2BD279C7" w14:textId="7FA4133C" w:rsidR="00642F58" w:rsidRDefault="00642F58" w:rsidP="00642F58">
      <w:pPr>
        <w:pStyle w:val="disliteratura"/>
      </w:pPr>
      <w:proofErr w:type="spellStart"/>
      <w:r w:rsidRPr="00084B24">
        <w:t>Robehmed</w:t>
      </w:r>
      <w:proofErr w:type="spellEnd"/>
      <w:r w:rsidRPr="00084B24">
        <w:t xml:space="preserve">, N. (2013). </w:t>
      </w:r>
      <w:proofErr w:type="spellStart"/>
      <w:r w:rsidRPr="00084B24">
        <w:t>What</w:t>
      </w:r>
      <w:proofErr w:type="spellEnd"/>
      <w:r w:rsidRPr="00084B24">
        <w:t xml:space="preserve"> </w:t>
      </w:r>
      <w:proofErr w:type="spellStart"/>
      <w:r w:rsidRPr="00084B24">
        <w:t>Is</w:t>
      </w:r>
      <w:proofErr w:type="spellEnd"/>
      <w:r w:rsidRPr="00084B24">
        <w:t xml:space="preserve"> A </w:t>
      </w:r>
      <w:proofErr w:type="spellStart"/>
      <w:r w:rsidRPr="00084B24">
        <w:t>Startup</w:t>
      </w:r>
      <w:proofErr w:type="spellEnd"/>
      <w:r w:rsidRPr="00084B24">
        <w:t xml:space="preserve">? </w:t>
      </w:r>
      <w:proofErr w:type="spellStart"/>
      <w:r w:rsidRPr="00BC27B8">
        <w:rPr>
          <w:i/>
          <w:iCs/>
        </w:rPr>
        <w:t>Forbes</w:t>
      </w:r>
      <w:proofErr w:type="spellEnd"/>
      <w:r w:rsidRPr="00084B24">
        <w:t>, &lt;https://www.forbes.com/sites/natalierobehmed/%202013/12/16/what-is-a-startup/&gt; [16.12.2020].</w:t>
      </w:r>
    </w:p>
    <w:p w14:paraId="5482D2DE" w14:textId="68204181" w:rsidR="00197E02" w:rsidRPr="00084B24" w:rsidRDefault="00197E02" w:rsidP="00642F58">
      <w:pPr>
        <w:pStyle w:val="disliteratura"/>
      </w:pPr>
      <w:proofErr w:type="spellStart"/>
      <w:r w:rsidRPr="00197E02">
        <w:t>Tracy</w:t>
      </w:r>
      <w:proofErr w:type="spellEnd"/>
      <w:r w:rsidRPr="00197E02">
        <w:t xml:space="preserve">, B. (2015). </w:t>
      </w:r>
      <w:proofErr w:type="spellStart"/>
      <w:r w:rsidRPr="00197E02">
        <w:t>Leading</w:t>
      </w:r>
      <w:proofErr w:type="spellEnd"/>
      <w:r w:rsidRPr="00197E02">
        <w:t xml:space="preserve"> </w:t>
      </w:r>
      <w:proofErr w:type="spellStart"/>
      <w:r w:rsidRPr="00197E02">
        <w:t>and</w:t>
      </w:r>
      <w:proofErr w:type="spellEnd"/>
      <w:r w:rsidRPr="00197E02">
        <w:t xml:space="preserve"> </w:t>
      </w:r>
      <w:proofErr w:type="spellStart"/>
      <w:r w:rsidRPr="00197E02">
        <w:t>Motivating</w:t>
      </w:r>
      <w:proofErr w:type="spellEnd"/>
      <w:r w:rsidRPr="00197E02">
        <w:t>. &lt;</w:t>
      </w:r>
      <w:proofErr w:type="spellStart"/>
      <w:r w:rsidRPr="00197E02">
        <w:t>http</w:t>
      </w:r>
      <w:proofErr w:type="spellEnd"/>
      <w:r w:rsidRPr="00197E02">
        <w:t>://</w:t>
      </w:r>
      <w:proofErr w:type="spellStart"/>
      <w:r w:rsidRPr="00197E02">
        <w:t>keithlee.com</w:t>
      </w:r>
      <w:proofErr w:type="spellEnd"/>
      <w:r w:rsidRPr="00197E02">
        <w:t>/</w:t>
      </w:r>
      <w:proofErr w:type="spellStart"/>
      <w:r w:rsidRPr="00197E02">
        <w:t>leading-motivating-by-brian-tracy</w:t>
      </w:r>
      <w:proofErr w:type="spellEnd"/>
      <w:r w:rsidRPr="00197E02">
        <w:t>/&gt;</w:t>
      </w:r>
      <w:r>
        <w:t xml:space="preserve"> </w:t>
      </w:r>
      <w:r>
        <w:rPr>
          <w:lang w:val="en-US"/>
        </w:rPr>
        <w:t>[23.08.2022]</w:t>
      </w:r>
    </w:p>
    <w:p w14:paraId="5F7740A1" w14:textId="77777777" w:rsidR="00642F58" w:rsidRPr="00084B24" w:rsidRDefault="00642F58" w:rsidP="00642F58">
      <w:pPr>
        <w:pStyle w:val="disliteratura"/>
      </w:pPr>
      <w:proofErr w:type="spellStart"/>
      <w:r w:rsidRPr="00084B24">
        <w:t>U.S</w:t>
      </w:r>
      <w:proofErr w:type="spellEnd"/>
      <w:r w:rsidRPr="00084B24">
        <w:t xml:space="preserve">. </w:t>
      </w:r>
      <w:proofErr w:type="spellStart"/>
      <w:r w:rsidRPr="00084B24">
        <w:t>Bureau</w:t>
      </w:r>
      <w:proofErr w:type="spellEnd"/>
      <w:r w:rsidRPr="00084B24">
        <w:t xml:space="preserve"> </w:t>
      </w:r>
      <w:proofErr w:type="spellStart"/>
      <w:r w:rsidRPr="00084B24">
        <w:t>of</w:t>
      </w:r>
      <w:proofErr w:type="spellEnd"/>
      <w:r w:rsidRPr="00084B24">
        <w:t xml:space="preserve"> </w:t>
      </w:r>
      <w:proofErr w:type="spellStart"/>
      <w:r w:rsidRPr="00084B24">
        <w:t>Labor</w:t>
      </w:r>
      <w:proofErr w:type="spellEnd"/>
      <w:r w:rsidRPr="00084B24">
        <w:t xml:space="preserve"> </w:t>
      </w:r>
      <w:proofErr w:type="spellStart"/>
      <w:r w:rsidRPr="00084B24">
        <w:t>Statistics</w:t>
      </w:r>
      <w:proofErr w:type="spellEnd"/>
      <w:r w:rsidRPr="00084B24">
        <w:t xml:space="preserve"> (2021). </w:t>
      </w:r>
      <w:proofErr w:type="spellStart"/>
      <w:r w:rsidRPr="00084B24">
        <w:t>Table</w:t>
      </w:r>
      <w:proofErr w:type="spellEnd"/>
      <w:r w:rsidRPr="00084B24">
        <w:t xml:space="preserve"> 7. </w:t>
      </w:r>
      <w:proofErr w:type="spellStart"/>
      <w:r w:rsidRPr="00084B24">
        <w:t>Survival</w:t>
      </w:r>
      <w:proofErr w:type="spellEnd"/>
      <w:r w:rsidRPr="00084B24">
        <w:t xml:space="preserve"> </w:t>
      </w:r>
      <w:proofErr w:type="spellStart"/>
      <w:r w:rsidRPr="00084B24">
        <w:t>of</w:t>
      </w:r>
      <w:proofErr w:type="spellEnd"/>
      <w:r w:rsidRPr="00084B24">
        <w:t xml:space="preserve"> </w:t>
      </w:r>
      <w:proofErr w:type="spellStart"/>
      <w:r w:rsidRPr="00084B24">
        <w:t>private</w:t>
      </w:r>
      <w:proofErr w:type="spellEnd"/>
      <w:r w:rsidRPr="00084B24">
        <w:t xml:space="preserve"> </w:t>
      </w:r>
      <w:proofErr w:type="spellStart"/>
      <w:r w:rsidRPr="00084B24">
        <w:t>sector</w:t>
      </w:r>
      <w:proofErr w:type="spellEnd"/>
      <w:r w:rsidRPr="00084B24">
        <w:t xml:space="preserve"> </w:t>
      </w:r>
      <w:proofErr w:type="spellStart"/>
      <w:r w:rsidRPr="00084B24">
        <w:t>establishments</w:t>
      </w:r>
      <w:proofErr w:type="spellEnd"/>
      <w:r w:rsidRPr="00084B24">
        <w:t xml:space="preserve"> </w:t>
      </w:r>
      <w:proofErr w:type="spellStart"/>
      <w:r w:rsidRPr="00084B24">
        <w:t>by</w:t>
      </w:r>
      <w:proofErr w:type="spellEnd"/>
      <w:r w:rsidRPr="00084B24">
        <w:t xml:space="preserve"> </w:t>
      </w:r>
      <w:proofErr w:type="spellStart"/>
      <w:r w:rsidRPr="00084B24">
        <w:t>opening</w:t>
      </w:r>
      <w:proofErr w:type="spellEnd"/>
      <w:r w:rsidRPr="00084B24">
        <w:t xml:space="preserve"> </w:t>
      </w:r>
      <w:proofErr w:type="spellStart"/>
      <w:r w:rsidRPr="00084B24">
        <w:t>year</w:t>
      </w:r>
      <w:proofErr w:type="spellEnd"/>
      <w:r w:rsidRPr="00084B24">
        <w:t>. &lt;</w:t>
      </w:r>
      <w:proofErr w:type="spellStart"/>
      <w:r w:rsidRPr="00084B24">
        <w:t>https</w:t>
      </w:r>
      <w:proofErr w:type="spellEnd"/>
      <w:r w:rsidRPr="00084B24">
        <w:t>://</w:t>
      </w:r>
      <w:proofErr w:type="spellStart"/>
      <w:r w:rsidRPr="00084B24">
        <w:t>www.bls.gov</w:t>
      </w:r>
      <w:proofErr w:type="spellEnd"/>
      <w:r w:rsidRPr="00084B24">
        <w:t>/</w:t>
      </w:r>
      <w:proofErr w:type="spellStart"/>
      <w:r w:rsidRPr="00084B24">
        <w:t>bdm</w:t>
      </w:r>
      <w:proofErr w:type="spellEnd"/>
      <w:r w:rsidRPr="00084B24">
        <w:t>/</w:t>
      </w:r>
      <w:proofErr w:type="spellStart"/>
      <w:r w:rsidRPr="00084B24">
        <w:t>us_age_naics_00_table7.txt</w:t>
      </w:r>
      <w:proofErr w:type="spellEnd"/>
      <w:r w:rsidRPr="00084B24">
        <w:t>&gt; [20.12.2021]</w:t>
      </w:r>
    </w:p>
    <w:p w14:paraId="3500E91E" w14:textId="1589DB63" w:rsidR="00642F58" w:rsidRDefault="00642F58" w:rsidP="00642F58">
      <w:pPr>
        <w:pStyle w:val="disliteratura"/>
      </w:pPr>
      <w:proofErr w:type="spellStart"/>
      <w:r w:rsidRPr="00084B24">
        <w:t>Zanni</w:t>
      </w:r>
      <w:proofErr w:type="spellEnd"/>
      <w:r w:rsidRPr="00084B24">
        <w:t xml:space="preserve">, T. (2019). </w:t>
      </w:r>
      <w:proofErr w:type="spellStart"/>
      <w:r w:rsidRPr="00084B24">
        <w:t>Disruptive</w:t>
      </w:r>
      <w:proofErr w:type="spellEnd"/>
      <w:r w:rsidRPr="00084B24">
        <w:t xml:space="preserve"> </w:t>
      </w:r>
      <w:proofErr w:type="spellStart"/>
      <w:r w:rsidRPr="00084B24">
        <w:t>companies</w:t>
      </w:r>
      <w:proofErr w:type="spellEnd"/>
      <w:r w:rsidRPr="00084B24">
        <w:t xml:space="preserve"> </w:t>
      </w:r>
      <w:proofErr w:type="spellStart"/>
      <w:r w:rsidRPr="00084B24">
        <w:t>and</w:t>
      </w:r>
      <w:proofErr w:type="spellEnd"/>
      <w:r w:rsidRPr="00084B24">
        <w:t xml:space="preserve"> </w:t>
      </w:r>
      <w:proofErr w:type="spellStart"/>
      <w:r w:rsidRPr="00084B24">
        <w:t>business</w:t>
      </w:r>
      <w:proofErr w:type="spellEnd"/>
      <w:r w:rsidRPr="00084B24">
        <w:t xml:space="preserve"> </w:t>
      </w:r>
      <w:proofErr w:type="spellStart"/>
      <w:r w:rsidRPr="00084B24">
        <w:t>models</w:t>
      </w:r>
      <w:proofErr w:type="spellEnd"/>
      <w:r w:rsidRPr="00084B24">
        <w:t xml:space="preserve">, KPMG Technology </w:t>
      </w:r>
      <w:proofErr w:type="spellStart"/>
      <w:r w:rsidRPr="00084B24">
        <w:t>Industry</w:t>
      </w:r>
      <w:proofErr w:type="spellEnd"/>
      <w:r w:rsidRPr="00084B24">
        <w:t xml:space="preserve"> </w:t>
      </w:r>
      <w:proofErr w:type="spellStart"/>
      <w:r w:rsidRPr="00084B24">
        <w:t>Innovation</w:t>
      </w:r>
      <w:proofErr w:type="spellEnd"/>
      <w:r w:rsidRPr="00084B24">
        <w:t xml:space="preserve"> </w:t>
      </w:r>
      <w:proofErr w:type="spellStart"/>
      <w:r w:rsidRPr="00084B24">
        <w:t>Survey</w:t>
      </w:r>
      <w:proofErr w:type="spellEnd"/>
      <w:r w:rsidRPr="00084B24">
        <w:t>. &lt;https://assets.kpmg/content/dam/kpmg/es/pdf/2019/10/disruptive-companies-business-models-report.pdf&gt; [01.03.2020]</w:t>
      </w:r>
    </w:p>
    <w:p w14:paraId="64B215F8" w14:textId="77777777" w:rsidR="008122C2" w:rsidRDefault="008122C2" w:rsidP="00BC27B8">
      <w:pPr>
        <w:pStyle w:val="disliteratura"/>
        <w:numPr>
          <w:ilvl w:val="0"/>
          <w:numId w:val="0"/>
        </w:numPr>
        <w:ind w:left="720"/>
      </w:pPr>
    </w:p>
    <w:p w14:paraId="4FCF5B6D" w14:textId="77777777" w:rsidR="008B5BB9" w:rsidRPr="00084B24" w:rsidRDefault="008B5BB9" w:rsidP="00642F58">
      <w:pPr>
        <w:pStyle w:val="disliteratura"/>
        <w:numPr>
          <w:ilvl w:val="0"/>
          <w:numId w:val="0"/>
        </w:numPr>
        <w:ind w:left="720"/>
      </w:pPr>
    </w:p>
    <w:p w14:paraId="68FEE996" w14:textId="51486587" w:rsidR="00DF7EC6" w:rsidRPr="00084B24" w:rsidRDefault="00DF7EC6" w:rsidP="00DF7EC6">
      <w:pPr>
        <w:pStyle w:val="disbody"/>
      </w:pPr>
    </w:p>
    <w:p w14:paraId="000EAFB5" w14:textId="5F909D92" w:rsidR="00C178FB" w:rsidRPr="00084B24" w:rsidRDefault="00C178FB" w:rsidP="00354235">
      <w:pPr>
        <w:pStyle w:val="Heading1"/>
        <w:spacing w:line="240" w:lineRule="auto"/>
        <w:rPr>
          <w:lang w:val="bg-BG"/>
        </w:rPr>
      </w:pPr>
      <w:bookmarkStart w:id="40" w:name="_Toc112392449"/>
      <w:r w:rsidRPr="00084B24">
        <w:rPr>
          <w:lang w:val="bg-BG"/>
        </w:rPr>
        <w:lastRenderedPageBreak/>
        <w:t>Списък с публикации по темата</w:t>
      </w:r>
      <w:r w:rsidR="00997C3D" w:rsidRPr="00084B24">
        <w:rPr>
          <w:lang w:val="bg-BG"/>
        </w:rPr>
        <w:br/>
      </w:r>
      <w:r w:rsidRPr="00084B24">
        <w:rPr>
          <w:lang w:val="bg-BG"/>
        </w:rPr>
        <w:t xml:space="preserve"> на дисертационния труд</w:t>
      </w:r>
      <w:bookmarkEnd w:id="40"/>
    </w:p>
    <w:p w14:paraId="10514577" w14:textId="77777777" w:rsidR="00C178FB" w:rsidRPr="00084B24" w:rsidRDefault="00C178FB" w:rsidP="00354235">
      <w:pPr>
        <w:pStyle w:val="disfigimg"/>
        <w:spacing w:after="120"/>
        <w:rPr>
          <w:b/>
          <w:bCs/>
        </w:rPr>
      </w:pPr>
      <w:r w:rsidRPr="00084B24">
        <w:rPr>
          <w:b/>
          <w:bCs/>
        </w:rPr>
        <w:t>Статии</w:t>
      </w:r>
    </w:p>
    <w:p w14:paraId="46584E0C" w14:textId="44242DD5" w:rsidR="002872AB" w:rsidRPr="00084B24" w:rsidRDefault="002872AB" w:rsidP="00354235">
      <w:pPr>
        <w:pStyle w:val="disliteratura"/>
        <w:numPr>
          <w:ilvl w:val="0"/>
          <w:numId w:val="41"/>
        </w:numPr>
        <w:spacing w:before="0" w:after="0" w:line="240" w:lineRule="auto"/>
        <w:ind w:left="0"/>
      </w:pPr>
      <w:proofErr w:type="spellStart"/>
      <w:r w:rsidRPr="00084B24">
        <w:rPr>
          <w:b/>
          <w:bCs/>
        </w:rPr>
        <w:t>Ivanov</w:t>
      </w:r>
      <w:proofErr w:type="spellEnd"/>
      <w:r w:rsidRPr="00084B24">
        <w:rPr>
          <w:b/>
          <w:bCs/>
        </w:rPr>
        <w:t>, S.</w:t>
      </w:r>
      <w:r w:rsidRPr="00084B24">
        <w:t xml:space="preserve">, &amp; Petrov, P. (2020). </w:t>
      </w:r>
      <w:proofErr w:type="spellStart"/>
      <w:r w:rsidRPr="00084B24">
        <w:t>Business</w:t>
      </w:r>
      <w:proofErr w:type="spellEnd"/>
      <w:r w:rsidRPr="00084B24">
        <w:t xml:space="preserve"> </w:t>
      </w:r>
      <w:proofErr w:type="spellStart"/>
      <w:r w:rsidRPr="00084B24">
        <w:t>Scenarios</w:t>
      </w:r>
      <w:proofErr w:type="spellEnd"/>
      <w:r w:rsidRPr="00084B24">
        <w:t xml:space="preserve"> </w:t>
      </w:r>
      <w:proofErr w:type="spellStart"/>
      <w:r w:rsidRPr="00084B24">
        <w:t>for</w:t>
      </w:r>
      <w:proofErr w:type="spellEnd"/>
      <w:r w:rsidRPr="00084B24">
        <w:t xml:space="preserve"> </w:t>
      </w:r>
      <w:proofErr w:type="spellStart"/>
      <w:r w:rsidRPr="00084B24">
        <w:t>Interaction</w:t>
      </w:r>
      <w:proofErr w:type="spellEnd"/>
      <w:r w:rsidRPr="00084B24">
        <w:t xml:space="preserve"> </w:t>
      </w:r>
      <w:proofErr w:type="spellStart"/>
      <w:r w:rsidRPr="00084B24">
        <w:t>in</w:t>
      </w:r>
      <w:proofErr w:type="spellEnd"/>
      <w:r w:rsidRPr="00084B24">
        <w:t xml:space="preserve"> </w:t>
      </w:r>
      <w:proofErr w:type="spellStart"/>
      <w:r w:rsidRPr="00084B24">
        <w:t>the</w:t>
      </w:r>
      <w:proofErr w:type="spellEnd"/>
      <w:r w:rsidRPr="00084B24">
        <w:t xml:space="preserve"> </w:t>
      </w:r>
      <w:proofErr w:type="spellStart"/>
      <w:r w:rsidRPr="00084B24">
        <w:t>Development</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Software </w:t>
      </w:r>
      <w:proofErr w:type="spellStart"/>
      <w:r w:rsidRPr="00084B24">
        <w:t>System</w:t>
      </w:r>
      <w:proofErr w:type="spellEnd"/>
      <w:r w:rsidRPr="00084B24">
        <w:t xml:space="preserve"> </w:t>
      </w:r>
      <w:proofErr w:type="spellStart"/>
      <w:r w:rsidRPr="00084B24">
        <w:t>in</w:t>
      </w:r>
      <w:proofErr w:type="spellEnd"/>
      <w:r w:rsidRPr="00084B24">
        <w:t xml:space="preserve"> a </w:t>
      </w:r>
      <w:proofErr w:type="spellStart"/>
      <w:r w:rsidRPr="00084B24">
        <w:t>Start-up</w:t>
      </w:r>
      <w:proofErr w:type="spellEnd"/>
      <w:r w:rsidRPr="00084B24">
        <w:t xml:space="preserve"> Software </w:t>
      </w:r>
      <w:proofErr w:type="spellStart"/>
      <w:r w:rsidRPr="00084B24">
        <w:t>Company</w:t>
      </w:r>
      <w:proofErr w:type="spellEnd"/>
      <w:r w:rsidRPr="00084B24">
        <w:t>.</w:t>
      </w:r>
      <w:r w:rsidRPr="00084B24">
        <w:rPr>
          <w:i/>
          <w:iCs/>
        </w:rPr>
        <w:t xml:space="preserve"> </w:t>
      </w:r>
      <w:proofErr w:type="spellStart"/>
      <w:r w:rsidRPr="00084B24">
        <w:rPr>
          <w:i/>
          <w:iCs/>
        </w:rPr>
        <w:t>Economics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Computer</w:t>
      </w:r>
      <w:proofErr w:type="spellEnd"/>
      <w:r w:rsidRPr="00084B24">
        <w:rPr>
          <w:i/>
          <w:iCs/>
        </w:rPr>
        <w:t xml:space="preserve"> Science, 6</w:t>
      </w:r>
      <w:r w:rsidRPr="00084B24">
        <w:t xml:space="preserve">(2), </w:t>
      </w:r>
      <w:proofErr w:type="spellStart"/>
      <w:r w:rsidRPr="00084B24">
        <w:t>Varna</w:t>
      </w:r>
      <w:proofErr w:type="spellEnd"/>
      <w:r w:rsidRPr="00084B24">
        <w:t xml:space="preserve">: </w:t>
      </w:r>
      <w:proofErr w:type="spellStart"/>
      <w:r w:rsidRPr="00084B24">
        <w:t>Knowledge</w:t>
      </w:r>
      <w:proofErr w:type="spellEnd"/>
      <w:r w:rsidRPr="00084B24">
        <w:t xml:space="preserve"> </w:t>
      </w:r>
      <w:proofErr w:type="spellStart"/>
      <w:r w:rsidRPr="00084B24">
        <w:t>and</w:t>
      </w:r>
      <w:proofErr w:type="spellEnd"/>
      <w:r w:rsidRPr="00084B24">
        <w:t xml:space="preserve"> </w:t>
      </w:r>
      <w:proofErr w:type="spellStart"/>
      <w:r w:rsidRPr="00084B24">
        <w:t>Business</w:t>
      </w:r>
      <w:proofErr w:type="spellEnd"/>
      <w:r w:rsidRPr="00084B24">
        <w:t xml:space="preserve">, </w:t>
      </w:r>
      <w:proofErr w:type="spellStart"/>
      <w:r w:rsidRPr="00084B24">
        <w:t>pp.27</w:t>
      </w:r>
      <w:proofErr w:type="spellEnd"/>
      <w:r w:rsidRPr="00084B24">
        <w:t>-37.</w:t>
      </w:r>
    </w:p>
    <w:p w14:paraId="1209CAA3" w14:textId="632B1A41" w:rsidR="00C178FB" w:rsidRPr="00084B24" w:rsidRDefault="00C178FB" w:rsidP="00354235">
      <w:pPr>
        <w:pStyle w:val="disliteratura"/>
        <w:numPr>
          <w:ilvl w:val="0"/>
          <w:numId w:val="41"/>
        </w:numPr>
        <w:spacing w:before="0" w:after="0" w:line="240" w:lineRule="auto"/>
        <w:ind w:left="0"/>
      </w:pPr>
      <w:proofErr w:type="spellStart"/>
      <w:r w:rsidRPr="00084B24">
        <w:rPr>
          <w:b/>
          <w:bCs/>
        </w:rPr>
        <w:t>Ivanov</w:t>
      </w:r>
      <w:proofErr w:type="spellEnd"/>
      <w:r w:rsidRPr="00084B24">
        <w:rPr>
          <w:b/>
          <w:bCs/>
        </w:rPr>
        <w:t>, S.</w:t>
      </w:r>
      <w:r w:rsidRPr="00084B24">
        <w:t xml:space="preserve"> (2019). </w:t>
      </w:r>
      <w:proofErr w:type="spellStart"/>
      <w:r w:rsidRPr="00084B24">
        <w:t>Organization</w:t>
      </w:r>
      <w:proofErr w:type="spellEnd"/>
      <w:r w:rsidRPr="00084B24">
        <w:t xml:space="preserve"> </w:t>
      </w:r>
      <w:proofErr w:type="spellStart"/>
      <w:r w:rsidRPr="00084B24">
        <w:t>of</w:t>
      </w:r>
      <w:proofErr w:type="spellEnd"/>
      <w:r w:rsidRPr="00084B24">
        <w:t xml:space="preserve"> </w:t>
      </w:r>
      <w:proofErr w:type="spellStart"/>
      <w:r w:rsidRPr="00084B24">
        <w:t>Activities</w:t>
      </w:r>
      <w:proofErr w:type="spellEnd"/>
      <w:r w:rsidRPr="00084B24">
        <w:t xml:space="preserve"> </w:t>
      </w:r>
      <w:proofErr w:type="spellStart"/>
      <w:r w:rsidRPr="00084B24">
        <w:t>and</w:t>
      </w:r>
      <w:proofErr w:type="spellEnd"/>
      <w:r w:rsidRPr="00084B24">
        <w:t xml:space="preserve"> </w:t>
      </w:r>
      <w:proofErr w:type="spellStart"/>
      <w:r w:rsidRPr="00084B24">
        <w:t>Management</w:t>
      </w:r>
      <w:proofErr w:type="spellEnd"/>
      <w:r w:rsidRPr="00084B24">
        <w:t xml:space="preserve"> </w:t>
      </w:r>
      <w:proofErr w:type="spellStart"/>
      <w:r w:rsidRPr="00084B24">
        <w:t>in</w:t>
      </w:r>
      <w:proofErr w:type="spellEnd"/>
      <w:r w:rsidRPr="00084B24">
        <w:t xml:space="preserve"> </w:t>
      </w:r>
      <w:proofErr w:type="spellStart"/>
      <w:r w:rsidRPr="00084B24">
        <w:t>Starting</w:t>
      </w:r>
      <w:proofErr w:type="spellEnd"/>
      <w:r w:rsidRPr="00084B24">
        <w:t xml:space="preserve"> Software </w:t>
      </w:r>
      <w:proofErr w:type="spellStart"/>
      <w:r w:rsidRPr="00084B24">
        <w:t>Firms</w:t>
      </w:r>
      <w:proofErr w:type="spellEnd"/>
      <w:r w:rsidRPr="00084B24">
        <w:t xml:space="preserve">. </w:t>
      </w:r>
      <w:proofErr w:type="spellStart"/>
      <w:r w:rsidRPr="00084B24">
        <w:rPr>
          <w:i/>
          <w:iCs/>
        </w:rPr>
        <w:t>Izvestia</w:t>
      </w:r>
      <w:proofErr w:type="spellEnd"/>
      <w:r w:rsidRPr="00084B24">
        <w:rPr>
          <w:i/>
          <w:iCs/>
        </w:rPr>
        <w:t xml:space="preserve"> </w:t>
      </w:r>
      <w:proofErr w:type="spellStart"/>
      <w:r w:rsidRPr="00084B24">
        <w:rPr>
          <w:i/>
          <w:iCs/>
        </w:rPr>
        <w:t>Journal</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the</w:t>
      </w:r>
      <w:proofErr w:type="spellEnd"/>
      <w:r w:rsidRPr="00084B24">
        <w:rPr>
          <w:i/>
          <w:iCs/>
        </w:rPr>
        <w:t xml:space="preserve"> </w:t>
      </w:r>
      <w:proofErr w:type="spellStart"/>
      <w:r w:rsidRPr="00084B24">
        <w:rPr>
          <w:i/>
          <w:iCs/>
        </w:rPr>
        <w:t>Union</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Scientists</w:t>
      </w:r>
      <w:proofErr w:type="spellEnd"/>
      <w:r w:rsidR="00C644F6" w:rsidRPr="00084B24">
        <w:rPr>
          <w:i/>
          <w:iCs/>
        </w:rPr>
        <w:t xml:space="preserve"> – </w:t>
      </w:r>
      <w:proofErr w:type="spellStart"/>
      <w:r w:rsidRPr="00084B24">
        <w:rPr>
          <w:i/>
          <w:iCs/>
        </w:rPr>
        <w:t>Varna</w:t>
      </w:r>
      <w:proofErr w:type="spellEnd"/>
      <w:r w:rsidRPr="00084B24">
        <w:rPr>
          <w:i/>
          <w:iCs/>
        </w:rPr>
        <w:t xml:space="preserve">. </w:t>
      </w:r>
      <w:proofErr w:type="spellStart"/>
      <w:r w:rsidRPr="00084B24">
        <w:rPr>
          <w:i/>
          <w:iCs/>
        </w:rPr>
        <w:t>Economic</w:t>
      </w:r>
      <w:proofErr w:type="spellEnd"/>
      <w:r w:rsidRPr="00084B24">
        <w:rPr>
          <w:i/>
          <w:iCs/>
        </w:rPr>
        <w:t xml:space="preserve"> </w:t>
      </w:r>
      <w:proofErr w:type="spellStart"/>
      <w:r w:rsidRPr="00084B24">
        <w:rPr>
          <w:i/>
          <w:iCs/>
        </w:rPr>
        <w:t>Sciences</w:t>
      </w:r>
      <w:proofErr w:type="spellEnd"/>
      <w:r w:rsidRPr="00084B24">
        <w:rPr>
          <w:i/>
          <w:iCs/>
        </w:rPr>
        <w:t xml:space="preserve"> </w:t>
      </w:r>
      <w:proofErr w:type="spellStart"/>
      <w:r w:rsidRPr="00084B24">
        <w:rPr>
          <w:i/>
          <w:iCs/>
        </w:rPr>
        <w:t>Series</w:t>
      </w:r>
      <w:proofErr w:type="spellEnd"/>
      <w:r w:rsidRPr="00084B24">
        <w:rPr>
          <w:i/>
          <w:iCs/>
        </w:rPr>
        <w:t xml:space="preserve">, </w:t>
      </w:r>
      <w:r w:rsidR="00C45766" w:rsidRPr="00084B24">
        <w:rPr>
          <w:i/>
          <w:iCs/>
        </w:rPr>
        <w:t>8</w:t>
      </w:r>
      <w:r w:rsidR="00C45766" w:rsidRPr="00084B24">
        <w:t xml:space="preserve">(3), </w:t>
      </w:r>
      <w:proofErr w:type="spellStart"/>
      <w:r w:rsidRPr="00084B24">
        <w:t>Varna</w:t>
      </w:r>
      <w:proofErr w:type="spellEnd"/>
      <w:r w:rsidRPr="00084B24">
        <w:t xml:space="preserve">: </w:t>
      </w:r>
      <w:proofErr w:type="spellStart"/>
      <w:r w:rsidRPr="00084B24">
        <w:t>Union</w:t>
      </w:r>
      <w:proofErr w:type="spellEnd"/>
      <w:r w:rsidRPr="00084B24">
        <w:t xml:space="preserve"> </w:t>
      </w:r>
      <w:proofErr w:type="spellStart"/>
      <w:r w:rsidRPr="00084B24">
        <w:t>of</w:t>
      </w:r>
      <w:proofErr w:type="spellEnd"/>
      <w:r w:rsidRPr="00084B24">
        <w:t xml:space="preserve"> </w:t>
      </w:r>
      <w:proofErr w:type="spellStart"/>
      <w:r w:rsidRPr="00084B24">
        <w:t>Scientists</w:t>
      </w:r>
      <w:proofErr w:type="spellEnd"/>
      <w:r w:rsidR="00C644F6" w:rsidRPr="00084B24">
        <w:t xml:space="preserve"> – </w:t>
      </w:r>
      <w:proofErr w:type="spellStart"/>
      <w:r w:rsidRPr="00084B24">
        <w:t>Varna</w:t>
      </w:r>
      <w:proofErr w:type="spellEnd"/>
      <w:r w:rsidRPr="00084B24">
        <w:t xml:space="preserve">, </w:t>
      </w:r>
      <w:proofErr w:type="spellStart"/>
      <w:r w:rsidRPr="00084B24">
        <w:t>pp.196</w:t>
      </w:r>
      <w:proofErr w:type="spellEnd"/>
      <w:r w:rsidRPr="00084B24">
        <w:t>-207.</w:t>
      </w:r>
    </w:p>
    <w:p w14:paraId="1CAF9C78" w14:textId="53CA6DEB" w:rsidR="00C178FB" w:rsidRPr="00084B24" w:rsidRDefault="00C178FB" w:rsidP="00354235">
      <w:pPr>
        <w:pStyle w:val="disliteratura"/>
        <w:numPr>
          <w:ilvl w:val="0"/>
          <w:numId w:val="41"/>
        </w:numPr>
        <w:spacing w:before="0" w:after="0" w:line="240" w:lineRule="auto"/>
        <w:ind w:left="0"/>
      </w:pPr>
      <w:r w:rsidRPr="00084B24">
        <w:rPr>
          <w:b/>
          <w:bCs/>
        </w:rPr>
        <w:t>Иванов, С.</w:t>
      </w:r>
      <w:r w:rsidRPr="00084B24">
        <w:t xml:space="preserve"> (2018). Виртуални инструменти за разработка на софтуер в стартираща софтуерна компания. </w:t>
      </w:r>
      <w:r w:rsidRPr="00084B24">
        <w:rPr>
          <w:i/>
          <w:iCs/>
        </w:rPr>
        <w:t>Известия на Съюза на учените</w:t>
      </w:r>
      <w:r w:rsidR="00C644F6" w:rsidRPr="00084B24">
        <w:rPr>
          <w:i/>
          <w:iCs/>
        </w:rPr>
        <w:t xml:space="preserve"> – </w:t>
      </w:r>
      <w:r w:rsidRPr="00084B24">
        <w:rPr>
          <w:i/>
          <w:iCs/>
        </w:rPr>
        <w:t>Варна. Сер. Икономически науки, 7</w:t>
      </w:r>
      <w:r w:rsidRPr="00084B24">
        <w:t xml:space="preserve">(3), </w:t>
      </w:r>
      <w:proofErr w:type="spellStart"/>
      <w:r w:rsidRPr="00084B24">
        <w:t>с.149</w:t>
      </w:r>
      <w:proofErr w:type="spellEnd"/>
      <w:r w:rsidRPr="00084B24">
        <w:t>-160.</w:t>
      </w:r>
    </w:p>
    <w:p w14:paraId="17E7B5E7" w14:textId="77777777" w:rsidR="00354235" w:rsidRPr="00084B24" w:rsidRDefault="00354235" w:rsidP="00354235">
      <w:pPr>
        <w:pStyle w:val="disliteratura"/>
        <w:numPr>
          <w:ilvl w:val="0"/>
          <w:numId w:val="0"/>
        </w:numPr>
        <w:spacing w:before="0" w:after="0" w:line="240" w:lineRule="auto"/>
        <w:ind w:left="-360"/>
      </w:pPr>
    </w:p>
    <w:p w14:paraId="14CC213D" w14:textId="77777777" w:rsidR="00C178FB" w:rsidRPr="00084B24" w:rsidRDefault="00C178FB" w:rsidP="00354235">
      <w:pPr>
        <w:pStyle w:val="disfigimg"/>
        <w:spacing w:before="0" w:after="0"/>
        <w:rPr>
          <w:b/>
          <w:bCs/>
        </w:rPr>
      </w:pPr>
      <w:r w:rsidRPr="00084B24">
        <w:rPr>
          <w:b/>
          <w:bCs/>
        </w:rPr>
        <w:t>Доклади</w:t>
      </w:r>
    </w:p>
    <w:p w14:paraId="53307A59" w14:textId="77777777" w:rsidR="00354235" w:rsidRPr="00084B24"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773A8AC4" w14:textId="77777777" w:rsidR="00354235" w:rsidRPr="00084B24"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0DDAEB76" w14:textId="77777777" w:rsidR="00354235" w:rsidRPr="00084B24"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1EEE18DD" w14:textId="77777777" w:rsidR="008A6D57" w:rsidRPr="00084B24" w:rsidRDefault="008A6D57" w:rsidP="008A6D57">
      <w:pPr>
        <w:pStyle w:val="disliteratura"/>
        <w:numPr>
          <w:ilvl w:val="0"/>
          <w:numId w:val="40"/>
        </w:numPr>
        <w:spacing w:before="0" w:after="0" w:line="240" w:lineRule="auto"/>
        <w:ind w:left="0"/>
      </w:pPr>
      <w:r w:rsidRPr="00084B24">
        <w:rPr>
          <w:b/>
          <w:bCs/>
        </w:rPr>
        <w:t>Иванов, С.</w:t>
      </w:r>
      <w:r w:rsidRPr="00084B24">
        <w:t xml:space="preserve"> (2020). Информационни системи в стартиращи софтуерни компании. </w:t>
      </w:r>
      <w:r w:rsidRPr="00084B24">
        <w:rPr>
          <w:i/>
          <w:iCs/>
        </w:rPr>
        <w:t>Икономическа наука, образование и реална икономика: развитие и взаимодействия в дигиталната епоха</w:t>
      </w:r>
      <w:r w:rsidRPr="00084B24">
        <w:t xml:space="preserve"> : Сборник с доклади от Юбилейна международна научна конференция в чест на 100-год. от основаването на </w:t>
      </w:r>
      <w:proofErr w:type="spellStart"/>
      <w:r w:rsidRPr="00084B24">
        <w:t>ИУ</w:t>
      </w:r>
      <w:proofErr w:type="spellEnd"/>
      <w:r w:rsidRPr="00084B24">
        <w:t xml:space="preserve"> – Варна: Т. 1, Варна: Наука и икономика, </w:t>
      </w:r>
      <w:proofErr w:type="spellStart"/>
      <w:r w:rsidRPr="00084B24">
        <w:t>с.702</w:t>
      </w:r>
      <w:proofErr w:type="spellEnd"/>
      <w:r w:rsidRPr="00084B24">
        <w:t>-713.</w:t>
      </w:r>
    </w:p>
    <w:p w14:paraId="78515817" w14:textId="1BEA7D70" w:rsidR="002872AB" w:rsidRPr="00084B24" w:rsidRDefault="002872AB" w:rsidP="00354235">
      <w:pPr>
        <w:pStyle w:val="disliteratura"/>
        <w:numPr>
          <w:ilvl w:val="0"/>
          <w:numId w:val="40"/>
        </w:numPr>
        <w:spacing w:before="0" w:after="0" w:line="240" w:lineRule="auto"/>
        <w:ind w:left="0"/>
      </w:pPr>
      <w:proofErr w:type="spellStart"/>
      <w:r w:rsidRPr="00084B24">
        <w:rPr>
          <w:b/>
          <w:bCs/>
        </w:rPr>
        <w:t>Ivanov</w:t>
      </w:r>
      <w:proofErr w:type="spellEnd"/>
      <w:r w:rsidRPr="00084B24">
        <w:rPr>
          <w:b/>
          <w:bCs/>
        </w:rPr>
        <w:t>, S.</w:t>
      </w:r>
      <w:r w:rsidRPr="00084B24">
        <w:t xml:space="preserve">, &amp; Petrov, P. (2020). </w:t>
      </w:r>
      <w:proofErr w:type="spellStart"/>
      <w:r w:rsidRPr="00084B24">
        <w:t>Development</w:t>
      </w:r>
      <w:proofErr w:type="spellEnd"/>
      <w:r w:rsidRPr="00084B24">
        <w:t xml:space="preserve"> </w:t>
      </w:r>
      <w:proofErr w:type="spellStart"/>
      <w:r w:rsidRPr="00084B24">
        <w:t>of</w:t>
      </w:r>
      <w:proofErr w:type="spellEnd"/>
      <w:r w:rsidRPr="00084B24">
        <w:t xml:space="preserve"> Software Systems </w:t>
      </w:r>
      <w:proofErr w:type="spellStart"/>
      <w:r w:rsidRPr="00084B24">
        <w:t>by</w:t>
      </w:r>
      <w:proofErr w:type="spellEnd"/>
      <w:r w:rsidRPr="00084B24">
        <w:t xml:space="preserve"> </w:t>
      </w:r>
      <w:proofErr w:type="spellStart"/>
      <w:r w:rsidRPr="00084B24">
        <w:t>Using</w:t>
      </w:r>
      <w:proofErr w:type="spellEnd"/>
      <w:r w:rsidRPr="00084B24">
        <w:t xml:space="preserve"> </w:t>
      </w:r>
      <w:proofErr w:type="spellStart"/>
      <w:r w:rsidRPr="00084B24">
        <w:t>Interaction</w:t>
      </w:r>
      <w:proofErr w:type="spellEnd"/>
      <w:r w:rsidRPr="00084B24">
        <w:t xml:space="preserve"> </w:t>
      </w:r>
      <w:proofErr w:type="spellStart"/>
      <w:r w:rsidRPr="00084B24">
        <w:t>Business</w:t>
      </w:r>
      <w:proofErr w:type="spellEnd"/>
      <w:r w:rsidRPr="00084B24">
        <w:t xml:space="preserve"> </w:t>
      </w:r>
      <w:proofErr w:type="spellStart"/>
      <w:r w:rsidRPr="00084B24">
        <w:t>Scenarios</w:t>
      </w:r>
      <w:proofErr w:type="spellEnd"/>
      <w:r w:rsidRPr="00084B24">
        <w:t xml:space="preserve">. </w:t>
      </w:r>
      <w:proofErr w:type="spellStart"/>
      <w:r w:rsidRPr="00084B24">
        <w:rPr>
          <w:i/>
          <w:iCs/>
        </w:rPr>
        <w:t>10th</w:t>
      </w:r>
      <w:proofErr w:type="spellEnd"/>
      <w:r w:rsidRPr="00084B24">
        <w:rPr>
          <w:i/>
          <w:iCs/>
        </w:rPr>
        <w:t xml:space="preserve"> International </w:t>
      </w:r>
      <w:proofErr w:type="spellStart"/>
      <w:r w:rsidRPr="00084B24">
        <w:rPr>
          <w:i/>
          <w:iCs/>
        </w:rPr>
        <w:t>Conference</w:t>
      </w:r>
      <w:proofErr w:type="spellEnd"/>
      <w:r w:rsidRPr="00084B24">
        <w:rPr>
          <w:i/>
          <w:iCs/>
        </w:rPr>
        <w:t xml:space="preserve"> </w:t>
      </w:r>
      <w:proofErr w:type="spellStart"/>
      <w:r w:rsidRPr="00084B24">
        <w:rPr>
          <w:i/>
          <w:iCs/>
        </w:rPr>
        <w:t>on</w:t>
      </w:r>
      <w:proofErr w:type="spellEnd"/>
      <w:r w:rsidRPr="00084B24">
        <w:rPr>
          <w:i/>
          <w:iCs/>
        </w:rPr>
        <w:t xml:space="preserve"> </w:t>
      </w:r>
      <w:proofErr w:type="spellStart"/>
      <w:r w:rsidRPr="00084B24">
        <w:rPr>
          <w:i/>
          <w:iCs/>
        </w:rPr>
        <w:t>Application</w:t>
      </w:r>
      <w:proofErr w:type="spellEnd"/>
      <w:r w:rsidRPr="00084B24">
        <w:rPr>
          <w:i/>
          <w:iCs/>
        </w:rPr>
        <w:t xml:space="preserve"> </w:t>
      </w:r>
      <w:proofErr w:type="spellStart"/>
      <w:r w:rsidRPr="00084B24">
        <w:rPr>
          <w:i/>
          <w:iCs/>
        </w:rPr>
        <w:t>of</w:t>
      </w:r>
      <w:proofErr w:type="spellEnd"/>
      <w:r w:rsidRPr="00084B24">
        <w:rPr>
          <w:i/>
          <w:iCs/>
        </w:rPr>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Communication</w:t>
      </w:r>
      <w:proofErr w:type="spellEnd"/>
      <w:r w:rsidRPr="00084B24">
        <w:rPr>
          <w:i/>
          <w:iCs/>
        </w:rPr>
        <w:t xml:space="preserve"> Technology </w:t>
      </w:r>
      <w:proofErr w:type="spellStart"/>
      <w:r w:rsidRPr="00084B24">
        <w:rPr>
          <w:i/>
          <w:iCs/>
        </w:rPr>
        <w:t>and</w:t>
      </w:r>
      <w:proofErr w:type="spellEnd"/>
      <w:r w:rsidRPr="00084B24">
        <w:rPr>
          <w:i/>
          <w:iCs/>
        </w:rPr>
        <w:t xml:space="preserve"> </w:t>
      </w:r>
      <w:proofErr w:type="spellStart"/>
      <w:r w:rsidRPr="00084B24">
        <w:rPr>
          <w:i/>
          <w:iCs/>
        </w:rPr>
        <w:t>Statistics</w:t>
      </w:r>
      <w:proofErr w:type="spellEnd"/>
      <w:r w:rsidRPr="00084B24">
        <w:rPr>
          <w:i/>
          <w:iCs/>
        </w:rPr>
        <w:t xml:space="preserve"> </w:t>
      </w:r>
      <w:proofErr w:type="spellStart"/>
      <w:r w:rsidRPr="00084B24">
        <w:rPr>
          <w:i/>
          <w:iCs/>
        </w:rPr>
        <w:t>in</w:t>
      </w:r>
      <w:proofErr w:type="spellEnd"/>
      <w:r w:rsidRPr="00084B24">
        <w:rPr>
          <w:i/>
          <w:iCs/>
        </w:rPr>
        <w:t xml:space="preserve"> </w:t>
      </w:r>
      <w:proofErr w:type="spellStart"/>
      <w:r w:rsidRPr="00084B24">
        <w:rPr>
          <w:i/>
          <w:iCs/>
        </w:rPr>
        <w:t>Economy</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Education</w:t>
      </w:r>
      <w:proofErr w:type="spellEnd"/>
      <w:r w:rsidRPr="00084B24">
        <w:rPr>
          <w:i/>
          <w:iCs/>
        </w:rPr>
        <w:t xml:space="preserve"> (</w:t>
      </w:r>
      <w:proofErr w:type="spellStart"/>
      <w:r w:rsidRPr="00084B24">
        <w:rPr>
          <w:i/>
          <w:iCs/>
        </w:rPr>
        <w:t>ICAICTSEE</w:t>
      </w:r>
      <w:proofErr w:type="spellEnd"/>
      <w:r w:rsidR="00C644F6" w:rsidRPr="00084B24">
        <w:rPr>
          <w:i/>
          <w:iCs/>
        </w:rPr>
        <w:t xml:space="preserve"> – </w:t>
      </w:r>
      <w:r w:rsidRPr="00084B24">
        <w:rPr>
          <w:i/>
          <w:iCs/>
        </w:rPr>
        <w:t>2020)</w:t>
      </w:r>
      <w:r w:rsidRPr="00084B24">
        <w:t xml:space="preserve"> : </w:t>
      </w:r>
      <w:proofErr w:type="spellStart"/>
      <w:r w:rsidRPr="00084B24">
        <w:t>Conference</w:t>
      </w:r>
      <w:proofErr w:type="spellEnd"/>
      <w:r w:rsidRPr="00084B24">
        <w:t xml:space="preserve"> </w:t>
      </w:r>
      <w:proofErr w:type="spellStart"/>
      <w:r w:rsidRPr="00084B24">
        <w:t>Proceedings</w:t>
      </w:r>
      <w:proofErr w:type="spellEnd"/>
      <w:r w:rsidRPr="00084B24">
        <w:t xml:space="preserve">, </w:t>
      </w:r>
      <w:proofErr w:type="spellStart"/>
      <w:r w:rsidRPr="00084B24">
        <w:t>Sofia</w:t>
      </w:r>
      <w:proofErr w:type="spellEnd"/>
      <w:r w:rsidRPr="00084B24">
        <w:t xml:space="preserve">: </w:t>
      </w:r>
      <w:proofErr w:type="spellStart"/>
      <w:r w:rsidRPr="00084B24">
        <w:t>UNWE</w:t>
      </w:r>
      <w:proofErr w:type="spellEnd"/>
      <w:r w:rsidRPr="00084B24">
        <w:t xml:space="preserve">, </w:t>
      </w:r>
      <w:proofErr w:type="spellStart"/>
      <w:r w:rsidRPr="00084B24">
        <w:t>pp.411</w:t>
      </w:r>
      <w:proofErr w:type="spellEnd"/>
      <w:r w:rsidRPr="00084B24">
        <w:t>-419.</w:t>
      </w:r>
    </w:p>
    <w:p w14:paraId="0915D0DB" w14:textId="77777777" w:rsidR="008A6D57" w:rsidRPr="00084B24" w:rsidRDefault="008A6D57" w:rsidP="008A6D57">
      <w:pPr>
        <w:pStyle w:val="disliteratura"/>
        <w:numPr>
          <w:ilvl w:val="0"/>
          <w:numId w:val="40"/>
        </w:numPr>
        <w:spacing w:before="0" w:after="0" w:line="240" w:lineRule="auto"/>
        <w:ind w:left="0"/>
      </w:pPr>
      <w:proofErr w:type="spellStart"/>
      <w:r w:rsidRPr="00084B24">
        <w:rPr>
          <w:b/>
          <w:bCs/>
        </w:rPr>
        <w:t>Ivanov</w:t>
      </w:r>
      <w:proofErr w:type="spellEnd"/>
      <w:r w:rsidRPr="00084B24">
        <w:rPr>
          <w:b/>
          <w:bCs/>
        </w:rPr>
        <w:t>, S.</w:t>
      </w:r>
      <w:r w:rsidRPr="00084B24">
        <w:t xml:space="preserve"> (2019). </w:t>
      </w:r>
      <w:proofErr w:type="spellStart"/>
      <w:r w:rsidRPr="00084B24">
        <w:t>Development</w:t>
      </w:r>
      <w:proofErr w:type="spellEnd"/>
      <w:r w:rsidRPr="00084B24">
        <w:t xml:space="preserve"> </w:t>
      </w:r>
      <w:proofErr w:type="spellStart"/>
      <w:r w:rsidRPr="00084B24">
        <w:t>Stages</w:t>
      </w:r>
      <w:proofErr w:type="spellEnd"/>
      <w:r w:rsidRPr="00084B24">
        <w:t xml:space="preserve"> </w:t>
      </w:r>
      <w:proofErr w:type="spellStart"/>
      <w:r w:rsidRPr="00084B24">
        <w:t>of</w:t>
      </w:r>
      <w:proofErr w:type="spellEnd"/>
      <w:r w:rsidRPr="00084B24">
        <w:t xml:space="preserve"> </w:t>
      </w:r>
      <w:proofErr w:type="spellStart"/>
      <w:r w:rsidRPr="00084B24">
        <w:t>Starting</w:t>
      </w:r>
      <w:proofErr w:type="spellEnd"/>
      <w:r w:rsidRPr="00084B24">
        <w:t xml:space="preserve"> Software </w:t>
      </w:r>
      <w:proofErr w:type="spellStart"/>
      <w:r w:rsidRPr="00084B24">
        <w:t>Company</w:t>
      </w:r>
      <w:proofErr w:type="spellEnd"/>
      <w:r w:rsidRPr="00084B24">
        <w:t xml:space="preserve">, </w:t>
      </w:r>
      <w:proofErr w:type="spellStart"/>
      <w:r w:rsidRPr="00084B24">
        <w:t>Problems</w:t>
      </w:r>
      <w:proofErr w:type="spellEnd"/>
      <w:r w:rsidRPr="00084B24">
        <w:t xml:space="preserve"> </w:t>
      </w:r>
      <w:proofErr w:type="spellStart"/>
      <w:r w:rsidRPr="00084B24">
        <w:t>and</w:t>
      </w:r>
      <w:proofErr w:type="spellEnd"/>
      <w:r w:rsidRPr="00084B24">
        <w:t xml:space="preserve"> </w:t>
      </w:r>
      <w:proofErr w:type="spellStart"/>
      <w:r w:rsidRPr="00084B24">
        <w:t>Approaches</w:t>
      </w:r>
      <w:proofErr w:type="spellEnd"/>
      <w:r w:rsidRPr="00084B24">
        <w:t xml:space="preserve"> </w:t>
      </w:r>
      <w:proofErr w:type="spellStart"/>
      <w:r w:rsidRPr="00084B24">
        <w:t>for</w:t>
      </w:r>
      <w:proofErr w:type="spellEnd"/>
      <w:r w:rsidRPr="00084B24">
        <w:t xml:space="preserve"> Software </w:t>
      </w:r>
      <w:proofErr w:type="spellStart"/>
      <w:r w:rsidRPr="00084B24">
        <w:t>Development</w:t>
      </w:r>
      <w:proofErr w:type="spellEnd"/>
      <w:r w:rsidRPr="00084B24">
        <w:t xml:space="preserve">. </w:t>
      </w:r>
      <w:proofErr w:type="spellStart"/>
      <w:r w:rsidRPr="00084B24">
        <w:rPr>
          <w:i/>
          <w:iCs/>
        </w:rPr>
        <w:t>Information</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Communication</w:t>
      </w:r>
      <w:proofErr w:type="spellEnd"/>
      <w:r w:rsidRPr="00084B24">
        <w:rPr>
          <w:i/>
          <w:iCs/>
        </w:rPr>
        <w:t xml:space="preserve"> Technologies </w:t>
      </w:r>
      <w:proofErr w:type="spellStart"/>
      <w:r w:rsidRPr="00084B24">
        <w:rPr>
          <w:i/>
          <w:iCs/>
        </w:rPr>
        <w:t>in</w:t>
      </w:r>
      <w:proofErr w:type="spellEnd"/>
      <w:r w:rsidRPr="00084B24">
        <w:rPr>
          <w:i/>
          <w:iCs/>
        </w:rPr>
        <w:t xml:space="preserve"> </w:t>
      </w:r>
      <w:proofErr w:type="spellStart"/>
      <w:r w:rsidRPr="00084B24">
        <w:rPr>
          <w:i/>
          <w:iCs/>
        </w:rPr>
        <w:t>Business</w:t>
      </w:r>
      <w:proofErr w:type="spellEnd"/>
      <w:r w:rsidRPr="00084B24">
        <w:rPr>
          <w:i/>
          <w:iCs/>
        </w:rPr>
        <w:t xml:space="preserve"> </w:t>
      </w:r>
      <w:proofErr w:type="spellStart"/>
      <w:r w:rsidRPr="00084B24">
        <w:rPr>
          <w:i/>
          <w:iCs/>
        </w:rPr>
        <w:t>and</w:t>
      </w:r>
      <w:proofErr w:type="spellEnd"/>
      <w:r w:rsidRPr="00084B24">
        <w:rPr>
          <w:i/>
          <w:iCs/>
        </w:rPr>
        <w:t xml:space="preserve"> </w:t>
      </w:r>
      <w:proofErr w:type="spellStart"/>
      <w:r w:rsidRPr="00084B24">
        <w:rPr>
          <w:i/>
          <w:iCs/>
        </w:rPr>
        <w:t>Education</w:t>
      </w:r>
      <w:proofErr w:type="spellEnd"/>
      <w:r w:rsidRPr="00084B24">
        <w:t xml:space="preserve"> : </w:t>
      </w:r>
      <w:proofErr w:type="spellStart"/>
      <w:r w:rsidRPr="00084B24">
        <w:t>Proceedings</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International </w:t>
      </w:r>
      <w:proofErr w:type="spellStart"/>
      <w:r w:rsidRPr="00084B24">
        <w:t>Conference</w:t>
      </w:r>
      <w:proofErr w:type="spellEnd"/>
      <w:r w:rsidRPr="00084B24">
        <w:t xml:space="preserve"> </w:t>
      </w:r>
      <w:proofErr w:type="spellStart"/>
      <w:r w:rsidRPr="00084B24">
        <w:t>Dedicated</w:t>
      </w:r>
      <w:proofErr w:type="spellEnd"/>
      <w:r w:rsidRPr="00084B24">
        <w:t xml:space="preserve"> </w:t>
      </w:r>
      <w:proofErr w:type="spellStart"/>
      <w:r w:rsidRPr="00084B24">
        <w:t>to</w:t>
      </w:r>
      <w:proofErr w:type="spellEnd"/>
      <w:r w:rsidRPr="00084B24">
        <w:t xml:space="preserve"> </w:t>
      </w:r>
      <w:proofErr w:type="spellStart"/>
      <w:r w:rsidRPr="00084B24">
        <w:t>the</w:t>
      </w:r>
      <w:proofErr w:type="spellEnd"/>
      <w:r w:rsidRPr="00084B24">
        <w:t xml:space="preserve"> </w:t>
      </w:r>
      <w:proofErr w:type="spellStart"/>
      <w:r w:rsidRPr="00084B24">
        <w:t>50th</w:t>
      </w:r>
      <w:proofErr w:type="spellEnd"/>
      <w:r w:rsidRPr="00084B24">
        <w:t xml:space="preserve"> </w:t>
      </w:r>
      <w:proofErr w:type="spellStart"/>
      <w:r w:rsidRPr="00084B24">
        <w:t>Anniversary</w:t>
      </w:r>
      <w:proofErr w:type="spellEnd"/>
      <w:r w:rsidRPr="00084B24">
        <w:t xml:space="preserve"> </w:t>
      </w:r>
      <w:proofErr w:type="spellStart"/>
      <w:r w:rsidRPr="00084B24">
        <w:t>of</w:t>
      </w:r>
      <w:proofErr w:type="spellEnd"/>
      <w:r w:rsidRPr="00084B24">
        <w:t xml:space="preserve"> </w:t>
      </w:r>
      <w:proofErr w:type="spellStart"/>
      <w:r w:rsidRPr="00084B24">
        <w:t>the</w:t>
      </w:r>
      <w:proofErr w:type="spellEnd"/>
      <w:r w:rsidRPr="00084B24">
        <w:t xml:space="preserve"> Department </w:t>
      </w:r>
      <w:proofErr w:type="spellStart"/>
      <w:r w:rsidRPr="00084B24">
        <w:t>of</w:t>
      </w:r>
      <w:proofErr w:type="spellEnd"/>
      <w:r w:rsidRPr="00084B24">
        <w:t xml:space="preserve"> </w:t>
      </w:r>
      <w:proofErr w:type="spellStart"/>
      <w:r w:rsidRPr="00084B24">
        <w:t>Informatics</w:t>
      </w:r>
      <w:proofErr w:type="spellEnd"/>
      <w:r w:rsidRPr="00084B24">
        <w:t xml:space="preserve">, </w:t>
      </w:r>
      <w:proofErr w:type="spellStart"/>
      <w:r w:rsidRPr="00084B24">
        <w:t>Varna</w:t>
      </w:r>
      <w:proofErr w:type="spellEnd"/>
      <w:r w:rsidRPr="00084B24">
        <w:t xml:space="preserve">: Science </w:t>
      </w:r>
      <w:proofErr w:type="spellStart"/>
      <w:r w:rsidRPr="00084B24">
        <w:t>and</w:t>
      </w:r>
      <w:proofErr w:type="spellEnd"/>
      <w:r w:rsidRPr="00084B24">
        <w:t xml:space="preserve"> </w:t>
      </w:r>
      <w:proofErr w:type="spellStart"/>
      <w:r w:rsidRPr="00084B24">
        <w:t>Economics</w:t>
      </w:r>
      <w:proofErr w:type="spellEnd"/>
      <w:r w:rsidRPr="00084B24">
        <w:t xml:space="preserve"> </w:t>
      </w:r>
      <w:proofErr w:type="spellStart"/>
      <w:r w:rsidRPr="00084B24">
        <w:t>Publ</w:t>
      </w:r>
      <w:proofErr w:type="spellEnd"/>
      <w:r w:rsidRPr="00084B24">
        <w:t xml:space="preserve">. House, 2019, 1, </w:t>
      </w:r>
      <w:proofErr w:type="spellStart"/>
      <w:r w:rsidRPr="00084B24">
        <w:t>pp.382</w:t>
      </w:r>
      <w:proofErr w:type="spellEnd"/>
      <w:r w:rsidRPr="00084B24">
        <w:t>-396.</w:t>
      </w:r>
    </w:p>
    <w:p w14:paraId="050A69FC" w14:textId="522F730C" w:rsidR="002872AB" w:rsidRPr="00084B24" w:rsidRDefault="002872AB" w:rsidP="00354235">
      <w:pPr>
        <w:pStyle w:val="disliteratura"/>
        <w:numPr>
          <w:ilvl w:val="0"/>
          <w:numId w:val="40"/>
        </w:numPr>
        <w:spacing w:before="0" w:after="0" w:line="240" w:lineRule="auto"/>
        <w:ind w:left="0"/>
      </w:pPr>
      <w:proofErr w:type="spellStart"/>
      <w:r w:rsidRPr="00084B24">
        <w:rPr>
          <w:b/>
          <w:bCs/>
        </w:rPr>
        <w:t>Ivanov</w:t>
      </w:r>
      <w:proofErr w:type="spellEnd"/>
      <w:r w:rsidRPr="00084B24">
        <w:rPr>
          <w:b/>
          <w:bCs/>
        </w:rPr>
        <w:t>, S.</w:t>
      </w:r>
      <w:r w:rsidRPr="00084B24">
        <w:t xml:space="preserve">, &amp; Petrov, P. (2019). </w:t>
      </w:r>
      <w:proofErr w:type="spellStart"/>
      <w:r w:rsidRPr="00084B24">
        <w:t>Business</w:t>
      </w:r>
      <w:proofErr w:type="spellEnd"/>
      <w:r w:rsidRPr="00084B24">
        <w:t xml:space="preserve"> </w:t>
      </w:r>
      <w:proofErr w:type="spellStart"/>
      <w:r w:rsidRPr="00084B24">
        <w:t>Models</w:t>
      </w:r>
      <w:proofErr w:type="spellEnd"/>
      <w:r w:rsidRPr="00084B24">
        <w:t xml:space="preserve"> </w:t>
      </w:r>
      <w:proofErr w:type="spellStart"/>
      <w:r w:rsidRPr="00084B24">
        <w:t>for</w:t>
      </w:r>
      <w:proofErr w:type="spellEnd"/>
      <w:r w:rsidRPr="00084B24">
        <w:t xml:space="preserve"> </w:t>
      </w:r>
      <w:proofErr w:type="spellStart"/>
      <w:r w:rsidRPr="00084B24">
        <w:t>Starting</w:t>
      </w:r>
      <w:proofErr w:type="spellEnd"/>
      <w:r w:rsidRPr="00084B24">
        <w:t xml:space="preserve"> Software Companies. </w:t>
      </w:r>
      <w:proofErr w:type="spellStart"/>
      <w:r w:rsidRPr="00084B24">
        <w:t>9th</w:t>
      </w:r>
      <w:proofErr w:type="spellEnd"/>
      <w:r w:rsidRPr="00084B24">
        <w:t xml:space="preserve"> International </w:t>
      </w:r>
      <w:proofErr w:type="spellStart"/>
      <w:r w:rsidRPr="00084B24">
        <w:t>Conference</w:t>
      </w:r>
      <w:proofErr w:type="spellEnd"/>
      <w:r w:rsidRPr="00084B24">
        <w:t xml:space="preserve"> </w:t>
      </w:r>
      <w:proofErr w:type="spellStart"/>
      <w:r w:rsidRPr="00084B24">
        <w:t>on</w:t>
      </w:r>
      <w:proofErr w:type="spellEnd"/>
      <w:r w:rsidRPr="00084B24">
        <w:t xml:space="preserve"> </w:t>
      </w:r>
      <w:proofErr w:type="spellStart"/>
      <w:r w:rsidRPr="00084B24">
        <w:t>Application</w:t>
      </w:r>
      <w:proofErr w:type="spellEnd"/>
      <w:r w:rsidRPr="00084B24">
        <w:t xml:space="preserve"> </w:t>
      </w:r>
      <w:proofErr w:type="spellStart"/>
      <w:r w:rsidRPr="00084B24">
        <w:t>of</w:t>
      </w:r>
      <w:proofErr w:type="spellEnd"/>
      <w:r w:rsidRPr="00084B24">
        <w:t xml:space="preserve"> </w:t>
      </w:r>
      <w:proofErr w:type="spellStart"/>
      <w:r w:rsidRPr="00084B24">
        <w:t>Information</w:t>
      </w:r>
      <w:proofErr w:type="spellEnd"/>
      <w:r w:rsidRPr="00084B24">
        <w:t xml:space="preserve"> </w:t>
      </w:r>
      <w:proofErr w:type="spellStart"/>
      <w:r w:rsidRPr="00084B24">
        <w:t>and</w:t>
      </w:r>
      <w:proofErr w:type="spellEnd"/>
      <w:r w:rsidRPr="00084B24">
        <w:t xml:space="preserve"> </w:t>
      </w:r>
      <w:proofErr w:type="spellStart"/>
      <w:r w:rsidRPr="00084B24">
        <w:t>Communication</w:t>
      </w:r>
      <w:proofErr w:type="spellEnd"/>
      <w:r w:rsidRPr="00084B24">
        <w:t xml:space="preserve"> Technology </w:t>
      </w:r>
      <w:proofErr w:type="spellStart"/>
      <w:r w:rsidRPr="00084B24">
        <w:t>and</w:t>
      </w:r>
      <w:proofErr w:type="spellEnd"/>
      <w:r w:rsidRPr="00084B24">
        <w:t xml:space="preserve"> </w:t>
      </w:r>
      <w:proofErr w:type="spellStart"/>
      <w:r w:rsidRPr="00084B24">
        <w:t>Statistics</w:t>
      </w:r>
      <w:proofErr w:type="spellEnd"/>
      <w:r w:rsidRPr="00084B24">
        <w:t xml:space="preserve"> </w:t>
      </w:r>
      <w:proofErr w:type="spellStart"/>
      <w:r w:rsidRPr="00084B24">
        <w:t>in</w:t>
      </w:r>
      <w:proofErr w:type="spellEnd"/>
      <w:r w:rsidRPr="00084B24">
        <w:t xml:space="preserve"> </w:t>
      </w:r>
      <w:proofErr w:type="spellStart"/>
      <w:r w:rsidRPr="00084B24">
        <w:t>Economy</w:t>
      </w:r>
      <w:proofErr w:type="spellEnd"/>
      <w:r w:rsidRPr="00084B24">
        <w:t xml:space="preserve"> </w:t>
      </w:r>
      <w:proofErr w:type="spellStart"/>
      <w:r w:rsidRPr="00084B24">
        <w:t>and</w:t>
      </w:r>
      <w:proofErr w:type="spellEnd"/>
      <w:r w:rsidRPr="00084B24">
        <w:t xml:space="preserve"> </w:t>
      </w:r>
      <w:proofErr w:type="spellStart"/>
      <w:r w:rsidRPr="00084B24">
        <w:t>Education</w:t>
      </w:r>
      <w:proofErr w:type="spellEnd"/>
      <w:r w:rsidRPr="00084B24">
        <w:t xml:space="preserve"> (</w:t>
      </w:r>
      <w:proofErr w:type="spellStart"/>
      <w:r w:rsidRPr="00084B24">
        <w:t>ICAICTSEE</w:t>
      </w:r>
      <w:proofErr w:type="spellEnd"/>
      <w:r w:rsidR="00C644F6" w:rsidRPr="00084B24">
        <w:t xml:space="preserve"> – </w:t>
      </w:r>
      <w:r w:rsidRPr="00084B24">
        <w:t xml:space="preserve">2019) : </w:t>
      </w:r>
      <w:proofErr w:type="spellStart"/>
      <w:r w:rsidRPr="00084B24">
        <w:t>Conference</w:t>
      </w:r>
      <w:proofErr w:type="spellEnd"/>
      <w:r w:rsidRPr="00084B24">
        <w:t xml:space="preserve"> </w:t>
      </w:r>
      <w:proofErr w:type="spellStart"/>
      <w:r w:rsidRPr="00084B24">
        <w:t>Proceedings</w:t>
      </w:r>
      <w:proofErr w:type="spellEnd"/>
      <w:r w:rsidRPr="00084B24">
        <w:t xml:space="preserve">, </w:t>
      </w:r>
      <w:proofErr w:type="spellStart"/>
      <w:r w:rsidRPr="00084B24">
        <w:t>Sofia</w:t>
      </w:r>
      <w:proofErr w:type="spellEnd"/>
      <w:r w:rsidRPr="00084B24">
        <w:t xml:space="preserve">: </w:t>
      </w:r>
      <w:proofErr w:type="spellStart"/>
      <w:r w:rsidRPr="00084B24">
        <w:t>UNWE</w:t>
      </w:r>
      <w:proofErr w:type="spellEnd"/>
      <w:r w:rsidRPr="00084B24">
        <w:t xml:space="preserve">, </w:t>
      </w:r>
      <w:proofErr w:type="spellStart"/>
      <w:r w:rsidRPr="00084B24">
        <w:t>pp.170</w:t>
      </w:r>
      <w:proofErr w:type="spellEnd"/>
      <w:r w:rsidRPr="00084B24">
        <w:t>-182.</w:t>
      </w:r>
    </w:p>
    <w:p w14:paraId="616BCFC5" w14:textId="29AC72E3" w:rsidR="00C178FB" w:rsidRPr="00084B24" w:rsidRDefault="00C178FB" w:rsidP="00354235">
      <w:pPr>
        <w:pStyle w:val="disliteratura"/>
        <w:numPr>
          <w:ilvl w:val="0"/>
          <w:numId w:val="40"/>
        </w:numPr>
        <w:spacing w:before="0" w:after="0" w:line="240" w:lineRule="auto"/>
        <w:ind w:left="0"/>
      </w:pPr>
      <w:r w:rsidRPr="00084B24">
        <w:rPr>
          <w:b/>
          <w:bCs/>
        </w:rPr>
        <w:t>Иванов, С.</w:t>
      </w:r>
      <w:r w:rsidRPr="00084B24">
        <w:t xml:space="preserve"> (2009). Средства за управление на софтуерни проекти с гъвкави методи. </w:t>
      </w:r>
      <w:r w:rsidRPr="00084B24">
        <w:rPr>
          <w:i/>
          <w:iCs/>
        </w:rPr>
        <w:t>Информационни технологии в управлението на бизнеса</w:t>
      </w:r>
      <w:r w:rsidRPr="00084B24">
        <w:t xml:space="preserve"> : Сборник доклади от международна научна конференция посветена на 40 год. от </w:t>
      </w:r>
      <w:proofErr w:type="spellStart"/>
      <w:r w:rsidRPr="00084B24">
        <w:t>създав</w:t>
      </w:r>
      <w:proofErr w:type="spellEnd"/>
      <w:r w:rsidRPr="00084B24">
        <w:t xml:space="preserve">. на кат. Информатика, 16-17 октомври 2009, Варна: Наука и икономика, </w:t>
      </w:r>
      <w:proofErr w:type="spellStart"/>
      <w:r w:rsidRPr="00084B24">
        <w:t>с.70</w:t>
      </w:r>
      <w:proofErr w:type="spellEnd"/>
      <w:r w:rsidRPr="00084B24">
        <w:t>-76.</w:t>
      </w:r>
    </w:p>
    <w:p w14:paraId="4CC9A7EA" w14:textId="4DDF8512" w:rsidR="00F943CB" w:rsidRDefault="00F943CB">
      <w:pPr>
        <w:widowControl/>
        <w:spacing w:line="240" w:lineRule="auto"/>
        <w:ind w:firstLine="0"/>
        <w:jc w:val="left"/>
        <w:rPr>
          <w:sz w:val="28"/>
          <w:lang w:val="bg-BG"/>
        </w:rPr>
      </w:pPr>
    </w:p>
    <w:p w14:paraId="1300D464" w14:textId="7C19E2A1" w:rsidR="008036E6" w:rsidRDefault="008036E6" w:rsidP="008036E6">
      <w:pPr>
        <w:pStyle w:val="Heading1"/>
        <w:rPr>
          <w:lang w:val="bg-BG"/>
        </w:rPr>
      </w:pPr>
      <w:bookmarkStart w:id="41" w:name="_Toc112392450"/>
      <w:r>
        <w:rPr>
          <w:lang w:val="bg-BG"/>
        </w:rPr>
        <w:lastRenderedPageBreak/>
        <w:t xml:space="preserve">Справка за </w:t>
      </w:r>
      <w:r w:rsidRPr="008036E6">
        <w:rPr>
          <w:lang w:val="bg-BG"/>
        </w:rPr>
        <w:t>приносните моменти</w:t>
      </w:r>
      <w:bookmarkEnd w:id="41"/>
    </w:p>
    <w:p w14:paraId="7F1DF384" w14:textId="77777777" w:rsidR="008036E6" w:rsidRDefault="008036E6" w:rsidP="008036E6">
      <w:pPr>
        <w:pStyle w:val="disbody"/>
      </w:pPr>
    </w:p>
    <w:p w14:paraId="4FF8638A" w14:textId="4C694F8F" w:rsidR="008036E6" w:rsidRPr="00084B24" w:rsidRDefault="008036E6" w:rsidP="008036E6">
      <w:pPr>
        <w:pStyle w:val="disbody"/>
      </w:pPr>
      <w:r w:rsidRPr="00084B24">
        <w:t>Основните приносни моменти на настоящето изследване могат да се обобщят по следния начин:</w:t>
      </w:r>
    </w:p>
    <w:p w14:paraId="070F7250" w14:textId="77777777" w:rsidR="008036E6" w:rsidRPr="00084B24" w:rsidRDefault="008036E6" w:rsidP="008036E6">
      <w:pPr>
        <w:pStyle w:val="disbody"/>
        <w:rPr>
          <w:i/>
          <w:iCs/>
        </w:rPr>
      </w:pPr>
      <w:r w:rsidRPr="00084B24">
        <w:rPr>
          <w:i/>
          <w:iCs/>
        </w:rPr>
        <w:t>А. В теоретичен план</w:t>
      </w:r>
    </w:p>
    <w:p w14:paraId="76A11DFB" w14:textId="77777777" w:rsidR="008036E6" w:rsidRPr="00084B24" w:rsidRDefault="008036E6" w:rsidP="008036E6">
      <w:pPr>
        <w:pStyle w:val="disbody"/>
      </w:pPr>
      <w:r w:rsidRPr="00084B24">
        <w:t>– направено е изследване на особеностите на стартиращите технологични компании</w:t>
      </w:r>
      <w:r w:rsidRPr="008036E6">
        <w:t>, разработващи софтуер</w:t>
      </w:r>
      <w:r w:rsidRPr="00084B24">
        <w:t>, тяхната дефиниция, управление и организиране на дейността;</w:t>
      </w:r>
    </w:p>
    <w:p w14:paraId="1E082BDC" w14:textId="77777777" w:rsidR="008036E6" w:rsidRPr="00084B24" w:rsidRDefault="008036E6" w:rsidP="008036E6">
      <w:pPr>
        <w:pStyle w:val="disbody"/>
      </w:pPr>
      <w:r w:rsidRPr="00084B24">
        <w:t xml:space="preserve">– направено е изследване за методичните проблеми, свързани с организация на дейността и </w:t>
      </w:r>
      <w:r>
        <w:t>подходите за управление</w:t>
      </w:r>
      <w:r w:rsidRPr="00084B24">
        <w:t>, подходящи за стартиращи технологични компании;</w:t>
      </w:r>
    </w:p>
    <w:p w14:paraId="3A874C32" w14:textId="77777777" w:rsidR="008036E6" w:rsidRPr="00084B24" w:rsidRDefault="008036E6" w:rsidP="008036E6">
      <w:pPr>
        <w:pStyle w:val="disbody"/>
        <w:rPr>
          <w:i/>
          <w:iCs/>
        </w:rPr>
      </w:pPr>
      <w:r w:rsidRPr="00084B24">
        <w:rPr>
          <w:i/>
          <w:iCs/>
        </w:rPr>
        <w:t>Б. В приложен план</w:t>
      </w:r>
    </w:p>
    <w:p w14:paraId="7382F99F" w14:textId="77777777" w:rsidR="008036E6" w:rsidRPr="00084B24" w:rsidRDefault="008036E6" w:rsidP="008036E6">
      <w:pPr>
        <w:pStyle w:val="disbody"/>
      </w:pPr>
      <w:r w:rsidRPr="00084B24">
        <w:t xml:space="preserve">– </w:t>
      </w:r>
      <w:r>
        <w:t>с</w:t>
      </w:r>
      <w:r w:rsidRPr="000A125D">
        <w:t xml:space="preserve"> използването на утвърдени формални средства са разработени концептуален и логически модел на софтуерната система за технологични стартиращи компании, разработващи софтуер</w:t>
      </w:r>
      <w:r w:rsidRPr="00084B24">
        <w:t>;</w:t>
      </w:r>
    </w:p>
    <w:p w14:paraId="02AF3257" w14:textId="77777777" w:rsidR="008036E6" w:rsidRPr="00084B24" w:rsidRDefault="008036E6" w:rsidP="008036E6">
      <w:pPr>
        <w:pStyle w:val="disbody"/>
      </w:pPr>
      <w:r w:rsidRPr="00084B24">
        <w:t xml:space="preserve">– предложен е практически план за реализация на </w:t>
      </w:r>
      <w:r w:rsidRPr="008036E6">
        <w:t xml:space="preserve">софтуерната </w:t>
      </w:r>
      <w:r w:rsidRPr="00084B24">
        <w:t>система;</w:t>
      </w:r>
    </w:p>
    <w:p w14:paraId="162AE489" w14:textId="77777777" w:rsidR="008036E6" w:rsidRDefault="008036E6" w:rsidP="008036E6">
      <w:pPr>
        <w:pStyle w:val="disbody"/>
      </w:pPr>
      <w:r w:rsidRPr="00084B24">
        <w:t xml:space="preserve">– </w:t>
      </w:r>
      <w:r>
        <w:t>а</w:t>
      </w:r>
      <w:r w:rsidRPr="006B43B8">
        <w:t>ргументирани са софтуерни технологии, които да се използват в зависимост от размера на софтуерния проект, изпълняван от технологична стартираща компания</w:t>
      </w:r>
      <w:r>
        <w:t>;</w:t>
      </w:r>
    </w:p>
    <w:p w14:paraId="068E26B4" w14:textId="77777777" w:rsidR="008036E6" w:rsidRPr="00084B24" w:rsidRDefault="008036E6" w:rsidP="008036E6">
      <w:pPr>
        <w:pStyle w:val="disbody"/>
      </w:pPr>
      <w:r w:rsidRPr="00084B24">
        <w:t xml:space="preserve">– </w:t>
      </w:r>
      <w:r>
        <w:t>н</w:t>
      </w:r>
      <w:r w:rsidRPr="006B43B8">
        <w:t>аправено е обобщение на софтуерните инструменти, които могат да се използват в отделните етапи на процеса по създаване на софтуер във виртуална среда</w:t>
      </w:r>
      <w:r w:rsidRPr="00084B24">
        <w:t>.</w:t>
      </w:r>
    </w:p>
    <w:p w14:paraId="4CC8D74C" w14:textId="77777777" w:rsidR="008036E6" w:rsidRPr="005B1227" w:rsidRDefault="008036E6">
      <w:pPr>
        <w:widowControl/>
        <w:spacing w:line="240" w:lineRule="auto"/>
        <w:ind w:firstLine="0"/>
        <w:jc w:val="left"/>
        <w:rPr>
          <w:sz w:val="28"/>
          <w:lang w:val="bg-BG"/>
        </w:rPr>
      </w:pPr>
    </w:p>
    <w:sectPr w:rsidR="008036E6" w:rsidRPr="005B1227" w:rsidSect="009221D0">
      <w:headerReference w:type="default" r:id="rId23"/>
      <w:footerReference w:type="default" r:id="rId24"/>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E335C" w14:textId="77777777" w:rsidR="00055257" w:rsidRDefault="00055257" w:rsidP="00DA5C8B">
      <w:pPr>
        <w:spacing w:line="240" w:lineRule="auto"/>
      </w:pPr>
      <w:r>
        <w:separator/>
      </w:r>
    </w:p>
  </w:endnote>
  <w:endnote w:type="continuationSeparator" w:id="0">
    <w:p w14:paraId="39FB8BF7" w14:textId="77777777" w:rsidR="00055257" w:rsidRDefault="00055257"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CC"/>
    <w:family w:val="swiss"/>
    <w:pitch w:val="variable"/>
    <w:sig w:usb0="00000287" w:usb1="000008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6B506" w14:textId="77777777" w:rsidR="00055257" w:rsidRDefault="00055257" w:rsidP="005719C1">
      <w:pPr>
        <w:spacing w:line="240" w:lineRule="auto"/>
        <w:ind w:firstLine="0"/>
      </w:pPr>
      <w:r>
        <w:separator/>
      </w:r>
    </w:p>
  </w:footnote>
  <w:footnote w:type="continuationSeparator" w:id="0">
    <w:p w14:paraId="2EEAF20E" w14:textId="77777777" w:rsidR="00055257" w:rsidRDefault="00055257" w:rsidP="005719C1">
      <w:pPr>
        <w:spacing w:line="240" w:lineRule="auto"/>
        <w:ind w:firstLine="0"/>
      </w:pPr>
      <w:r>
        <w:continuationSeparator/>
      </w:r>
    </w:p>
  </w:footnote>
  <w:footnote w:type="continuationNotice" w:id="1">
    <w:p w14:paraId="7DF780EF" w14:textId="77777777" w:rsidR="00055257" w:rsidRDefault="00055257" w:rsidP="005719C1">
      <w:pPr>
        <w:spacing w:line="240" w:lineRule="auto"/>
        <w:ind w:firstLine="0"/>
      </w:pPr>
    </w:p>
  </w:footnote>
  <w:footnote w:id="2">
    <w:p w14:paraId="32716039" w14:textId="67923264" w:rsidR="001A2D17" w:rsidRPr="002B564A" w:rsidRDefault="001A2D17" w:rsidP="00A64AFC">
      <w:pPr>
        <w:pStyle w:val="FootnoteText"/>
      </w:pPr>
      <w:r w:rsidRPr="002B564A">
        <w:rPr>
          <w:rStyle w:val="FootnoteReference"/>
        </w:rPr>
        <w:footnoteRef/>
      </w:r>
      <w:r w:rsidRPr="002B564A">
        <w:t xml:space="preserve"> Имаме предвид т.нар. „икономика на споделянето”.</w:t>
      </w:r>
    </w:p>
  </w:footnote>
  <w:footnote w:id="3">
    <w:p w14:paraId="00C70FE8" w14:textId="64374CD4" w:rsidR="001A2D17" w:rsidRPr="002B564A" w:rsidRDefault="001A2D17" w:rsidP="004D4101">
      <w:pPr>
        <w:pStyle w:val="FootnoteText"/>
      </w:pPr>
      <w:r w:rsidRPr="002B564A">
        <w:rPr>
          <w:rStyle w:val="FootnoteReference"/>
        </w:rPr>
        <w:footnoteRef/>
      </w:r>
      <w:r w:rsidRPr="002B564A">
        <w:t xml:space="preserve"> В изложението понятието "компания" е използвано като еквивалент на понятието "предприятие", използвано в "Закон за малките и средните предприятия", "Закон за насърчаване на инвестициите", "Закон за защита на конкуренцията", "Закон за счетоводството", "Закон за корпоративното подоходно облагане", Регламент (ЕС) № 651/2014 и други нормативни актове. Също така използваме понятието "компания" и като еквивалент на понятието "търговец", използвано в "Търговския закон", </w:t>
      </w:r>
      <w:proofErr w:type="spellStart"/>
      <w:r w:rsidRPr="002B564A">
        <w:t>чл.1</w:t>
      </w:r>
      <w:proofErr w:type="spellEnd"/>
      <w:r w:rsidRPr="002B564A">
        <w:t xml:space="preserve">, </w:t>
      </w:r>
      <w:proofErr w:type="spellStart"/>
      <w:r w:rsidRPr="002B564A">
        <w:t>ал.1</w:t>
      </w:r>
      <w:proofErr w:type="spellEnd"/>
      <w:r w:rsidRPr="002B564A">
        <w:t xml:space="preserve">: "Търговец по смисъла на този закон е всяко физическо или юридическо лице, което...". Пак според същия закон, </w:t>
      </w:r>
      <w:proofErr w:type="spellStart"/>
      <w:r w:rsidRPr="002B564A">
        <w:t>чл.7</w:t>
      </w:r>
      <w:proofErr w:type="spellEnd"/>
      <w:r w:rsidRPr="002B564A">
        <w:t xml:space="preserve">, </w:t>
      </w:r>
      <w:proofErr w:type="spellStart"/>
      <w:r w:rsidRPr="002B564A">
        <w:t>ал.1</w:t>
      </w:r>
      <w:proofErr w:type="spellEnd"/>
      <w:r w:rsidRPr="002B564A">
        <w:t>: "Фирма е наименованието, под което търговецът упражнява занятието си и се подписва."</w:t>
      </w:r>
    </w:p>
  </w:footnote>
  <w:footnote w:id="4">
    <w:p w14:paraId="6FB9E895" w14:textId="77777777" w:rsidR="001A2D17" w:rsidRPr="002B564A" w:rsidRDefault="001A2D17" w:rsidP="004D4101">
      <w:pPr>
        <w:pStyle w:val="FootnoteText"/>
      </w:pPr>
      <w:r w:rsidRPr="002B564A">
        <w:rPr>
          <w:rStyle w:val="FootnoteReference"/>
        </w:rPr>
        <w:footnoteRef/>
      </w:r>
      <w:r w:rsidRPr="002B564A">
        <w:t xml:space="preserve"> Имаме предвид микро или малко предприятие по смисъла на закона за МСП и дефиницията на Европейската комисия за предприятие с до 50 наети и оборот/активи до 10 милиона евро.</w:t>
      </w:r>
    </w:p>
  </w:footnote>
  <w:footnote w:id="5">
    <w:p w14:paraId="4A1C89E6" w14:textId="43641526" w:rsidR="001A2D17" w:rsidRPr="002B564A" w:rsidRDefault="001A2D17" w:rsidP="004D4101">
      <w:pPr>
        <w:pStyle w:val="FootnoteText"/>
      </w:pPr>
      <w:r w:rsidRPr="002B564A">
        <w:rPr>
          <w:vertAlign w:val="superscript"/>
        </w:rPr>
        <w:footnoteRef/>
      </w:r>
      <w:r w:rsidRPr="002B564A">
        <w:t xml:space="preserve"> Под „предприемач” разбираме един или повече предприемачи, основаващи своя компания.</w:t>
      </w:r>
    </w:p>
  </w:footnote>
  <w:footnote w:id="6">
    <w:p w14:paraId="43E325FB" w14:textId="37C5D960" w:rsidR="001A2D17" w:rsidRPr="002B564A" w:rsidRDefault="001A2D17" w:rsidP="004D4101">
      <w:pPr>
        <w:pStyle w:val="FootnoteText"/>
      </w:pPr>
      <w:r w:rsidRPr="002B564A">
        <w:rPr>
          <w:rStyle w:val="FootnoteReference"/>
        </w:rPr>
        <w:footnoteRef/>
      </w:r>
      <w:r w:rsidRPr="002B564A">
        <w:t xml:space="preserve"> Друга популярна дефиниция на понятието е приетата от </w:t>
      </w:r>
      <w:proofErr w:type="spellStart"/>
      <w:r w:rsidRPr="002B564A">
        <w:t>OECD</w:t>
      </w:r>
      <w:proofErr w:type="spellEnd"/>
      <w:r w:rsidRPr="002B564A">
        <w:t xml:space="preserve"> и приложена в "Иновационна стратегия за интелигентна специализация 2014-2020 г.", разработена от Министерството на икономиката и одобрена с Решение на МС №384 от 13.07.2017 г.: „Иновация е въвеждане в употреба на някакъв нов или значително подобрен продукт (стока или услуга) или производствен процес, на нов метод за маркетинг или на нов организационен метод в търговската практика, организацията на работните места или външните връзки, които създават пазарни предимства и при това повишават конкурентоспособността на фирмите” (по </w:t>
      </w:r>
      <w:proofErr w:type="spellStart"/>
      <w:r w:rsidRPr="002B564A">
        <w:t>Manuel</w:t>
      </w:r>
      <w:proofErr w:type="spellEnd"/>
      <w:r w:rsidRPr="002B564A">
        <w:t xml:space="preserve"> </w:t>
      </w:r>
      <w:proofErr w:type="spellStart"/>
      <w:r w:rsidRPr="002B564A">
        <w:t>d’Oslo</w:t>
      </w:r>
      <w:proofErr w:type="spellEnd"/>
      <w:r w:rsidRPr="002B564A">
        <w:t xml:space="preserve"> </w:t>
      </w:r>
      <w:proofErr w:type="spellStart"/>
      <w:r w:rsidRPr="002B564A">
        <w:t>3e</w:t>
      </w:r>
      <w:proofErr w:type="spellEnd"/>
      <w:r w:rsidRPr="002B564A">
        <w:t xml:space="preserve"> </w:t>
      </w:r>
      <w:proofErr w:type="spellStart"/>
      <w:r w:rsidRPr="002B564A">
        <w:t>édition</w:t>
      </w:r>
      <w:proofErr w:type="spellEnd"/>
      <w:r w:rsidRPr="002B564A">
        <w:t xml:space="preserve"> </w:t>
      </w:r>
      <w:proofErr w:type="spellStart"/>
      <w:r w:rsidRPr="002B564A">
        <w:t>OECD</w:t>
      </w:r>
      <w:proofErr w:type="spellEnd"/>
      <w:r w:rsidRPr="002B564A">
        <w:t>/</w:t>
      </w:r>
      <w:proofErr w:type="spellStart"/>
      <w:r w:rsidRPr="002B564A">
        <w:t>European</w:t>
      </w:r>
      <w:proofErr w:type="spellEnd"/>
      <w:r w:rsidRPr="002B564A">
        <w:t xml:space="preserve"> </w:t>
      </w:r>
      <w:proofErr w:type="spellStart"/>
      <w:r w:rsidRPr="002B564A">
        <w:t>Communities</w:t>
      </w:r>
      <w:proofErr w:type="spellEnd"/>
      <w:r w:rsidRPr="002B564A">
        <w:t xml:space="preserve"> 2005).</w:t>
      </w:r>
    </w:p>
  </w:footnote>
  <w:footnote w:id="7">
    <w:p w14:paraId="7C34D776" w14:textId="77777777" w:rsidR="001A2D17" w:rsidRPr="002B564A" w:rsidRDefault="001A2D17" w:rsidP="004D4101">
      <w:pPr>
        <w:pStyle w:val="FootnoteText"/>
      </w:pPr>
      <w:r w:rsidRPr="002B564A">
        <w:rPr>
          <w:vertAlign w:val="superscript"/>
        </w:rPr>
        <w:footnoteRef/>
      </w:r>
      <w:r w:rsidRPr="002B564A">
        <w:t xml:space="preserve"> Важно е да се открои изходната точка, защото подходът и методите в двата случая са различни. От обхвата на изследване са изключени дейности като износ на ресурси, на дейност (</w:t>
      </w:r>
      <w:proofErr w:type="spellStart"/>
      <w:r w:rsidRPr="002B564A">
        <w:t>outsourcing</w:t>
      </w:r>
      <w:proofErr w:type="spellEnd"/>
      <w:r w:rsidRPr="002B564A">
        <w:t>) и други, които по същество не са създаване на собствен продукт или услуга.</w:t>
      </w:r>
    </w:p>
  </w:footnote>
  <w:footnote w:id="8">
    <w:p w14:paraId="24E66001" w14:textId="142E3F09" w:rsidR="001A2D17" w:rsidRPr="002B564A" w:rsidRDefault="001A2D17">
      <w:pPr>
        <w:pStyle w:val="FootnoteText"/>
      </w:pPr>
      <w:r w:rsidRPr="002B564A">
        <w:rPr>
          <w:rStyle w:val="FootnoteReference"/>
        </w:rPr>
        <w:footnoteRef/>
      </w:r>
      <w:r w:rsidRPr="002B564A">
        <w:t xml:space="preserve"> Гъвкавият дизайн дава възможност за лесна промяна и адаптация на продукт или услуга към различни предпочитания.</w:t>
      </w:r>
    </w:p>
  </w:footnote>
  <w:footnote w:id="9">
    <w:p w14:paraId="15697CAA" w14:textId="468BDD78" w:rsidR="00933C20" w:rsidRPr="00933C20" w:rsidRDefault="00933C20">
      <w:pPr>
        <w:pStyle w:val="FootnoteText"/>
        <w:rPr>
          <w:lang w:val="en-US"/>
        </w:rPr>
      </w:pPr>
      <w:r>
        <w:rPr>
          <w:rStyle w:val="FootnoteReference"/>
        </w:rPr>
        <w:footnoteRef/>
      </w:r>
      <w:r>
        <w:t xml:space="preserve"> </w:t>
      </w:r>
      <w:r w:rsidRPr="00933C20">
        <w:t xml:space="preserve">Налични са голям брой специализирани сайтове за новини за стартиращи компании в Европейския съюз, САЩ и по света. Например: </w:t>
      </w:r>
      <w:proofErr w:type="spellStart"/>
      <w:r w:rsidRPr="00933C20">
        <w:t>https</w:t>
      </w:r>
      <w:proofErr w:type="spellEnd"/>
      <w:r w:rsidRPr="00933C20">
        <w:t>://</w:t>
      </w:r>
      <w:proofErr w:type="spellStart"/>
      <w:r w:rsidRPr="00933C20">
        <w:t>www.eu-startups.com</w:t>
      </w:r>
      <w:proofErr w:type="spellEnd"/>
      <w:r w:rsidRPr="00933C20">
        <w:t xml:space="preserve">/, </w:t>
      </w:r>
      <w:proofErr w:type="spellStart"/>
      <w:r w:rsidRPr="00933C20">
        <w:t>https</w:t>
      </w:r>
      <w:proofErr w:type="spellEnd"/>
      <w:r w:rsidRPr="00933C20">
        <w:t>://</w:t>
      </w:r>
      <w:proofErr w:type="spellStart"/>
      <w:r w:rsidRPr="00933C20">
        <w:t>www.gemconsortium.org</w:t>
      </w:r>
      <w:proofErr w:type="spellEnd"/>
      <w:r w:rsidRPr="00933C20">
        <w:t xml:space="preserve">/, </w:t>
      </w:r>
      <w:proofErr w:type="spellStart"/>
      <w:r w:rsidRPr="00933C20">
        <w:t>https</w:t>
      </w:r>
      <w:proofErr w:type="spellEnd"/>
      <w:r w:rsidRPr="00933C20">
        <w:t>://</w:t>
      </w:r>
      <w:proofErr w:type="spellStart"/>
      <w:r w:rsidRPr="00933C20">
        <w:t>www.seedtable.com</w:t>
      </w:r>
      <w:proofErr w:type="spellEnd"/>
      <w:r w:rsidRPr="00933C20">
        <w:t xml:space="preserve">/, </w:t>
      </w:r>
      <w:proofErr w:type="spellStart"/>
      <w:r w:rsidRPr="00933C20">
        <w:t>https</w:t>
      </w:r>
      <w:proofErr w:type="spellEnd"/>
      <w:r w:rsidRPr="00933C20">
        <w:t>://</w:t>
      </w:r>
      <w:proofErr w:type="spellStart"/>
      <w:r w:rsidRPr="00933C20">
        <w:t>www.finsmes.com</w:t>
      </w:r>
      <w:proofErr w:type="spellEnd"/>
      <w:r w:rsidRPr="00933C20">
        <w:t xml:space="preserve">/, </w:t>
      </w:r>
      <w:proofErr w:type="spellStart"/>
      <w:r w:rsidRPr="00933C20">
        <w:t>https</w:t>
      </w:r>
      <w:proofErr w:type="spellEnd"/>
      <w:r w:rsidRPr="00933C20">
        <w:t>://</w:t>
      </w:r>
      <w:proofErr w:type="spellStart"/>
      <w:r w:rsidRPr="00933C20">
        <w:t>www.siliconrepublic.com</w:t>
      </w:r>
      <w:proofErr w:type="spellEnd"/>
      <w:r w:rsidRPr="00933C20">
        <w:t xml:space="preserve">/, </w:t>
      </w:r>
      <w:proofErr w:type="spellStart"/>
      <w:r w:rsidRPr="00933C20">
        <w:t>https</w:t>
      </w:r>
      <w:proofErr w:type="spellEnd"/>
      <w:r w:rsidRPr="00933C20">
        <w:t>://</w:t>
      </w:r>
      <w:proofErr w:type="spellStart"/>
      <w:r w:rsidRPr="00933C20">
        <w:t>www.crunchbase.com</w:t>
      </w:r>
      <w:proofErr w:type="spellEnd"/>
      <w:r w:rsidRPr="00933C20">
        <w:t xml:space="preserve">/, </w:t>
      </w:r>
      <w:proofErr w:type="spellStart"/>
      <w:r w:rsidRPr="00933C20">
        <w:t>https</w:t>
      </w:r>
      <w:proofErr w:type="spellEnd"/>
      <w:r w:rsidRPr="00933C20">
        <w:t>://</w:t>
      </w:r>
      <w:proofErr w:type="spellStart"/>
      <w:r w:rsidRPr="00933C20">
        <w:t>sifted.eu</w:t>
      </w:r>
      <w:proofErr w:type="spellEnd"/>
      <w:r w:rsidRPr="00933C20">
        <w:t xml:space="preserve">/, </w:t>
      </w:r>
      <w:proofErr w:type="spellStart"/>
      <w:r w:rsidRPr="00933C20">
        <w:t>https</w:t>
      </w:r>
      <w:proofErr w:type="spellEnd"/>
      <w:r w:rsidRPr="00933C20">
        <w:t>://</w:t>
      </w:r>
      <w:proofErr w:type="spellStart"/>
      <w:r w:rsidRPr="00933C20">
        <w:t>siliconcanals.com</w:t>
      </w:r>
      <w:proofErr w:type="spellEnd"/>
      <w:r w:rsidRPr="00933C20">
        <w:t xml:space="preserve">/, </w:t>
      </w:r>
      <w:proofErr w:type="spellStart"/>
      <w:r w:rsidRPr="00933C20">
        <w:t>https</w:t>
      </w:r>
      <w:proofErr w:type="spellEnd"/>
      <w:r w:rsidRPr="00933C20">
        <w:t>://</w:t>
      </w:r>
      <w:proofErr w:type="spellStart"/>
      <w:r w:rsidRPr="00933C20">
        <w:t>tech.eu</w:t>
      </w:r>
      <w:proofErr w:type="spellEnd"/>
      <w:r w:rsidRPr="00933C20">
        <w:t>/ и др.</w:t>
      </w:r>
    </w:p>
  </w:footnote>
  <w:footnote w:id="10">
    <w:p w14:paraId="123ABC70" w14:textId="77777777" w:rsidR="001A2D17" w:rsidRPr="002B564A" w:rsidRDefault="001A2D17" w:rsidP="004D4101">
      <w:pPr>
        <w:pStyle w:val="FootnoteText"/>
      </w:pPr>
      <w:r w:rsidRPr="002B564A">
        <w:rPr>
          <w:rStyle w:val="FootnoteReference"/>
        </w:rPr>
        <w:footnoteRef/>
      </w:r>
      <w:r w:rsidRPr="002B564A">
        <w:t xml:space="preserve"> Вариантите се използват под различни подварианти в софтуерната индустрия и някои автори ги делят на продукти и услуги. Има тенденции за преминаване в бизнес с продукти, предоставящи услуги (Ескенази и Манева, 2006).</w:t>
      </w:r>
    </w:p>
  </w:footnote>
  <w:footnote w:id="11">
    <w:p w14:paraId="725BBDD2" w14:textId="77777777" w:rsidR="001A2D17" w:rsidRPr="002B564A" w:rsidRDefault="001A2D17" w:rsidP="004D4101">
      <w:pPr>
        <w:pStyle w:val="FootnoteText"/>
      </w:pPr>
      <w:r w:rsidRPr="002B564A">
        <w:rPr>
          <w:rStyle w:val="FootnoteReference"/>
        </w:rPr>
        <w:footnoteRef/>
      </w:r>
      <w:r w:rsidRPr="002B564A">
        <w:t xml:space="preserve"> Има се предвид индивидуални услуги над/със съществуващ продукт. Други автори включват и други услуги (напр. продукт на външен клиент), но тук визираме услуги над съществуващ работещ продукт.</w:t>
      </w:r>
    </w:p>
  </w:footnote>
  <w:footnote w:id="12">
    <w:p w14:paraId="3199D97E" w14:textId="66D70E12" w:rsidR="00EE37BE" w:rsidRDefault="00EE37BE">
      <w:pPr>
        <w:pStyle w:val="FootnoteText"/>
      </w:pPr>
      <w:r>
        <w:rPr>
          <w:rStyle w:val="FootnoteReference"/>
        </w:rPr>
        <w:footnoteRef/>
      </w:r>
      <w:r>
        <w:t xml:space="preserve"> Възложителят възлага официално, но детайлите по заданието е възможно да се определят съвместно и със специализираната помощ от друг отдел или служител.</w:t>
      </w:r>
    </w:p>
  </w:footnote>
  <w:footnote w:id="13">
    <w:p w14:paraId="4FD2D8BA" w14:textId="7B8FCF01" w:rsidR="005E569A" w:rsidRDefault="005E569A">
      <w:pPr>
        <w:pStyle w:val="FootnoteText"/>
      </w:pPr>
      <w:r>
        <w:rPr>
          <w:rStyle w:val="FootnoteReference"/>
        </w:rPr>
        <w:footnoteRef/>
      </w:r>
      <w:r>
        <w:t xml:space="preserve"> </w:t>
      </w:r>
      <w:r w:rsidRPr="005E569A">
        <w:t xml:space="preserve">Целенасоченото надхвърляне на предварителните очаквания на клиента е известно в маркетинга като </w:t>
      </w:r>
      <w:r>
        <w:t>„</w:t>
      </w:r>
      <w:r w:rsidRPr="005E569A">
        <w:t>очароване на клиента</w:t>
      </w:r>
      <w:r>
        <w:t>“</w:t>
      </w:r>
      <w:r w:rsidRPr="005E569A">
        <w:t xml:space="preserve"> (</w:t>
      </w:r>
      <w:proofErr w:type="spellStart"/>
      <w:r w:rsidRPr="005E569A">
        <w:t>customer</w:t>
      </w:r>
      <w:proofErr w:type="spellEnd"/>
      <w:r w:rsidRPr="005E569A">
        <w:t xml:space="preserve"> </w:t>
      </w:r>
      <w:proofErr w:type="spellStart"/>
      <w:r w:rsidRPr="005E569A">
        <w:t>delight</w:t>
      </w:r>
      <w:proofErr w:type="spellEnd"/>
      <w:r w:rsidRPr="005E569A">
        <w:t>).</w:t>
      </w:r>
    </w:p>
  </w:footnote>
  <w:footnote w:id="14">
    <w:p w14:paraId="666A6487" w14:textId="0A5E8FEF" w:rsidR="00911D5C" w:rsidRPr="00D935D2" w:rsidRDefault="00911D5C">
      <w:pPr>
        <w:pStyle w:val="FootnoteText"/>
      </w:pPr>
      <w:r w:rsidRPr="00D935D2">
        <w:rPr>
          <w:rStyle w:val="FootnoteReference"/>
        </w:rPr>
        <w:footnoteRef/>
      </w:r>
      <w:r w:rsidRPr="00D935D2">
        <w:t xml:space="preserve"> </w:t>
      </w:r>
      <w:proofErr w:type="spellStart"/>
      <w:r w:rsidRPr="00D935D2">
        <w:t>ISO</w:t>
      </w:r>
      <w:proofErr w:type="spellEnd"/>
      <w:r w:rsidRPr="00D935D2">
        <w:t>/</w:t>
      </w:r>
      <w:proofErr w:type="spellStart"/>
      <w:r w:rsidRPr="00D935D2">
        <w:t>IEC</w:t>
      </w:r>
      <w:proofErr w:type="spellEnd"/>
      <w:r w:rsidRPr="00D935D2">
        <w:t>/</w:t>
      </w:r>
      <w:proofErr w:type="spellStart"/>
      <w:r w:rsidRPr="00D935D2">
        <w:t>IEEE</w:t>
      </w:r>
      <w:proofErr w:type="spellEnd"/>
      <w:r w:rsidRPr="00D935D2">
        <w:t xml:space="preserve"> 15288:2015 Systems </w:t>
      </w:r>
      <w:proofErr w:type="spellStart"/>
      <w:r w:rsidRPr="00D935D2">
        <w:t>and</w:t>
      </w:r>
      <w:proofErr w:type="spellEnd"/>
      <w:r w:rsidRPr="00D935D2">
        <w:t xml:space="preserve"> </w:t>
      </w:r>
      <w:proofErr w:type="spellStart"/>
      <w:r w:rsidRPr="00D935D2">
        <w:t>software</w:t>
      </w:r>
      <w:proofErr w:type="spellEnd"/>
      <w:r w:rsidRPr="00D935D2">
        <w:t xml:space="preserve"> </w:t>
      </w:r>
      <w:proofErr w:type="spellStart"/>
      <w:r w:rsidRPr="00D935D2">
        <w:t>engineering</w:t>
      </w:r>
      <w:proofErr w:type="spellEnd"/>
      <w:r w:rsidRPr="00D935D2">
        <w:t xml:space="preserve"> - </w:t>
      </w:r>
      <w:proofErr w:type="spellStart"/>
      <w:r w:rsidRPr="00D935D2">
        <w:t>System</w:t>
      </w:r>
      <w:proofErr w:type="spellEnd"/>
      <w:r w:rsidRPr="00D935D2">
        <w:t xml:space="preserve"> </w:t>
      </w:r>
      <w:proofErr w:type="spellStart"/>
      <w:r w:rsidRPr="00D935D2">
        <w:t>life</w:t>
      </w:r>
      <w:proofErr w:type="spellEnd"/>
      <w:r w:rsidRPr="00D935D2">
        <w:t xml:space="preserve"> </w:t>
      </w:r>
      <w:proofErr w:type="spellStart"/>
      <w:r w:rsidRPr="00D935D2">
        <w:t>cycle</w:t>
      </w:r>
      <w:proofErr w:type="spellEnd"/>
      <w:r w:rsidRPr="00D935D2">
        <w:t xml:space="preserve"> </w:t>
      </w:r>
      <w:proofErr w:type="spellStart"/>
      <w:r w:rsidRPr="00D935D2">
        <w:t>processes</w:t>
      </w:r>
      <w:proofErr w:type="spellEnd"/>
      <w:r w:rsidRPr="00D935D2">
        <w:t>.</w:t>
      </w:r>
    </w:p>
  </w:footnote>
  <w:footnote w:id="15">
    <w:p w14:paraId="1491F95E" w14:textId="061B8F0A" w:rsidR="00911D5C" w:rsidRPr="002B564A" w:rsidRDefault="00911D5C">
      <w:pPr>
        <w:pStyle w:val="FootnoteText"/>
      </w:pPr>
      <w:r w:rsidRPr="00D935D2">
        <w:rPr>
          <w:rStyle w:val="FootnoteReference"/>
        </w:rPr>
        <w:footnoteRef/>
      </w:r>
      <w:r w:rsidRPr="00D935D2">
        <w:t xml:space="preserve"> Пенева, П., Александрова, Я., </w:t>
      </w:r>
      <w:proofErr w:type="spellStart"/>
      <w:r w:rsidRPr="00D935D2">
        <w:t>Армянова</w:t>
      </w:r>
      <w:proofErr w:type="spellEnd"/>
      <w:r w:rsidRPr="00D935D2">
        <w:t xml:space="preserve">, М. Бизнес информационни системи: Учебник за дистанционно обучение. Варна: Наука и икономика, 2013, 274. </w:t>
      </w:r>
      <w:proofErr w:type="spellStart"/>
      <w:r w:rsidRPr="00D935D2">
        <w:t>с.27</w:t>
      </w:r>
      <w:proofErr w:type="spellEnd"/>
      <w:r w:rsidRPr="00D935D2">
        <w:t>.</w:t>
      </w:r>
    </w:p>
  </w:footnote>
  <w:footnote w:id="16">
    <w:p w14:paraId="1A0CA2F1" w14:textId="43B3B6E5" w:rsidR="001A2D17" w:rsidRPr="002B564A" w:rsidRDefault="001A2D17" w:rsidP="004D4101">
      <w:pPr>
        <w:pStyle w:val="FootnoteText"/>
      </w:pPr>
      <w:r w:rsidRPr="002B564A">
        <w:rPr>
          <w:rStyle w:val="FootnoteReference"/>
        </w:rPr>
        <w:footnoteRef/>
      </w:r>
      <w:r w:rsidRPr="002B564A">
        <w:t xml:space="preserve"> Някои автори (</w:t>
      </w:r>
      <w:proofErr w:type="spellStart"/>
      <w:r w:rsidRPr="002B564A">
        <w:t>Larman</w:t>
      </w:r>
      <w:proofErr w:type="spellEnd"/>
      <w:r w:rsidRPr="002B564A">
        <w:t>, 2011) споменават дори изобретяване на нов продукт с процес на учене.</w:t>
      </w:r>
    </w:p>
  </w:footnote>
  <w:footnote w:id="17">
    <w:p w14:paraId="71D3B870" w14:textId="67A9AF80" w:rsidR="001A2D17" w:rsidRPr="002B564A" w:rsidRDefault="001A2D17" w:rsidP="004D4101">
      <w:pPr>
        <w:pStyle w:val="FootnoteText"/>
      </w:pPr>
      <w:r w:rsidRPr="002B564A">
        <w:rPr>
          <w:rStyle w:val="FootnoteReference"/>
        </w:rPr>
        <w:footnoteRef/>
      </w:r>
      <w:r w:rsidRPr="002B564A">
        <w:t xml:space="preserve"> Цитираните групи и други допълнителни са дефинирани в (</w:t>
      </w:r>
      <w:proofErr w:type="spellStart"/>
      <w:r w:rsidRPr="002B564A">
        <w:t>DeMarco</w:t>
      </w:r>
      <w:proofErr w:type="spellEnd"/>
      <w:r w:rsidRPr="002B564A">
        <w:t xml:space="preserve"> &amp; </w:t>
      </w:r>
      <w:proofErr w:type="spellStart"/>
      <w:r w:rsidRPr="002B564A">
        <w:t>Lister</w:t>
      </w:r>
      <w:proofErr w:type="spellEnd"/>
      <w:r w:rsidRPr="002B564A">
        <w:t>, 2013)</w:t>
      </w:r>
    </w:p>
  </w:footnote>
  <w:footnote w:id="18">
    <w:p w14:paraId="62578610" w14:textId="77A06DB6" w:rsidR="001A2D17" w:rsidRPr="002B564A" w:rsidRDefault="001A2D17" w:rsidP="004D4101">
      <w:pPr>
        <w:pStyle w:val="FootnoteText"/>
      </w:pPr>
      <w:r w:rsidRPr="002B564A">
        <w:rPr>
          <w:rStyle w:val="FootnoteReference"/>
        </w:rPr>
        <w:footnoteRef/>
      </w:r>
      <w:r w:rsidRPr="002B564A">
        <w:t xml:space="preserve"> Изследването е от състезания. Показва, че най-добрите са 2-2,5 пъти по-добри от средното ниво, а минимално значение (в проценти) имат </w:t>
      </w:r>
      <w:r w:rsidR="004A3FEB">
        <w:t>показатели</w:t>
      </w:r>
      <w:r w:rsidRPr="002B564A">
        <w:t xml:space="preserve"> като: език за програмиране (от едно и също ниво), опит (над 6 мес.) и заплата. Допуснати дефекти и по-добра работна среда водят като тенденция до по-добро време/резултат.</w:t>
      </w:r>
    </w:p>
  </w:footnote>
  <w:footnote w:id="19">
    <w:p w14:paraId="3646D123" w14:textId="6DF8DF86" w:rsidR="006905E3" w:rsidRDefault="006905E3">
      <w:pPr>
        <w:pStyle w:val="FootnoteText"/>
      </w:pPr>
      <w:r>
        <w:rPr>
          <w:rStyle w:val="FootnoteReference"/>
        </w:rPr>
        <w:footnoteRef/>
      </w:r>
      <w:r>
        <w:t xml:space="preserve"> </w:t>
      </w:r>
      <w:r w:rsidR="00197E02" w:rsidRPr="00197E02">
        <w:t>Според (</w:t>
      </w:r>
      <w:proofErr w:type="spellStart"/>
      <w:r w:rsidR="00197E02" w:rsidRPr="00197E02">
        <w:t>Tracy</w:t>
      </w:r>
      <w:proofErr w:type="spellEnd"/>
      <w:r w:rsidR="00197E02" w:rsidRPr="00197E02">
        <w:t xml:space="preserve">, 2015) основните качества на лидера са: </w:t>
      </w:r>
      <w:proofErr w:type="spellStart"/>
      <w:r w:rsidR="00197E02" w:rsidRPr="00197E02">
        <w:t>визионерство</w:t>
      </w:r>
      <w:proofErr w:type="spellEnd"/>
      <w:r w:rsidR="00197E02" w:rsidRPr="00197E02">
        <w:t>/проницателност, почтеност, смелост, реализъм и отговорност.</w:t>
      </w:r>
    </w:p>
  </w:footnote>
  <w:footnote w:id="20">
    <w:p w14:paraId="52BF0ADF" w14:textId="77777777" w:rsidR="001A2D17" w:rsidRPr="002B564A" w:rsidRDefault="001A2D17" w:rsidP="004D4101">
      <w:pPr>
        <w:pStyle w:val="FootnoteText"/>
      </w:pPr>
      <w:r w:rsidRPr="002B564A">
        <w:rPr>
          <w:rStyle w:val="FootnoteReference"/>
        </w:rPr>
        <w:footnoteRef/>
      </w:r>
      <w:r w:rsidRPr="002B564A">
        <w:t xml:space="preserve"> Планирани или възложени продукти, договорени проекти за разработка на продукти;</w:t>
      </w:r>
    </w:p>
  </w:footnote>
  <w:footnote w:id="21">
    <w:p w14:paraId="43FB05E6" w14:textId="62A19910" w:rsidR="001A2D17" w:rsidRPr="002B564A" w:rsidRDefault="001A2D17" w:rsidP="000A3F23">
      <w:pPr>
        <w:pStyle w:val="FootnoteText"/>
      </w:pPr>
      <w:r w:rsidRPr="002B564A">
        <w:rPr>
          <w:rStyle w:val="FootnoteReference"/>
        </w:rPr>
        <w:footnoteRef/>
      </w:r>
      <w:r w:rsidRPr="002B564A">
        <w:t xml:space="preserve"> Т. нар. „гъвкава разработка“ използва „гъвкава методология“, която най-общо казано представлява съвкупност от техники за управление разработката на софтуер, при които основната идея е, че разработката на софтуер е динамичен процес, при който дългосрочното планиране има ниска ефективност. В хода на работа по даден продукт, е необходимо разработчиците постоянно да поддържат обратна връзка с клиента и непрекъснато да адаптират разработката си, съобразно ново постъпващите изисквания.</w:t>
      </w:r>
    </w:p>
  </w:footnote>
  <w:footnote w:id="22">
    <w:p w14:paraId="02642735" w14:textId="4B3E9FF2" w:rsidR="001A2D17" w:rsidRPr="002B564A" w:rsidRDefault="001A2D17">
      <w:pPr>
        <w:pStyle w:val="FootnoteText"/>
      </w:pPr>
      <w:r w:rsidRPr="002B564A">
        <w:rPr>
          <w:rStyle w:val="FootnoteReference"/>
        </w:rPr>
        <w:footnoteRef/>
      </w:r>
      <w:r w:rsidRPr="002B564A">
        <w:t xml:space="preserve"> Гъвкавата вътрешна среда е работна среда, която може лесно да се адаптира към външните (за организацията) условия.</w:t>
      </w:r>
    </w:p>
  </w:footnote>
  <w:footnote w:id="23">
    <w:p w14:paraId="03EB76DA" w14:textId="26C59BC4" w:rsidR="000E0974" w:rsidRPr="002B564A" w:rsidRDefault="000E0974" w:rsidP="000E0974">
      <w:pPr>
        <w:pStyle w:val="FootnoteText"/>
      </w:pPr>
      <w:r w:rsidRPr="002B564A">
        <w:rPr>
          <w:rStyle w:val="FootnoteReference"/>
        </w:rPr>
        <w:footnoteRef/>
      </w:r>
      <w:r w:rsidRPr="002B564A">
        <w:t xml:space="preserve"> Системата се </w:t>
      </w:r>
      <w:r w:rsidR="00F134F9">
        <w:t>описва</w:t>
      </w:r>
      <w:r w:rsidRPr="002B564A">
        <w:t xml:space="preserve"> </w:t>
      </w:r>
      <w:r w:rsidR="00F134F9">
        <w:t>чрез</w:t>
      </w:r>
      <w:r w:rsidRPr="002B564A">
        <w:t xml:space="preserve"> обектно-ориентирани модели чрез изграждане на йерархия от класове и обекти, които да представят нейните статични структура и състояние, както и да реализират динамично поведение чрез взаимодействие между обектите с помощта на съобщения (</w:t>
      </w:r>
      <w:proofErr w:type="spellStart"/>
      <w:r w:rsidRPr="002B564A">
        <w:t>Booch</w:t>
      </w:r>
      <w:proofErr w:type="spellEnd"/>
      <w:r w:rsidRPr="002B564A">
        <w:t xml:space="preserve">, 2018). Моделите представляват т.нар. </w:t>
      </w:r>
      <w:r w:rsidR="00F134F9">
        <w:t>„</w:t>
      </w:r>
      <w:r w:rsidRPr="002B564A">
        <w:t>изгледи на системата</w:t>
      </w:r>
      <w:r w:rsidR="00F134F9">
        <w:t>“</w:t>
      </w:r>
      <w:r w:rsidRPr="002B564A">
        <w:t>.</w:t>
      </w:r>
    </w:p>
  </w:footnote>
  <w:footnote w:id="24">
    <w:p w14:paraId="7B3B2C55" w14:textId="77777777" w:rsidR="000E0974" w:rsidRPr="002B564A" w:rsidRDefault="000E0974" w:rsidP="000E0974">
      <w:pPr>
        <w:pStyle w:val="FootnoteText"/>
      </w:pPr>
      <w:r w:rsidRPr="002B564A">
        <w:rPr>
          <w:rStyle w:val="FootnoteReference"/>
        </w:rPr>
        <w:footnoteRef/>
      </w:r>
      <w:r w:rsidRPr="002B564A">
        <w:t xml:space="preserve"> Универсалността и разширението позволяват моделиране на всякакви системи, обекти и процеси с тях.</w:t>
      </w:r>
    </w:p>
  </w:footnote>
  <w:footnote w:id="25">
    <w:p w14:paraId="2820C05A" w14:textId="77777777" w:rsidR="000E0974" w:rsidRPr="002B564A" w:rsidRDefault="000E0974" w:rsidP="000E0974">
      <w:pPr>
        <w:pStyle w:val="FootnoteText"/>
      </w:pPr>
      <w:r w:rsidRPr="002B564A">
        <w:rPr>
          <w:rStyle w:val="FootnoteReference"/>
        </w:rPr>
        <w:footnoteRef/>
      </w:r>
      <w:r w:rsidRPr="002B564A">
        <w:t xml:space="preserve"> Имаме предвид процеса на проектиране и разработка на нов продукт, а не самото му фабрично производство. Първото е уникален проект и процес, а второто е повторяем по задание, което е резултат на разработката.</w:t>
      </w:r>
    </w:p>
  </w:footnote>
  <w:footnote w:id="26">
    <w:p w14:paraId="0B7FFFC2" w14:textId="77777777" w:rsidR="000E0974" w:rsidRPr="002B564A" w:rsidRDefault="000E0974" w:rsidP="000E0974">
      <w:pPr>
        <w:pStyle w:val="FootnoteText"/>
      </w:pPr>
      <w:r w:rsidRPr="002B564A">
        <w:rPr>
          <w:rStyle w:val="FootnoteReference"/>
        </w:rPr>
        <w:footnoteRef/>
      </w:r>
      <w:r w:rsidRPr="002B564A">
        <w:t xml:space="preserve"> Под потребител се има предвид всяка форма на краен потребител или проверяващ - клиент, краен потребител, тестери, потребителска фокус група и т.н., в зависимост от продукта и реалните крайни потребители.</w:t>
      </w:r>
    </w:p>
  </w:footnote>
  <w:footnote w:id="27">
    <w:p w14:paraId="5B668114" w14:textId="77777777" w:rsidR="000E0974" w:rsidRPr="002B564A" w:rsidRDefault="000E0974" w:rsidP="000E0974">
      <w:pPr>
        <w:pStyle w:val="FootnoteText"/>
      </w:pPr>
      <w:r w:rsidRPr="002B564A">
        <w:rPr>
          <w:rStyle w:val="FootnoteReference"/>
        </w:rPr>
        <w:footnoteRef/>
      </w:r>
      <w:r w:rsidRPr="002B564A">
        <w:t xml:space="preserve"> Подходът UP е разработен от </w:t>
      </w:r>
      <w:proofErr w:type="spellStart"/>
      <w:r w:rsidRPr="002B564A">
        <w:t>Jacobson</w:t>
      </w:r>
      <w:proofErr w:type="spellEnd"/>
      <w:r w:rsidRPr="002B564A">
        <w:t xml:space="preserve">, </w:t>
      </w:r>
      <w:proofErr w:type="spellStart"/>
      <w:r w:rsidRPr="002B564A">
        <w:t>Booch</w:t>
      </w:r>
      <w:proofErr w:type="spellEnd"/>
      <w:r w:rsidRPr="002B564A">
        <w:t xml:space="preserve"> и </w:t>
      </w:r>
      <w:proofErr w:type="spellStart"/>
      <w:r w:rsidRPr="002B564A">
        <w:t>Rumbaugh</w:t>
      </w:r>
      <w:proofErr w:type="spellEnd"/>
      <w:r w:rsidRPr="002B564A">
        <w:t xml:space="preserve"> като базов подход, а подходът </w:t>
      </w:r>
      <w:proofErr w:type="spellStart"/>
      <w:r w:rsidRPr="002B564A">
        <w:t>RUP</w:t>
      </w:r>
      <w:proofErr w:type="spellEnd"/>
      <w:r w:rsidRPr="002B564A">
        <w:t xml:space="preserve"> го реализира в търговски продукт с шаблони за всички артефакти (информационни продукти).</w:t>
      </w:r>
    </w:p>
  </w:footnote>
  <w:footnote w:id="28">
    <w:p w14:paraId="0672C40C" w14:textId="77777777" w:rsidR="000E0974" w:rsidRPr="002B564A" w:rsidRDefault="000E0974" w:rsidP="000E0974">
      <w:pPr>
        <w:pStyle w:val="FootnoteText"/>
      </w:pPr>
      <w:r w:rsidRPr="002B564A">
        <w:rPr>
          <w:rStyle w:val="FootnoteReference"/>
        </w:rPr>
        <w:footnoteRef/>
      </w:r>
      <w:r w:rsidRPr="002B564A">
        <w:t xml:space="preserve"> Артефактите (дефинирани са около 50) са информационни продукти. UP и </w:t>
      </w:r>
      <w:proofErr w:type="spellStart"/>
      <w:r w:rsidRPr="002B564A">
        <w:t>RUP</w:t>
      </w:r>
      <w:proofErr w:type="spellEnd"/>
      <w:r w:rsidRPr="002B564A">
        <w:t xml:space="preserve"> предвиждат ползване на визия, списък рискове и още няколко, но само минимално необходимите. Екипът подбира за конкретния проект кои да са те.</w:t>
      </w:r>
    </w:p>
  </w:footnote>
  <w:footnote w:id="29">
    <w:p w14:paraId="356008BC" w14:textId="06A40411" w:rsidR="008F35A0" w:rsidRDefault="008F35A0">
      <w:pPr>
        <w:pStyle w:val="FootnoteText"/>
      </w:pPr>
      <w:r>
        <w:rPr>
          <w:rStyle w:val="FootnoteReference"/>
        </w:rPr>
        <w:footnoteRef/>
      </w:r>
      <w:r>
        <w:t xml:space="preserve"> </w:t>
      </w:r>
      <w:proofErr w:type="spellStart"/>
      <w:r w:rsidRPr="008F35A0">
        <w:t>Рефакторингът</w:t>
      </w:r>
      <w:proofErr w:type="spellEnd"/>
      <w:r w:rsidRPr="008F35A0">
        <w:t xml:space="preserve"> представлява процес на „почистване” на програмния код чрез премахване на дублиращ се код и редактиране с цел програмният код да бъде лесен за четене и поддръжка при </w:t>
      </w:r>
      <w:r>
        <w:t>следващите</w:t>
      </w:r>
      <w:r w:rsidRPr="008F35A0">
        <w:t xml:space="preserve"> итерации.</w:t>
      </w:r>
    </w:p>
  </w:footnote>
  <w:footnote w:id="30">
    <w:p w14:paraId="7BD7A36C" w14:textId="77777777" w:rsidR="000E0974" w:rsidRPr="002B564A" w:rsidRDefault="000E0974" w:rsidP="000E0974">
      <w:pPr>
        <w:pStyle w:val="FootnoteText"/>
      </w:pPr>
      <w:r w:rsidRPr="002B564A">
        <w:rPr>
          <w:rStyle w:val="FootnoteReference"/>
        </w:rPr>
        <w:footnoteRef/>
      </w:r>
      <w:r w:rsidRPr="002B564A">
        <w:t xml:space="preserve"> В литературата се използва и думата рилийз (от </w:t>
      </w:r>
      <w:proofErr w:type="spellStart"/>
      <w:r w:rsidRPr="002B564A">
        <w:t>release</w:t>
      </w:r>
      <w:proofErr w:type="spellEnd"/>
      <w:r w:rsidRPr="002B564A">
        <w:t>), но по своята същност това представлява итерация с доставка, т.е. издаване на работещ продукт в края на итерацията. Затова, според нас, е по-правилно да се използва термина "реализация".</w:t>
      </w:r>
    </w:p>
  </w:footnote>
  <w:footnote w:id="31">
    <w:p w14:paraId="3F5CA151" w14:textId="77777777" w:rsidR="000E0974" w:rsidRPr="002B564A" w:rsidRDefault="000E0974" w:rsidP="000E0974">
      <w:pPr>
        <w:pStyle w:val="FootnoteText"/>
      </w:pPr>
      <w:r w:rsidRPr="002B564A">
        <w:rPr>
          <w:rStyle w:val="FootnoteReference"/>
        </w:rPr>
        <w:footnoteRef/>
      </w:r>
      <w:r w:rsidRPr="002B564A">
        <w:t xml:space="preserve"> В литературата има редица примери за успешно прилагане и на подход </w:t>
      </w:r>
      <w:proofErr w:type="spellStart"/>
      <w:r w:rsidRPr="002B564A">
        <w:t>DDD</w:t>
      </w:r>
      <w:proofErr w:type="spellEnd"/>
      <w:r w:rsidRPr="002B564A">
        <w:t xml:space="preserve"> - </w:t>
      </w:r>
      <w:proofErr w:type="spellStart"/>
      <w:r w:rsidRPr="002B564A">
        <w:t>Domain-Driven</w:t>
      </w:r>
      <w:proofErr w:type="spellEnd"/>
      <w:r w:rsidRPr="002B564A">
        <w:t xml:space="preserve"> </w:t>
      </w:r>
      <w:proofErr w:type="spellStart"/>
      <w:r w:rsidRPr="002B564A">
        <w:t>Design</w:t>
      </w:r>
      <w:proofErr w:type="spellEnd"/>
      <w:r w:rsidRPr="002B564A">
        <w:t xml:space="preserve"> (</w:t>
      </w:r>
      <w:proofErr w:type="spellStart"/>
      <w:r w:rsidRPr="002B564A">
        <w:t>Evans</w:t>
      </w:r>
      <w:proofErr w:type="spellEnd"/>
      <w:r w:rsidRPr="002B564A">
        <w:t xml:space="preserve"> &amp; </w:t>
      </w:r>
      <w:proofErr w:type="spellStart"/>
      <w:r w:rsidRPr="002B564A">
        <w:t>Szpoton</w:t>
      </w:r>
      <w:proofErr w:type="spellEnd"/>
      <w:r w:rsidRPr="002B564A">
        <w:t>, 2015) при разработка на системи.</w:t>
      </w:r>
    </w:p>
  </w:footnote>
  <w:footnote w:id="32">
    <w:p w14:paraId="5FA57C40" w14:textId="77777777" w:rsidR="000E0974" w:rsidRPr="002B564A" w:rsidRDefault="000E0974" w:rsidP="000E0974">
      <w:pPr>
        <w:pStyle w:val="FootnoteText"/>
      </w:pPr>
      <w:r w:rsidRPr="002B564A">
        <w:rPr>
          <w:rStyle w:val="FootnoteReference"/>
        </w:rPr>
        <w:footnoteRef/>
      </w:r>
      <w:r w:rsidRPr="002B564A">
        <w:t xml:space="preserve"> Терминът „продуктивен” е най-подходящ, защото ключовото е доставка на най-голяма ценност за клиент.</w:t>
      </w:r>
    </w:p>
  </w:footnote>
  <w:footnote w:id="33">
    <w:p w14:paraId="6A9C80E8" w14:textId="77777777" w:rsidR="000E0974" w:rsidRPr="002B564A" w:rsidRDefault="000E0974" w:rsidP="000E0974">
      <w:pPr>
        <w:pStyle w:val="FootnoteText"/>
      </w:pPr>
      <w:r w:rsidRPr="002B564A">
        <w:rPr>
          <w:rStyle w:val="FootnoteReference"/>
        </w:rPr>
        <w:footnoteRef/>
      </w:r>
      <w:r w:rsidRPr="002B564A">
        <w:t xml:space="preserve"> Терминът е </w:t>
      </w:r>
      <w:proofErr w:type="spellStart"/>
      <w:r w:rsidRPr="002B564A">
        <w:t>Value</w:t>
      </w:r>
      <w:proofErr w:type="spellEnd"/>
      <w:r w:rsidRPr="002B564A">
        <w:t xml:space="preserve"> </w:t>
      </w:r>
      <w:proofErr w:type="spellStart"/>
      <w:r w:rsidRPr="002B564A">
        <w:t>Stream</w:t>
      </w:r>
      <w:proofErr w:type="spellEnd"/>
      <w:r w:rsidRPr="002B564A">
        <w:t xml:space="preserve"> </w:t>
      </w:r>
      <w:proofErr w:type="spellStart"/>
      <w:r w:rsidRPr="002B564A">
        <w:t>Map</w:t>
      </w:r>
      <w:proofErr w:type="spellEnd"/>
      <w:r w:rsidRPr="002B564A">
        <w:t>, идващ от производството и в контекста на настоящото изложение можем да го приемем като жизнен цикъл на продукта.</w:t>
      </w:r>
    </w:p>
  </w:footnote>
  <w:footnote w:id="34">
    <w:p w14:paraId="7F0C9259" w14:textId="77777777" w:rsidR="001A2D17" w:rsidRPr="002B564A" w:rsidRDefault="001A2D17" w:rsidP="007F66AD">
      <w:pPr>
        <w:pStyle w:val="FootnoteText"/>
      </w:pPr>
      <w:r w:rsidRPr="002B564A">
        <w:rPr>
          <w:rStyle w:val="FootnoteReference"/>
        </w:rPr>
        <w:footnoteRef/>
      </w:r>
      <w:r w:rsidRPr="002B564A">
        <w:t xml:space="preserve"> Това съображение е на база факта, че успешен продукт води след себе си подобрения и поддръжка.</w:t>
      </w:r>
    </w:p>
  </w:footnote>
  <w:footnote w:id="35">
    <w:p w14:paraId="20574FFA" w14:textId="77777777" w:rsidR="001A2D17" w:rsidRPr="002B564A" w:rsidRDefault="001A2D17" w:rsidP="007F66AD">
      <w:pPr>
        <w:pStyle w:val="FootnoteText"/>
      </w:pPr>
      <w:r w:rsidRPr="002B564A">
        <w:rPr>
          <w:rStyle w:val="FootnoteReference"/>
        </w:rPr>
        <w:footnoteRef/>
      </w:r>
      <w:r w:rsidRPr="002B564A">
        <w:t xml:space="preserve"> Характеристиките са в йерархична структура, но „единица” за оценка, разпределение, възлагане и изпълнение в задачи, и отчетност, са характеристики само от едно базово ниво.</w:t>
      </w:r>
    </w:p>
  </w:footnote>
  <w:footnote w:id="36">
    <w:p w14:paraId="50A3F62C" w14:textId="77777777" w:rsidR="001A2D17" w:rsidRPr="002B564A" w:rsidRDefault="001A2D17" w:rsidP="007F66AD">
      <w:pPr>
        <w:pStyle w:val="FootnoteText"/>
      </w:pPr>
      <w:r w:rsidRPr="002B564A">
        <w:rPr>
          <w:rStyle w:val="FootnoteReference"/>
        </w:rPr>
        <w:footnoteRef/>
      </w:r>
      <w:r w:rsidRPr="002B564A">
        <w:t xml:space="preserve"> За по-реалистичен план, оценката може да е с избрана мярка за сложност и в идеално време очаквана работа. За целта може да се направят най-вероятна и песимистична оценка (включваща проблеми/преработка).</w:t>
      </w:r>
    </w:p>
  </w:footnote>
  <w:footnote w:id="37">
    <w:p w14:paraId="3D27D358" w14:textId="77777777" w:rsidR="001A2D17" w:rsidRPr="002B564A" w:rsidRDefault="001A2D17" w:rsidP="007F66AD">
      <w:pPr>
        <w:pStyle w:val="FootnoteText"/>
      </w:pPr>
      <w:r w:rsidRPr="002B564A">
        <w:rPr>
          <w:rStyle w:val="FootnoteReference"/>
        </w:rPr>
        <w:footnoteRef/>
      </w:r>
      <w:r w:rsidRPr="002B564A">
        <w:t xml:space="preserve"> Очакваното завършване е отчет на база текущи оценки за оставаща работа в една итерация, реализация или проект, като включва прогноза за очаквано завършване с оптимистичен, линеен и песимистичен вариант.</w:t>
      </w:r>
    </w:p>
  </w:footnote>
  <w:footnote w:id="38">
    <w:p w14:paraId="3BE3BD3F" w14:textId="0B99B446" w:rsidR="001A2D17" w:rsidRPr="002B564A" w:rsidRDefault="001A2D17" w:rsidP="007F66AD">
      <w:pPr>
        <w:pStyle w:val="FootnoteText"/>
      </w:pPr>
      <w:r w:rsidRPr="002B564A">
        <w:rPr>
          <w:rStyle w:val="FootnoteReference"/>
        </w:rPr>
        <w:footnoteRef/>
      </w:r>
      <w:r w:rsidRPr="002B564A">
        <w:t xml:space="preserve"> </w:t>
      </w:r>
      <w:proofErr w:type="spellStart"/>
      <w:r w:rsidRPr="002B564A">
        <w:t>UML</w:t>
      </w:r>
      <w:proofErr w:type="spellEnd"/>
      <w:r w:rsidRPr="002B564A">
        <w:t xml:space="preserve"> има възможности за детайлно описание на взаимодействие с външни партньори и системи, както и за вътрешна архитектура и поведение на ИС. За целите на </w:t>
      </w:r>
      <w:proofErr w:type="spellStart"/>
      <w:r w:rsidRPr="002B564A">
        <w:t>ИБМ</w:t>
      </w:r>
      <w:proofErr w:type="spellEnd"/>
      <w:r w:rsidRPr="002B564A">
        <w:t xml:space="preserve"> използваме предимството на </w:t>
      </w:r>
      <w:proofErr w:type="spellStart"/>
      <w:r w:rsidRPr="002B564A">
        <w:t>UML</w:t>
      </w:r>
      <w:proofErr w:type="spellEnd"/>
      <w:r w:rsidRPr="002B564A">
        <w:t xml:space="preserve"> за разширение чрез специализация на същия метод и елементи в желаната област на моделиране.</w:t>
      </w:r>
    </w:p>
  </w:footnote>
  <w:footnote w:id="39">
    <w:p w14:paraId="2ADFF168" w14:textId="77777777" w:rsidR="001A2D17" w:rsidRPr="002B564A" w:rsidRDefault="001A2D17" w:rsidP="007F66AD">
      <w:pPr>
        <w:pStyle w:val="FootnoteText"/>
      </w:pPr>
      <w:r w:rsidRPr="002B564A">
        <w:rPr>
          <w:rStyle w:val="FootnoteReference"/>
        </w:rPr>
        <w:footnoteRef/>
      </w:r>
      <w:r w:rsidRPr="002B564A">
        <w:t xml:space="preserve"> Има се предвид само екип от компанията – главен проектант, програмисти, тестери, редактори, координатор;</w:t>
      </w:r>
    </w:p>
  </w:footnote>
  <w:footnote w:id="40">
    <w:p w14:paraId="6C3CDC40" w14:textId="7F342E75" w:rsidR="001A2D17" w:rsidRPr="002B564A" w:rsidRDefault="001A2D17" w:rsidP="007F66AD">
      <w:pPr>
        <w:pStyle w:val="FootnoteText"/>
      </w:pPr>
      <w:r w:rsidRPr="002B564A">
        <w:rPr>
          <w:rStyle w:val="FootnoteReference"/>
        </w:rPr>
        <w:footnoteRef/>
      </w:r>
      <w:r w:rsidRPr="002B564A">
        <w:t xml:space="preserve"> При създаване на моделите в труда е използва</w:t>
      </w:r>
      <w:r w:rsidR="009813A8">
        <w:t>н</w:t>
      </w:r>
      <w:r w:rsidRPr="002B564A">
        <w:t xml:space="preserve"> софтуер Enterprise </w:t>
      </w:r>
      <w:proofErr w:type="spellStart"/>
      <w:r w:rsidRPr="002B564A">
        <w:t>Architect</w:t>
      </w:r>
      <w:proofErr w:type="spellEnd"/>
      <w:r w:rsidRPr="002B564A">
        <w:t xml:space="preserve"> на компанията </w:t>
      </w:r>
      <w:proofErr w:type="spellStart"/>
      <w:r w:rsidRPr="002B564A">
        <w:t>Sparx</w:t>
      </w:r>
      <w:proofErr w:type="spellEnd"/>
      <w:r w:rsidRPr="002B564A">
        <w:t xml:space="preserve"> Systems (</w:t>
      </w:r>
      <w:proofErr w:type="spellStart"/>
      <w:r w:rsidRPr="002B564A">
        <w:t>https</w:t>
      </w:r>
      <w:proofErr w:type="spellEnd"/>
      <w:r w:rsidRPr="002B564A">
        <w:t>://</w:t>
      </w:r>
      <w:proofErr w:type="spellStart"/>
      <w:r w:rsidRPr="002B564A">
        <w:t>sparxsystems.com</w:t>
      </w:r>
      <w:proofErr w:type="spellEnd"/>
      <w:r w:rsidRPr="002B564A">
        <w:t xml:space="preserve">/). Ползваната анотация от графични елементи е съгласно спецификацията за </w:t>
      </w:r>
      <w:proofErr w:type="spellStart"/>
      <w:r w:rsidRPr="002B564A">
        <w:t>UML</w:t>
      </w:r>
      <w:proofErr w:type="spellEnd"/>
      <w:r w:rsidRPr="002B564A">
        <w:t xml:space="preserve"> 2.5.</w:t>
      </w:r>
    </w:p>
  </w:footnote>
  <w:footnote w:id="41">
    <w:p w14:paraId="75DA694D" w14:textId="77777777" w:rsidR="001A2D17" w:rsidRPr="002B564A" w:rsidRDefault="001A2D17" w:rsidP="007F66AD">
      <w:pPr>
        <w:pStyle w:val="FootnoteText"/>
      </w:pPr>
      <w:r w:rsidRPr="002B564A">
        <w:rPr>
          <w:rStyle w:val="FootnoteReference"/>
        </w:rPr>
        <w:footnoteRef/>
      </w:r>
      <w:r w:rsidRPr="002B564A">
        <w:t xml:space="preserve"> Това е структуриран (</w:t>
      </w:r>
      <w:proofErr w:type="spellStart"/>
      <w:r w:rsidRPr="002B564A">
        <w:t>XML</w:t>
      </w:r>
      <w:proofErr w:type="spellEnd"/>
      <w:r w:rsidRPr="002B564A">
        <w:t xml:space="preserve">, </w:t>
      </w:r>
      <w:proofErr w:type="spellStart"/>
      <w:r w:rsidRPr="002B564A">
        <w:t>named</w:t>
      </w:r>
      <w:proofErr w:type="spellEnd"/>
      <w:r w:rsidRPr="002B564A">
        <w:t xml:space="preserve"> </w:t>
      </w:r>
      <w:proofErr w:type="spellStart"/>
      <w:r w:rsidRPr="002B564A">
        <w:t>pairs</w:t>
      </w:r>
      <w:proofErr w:type="spellEnd"/>
      <w:r w:rsidRPr="002B564A">
        <w:t>) списък от нестандартни данни с име и стойност. Потребителят/ИС ги добавя за/от интеграция с външен продукт или допълнителни записки.</w:t>
      </w:r>
    </w:p>
  </w:footnote>
  <w:footnote w:id="42">
    <w:p w14:paraId="57069819" w14:textId="7F25A60B" w:rsidR="001A2D17" w:rsidRPr="002B564A" w:rsidRDefault="001A2D17" w:rsidP="007F66AD">
      <w:pPr>
        <w:pStyle w:val="FootnoteText"/>
      </w:pPr>
      <w:r w:rsidRPr="002B564A">
        <w:rPr>
          <w:rStyle w:val="FootnoteReference"/>
        </w:rPr>
        <w:footnoteRef/>
      </w:r>
      <w:r w:rsidRPr="002B564A">
        <w:t xml:space="preserve"> За </w:t>
      </w:r>
      <w:proofErr w:type="spellStart"/>
      <w:r w:rsidRPr="002B564A">
        <w:t>рангова</w:t>
      </w:r>
      <w:proofErr w:type="spellEnd"/>
      <w:r w:rsidRPr="002B564A">
        <w:t xml:space="preserve"> скала за ценност на характеристика </w:t>
      </w:r>
      <w:r w:rsidR="00693D42">
        <w:t xml:space="preserve">е подходящо </w:t>
      </w:r>
      <w:r w:rsidRPr="002B564A">
        <w:t xml:space="preserve">да се използва например </w:t>
      </w:r>
      <w:proofErr w:type="spellStart"/>
      <w:r w:rsidRPr="002B564A">
        <w:t>HML</w:t>
      </w:r>
      <w:proofErr w:type="spellEnd"/>
      <w:r w:rsidRPr="002B564A">
        <w:t xml:space="preserve"> (</w:t>
      </w:r>
      <w:proofErr w:type="spellStart"/>
      <w:r w:rsidRPr="002B564A">
        <w:t>high</w:t>
      </w:r>
      <w:proofErr w:type="spellEnd"/>
      <w:r w:rsidRPr="002B564A">
        <w:t xml:space="preserve">, </w:t>
      </w:r>
      <w:proofErr w:type="spellStart"/>
      <w:r w:rsidRPr="002B564A">
        <w:t>middle</w:t>
      </w:r>
      <w:proofErr w:type="spellEnd"/>
      <w:r w:rsidRPr="002B564A">
        <w:t xml:space="preserve">, </w:t>
      </w:r>
      <w:proofErr w:type="spellStart"/>
      <w:r w:rsidRPr="002B564A">
        <w:t>low</w:t>
      </w:r>
      <w:proofErr w:type="spellEnd"/>
      <w:r w:rsidRPr="002B564A">
        <w:t xml:space="preserve">), </w:t>
      </w:r>
      <w:proofErr w:type="spellStart"/>
      <w:r w:rsidRPr="002B564A">
        <w:t>MoSCoW</w:t>
      </w:r>
      <w:proofErr w:type="spellEnd"/>
      <w:r w:rsidRPr="002B564A">
        <w:t xml:space="preserve"> от </w:t>
      </w:r>
      <w:proofErr w:type="spellStart"/>
      <w:r w:rsidRPr="002B564A">
        <w:t>DSDM</w:t>
      </w:r>
      <w:proofErr w:type="spellEnd"/>
      <w:r w:rsidRPr="002B564A">
        <w:t>, и др.;</w:t>
      </w:r>
    </w:p>
  </w:footnote>
  <w:footnote w:id="43">
    <w:p w14:paraId="3305CAEE" w14:textId="77777777" w:rsidR="001A2D17" w:rsidRPr="002B564A" w:rsidRDefault="001A2D17" w:rsidP="007F66AD">
      <w:pPr>
        <w:pStyle w:val="FootnoteText"/>
      </w:pPr>
      <w:r w:rsidRPr="002B564A">
        <w:rPr>
          <w:rStyle w:val="FootnoteReference"/>
        </w:rPr>
        <w:footnoteRef/>
      </w:r>
      <w:r w:rsidRPr="002B564A">
        <w:t xml:space="preserve"> Например, на база лични наблюдения и опит, можем да твърдим, че характеристиките в малък проект са обичайно 3-4 групи по 10-12 с няколко детайла. Общо до 50-100 на брой. Структурирането и разделението по реализации намалява тази бройка.</w:t>
      </w:r>
    </w:p>
  </w:footnote>
  <w:footnote w:id="44">
    <w:p w14:paraId="0046C9C2" w14:textId="77777777" w:rsidR="001A2D17" w:rsidRPr="002B564A" w:rsidRDefault="001A2D17" w:rsidP="007F66AD">
      <w:pPr>
        <w:pStyle w:val="FootnoteText"/>
      </w:pPr>
      <w:r w:rsidRPr="002B564A">
        <w:rPr>
          <w:rStyle w:val="FootnoteReference"/>
        </w:rPr>
        <w:footnoteRef/>
      </w:r>
      <w:r w:rsidRPr="002B564A">
        <w:t xml:space="preserve"> Има се в предвид работа с един-два клика на мишката, един-два бързи клавиша и съкратено въвеждане на допълнителни данни.</w:t>
      </w:r>
    </w:p>
  </w:footnote>
  <w:footnote w:id="45">
    <w:p w14:paraId="36B6BAEB" w14:textId="4AB57245" w:rsidR="001A2D17" w:rsidRPr="002B564A" w:rsidRDefault="001A2D17" w:rsidP="007F66AD">
      <w:pPr>
        <w:pStyle w:val="FootnoteText"/>
      </w:pPr>
      <w:r w:rsidRPr="002B564A">
        <w:rPr>
          <w:rStyle w:val="FootnoteReference"/>
        </w:rPr>
        <w:footnoteRef/>
      </w:r>
      <w:r w:rsidRPr="002B564A">
        <w:t xml:space="preserve"> Според нас, в малък екип е излишна сложност да се отделят време и ресурси с твърде детайлно планиране на ниво итерация. Включено е планиране на зависимости между характеристиките на ниво проект, което трябва да се съобрази при разпределението на характеристиките в реализациите. В по-голям проект и екип работата може да се преструктурира, така че да се намалят проблемите със зависимостите.</w:t>
      </w:r>
    </w:p>
  </w:footnote>
  <w:footnote w:id="46">
    <w:p w14:paraId="0235EC0B" w14:textId="1B67BF1A" w:rsidR="00026E87" w:rsidRPr="002B564A" w:rsidRDefault="00026E87" w:rsidP="00026E87">
      <w:pPr>
        <w:pStyle w:val="FootnoteText"/>
      </w:pPr>
      <w:r w:rsidRPr="002B564A">
        <w:rPr>
          <w:rStyle w:val="FootnoteReference"/>
        </w:rPr>
        <w:footnoteRef/>
      </w:r>
      <w:r w:rsidRPr="002B564A">
        <w:t xml:space="preserve"> Предлагаме да се разглеждат като вид насока в какво да се фокусира екипа – скорост, функции и т.н., като формират визията на </w:t>
      </w:r>
      <w:r w:rsidR="001C2403">
        <w:t>софтуерната</w:t>
      </w:r>
      <w:r w:rsidRPr="002B564A">
        <w:t xml:space="preserve"> система.</w:t>
      </w:r>
    </w:p>
  </w:footnote>
  <w:footnote w:id="47">
    <w:p w14:paraId="69AD2641" w14:textId="77777777" w:rsidR="00026E87" w:rsidRPr="002B564A" w:rsidRDefault="00026E87" w:rsidP="00026E87">
      <w:pPr>
        <w:pStyle w:val="FootnoteText"/>
      </w:pPr>
      <w:r w:rsidRPr="002B564A">
        <w:rPr>
          <w:rStyle w:val="FootnoteReference"/>
        </w:rPr>
        <w:footnoteRef/>
      </w:r>
      <w:r w:rsidRPr="002B564A">
        <w:t xml:space="preserve"> Посочва се избрания подход за разработка, както и указания за възлагане на роли, за кодиране, собственост на код, преглед на код, начин на работа и отчитане в итерации, преглед от потребител, управление на конфигурации и др.</w:t>
      </w:r>
    </w:p>
  </w:footnote>
  <w:footnote w:id="48">
    <w:p w14:paraId="32A177AA" w14:textId="77777777" w:rsidR="00026E87" w:rsidRPr="002B564A" w:rsidRDefault="00026E87" w:rsidP="00026E87">
      <w:pPr>
        <w:pStyle w:val="FootnoteText"/>
      </w:pPr>
      <w:r w:rsidRPr="002B564A">
        <w:rPr>
          <w:rStyle w:val="FootnoteReference"/>
        </w:rPr>
        <w:footnoteRef/>
      </w:r>
      <w:r w:rsidRPr="002B564A">
        <w:t xml:space="preserve"> По наше мнение е подходящо и препоръчително в компанията да има приети общи шаблони за еднотипен софтуер, които ориентират клиента с въпроси.</w:t>
      </w:r>
    </w:p>
  </w:footnote>
  <w:footnote w:id="49">
    <w:p w14:paraId="77787C63" w14:textId="77777777" w:rsidR="00026E87" w:rsidRPr="002B564A" w:rsidRDefault="00026E87" w:rsidP="00026E87">
      <w:pPr>
        <w:pStyle w:val="FootnoteText"/>
      </w:pPr>
      <w:r w:rsidRPr="002B564A">
        <w:rPr>
          <w:rStyle w:val="FootnoteReference"/>
        </w:rPr>
        <w:footnoteRef/>
      </w:r>
      <w:r w:rsidRPr="002B564A">
        <w:t xml:space="preserve"> Включват модел на областта (например обектно ориентиран модел с </w:t>
      </w:r>
      <w:proofErr w:type="spellStart"/>
      <w:r w:rsidRPr="002B564A">
        <w:t>UML</w:t>
      </w:r>
      <w:proofErr w:type="spellEnd"/>
      <w:r w:rsidRPr="002B564A">
        <w:t>), системна архитектура, дизайн на екрани, други програмистки скици и модели, сорс код, инсталационен пакет, дизайн, бележки.</w:t>
      </w:r>
    </w:p>
  </w:footnote>
  <w:footnote w:id="50">
    <w:p w14:paraId="6448D4AE" w14:textId="77777777" w:rsidR="00026E87" w:rsidRPr="002B564A" w:rsidRDefault="00026E87" w:rsidP="00026E87">
      <w:pPr>
        <w:pStyle w:val="FootnoteText"/>
      </w:pPr>
      <w:r w:rsidRPr="002B564A">
        <w:rPr>
          <w:rStyle w:val="FootnoteReference"/>
        </w:rPr>
        <w:footnoteRef/>
      </w:r>
      <w:r w:rsidRPr="002B564A">
        <w:t xml:space="preserve"> Потребителската помощ може да има стандартен формат на структура за всички точки, например: йерархия в глави, раздели, точки с цел, описание, важно, изисквания, връзки; може да се автоматизира с експорт на реализирани характеристики.</w:t>
      </w:r>
    </w:p>
  </w:footnote>
  <w:footnote w:id="51">
    <w:p w14:paraId="5913F4A5" w14:textId="77777777" w:rsidR="00026E87" w:rsidRPr="002B564A" w:rsidRDefault="00026E87" w:rsidP="00026E87">
      <w:pPr>
        <w:pStyle w:val="FootnoteText"/>
      </w:pPr>
      <w:r w:rsidRPr="002B564A">
        <w:rPr>
          <w:rStyle w:val="FootnoteReference"/>
        </w:rPr>
        <w:footnoteRef/>
      </w:r>
      <w:r w:rsidRPr="002B564A">
        <w:t xml:space="preserve"> Разликата с потребителската помощ е, че не е структурирана помощ по теми, а е във вид на учебник или ръководство.</w:t>
      </w:r>
    </w:p>
  </w:footnote>
  <w:footnote w:id="52">
    <w:p w14:paraId="523857C2" w14:textId="48890A53" w:rsidR="001A2D17" w:rsidRPr="002B564A" w:rsidRDefault="001A2D17">
      <w:pPr>
        <w:pStyle w:val="FootnoteText"/>
      </w:pPr>
      <w:r w:rsidRPr="002B564A">
        <w:rPr>
          <w:rStyle w:val="FootnoteReference"/>
        </w:rPr>
        <w:footnoteRef/>
      </w:r>
      <w:r w:rsidRPr="002B564A">
        <w:t xml:space="preserve"> За повече информация виж рекламен клип </w:t>
      </w:r>
      <w:proofErr w:type="spellStart"/>
      <w:r w:rsidRPr="002B564A">
        <w:t>Sphere</w:t>
      </w:r>
      <w:proofErr w:type="spellEnd"/>
      <w:r w:rsidRPr="002B564A">
        <w:t xml:space="preserve"> - Flying </w:t>
      </w:r>
      <w:proofErr w:type="spellStart"/>
      <w:r w:rsidRPr="002B564A">
        <w:t>Cities</w:t>
      </w:r>
      <w:proofErr w:type="spellEnd"/>
      <w:r w:rsidRPr="002B564A">
        <w:t xml:space="preserve"> </w:t>
      </w:r>
      <w:proofErr w:type="spellStart"/>
      <w:r w:rsidRPr="002B564A">
        <w:t>Gameplay</w:t>
      </w:r>
      <w:proofErr w:type="spellEnd"/>
      <w:r w:rsidRPr="002B564A">
        <w:t xml:space="preserve"> (</w:t>
      </w:r>
      <w:proofErr w:type="spellStart"/>
      <w:r w:rsidRPr="002B564A">
        <w:t>PC</w:t>
      </w:r>
      <w:proofErr w:type="spellEnd"/>
      <w:r w:rsidRPr="002B564A">
        <w:t xml:space="preserve">), </w:t>
      </w:r>
      <w:proofErr w:type="spellStart"/>
      <w:r w:rsidRPr="002B564A">
        <w:t>https</w:t>
      </w:r>
      <w:proofErr w:type="spellEnd"/>
      <w:r w:rsidRPr="002B564A">
        <w:t>://</w:t>
      </w:r>
      <w:proofErr w:type="spellStart"/>
      <w:r w:rsidRPr="002B564A">
        <w:t>www.youtube.com</w:t>
      </w:r>
      <w:proofErr w:type="spellEnd"/>
      <w:r w:rsidRPr="002B564A">
        <w:t>/</w:t>
      </w:r>
      <w:proofErr w:type="spellStart"/>
      <w:r w:rsidRPr="002B564A">
        <w:t>watch?v</w:t>
      </w:r>
      <w:proofErr w:type="spellEnd"/>
      <w:r w:rsidRPr="002B564A">
        <w:t>=</w:t>
      </w:r>
      <w:proofErr w:type="spellStart"/>
      <w:r w:rsidRPr="002B564A">
        <w:t>OIZNmhskeqI</w:t>
      </w:r>
      <w:proofErr w:type="spellEnd"/>
    </w:p>
  </w:footnote>
  <w:footnote w:id="53">
    <w:p w14:paraId="0B690634" w14:textId="3D7D56D4" w:rsidR="001A2D17" w:rsidRPr="002B564A" w:rsidRDefault="001A2D17">
      <w:pPr>
        <w:pStyle w:val="FootnoteText"/>
      </w:pPr>
      <w:r w:rsidRPr="002B564A">
        <w:rPr>
          <w:rStyle w:val="FootnoteReference"/>
        </w:rPr>
        <w:footnoteRef/>
      </w:r>
      <w:r w:rsidRPr="002B564A">
        <w:t xml:space="preserve"> </w:t>
      </w:r>
      <w:proofErr w:type="spellStart"/>
      <w:r w:rsidRPr="002B564A">
        <w:t>Print</w:t>
      </w:r>
      <w:proofErr w:type="spellEnd"/>
      <w:r w:rsidRPr="002B564A">
        <w:t xml:space="preserve"> </w:t>
      </w:r>
      <w:proofErr w:type="spellStart"/>
      <w:r w:rsidRPr="002B564A">
        <w:t>Experience</w:t>
      </w:r>
      <w:proofErr w:type="spellEnd"/>
      <w:r w:rsidRPr="002B564A">
        <w:t xml:space="preserve"> </w:t>
      </w:r>
      <w:proofErr w:type="spellStart"/>
      <w:r w:rsidRPr="002B564A">
        <w:t>Streetart</w:t>
      </w:r>
      <w:proofErr w:type="spellEnd"/>
      <w:r w:rsidRPr="002B564A">
        <w:t xml:space="preserve"> - https://play.google.com/store/apps/details?id=com.bitpioneers.pestreetart</w:t>
      </w:r>
    </w:p>
  </w:footnote>
  <w:footnote w:id="54">
    <w:p w14:paraId="050342B8" w14:textId="7D027687" w:rsidR="001A2D17" w:rsidRPr="002B564A" w:rsidRDefault="001A2D17">
      <w:pPr>
        <w:pStyle w:val="FootnoteText"/>
      </w:pPr>
      <w:r w:rsidRPr="002B564A">
        <w:rPr>
          <w:rStyle w:val="FootnoteReference"/>
        </w:rPr>
        <w:footnoteRef/>
      </w:r>
      <w:r w:rsidRPr="002B564A">
        <w:t xml:space="preserve"> </w:t>
      </w:r>
      <w:proofErr w:type="spellStart"/>
      <w:r w:rsidRPr="002B564A">
        <w:t>FUTUREADY</w:t>
      </w:r>
      <w:proofErr w:type="spellEnd"/>
      <w:r w:rsidRPr="002B564A">
        <w:t xml:space="preserve"> </w:t>
      </w:r>
      <w:proofErr w:type="spellStart"/>
      <w:r w:rsidRPr="002B564A">
        <w:t>AR</w:t>
      </w:r>
      <w:proofErr w:type="spellEnd"/>
      <w:r w:rsidRPr="002B564A">
        <w:t xml:space="preserve"> - https://play.google.com/store/apps/details?id=com.bitpioneers.futuready</w:t>
      </w:r>
    </w:p>
  </w:footnote>
  <w:footnote w:id="55">
    <w:p w14:paraId="175ECD17" w14:textId="77777777" w:rsidR="00505634" w:rsidRPr="002B564A" w:rsidRDefault="00505634" w:rsidP="00505634">
      <w:pPr>
        <w:pStyle w:val="FootnoteText"/>
      </w:pPr>
      <w:r w:rsidRPr="002B564A">
        <w:rPr>
          <w:rStyle w:val="FootnoteReference"/>
        </w:rPr>
        <w:footnoteRef/>
      </w:r>
      <w:r w:rsidRPr="002B564A">
        <w:t xml:space="preserve"> Имат се предвид подходите, базирани на </w:t>
      </w:r>
      <w:proofErr w:type="spellStart"/>
      <w:r w:rsidRPr="002B564A">
        <w:t>Manifesto</w:t>
      </w:r>
      <w:proofErr w:type="spellEnd"/>
      <w:r w:rsidRPr="002B564A">
        <w:t xml:space="preserve"> </w:t>
      </w:r>
      <w:proofErr w:type="spellStart"/>
      <w:r w:rsidRPr="002B564A">
        <w:t>for</w:t>
      </w:r>
      <w:proofErr w:type="spellEnd"/>
      <w:r w:rsidRPr="002B564A">
        <w:t xml:space="preserve"> </w:t>
      </w:r>
      <w:proofErr w:type="spellStart"/>
      <w:r w:rsidRPr="002B564A">
        <w:t>Agile</w:t>
      </w:r>
      <w:proofErr w:type="spellEnd"/>
      <w:r w:rsidRPr="002B564A">
        <w:t xml:space="preserve"> Software </w:t>
      </w:r>
      <w:proofErr w:type="spellStart"/>
      <w:r w:rsidRPr="002B564A">
        <w:t>Development</w:t>
      </w:r>
      <w:proofErr w:type="spellEnd"/>
      <w:r w:rsidRPr="002B564A">
        <w:t xml:space="preserve">, </w:t>
      </w:r>
      <w:proofErr w:type="spellStart"/>
      <w:r w:rsidRPr="002B564A">
        <w:t>https</w:t>
      </w:r>
      <w:proofErr w:type="spellEnd"/>
      <w:r w:rsidRPr="002B564A">
        <w:t>://</w:t>
      </w:r>
      <w:proofErr w:type="spellStart"/>
      <w:r w:rsidRPr="002B564A">
        <w:t>agilemanifesto.org</w:t>
      </w:r>
      <w:proofErr w:type="spellEnd"/>
      <w:r w:rsidRPr="002B564A">
        <w:t>/</w:t>
      </w:r>
    </w:p>
  </w:footnote>
  <w:footnote w:id="56">
    <w:p w14:paraId="2AEEB4C9" w14:textId="77777777" w:rsidR="00505634" w:rsidRPr="002B564A" w:rsidRDefault="00505634" w:rsidP="00505634">
      <w:pPr>
        <w:pStyle w:val="FootnoteText"/>
      </w:pPr>
      <w:r w:rsidRPr="002B564A">
        <w:rPr>
          <w:rStyle w:val="FootnoteReference"/>
        </w:rPr>
        <w:footnoteRef/>
      </w:r>
      <w:r w:rsidRPr="002B564A">
        <w:t xml:space="preserve"> По лични наблюдения, опит и мнение на автора.</w:t>
      </w:r>
    </w:p>
  </w:footnote>
  <w:footnote w:id="57">
    <w:p w14:paraId="47ACD3AB" w14:textId="0AC3A680" w:rsidR="00D07812" w:rsidRDefault="00D07812">
      <w:pPr>
        <w:pStyle w:val="FootnoteText"/>
      </w:pPr>
      <w:r>
        <w:rPr>
          <w:rStyle w:val="FootnoteReference"/>
        </w:rPr>
        <w:footnoteRef/>
      </w:r>
      <w:r>
        <w:t xml:space="preserve"> </w:t>
      </w:r>
      <w:r w:rsidRPr="00D07812">
        <w:t xml:space="preserve">Project </w:t>
      </w:r>
      <w:proofErr w:type="spellStart"/>
      <w:r w:rsidRPr="00D07812">
        <w:t>Management</w:t>
      </w:r>
      <w:proofErr w:type="spellEnd"/>
      <w:r w:rsidRPr="00D07812">
        <w:t xml:space="preserve"> Institute </w:t>
      </w:r>
      <w:r>
        <w:t xml:space="preserve">подход </w:t>
      </w:r>
      <w:r w:rsidRPr="00D07812">
        <w:t>с правила за работа по проекти на база стандартен дефиниран процес</w:t>
      </w:r>
      <w:r>
        <w:t>.</w:t>
      </w:r>
    </w:p>
  </w:footnote>
  <w:footnote w:id="58">
    <w:p w14:paraId="0F7A134A" w14:textId="3A4A9FB3" w:rsidR="001A2D17" w:rsidRPr="002B564A" w:rsidRDefault="001A2D17" w:rsidP="00AE210D">
      <w:pPr>
        <w:pStyle w:val="FootnoteText"/>
      </w:pPr>
      <w:r w:rsidRPr="002B564A">
        <w:rPr>
          <w:rStyle w:val="FootnoteReference"/>
        </w:rPr>
        <w:footnoteRef/>
      </w:r>
      <w:r w:rsidRPr="002B564A">
        <w:t xml:space="preserve"> По наше мнение, популярни в практиката системи с общо предназначение като виртуални инструменти към 2021 г. са: </w:t>
      </w:r>
      <w:proofErr w:type="spellStart"/>
      <w:r w:rsidRPr="002B564A">
        <w:t>Jira</w:t>
      </w:r>
      <w:proofErr w:type="spellEnd"/>
      <w:r w:rsidRPr="002B564A">
        <w:t xml:space="preserve"> (</w:t>
      </w:r>
      <w:proofErr w:type="spellStart"/>
      <w:r w:rsidRPr="002B564A">
        <w:t>https</w:t>
      </w:r>
      <w:proofErr w:type="spellEnd"/>
      <w:r w:rsidRPr="002B564A">
        <w:t>://</w:t>
      </w:r>
      <w:proofErr w:type="spellStart"/>
      <w:r w:rsidRPr="002B564A">
        <w:t>www.atlassian.com</w:t>
      </w:r>
      <w:proofErr w:type="spellEnd"/>
      <w:r w:rsidRPr="002B564A">
        <w:t>/</w:t>
      </w:r>
      <w:proofErr w:type="spellStart"/>
      <w:r w:rsidRPr="002B564A">
        <w:t>jira</w:t>
      </w:r>
      <w:proofErr w:type="spellEnd"/>
      <w:r w:rsidRPr="002B564A">
        <w:t xml:space="preserve">) , </w:t>
      </w:r>
      <w:proofErr w:type="spellStart"/>
      <w:r w:rsidRPr="002B564A">
        <w:t>Basecamp</w:t>
      </w:r>
      <w:proofErr w:type="spellEnd"/>
      <w:r w:rsidRPr="002B564A">
        <w:t xml:space="preserve"> (</w:t>
      </w:r>
      <w:proofErr w:type="spellStart"/>
      <w:r w:rsidRPr="002B564A">
        <w:t>https</w:t>
      </w:r>
      <w:proofErr w:type="spellEnd"/>
      <w:r w:rsidRPr="002B564A">
        <w:t>://</w:t>
      </w:r>
      <w:proofErr w:type="spellStart"/>
      <w:r w:rsidRPr="002B564A">
        <w:t>basecamp.com</w:t>
      </w:r>
      <w:proofErr w:type="spellEnd"/>
      <w:r w:rsidRPr="002B564A">
        <w:t xml:space="preserve">/), </w:t>
      </w:r>
      <w:proofErr w:type="spellStart"/>
      <w:r w:rsidRPr="002B564A">
        <w:t>Zoho</w:t>
      </w:r>
      <w:proofErr w:type="spellEnd"/>
      <w:r w:rsidRPr="002B564A">
        <w:t xml:space="preserve"> (</w:t>
      </w:r>
      <w:proofErr w:type="spellStart"/>
      <w:r w:rsidRPr="002B564A">
        <w:t>https</w:t>
      </w:r>
      <w:proofErr w:type="spellEnd"/>
      <w:r w:rsidRPr="002B564A">
        <w:t>://</w:t>
      </w:r>
      <w:proofErr w:type="spellStart"/>
      <w:r w:rsidRPr="002B564A">
        <w:t>www.zoho.com</w:t>
      </w:r>
      <w:proofErr w:type="spellEnd"/>
      <w:r w:rsidRPr="002B564A">
        <w:t xml:space="preserve">/), </w:t>
      </w:r>
      <w:proofErr w:type="spellStart"/>
      <w:r w:rsidRPr="002B564A">
        <w:t>Trello</w:t>
      </w:r>
      <w:proofErr w:type="spellEnd"/>
      <w:r w:rsidRPr="002B564A">
        <w:t xml:space="preserve"> (</w:t>
      </w:r>
      <w:proofErr w:type="spellStart"/>
      <w:r w:rsidRPr="002B564A">
        <w:t>https</w:t>
      </w:r>
      <w:proofErr w:type="spellEnd"/>
      <w:r w:rsidRPr="002B564A">
        <w:t>://</w:t>
      </w:r>
      <w:proofErr w:type="spellStart"/>
      <w:r w:rsidRPr="002B564A">
        <w:t>trello.com</w:t>
      </w:r>
      <w:proofErr w:type="spellEnd"/>
      <w:r w:rsidRPr="002B564A">
        <w:t xml:space="preserve">/), </w:t>
      </w:r>
      <w:proofErr w:type="spellStart"/>
      <w:r w:rsidRPr="002B564A">
        <w:t>Asana</w:t>
      </w:r>
      <w:proofErr w:type="spellEnd"/>
      <w:r w:rsidRPr="002B564A">
        <w:t xml:space="preserve"> (</w:t>
      </w:r>
      <w:proofErr w:type="spellStart"/>
      <w:r w:rsidRPr="002B564A">
        <w:t>https</w:t>
      </w:r>
      <w:proofErr w:type="spellEnd"/>
      <w:r w:rsidRPr="002B564A">
        <w:t>://</w:t>
      </w:r>
      <w:proofErr w:type="spellStart"/>
      <w:r w:rsidRPr="002B564A">
        <w:t>asana.com</w:t>
      </w:r>
      <w:proofErr w:type="spellEnd"/>
      <w:r w:rsidRPr="002B564A">
        <w:t xml:space="preserve">/), </w:t>
      </w:r>
      <w:proofErr w:type="spellStart"/>
      <w:r w:rsidRPr="002B564A">
        <w:t>Podio</w:t>
      </w:r>
      <w:proofErr w:type="spellEnd"/>
      <w:r w:rsidRPr="002B564A">
        <w:t xml:space="preserve"> (</w:t>
      </w:r>
      <w:proofErr w:type="spellStart"/>
      <w:r w:rsidRPr="002B564A">
        <w:t>https</w:t>
      </w:r>
      <w:proofErr w:type="spellEnd"/>
      <w:r w:rsidRPr="002B564A">
        <w:t>://</w:t>
      </w:r>
      <w:proofErr w:type="spellStart"/>
      <w:r w:rsidRPr="002B564A">
        <w:t>podio.com</w:t>
      </w:r>
      <w:proofErr w:type="spellEnd"/>
      <w:r w:rsidRPr="002B564A">
        <w:t xml:space="preserve">/), </w:t>
      </w:r>
      <w:proofErr w:type="spellStart"/>
      <w:r w:rsidRPr="002B564A">
        <w:t>Todoist</w:t>
      </w:r>
      <w:proofErr w:type="spellEnd"/>
      <w:r w:rsidRPr="002B564A">
        <w:t xml:space="preserve"> (</w:t>
      </w:r>
      <w:proofErr w:type="spellStart"/>
      <w:r w:rsidRPr="002B564A">
        <w:t>https</w:t>
      </w:r>
      <w:proofErr w:type="spellEnd"/>
      <w:r w:rsidRPr="002B564A">
        <w:t>://</w:t>
      </w:r>
      <w:proofErr w:type="spellStart"/>
      <w:r w:rsidRPr="002B564A">
        <w:t>todoist.com</w:t>
      </w:r>
      <w:proofErr w:type="spellEnd"/>
      <w:r w:rsidRPr="002B564A">
        <w:t xml:space="preserve">/) и др. </w:t>
      </w:r>
    </w:p>
  </w:footnote>
  <w:footnote w:id="59">
    <w:p w14:paraId="5356ED9A" w14:textId="65993047" w:rsidR="00D624DF" w:rsidRDefault="00D624DF">
      <w:pPr>
        <w:pStyle w:val="FootnoteText"/>
      </w:pPr>
      <w:r>
        <w:rPr>
          <w:rStyle w:val="FootnoteReference"/>
        </w:rPr>
        <w:footnoteRef/>
      </w:r>
      <w:r>
        <w:t xml:space="preserve"> </w:t>
      </w:r>
      <w:r w:rsidRPr="00D624DF">
        <w:t xml:space="preserve">Под </w:t>
      </w:r>
      <w:r>
        <w:t>„</w:t>
      </w:r>
      <w:r w:rsidRPr="00D624DF">
        <w:t>структурен капитал</w:t>
      </w:r>
      <w:r>
        <w:t>“</w:t>
      </w:r>
      <w:r w:rsidRPr="00D624DF">
        <w:t xml:space="preserve"> имаме предвид ИТ и другата инфраструктура, която подпомага човешкия капитал в работата му.</w:t>
      </w:r>
    </w:p>
  </w:footnote>
  <w:footnote w:id="60">
    <w:p w14:paraId="748A3C4F" w14:textId="6BFD0636" w:rsidR="001E6803" w:rsidRDefault="001E6803">
      <w:pPr>
        <w:pStyle w:val="FootnoteText"/>
      </w:pPr>
      <w:r>
        <w:rPr>
          <w:rStyle w:val="FootnoteReference"/>
        </w:rPr>
        <w:footnoteRef/>
      </w:r>
      <w:r>
        <w:t xml:space="preserve"> </w:t>
      </w:r>
      <w:r w:rsidRPr="001E6803">
        <w:t>В случая имаме предвид процес</w:t>
      </w:r>
      <w:r>
        <w:t>а</w:t>
      </w:r>
      <w:r w:rsidRPr="001E6803">
        <w:t xml:space="preserve"> на установяване дали избрания целеви пазар има </w:t>
      </w:r>
      <w:r>
        <w:t>потребност</w:t>
      </w:r>
      <w:r w:rsidRPr="001E6803">
        <w:t xml:space="preserve"> от разработвания софтуерен продукт.</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1"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6"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29"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8"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659841626">
    <w:abstractNumId w:val="4"/>
  </w:num>
  <w:num w:numId="2" w16cid:durableId="2011175558">
    <w:abstractNumId w:val="14"/>
  </w:num>
  <w:num w:numId="3" w16cid:durableId="567499424">
    <w:abstractNumId w:val="20"/>
  </w:num>
  <w:num w:numId="4" w16cid:durableId="491068764">
    <w:abstractNumId w:val="38"/>
  </w:num>
  <w:num w:numId="5" w16cid:durableId="646395724">
    <w:abstractNumId w:val="19"/>
  </w:num>
  <w:num w:numId="6" w16cid:durableId="2089186855">
    <w:abstractNumId w:val="30"/>
  </w:num>
  <w:num w:numId="7" w16cid:durableId="907039081">
    <w:abstractNumId w:val="34"/>
  </w:num>
  <w:num w:numId="8" w16cid:durableId="1166432707">
    <w:abstractNumId w:val="1"/>
  </w:num>
  <w:num w:numId="9" w16cid:durableId="2060398285">
    <w:abstractNumId w:val="0"/>
  </w:num>
  <w:num w:numId="10" w16cid:durableId="1644771211">
    <w:abstractNumId w:val="35"/>
  </w:num>
  <w:num w:numId="11" w16cid:durableId="581648011">
    <w:abstractNumId w:val="2"/>
  </w:num>
  <w:num w:numId="12" w16cid:durableId="1960600584">
    <w:abstractNumId w:val="24"/>
  </w:num>
  <w:num w:numId="13" w16cid:durableId="1103376487">
    <w:abstractNumId w:val="26"/>
  </w:num>
  <w:num w:numId="14" w16cid:durableId="1503659619">
    <w:abstractNumId w:val="11"/>
  </w:num>
  <w:num w:numId="15" w16cid:durableId="322852565">
    <w:abstractNumId w:val="37"/>
  </w:num>
  <w:num w:numId="16" w16cid:durableId="148134110">
    <w:abstractNumId w:val="15"/>
  </w:num>
  <w:num w:numId="17" w16cid:durableId="266233888">
    <w:abstractNumId w:val="17"/>
  </w:num>
  <w:num w:numId="18" w16cid:durableId="1566718891">
    <w:abstractNumId w:val="5"/>
  </w:num>
  <w:num w:numId="19" w16cid:durableId="1975913953">
    <w:abstractNumId w:val="10"/>
  </w:num>
  <w:num w:numId="20" w16cid:durableId="1933389853">
    <w:abstractNumId w:val="31"/>
  </w:num>
  <w:num w:numId="21" w16cid:durableId="1931158424">
    <w:abstractNumId w:val="32"/>
  </w:num>
  <w:num w:numId="22" w16cid:durableId="1589458330">
    <w:abstractNumId w:val="33"/>
  </w:num>
  <w:num w:numId="23" w16cid:durableId="1660619697">
    <w:abstractNumId w:val="13"/>
  </w:num>
  <w:num w:numId="24" w16cid:durableId="1470174206">
    <w:abstractNumId w:val="28"/>
  </w:num>
  <w:num w:numId="25" w16cid:durableId="966862695">
    <w:abstractNumId w:val="27"/>
  </w:num>
  <w:num w:numId="26" w16cid:durableId="504785856">
    <w:abstractNumId w:val="27"/>
    <w:lvlOverride w:ilvl="0">
      <w:startOverride w:val="1"/>
    </w:lvlOverride>
  </w:num>
  <w:num w:numId="27" w16cid:durableId="728696089">
    <w:abstractNumId w:val="27"/>
    <w:lvlOverride w:ilvl="0">
      <w:startOverride w:val="1"/>
    </w:lvlOverride>
  </w:num>
  <w:num w:numId="28" w16cid:durableId="1662734147">
    <w:abstractNumId w:val="16"/>
  </w:num>
  <w:num w:numId="29" w16cid:durableId="1511918838">
    <w:abstractNumId w:val="36"/>
  </w:num>
  <w:num w:numId="30" w16cid:durableId="1589920887">
    <w:abstractNumId w:val="23"/>
  </w:num>
  <w:num w:numId="31" w16cid:durableId="1846088929">
    <w:abstractNumId w:val="3"/>
  </w:num>
  <w:num w:numId="32" w16cid:durableId="1519273878">
    <w:abstractNumId w:val="12"/>
  </w:num>
  <w:num w:numId="33" w16cid:durableId="1735354955">
    <w:abstractNumId w:val="7"/>
  </w:num>
  <w:num w:numId="34" w16cid:durableId="51120555">
    <w:abstractNumId w:val="18"/>
  </w:num>
  <w:num w:numId="35" w16cid:durableId="879706052">
    <w:abstractNumId w:val="22"/>
  </w:num>
  <w:num w:numId="36" w16cid:durableId="310865698">
    <w:abstractNumId w:val="25"/>
  </w:num>
  <w:num w:numId="37" w16cid:durableId="226577788">
    <w:abstractNumId w:val="8"/>
  </w:num>
  <w:num w:numId="38" w16cid:durableId="1501385137">
    <w:abstractNumId w:val="9"/>
  </w:num>
  <w:num w:numId="39" w16cid:durableId="2076509692">
    <w:abstractNumId w:val="21"/>
  </w:num>
  <w:num w:numId="40" w16cid:durableId="1608078792">
    <w:abstractNumId w:val="6"/>
  </w:num>
  <w:num w:numId="41" w16cid:durableId="1087575283">
    <w:abstractNumId w:val="2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19EB"/>
    <w:rsid w:val="00003807"/>
    <w:rsid w:val="00004E09"/>
    <w:rsid w:val="000055EF"/>
    <w:rsid w:val="00006054"/>
    <w:rsid w:val="000062B5"/>
    <w:rsid w:val="00006851"/>
    <w:rsid w:val="00007090"/>
    <w:rsid w:val="000076EF"/>
    <w:rsid w:val="00010CBB"/>
    <w:rsid w:val="00011664"/>
    <w:rsid w:val="00012F8B"/>
    <w:rsid w:val="000142AA"/>
    <w:rsid w:val="00014729"/>
    <w:rsid w:val="000156AA"/>
    <w:rsid w:val="00017F3B"/>
    <w:rsid w:val="00020422"/>
    <w:rsid w:val="00020BAD"/>
    <w:rsid w:val="00022C42"/>
    <w:rsid w:val="00025571"/>
    <w:rsid w:val="00026E87"/>
    <w:rsid w:val="00030DA9"/>
    <w:rsid w:val="0003269E"/>
    <w:rsid w:val="000332AD"/>
    <w:rsid w:val="000342E7"/>
    <w:rsid w:val="00034A05"/>
    <w:rsid w:val="00035193"/>
    <w:rsid w:val="000356B9"/>
    <w:rsid w:val="00035A1A"/>
    <w:rsid w:val="00036200"/>
    <w:rsid w:val="000377A4"/>
    <w:rsid w:val="00040AA0"/>
    <w:rsid w:val="0004338A"/>
    <w:rsid w:val="0004363E"/>
    <w:rsid w:val="0004605E"/>
    <w:rsid w:val="00046D50"/>
    <w:rsid w:val="000476DB"/>
    <w:rsid w:val="00047A14"/>
    <w:rsid w:val="00047C6E"/>
    <w:rsid w:val="00047E3A"/>
    <w:rsid w:val="000523AC"/>
    <w:rsid w:val="00053722"/>
    <w:rsid w:val="00054BB9"/>
    <w:rsid w:val="00055257"/>
    <w:rsid w:val="00056154"/>
    <w:rsid w:val="00060014"/>
    <w:rsid w:val="00060873"/>
    <w:rsid w:val="0006095D"/>
    <w:rsid w:val="000625EF"/>
    <w:rsid w:val="0006496F"/>
    <w:rsid w:val="00065F6D"/>
    <w:rsid w:val="00072B08"/>
    <w:rsid w:val="00073CA6"/>
    <w:rsid w:val="000753CC"/>
    <w:rsid w:val="000775CD"/>
    <w:rsid w:val="000807C2"/>
    <w:rsid w:val="00082566"/>
    <w:rsid w:val="00084B24"/>
    <w:rsid w:val="00085996"/>
    <w:rsid w:val="000877B5"/>
    <w:rsid w:val="000909E5"/>
    <w:rsid w:val="000914F5"/>
    <w:rsid w:val="000931E2"/>
    <w:rsid w:val="000953B0"/>
    <w:rsid w:val="000A11C1"/>
    <w:rsid w:val="000A125D"/>
    <w:rsid w:val="000A28D0"/>
    <w:rsid w:val="000A2FA3"/>
    <w:rsid w:val="000A32B1"/>
    <w:rsid w:val="000A3F23"/>
    <w:rsid w:val="000A4EDF"/>
    <w:rsid w:val="000A5438"/>
    <w:rsid w:val="000A62A1"/>
    <w:rsid w:val="000A6ABB"/>
    <w:rsid w:val="000A71A3"/>
    <w:rsid w:val="000A7557"/>
    <w:rsid w:val="000B0DA1"/>
    <w:rsid w:val="000B5B20"/>
    <w:rsid w:val="000B727C"/>
    <w:rsid w:val="000C0407"/>
    <w:rsid w:val="000C2D42"/>
    <w:rsid w:val="000C550B"/>
    <w:rsid w:val="000C5B86"/>
    <w:rsid w:val="000D0D51"/>
    <w:rsid w:val="000D1B89"/>
    <w:rsid w:val="000D2AAC"/>
    <w:rsid w:val="000D3725"/>
    <w:rsid w:val="000D3F22"/>
    <w:rsid w:val="000D6CF3"/>
    <w:rsid w:val="000E0974"/>
    <w:rsid w:val="000E2205"/>
    <w:rsid w:val="000E2C23"/>
    <w:rsid w:val="000E2DD6"/>
    <w:rsid w:val="000E708E"/>
    <w:rsid w:val="000F0A95"/>
    <w:rsid w:val="000F1F9C"/>
    <w:rsid w:val="000F2962"/>
    <w:rsid w:val="000F31DE"/>
    <w:rsid w:val="001007F8"/>
    <w:rsid w:val="00102E89"/>
    <w:rsid w:val="001034E5"/>
    <w:rsid w:val="0010623E"/>
    <w:rsid w:val="0010630D"/>
    <w:rsid w:val="001101AD"/>
    <w:rsid w:val="0011022C"/>
    <w:rsid w:val="00113096"/>
    <w:rsid w:val="00113645"/>
    <w:rsid w:val="00113DAA"/>
    <w:rsid w:val="001152A9"/>
    <w:rsid w:val="00115C6F"/>
    <w:rsid w:val="00116410"/>
    <w:rsid w:val="0011671C"/>
    <w:rsid w:val="00117DA8"/>
    <w:rsid w:val="00123C57"/>
    <w:rsid w:val="00125332"/>
    <w:rsid w:val="00126DBE"/>
    <w:rsid w:val="00134336"/>
    <w:rsid w:val="00134939"/>
    <w:rsid w:val="00135BE4"/>
    <w:rsid w:val="001378F5"/>
    <w:rsid w:val="00137BB4"/>
    <w:rsid w:val="00141E3B"/>
    <w:rsid w:val="001421A4"/>
    <w:rsid w:val="00145AE1"/>
    <w:rsid w:val="00150840"/>
    <w:rsid w:val="001534CB"/>
    <w:rsid w:val="00155A4C"/>
    <w:rsid w:val="00156B21"/>
    <w:rsid w:val="00162EDA"/>
    <w:rsid w:val="00163180"/>
    <w:rsid w:val="00163E36"/>
    <w:rsid w:val="00164B63"/>
    <w:rsid w:val="00165147"/>
    <w:rsid w:val="00165C5E"/>
    <w:rsid w:val="00165F9F"/>
    <w:rsid w:val="00170626"/>
    <w:rsid w:val="00170906"/>
    <w:rsid w:val="00170D9A"/>
    <w:rsid w:val="00173640"/>
    <w:rsid w:val="00173695"/>
    <w:rsid w:val="00173794"/>
    <w:rsid w:val="001756A7"/>
    <w:rsid w:val="00180F50"/>
    <w:rsid w:val="001813CC"/>
    <w:rsid w:val="0018169A"/>
    <w:rsid w:val="00182BDE"/>
    <w:rsid w:val="001833EC"/>
    <w:rsid w:val="0018727A"/>
    <w:rsid w:val="001923D3"/>
    <w:rsid w:val="001925D9"/>
    <w:rsid w:val="00197E02"/>
    <w:rsid w:val="001A2C6B"/>
    <w:rsid w:val="001A2D17"/>
    <w:rsid w:val="001A67F9"/>
    <w:rsid w:val="001A74C0"/>
    <w:rsid w:val="001A7CAC"/>
    <w:rsid w:val="001B0704"/>
    <w:rsid w:val="001B2334"/>
    <w:rsid w:val="001B7C43"/>
    <w:rsid w:val="001C04BF"/>
    <w:rsid w:val="001C18DF"/>
    <w:rsid w:val="001C19EC"/>
    <w:rsid w:val="001C2403"/>
    <w:rsid w:val="001C2712"/>
    <w:rsid w:val="001C2D49"/>
    <w:rsid w:val="001C3DBC"/>
    <w:rsid w:val="001C416E"/>
    <w:rsid w:val="001C4FA0"/>
    <w:rsid w:val="001C54F0"/>
    <w:rsid w:val="001C57FD"/>
    <w:rsid w:val="001C7D17"/>
    <w:rsid w:val="001D04D8"/>
    <w:rsid w:val="001D1CF1"/>
    <w:rsid w:val="001D4CA2"/>
    <w:rsid w:val="001D55DC"/>
    <w:rsid w:val="001D6417"/>
    <w:rsid w:val="001E1BEC"/>
    <w:rsid w:val="001E6803"/>
    <w:rsid w:val="001F0BE2"/>
    <w:rsid w:val="001F362B"/>
    <w:rsid w:val="001F4998"/>
    <w:rsid w:val="001F554E"/>
    <w:rsid w:val="001F55C6"/>
    <w:rsid w:val="001F602D"/>
    <w:rsid w:val="001F62B4"/>
    <w:rsid w:val="001F6866"/>
    <w:rsid w:val="00200A71"/>
    <w:rsid w:val="00201290"/>
    <w:rsid w:val="00206911"/>
    <w:rsid w:val="002113D2"/>
    <w:rsid w:val="00211B0D"/>
    <w:rsid w:val="00212E69"/>
    <w:rsid w:val="002135BD"/>
    <w:rsid w:val="0021502C"/>
    <w:rsid w:val="002157F4"/>
    <w:rsid w:val="002169C3"/>
    <w:rsid w:val="00216F26"/>
    <w:rsid w:val="0022028E"/>
    <w:rsid w:val="00220892"/>
    <w:rsid w:val="002222E1"/>
    <w:rsid w:val="00226339"/>
    <w:rsid w:val="00231041"/>
    <w:rsid w:val="002327EC"/>
    <w:rsid w:val="002371F8"/>
    <w:rsid w:val="0024073A"/>
    <w:rsid w:val="00240E04"/>
    <w:rsid w:val="00240F4A"/>
    <w:rsid w:val="00242A46"/>
    <w:rsid w:val="00242EF4"/>
    <w:rsid w:val="00244DBE"/>
    <w:rsid w:val="00244FF4"/>
    <w:rsid w:val="002477F6"/>
    <w:rsid w:val="002504CE"/>
    <w:rsid w:val="00250AA0"/>
    <w:rsid w:val="002527DE"/>
    <w:rsid w:val="002649DE"/>
    <w:rsid w:val="0026524E"/>
    <w:rsid w:val="00265451"/>
    <w:rsid w:val="00265B96"/>
    <w:rsid w:val="002667BE"/>
    <w:rsid w:val="00266D15"/>
    <w:rsid w:val="00274000"/>
    <w:rsid w:val="002770AE"/>
    <w:rsid w:val="00280B1E"/>
    <w:rsid w:val="00280B34"/>
    <w:rsid w:val="002813A7"/>
    <w:rsid w:val="00281427"/>
    <w:rsid w:val="00285896"/>
    <w:rsid w:val="00285EC5"/>
    <w:rsid w:val="00286A87"/>
    <w:rsid w:val="002872AB"/>
    <w:rsid w:val="00290AF4"/>
    <w:rsid w:val="00293C9D"/>
    <w:rsid w:val="0029561F"/>
    <w:rsid w:val="002A05B7"/>
    <w:rsid w:val="002A13B4"/>
    <w:rsid w:val="002A3B11"/>
    <w:rsid w:val="002B115A"/>
    <w:rsid w:val="002B1834"/>
    <w:rsid w:val="002B1898"/>
    <w:rsid w:val="002B3CEC"/>
    <w:rsid w:val="002B45AE"/>
    <w:rsid w:val="002B4890"/>
    <w:rsid w:val="002B48B7"/>
    <w:rsid w:val="002B564A"/>
    <w:rsid w:val="002B6C19"/>
    <w:rsid w:val="002B735A"/>
    <w:rsid w:val="002B7813"/>
    <w:rsid w:val="002B7FF4"/>
    <w:rsid w:val="002C29D0"/>
    <w:rsid w:val="002C4B5B"/>
    <w:rsid w:val="002C4D15"/>
    <w:rsid w:val="002C5EAC"/>
    <w:rsid w:val="002C6403"/>
    <w:rsid w:val="002C76F6"/>
    <w:rsid w:val="002C79A0"/>
    <w:rsid w:val="002C7A83"/>
    <w:rsid w:val="002D05AB"/>
    <w:rsid w:val="002D1244"/>
    <w:rsid w:val="002D1B0C"/>
    <w:rsid w:val="002D2BF0"/>
    <w:rsid w:val="002D3669"/>
    <w:rsid w:val="002D4928"/>
    <w:rsid w:val="002D4957"/>
    <w:rsid w:val="002D5824"/>
    <w:rsid w:val="002D71B9"/>
    <w:rsid w:val="002E02AF"/>
    <w:rsid w:val="002E07C5"/>
    <w:rsid w:val="002E599C"/>
    <w:rsid w:val="002F0555"/>
    <w:rsid w:val="002F064E"/>
    <w:rsid w:val="002F0ECA"/>
    <w:rsid w:val="002F1AE0"/>
    <w:rsid w:val="002F3215"/>
    <w:rsid w:val="002F3447"/>
    <w:rsid w:val="002F418B"/>
    <w:rsid w:val="002F6BC3"/>
    <w:rsid w:val="00311AEB"/>
    <w:rsid w:val="003136F4"/>
    <w:rsid w:val="00313CFA"/>
    <w:rsid w:val="00313E52"/>
    <w:rsid w:val="0031758D"/>
    <w:rsid w:val="003176D2"/>
    <w:rsid w:val="003242DA"/>
    <w:rsid w:val="00326873"/>
    <w:rsid w:val="0032711D"/>
    <w:rsid w:val="00333BE0"/>
    <w:rsid w:val="0034064D"/>
    <w:rsid w:val="00340AC8"/>
    <w:rsid w:val="00340EC0"/>
    <w:rsid w:val="00340F66"/>
    <w:rsid w:val="00342B64"/>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1261"/>
    <w:rsid w:val="00362547"/>
    <w:rsid w:val="00362891"/>
    <w:rsid w:val="00362F06"/>
    <w:rsid w:val="00364041"/>
    <w:rsid w:val="00366ACC"/>
    <w:rsid w:val="0037052A"/>
    <w:rsid w:val="00370D4B"/>
    <w:rsid w:val="00370EF8"/>
    <w:rsid w:val="003712E5"/>
    <w:rsid w:val="003717C8"/>
    <w:rsid w:val="00371F11"/>
    <w:rsid w:val="00376873"/>
    <w:rsid w:val="00381471"/>
    <w:rsid w:val="00381577"/>
    <w:rsid w:val="00382950"/>
    <w:rsid w:val="00382A83"/>
    <w:rsid w:val="00382E39"/>
    <w:rsid w:val="00384371"/>
    <w:rsid w:val="00385C8C"/>
    <w:rsid w:val="00385DCD"/>
    <w:rsid w:val="00387B7A"/>
    <w:rsid w:val="00391ADA"/>
    <w:rsid w:val="003A18E4"/>
    <w:rsid w:val="003A1B08"/>
    <w:rsid w:val="003A3B2B"/>
    <w:rsid w:val="003A5388"/>
    <w:rsid w:val="003A53E3"/>
    <w:rsid w:val="003A6199"/>
    <w:rsid w:val="003B1552"/>
    <w:rsid w:val="003B519B"/>
    <w:rsid w:val="003B619C"/>
    <w:rsid w:val="003B785E"/>
    <w:rsid w:val="003C46FC"/>
    <w:rsid w:val="003C4D84"/>
    <w:rsid w:val="003C544C"/>
    <w:rsid w:val="003C585B"/>
    <w:rsid w:val="003C69C0"/>
    <w:rsid w:val="003C7664"/>
    <w:rsid w:val="003C7EEF"/>
    <w:rsid w:val="003C7EFB"/>
    <w:rsid w:val="003D0A9D"/>
    <w:rsid w:val="003D2F5C"/>
    <w:rsid w:val="003D4FEB"/>
    <w:rsid w:val="003D7451"/>
    <w:rsid w:val="003E006D"/>
    <w:rsid w:val="003E17DF"/>
    <w:rsid w:val="003E4065"/>
    <w:rsid w:val="003E5A72"/>
    <w:rsid w:val="003E78CD"/>
    <w:rsid w:val="003F08B9"/>
    <w:rsid w:val="003F297A"/>
    <w:rsid w:val="003F395D"/>
    <w:rsid w:val="003F4AE4"/>
    <w:rsid w:val="003F6206"/>
    <w:rsid w:val="0040040D"/>
    <w:rsid w:val="004015F7"/>
    <w:rsid w:val="004021A0"/>
    <w:rsid w:val="004039ED"/>
    <w:rsid w:val="00403A0C"/>
    <w:rsid w:val="004074AC"/>
    <w:rsid w:val="00407CC2"/>
    <w:rsid w:val="00410A58"/>
    <w:rsid w:val="004113A1"/>
    <w:rsid w:val="004121A1"/>
    <w:rsid w:val="004140CB"/>
    <w:rsid w:val="00414C83"/>
    <w:rsid w:val="00415602"/>
    <w:rsid w:val="00416E98"/>
    <w:rsid w:val="00421460"/>
    <w:rsid w:val="00425510"/>
    <w:rsid w:val="00425B84"/>
    <w:rsid w:val="004275BC"/>
    <w:rsid w:val="00427AC5"/>
    <w:rsid w:val="00431AFF"/>
    <w:rsid w:val="00432FFC"/>
    <w:rsid w:val="004343BE"/>
    <w:rsid w:val="00435708"/>
    <w:rsid w:val="00440D85"/>
    <w:rsid w:val="00442111"/>
    <w:rsid w:val="004432EB"/>
    <w:rsid w:val="00444689"/>
    <w:rsid w:val="00446B73"/>
    <w:rsid w:val="00447454"/>
    <w:rsid w:val="00451ABB"/>
    <w:rsid w:val="004526A2"/>
    <w:rsid w:val="00453321"/>
    <w:rsid w:val="004537A7"/>
    <w:rsid w:val="00454123"/>
    <w:rsid w:val="004618D8"/>
    <w:rsid w:val="00463B54"/>
    <w:rsid w:val="00463F12"/>
    <w:rsid w:val="00465579"/>
    <w:rsid w:val="00466929"/>
    <w:rsid w:val="004679DA"/>
    <w:rsid w:val="00467BA3"/>
    <w:rsid w:val="00471530"/>
    <w:rsid w:val="004728F0"/>
    <w:rsid w:val="004742CA"/>
    <w:rsid w:val="00476A09"/>
    <w:rsid w:val="00476E38"/>
    <w:rsid w:val="004775C1"/>
    <w:rsid w:val="00477DC4"/>
    <w:rsid w:val="00482B20"/>
    <w:rsid w:val="00483107"/>
    <w:rsid w:val="0048350A"/>
    <w:rsid w:val="00483916"/>
    <w:rsid w:val="00483F73"/>
    <w:rsid w:val="00485111"/>
    <w:rsid w:val="00487DC6"/>
    <w:rsid w:val="004908ED"/>
    <w:rsid w:val="0049131E"/>
    <w:rsid w:val="004916BC"/>
    <w:rsid w:val="0049181D"/>
    <w:rsid w:val="00491DAD"/>
    <w:rsid w:val="004961C0"/>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C10B0"/>
    <w:rsid w:val="004C1176"/>
    <w:rsid w:val="004C209D"/>
    <w:rsid w:val="004C29B3"/>
    <w:rsid w:val="004C32F3"/>
    <w:rsid w:val="004C7562"/>
    <w:rsid w:val="004D2160"/>
    <w:rsid w:val="004D21CA"/>
    <w:rsid w:val="004D24AB"/>
    <w:rsid w:val="004D2C6B"/>
    <w:rsid w:val="004D2E99"/>
    <w:rsid w:val="004D3914"/>
    <w:rsid w:val="004D4101"/>
    <w:rsid w:val="004D5107"/>
    <w:rsid w:val="004D562F"/>
    <w:rsid w:val="004D6C4F"/>
    <w:rsid w:val="004D7A51"/>
    <w:rsid w:val="004E00D8"/>
    <w:rsid w:val="004E0D98"/>
    <w:rsid w:val="004E2421"/>
    <w:rsid w:val="004E3689"/>
    <w:rsid w:val="004E3D52"/>
    <w:rsid w:val="004E3FDD"/>
    <w:rsid w:val="004E4B3D"/>
    <w:rsid w:val="004E4B3E"/>
    <w:rsid w:val="004F2815"/>
    <w:rsid w:val="004F667B"/>
    <w:rsid w:val="004F7CDB"/>
    <w:rsid w:val="0050062E"/>
    <w:rsid w:val="00500871"/>
    <w:rsid w:val="00501989"/>
    <w:rsid w:val="005027B6"/>
    <w:rsid w:val="005046C9"/>
    <w:rsid w:val="00504BB0"/>
    <w:rsid w:val="00505634"/>
    <w:rsid w:val="00506880"/>
    <w:rsid w:val="005074A7"/>
    <w:rsid w:val="00512602"/>
    <w:rsid w:val="005133E7"/>
    <w:rsid w:val="00517757"/>
    <w:rsid w:val="005220D8"/>
    <w:rsid w:val="00524519"/>
    <w:rsid w:val="00524CFA"/>
    <w:rsid w:val="005256A4"/>
    <w:rsid w:val="00526479"/>
    <w:rsid w:val="005307D9"/>
    <w:rsid w:val="005323FD"/>
    <w:rsid w:val="0053376F"/>
    <w:rsid w:val="0053497D"/>
    <w:rsid w:val="005354CE"/>
    <w:rsid w:val="005360A9"/>
    <w:rsid w:val="00536F64"/>
    <w:rsid w:val="00541C42"/>
    <w:rsid w:val="00542D8E"/>
    <w:rsid w:val="00542E5D"/>
    <w:rsid w:val="00543B63"/>
    <w:rsid w:val="00543C60"/>
    <w:rsid w:val="00543DC1"/>
    <w:rsid w:val="005454C4"/>
    <w:rsid w:val="00550697"/>
    <w:rsid w:val="00550E66"/>
    <w:rsid w:val="00550F96"/>
    <w:rsid w:val="005511A0"/>
    <w:rsid w:val="00551782"/>
    <w:rsid w:val="00552651"/>
    <w:rsid w:val="00553536"/>
    <w:rsid w:val="005546E1"/>
    <w:rsid w:val="00554905"/>
    <w:rsid w:val="00555CF5"/>
    <w:rsid w:val="00556957"/>
    <w:rsid w:val="00556B54"/>
    <w:rsid w:val="0055797F"/>
    <w:rsid w:val="00562F11"/>
    <w:rsid w:val="00563AC2"/>
    <w:rsid w:val="00563F14"/>
    <w:rsid w:val="00565C5F"/>
    <w:rsid w:val="00571743"/>
    <w:rsid w:val="005719C1"/>
    <w:rsid w:val="00572593"/>
    <w:rsid w:val="005730C9"/>
    <w:rsid w:val="0057692E"/>
    <w:rsid w:val="00577600"/>
    <w:rsid w:val="0058005B"/>
    <w:rsid w:val="00581087"/>
    <w:rsid w:val="0058195D"/>
    <w:rsid w:val="00583A69"/>
    <w:rsid w:val="00584E33"/>
    <w:rsid w:val="00584EC0"/>
    <w:rsid w:val="0058530B"/>
    <w:rsid w:val="0058600F"/>
    <w:rsid w:val="00586287"/>
    <w:rsid w:val="005872DE"/>
    <w:rsid w:val="00587CF7"/>
    <w:rsid w:val="00590F7B"/>
    <w:rsid w:val="005928E8"/>
    <w:rsid w:val="00592B67"/>
    <w:rsid w:val="00594B5C"/>
    <w:rsid w:val="00594DD1"/>
    <w:rsid w:val="005A0189"/>
    <w:rsid w:val="005A23A2"/>
    <w:rsid w:val="005A2E40"/>
    <w:rsid w:val="005A43FF"/>
    <w:rsid w:val="005B0573"/>
    <w:rsid w:val="005B06A1"/>
    <w:rsid w:val="005B0FD1"/>
    <w:rsid w:val="005B1227"/>
    <w:rsid w:val="005B21E9"/>
    <w:rsid w:val="005B47D4"/>
    <w:rsid w:val="005B4863"/>
    <w:rsid w:val="005B49E6"/>
    <w:rsid w:val="005B65F2"/>
    <w:rsid w:val="005B7C2F"/>
    <w:rsid w:val="005C43C7"/>
    <w:rsid w:val="005C54DA"/>
    <w:rsid w:val="005C7017"/>
    <w:rsid w:val="005D2843"/>
    <w:rsid w:val="005D30D8"/>
    <w:rsid w:val="005E0C5F"/>
    <w:rsid w:val="005E2B6F"/>
    <w:rsid w:val="005E406F"/>
    <w:rsid w:val="005E473E"/>
    <w:rsid w:val="005E4F20"/>
    <w:rsid w:val="005E569A"/>
    <w:rsid w:val="005F0BFD"/>
    <w:rsid w:val="005F0C69"/>
    <w:rsid w:val="005F15A9"/>
    <w:rsid w:val="005F231A"/>
    <w:rsid w:val="006014F6"/>
    <w:rsid w:val="006025F9"/>
    <w:rsid w:val="00602834"/>
    <w:rsid w:val="00603DE5"/>
    <w:rsid w:val="00605C61"/>
    <w:rsid w:val="006068AE"/>
    <w:rsid w:val="0060696F"/>
    <w:rsid w:val="00606F0A"/>
    <w:rsid w:val="00607785"/>
    <w:rsid w:val="0061005D"/>
    <w:rsid w:val="00610320"/>
    <w:rsid w:val="006107A5"/>
    <w:rsid w:val="00611686"/>
    <w:rsid w:val="00611968"/>
    <w:rsid w:val="006142B9"/>
    <w:rsid w:val="006167D3"/>
    <w:rsid w:val="00616945"/>
    <w:rsid w:val="00620C0E"/>
    <w:rsid w:val="006215DA"/>
    <w:rsid w:val="00622D9D"/>
    <w:rsid w:val="0062720B"/>
    <w:rsid w:val="0062778C"/>
    <w:rsid w:val="0063278C"/>
    <w:rsid w:val="00633BB9"/>
    <w:rsid w:val="00633F5B"/>
    <w:rsid w:val="00634157"/>
    <w:rsid w:val="00634D35"/>
    <w:rsid w:val="00635D67"/>
    <w:rsid w:val="006364DF"/>
    <w:rsid w:val="006367E1"/>
    <w:rsid w:val="00637715"/>
    <w:rsid w:val="00637ABA"/>
    <w:rsid w:val="00642F58"/>
    <w:rsid w:val="00644DF8"/>
    <w:rsid w:val="00645E6A"/>
    <w:rsid w:val="00646672"/>
    <w:rsid w:val="00651742"/>
    <w:rsid w:val="006519A7"/>
    <w:rsid w:val="0065477F"/>
    <w:rsid w:val="006562DF"/>
    <w:rsid w:val="00656A2E"/>
    <w:rsid w:val="00656FD8"/>
    <w:rsid w:val="00660065"/>
    <w:rsid w:val="006603F6"/>
    <w:rsid w:val="00660C15"/>
    <w:rsid w:val="00662889"/>
    <w:rsid w:val="006631FB"/>
    <w:rsid w:val="0066482F"/>
    <w:rsid w:val="00665028"/>
    <w:rsid w:val="006654D2"/>
    <w:rsid w:val="006723D3"/>
    <w:rsid w:val="006727DE"/>
    <w:rsid w:val="006733F7"/>
    <w:rsid w:val="00674C53"/>
    <w:rsid w:val="00674E0E"/>
    <w:rsid w:val="00674F50"/>
    <w:rsid w:val="00675A94"/>
    <w:rsid w:val="006817BF"/>
    <w:rsid w:val="00681B39"/>
    <w:rsid w:val="00682BC3"/>
    <w:rsid w:val="00683B14"/>
    <w:rsid w:val="006905E3"/>
    <w:rsid w:val="00690757"/>
    <w:rsid w:val="006920C3"/>
    <w:rsid w:val="00693CEA"/>
    <w:rsid w:val="00693D42"/>
    <w:rsid w:val="006943A3"/>
    <w:rsid w:val="00694FF5"/>
    <w:rsid w:val="00695C7D"/>
    <w:rsid w:val="006A068A"/>
    <w:rsid w:val="006A0F9A"/>
    <w:rsid w:val="006A26D6"/>
    <w:rsid w:val="006A30DB"/>
    <w:rsid w:val="006A30F9"/>
    <w:rsid w:val="006A4E0C"/>
    <w:rsid w:val="006B102C"/>
    <w:rsid w:val="006B1B1A"/>
    <w:rsid w:val="006B3E47"/>
    <w:rsid w:val="006B43B8"/>
    <w:rsid w:val="006B5040"/>
    <w:rsid w:val="006B5D51"/>
    <w:rsid w:val="006B75F0"/>
    <w:rsid w:val="006C186D"/>
    <w:rsid w:val="006C1955"/>
    <w:rsid w:val="006C2120"/>
    <w:rsid w:val="006C3B12"/>
    <w:rsid w:val="006C402B"/>
    <w:rsid w:val="006C4864"/>
    <w:rsid w:val="006C5768"/>
    <w:rsid w:val="006C664E"/>
    <w:rsid w:val="006C6D13"/>
    <w:rsid w:val="006D1AD8"/>
    <w:rsid w:val="006D1E90"/>
    <w:rsid w:val="006D47B8"/>
    <w:rsid w:val="006D6E5F"/>
    <w:rsid w:val="006E0952"/>
    <w:rsid w:val="006E0DC7"/>
    <w:rsid w:val="006E21C7"/>
    <w:rsid w:val="006E7AD8"/>
    <w:rsid w:val="006F0C42"/>
    <w:rsid w:val="006F10F9"/>
    <w:rsid w:val="006F1847"/>
    <w:rsid w:val="006F18D8"/>
    <w:rsid w:val="006F245F"/>
    <w:rsid w:val="006F33C4"/>
    <w:rsid w:val="006F3566"/>
    <w:rsid w:val="006F3E2D"/>
    <w:rsid w:val="00700E2D"/>
    <w:rsid w:val="00701EAD"/>
    <w:rsid w:val="00711C86"/>
    <w:rsid w:val="00712B9E"/>
    <w:rsid w:val="00712F46"/>
    <w:rsid w:val="007167FD"/>
    <w:rsid w:val="007217D2"/>
    <w:rsid w:val="0072249A"/>
    <w:rsid w:val="00724732"/>
    <w:rsid w:val="007272AF"/>
    <w:rsid w:val="00727D7E"/>
    <w:rsid w:val="007313C1"/>
    <w:rsid w:val="007313FC"/>
    <w:rsid w:val="007317B7"/>
    <w:rsid w:val="0073183B"/>
    <w:rsid w:val="00733AD8"/>
    <w:rsid w:val="00734B11"/>
    <w:rsid w:val="00735666"/>
    <w:rsid w:val="007367C9"/>
    <w:rsid w:val="0074024B"/>
    <w:rsid w:val="0074041E"/>
    <w:rsid w:val="007414C1"/>
    <w:rsid w:val="00742CDF"/>
    <w:rsid w:val="00742E72"/>
    <w:rsid w:val="007448EE"/>
    <w:rsid w:val="007511FA"/>
    <w:rsid w:val="00754675"/>
    <w:rsid w:val="0075495F"/>
    <w:rsid w:val="00754EFF"/>
    <w:rsid w:val="007550D2"/>
    <w:rsid w:val="00756E58"/>
    <w:rsid w:val="00760872"/>
    <w:rsid w:val="00761BE3"/>
    <w:rsid w:val="00762F64"/>
    <w:rsid w:val="00763173"/>
    <w:rsid w:val="0076413F"/>
    <w:rsid w:val="00764605"/>
    <w:rsid w:val="00764E58"/>
    <w:rsid w:val="00767227"/>
    <w:rsid w:val="00767E9B"/>
    <w:rsid w:val="00771B43"/>
    <w:rsid w:val="007728A9"/>
    <w:rsid w:val="00774880"/>
    <w:rsid w:val="007755D5"/>
    <w:rsid w:val="00776654"/>
    <w:rsid w:val="00777D92"/>
    <w:rsid w:val="0078030E"/>
    <w:rsid w:val="00780E6B"/>
    <w:rsid w:val="00782A09"/>
    <w:rsid w:val="0078595A"/>
    <w:rsid w:val="0078701A"/>
    <w:rsid w:val="00787C7A"/>
    <w:rsid w:val="00790A0E"/>
    <w:rsid w:val="007910BF"/>
    <w:rsid w:val="007921EB"/>
    <w:rsid w:val="00792DAF"/>
    <w:rsid w:val="00793416"/>
    <w:rsid w:val="00794ED6"/>
    <w:rsid w:val="007955D5"/>
    <w:rsid w:val="00795A4F"/>
    <w:rsid w:val="007A0E89"/>
    <w:rsid w:val="007A1317"/>
    <w:rsid w:val="007A1562"/>
    <w:rsid w:val="007A1A1A"/>
    <w:rsid w:val="007A41C0"/>
    <w:rsid w:val="007A4B2A"/>
    <w:rsid w:val="007B025A"/>
    <w:rsid w:val="007B1148"/>
    <w:rsid w:val="007B3F37"/>
    <w:rsid w:val="007B6320"/>
    <w:rsid w:val="007B635F"/>
    <w:rsid w:val="007C766B"/>
    <w:rsid w:val="007D22F0"/>
    <w:rsid w:val="007D3E02"/>
    <w:rsid w:val="007D53A7"/>
    <w:rsid w:val="007D5EC6"/>
    <w:rsid w:val="007E2F43"/>
    <w:rsid w:val="007E31E4"/>
    <w:rsid w:val="007E3E70"/>
    <w:rsid w:val="007E403B"/>
    <w:rsid w:val="007E4208"/>
    <w:rsid w:val="007E49C3"/>
    <w:rsid w:val="007F0300"/>
    <w:rsid w:val="007F0DEC"/>
    <w:rsid w:val="007F2436"/>
    <w:rsid w:val="007F4C65"/>
    <w:rsid w:val="007F5ACA"/>
    <w:rsid w:val="007F6616"/>
    <w:rsid w:val="007F66AD"/>
    <w:rsid w:val="007F7553"/>
    <w:rsid w:val="007F7727"/>
    <w:rsid w:val="007F7817"/>
    <w:rsid w:val="00800C38"/>
    <w:rsid w:val="008036E6"/>
    <w:rsid w:val="00804AE1"/>
    <w:rsid w:val="00805948"/>
    <w:rsid w:val="00807848"/>
    <w:rsid w:val="008079A6"/>
    <w:rsid w:val="00811621"/>
    <w:rsid w:val="008122C2"/>
    <w:rsid w:val="0081515A"/>
    <w:rsid w:val="00815A58"/>
    <w:rsid w:val="00817484"/>
    <w:rsid w:val="00817A36"/>
    <w:rsid w:val="0082135D"/>
    <w:rsid w:val="008218BF"/>
    <w:rsid w:val="00822397"/>
    <w:rsid w:val="00826274"/>
    <w:rsid w:val="008268B1"/>
    <w:rsid w:val="00826AD3"/>
    <w:rsid w:val="00826B8A"/>
    <w:rsid w:val="00830FF6"/>
    <w:rsid w:val="008310C8"/>
    <w:rsid w:val="00831189"/>
    <w:rsid w:val="008314DB"/>
    <w:rsid w:val="00832BC8"/>
    <w:rsid w:val="00833018"/>
    <w:rsid w:val="008345B7"/>
    <w:rsid w:val="00834B44"/>
    <w:rsid w:val="00834D34"/>
    <w:rsid w:val="00835077"/>
    <w:rsid w:val="008365C0"/>
    <w:rsid w:val="008377CE"/>
    <w:rsid w:val="0084273C"/>
    <w:rsid w:val="00842765"/>
    <w:rsid w:val="00844358"/>
    <w:rsid w:val="00845C9E"/>
    <w:rsid w:val="0084612A"/>
    <w:rsid w:val="00852DCF"/>
    <w:rsid w:val="00853A99"/>
    <w:rsid w:val="008542F8"/>
    <w:rsid w:val="00856DCF"/>
    <w:rsid w:val="00860DA5"/>
    <w:rsid w:val="00862B46"/>
    <w:rsid w:val="00862E43"/>
    <w:rsid w:val="00863799"/>
    <w:rsid w:val="00865565"/>
    <w:rsid w:val="008662B4"/>
    <w:rsid w:val="0087002E"/>
    <w:rsid w:val="00870261"/>
    <w:rsid w:val="00872ED9"/>
    <w:rsid w:val="00872F67"/>
    <w:rsid w:val="00873075"/>
    <w:rsid w:val="00873E52"/>
    <w:rsid w:val="008758FA"/>
    <w:rsid w:val="008767BD"/>
    <w:rsid w:val="00880F49"/>
    <w:rsid w:val="0088163D"/>
    <w:rsid w:val="00881E1D"/>
    <w:rsid w:val="00883A62"/>
    <w:rsid w:val="008846DF"/>
    <w:rsid w:val="00885522"/>
    <w:rsid w:val="008862E4"/>
    <w:rsid w:val="0088699E"/>
    <w:rsid w:val="0089054F"/>
    <w:rsid w:val="0089197C"/>
    <w:rsid w:val="008929BE"/>
    <w:rsid w:val="00895CA5"/>
    <w:rsid w:val="00897924"/>
    <w:rsid w:val="008A0CD5"/>
    <w:rsid w:val="008A12CC"/>
    <w:rsid w:val="008A1FD1"/>
    <w:rsid w:val="008A206F"/>
    <w:rsid w:val="008A386B"/>
    <w:rsid w:val="008A3AA5"/>
    <w:rsid w:val="008A4FF5"/>
    <w:rsid w:val="008A5952"/>
    <w:rsid w:val="008A6343"/>
    <w:rsid w:val="008A6D57"/>
    <w:rsid w:val="008A7365"/>
    <w:rsid w:val="008A77FE"/>
    <w:rsid w:val="008A7F01"/>
    <w:rsid w:val="008B1A6C"/>
    <w:rsid w:val="008B1E04"/>
    <w:rsid w:val="008B208C"/>
    <w:rsid w:val="008B2A30"/>
    <w:rsid w:val="008B3A93"/>
    <w:rsid w:val="008B5BB9"/>
    <w:rsid w:val="008B6001"/>
    <w:rsid w:val="008B6B51"/>
    <w:rsid w:val="008B6FBD"/>
    <w:rsid w:val="008B7A9E"/>
    <w:rsid w:val="008C3EA0"/>
    <w:rsid w:val="008C422C"/>
    <w:rsid w:val="008C50B9"/>
    <w:rsid w:val="008C68F8"/>
    <w:rsid w:val="008C76E5"/>
    <w:rsid w:val="008C78F0"/>
    <w:rsid w:val="008D044F"/>
    <w:rsid w:val="008D1E52"/>
    <w:rsid w:val="008D57AC"/>
    <w:rsid w:val="008D5C0D"/>
    <w:rsid w:val="008D6B9B"/>
    <w:rsid w:val="008D7AFE"/>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5559"/>
    <w:rsid w:val="00906E36"/>
    <w:rsid w:val="00911330"/>
    <w:rsid w:val="00911D5C"/>
    <w:rsid w:val="0091369A"/>
    <w:rsid w:val="009144D0"/>
    <w:rsid w:val="009156DB"/>
    <w:rsid w:val="00915755"/>
    <w:rsid w:val="009174C2"/>
    <w:rsid w:val="00917B99"/>
    <w:rsid w:val="00917F5D"/>
    <w:rsid w:val="00920B0A"/>
    <w:rsid w:val="009218FE"/>
    <w:rsid w:val="009221D0"/>
    <w:rsid w:val="00922ACC"/>
    <w:rsid w:val="009231ED"/>
    <w:rsid w:val="00931A27"/>
    <w:rsid w:val="00933C20"/>
    <w:rsid w:val="00933FDA"/>
    <w:rsid w:val="0093449A"/>
    <w:rsid w:val="00937A3B"/>
    <w:rsid w:val="00940605"/>
    <w:rsid w:val="00940ED8"/>
    <w:rsid w:val="00942C18"/>
    <w:rsid w:val="00946137"/>
    <w:rsid w:val="0094621D"/>
    <w:rsid w:val="009516DA"/>
    <w:rsid w:val="00952864"/>
    <w:rsid w:val="00952EA1"/>
    <w:rsid w:val="009533FB"/>
    <w:rsid w:val="00953AD1"/>
    <w:rsid w:val="00956BF0"/>
    <w:rsid w:val="0096080D"/>
    <w:rsid w:val="0096269F"/>
    <w:rsid w:val="00962CB4"/>
    <w:rsid w:val="00963CB0"/>
    <w:rsid w:val="00963CB8"/>
    <w:rsid w:val="009649CB"/>
    <w:rsid w:val="00966AC6"/>
    <w:rsid w:val="009678AC"/>
    <w:rsid w:val="00967DD9"/>
    <w:rsid w:val="0097159F"/>
    <w:rsid w:val="00972B07"/>
    <w:rsid w:val="0097339F"/>
    <w:rsid w:val="00977035"/>
    <w:rsid w:val="00977E1D"/>
    <w:rsid w:val="00980D94"/>
    <w:rsid w:val="009813A8"/>
    <w:rsid w:val="009834C8"/>
    <w:rsid w:val="00984619"/>
    <w:rsid w:val="009849C8"/>
    <w:rsid w:val="009856AC"/>
    <w:rsid w:val="009857FF"/>
    <w:rsid w:val="00986A07"/>
    <w:rsid w:val="00995B58"/>
    <w:rsid w:val="00997176"/>
    <w:rsid w:val="00997C3D"/>
    <w:rsid w:val="009A00D6"/>
    <w:rsid w:val="009A2153"/>
    <w:rsid w:val="009A2175"/>
    <w:rsid w:val="009A242F"/>
    <w:rsid w:val="009A3224"/>
    <w:rsid w:val="009A49EB"/>
    <w:rsid w:val="009A689E"/>
    <w:rsid w:val="009B033E"/>
    <w:rsid w:val="009B5393"/>
    <w:rsid w:val="009B57B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E3BCE"/>
    <w:rsid w:val="009E44D0"/>
    <w:rsid w:val="009E4538"/>
    <w:rsid w:val="009E57DA"/>
    <w:rsid w:val="009E7A04"/>
    <w:rsid w:val="009F1822"/>
    <w:rsid w:val="009F1AD6"/>
    <w:rsid w:val="009F2515"/>
    <w:rsid w:val="009F47A9"/>
    <w:rsid w:val="00A00A95"/>
    <w:rsid w:val="00A03E2E"/>
    <w:rsid w:val="00A05001"/>
    <w:rsid w:val="00A06C67"/>
    <w:rsid w:val="00A105CD"/>
    <w:rsid w:val="00A12C4D"/>
    <w:rsid w:val="00A14464"/>
    <w:rsid w:val="00A14993"/>
    <w:rsid w:val="00A17CBC"/>
    <w:rsid w:val="00A22F4D"/>
    <w:rsid w:val="00A230CF"/>
    <w:rsid w:val="00A24C7C"/>
    <w:rsid w:val="00A24DF4"/>
    <w:rsid w:val="00A257E1"/>
    <w:rsid w:val="00A26DA3"/>
    <w:rsid w:val="00A300C8"/>
    <w:rsid w:val="00A31D14"/>
    <w:rsid w:val="00A32C76"/>
    <w:rsid w:val="00A36056"/>
    <w:rsid w:val="00A3631C"/>
    <w:rsid w:val="00A36E6A"/>
    <w:rsid w:val="00A402CC"/>
    <w:rsid w:val="00A407FB"/>
    <w:rsid w:val="00A41334"/>
    <w:rsid w:val="00A41E6A"/>
    <w:rsid w:val="00A4322E"/>
    <w:rsid w:val="00A447EB"/>
    <w:rsid w:val="00A46562"/>
    <w:rsid w:val="00A5619B"/>
    <w:rsid w:val="00A56BEC"/>
    <w:rsid w:val="00A57ECF"/>
    <w:rsid w:val="00A60684"/>
    <w:rsid w:val="00A64878"/>
    <w:rsid w:val="00A64AFC"/>
    <w:rsid w:val="00A65AA6"/>
    <w:rsid w:val="00A67001"/>
    <w:rsid w:val="00A676BF"/>
    <w:rsid w:val="00A700A5"/>
    <w:rsid w:val="00A76A77"/>
    <w:rsid w:val="00A77676"/>
    <w:rsid w:val="00A8034E"/>
    <w:rsid w:val="00A810A1"/>
    <w:rsid w:val="00A815D4"/>
    <w:rsid w:val="00A82AC4"/>
    <w:rsid w:val="00A82D91"/>
    <w:rsid w:val="00A834A7"/>
    <w:rsid w:val="00A86018"/>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E0E"/>
    <w:rsid w:val="00AB125F"/>
    <w:rsid w:val="00AB19A5"/>
    <w:rsid w:val="00AB4863"/>
    <w:rsid w:val="00AB78F9"/>
    <w:rsid w:val="00AC14A0"/>
    <w:rsid w:val="00AC2594"/>
    <w:rsid w:val="00AC2BDA"/>
    <w:rsid w:val="00AC3FC5"/>
    <w:rsid w:val="00AC524D"/>
    <w:rsid w:val="00AC683E"/>
    <w:rsid w:val="00AC7F35"/>
    <w:rsid w:val="00AD01F8"/>
    <w:rsid w:val="00AD085B"/>
    <w:rsid w:val="00AD0B7D"/>
    <w:rsid w:val="00AD148C"/>
    <w:rsid w:val="00AD5583"/>
    <w:rsid w:val="00AD5B69"/>
    <w:rsid w:val="00AD656C"/>
    <w:rsid w:val="00AE0346"/>
    <w:rsid w:val="00AE0C5E"/>
    <w:rsid w:val="00AE1287"/>
    <w:rsid w:val="00AE1D7A"/>
    <w:rsid w:val="00AE210D"/>
    <w:rsid w:val="00AE408D"/>
    <w:rsid w:val="00AF0C6A"/>
    <w:rsid w:val="00AF155D"/>
    <w:rsid w:val="00AF1B86"/>
    <w:rsid w:val="00AF1E33"/>
    <w:rsid w:val="00AF22E9"/>
    <w:rsid w:val="00AF2A24"/>
    <w:rsid w:val="00AF591C"/>
    <w:rsid w:val="00AF6305"/>
    <w:rsid w:val="00B00F79"/>
    <w:rsid w:val="00B01E80"/>
    <w:rsid w:val="00B02820"/>
    <w:rsid w:val="00B040CF"/>
    <w:rsid w:val="00B05B4A"/>
    <w:rsid w:val="00B0625E"/>
    <w:rsid w:val="00B06F10"/>
    <w:rsid w:val="00B1126D"/>
    <w:rsid w:val="00B12A61"/>
    <w:rsid w:val="00B13C21"/>
    <w:rsid w:val="00B13D9C"/>
    <w:rsid w:val="00B14597"/>
    <w:rsid w:val="00B1476F"/>
    <w:rsid w:val="00B14778"/>
    <w:rsid w:val="00B14C83"/>
    <w:rsid w:val="00B15780"/>
    <w:rsid w:val="00B159CD"/>
    <w:rsid w:val="00B164A7"/>
    <w:rsid w:val="00B1655F"/>
    <w:rsid w:val="00B16BDB"/>
    <w:rsid w:val="00B207B7"/>
    <w:rsid w:val="00B2262F"/>
    <w:rsid w:val="00B25280"/>
    <w:rsid w:val="00B267B3"/>
    <w:rsid w:val="00B33FD3"/>
    <w:rsid w:val="00B41BC7"/>
    <w:rsid w:val="00B42F2B"/>
    <w:rsid w:val="00B45E6A"/>
    <w:rsid w:val="00B460D6"/>
    <w:rsid w:val="00B473D8"/>
    <w:rsid w:val="00B477F8"/>
    <w:rsid w:val="00B478B1"/>
    <w:rsid w:val="00B47DA3"/>
    <w:rsid w:val="00B522F9"/>
    <w:rsid w:val="00B523E9"/>
    <w:rsid w:val="00B52971"/>
    <w:rsid w:val="00B54FD3"/>
    <w:rsid w:val="00B55CB9"/>
    <w:rsid w:val="00B63117"/>
    <w:rsid w:val="00B63FE7"/>
    <w:rsid w:val="00B65620"/>
    <w:rsid w:val="00B65E65"/>
    <w:rsid w:val="00B7180E"/>
    <w:rsid w:val="00B72500"/>
    <w:rsid w:val="00B726CE"/>
    <w:rsid w:val="00B728A0"/>
    <w:rsid w:val="00B72B71"/>
    <w:rsid w:val="00B73304"/>
    <w:rsid w:val="00B7454B"/>
    <w:rsid w:val="00B76679"/>
    <w:rsid w:val="00B80854"/>
    <w:rsid w:val="00B814EE"/>
    <w:rsid w:val="00B85662"/>
    <w:rsid w:val="00B85DDE"/>
    <w:rsid w:val="00B87F20"/>
    <w:rsid w:val="00B905A0"/>
    <w:rsid w:val="00B9277B"/>
    <w:rsid w:val="00B93B67"/>
    <w:rsid w:val="00B96089"/>
    <w:rsid w:val="00B974BC"/>
    <w:rsid w:val="00BA2BD6"/>
    <w:rsid w:val="00BA3A43"/>
    <w:rsid w:val="00BA5907"/>
    <w:rsid w:val="00BA69FB"/>
    <w:rsid w:val="00BA77A9"/>
    <w:rsid w:val="00BA7E3A"/>
    <w:rsid w:val="00BB1901"/>
    <w:rsid w:val="00BB1C89"/>
    <w:rsid w:val="00BB1CDD"/>
    <w:rsid w:val="00BB342F"/>
    <w:rsid w:val="00BB5019"/>
    <w:rsid w:val="00BB6428"/>
    <w:rsid w:val="00BB7BA2"/>
    <w:rsid w:val="00BC10DD"/>
    <w:rsid w:val="00BC1DFF"/>
    <w:rsid w:val="00BC1EAB"/>
    <w:rsid w:val="00BC27B8"/>
    <w:rsid w:val="00BC367E"/>
    <w:rsid w:val="00BC3B5D"/>
    <w:rsid w:val="00BC3C1B"/>
    <w:rsid w:val="00BD09C7"/>
    <w:rsid w:val="00BD0BD0"/>
    <w:rsid w:val="00BD1BD7"/>
    <w:rsid w:val="00BD1D48"/>
    <w:rsid w:val="00BD4938"/>
    <w:rsid w:val="00BD5C94"/>
    <w:rsid w:val="00BE12E9"/>
    <w:rsid w:val="00BE1DD9"/>
    <w:rsid w:val="00BE2CA4"/>
    <w:rsid w:val="00BE32C7"/>
    <w:rsid w:val="00BE529C"/>
    <w:rsid w:val="00BE6596"/>
    <w:rsid w:val="00BE7481"/>
    <w:rsid w:val="00BF0F0B"/>
    <w:rsid w:val="00BF0F3B"/>
    <w:rsid w:val="00BF54DD"/>
    <w:rsid w:val="00BF581D"/>
    <w:rsid w:val="00BF5B52"/>
    <w:rsid w:val="00BF6108"/>
    <w:rsid w:val="00BF761A"/>
    <w:rsid w:val="00C01490"/>
    <w:rsid w:val="00C019E1"/>
    <w:rsid w:val="00C02F9D"/>
    <w:rsid w:val="00C03544"/>
    <w:rsid w:val="00C061E3"/>
    <w:rsid w:val="00C06F1C"/>
    <w:rsid w:val="00C10CA1"/>
    <w:rsid w:val="00C148D3"/>
    <w:rsid w:val="00C178FB"/>
    <w:rsid w:val="00C202A4"/>
    <w:rsid w:val="00C20506"/>
    <w:rsid w:val="00C2080D"/>
    <w:rsid w:val="00C21134"/>
    <w:rsid w:val="00C229A0"/>
    <w:rsid w:val="00C23E8D"/>
    <w:rsid w:val="00C24603"/>
    <w:rsid w:val="00C24925"/>
    <w:rsid w:val="00C24F74"/>
    <w:rsid w:val="00C25952"/>
    <w:rsid w:val="00C25999"/>
    <w:rsid w:val="00C25A95"/>
    <w:rsid w:val="00C25B64"/>
    <w:rsid w:val="00C26566"/>
    <w:rsid w:val="00C26C91"/>
    <w:rsid w:val="00C301C5"/>
    <w:rsid w:val="00C30461"/>
    <w:rsid w:val="00C30D34"/>
    <w:rsid w:val="00C333B0"/>
    <w:rsid w:val="00C3564A"/>
    <w:rsid w:val="00C3572C"/>
    <w:rsid w:val="00C35B20"/>
    <w:rsid w:val="00C36CCE"/>
    <w:rsid w:val="00C36D62"/>
    <w:rsid w:val="00C37919"/>
    <w:rsid w:val="00C41372"/>
    <w:rsid w:val="00C4292F"/>
    <w:rsid w:val="00C44BC5"/>
    <w:rsid w:val="00C45766"/>
    <w:rsid w:val="00C45E19"/>
    <w:rsid w:val="00C47400"/>
    <w:rsid w:val="00C47DAD"/>
    <w:rsid w:val="00C5194C"/>
    <w:rsid w:val="00C51E07"/>
    <w:rsid w:val="00C52819"/>
    <w:rsid w:val="00C52ACD"/>
    <w:rsid w:val="00C52D9E"/>
    <w:rsid w:val="00C53ACE"/>
    <w:rsid w:val="00C53E1B"/>
    <w:rsid w:val="00C5704D"/>
    <w:rsid w:val="00C60776"/>
    <w:rsid w:val="00C610CC"/>
    <w:rsid w:val="00C61F7F"/>
    <w:rsid w:val="00C6222F"/>
    <w:rsid w:val="00C644F6"/>
    <w:rsid w:val="00C7069F"/>
    <w:rsid w:val="00C721AD"/>
    <w:rsid w:val="00C74D29"/>
    <w:rsid w:val="00C767FF"/>
    <w:rsid w:val="00C80012"/>
    <w:rsid w:val="00C80A48"/>
    <w:rsid w:val="00C81C9B"/>
    <w:rsid w:val="00C91F26"/>
    <w:rsid w:val="00C94AD0"/>
    <w:rsid w:val="00C95547"/>
    <w:rsid w:val="00C96CAD"/>
    <w:rsid w:val="00C96F98"/>
    <w:rsid w:val="00C970E4"/>
    <w:rsid w:val="00CA19B7"/>
    <w:rsid w:val="00CA3754"/>
    <w:rsid w:val="00CA5070"/>
    <w:rsid w:val="00CA79F3"/>
    <w:rsid w:val="00CB01B7"/>
    <w:rsid w:val="00CB1BB9"/>
    <w:rsid w:val="00CB4640"/>
    <w:rsid w:val="00CB5739"/>
    <w:rsid w:val="00CC0CB4"/>
    <w:rsid w:val="00CC1242"/>
    <w:rsid w:val="00CC20F1"/>
    <w:rsid w:val="00CC27F4"/>
    <w:rsid w:val="00CC2E6A"/>
    <w:rsid w:val="00CC38D2"/>
    <w:rsid w:val="00CC4BBC"/>
    <w:rsid w:val="00CC50E2"/>
    <w:rsid w:val="00CC7564"/>
    <w:rsid w:val="00CD03B3"/>
    <w:rsid w:val="00CD2B1E"/>
    <w:rsid w:val="00CD78EE"/>
    <w:rsid w:val="00CE0CA8"/>
    <w:rsid w:val="00CE18DC"/>
    <w:rsid w:val="00CE1BCE"/>
    <w:rsid w:val="00CE6850"/>
    <w:rsid w:val="00CF204F"/>
    <w:rsid w:val="00CF2C87"/>
    <w:rsid w:val="00CF3416"/>
    <w:rsid w:val="00CF4D72"/>
    <w:rsid w:val="00CF6E33"/>
    <w:rsid w:val="00D00066"/>
    <w:rsid w:val="00D01B78"/>
    <w:rsid w:val="00D01CF5"/>
    <w:rsid w:val="00D01D2C"/>
    <w:rsid w:val="00D02116"/>
    <w:rsid w:val="00D02159"/>
    <w:rsid w:val="00D036CC"/>
    <w:rsid w:val="00D04008"/>
    <w:rsid w:val="00D04B04"/>
    <w:rsid w:val="00D0741D"/>
    <w:rsid w:val="00D07812"/>
    <w:rsid w:val="00D106C4"/>
    <w:rsid w:val="00D122C7"/>
    <w:rsid w:val="00D128F2"/>
    <w:rsid w:val="00D13AAA"/>
    <w:rsid w:val="00D13E89"/>
    <w:rsid w:val="00D15F47"/>
    <w:rsid w:val="00D17A1D"/>
    <w:rsid w:val="00D21D86"/>
    <w:rsid w:val="00D22909"/>
    <w:rsid w:val="00D22DB7"/>
    <w:rsid w:val="00D23216"/>
    <w:rsid w:val="00D2443D"/>
    <w:rsid w:val="00D24721"/>
    <w:rsid w:val="00D24BF9"/>
    <w:rsid w:val="00D27591"/>
    <w:rsid w:val="00D302BE"/>
    <w:rsid w:val="00D342B1"/>
    <w:rsid w:val="00D36E2B"/>
    <w:rsid w:val="00D36F59"/>
    <w:rsid w:val="00D379B1"/>
    <w:rsid w:val="00D410B7"/>
    <w:rsid w:val="00D4159E"/>
    <w:rsid w:val="00D4175E"/>
    <w:rsid w:val="00D439E5"/>
    <w:rsid w:val="00D44D8F"/>
    <w:rsid w:val="00D45A53"/>
    <w:rsid w:val="00D46F97"/>
    <w:rsid w:val="00D475CC"/>
    <w:rsid w:val="00D47C91"/>
    <w:rsid w:val="00D51339"/>
    <w:rsid w:val="00D51EB4"/>
    <w:rsid w:val="00D527BE"/>
    <w:rsid w:val="00D603E7"/>
    <w:rsid w:val="00D60451"/>
    <w:rsid w:val="00D61430"/>
    <w:rsid w:val="00D624DF"/>
    <w:rsid w:val="00D641E9"/>
    <w:rsid w:val="00D646C9"/>
    <w:rsid w:val="00D6473A"/>
    <w:rsid w:val="00D67170"/>
    <w:rsid w:val="00D7451B"/>
    <w:rsid w:val="00D80771"/>
    <w:rsid w:val="00D81C0F"/>
    <w:rsid w:val="00D822D5"/>
    <w:rsid w:val="00D83271"/>
    <w:rsid w:val="00D8424B"/>
    <w:rsid w:val="00D853F2"/>
    <w:rsid w:val="00D87AD6"/>
    <w:rsid w:val="00D91544"/>
    <w:rsid w:val="00D935D2"/>
    <w:rsid w:val="00D93888"/>
    <w:rsid w:val="00D952D0"/>
    <w:rsid w:val="00D95DF9"/>
    <w:rsid w:val="00D97547"/>
    <w:rsid w:val="00DA1ED5"/>
    <w:rsid w:val="00DA2DF5"/>
    <w:rsid w:val="00DA2E08"/>
    <w:rsid w:val="00DA4DDC"/>
    <w:rsid w:val="00DA5C8B"/>
    <w:rsid w:val="00DA6FB8"/>
    <w:rsid w:val="00DB07E9"/>
    <w:rsid w:val="00DB08F3"/>
    <w:rsid w:val="00DB1975"/>
    <w:rsid w:val="00DB3376"/>
    <w:rsid w:val="00DB77EA"/>
    <w:rsid w:val="00DC0617"/>
    <w:rsid w:val="00DC138E"/>
    <w:rsid w:val="00DC302A"/>
    <w:rsid w:val="00DC3370"/>
    <w:rsid w:val="00DC4729"/>
    <w:rsid w:val="00DC5C24"/>
    <w:rsid w:val="00DC7AB9"/>
    <w:rsid w:val="00DD05E7"/>
    <w:rsid w:val="00DD09F4"/>
    <w:rsid w:val="00DD228F"/>
    <w:rsid w:val="00DD23D4"/>
    <w:rsid w:val="00DD2E99"/>
    <w:rsid w:val="00DD7121"/>
    <w:rsid w:val="00DE124D"/>
    <w:rsid w:val="00DE133D"/>
    <w:rsid w:val="00DE15F0"/>
    <w:rsid w:val="00DE25C0"/>
    <w:rsid w:val="00DE2A2F"/>
    <w:rsid w:val="00DE3526"/>
    <w:rsid w:val="00DE3643"/>
    <w:rsid w:val="00DE3D0E"/>
    <w:rsid w:val="00DE5FE1"/>
    <w:rsid w:val="00DF10D7"/>
    <w:rsid w:val="00DF181B"/>
    <w:rsid w:val="00DF39A3"/>
    <w:rsid w:val="00DF654A"/>
    <w:rsid w:val="00DF778A"/>
    <w:rsid w:val="00DF7C47"/>
    <w:rsid w:val="00DF7EC6"/>
    <w:rsid w:val="00E02C24"/>
    <w:rsid w:val="00E04835"/>
    <w:rsid w:val="00E07AB6"/>
    <w:rsid w:val="00E11593"/>
    <w:rsid w:val="00E127EF"/>
    <w:rsid w:val="00E12974"/>
    <w:rsid w:val="00E1366B"/>
    <w:rsid w:val="00E1412B"/>
    <w:rsid w:val="00E14213"/>
    <w:rsid w:val="00E14AB9"/>
    <w:rsid w:val="00E1584C"/>
    <w:rsid w:val="00E164BC"/>
    <w:rsid w:val="00E167DB"/>
    <w:rsid w:val="00E17B3E"/>
    <w:rsid w:val="00E229A7"/>
    <w:rsid w:val="00E235A9"/>
    <w:rsid w:val="00E25984"/>
    <w:rsid w:val="00E26E4C"/>
    <w:rsid w:val="00E27691"/>
    <w:rsid w:val="00E304B5"/>
    <w:rsid w:val="00E318ED"/>
    <w:rsid w:val="00E32A5D"/>
    <w:rsid w:val="00E331AF"/>
    <w:rsid w:val="00E33CA8"/>
    <w:rsid w:val="00E366C7"/>
    <w:rsid w:val="00E36D9A"/>
    <w:rsid w:val="00E37A70"/>
    <w:rsid w:val="00E37CA9"/>
    <w:rsid w:val="00E409E8"/>
    <w:rsid w:val="00E42796"/>
    <w:rsid w:val="00E4449B"/>
    <w:rsid w:val="00E4539A"/>
    <w:rsid w:val="00E45A8B"/>
    <w:rsid w:val="00E45F51"/>
    <w:rsid w:val="00E46E20"/>
    <w:rsid w:val="00E477FA"/>
    <w:rsid w:val="00E50521"/>
    <w:rsid w:val="00E50C82"/>
    <w:rsid w:val="00E53889"/>
    <w:rsid w:val="00E541D5"/>
    <w:rsid w:val="00E547EE"/>
    <w:rsid w:val="00E551A6"/>
    <w:rsid w:val="00E577C7"/>
    <w:rsid w:val="00E57A27"/>
    <w:rsid w:val="00E60E8C"/>
    <w:rsid w:val="00E60FBF"/>
    <w:rsid w:val="00E6271D"/>
    <w:rsid w:val="00E62AAB"/>
    <w:rsid w:val="00E62D9C"/>
    <w:rsid w:val="00E63122"/>
    <w:rsid w:val="00E64C9F"/>
    <w:rsid w:val="00E658A3"/>
    <w:rsid w:val="00E66B52"/>
    <w:rsid w:val="00E66D66"/>
    <w:rsid w:val="00E74042"/>
    <w:rsid w:val="00E75306"/>
    <w:rsid w:val="00E75476"/>
    <w:rsid w:val="00E764B8"/>
    <w:rsid w:val="00E7666D"/>
    <w:rsid w:val="00E76D12"/>
    <w:rsid w:val="00E76EE4"/>
    <w:rsid w:val="00E808AE"/>
    <w:rsid w:val="00E82F9C"/>
    <w:rsid w:val="00E85466"/>
    <w:rsid w:val="00E866DE"/>
    <w:rsid w:val="00E92FA7"/>
    <w:rsid w:val="00E9307F"/>
    <w:rsid w:val="00E95F95"/>
    <w:rsid w:val="00E96872"/>
    <w:rsid w:val="00E97286"/>
    <w:rsid w:val="00EA0DFA"/>
    <w:rsid w:val="00EA284D"/>
    <w:rsid w:val="00EA2A49"/>
    <w:rsid w:val="00EA2F03"/>
    <w:rsid w:val="00EA4693"/>
    <w:rsid w:val="00EA4E85"/>
    <w:rsid w:val="00EA5BF4"/>
    <w:rsid w:val="00EA7619"/>
    <w:rsid w:val="00EA77F2"/>
    <w:rsid w:val="00EB3B2A"/>
    <w:rsid w:val="00EB41C9"/>
    <w:rsid w:val="00EB4998"/>
    <w:rsid w:val="00EB6077"/>
    <w:rsid w:val="00EB7C41"/>
    <w:rsid w:val="00EC0A81"/>
    <w:rsid w:val="00EC0B19"/>
    <w:rsid w:val="00EC1C94"/>
    <w:rsid w:val="00EC1CE9"/>
    <w:rsid w:val="00EC5644"/>
    <w:rsid w:val="00ED150E"/>
    <w:rsid w:val="00ED1B9B"/>
    <w:rsid w:val="00ED468D"/>
    <w:rsid w:val="00ED4DAF"/>
    <w:rsid w:val="00ED4F11"/>
    <w:rsid w:val="00ED5E89"/>
    <w:rsid w:val="00ED6680"/>
    <w:rsid w:val="00ED6FAD"/>
    <w:rsid w:val="00EE1193"/>
    <w:rsid w:val="00EE1351"/>
    <w:rsid w:val="00EE37BE"/>
    <w:rsid w:val="00EE47FC"/>
    <w:rsid w:val="00EE5254"/>
    <w:rsid w:val="00EE552A"/>
    <w:rsid w:val="00EE6407"/>
    <w:rsid w:val="00EE704E"/>
    <w:rsid w:val="00EE7556"/>
    <w:rsid w:val="00EF16ED"/>
    <w:rsid w:val="00EF29FB"/>
    <w:rsid w:val="00EF3989"/>
    <w:rsid w:val="00EF5C0F"/>
    <w:rsid w:val="00EF602B"/>
    <w:rsid w:val="00EF609C"/>
    <w:rsid w:val="00EF7D68"/>
    <w:rsid w:val="00F00036"/>
    <w:rsid w:val="00F00329"/>
    <w:rsid w:val="00F02A51"/>
    <w:rsid w:val="00F0393C"/>
    <w:rsid w:val="00F05E49"/>
    <w:rsid w:val="00F060CA"/>
    <w:rsid w:val="00F1159C"/>
    <w:rsid w:val="00F11EDA"/>
    <w:rsid w:val="00F12875"/>
    <w:rsid w:val="00F134F9"/>
    <w:rsid w:val="00F14172"/>
    <w:rsid w:val="00F2040B"/>
    <w:rsid w:val="00F229D9"/>
    <w:rsid w:val="00F230EC"/>
    <w:rsid w:val="00F2376E"/>
    <w:rsid w:val="00F269B4"/>
    <w:rsid w:val="00F3210D"/>
    <w:rsid w:val="00F33228"/>
    <w:rsid w:val="00F33801"/>
    <w:rsid w:val="00F34835"/>
    <w:rsid w:val="00F35281"/>
    <w:rsid w:val="00F35E01"/>
    <w:rsid w:val="00F363C9"/>
    <w:rsid w:val="00F373D8"/>
    <w:rsid w:val="00F4084E"/>
    <w:rsid w:val="00F421CA"/>
    <w:rsid w:val="00F42AD0"/>
    <w:rsid w:val="00F431ED"/>
    <w:rsid w:val="00F4707F"/>
    <w:rsid w:val="00F53560"/>
    <w:rsid w:val="00F53E8F"/>
    <w:rsid w:val="00F5726A"/>
    <w:rsid w:val="00F57FC8"/>
    <w:rsid w:val="00F63EE3"/>
    <w:rsid w:val="00F642F9"/>
    <w:rsid w:val="00F65BEB"/>
    <w:rsid w:val="00F66BFD"/>
    <w:rsid w:val="00F67FBA"/>
    <w:rsid w:val="00F71148"/>
    <w:rsid w:val="00F7150F"/>
    <w:rsid w:val="00F7204B"/>
    <w:rsid w:val="00F7437A"/>
    <w:rsid w:val="00F74B27"/>
    <w:rsid w:val="00F7593A"/>
    <w:rsid w:val="00F75E89"/>
    <w:rsid w:val="00F76841"/>
    <w:rsid w:val="00F77CBC"/>
    <w:rsid w:val="00F77D45"/>
    <w:rsid w:val="00F812BB"/>
    <w:rsid w:val="00F830CB"/>
    <w:rsid w:val="00F83D77"/>
    <w:rsid w:val="00F84B67"/>
    <w:rsid w:val="00F8693C"/>
    <w:rsid w:val="00F90387"/>
    <w:rsid w:val="00F9309E"/>
    <w:rsid w:val="00F943CB"/>
    <w:rsid w:val="00F95AB3"/>
    <w:rsid w:val="00F960D4"/>
    <w:rsid w:val="00F965C7"/>
    <w:rsid w:val="00F97959"/>
    <w:rsid w:val="00FA05F8"/>
    <w:rsid w:val="00FA153F"/>
    <w:rsid w:val="00FA1D00"/>
    <w:rsid w:val="00FA342F"/>
    <w:rsid w:val="00FA6FDA"/>
    <w:rsid w:val="00FA7108"/>
    <w:rsid w:val="00FA7894"/>
    <w:rsid w:val="00FA78EB"/>
    <w:rsid w:val="00FB00D8"/>
    <w:rsid w:val="00FB108F"/>
    <w:rsid w:val="00FB4857"/>
    <w:rsid w:val="00FB5E00"/>
    <w:rsid w:val="00FB5FEE"/>
    <w:rsid w:val="00FB6977"/>
    <w:rsid w:val="00FC045A"/>
    <w:rsid w:val="00FC101C"/>
    <w:rsid w:val="00FC4A4A"/>
    <w:rsid w:val="00FD18A9"/>
    <w:rsid w:val="00FD228D"/>
    <w:rsid w:val="00FD256A"/>
    <w:rsid w:val="00FD2B07"/>
    <w:rsid w:val="00FD5859"/>
    <w:rsid w:val="00FD5BBB"/>
    <w:rsid w:val="00FD714E"/>
    <w:rsid w:val="00FD7EE3"/>
    <w:rsid w:val="00FE2773"/>
    <w:rsid w:val="00FE2BD9"/>
    <w:rsid w:val="00FE35A5"/>
    <w:rsid w:val="00FE5561"/>
    <w:rsid w:val="00FE7669"/>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4C2"/>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5920</TotalTime>
  <Pages>160</Pages>
  <Words>38869</Words>
  <Characters>221557</Characters>
  <Application>Microsoft Office Word</Application>
  <DocSecurity>0</DocSecurity>
  <Lines>1846</Lines>
  <Paragraphs>519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259907</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Pavel Petrov</cp:lastModifiedBy>
  <cp:revision>49</cp:revision>
  <cp:lastPrinted>2021-12-02T13:00:00Z</cp:lastPrinted>
  <dcterms:created xsi:type="dcterms:W3CDTF">2022-06-23T10:23:00Z</dcterms:created>
  <dcterms:modified xsi:type="dcterms:W3CDTF">2022-08-26T12:53:00Z</dcterms:modified>
</cp:coreProperties>
</file>