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proofErr w:type="spellStart"/>
      <w:r w:rsidRPr="00A322B1">
        <w:rPr>
          <w:i/>
          <w:szCs w:val="28"/>
        </w:rPr>
        <w:t>докт</w:t>
      </w:r>
      <w:proofErr w:type="spellEnd"/>
      <w:r w:rsidRPr="00A322B1">
        <w:rPr>
          <w:i/>
          <w:szCs w:val="28"/>
        </w:rPr>
        <w:t>.</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34F90345" w14:textId="17CA315E" w:rsidR="000E5AB0" w:rsidRPr="00A322B1" w:rsidRDefault="00D33D08" w:rsidP="00132597">
      <w:pPr>
        <w:spacing w:before="120" w:line="360" w:lineRule="auto"/>
        <w:ind w:firstLine="0"/>
        <w:jc w:val="center"/>
        <w:rPr>
          <w:b/>
          <w:caps/>
          <w:szCs w:val="28"/>
        </w:rPr>
      </w:pPr>
      <w:r w:rsidRPr="00D33D08">
        <w:rPr>
          <w:b/>
          <w:caps/>
          <w:szCs w:val="28"/>
        </w:rPr>
        <w:t>Облачни комуникационни модели</w:t>
      </w:r>
    </w:p>
    <w:p w14:paraId="75CB95E3" w14:textId="2CB57474" w:rsidR="000C7120" w:rsidRPr="00A322B1" w:rsidRDefault="000C7120" w:rsidP="00132597">
      <w:pPr>
        <w:spacing w:before="840" w:line="360" w:lineRule="auto"/>
        <w:ind w:firstLine="0"/>
        <w:jc w:val="center"/>
        <w:rPr>
          <w:szCs w:val="28"/>
        </w:rPr>
      </w:pPr>
      <w:r w:rsidRPr="00A322B1">
        <w:rPr>
          <w:szCs w:val="28"/>
        </w:rPr>
        <w:t>по дисциплина „</w:t>
      </w:r>
      <w:r w:rsidR="00D33D08">
        <w:rPr>
          <w:szCs w:val="28"/>
        </w:rPr>
        <w:t>И</w:t>
      </w:r>
      <w:r w:rsidR="00D33D08" w:rsidRPr="00D33D08">
        <w:rPr>
          <w:szCs w:val="28"/>
        </w:rPr>
        <w:t>нтернет технологии и комуникации</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146108"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AF0CA3">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AF0CA3">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AF0CA3">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6658C558" w14:textId="77777777" w:rsidR="00E8397B" w:rsidRPr="00E8397B" w:rsidRDefault="00D05F76" w:rsidP="00E8397B">
      <w:pPr>
        <w:tabs>
          <w:tab w:val="left" w:pos="993"/>
        </w:tabs>
        <w:spacing w:line="360" w:lineRule="auto"/>
        <w:rPr>
          <w:szCs w:val="28"/>
        </w:rPr>
      </w:pPr>
      <w:r w:rsidRPr="00D05F76">
        <w:rPr>
          <w:szCs w:val="28"/>
        </w:rPr>
        <w:t>В архитектурата на облачните системи, комуникационните протоколи се превръщат в</w:t>
      </w:r>
      <w:r w:rsidR="00645B85">
        <w:rPr>
          <w:szCs w:val="28"/>
        </w:rPr>
        <w:t>ъв</w:t>
      </w:r>
      <w:r w:rsidRPr="00D05F76">
        <w:rPr>
          <w:szCs w:val="28"/>
        </w:rPr>
        <w:t xml:space="preserve"> важно дизайнерско решение.</w:t>
      </w:r>
      <w:r w:rsidR="00645B85">
        <w:rPr>
          <w:szCs w:val="28"/>
        </w:rPr>
        <w:t xml:space="preserve"> </w:t>
      </w:r>
      <w:r w:rsidR="00645B85" w:rsidRPr="00645B85">
        <w:rPr>
          <w:szCs w:val="28"/>
        </w:rPr>
        <w:t>Системите, базирани на облак, реализират базиран на</w:t>
      </w:r>
      <w:r w:rsidR="00645B85">
        <w:rPr>
          <w:szCs w:val="28"/>
        </w:rPr>
        <w:t xml:space="preserve"> </w:t>
      </w:r>
      <w:r w:rsidR="00645B85" w:rsidRPr="00645B85">
        <w:rPr>
          <w:szCs w:val="28"/>
        </w:rPr>
        <w:t xml:space="preserve">независими микроуслуги </w:t>
      </w:r>
      <w:r w:rsidR="00645B85">
        <w:rPr>
          <w:szCs w:val="28"/>
        </w:rPr>
        <w:t>модел</w:t>
      </w:r>
      <w:r w:rsidR="00645B85" w:rsidRPr="00645B85">
        <w:rPr>
          <w:szCs w:val="28"/>
        </w:rPr>
        <w:t>.</w:t>
      </w:r>
      <w:r w:rsidR="00987A2D">
        <w:rPr>
          <w:szCs w:val="28"/>
        </w:rPr>
        <w:t xml:space="preserve"> </w:t>
      </w:r>
      <w:r w:rsidR="00987A2D" w:rsidRPr="00987A2D">
        <w:rPr>
          <w:szCs w:val="28"/>
        </w:rPr>
        <w:t>Всяка микро-услуга се изпълнява в отделен процес,  разположен  като  контейнер в</w:t>
      </w:r>
      <w:r w:rsidR="00987A2D">
        <w:rPr>
          <w:szCs w:val="28"/>
        </w:rPr>
        <w:t xml:space="preserve"> </w:t>
      </w:r>
      <w:r w:rsidR="00987A2D" w:rsidRPr="00987A2D">
        <w:rPr>
          <w:szCs w:val="28"/>
        </w:rPr>
        <w:t>клъстер,  управляван от  инструмент за оркестрация, който отговаря за внедряването и управлението.</w:t>
      </w:r>
      <w:r w:rsidR="00E8397B" w:rsidRPr="00E8397B">
        <w:t xml:space="preserve"> </w:t>
      </w:r>
      <w:r w:rsidR="00E8397B" w:rsidRPr="00E8397B">
        <w:rPr>
          <w:szCs w:val="28"/>
        </w:rPr>
        <w:t>В и извън клъстера, микро-услугите комуникират чрез технологии за изпращане и получаване на данни</w:t>
      </w:r>
      <w:r w:rsidRPr="00D05F76">
        <w:rPr>
          <w:szCs w:val="28"/>
        </w:rPr>
        <w:t xml:space="preserve"> </w:t>
      </w:r>
      <w:r w:rsidR="00E8397B">
        <w:rPr>
          <w:szCs w:val="28"/>
        </w:rPr>
        <w:t xml:space="preserve">. </w:t>
      </w:r>
      <w:r w:rsidR="00E8397B" w:rsidRPr="00E8397B">
        <w:rPr>
          <w:szCs w:val="28"/>
        </w:rPr>
        <w:t>Някои важни точки, към които мрежовите протоколи добавят сложност към системата, са:</w:t>
      </w:r>
    </w:p>
    <w:p w14:paraId="7697BAE0" w14:textId="77777777" w:rsidR="00E8397B" w:rsidRPr="00E8397B" w:rsidRDefault="00E8397B" w:rsidP="00E8397B">
      <w:pPr>
        <w:tabs>
          <w:tab w:val="left" w:pos="993"/>
        </w:tabs>
        <w:spacing w:line="360" w:lineRule="auto"/>
        <w:rPr>
          <w:szCs w:val="28"/>
        </w:rPr>
      </w:pPr>
      <w:r w:rsidRPr="00E8397B">
        <w:rPr>
          <w:szCs w:val="28"/>
        </w:rPr>
        <w:t>-  Претоварване на мрежата</w:t>
      </w:r>
    </w:p>
    <w:p w14:paraId="35E91185" w14:textId="77777777" w:rsidR="00E8397B" w:rsidRPr="00E8397B" w:rsidRDefault="00E8397B" w:rsidP="00E8397B">
      <w:pPr>
        <w:tabs>
          <w:tab w:val="left" w:pos="993"/>
        </w:tabs>
        <w:spacing w:line="360" w:lineRule="auto"/>
        <w:rPr>
          <w:szCs w:val="28"/>
        </w:rPr>
      </w:pPr>
      <w:r w:rsidRPr="00E8397B">
        <w:rPr>
          <w:szCs w:val="28"/>
        </w:rPr>
        <w:t>-  Устойчивост, т.е. повторен опит при неуспешна заявка</w:t>
      </w:r>
    </w:p>
    <w:p w14:paraId="4951F5C1" w14:textId="77777777" w:rsidR="00E8397B" w:rsidRPr="00E8397B" w:rsidRDefault="00E8397B" w:rsidP="00E8397B">
      <w:pPr>
        <w:tabs>
          <w:tab w:val="left" w:pos="993"/>
        </w:tabs>
        <w:spacing w:line="360" w:lineRule="auto"/>
        <w:rPr>
          <w:szCs w:val="28"/>
        </w:rPr>
      </w:pPr>
      <w:r w:rsidRPr="00E8397B">
        <w:rPr>
          <w:szCs w:val="28"/>
        </w:rPr>
        <w:t>-   Всяка микро услуга трябва да удостоверява и разрешава повиквания</w:t>
      </w:r>
    </w:p>
    <w:p w14:paraId="7E3082F3" w14:textId="1F81F2FB" w:rsidR="00D05F76" w:rsidRDefault="00E8397B" w:rsidP="00E8397B">
      <w:pPr>
        <w:tabs>
          <w:tab w:val="left" w:pos="993"/>
        </w:tabs>
        <w:spacing w:line="360" w:lineRule="auto"/>
        <w:rPr>
          <w:szCs w:val="28"/>
        </w:rPr>
      </w:pPr>
      <w:r w:rsidRPr="00E8397B">
        <w:rPr>
          <w:szCs w:val="28"/>
        </w:rPr>
        <w:t>-   Шифроване/дешифриране на съобщения</w:t>
      </w:r>
    </w:p>
    <w:p w14:paraId="57534419" w14:textId="77777777" w:rsidR="00FF1307" w:rsidRPr="00E8397B" w:rsidRDefault="00FF1307" w:rsidP="00E8397B">
      <w:pPr>
        <w:tabs>
          <w:tab w:val="left" w:pos="993"/>
        </w:tabs>
        <w:spacing w:line="360" w:lineRule="auto"/>
        <w:rPr>
          <w:szCs w:val="28"/>
        </w:rPr>
      </w:pP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w:t>
      </w:r>
      <w:proofErr w:type="spellStart"/>
      <w:r w:rsidR="002307FA" w:rsidRPr="00A322B1">
        <w:rPr>
          <w:szCs w:val="28"/>
        </w:rPr>
        <w:t>Core</w:t>
      </w:r>
      <w:proofErr w:type="spellEnd"/>
      <w:r w:rsidRPr="00A322B1">
        <w:rPr>
          <w:szCs w:val="28"/>
        </w:rPr>
        <w:t xml:space="preserve"> проект, независимо дали е създаден във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1"/>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D303A46"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2"/>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 xml:space="preserve">Чрез организиране на кода в слоеве, общата функционалност на ниско ниво може да бъде </w:t>
      </w:r>
      <w:proofErr w:type="spellStart"/>
      <w:r w:rsidR="00186BDF" w:rsidRPr="00A322B1">
        <w:rPr>
          <w:szCs w:val="28"/>
        </w:rPr>
        <w:t>преизползвана</w:t>
      </w:r>
      <w:proofErr w:type="spellEnd"/>
      <w:r w:rsidR="00186BDF" w:rsidRPr="00A322B1">
        <w:rPr>
          <w:szCs w:val="28"/>
        </w:rPr>
        <w:t>. Тази повторна употреба е от полза, защото показва, че трябва да се пише по-малко код и стандартизирането на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9"/>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77777777"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два</w:t>
      </w:r>
      <w:r w:rsidR="00E44C73" w:rsidRPr="00A322B1">
        <w:rPr>
          <w:szCs w:val="28"/>
        </w:rPr>
        <w:t xml:space="preserve"> и те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proofErr w:type="spellStart"/>
      <w:r w:rsidR="008978FD" w:rsidRPr="00843522">
        <w:rPr>
          <w:b/>
          <w:bCs/>
        </w:rPr>
        <w:t>DbContext</w:t>
      </w:r>
      <w:proofErr w:type="spellEnd"/>
      <w:r w:rsidR="008978FD" w:rsidRPr="00A322B1">
        <w:t xml:space="preserve"> и </w:t>
      </w:r>
      <w:proofErr w:type="spellStart"/>
      <w:r w:rsidR="008978FD" w:rsidRPr="00843522">
        <w:rPr>
          <w:b/>
          <w:bCs/>
        </w:rPr>
        <w:t>ApplicationUser</w:t>
      </w:r>
      <w:proofErr w:type="spellEnd"/>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proofErr w:type="spellStart"/>
      <w:r w:rsidR="008978FD" w:rsidRPr="00843522">
        <w:rPr>
          <w:b/>
          <w:bCs/>
        </w:rPr>
        <w:t>AccountController</w:t>
      </w:r>
      <w:proofErr w:type="spellEnd"/>
      <w:r w:rsidR="008978FD" w:rsidRPr="00A322B1">
        <w:t xml:space="preserve"> използва тези </w:t>
      </w:r>
      <w:proofErr w:type="spellStart"/>
      <w:r w:rsidR="002D2A7D" w:rsidRPr="00A322B1">
        <w:t>свойствa</w:t>
      </w:r>
      <w:proofErr w:type="spellEnd"/>
      <w:r w:rsidR="002D2A7D" w:rsidRPr="00A322B1">
        <w:t xml:space="preserve"> </w:t>
      </w:r>
      <w:r w:rsidR="008978FD" w:rsidRPr="00A322B1">
        <w:t>чрез </w:t>
      </w:r>
      <w:proofErr w:type="spellStart"/>
      <w:r w:rsidR="008978FD" w:rsidRPr="00843522">
        <w:rPr>
          <w:b/>
          <w:bCs/>
        </w:rPr>
        <w:t>UsersService</w:t>
      </w:r>
      <w:proofErr w:type="spellEnd"/>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284D1FEA" w:rsidR="00843522" w:rsidRDefault="00843522" w:rsidP="00843522">
      <w:r w:rsidRPr="00A322B1">
        <w:rPr>
          <w:szCs w:val="28"/>
        </w:rPr>
        <w:t xml:space="preserve">• </w:t>
      </w:r>
      <w:proofErr w:type="spellStart"/>
      <w:r w:rsidRPr="00A322B1">
        <w:t>Kаталог</w:t>
      </w:r>
      <w:proofErr w:type="spellEnd"/>
      <w:r w:rsidRPr="00A322B1">
        <w:t xml:space="preserve"> - поддържа обхождане, добавяне, промяна и премахване маркетингови артикули от базата с данни. Подобно на  предходния модул, осъществяването на спецификацията се случва чрез </w:t>
      </w:r>
      <w:proofErr w:type="spellStart"/>
      <w:r w:rsidRPr="00A322B1">
        <w:t>ProductsController</w:t>
      </w:r>
      <w:proofErr w:type="spellEnd"/>
      <w:r w:rsidRPr="00A322B1">
        <w:t xml:space="preserve">, </w:t>
      </w:r>
      <w:proofErr w:type="spellStart"/>
      <w:r w:rsidRPr="00A322B1">
        <w:t>ProductsService</w:t>
      </w:r>
      <w:proofErr w:type="spellEnd"/>
      <w:r w:rsidRPr="00A322B1">
        <w:t xml:space="preserve">, и т.н. Целта е всички модули да бъдат структурирани и да изглеждат по сходен начин, който да пази добро ниво на абстракция и </w:t>
      </w:r>
      <w:proofErr w:type="spellStart"/>
      <w:r w:rsidRPr="00A322B1">
        <w:t>капсулация</w:t>
      </w:r>
      <w:proofErr w:type="spellEnd"/>
      <w:r w:rsidRPr="00A322B1">
        <w:t xml:space="preserve">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proofErr w:type="spellStart"/>
      <w:r w:rsidRPr="00A322B1">
        <w:rPr>
          <w:rFonts w:ascii="Consolas" w:hAnsi="Consolas" w:cs="Courier New"/>
          <w:b/>
          <w:bCs/>
          <w:color w:val="24292F"/>
          <w:sz w:val="20"/>
          <w:szCs w:val="20"/>
          <w:bdr w:val="none" w:sz="0" w:space="0" w:color="auto" w:frame="1"/>
          <w:lang w:eastAsia="en-US"/>
        </w:rPr>
        <w:t>eShop</w:t>
      </w:r>
      <w:proofErr w:type="spellEnd"/>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b/>
          <w:bCs/>
          <w:color w:val="24292F"/>
          <w:sz w:val="20"/>
          <w:szCs w:val="20"/>
          <w:bdr w:val="none" w:sz="0" w:space="0" w:color="auto" w:frame="1"/>
          <w:lang w:eastAsia="en-US"/>
        </w:rPr>
        <w:t>src</w:t>
      </w:r>
      <w:proofErr w:type="spellEnd"/>
      <w:r w:rsidRPr="00A322B1">
        <w:rPr>
          <w:rFonts w:ascii="Consolas" w:hAnsi="Consolas" w:cs="Courier New"/>
          <w:color w:val="24292F"/>
          <w:sz w:val="20"/>
          <w:szCs w:val="20"/>
          <w:bdr w:val="none" w:sz="0" w:space="0" w:color="auto" w:frame="1"/>
          <w:lang w:eastAsia="en-US"/>
        </w:rPr>
        <w:t xml:space="preserve"> –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Pr="00A322B1">
        <w:rPr>
          <w:rFonts w:ascii="Consolas" w:hAnsi="Consolas" w:cs="Courier New"/>
          <w:b/>
          <w:bCs/>
          <w:color w:val="24292F"/>
          <w:sz w:val="20"/>
          <w:szCs w:val="20"/>
          <w:bdr w:val="none" w:sz="0" w:space="0" w:color="auto" w:frame="1"/>
          <w:lang w:eastAsia="en-US"/>
        </w:rPr>
        <w:t>eShop.Web</w:t>
      </w:r>
      <w:proofErr w:type="spellEnd"/>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proofErr w:type="spellEnd"/>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proofErr w:type="spellEnd"/>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proofErr w:type="spellEnd"/>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proofErr w:type="spellEnd"/>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color w:val="24292F"/>
          <w:sz w:val="20"/>
          <w:szCs w:val="20"/>
          <w:bdr w:val="none" w:sz="0" w:space="0" w:color="auto" w:frame="1"/>
          <w:lang w:eastAsia="en-US"/>
        </w:rPr>
        <w:t>tests</w:t>
      </w:r>
      <w:proofErr w:type="spellEnd"/>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xml:space="preserve">–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proofErr w:type="spellEnd"/>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5181ABC5" w:rsidR="004E3BA8" w:rsidRPr="00A322B1" w:rsidRDefault="004E3BA8" w:rsidP="004E3BA8">
      <w:pPr>
        <w:tabs>
          <w:tab w:val="left" w:pos="993"/>
        </w:tabs>
        <w:spacing w:line="360" w:lineRule="auto"/>
        <w:rPr>
          <w:szCs w:val="28"/>
        </w:rPr>
      </w:pPr>
      <w:r w:rsidRPr="00A322B1">
        <w:rPr>
          <w:szCs w:val="28"/>
        </w:rPr>
        <w:t>• Новите промени могат да имат нежелани и скъпи странични ефекти.</w:t>
      </w:r>
    </w:p>
    <w:p w14:paraId="37F92EAD" w14:textId="6DB2108B"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и скъпи за прилагане. </w:t>
      </w:r>
    </w:p>
    <w:p w14:paraId="721481F2" w14:textId="6F60A8F3"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разгръщане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w:t>
      </w:r>
      <w:proofErr w:type="spellStart"/>
      <w:r w:rsidRPr="00843522">
        <w:t>Mикросървисна</w:t>
      </w:r>
      <w:proofErr w:type="spellEnd"/>
      <w:r w:rsidRPr="00843522">
        <w:t xml:space="preserve"> системна архитектура</w:t>
      </w:r>
      <w:bookmarkEnd w:id="4"/>
      <w:r w:rsidRPr="00843522">
        <w:t xml:space="preserve"> </w:t>
      </w:r>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3"/>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1"/>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xml:space="preserve">. </w:t>
      </w:r>
      <w:proofErr w:type="spellStart"/>
      <w:r w:rsidRPr="00482299">
        <w:rPr>
          <w:b/>
          <w:bCs/>
          <w:i/>
          <w:iCs/>
        </w:rPr>
        <w:t>Mикросървисната</w:t>
      </w:r>
      <w:proofErr w:type="spellEnd"/>
      <w:r w:rsidRPr="00482299">
        <w:rPr>
          <w:b/>
          <w:bCs/>
          <w:i/>
          <w:iCs/>
        </w:rPr>
        <w:t xml:space="preserve"> архитектура за разработка на</w:t>
      </w:r>
      <w:r w:rsidRPr="00482299">
        <w:rPr>
          <w:b/>
          <w:bCs/>
          <w:i/>
          <w:iCs/>
          <w:lang w:val="ru-RU"/>
        </w:rPr>
        <w:t xml:space="preserve"> </w:t>
      </w:r>
      <w:proofErr w:type="spellStart"/>
      <w:r w:rsidRPr="00482299">
        <w:rPr>
          <w:b/>
          <w:bCs/>
          <w:i/>
          <w:iCs/>
        </w:rPr>
        <w:t>eShop</w:t>
      </w:r>
      <w:proofErr w:type="spellEnd"/>
      <w:r w:rsidRPr="00482299">
        <w:rPr>
          <w:b/>
          <w:bCs/>
          <w:i/>
          <w:iCs/>
        </w:rPr>
        <w:t xml:space="preserve">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5182B351" w:rsidR="00F0583D" w:rsidRPr="00A322B1" w:rsidRDefault="008C01CF" w:rsidP="000831E2">
      <w:pPr>
        <w:spacing w:line="360" w:lineRule="auto"/>
        <w:rPr>
          <w:szCs w:val="28"/>
        </w:rPr>
      </w:pPr>
      <w:r w:rsidRPr="00A322B1">
        <w:rPr>
          <w:szCs w:val="28"/>
        </w:rPr>
        <w:t xml:space="preserve">Системата е достъпна от уеб или мобилни клиенти, които имат достъп през HTTPS, насочени или към сървърното приложение ASP.NET </w:t>
      </w:r>
      <w:proofErr w:type="spellStart"/>
      <w:r w:rsidRPr="00A322B1">
        <w:rPr>
          <w:szCs w:val="28"/>
        </w:rPr>
        <w:t>Core</w:t>
      </w:r>
      <w:proofErr w:type="spellEnd"/>
      <w:r w:rsidRPr="00A322B1">
        <w:rPr>
          <w:szCs w:val="28"/>
        </w:rPr>
        <w:t xml:space="preserv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w:t>
      </w:r>
      <w:proofErr w:type="spellStart"/>
      <w:r w:rsidRPr="00A322B1">
        <w:rPr>
          <w:szCs w:val="28"/>
        </w:rPr>
        <w:t>Git</w:t>
      </w:r>
      <w:proofErr w:type="spellEnd"/>
      <w:r w:rsidRPr="00A322B1">
        <w:rPr>
          <w:szCs w:val="28"/>
        </w:rPr>
        <w:t xml:space="preserve"> хранилището си. Фигура </w:t>
      </w:r>
      <w:r w:rsidR="005E0A5B">
        <w:rPr>
          <w:szCs w:val="28"/>
        </w:rPr>
        <w:t>5</w:t>
      </w:r>
      <w:r w:rsidRPr="00A322B1">
        <w:rPr>
          <w:szCs w:val="28"/>
        </w:rPr>
        <w:t xml:space="preserve"> показва пълното решение на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proofErr w:type="spellStart"/>
      <w:r w:rsidR="005F7F41" w:rsidRPr="00A322B1">
        <w:rPr>
          <w:szCs w:val="28"/>
        </w:rPr>
        <w:t>подпроектите</w:t>
      </w:r>
      <w:proofErr w:type="spellEnd"/>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2"/>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proofErr w:type="spellStart"/>
      <w:r w:rsidRPr="00482299">
        <w:rPr>
          <w:b/>
          <w:bCs/>
          <w:i/>
          <w:iCs/>
        </w:rPr>
        <w:t>подпроектите</w:t>
      </w:r>
      <w:proofErr w:type="spellEnd"/>
      <w:r w:rsidRPr="00482299">
        <w:rPr>
          <w:b/>
          <w:bCs/>
          <w:i/>
          <w:iCs/>
        </w:rPr>
        <w:t xml:space="preserve"> в</w:t>
      </w:r>
      <w:r>
        <w:rPr>
          <w:b/>
          <w:bCs/>
          <w:i/>
          <w:iCs/>
        </w:rPr>
        <w:t>ъв</w:t>
      </w:r>
      <w:r w:rsidRPr="00482299">
        <w:rPr>
          <w:b/>
          <w:bCs/>
          <w:i/>
          <w:iCs/>
        </w:rPr>
        <w:t xml:space="preserve"> </w:t>
      </w:r>
      <w:proofErr w:type="spellStart"/>
      <w:r w:rsidRPr="00482299">
        <w:rPr>
          <w:b/>
          <w:bCs/>
          <w:i/>
          <w:iCs/>
        </w:rPr>
        <w:t>Visual</w:t>
      </w:r>
      <w:proofErr w:type="spellEnd"/>
      <w:r w:rsidRPr="00482299">
        <w:rPr>
          <w:b/>
          <w:bCs/>
          <w:i/>
          <w:iCs/>
        </w:rPr>
        <w:t xml:space="preserve"> </w:t>
      </w:r>
      <w:proofErr w:type="spellStart"/>
      <w:r w:rsidRPr="00482299">
        <w:rPr>
          <w:b/>
          <w:bCs/>
          <w:i/>
          <w:iCs/>
        </w:rPr>
        <w:t>Studio</w:t>
      </w:r>
      <w:proofErr w:type="spellEnd"/>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proofErr w:type="spellStart"/>
      <w:r w:rsidR="00607B4F" w:rsidRPr="00A322B1">
        <w:rPr>
          <w:szCs w:val="28"/>
        </w:rPr>
        <w:t>Oсъществяването</w:t>
      </w:r>
      <w:proofErr w:type="spellEnd"/>
      <w:r w:rsidR="00607B4F" w:rsidRPr="00A322B1">
        <w:rPr>
          <w:szCs w:val="28"/>
        </w:rPr>
        <w:t xml:space="preserve"> на</w:t>
      </w:r>
      <w:r w:rsidR="000E3E76" w:rsidRPr="00A322B1">
        <w:rPr>
          <w:szCs w:val="28"/>
        </w:rPr>
        <w:t xml:space="preserve"> </w:t>
      </w:r>
      <w:proofErr w:type="spellStart"/>
      <w:r w:rsidR="000E3E76" w:rsidRPr="00A322B1">
        <w:rPr>
          <w:szCs w:val="28"/>
        </w:rPr>
        <w:t>Azure</w:t>
      </w:r>
      <w:proofErr w:type="spellEnd"/>
      <w:r w:rsidR="00607B4F" w:rsidRPr="00A322B1">
        <w:rPr>
          <w:szCs w:val="28"/>
        </w:rPr>
        <w:t xml:space="preserve"> се нарича</w:t>
      </w:r>
      <w:r w:rsidR="000E3E76" w:rsidRPr="00A322B1">
        <w:rPr>
          <w:szCs w:val="28"/>
        </w:rPr>
        <w:t xml:space="preserve"> API </w:t>
      </w:r>
      <w:proofErr w:type="spellStart"/>
      <w:r w:rsidR="000E3E76" w:rsidRPr="00A322B1">
        <w:rPr>
          <w:szCs w:val="28"/>
        </w:rPr>
        <w:t>Management</w:t>
      </w:r>
      <w:proofErr w:type="spellEnd"/>
      <w:r w:rsidR="000E3E76" w:rsidRPr="00A322B1">
        <w:rPr>
          <w:szCs w:val="28"/>
        </w:rPr>
        <w:t xml:space="preserve">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 xml:space="preserve">Различните </w:t>
      </w:r>
      <w:proofErr w:type="spellStart"/>
      <w:r w:rsidRPr="00A322B1">
        <w:t>back-end</w:t>
      </w:r>
      <w:proofErr w:type="spellEnd"/>
      <w:r w:rsidRPr="00A322B1">
        <w:t xml:space="preserve"> услуги, използвани от </w:t>
      </w:r>
      <w:proofErr w:type="spellStart"/>
      <w:r w:rsidRPr="00A322B1">
        <w:t>eShop</w:t>
      </w:r>
      <w:proofErr w:type="spellEnd"/>
      <w:r w:rsidRPr="00A322B1">
        <w:t>, имат различни изисквания за съхранение на данните.</w:t>
      </w:r>
      <w:r w:rsidRPr="00A322B1">
        <w:rPr>
          <w:szCs w:val="28"/>
        </w:rPr>
        <w:t xml:space="preserve"> </w:t>
      </w:r>
      <w:proofErr w:type="spellStart"/>
      <w:r w:rsidRPr="00A322B1">
        <w:rPr>
          <w:szCs w:val="28"/>
        </w:rPr>
        <w:t>Azure</w:t>
      </w:r>
      <w:proofErr w:type="spellEnd"/>
      <w:r w:rsidRPr="00A322B1">
        <w:rPr>
          <w:szCs w:val="28"/>
        </w:rPr>
        <w:t xml:space="preserv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SQL </w:t>
      </w:r>
      <w:proofErr w:type="spellStart"/>
      <w:r w:rsidRPr="00A322B1">
        <w:rPr>
          <w:szCs w:val="28"/>
        </w:rPr>
        <w:t>Database</w:t>
      </w:r>
      <w:proofErr w:type="spellEnd"/>
      <w:r w:rsidRPr="00A322B1">
        <w:rPr>
          <w:szCs w:val="28"/>
        </w:rPr>
        <w:t xml:space="preserv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Cosmos</w:t>
      </w:r>
      <w:proofErr w:type="spellEnd"/>
      <w:r w:rsidRPr="00A322B1">
        <w:rPr>
          <w:szCs w:val="28"/>
        </w:rPr>
        <w:t xml:space="preserve">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Blob</w:t>
      </w:r>
      <w:proofErr w:type="spellEnd"/>
      <w:r w:rsidRPr="00A322B1">
        <w:rPr>
          <w:szCs w:val="28"/>
        </w:rPr>
        <w:t xml:space="preserve">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proofErr w:type="spellStart"/>
      <w:r w:rsidR="007939B2" w:rsidRPr="00A322B1">
        <w:rPr>
          <w:szCs w:val="28"/>
        </w:rPr>
        <w:t>Azure</w:t>
      </w:r>
      <w:proofErr w:type="spellEnd"/>
      <w:r w:rsidR="007939B2" w:rsidRPr="00A322B1">
        <w:rPr>
          <w:szCs w:val="28"/>
        </w:rPr>
        <w:t xml:space="preserve"> предоставя </w:t>
      </w:r>
      <w:r w:rsidR="000823CA" w:rsidRPr="00A322B1">
        <w:rPr>
          <w:color w:val="222222"/>
          <w:szCs w:val="28"/>
          <w:shd w:val="clear" w:color="auto" w:fill="FFFFFF"/>
        </w:rPr>
        <w:t>услуги </w:t>
      </w:r>
      <w:r w:rsidR="007939B2" w:rsidRPr="00A322B1">
        <w:rPr>
          <w:szCs w:val="28"/>
        </w:rPr>
        <w:t xml:space="preserve">за бази данни </w:t>
      </w:r>
      <w:proofErr w:type="spellStart"/>
      <w:r w:rsidR="007939B2" w:rsidRPr="00A322B1">
        <w:rPr>
          <w:szCs w:val="28"/>
        </w:rPr>
        <w:t>MySQL</w:t>
      </w:r>
      <w:proofErr w:type="spellEnd"/>
      <w:r w:rsidR="007939B2" w:rsidRPr="00A322B1">
        <w:rPr>
          <w:szCs w:val="28"/>
        </w:rPr>
        <w:t xml:space="preserve">, </w:t>
      </w:r>
      <w:proofErr w:type="spellStart"/>
      <w:r w:rsidR="007939B2" w:rsidRPr="00A322B1">
        <w:rPr>
          <w:szCs w:val="28"/>
        </w:rPr>
        <w:t>PostgreSQL</w:t>
      </w:r>
      <w:proofErr w:type="spellEnd"/>
      <w:r w:rsidR="007939B2" w:rsidRPr="00A322B1">
        <w:rPr>
          <w:szCs w:val="28"/>
        </w:rPr>
        <w:t xml:space="preserve"> и </w:t>
      </w:r>
      <w:proofErr w:type="spellStart"/>
      <w:r w:rsidR="007939B2" w:rsidRPr="00A322B1">
        <w:rPr>
          <w:szCs w:val="28"/>
        </w:rPr>
        <w:t>MariaDB</w:t>
      </w:r>
      <w:proofErr w:type="spellEnd"/>
      <w:r w:rsidR="007939B2" w:rsidRPr="00A322B1">
        <w:rPr>
          <w:szCs w:val="28"/>
        </w:rPr>
        <w:t xml:space="preserve"> като универсално достъпни, </w:t>
      </w:r>
      <w:proofErr w:type="spellStart"/>
      <w:r w:rsidR="007939B2" w:rsidRPr="00A322B1">
        <w:rPr>
          <w:szCs w:val="28"/>
        </w:rPr>
        <w:t>мащабируеми</w:t>
      </w:r>
      <w:proofErr w:type="spellEnd"/>
      <w:r w:rsidR="007939B2" w:rsidRPr="00A322B1">
        <w:rPr>
          <w:szCs w:val="28"/>
        </w:rPr>
        <w:t>,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предоставя две хранилища за данни, които са много подходящи за съхранение на големи количества с цел анализ: Data </w:t>
      </w:r>
      <w:proofErr w:type="spellStart"/>
      <w:r w:rsidRPr="00A322B1">
        <w:rPr>
          <w:szCs w:val="28"/>
        </w:rPr>
        <w:t>Warehouse</w:t>
      </w:r>
      <w:proofErr w:type="spellEnd"/>
      <w:r w:rsidRPr="00A322B1">
        <w:rPr>
          <w:szCs w:val="28"/>
        </w:rPr>
        <w:t xml:space="preserve"> &amp;  Data </w:t>
      </w:r>
      <w:proofErr w:type="spellStart"/>
      <w:r w:rsidRPr="00A322B1">
        <w:rPr>
          <w:szCs w:val="28"/>
        </w:rPr>
        <w:t>Lake</w:t>
      </w:r>
      <w:proofErr w:type="spellEnd"/>
      <w:r w:rsidRPr="00A322B1">
        <w:rPr>
          <w:szCs w:val="28"/>
        </w:rPr>
        <w:t>.</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3"/>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A322B1">
        <w:t>контейнеризирани</w:t>
      </w:r>
      <w:proofErr w:type="spellEnd"/>
      <w:r w:rsidR="0003316C" w:rsidRPr="00A322B1">
        <w:t xml:space="preserve"> </w:t>
      </w:r>
      <w:r w:rsidRPr="00A322B1">
        <w:t xml:space="preserve">технологии. </w:t>
      </w:r>
      <w:proofErr w:type="spellStart"/>
      <w:r w:rsidR="0003316C" w:rsidRPr="00A322B1">
        <w:rPr>
          <w:b/>
          <w:bCs/>
          <w:color w:val="000000"/>
          <w:szCs w:val="28"/>
        </w:rPr>
        <w:t>К</w:t>
      </w:r>
      <w:r w:rsidRPr="00A322B1">
        <w:rPr>
          <w:b/>
          <w:bCs/>
          <w:color w:val="000000"/>
          <w:szCs w:val="28"/>
        </w:rPr>
        <w:t>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 xml:space="preserve">може да се стартира, спира, премества и изтрива. Създават се контейнери за различните части от приложението: уеб услуга, база данни, </w:t>
      </w:r>
      <w:proofErr w:type="spellStart"/>
      <w:r w:rsidR="009A6C10" w:rsidRPr="00A322B1">
        <w:rPr>
          <w:color w:val="000000"/>
          <w:szCs w:val="28"/>
        </w:rPr>
        <w:t>кеширане</w:t>
      </w:r>
      <w:proofErr w:type="spellEnd"/>
      <w:r w:rsidR="009A6C10" w:rsidRPr="00A322B1">
        <w:rPr>
          <w:color w:val="000000"/>
          <w:szCs w:val="28"/>
        </w:rPr>
        <w:t xml:space="preserve">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w:t>
      </w:r>
      <w:proofErr w:type="spellStart"/>
      <w:r w:rsidR="00EE32A4" w:rsidRPr="00A322B1">
        <w:rPr>
          <w:color w:val="000000"/>
          <w:szCs w:val="28"/>
        </w:rPr>
        <w:t>контейнеризацията</w:t>
      </w:r>
      <w:proofErr w:type="spellEnd"/>
      <w:r w:rsidR="00EE32A4" w:rsidRPr="00A322B1">
        <w:rPr>
          <w:color w:val="000000"/>
          <w:szCs w:val="28"/>
        </w:rPr>
        <w:t xml:space="preserve"> е </w:t>
      </w:r>
      <w:proofErr w:type="spellStart"/>
      <w:r w:rsidR="00EE32A4" w:rsidRPr="00A322B1">
        <w:rPr>
          <w:color w:val="000000"/>
          <w:szCs w:val="28"/>
        </w:rPr>
        <w:t>мащабируемостта</w:t>
      </w:r>
      <w:proofErr w:type="spellEnd"/>
      <w:r w:rsidR="00EE32A4" w:rsidRPr="00A322B1">
        <w:rPr>
          <w:color w:val="000000"/>
          <w:szCs w:val="28"/>
        </w:rPr>
        <w:t xml:space="preserve">.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proofErr w:type="spellStart"/>
      <w:r w:rsidRPr="00A322B1">
        <w:rPr>
          <w:b/>
          <w:bCs/>
          <w:color w:val="000000"/>
          <w:szCs w:val="28"/>
        </w:rPr>
        <w:t>Docker</w:t>
      </w:r>
      <w:proofErr w:type="spellEnd"/>
      <w:r w:rsidRPr="00A322B1">
        <w:rPr>
          <w:rStyle w:val="FootnoteReference"/>
          <w:szCs w:val="28"/>
        </w:rPr>
        <w:footnoteReference w:id="4"/>
      </w:r>
      <w:r w:rsidRPr="00A322B1">
        <w:rPr>
          <w:color w:val="000000"/>
          <w:szCs w:val="28"/>
        </w:rPr>
        <w:t xml:space="preserve">. </w:t>
      </w:r>
      <w:proofErr w:type="spellStart"/>
      <w:r w:rsidRPr="00A322B1">
        <w:rPr>
          <w:color w:val="000000"/>
          <w:szCs w:val="28"/>
        </w:rPr>
        <w:t>Docker</w:t>
      </w:r>
      <w:proofErr w:type="spellEnd"/>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A322B1">
        <w:rPr>
          <w:color w:val="000000"/>
          <w:szCs w:val="28"/>
        </w:rPr>
        <w:t>Docker</w:t>
      </w:r>
      <w:proofErr w:type="spellEnd"/>
      <w:r w:rsidRPr="00A322B1">
        <w:rPr>
          <w:color w:val="000000"/>
          <w:szCs w:val="28"/>
        </w:rPr>
        <w:t xml:space="preserve"> също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w:t>
      </w:r>
      <w:proofErr w:type="spellStart"/>
      <w:r w:rsidR="00581838" w:rsidRPr="00A322B1">
        <w:rPr>
          <w:color w:val="000000"/>
          <w:szCs w:val="28"/>
        </w:rPr>
        <w:t>Docker</w:t>
      </w:r>
      <w:proofErr w:type="spellEnd"/>
      <w:r w:rsidR="00581838" w:rsidRPr="00A322B1">
        <w:rPr>
          <w:color w:val="000000"/>
          <w:szCs w:val="28"/>
        </w:rPr>
        <w:t xml:space="preserve">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4"/>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xml:space="preserve">. Виртуални машини и </w:t>
      </w:r>
      <w:proofErr w:type="spellStart"/>
      <w:r w:rsidRPr="00783879">
        <w:rPr>
          <w:b/>
          <w:bCs/>
          <w:i/>
          <w:iCs/>
        </w:rPr>
        <w:t>Docker</w:t>
      </w:r>
      <w:proofErr w:type="spellEnd"/>
      <w:r w:rsidRPr="00783879">
        <w:rPr>
          <w:b/>
          <w:bCs/>
          <w:i/>
          <w:iCs/>
        </w:rPr>
        <w:t xml:space="preserve">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w:t>
      </w:r>
      <w:proofErr w:type="spellStart"/>
      <w:r w:rsidRPr="00A322B1">
        <w:rPr>
          <w:color w:val="000000"/>
          <w:sz w:val="28"/>
          <w:szCs w:val="28"/>
        </w:rPr>
        <w:t>Hyper</w:t>
      </w:r>
      <w:proofErr w:type="spellEnd"/>
      <w:r w:rsidRPr="00A322B1">
        <w:rPr>
          <w:color w:val="000000"/>
          <w:sz w:val="28"/>
          <w:szCs w:val="28"/>
        </w:rPr>
        <w:t xml:space="preserve">-V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proofErr w:type="spellStart"/>
      <w:r w:rsidR="003645F8" w:rsidRPr="00A322B1">
        <w:rPr>
          <w:color w:val="000000"/>
          <w:sz w:val="28"/>
          <w:szCs w:val="28"/>
        </w:rPr>
        <w:t>Hypervisor</w:t>
      </w:r>
      <w:proofErr w:type="spellEnd"/>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w:t>
      </w:r>
      <w:proofErr w:type="spellStart"/>
      <w:r w:rsidRPr="00A322B1">
        <w:rPr>
          <w:color w:val="000000"/>
          <w:sz w:val="28"/>
          <w:szCs w:val="28"/>
        </w:rPr>
        <w:t>Docker</w:t>
      </w:r>
      <w:proofErr w:type="spellEnd"/>
      <w:r w:rsidRPr="00A322B1">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5"/>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 xml:space="preserve">При стартиране на приложения в </w:t>
      </w:r>
      <w:proofErr w:type="spellStart"/>
      <w:r w:rsidRPr="00A322B1">
        <w:rPr>
          <w:szCs w:val="28"/>
        </w:rPr>
        <w:t>Azure</w:t>
      </w:r>
      <w:proofErr w:type="spellEnd"/>
      <w:r w:rsidRPr="00A322B1">
        <w:rPr>
          <w:szCs w:val="28"/>
        </w:rPr>
        <w:t xml:space="preserve"> </w:t>
      </w:r>
      <w:proofErr w:type="spellStart"/>
      <w:r w:rsidRPr="00A322B1">
        <w:rPr>
          <w:szCs w:val="28"/>
        </w:rPr>
        <w:t>eдно</w:t>
      </w:r>
      <w:proofErr w:type="spellEnd"/>
      <w:r w:rsidRPr="00A322B1">
        <w:rPr>
          <w:szCs w:val="28"/>
        </w:rPr>
        <w:t xml:space="preserve"> от първите решения, които трябва бъдат </w:t>
      </w:r>
      <w:proofErr w:type="spellStart"/>
      <w:r w:rsidRPr="00A322B1">
        <w:rPr>
          <w:szCs w:val="28"/>
        </w:rPr>
        <w:t>вземети</w:t>
      </w:r>
      <w:proofErr w:type="spellEnd"/>
      <w:r w:rsidRPr="00A322B1">
        <w:rPr>
          <w:szCs w:val="28"/>
        </w:rPr>
        <w:t>,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App</w:t>
      </w:r>
      <w:proofErr w:type="spellEnd"/>
      <w:r w:rsidRPr="00A322B1">
        <w:rPr>
          <w:szCs w:val="28"/>
        </w:rPr>
        <w:t xml:space="preserve"> Services</w:t>
      </w:r>
      <w:r w:rsidR="00EF2AB4" w:rsidRPr="00A322B1">
        <w:rPr>
          <w:szCs w:val="28"/>
        </w:rPr>
        <w:t xml:space="preserve"> </w:t>
      </w:r>
      <w:r w:rsidRPr="00A322B1">
        <w:rPr>
          <w:szCs w:val="28"/>
        </w:rPr>
        <w:t xml:space="preserve"> -   </w:t>
      </w:r>
      <w:proofErr w:type="spellStart"/>
      <w:r w:rsidRPr="00A322B1">
        <w:rPr>
          <w:szCs w:val="28"/>
        </w:rPr>
        <w:t>eдин</w:t>
      </w:r>
      <w:proofErr w:type="spellEnd"/>
      <w:r w:rsidRPr="00A322B1">
        <w:rPr>
          <w:szCs w:val="28"/>
        </w:rPr>
        <w:t xml:space="preserve"> от най-лесните и мощни начини за </w:t>
      </w:r>
      <w:proofErr w:type="spellStart"/>
      <w:r w:rsidRPr="00A322B1">
        <w:rPr>
          <w:szCs w:val="28"/>
        </w:rPr>
        <w:t>хостване</w:t>
      </w:r>
      <w:proofErr w:type="spellEnd"/>
      <w:r w:rsidRPr="00A322B1">
        <w:rPr>
          <w:szCs w:val="28"/>
        </w:rPr>
        <w:t xml:space="preserve">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A322B1">
        <w:rPr>
          <w:szCs w:val="28"/>
        </w:rPr>
        <w:t>Snapshot</w:t>
      </w:r>
      <w:proofErr w:type="spellEnd"/>
      <w:r w:rsidRPr="00A322B1">
        <w:rPr>
          <w:szCs w:val="28"/>
        </w:rPr>
        <w:t xml:space="preserve"> </w:t>
      </w:r>
      <w:proofErr w:type="spellStart"/>
      <w:r w:rsidRPr="00A322B1">
        <w:rPr>
          <w:szCs w:val="28"/>
        </w:rPr>
        <w:t>Debugger</w:t>
      </w:r>
      <w:proofErr w:type="spellEnd"/>
      <w:r w:rsidRPr="00A322B1">
        <w:rPr>
          <w:szCs w:val="28"/>
        </w:rPr>
        <w:t xml:space="preserve">).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Virtual</w:t>
      </w:r>
      <w:proofErr w:type="spellEnd"/>
      <w:r w:rsidRPr="00A322B1">
        <w:rPr>
          <w:szCs w:val="28"/>
        </w:rPr>
        <w:t xml:space="preserve"> </w:t>
      </w:r>
      <w:proofErr w:type="spellStart"/>
      <w:r w:rsidRPr="00A322B1">
        <w:rPr>
          <w:szCs w:val="28"/>
        </w:rPr>
        <w:t>Machines</w:t>
      </w:r>
      <w:proofErr w:type="spellEnd"/>
      <w:r w:rsidRPr="00A322B1">
        <w:rPr>
          <w:szCs w:val="28"/>
        </w:rPr>
        <w:t xml:space="preserve">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w:t>
      </w:r>
      <w:proofErr w:type="spellStart"/>
      <w:r w:rsidRPr="00A322B1">
        <w:rPr>
          <w:szCs w:val="28"/>
        </w:rPr>
        <w:t>Azure</w:t>
      </w:r>
      <w:proofErr w:type="spellEnd"/>
      <w:r w:rsidRPr="00A322B1">
        <w:rPr>
          <w:szCs w:val="28"/>
        </w:rPr>
        <w:t xml:space="preserve"> </w:t>
      </w:r>
      <w:proofErr w:type="spellStart"/>
      <w:r w:rsidRPr="00A322B1">
        <w:rPr>
          <w:szCs w:val="28"/>
        </w:rPr>
        <w:t>Kubernetes</w:t>
      </w:r>
      <w:proofErr w:type="spellEnd"/>
      <w:r w:rsidRPr="00A322B1">
        <w:rPr>
          <w:szCs w:val="28"/>
        </w:rPr>
        <w:t xml:space="preserve">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w:t>
      </w:r>
      <w:proofErr w:type="spellStart"/>
      <w:r w:rsidR="00446040" w:rsidRPr="00A322B1">
        <w:rPr>
          <w:szCs w:val="28"/>
        </w:rPr>
        <w:t>микроусуги</w:t>
      </w:r>
      <w:proofErr w:type="spellEnd"/>
      <w:r w:rsidRPr="00A322B1">
        <w:rPr>
          <w:szCs w:val="28"/>
        </w:rPr>
        <w:t xml:space="preserve">. </w:t>
      </w:r>
      <w:proofErr w:type="spellStart"/>
      <w:r w:rsidR="007F7502" w:rsidRPr="00A322B1">
        <w:rPr>
          <w:szCs w:val="28"/>
        </w:rPr>
        <w:t>Kubernetes</w:t>
      </w:r>
      <w:proofErr w:type="spellEnd"/>
      <w:r w:rsidR="007F7502" w:rsidRPr="00A322B1">
        <w:rPr>
          <w:szCs w:val="28"/>
        </w:rPr>
        <w:t xml:space="preserve">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proofErr w:type="spellStart"/>
      <w:r w:rsidR="007F7502" w:rsidRPr="00A322B1">
        <w:rPr>
          <w:szCs w:val="28"/>
        </w:rPr>
        <w:t>P</w:t>
      </w:r>
      <w:r w:rsidR="00A90E83" w:rsidRPr="00A322B1">
        <w:rPr>
          <w:szCs w:val="28"/>
        </w:rPr>
        <w:t>аботи</w:t>
      </w:r>
      <w:proofErr w:type="spellEnd"/>
      <w:r w:rsidR="00A90E83" w:rsidRPr="00A322B1">
        <w:rPr>
          <w:szCs w:val="28"/>
        </w:rPr>
        <w:t xml:space="preserve">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w:t>
      </w:r>
      <w:proofErr w:type="spellStart"/>
      <w:r w:rsidR="00CB6543" w:rsidRPr="00A322B1">
        <w:rPr>
          <w:szCs w:val="28"/>
        </w:rPr>
        <w:t>клъстар</w:t>
      </w:r>
      <w:proofErr w:type="spellEnd"/>
      <w:r w:rsidR="00CB6543" w:rsidRPr="00A322B1">
        <w:rPr>
          <w:szCs w:val="28"/>
        </w:rPr>
        <w:t>“</w:t>
      </w:r>
      <w:r w:rsidR="00EE5041" w:rsidRPr="00A322B1">
        <w:rPr>
          <w:szCs w:val="28"/>
        </w:rPr>
        <w:t xml:space="preserve">: набор от виртуални машини на </w:t>
      </w:r>
      <w:proofErr w:type="spellStart"/>
      <w:r w:rsidR="00EE5041" w:rsidRPr="00A322B1">
        <w:rPr>
          <w:szCs w:val="28"/>
        </w:rPr>
        <w:t>Linux</w:t>
      </w:r>
      <w:proofErr w:type="spellEnd"/>
      <w:r w:rsidR="00EE5041" w:rsidRPr="00A322B1">
        <w:rPr>
          <w:szCs w:val="28"/>
        </w:rPr>
        <w:t xml:space="preserve">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xml:space="preserve">. </w:t>
      </w:r>
      <w:proofErr w:type="spellStart"/>
      <w:r w:rsidR="00CB6543" w:rsidRPr="00A322B1">
        <w:rPr>
          <w:szCs w:val="28"/>
        </w:rPr>
        <w:t>Kubernetes</w:t>
      </w:r>
      <w:proofErr w:type="spellEnd"/>
      <w:r w:rsidR="00CB6543" w:rsidRPr="00A322B1">
        <w:rPr>
          <w:szCs w:val="28"/>
        </w:rPr>
        <w:t xml:space="preserve"> се грижи за </w:t>
      </w:r>
      <w:proofErr w:type="spellStart"/>
      <w:r w:rsidR="00CB6543" w:rsidRPr="00A322B1">
        <w:rPr>
          <w:szCs w:val="28"/>
        </w:rPr>
        <w:t>маршрутизирането</w:t>
      </w:r>
      <w:proofErr w:type="spellEnd"/>
      <w:r w:rsidR="00CB6543" w:rsidRPr="00A322B1">
        <w:rPr>
          <w:szCs w:val="28"/>
        </w:rPr>
        <w:t xml:space="preserve">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5"/>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xml:space="preserve">. Представя кои услуги на </w:t>
      </w:r>
      <w:proofErr w:type="spellStart"/>
      <w:r w:rsidRPr="00783879">
        <w:rPr>
          <w:b/>
          <w:bCs/>
          <w:i/>
          <w:iCs/>
        </w:rPr>
        <w:t>Azure</w:t>
      </w:r>
      <w:proofErr w:type="spellEnd"/>
      <w:r w:rsidRPr="00783879">
        <w:rPr>
          <w:b/>
          <w:bCs/>
          <w:i/>
          <w:iCs/>
        </w:rPr>
        <w:t xml:space="preserv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 xml:space="preserve">ASP.NET </w:t>
      </w:r>
      <w:proofErr w:type="spellStart"/>
      <w:r w:rsidR="009B7658" w:rsidRPr="00A322B1">
        <w:t>Core</w:t>
      </w:r>
      <w:proofErr w:type="spellEnd"/>
      <w:r w:rsidR="009B7658" w:rsidRPr="00A322B1">
        <w:t xml:space="preserve"> уеб приложения</w:t>
      </w:r>
      <w:r w:rsidRPr="00A322B1">
        <w:t>та</w:t>
      </w:r>
      <w:r w:rsidR="009B7658" w:rsidRPr="00A322B1">
        <w:t xml:space="preserve"> разчитат на клиент</w:t>
      </w:r>
      <w:r w:rsidRPr="00A322B1">
        <w:t xml:space="preserve">ските </w:t>
      </w:r>
      <w:r w:rsidR="009B7658" w:rsidRPr="00A322B1">
        <w:t xml:space="preserve">технологии като HTML, CSS и </w:t>
      </w:r>
      <w:proofErr w:type="spellStart"/>
      <w:r w:rsidR="009B7658" w:rsidRPr="00A322B1">
        <w:t>JavaScript</w:t>
      </w:r>
      <w:proofErr w:type="spellEnd"/>
      <w:r w:rsidRPr="00A322B1">
        <w:t xml:space="preserve">, </w:t>
      </w:r>
      <w:proofErr w:type="spellStart"/>
      <w:r w:rsidRPr="00A322B1">
        <w:t>Bootstrap</w:t>
      </w:r>
      <w:proofErr w:type="spellEnd"/>
      <w:r w:rsidRPr="00A322B1">
        <w:t xml:space="preserve">, </w:t>
      </w:r>
      <w:proofErr w:type="spellStart"/>
      <w:r w:rsidRPr="00A322B1">
        <w:t>jQuery</w:t>
      </w:r>
      <w:proofErr w:type="spellEnd"/>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 xml:space="preserve">следват най-добрите практики за добро форматиране и структура на кода. </w:t>
      </w:r>
      <w:proofErr w:type="spellStart"/>
      <w:r w:rsidR="00955515" w:rsidRPr="00A322B1">
        <w:t>Tова</w:t>
      </w:r>
      <w:proofErr w:type="spellEnd"/>
      <w:r w:rsidR="00955515" w:rsidRPr="00A322B1">
        <w:t xml:space="preserve">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w:t>
      </w:r>
      <w:proofErr w:type="spellStart"/>
      <w:r w:rsidR="00CB3274" w:rsidRPr="00A322B1">
        <w:t>Chrome</w:t>
      </w:r>
      <w:proofErr w:type="spellEnd"/>
      <w:r w:rsidR="00CB3274" w:rsidRPr="00A322B1">
        <w:t xml:space="preserve">, </w:t>
      </w:r>
      <w:proofErr w:type="spellStart"/>
      <w:r w:rsidR="00CB3274" w:rsidRPr="00A322B1">
        <w:t>Firefox</w:t>
      </w:r>
      <w:proofErr w:type="spellEnd"/>
      <w:r w:rsidR="00CB3274" w:rsidRPr="00A322B1">
        <w:t xml:space="preserve">, </w:t>
      </w:r>
      <w:proofErr w:type="spellStart"/>
      <w:r w:rsidR="00CB3274" w:rsidRPr="00A322B1">
        <w:t>Edge</w:t>
      </w:r>
      <w:proofErr w:type="spellEnd"/>
      <w:r w:rsidR="00CB3274" w:rsidRPr="00A322B1">
        <w:t xml:space="preserve">, </w:t>
      </w:r>
      <w:proofErr w:type="spellStart"/>
      <w:r w:rsidR="00CB3274" w:rsidRPr="00A322B1">
        <w:t>Opera</w:t>
      </w:r>
      <w:proofErr w:type="spellEnd"/>
      <w:r w:rsidR="00CB3274" w:rsidRPr="00A322B1">
        <w:t xml:space="preserve">, </w:t>
      </w:r>
      <w:proofErr w:type="spellStart"/>
      <w:r w:rsidR="00CB3274" w:rsidRPr="00A322B1">
        <w:t>Safari</w:t>
      </w:r>
      <w:proofErr w:type="spellEnd"/>
      <w:r w:rsidR="00CB3274" w:rsidRPr="00A322B1">
        <w:t xml:space="preserve">.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 xml:space="preserve">В заключение може да се каже, че </w:t>
      </w:r>
      <w:proofErr w:type="spellStart"/>
      <w:r w:rsidRPr="00A322B1">
        <w:rPr>
          <w:szCs w:val="28"/>
        </w:rPr>
        <w:t>oблачните</w:t>
      </w:r>
      <w:proofErr w:type="spellEnd"/>
      <w:r w:rsidRPr="00A322B1">
        <w:rPr>
          <w:szCs w:val="28"/>
        </w:rPr>
        <w:t xml:space="preserve">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w:t>
      </w:r>
      <w:proofErr w:type="spellStart"/>
      <w:r w:rsidRPr="00A322B1">
        <w:rPr>
          <w:szCs w:val="28"/>
        </w:rPr>
        <w:t>The</w:t>
      </w:r>
      <w:proofErr w:type="spellEnd"/>
      <w:r w:rsidRPr="00A322B1">
        <w:rPr>
          <w:szCs w:val="28"/>
        </w:rPr>
        <w:t xml:space="preserve"> </w:t>
      </w:r>
      <w:proofErr w:type="spellStart"/>
      <w:r w:rsidRPr="00A322B1">
        <w:rPr>
          <w:szCs w:val="28"/>
        </w:rPr>
        <w:t>Cloud</w:t>
      </w:r>
      <w:proofErr w:type="spellEnd"/>
      <w:r w:rsidRPr="00A322B1">
        <w:rPr>
          <w:szCs w:val="28"/>
        </w:rPr>
        <w:t xml:space="preserve"> </w:t>
      </w:r>
      <w:proofErr w:type="spellStart"/>
      <w:r w:rsidRPr="00A322B1">
        <w:rPr>
          <w:szCs w:val="28"/>
        </w:rPr>
        <w:t>Native</w:t>
      </w:r>
      <w:proofErr w:type="spellEnd"/>
      <w:r w:rsidRPr="00A322B1">
        <w:rPr>
          <w:szCs w:val="28"/>
        </w:rPr>
        <w:t xml:space="preserve"> </w:t>
      </w:r>
      <w:proofErr w:type="spellStart"/>
      <w:r w:rsidRPr="00A322B1">
        <w:rPr>
          <w:szCs w:val="28"/>
        </w:rPr>
        <w:t>Computing</w:t>
      </w:r>
      <w:proofErr w:type="spellEnd"/>
      <w:r w:rsidRPr="00A322B1">
        <w:rPr>
          <w:szCs w:val="28"/>
        </w:rPr>
        <w:t xml:space="preserve"> </w:t>
      </w:r>
      <w:proofErr w:type="spellStart"/>
      <w:r w:rsidRPr="00A322B1">
        <w:rPr>
          <w:szCs w:val="28"/>
        </w:rPr>
        <w:t>Foundation</w:t>
      </w:r>
      <w:proofErr w:type="spellEnd"/>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xml:space="preserve">– </w:t>
      </w:r>
      <w:proofErr w:type="spellStart"/>
      <w:r w:rsidRPr="00A322B1">
        <w:rPr>
          <w:szCs w:val="28"/>
        </w:rPr>
        <w:t>Контейнеризация</w:t>
      </w:r>
      <w:proofErr w:type="spellEnd"/>
      <w:r w:rsidRPr="00A322B1">
        <w:rPr>
          <w:szCs w:val="28"/>
        </w:rPr>
        <w:t xml:space="preserve">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w:t>
      </w:r>
      <w:proofErr w:type="spellStart"/>
      <w:r w:rsidR="00FE2CA0" w:rsidRPr="00A322B1">
        <w:rPr>
          <w:szCs w:val="28"/>
        </w:rPr>
        <w:t>ползваемост</w:t>
      </w:r>
      <w:proofErr w:type="spellEnd"/>
      <w:r w:rsidR="00FE2CA0" w:rsidRPr="00A322B1">
        <w:rPr>
          <w:szCs w:val="28"/>
        </w:rPr>
        <w:t>.</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 xml:space="preserve">Robert </w:t>
      </w:r>
      <w:proofErr w:type="spellStart"/>
      <w:r w:rsidRPr="00E55ECD">
        <w:rPr>
          <w:szCs w:val="28"/>
          <w:lang w:val="en-US"/>
        </w:rPr>
        <w:t>Vettor</w:t>
      </w:r>
      <w:proofErr w:type="spellEnd"/>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Vasilev</w:t>
      </w:r>
      <w:proofErr w:type="spellEnd"/>
      <w:r w:rsidRPr="00E55ECD">
        <w:rPr>
          <w:szCs w:val="28"/>
        </w:rPr>
        <w:t xml:space="preserve">, J., </w:t>
      </w:r>
      <w:proofErr w:type="spellStart"/>
      <w:r w:rsidRPr="00E55ECD">
        <w:rPr>
          <w:szCs w:val="28"/>
        </w:rPr>
        <w:t>Sulov</w:t>
      </w:r>
      <w:proofErr w:type="spellEnd"/>
      <w:r w:rsidRPr="00E55ECD">
        <w:rPr>
          <w:szCs w:val="28"/>
        </w:rPr>
        <w:t xml:space="preserve">, V., </w:t>
      </w:r>
      <w:proofErr w:type="spellStart"/>
      <w:r w:rsidRPr="00E55ECD">
        <w:rPr>
          <w:szCs w:val="28"/>
        </w:rPr>
        <w:t>Drazhev</w:t>
      </w:r>
      <w:proofErr w:type="spellEnd"/>
      <w:r w:rsidRPr="00E55ECD">
        <w:rPr>
          <w:szCs w:val="28"/>
        </w:rPr>
        <w:t xml:space="preserve">, S., </w:t>
      </w:r>
      <w:proofErr w:type="spellStart"/>
      <w:r w:rsidRPr="00E55ECD">
        <w:rPr>
          <w:szCs w:val="28"/>
        </w:rPr>
        <w:t>Nacheva</w:t>
      </w:r>
      <w:proofErr w:type="spellEnd"/>
      <w:r w:rsidRPr="00E55ECD">
        <w:rPr>
          <w:szCs w:val="28"/>
        </w:rPr>
        <w:t xml:space="preserve">, R. </w:t>
      </w:r>
      <w:proofErr w:type="spellStart"/>
      <w:r w:rsidRPr="00E55ECD">
        <w:rPr>
          <w:szCs w:val="28"/>
        </w:rPr>
        <w:t>Business</w:t>
      </w:r>
      <w:proofErr w:type="spellEnd"/>
      <w:r w:rsidRPr="00E55ECD">
        <w:rPr>
          <w:szCs w:val="28"/>
        </w:rPr>
        <w:t xml:space="preserve"> </w:t>
      </w:r>
      <w:proofErr w:type="spellStart"/>
      <w:r w:rsidRPr="00E55ECD">
        <w:rPr>
          <w:szCs w:val="28"/>
        </w:rPr>
        <w:t>Management</w:t>
      </w:r>
      <w:proofErr w:type="spellEnd"/>
      <w:r w:rsidRPr="00E55ECD">
        <w:rPr>
          <w:szCs w:val="28"/>
        </w:rPr>
        <w:t xml:space="preserve"> Systems (MS Dynamics Navision). </w:t>
      </w:r>
      <w:proofErr w:type="spellStart"/>
      <w:r w:rsidRPr="00E55ECD">
        <w:rPr>
          <w:szCs w:val="28"/>
        </w:rPr>
        <w:t>Developing</w:t>
      </w:r>
      <w:proofErr w:type="spellEnd"/>
      <w:r w:rsidRPr="00E55ECD">
        <w:rPr>
          <w:szCs w:val="28"/>
        </w:rPr>
        <w:t xml:space="preserve"> </w:t>
      </w:r>
      <w:proofErr w:type="spellStart"/>
      <w:r w:rsidRPr="00E55ECD">
        <w:rPr>
          <w:szCs w:val="28"/>
        </w:rPr>
        <w:t>Web</w:t>
      </w:r>
      <w:proofErr w:type="spellEnd"/>
      <w:r w:rsidRPr="00E55ECD">
        <w:rPr>
          <w:szCs w:val="28"/>
        </w:rPr>
        <w:t xml:space="preserve"> Applications </w:t>
      </w:r>
      <w:proofErr w:type="spellStart"/>
      <w:r w:rsidRPr="00E55ECD">
        <w:rPr>
          <w:szCs w:val="28"/>
        </w:rPr>
        <w:t>with</w:t>
      </w:r>
      <w:proofErr w:type="spellEnd"/>
      <w:r w:rsidRPr="00E55ECD">
        <w:rPr>
          <w:szCs w:val="28"/>
        </w:rPr>
        <w:t xml:space="preserve"> </w:t>
      </w:r>
      <w:proofErr w:type="spellStart"/>
      <w:r w:rsidRPr="00E55ECD">
        <w:rPr>
          <w:szCs w:val="28"/>
        </w:rPr>
        <w:t>the</w:t>
      </w:r>
      <w:proofErr w:type="spellEnd"/>
      <w:r w:rsidRPr="00E55ECD">
        <w:rPr>
          <w:szCs w:val="28"/>
        </w:rPr>
        <w:t xml:space="preserve"> .NET </w:t>
      </w:r>
      <w:proofErr w:type="spellStart"/>
      <w:r w:rsidRPr="00E55ECD">
        <w:rPr>
          <w:szCs w:val="28"/>
        </w:rPr>
        <w:t>Platform</w:t>
      </w:r>
      <w:proofErr w:type="spellEnd"/>
      <w:r w:rsidRPr="00E55ECD">
        <w:rPr>
          <w:szCs w:val="28"/>
        </w:rPr>
        <w:t xml:space="preserve">. Microsoft </w:t>
      </w:r>
      <w:proofErr w:type="spellStart"/>
      <w:r w:rsidRPr="00E55ECD">
        <w:rPr>
          <w:szCs w:val="28"/>
        </w:rPr>
        <w:t>Information</w:t>
      </w:r>
      <w:proofErr w:type="spellEnd"/>
      <w:r w:rsidRPr="00E55ECD">
        <w:rPr>
          <w:szCs w:val="28"/>
        </w:rPr>
        <w:t xml:space="preserve"> Systems </w:t>
      </w:r>
      <w:proofErr w:type="spellStart"/>
      <w:r w:rsidRPr="00E55ECD">
        <w:rPr>
          <w:szCs w:val="28"/>
        </w:rPr>
        <w:t>and</w:t>
      </w:r>
      <w:proofErr w:type="spellEnd"/>
      <w:r w:rsidRPr="00E55ECD">
        <w:rPr>
          <w:szCs w:val="28"/>
        </w:rPr>
        <w:t xml:space="preserve"> Applications </w:t>
      </w:r>
      <w:proofErr w:type="spellStart"/>
      <w:r w:rsidRPr="00E55ECD">
        <w:rPr>
          <w:szCs w:val="28"/>
        </w:rPr>
        <w:t>Security</w:t>
      </w:r>
      <w:proofErr w:type="spellEnd"/>
      <w:r w:rsidRPr="00E55ECD">
        <w:rPr>
          <w:szCs w:val="28"/>
        </w:rPr>
        <w:t>..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Сълов</w:t>
      </w:r>
      <w:proofErr w:type="spellEnd"/>
      <w:r w:rsidRPr="00E55ECD">
        <w:rPr>
          <w:szCs w:val="28"/>
        </w:rPr>
        <w:t xml:space="preserve">, В. Приложение на езиците за програмиране на платформата .NET при разработката на софтуерни приложения. Изв. Сп. Икон. </w:t>
      </w:r>
      <w:proofErr w:type="spellStart"/>
      <w:r w:rsidRPr="00E55ECD">
        <w:rPr>
          <w:szCs w:val="28"/>
        </w:rPr>
        <w:t>унив</w:t>
      </w:r>
      <w:proofErr w:type="spellEnd"/>
      <w:r w:rsidRPr="00E55ECD">
        <w:rPr>
          <w:szCs w:val="28"/>
        </w:rPr>
        <w:t>.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0"/>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6428F" w14:textId="77777777" w:rsidR="00AF0CA3" w:rsidRDefault="00AF0CA3" w:rsidP="00E24D5B">
      <w:pPr>
        <w:spacing w:line="240" w:lineRule="auto"/>
      </w:pPr>
      <w:r>
        <w:separator/>
      </w:r>
    </w:p>
  </w:endnote>
  <w:endnote w:type="continuationSeparator" w:id="0">
    <w:p w14:paraId="7E6071B9" w14:textId="77777777" w:rsidR="00AF0CA3" w:rsidRDefault="00AF0CA3"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BAA78" w14:textId="77777777" w:rsidR="00AF0CA3" w:rsidRDefault="00AF0CA3" w:rsidP="00A322B1">
      <w:pPr>
        <w:spacing w:line="240" w:lineRule="auto"/>
        <w:ind w:firstLine="0"/>
      </w:pPr>
      <w:r>
        <w:separator/>
      </w:r>
    </w:p>
  </w:footnote>
  <w:footnote w:type="continuationSeparator" w:id="0">
    <w:p w14:paraId="0E68CC9F" w14:textId="77777777" w:rsidR="00AF0CA3" w:rsidRDefault="00AF0CA3" w:rsidP="00E24D5B">
      <w:pPr>
        <w:spacing w:line="240" w:lineRule="auto"/>
      </w:pPr>
      <w:r>
        <w:continuationSeparator/>
      </w:r>
    </w:p>
  </w:footnote>
  <w:footnote w:id="1">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w:t>
      </w:r>
      <w:proofErr w:type="spellStart"/>
      <w:r w:rsidR="00941C79" w:rsidRPr="00B80BC1">
        <w:t>Model-View-Controller</w:t>
      </w:r>
      <w:proofErr w:type="spellEnd"/>
      <w:r w:rsidR="00941C79" w:rsidRPr="00B80BC1">
        <w:t xml:space="preserve"> или MVC) е архитектурен шаблон за дизайн в програмирането, основан на разделянето на бизнес логиката от графичния интерфейс и данните.</w:t>
      </w:r>
    </w:p>
  </w:footnote>
  <w:footnote w:id="2">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3">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w:t>
      </w:r>
      <w:proofErr w:type="spellStart"/>
      <w:r w:rsidR="000E25AB" w:rsidRPr="00B80BC1">
        <w:t>пълнодуплексни</w:t>
      </w:r>
      <w:proofErr w:type="spellEnd"/>
      <w:r w:rsidR="000E25AB" w:rsidRPr="00B80BC1">
        <w:t xml:space="preserve"> комуникационни канали през една TCP връзка. Проектиран е да работи през портове на HTTP (80 и 443)</w:t>
      </w:r>
    </w:p>
  </w:footnote>
  <w:footnote w:id="4">
    <w:p w14:paraId="4CABD525" w14:textId="71E68B5B" w:rsidR="00581838" w:rsidRPr="00C81F4A" w:rsidRDefault="00581838" w:rsidP="00A322B1">
      <w:pPr>
        <w:pStyle w:val="FootnoteText"/>
        <w:ind w:firstLine="0"/>
        <w:rPr>
          <w:lang w:val="en-US"/>
        </w:rPr>
      </w:pPr>
      <w:r w:rsidRPr="00C81F4A">
        <w:rPr>
          <w:rStyle w:val="FootnoteReference"/>
        </w:rPr>
        <w:footnoteRef/>
      </w:r>
      <w:proofErr w:type="spellStart"/>
      <w:r w:rsidR="00C81F4A" w:rsidRPr="00C81F4A">
        <w:rPr>
          <w:lang w:val="en-US"/>
        </w:rPr>
        <w:t>Осъществяване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идеите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разработчиците</w:t>
      </w:r>
      <w:proofErr w:type="spellEnd"/>
      <w:r w:rsidR="00C81F4A" w:rsidRPr="00C81F4A">
        <w:rPr>
          <w:lang w:val="en-US"/>
        </w:rPr>
        <w:t xml:space="preserve"> с Docker, 201</w:t>
      </w:r>
      <w:r w:rsidR="00CB5032">
        <w:t>9</w:t>
      </w:r>
      <w:r w:rsidR="00C81F4A" w:rsidRPr="00C81F4A">
        <w:rPr>
          <w:lang w:val="en-US"/>
        </w:rPr>
        <w:t xml:space="preserve"> &lt;https://www.docker.com/why-docker/&gt;</w:t>
      </w:r>
    </w:p>
  </w:footnote>
  <w:footnote w:id="5">
    <w:p w14:paraId="66DA53B9" w14:textId="34829839" w:rsidR="00754551" w:rsidRPr="00EF62CA" w:rsidRDefault="00754551" w:rsidP="00A322B1">
      <w:pPr>
        <w:pStyle w:val="FootnoteText"/>
        <w:ind w:firstLine="0"/>
        <w:rPr>
          <w:lang w:val="en-US"/>
        </w:rPr>
      </w:pPr>
      <w:r w:rsidRPr="00EF62CA">
        <w:rPr>
          <w:rStyle w:val="FootnoteReference"/>
        </w:rPr>
        <w:footnoteRef/>
      </w:r>
      <w:proofErr w:type="spellStart"/>
      <w:r w:rsidR="00EF62CA" w:rsidRPr="00EF62CA">
        <w:rPr>
          <w:lang w:val="en-US"/>
        </w:rPr>
        <w:t>Защо</w:t>
      </w:r>
      <w:proofErr w:type="spellEnd"/>
      <w:r w:rsidR="00EF62CA" w:rsidRPr="00EF62CA">
        <w:rPr>
          <w:lang w:val="en-US"/>
        </w:rPr>
        <w:t xml:space="preserve"> </w:t>
      </w:r>
      <w:proofErr w:type="spellStart"/>
      <w:r w:rsidR="00EF62CA" w:rsidRPr="00EF62CA">
        <w:rPr>
          <w:lang w:val="en-US"/>
        </w:rPr>
        <w:t>предприятията</w:t>
      </w:r>
      <w:proofErr w:type="spellEnd"/>
      <w:r w:rsidR="00EF62CA" w:rsidRPr="00EF62CA">
        <w:rPr>
          <w:lang w:val="en-US"/>
        </w:rPr>
        <w:t xml:space="preserve"> </w:t>
      </w:r>
      <w:proofErr w:type="spellStart"/>
      <w:r w:rsidR="00EF62CA" w:rsidRPr="00EF62CA">
        <w:rPr>
          <w:lang w:val="en-US"/>
        </w:rPr>
        <w:t>се</w:t>
      </w:r>
      <w:proofErr w:type="spellEnd"/>
      <w:r w:rsidR="00EF62CA" w:rsidRPr="00EF62CA">
        <w:rPr>
          <w:lang w:val="en-US"/>
        </w:rPr>
        <w:t xml:space="preserve"> </w:t>
      </w:r>
      <w:proofErr w:type="spellStart"/>
      <w:r w:rsidR="00EF62CA" w:rsidRPr="00EF62CA">
        <w:rPr>
          <w:lang w:val="en-US"/>
        </w:rPr>
        <w:t>доверяват</w:t>
      </w:r>
      <w:proofErr w:type="spellEnd"/>
      <w:r w:rsidR="00EF62CA" w:rsidRPr="00EF62CA">
        <w:rPr>
          <w:lang w:val="en-US"/>
        </w:rPr>
        <w:t xml:space="preserve"> </w:t>
      </w:r>
      <w:proofErr w:type="spellStart"/>
      <w:r w:rsidR="00EF62CA" w:rsidRPr="00EF62CA">
        <w:rPr>
          <w:lang w:val="en-US"/>
        </w:rPr>
        <w:t>на</w:t>
      </w:r>
      <w:proofErr w:type="spellEnd"/>
      <w:r w:rsidR="00EF62CA" w:rsidRPr="00EF62CA">
        <w:rPr>
          <w:lang w:val="en-US"/>
        </w:rPr>
        <w:t xml:space="preserve"> Azure </w:t>
      </w:r>
      <w:r w:rsidR="00EF62CA">
        <w:t>за</w:t>
      </w:r>
      <w:r w:rsidR="00EF62CA" w:rsidRPr="00EF62CA">
        <w:rPr>
          <w:lang w:val="en-US"/>
        </w:rPr>
        <w:t xml:space="preserve"> </w:t>
      </w:r>
      <w:proofErr w:type="spellStart"/>
      <w:r w:rsidR="00EF62CA" w:rsidRPr="00EF62CA">
        <w:rPr>
          <w:lang w:val="en-US"/>
        </w:rPr>
        <w:t>своите</w:t>
      </w:r>
      <w:proofErr w:type="spellEnd"/>
      <w:r w:rsidR="00EF62CA" w:rsidRPr="00EF62CA">
        <w:rPr>
          <w:lang w:val="en-US"/>
        </w:rPr>
        <w:t xml:space="preserve"> </w:t>
      </w:r>
      <w:proofErr w:type="spellStart"/>
      <w:r w:rsidR="00EF62CA" w:rsidRPr="00EF62CA">
        <w:rPr>
          <w:lang w:val="en-US"/>
        </w:rPr>
        <w:t>приложения</w:t>
      </w:r>
      <w:proofErr w:type="spellEnd"/>
      <w:r w:rsidR="00EF62CA" w:rsidRPr="00EF62CA">
        <w:rPr>
          <w:lang w:val="en-US"/>
        </w:rPr>
        <w:t xml:space="preserve"> и </w:t>
      </w:r>
      <w:proofErr w:type="spellStart"/>
      <w:proofErr w:type="gramStart"/>
      <w:r w:rsidR="00EF62CA" w:rsidRPr="00EF62CA">
        <w:rPr>
          <w:lang w:val="en-US"/>
        </w:rPr>
        <w:t>данни</w:t>
      </w:r>
      <w:proofErr w:type="spellEnd"/>
      <w:r w:rsidR="00EF62CA" w:rsidRPr="00EF62CA">
        <w:rPr>
          <w:lang w:val="en-US"/>
        </w:rPr>
        <w:t xml:space="preserve"> </w:t>
      </w:r>
      <w:r w:rsidR="00EF62CA" w:rsidRPr="00C81F4A">
        <w:rPr>
          <w:lang w:val="en-US"/>
        </w:rPr>
        <w:t>,</w:t>
      </w:r>
      <w:proofErr w:type="gramEnd"/>
      <w:r w:rsidR="00EF62CA" w:rsidRPr="00C81F4A">
        <w:rPr>
          <w:lang w:val="en-US"/>
        </w:rPr>
        <w:t xml:space="preserve">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108"/>
    <w:rsid w:val="0014694C"/>
    <w:rsid w:val="00147236"/>
    <w:rsid w:val="00147E76"/>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0B7"/>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A33"/>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5B85"/>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4A0C"/>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87A2D"/>
    <w:rsid w:val="009913E5"/>
    <w:rsid w:val="00993950"/>
    <w:rsid w:val="00994143"/>
    <w:rsid w:val="0099434D"/>
    <w:rsid w:val="00995B3E"/>
    <w:rsid w:val="009A0FD8"/>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63B8"/>
    <w:rsid w:val="00AE78AA"/>
    <w:rsid w:val="00AF0CA3"/>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5F76"/>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3D08"/>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397B"/>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1307"/>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197813604">
      <w:bodyDiv w:val="1"/>
      <w:marLeft w:val="0"/>
      <w:marRight w:val="0"/>
      <w:marTop w:val="0"/>
      <w:marBottom w:val="0"/>
      <w:divBdr>
        <w:top w:val="none" w:sz="0" w:space="0" w:color="auto"/>
        <w:left w:val="none" w:sz="0" w:space="0" w:color="auto"/>
        <w:bottom w:val="none" w:sz="0" w:space="0" w:color="auto"/>
        <w:right w:val="none" w:sz="0" w:space="0" w:color="auto"/>
      </w:divBdr>
      <w:divsChild>
        <w:div w:id="1549216964">
          <w:marLeft w:val="0"/>
          <w:marRight w:val="0"/>
          <w:marTop w:val="0"/>
          <w:marBottom w:val="0"/>
          <w:divBdr>
            <w:top w:val="none" w:sz="0" w:space="0" w:color="auto"/>
            <w:left w:val="none" w:sz="0" w:space="0" w:color="auto"/>
            <w:bottom w:val="none" w:sz="0" w:space="0" w:color="auto"/>
            <w:right w:val="none" w:sz="0" w:space="0" w:color="auto"/>
          </w:divBdr>
        </w:div>
        <w:div w:id="1784882004">
          <w:marLeft w:val="0"/>
          <w:marRight w:val="0"/>
          <w:marTop w:val="0"/>
          <w:marBottom w:val="0"/>
          <w:divBdr>
            <w:top w:val="none" w:sz="0" w:space="0" w:color="auto"/>
            <w:left w:val="none" w:sz="0" w:space="0" w:color="auto"/>
            <w:bottom w:val="none" w:sz="0" w:space="0" w:color="auto"/>
            <w:right w:val="none" w:sz="0" w:space="0" w:color="auto"/>
          </w:divBdr>
        </w:div>
        <w:div w:id="1440879226">
          <w:marLeft w:val="0"/>
          <w:marRight w:val="0"/>
          <w:marTop w:val="0"/>
          <w:marBottom w:val="0"/>
          <w:divBdr>
            <w:top w:val="none" w:sz="0" w:space="0" w:color="auto"/>
            <w:left w:val="none" w:sz="0" w:space="0" w:color="auto"/>
            <w:bottom w:val="none" w:sz="0" w:space="0" w:color="auto"/>
            <w:right w:val="none" w:sz="0" w:space="0" w:color="auto"/>
          </w:divBdr>
        </w:div>
        <w:div w:id="1683245412">
          <w:marLeft w:val="0"/>
          <w:marRight w:val="0"/>
          <w:marTop w:val="0"/>
          <w:marBottom w:val="0"/>
          <w:divBdr>
            <w:top w:val="none" w:sz="0" w:space="0" w:color="auto"/>
            <w:left w:val="none" w:sz="0" w:space="0" w:color="auto"/>
            <w:bottom w:val="none" w:sz="0" w:space="0" w:color="auto"/>
            <w:right w:val="none" w:sz="0" w:space="0" w:color="auto"/>
          </w:divBdr>
        </w:div>
        <w:div w:id="630936679">
          <w:marLeft w:val="0"/>
          <w:marRight w:val="0"/>
          <w:marTop w:val="0"/>
          <w:marBottom w:val="0"/>
          <w:divBdr>
            <w:top w:val="none" w:sz="0" w:space="0" w:color="auto"/>
            <w:left w:val="none" w:sz="0" w:space="0" w:color="auto"/>
            <w:bottom w:val="none" w:sz="0" w:space="0" w:color="auto"/>
            <w:right w:val="none" w:sz="0" w:space="0" w:color="auto"/>
          </w:divBdr>
        </w:div>
      </w:divsChild>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19</Pages>
  <Words>3035</Words>
  <Characters>17304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51</cp:revision>
  <cp:lastPrinted>2021-12-01T08:08:00Z</cp:lastPrinted>
  <dcterms:created xsi:type="dcterms:W3CDTF">2021-12-04T04:59:00Z</dcterms:created>
  <dcterms:modified xsi:type="dcterms:W3CDTF">2021-12-24T12:42:00Z</dcterms:modified>
</cp:coreProperties>
</file>