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3A34" w14:textId="77777777" w:rsidR="0088690B" w:rsidRPr="00FB3A7B" w:rsidRDefault="0088690B" w:rsidP="0088690B">
      <w:pPr>
        <w:spacing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EA56A0">
        <w:rPr>
          <w:rFonts w:ascii="Times New Roman" w:hAnsi="Times New Roman" w:cs="Times New Roman"/>
          <w:b/>
          <w:i/>
          <w:sz w:val="24"/>
          <w:szCs w:val="24"/>
        </w:rPr>
        <w:t>/</w:t>
      </w:r>
    </w:p>
    <w:p w14:paraId="396AB53B" w14:textId="77777777" w:rsidR="0088690B" w:rsidRDefault="0088690B" w:rsidP="0088690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СПРАВКА-ДЕКЛАРАЦИЯ </w:t>
      </w:r>
    </w:p>
    <w:p w14:paraId="4DB77831" w14:textId="4A8FB528" w:rsidR="0088690B" w:rsidRPr="00C45B4C" w:rsidRDefault="0088690B" w:rsidP="0088690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от </w:t>
      </w:r>
      <w:r w:rsidR="00C45B4C">
        <w:rPr>
          <w:rFonts w:ascii="Times New Roman" w:eastAsia="Times New Roman" w:hAnsi="Times New Roman" w:cs="Times New Roman"/>
          <w:b/>
          <w:i/>
          <w:sz w:val="26"/>
          <w:szCs w:val="26"/>
        </w:rPr>
        <w:t>Йордан Иванов Йорданов</w:t>
      </w:r>
    </w:p>
    <w:p w14:paraId="128ACEE3" w14:textId="77777777" w:rsidR="00070F47" w:rsidRPr="00CF1EA6" w:rsidRDefault="0088690B" w:rsidP="008869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 изпълнение на минимални национални изисквания за присъждане на образователна и научна степен „</w:t>
      </w:r>
      <w:r w:rsidR="00EA45A6">
        <w:rPr>
          <w:rFonts w:ascii="Times New Roman" w:eastAsia="Times New Roman" w:hAnsi="Times New Roman" w:cs="Times New Roman"/>
          <w:b/>
          <w:i/>
          <w:sz w:val="26"/>
          <w:szCs w:val="26"/>
        </w:rPr>
        <w:t>ДОКТОР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“ </w:t>
      </w:r>
      <w:r w:rsidR="008F72B3">
        <w:rPr>
          <w:rFonts w:ascii="Times New Roman" w:eastAsia="Times New Roman" w:hAnsi="Times New Roman" w:cs="Times New Roman"/>
          <w:b/>
          <w:i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област на висше </w:t>
      </w:r>
      <w:r w:rsidRPr="00CF1EA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образование </w:t>
      </w:r>
      <w:r w:rsidR="00070F47" w:rsidRPr="00CF1EA6">
        <w:rPr>
          <w:rFonts w:ascii="Times New Roman" w:eastAsia="Times New Roman" w:hAnsi="Times New Roman" w:cs="Times New Roman"/>
          <w:b/>
          <w:i/>
          <w:sz w:val="26"/>
          <w:szCs w:val="26"/>
          <w:lang w:val="ru-RU"/>
        </w:rPr>
        <w:t xml:space="preserve">4. </w:t>
      </w:r>
      <w:r w:rsidR="002C5526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“</w:t>
      </w:r>
      <w:r w:rsidR="00070F47" w:rsidRPr="00CF1EA6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Природни науки, математика и информатика</w:t>
      </w:r>
      <w:r w:rsidR="002C5526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”</w:t>
      </w:r>
      <w:r w:rsidR="00070F47" w:rsidRPr="00CF1EA6">
        <w:rPr>
          <w:rFonts w:ascii="Times New Roman" w:eastAsia="Times New Roman" w:hAnsi="Times New Roman" w:cs="Times New Roman"/>
          <w:b/>
          <w:i/>
          <w:sz w:val="26"/>
          <w:szCs w:val="26"/>
        </w:rPr>
        <w:t>,</w:t>
      </w:r>
    </w:p>
    <w:p w14:paraId="722FA132" w14:textId="77777777" w:rsidR="002436A0" w:rsidRDefault="002436A0" w:rsidP="00243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съгласно чл. 2б, ал.2 и 3 от ЗРАСРБ </w:t>
      </w:r>
    </w:p>
    <w:p w14:paraId="2847E6FD" w14:textId="77777777" w:rsidR="00D37EBC" w:rsidRPr="00D37EBC" w:rsidRDefault="00D37E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</w:p>
    <w:p w14:paraId="69753A12" w14:textId="77777777" w:rsidR="0087607F" w:rsidRPr="00E026AF" w:rsidRDefault="0087607F" w:rsidP="0087607F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По група показатели „А“</w:t>
      </w:r>
      <w:r>
        <w:rPr>
          <w:rFonts w:ascii="Times New Roman" w:eastAsia="Times New Roman" w:hAnsi="Times New Roman" w:cs="Times New Roman"/>
          <w:color w:val="000000"/>
        </w:rPr>
        <w:t xml:space="preserve"> –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дисертация за присъждане на ОНС “Доктор”</w:t>
      </w:r>
      <w:r w:rsidR="00585E64">
        <w:rPr>
          <w:rFonts w:ascii="Times New Roman" w:eastAsia="Times New Roman" w:hAnsi="Times New Roman" w:cs="Times New Roman"/>
        </w:rPr>
        <w:tab/>
      </w:r>
      <w:r w:rsidR="00585E64">
        <w:rPr>
          <w:rFonts w:ascii="Times New Roman" w:eastAsia="Times New Roman" w:hAnsi="Times New Roman" w:cs="Times New Roman"/>
        </w:rPr>
        <w:tab/>
      </w:r>
      <w:r w:rsidR="00585E64">
        <w:rPr>
          <w:rFonts w:ascii="Times New Roman" w:eastAsia="Times New Roman" w:hAnsi="Times New Roman" w:cs="Times New Roman"/>
        </w:rPr>
        <w:tab/>
      </w:r>
      <w:r w:rsidR="00585E64">
        <w:rPr>
          <w:rFonts w:ascii="Times New Roman" w:eastAsia="Times New Roman" w:hAnsi="Times New Roman" w:cs="Times New Roman"/>
        </w:rPr>
        <w:tab/>
      </w:r>
      <w:r w:rsidR="00585E64">
        <w:rPr>
          <w:rFonts w:ascii="Times New Roman" w:eastAsia="Times New Roman" w:hAnsi="Times New Roman" w:cs="Times New Roman"/>
        </w:rPr>
        <w:tab/>
      </w:r>
      <w:r w:rsidR="00585E64" w:rsidRPr="00E026AF">
        <w:rPr>
          <w:rFonts w:ascii="Times New Roman" w:eastAsia="Times New Roman" w:hAnsi="Times New Roman" w:cs="Times New Roman"/>
          <w:b/>
          <w:lang w:val="en-US"/>
        </w:rPr>
        <w:t>(</w:t>
      </w:r>
      <w:r w:rsidR="00585E64" w:rsidRPr="00E026AF">
        <w:rPr>
          <w:rFonts w:ascii="Times New Roman" w:eastAsia="Times New Roman" w:hAnsi="Times New Roman" w:cs="Times New Roman"/>
          <w:b/>
        </w:rPr>
        <w:t>бр. точки: 50</w:t>
      </w:r>
      <w:r w:rsidR="00585E64" w:rsidRPr="00E026AF">
        <w:rPr>
          <w:rFonts w:ascii="Times New Roman" w:eastAsia="Times New Roman" w:hAnsi="Times New Roman" w:cs="Times New Roman"/>
          <w:b/>
          <w:lang w:val="en-US"/>
        </w:rPr>
        <w:t>)</w:t>
      </w:r>
    </w:p>
    <w:p w14:paraId="5141AD4A" w14:textId="77777777" w:rsidR="0087607F" w:rsidRDefault="0087607F" w:rsidP="0087607F">
      <w:p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/>
        </w:rPr>
      </w:pPr>
    </w:p>
    <w:p w14:paraId="5FA1C72C" w14:textId="1CBFA81D" w:rsidR="0087607F" w:rsidRPr="002A19D7" w:rsidRDefault="0087607F" w:rsidP="0087607F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t>Тема</w:t>
      </w:r>
      <w:r>
        <w:rPr>
          <w:rFonts w:ascii="Times New Roman" w:eastAsia="Times New Roman" w:hAnsi="Times New Roman" w:cs="Times New Roman"/>
        </w:rPr>
        <w:t xml:space="preserve">: </w:t>
      </w:r>
      <w:r w:rsidR="008E2934">
        <w:rPr>
          <w:rFonts w:ascii="Times New Roman" w:eastAsia="Times New Roman" w:hAnsi="Times New Roman" w:cs="Times New Roman"/>
        </w:rPr>
        <w:t>„</w:t>
      </w:r>
      <w:r w:rsidR="008E2934" w:rsidRPr="008E2934">
        <w:rPr>
          <w:rFonts w:ascii="Times New Roman" w:eastAsia="Times New Roman" w:hAnsi="Times New Roman" w:cs="Times New Roman"/>
        </w:rPr>
        <w:t>Облачна информационна система за управление на поръчките от клиенти в производствено предприятие</w:t>
      </w:r>
      <w:r w:rsidR="008E2934">
        <w:rPr>
          <w:rFonts w:ascii="Times New Roman" w:eastAsia="Times New Roman" w:hAnsi="Times New Roman" w:cs="Times New Roman"/>
        </w:rPr>
        <w:t>“</w:t>
      </w:r>
    </w:p>
    <w:p w14:paraId="5C62D446" w14:textId="77777777" w:rsidR="00B95FD8" w:rsidRPr="00B95FD8" w:rsidRDefault="00B95FD8" w:rsidP="0087607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95FD8">
        <w:rPr>
          <w:rFonts w:ascii="Times New Roman" w:eastAsia="Times New Roman" w:hAnsi="Times New Roman" w:cs="Times New Roman"/>
          <w:b/>
        </w:rPr>
        <w:t>Диплом № от дата</w:t>
      </w:r>
      <w:r>
        <w:rPr>
          <w:rFonts w:ascii="Times New Roman" w:eastAsia="Times New Roman" w:hAnsi="Times New Roman" w:cs="Times New Roman"/>
        </w:rPr>
        <w:t>……………………………………………</w:t>
      </w:r>
    </w:p>
    <w:p w14:paraId="567673D8" w14:textId="77777777" w:rsidR="0087607F" w:rsidRDefault="0087607F" w:rsidP="0087607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9470D52" w14:textId="77777777" w:rsidR="00F40948" w:rsidRPr="00D37EBC" w:rsidRDefault="00F409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5D6D330" w14:textId="77777777" w:rsidR="008B6331" w:rsidRPr="00585E64" w:rsidRDefault="0087607F" w:rsidP="008B63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585E64">
        <w:rPr>
          <w:rFonts w:ascii="Times New Roman" w:eastAsia="Times New Roman" w:hAnsi="Times New Roman" w:cs="Times New Roman"/>
          <w:lang w:val="en-US"/>
        </w:rPr>
        <w:t>2</w:t>
      </w:r>
      <w:r w:rsidR="008B6331" w:rsidRPr="00585E64">
        <w:rPr>
          <w:rFonts w:ascii="Times New Roman" w:eastAsia="Times New Roman" w:hAnsi="Times New Roman" w:cs="Times New Roman"/>
        </w:rPr>
        <w:t xml:space="preserve">. </w:t>
      </w:r>
      <w:r w:rsidR="008B6331" w:rsidRPr="00585E64">
        <w:rPr>
          <w:rFonts w:ascii="Times New Roman" w:eastAsia="Times New Roman" w:hAnsi="Times New Roman" w:cs="Times New Roman"/>
          <w:b/>
        </w:rPr>
        <w:t>По група показатели „Г“ –</w:t>
      </w:r>
      <w:r w:rsidR="00585E64">
        <w:rPr>
          <w:rFonts w:ascii="Times New Roman" w:eastAsia="Times New Roman" w:hAnsi="Times New Roman" w:cs="Times New Roman"/>
          <w:b/>
        </w:rPr>
        <w:t xml:space="preserve"> </w:t>
      </w:r>
      <w:r w:rsidR="008B6331" w:rsidRPr="00585E64">
        <w:rPr>
          <w:rFonts w:ascii="Times New Roman" w:eastAsia="Times New Roman" w:hAnsi="Times New Roman" w:cs="Times New Roman"/>
          <w:b/>
        </w:rPr>
        <w:t>30 точки</w:t>
      </w:r>
      <w:r w:rsidR="008B6331" w:rsidRPr="00585E64">
        <w:rPr>
          <w:rFonts w:ascii="Times New Roman" w:eastAsia="Times New Roman" w:hAnsi="Times New Roman" w:cs="Times New Roman"/>
        </w:rPr>
        <w:t>, натрупани по следните показатели:</w:t>
      </w:r>
    </w:p>
    <w:tbl>
      <w:tblPr>
        <w:tblW w:w="14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3"/>
        <w:gridCol w:w="1320"/>
        <w:gridCol w:w="1165"/>
        <w:gridCol w:w="1134"/>
      </w:tblGrid>
      <w:tr w:rsidR="00874795" w:rsidRPr="00BC673E" w14:paraId="787FD081" w14:textId="77777777" w:rsidTr="00B70F4A">
        <w:trPr>
          <w:trHeight w:val="787"/>
        </w:trPr>
        <w:tc>
          <w:tcPr>
            <w:tcW w:w="1102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70AE75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bookmarkStart w:id="0" w:name="_gjdgxs" w:colFirst="0" w:colLast="0"/>
            <w:bookmarkEnd w:id="0"/>
            <w:r w:rsidRPr="00BC673E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Показатели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E1860F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BC673E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ISSN </w:t>
            </w:r>
            <w:r w:rsidRPr="00BC673E">
              <w:rPr>
                <w:rFonts w:ascii="Times New Roman" w:eastAsia="Times New Roman" w:hAnsi="Times New Roman" w:cs="Times New Roman"/>
                <w:b/>
                <w:i/>
              </w:rPr>
              <w:t xml:space="preserve">или 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ISBN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E0D933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Бр. точки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за автора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F934A5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Контрол</w:t>
            </w:r>
          </w:p>
          <w:p w14:paraId="536583D8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(попълва се от жури)</w:t>
            </w:r>
          </w:p>
        </w:tc>
      </w:tr>
      <w:tr w:rsidR="00874795" w:rsidRPr="00BC673E" w14:paraId="6993434D" w14:textId="77777777" w:rsidTr="00B70F4A">
        <w:trPr>
          <w:trHeight w:val="260"/>
        </w:trPr>
        <w:tc>
          <w:tcPr>
            <w:tcW w:w="14642" w:type="dxa"/>
            <w:gridSpan w:val="4"/>
            <w:shd w:val="clear" w:color="auto" w:fill="D9D9D9"/>
          </w:tcPr>
          <w:p w14:paraId="5A6ED94D" w14:textId="77777777" w:rsidR="00874795" w:rsidRPr="00BC673E" w:rsidRDefault="00874795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BC673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Научни публикации в издания, които са реферирани и индексирани в световноизвестни бази данни с научна информация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(Scopus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или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Web of Science),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извън хабилитационния труд. 25 т. за публ. в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Q1;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 т. за публ. в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Q2;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15 т. за публ. в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Q3;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т. за публ. в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Q4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10 т. за публ.в издание със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SJR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без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IF; 6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т. за други публ., индексирани в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Zentralblatt, MathSciNet, ACM Digital Library, IEEE Xplore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AIS eLibrary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За ПН 4.6. да се приложи допълнителен коефициент 3 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(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три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)</w:t>
            </w:r>
            <w:r w:rsidRPr="00BC673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за умножение на точките при отчитането на този показател.</w:t>
            </w:r>
          </w:p>
        </w:tc>
      </w:tr>
      <w:tr w:rsidR="00874795" w:rsidRPr="00BC673E" w14:paraId="3DACE478" w14:textId="77777777" w:rsidTr="00B70F4A">
        <w:trPr>
          <w:trHeight w:val="354"/>
        </w:trPr>
        <w:tc>
          <w:tcPr>
            <w:tcW w:w="11023" w:type="dxa"/>
          </w:tcPr>
          <w:p w14:paraId="5189C321" w14:textId="77777777" w:rsidR="00874795" w:rsidRPr="00BC673E" w:rsidRDefault="00874795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C673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Библиографско описание на научни публикации</w:t>
            </w:r>
          </w:p>
        </w:tc>
        <w:tc>
          <w:tcPr>
            <w:tcW w:w="1320" w:type="dxa"/>
          </w:tcPr>
          <w:p w14:paraId="2D0FA0E1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65" w:type="dxa"/>
          </w:tcPr>
          <w:p w14:paraId="4B9BB40D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57282C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74795" w:rsidRPr="00BC673E" w14:paraId="4487B502" w14:textId="77777777" w:rsidTr="00B70F4A">
        <w:trPr>
          <w:trHeight w:val="140"/>
        </w:trPr>
        <w:tc>
          <w:tcPr>
            <w:tcW w:w="11023" w:type="dxa"/>
          </w:tcPr>
          <w:p w14:paraId="2CC5AA2F" w14:textId="4D045E90" w:rsidR="00874795" w:rsidRPr="008311DA" w:rsidRDefault="008311DA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1. </w:t>
            </w:r>
            <w:r w:rsidRPr="008311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Jordanov, J., Petrov, P., Kuyumdzhiev, I., Vasilev, J., &amp; Petrova, S. (2025). Domain-Driven design in Cloud Computing: .NET and Azure case analysis. TEM Journal, 44–54.</w:t>
            </w:r>
          </w:p>
        </w:tc>
        <w:tc>
          <w:tcPr>
            <w:tcW w:w="1320" w:type="dxa"/>
          </w:tcPr>
          <w:p w14:paraId="361E97B4" w14:textId="0E797530" w:rsidR="00874795" w:rsidRPr="00BC673E" w:rsidRDefault="008311DA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311D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ISSN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онлайн)</w:t>
            </w:r>
            <w:r w:rsidRPr="008311D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66D1C" w:rsidRPr="00066D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2217-8333</w:t>
            </w:r>
          </w:p>
        </w:tc>
        <w:tc>
          <w:tcPr>
            <w:tcW w:w="1165" w:type="dxa"/>
          </w:tcPr>
          <w:p w14:paraId="4EAEAAEF" w14:textId="597C11E5" w:rsidR="00874795" w:rsidRPr="004E79D0" w:rsidRDefault="004E79D0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</w:tcPr>
          <w:p w14:paraId="1DE064CC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74795" w:rsidRPr="00BC673E" w14:paraId="5FDCB472" w14:textId="77777777" w:rsidTr="00B70F4A">
        <w:trPr>
          <w:trHeight w:val="140"/>
        </w:trPr>
        <w:tc>
          <w:tcPr>
            <w:tcW w:w="11023" w:type="dxa"/>
            <w:tcBorders>
              <w:bottom w:val="single" w:sz="4" w:space="0" w:color="000000"/>
            </w:tcBorders>
          </w:tcPr>
          <w:p w14:paraId="2537F1D5" w14:textId="6C90B037" w:rsidR="00874795" w:rsidRPr="005D1847" w:rsidRDefault="005D1847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2. </w:t>
            </w:r>
            <w:r w:rsidRPr="005D184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Jordanov, J., Simeonidis, D., &amp; Petrov, P. (2024). Containerized microservices for mobile applications deployed on cloud systems. International Journal of Interactive Mobile Technologies (iJIM), 18(10), 48–58. 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14:paraId="42123046" w14:textId="15E2F591" w:rsidR="005D1847" w:rsidRPr="005D1847" w:rsidRDefault="005D1847" w:rsidP="005D1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18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ISSN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онлайн)</w:t>
            </w:r>
          </w:p>
          <w:p w14:paraId="6E4545A1" w14:textId="4ED2B237" w:rsidR="00874795" w:rsidRPr="00BC673E" w:rsidRDefault="005D1847" w:rsidP="005D1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18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1865-7923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 w14:paraId="728D15BD" w14:textId="44132532" w:rsidR="00874795" w:rsidRPr="00C71A2C" w:rsidRDefault="004E79D0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987F55D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5D1847" w:rsidRPr="00BC673E" w14:paraId="5D7E89A9" w14:textId="77777777" w:rsidTr="00B70F4A">
        <w:trPr>
          <w:trHeight w:val="140"/>
        </w:trPr>
        <w:tc>
          <w:tcPr>
            <w:tcW w:w="11023" w:type="dxa"/>
            <w:tcBorders>
              <w:bottom w:val="single" w:sz="4" w:space="0" w:color="000000"/>
            </w:tcBorders>
          </w:tcPr>
          <w:p w14:paraId="6A3A1A9B" w14:textId="255AC104" w:rsidR="005D1847" w:rsidRPr="00295FA0" w:rsidRDefault="00295FA0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3. </w:t>
            </w:r>
            <w:r w:rsidRPr="00295F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Vasilev, J., Petrov, P., &amp; Jordanov, J. (2024). A Practical Approach of Data Visualization from Geographic Information Systems by Using Mobile Technologies. International Journal of Interactive Mobile Technologies (iJIM), 18(03), 4–15. 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14:paraId="706F5BB3" w14:textId="25C3ED90" w:rsidR="00295FA0" w:rsidRPr="00295FA0" w:rsidRDefault="00295FA0" w:rsidP="0029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95F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ISSN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онлайн)</w:t>
            </w:r>
          </w:p>
          <w:p w14:paraId="521BAF48" w14:textId="7B1DE60C" w:rsidR="005D1847" w:rsidRPr="00BC673E" w:rsidRDefault="00295FA0" w:rsidP="0029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95F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1865-7923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 w14:paraId="0B204A7B" w14:textId="710ED2CB" w:rsidR="005D1847" w:rsidRPr="00C71A2C" w:rsidRDefault="00D976FE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70D604AE" w14:textId="77777777" w:rsidR="005D1847" w:rsidRPr="00BC673E" w:rsidRDefault="005D1847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5D1847" w:rsidRPr="00BC673E" w14:paraId="7196C986" w14:textId="77777777" w:rsidTr="00B70F4A">
        <w:trPr>
          <w:trHeight w:val="140"/>
        </w:trPr>
        <w:tc>
          <w:tcPr>
            <w:tcW w:w="11023" w:type="dxa"/>
            <w:tcBorders>
              <w:bottom w:val="single" w:sz="4" w:space="0" w:color="000000"/>
            </w:tcBorders>
          </w:tcPr>
          <w:p w14:paraId="6950AB0D" w14:textId="124F636F" w:rsidR="005D1847" w:rsidRPr="00295FA0" w:rsidRDefault="00295FA0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 xml:space="preserve">4. </w:t>
            </w:r>
            <w:r w:rsidRPr="008311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Jordanov, J.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&amp;</w:t>
            </w:r>
            <w:r w:rsidRPr="008311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Petrov, P. (2025). </w:t>
            </w:r>
            <w:r w:rsidRPr="00295F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Domain Driven Design Approaches in Cloud Native Service Architecture</w:t>
            </w:r>
            <w:r w:rsidRPr="008311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. TEM Journal, </w:t>
            </w:r>
            <w:r w:rsidRPr="00295FA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1985-1994</w:t>
            </w:r>
            <w:r w:rsidRPr="008311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14:paraId="56BF1080" w14:textId="2F0ED97A" w:rsidR="005D1847" w:rsidRPr="00BC673E" w:rsidRDefault="00295FA0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95F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ISSN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онлайн)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066D1C" w:rsidRPr="00066D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2217-83332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 w14:paraId="7AE8E539" w14:textId="0DBD72E9" w:rsidR="005D1847" w:rsidRPr="00D976FE" w:rsidRDefault="00D976FE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53AEBD08" w14:textId="77777777" w:rsidR="005D1847" w:rsidRPr="00BC673E" w:rsidRDefault="005D1847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976FE" w:rsidRPr="00BC673E" w14:paraId="61506998" w14:textId="77777777" w:rsidTr="00B70F4A">
        <w:trPr>
          <w:trHeight w:val="140"/>
        </w:trPr>
        <w:tc>
          <w:tcPr>
            <w:tcW w:w="11023" w:type="dxa"/>
            <w:tcBorders>
              <w:bottom w:val="single" w:sz="4" w:space="0" w:color="000000"/>
            </w:tcBorders>
          </w:tcPr>
          <w:p w14:paraId="025A2F70" w14:textId="650ACBA0" w:rsidR="00D976FE" w:rsidRDefault="00D976FE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5. </w:t>
            </w:r>
            <w:r w:rsidRPr="00D976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Simeonidis, D., Petrov, P., &amp; Jordanov, J. (2023). Network intrusion detection through classification methods and machine learning techniques. </w:t>
            </w:r>
            <w:r w:rsidRPr="00D976F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2023 International Conference Automatics and Informatics (ICAI)</w:t>
            </w:r>
            <w:r w:rsidRPr="00D976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, 409-413.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14:paraId="58DA8113" w14:textId="1BE79602" w:rsidR="00D976FE" w:rsidRPr="00295FA0" w:rsidRDefault="00D976FE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976F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ISBN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976F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(онлайн) 979-8-3503-1291-1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 w14:paraId="5196A83F" w14:textId="06605C6D" w:rsidR="00D976FE" w:rsidRPr="00D976FE" w:rsidRDefault="00D976FE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1BC14A69" w14:textId="77777777" w:rsidR="00D976FE" w:rsidRPr="00BC673E" w:rsidRDefault="00D976FE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976FE" w:rsidRPr="00BC673E" w14:paraId="55A12F71" w14:textId="77777777" w:rsidTr="00B70F4A">
        <w:trPr>
          <w:trHeight w:val="140"/>
        </w:trPr>
        <w:tc>
          <w:tcPr>
            <w:tcW w:w="11023" w:type="dxa"/>
            <w:tcBorders>
              <w:bottom w:val="single" w:sz="4" w:space="0" w:color="000000"/>
            </w:tcBorders>
          </w:tcPr>
          <w:p w14:paraId="498DEB44" w14:textId="0C725D0C" w:rsidR="00D976FE" w:rsidRPr="00D976FE" w:rsidRDefault="00D976FE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6. </w:t>
            </w:r>
            <w:r w:rsidRPr="00D976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Petrov, P., Nacheva, R., Jordanov, J., Dimitrov, G., Bychkov, O., Petrivskyi, V. Historiographical Study of the Evolution of the Geocoding Systems with Equiangular Tessellation. 7th International Symposium on Multidisciplinary Studies and Innovative Technologies : ISMSIT 2023, Ankara, Turkiye, 26 - 28 October 2023 : Proceedings, New York : Institute of Electrical and Electronics Engineers, 2023, 1-5.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14:paraId="64876233" w14:textId="15DE23B8" w:rsidR="00D976FE" w:rsidRPr="00295FA0" w:rsidRDefault="00D976FE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976F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ISSN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976F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(онлайн) 2770-7962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 w14:paraId="38CF17D8" w14:textId="2FF551F0" w:rsidR="00D976FE" w:rsidRPr="00D976FE" w:rsidRDefault="00D976FE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7BD280B9" w14:textId="77777777" w:rsidR="00D976FE" w:rsidRPr="00BC673E" w:rsidRDefault="00D976FE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571E59" w:rsidRPr="00BC673E" w14:paraId="0EDD46DF" w14:textId="77777777" w:rsidTr="00B70F4A">
        <w:trPr>
          <w:trHeight w:val="140"/>
        </w:trPr>
        <w:tc>
          <w:tcPr>
            <w:tcW w:w="11023" w:type="dxa"/>
            <w:tcBorders>
              <w:bottom w:val="single" w:sz="4" w:space="0" w:color="000000"/>
            </w:tcBorders>
          </w:tcPr>
          <w:p w14:paraId="7F569C4B" w14:textId="00E4A1CF" w:rsidR="00571E59" w:rsidRPr="00066D1C" w:rsidRDefault="005833C7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7</w:t>
            </w:r>
            <w:r w:rsidR="00066D1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. </w:t>
            </w:r>
            <w:r w:rsidR="00066D1C" w:rsidRPr="00066D1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Petrov, P., Kuyumdzhiev, I., Malkawi, R., Dimitrov, G., Jordanov, J.</w:t>
            </w:r>
            <w:r w:rsidR="00066D1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</w:t>
            </w:r>
            <w:r w:rsidR="00066D1C" w:rsidRPr="00066D1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2022</w:t>
            </w:r>
            <w:r w:rsidR="00066D1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  <w:r w:rsidR="00066D1C" w:rsidRPr="00066D1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Digitalization of Educational Services with Regard to Policy for Information Security. TEM Journal</w:t>
            </w:r>
            <w:r w:rsidR="00066D1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066D1C" w:rsidRPr="00066D1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1093-1102.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14:paraId="38B6F55D" w14:textId="6BDD1E83" w:rsidR="00571E59" w:rsidRPr="00553514" w:rsidRDefault="00066D1C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95F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ISSN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онлайн)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66D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2217-8333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 w14:paraId="5DEFBE09" w14:textId="5FF4E012" w:rsidR="00571E59" w:rsidRPr="005833C7" w:rsidRDefault="005833C7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515A4386" w14:textId="77777777" w:rsidR="00571E59" w:rsidRPr="00BC673E" w:rsidRDefault="00571E59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74795" w:rsidRPr="00BC673E" w14:paraId="656D74B4" w14:textId="77777777" w:rsidTr="00B70F4A">
        <w:trPr>
          <w:trHeight w:val="140"/>
        </w:trPr>
        <w:tc>
          <w:tcPr>
            <w:tcW w:w="14642" w:type="dxa"/>
            <w:gridSpan w:val="4"/>
            <w:shd w:val="clear" w:color="auto" w:fill="D9D9D9"/>
          </w:tcPr>
          <w:p w14:paraId="31035414" w14:textId="77777777" w:rsidR="00874795" w:rsidRPr="00BC673E" w:rsidRDefault="00874795" w:rsidP="00B70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BC673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Публикувана глава от книга или колективна монография 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>15 т.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67BD54DC" w14:textId="77777777" w:rsidR="00874795" w:rsidRPr="00BC673E" w:rsidRDefault="00874795" w:rsidP="00B70F4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74795" w:rsidRPr="00BC673E" w14:paraId="2212E520" w14:textId="77777777" w:rsidTr="00B70F4A">
        <w:trPr>
          <w:trHeight w:val="140"/>
        </w:trPr>
        <w:tc>
          <w:tcPr>
            <w:tcW w:w="14642" w:type="dxa"/>
            <w:gridSpan w:val="4"/>
            <w:shd w:val="clear" w:color="auto" w:fill="D9D9D9"/>
          </w:tcPr>
          <w:p w14:paraId="2E021CAD" w14:textId="77777777" w:rsidR="00874795" w:rsidRPr="00BC673E" w:rsidRDefault="00874795" w:rsidP="00B70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BC673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Изобретение, патент или полезен модел, за който е издаден защитен документ по надлежния ред (25 т.)</w:t>
            </w:r>
          </w:p>
        </w:tc>
      </w:tr>
      <w:tr w:rsidR="00874795" w:rsidRPr="00BC673E" w14:paraId="744D22C2" w14:textId="77777777" w:rsidTr="00B70F4A">
        <w:trPr>
          <w:trHeight w:val="140"/>
        </w:trPr>
        <w:tc>
          <w:tcPr>
            <w:tcW w:w="14642" w:type="dxa"/>
            <w:gridSpan w:val="4"/>
            <w:shd w:val="clear" w:color="auto" w:fill="D9D9D9"/>
          </w:tcPr>
          <w:p w14:paraId="349FDF7A" w14:textId="77777777" w:rsidR="00874795" w:rsidRPr="00BC673E" w:rsidRDefault="00874795" w:rsidP="00B70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BC673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Публикувана заявка за патент или полезен модел (15 т.)</w:t>
            </w:r>
          </w:p>
        </w:tc>
      </w:tr>
      <w:tr w:rsidR="00874795" w:rsidRPr="00BC673E" w14:paraId="4F9B5932" w14:textId="77777777" w:rsidTr="00B70F4A">
        <w:trPr>
          <w:trHeight w:val="140"/>
        </w:trPr>
        <w:tc>
          <w:tcPr>
            <w:tcW w:w="11023" w:type="dxa"/>
          </w:tcPr>
          <w:p w14:paraId="0E981C27" w14:textId="77777777" w:rsidR="00874795" w:rsidRPr="00BC673E" w:rsidRDefault="00874795" w:rsidP="00B70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673E">
              <w:rPr>
                <w:rFonts w:ascii="Times New Roman" w:eastAsia="Times New Roman" w:hAnsi="Times New Roman" w:cs="Times New Roman"/>
                <w:sz w:val="20"/>
                <w:szCs w:val="20"/>
              </w:rPr>
              <w:t>Общо точки за автора по група показатели “Г”</w:t>
            </w:r>
          </w:p>
        </w:tc>
        <w:tc>
          <w:tcPr>
            <w:tcW w:w="1320" w:type="dxa"/>
          </w:tcPr>
          <w:p w14:paraId="7C7CC354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14:paraId="595E7270" w14:textId="391808D0" w:rsidR="00874795" w:rsidRPr="005833C7" w:rsidRDefault="005833C7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833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210</w:t>
            </w:r>
          </w:p>
        </w:tc>
        <w:tc>
          <w:tcPr>
            <w:tcW w:w="1134" w:type="dxa"/>
          </w:tcPr>
          <w:p w14:paraId="17591585" w14:textId="77777777" w:rsidR="00874795" w:rsidRPr="00BC673E" w:rsidRDefault="00874795" w:rsidP="00B70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15B9B0C1" w14:textId="77777777" w:rsidR="00CF1EA6" w:rsidRPr="00BC673E" w:rsidRDefault="00CF1EA6" w:rsidP="00CF1EA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" w:name="_ntr07vxfbpbw" w:colFirst="0" w:colLast="0"/>
      <w:bookmarkEnd w:id="1"/>
      <w:r w:rsidRPr="00BC673E">
        <w:rPr>
          <w:rFonts w:ascii="Times New Roman" w:eastAsia="Times New Roman" w:hAnsi="Times New Roman" w:cs="Times New Roman"/>
          <w:i/>
          <w:sz w:val="20"/>
          <w:szCs w:val="20"/>
        </w:rPr>
        <w:t xml:space="preserve">Забележки: </w:t>
      </w:r>
    </w:p>
    <w:p w14:paraId="0FBE8A92" w14:textId="77777777" w:rsidR="00CF1EA6" w:rsidRDefault="00CF1EA6" w:rsidP="00CF1EA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C673E">
        <w:rPr>
          <w:rFonts w:ascii="Times New Roman" w:eastAsia="Times New Roman" w:hAnsi="Times New Roman" w:cs="Times New Roman"/>
          <w:i/>
          <w:sz w:val="20"/>
          <w:szCs w:val="20"/>
        </w:rPr>
        <w:t>1. Публикациите по група показатели „Г“ не трябва да са декларирани в предходни процедури по присъждане на научни степени</w:t>
      </w:r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.</w:t>
      </w:r>
      <w:r w:rsidRPr="00BC673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14:paraId="1BD6CE32" w14:textId="77777777" w:rsidR="00CF1EA6" w:rsidRPr="00BC673E" w:rsidRDefault="00CF1EA6" w:rsidP="00CF1EA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C673E">
        <w:rPr>
          <w:rFonts w:ascii="Times New Roman" w:eastAsia="Times New Roman" w:hAnsi="Times New Roman" w:cs="Times New Roman"/>
          <w:i/>
          <w:sz w:val="20"/>
          <w:szCs w:val="20"/>
        </w:rPr>
        <w:t>2. Публикации в български списания се зачитат, ако списанията са включени в Националният референтен списък на български научни издания с научно рецензиране на НАЦИД.</w:t>
      </w:r>
    </w:p>
    <w:p w14:paraId="1AB10EC3" w14:textId="77777777" w:rsidR="00CF1EA6" w:rsidRPr="00BC673E" w:rsidRDefault="00CF1EA6" w:rsidP="00CF1EA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C673E">
        <w:rPr>
          <w:rFonts w:ascii="Times New Roman" w:eastAsia="Times New Roman" w:hAnsi="Times New Roman" w:cs="Times New Roman"/>
          <w:i/>
          <w:sz w:val="20"/>
          <w:szCs w:val="20"/>
        </w:rPr>
        <w:t>3. Декларираните по-горе публикации предварително трябва да са включени в регистър „Научна дейност“ на НАЦИД. За Икономически университет - Варна включването на публикации в регистър „Научна дейност“ се извършва чрез читалнята на университетската библиотека.</w:t>
      </w:r>
    </w:p>
    <w:p w14:paraId="159003F8" w14:textId="1A5F55DB" w:rsidR="00CF1EA6" w:rsidRDefault="005C3634" w:rsidP="002C2DDC">
      <w:pPr>
        <w:rPr>
          <w:rFonts w:ascii="Times New Roman" w:eastAsia="Times New Roman" w:hAnsi="Times New Roman" w:cs="Times New Roman"/>
          <w:b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EF6D0E" wp14:editId="1CCF8148">
            <wp:simplePos x="0" y="0"/>
            <wp:positionH relativeFrom="rightMargin">
              <wp:posOffset>-4162376</wp:posOffset>
            </wp:positionH>
            <wp:positionV relativeFrom="paragraph">
              <wp:posOffset>295812</wp:posOffset>
            </wp:positionV>
            <wp:extent cx="762000" cy="412705"/>
            <wp:effectExtent l="0" t="0" r="0" b="6985"/>
            <wp:wrapNone/>
            <wp:docPr id="2388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55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4EC40" w14:textId="25A9EB0D" w:rsidR="002C2DDC" w:rsidRPr="00585E64" w:rsidRDefault="002C2DDC" w:rsidP="002C2DDC">
      <w:pPr>
        <w:rPr>
          <w:rFonts w:ascii="Times New Roman" w:eastAsia="Times New Roman" w:hAnsi="Times New Roman" w:cs="Times New Roman"/>
          <w:b/>
          <w:i/>
        </w:rPr>
      </w:pPr>
      <w:r w:rsidRPr="00585E64">
        <w:rPr>
          <w:rFonts w:ascii="Times New Roman" w:eastAsia="Times New Roman" w:hAnsi="Times New Roman" w:cs="Times New Roman"/>
          <w:b/>
          <w:i/>
        </w:rPr>
        <w:t>Цялата отговорност за информацията посочена по-горе е на декларатора .</w:t>
      </w:r>
    </w:p>
    <w:p w14:paraId="5F184511" w14:textId="1C0A51B5" w:rsidR="002C2DDC" w:rsidRDefault="002C2DDC" w:rsidP="002C2DDC">
      <w:pPr>
        <w:rPr>
          <w:rFonts w:ascii="Times New Roman" w:eastAsia="Times New Roman" w:hAnsi="Times New Roman" w:cs="Times New Roman"/>
          <w:i/>
          <w:lang w:val="en-US"/>
        </w:rPr>
      </w:pPr>
      <w:r w:rsidRPr="00585E64">
        <w:rPr>
          <w:rFonts w:ascii="Times New Roman" w:eastAsia="Times New Roman" w:hAnsi="Times New Roman" w:cs="Times New Roman"/>
          <w:i/>
        </w:rPr>
        <w:t xml:space="preserve">Дата: </w:t>
      </w:r>
      <w:r w:rsidR="005C3634" w:rsidRPr="005C3634">
        <w:rPr>
          <w:rFonts w:ascii="Times New Roman" w:eastAsia="Times New Roman" w:hAnsi="Times New Roman" w:cs="Times New Roman"/>
          <w:i/>
        </w:rPr>
        <w:t xml:space="preserve">13.06.2025 г.     </w:t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  <w:t>Декларатор: ……………………………</w:t>
      </w:r>
    </w:p>
    <w:p w14:paraId="483EA9C1" w14:textId="689E4238" w:rsidR="005C3634" w:rsidRPr="005C3634" w:rsidRDefault="005C3634" w:rsidP="002C2DDC">
      <w:pPr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  <w:t xml:space="preserve">          </w:t>
      </w:r>
      <w:r w:rsidRPr="005C3634">
        <w:rPr>
          <w:rFonts w:ascii="Times New Roman" w:eastAsia="Times New Roman" w:hAnsi="Times New Roman" w:cs="Times New Roman"/>
          <w:i/>
          <w:lang w:val="en-US"/>
        </w:rPr>
        <w:t>/ Йордан Йорданов /</w:t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</w:p>
    <w:p w14:paraId="185493A2" w14:textId="6C48F960" w:rsidR="005C3634" w:rsidRPr="005C3634" w:rsidRDefault="005C3634" w:rsidP="002C2DDC">
      <w:pPr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</w:p>
    <w:p w14:paraId="411E73A5" w14:textId="77777777" w:rsidR="002C2DDC" w:rsidRPr="00585E64" w:rsidRDefault="002C2DDC" w:rsidP="002C2DDC">
      <w:pPr>
        <w:rPr>
          <w:rFonts w:ascii="Times New Roman" w:eastAsia="Times New Roman" w:hAnsi="Times New Roman" w:cs="Times New Roman"/>
          <w:i/>
        </w:rPr>
      </w:pP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  <w:t>Приел: …………………………</w:t>
      </w:r>
    </w:p>
    <w:p w14:paraId="48474BF2" w14:textId="77777777" w:rsidR="00F40948" w:rsidRPr="00585E64" w:rsidRDefault="002C2DDC" w:rsidP="002C2DDC">
      <w:pPr>
        <w:rPr>
          <w:rFonts w:ascii="Times New Roman" w:eastAsia="Times New Roman" w:hAnsi="Times New Roman" w:cs="Times New Roman"/>
          <w:i/>
        </w:rPr>
      </w:pP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</w:r>
      <w:r w:rsidRPr="00585E64">
        <w:rPr>
          <w:rFonts w:ascii="Times New Roman" w:eastAsia="Times New Roman" w:hAnsi="Times New Roman" w:cs="Times New Roman"/>
          <w:i/>
        </w:rPr>
        <w:tab/>
        <w:t>/длъжност и име/</w:t>
      </w:r>
    </w:p>
    <w:sectPr w:rsidR="00F40948" w:rsidRPr="00585E64" w:rsidSect="00DE7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426" w:footer="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6712" w14:textId="77777777" w:rsidR="00DD24EF" w:rsidRDefault="00DD24EF">
      <w:pPr>
        <w:spacing w:after="0" w:line="240" w:lineRule="auto"/>
      </w:pPr>
      <w:r>
        <w:separator/>
      </w:r>
    </w:p>
  </w:endnote>
  <w:endnote w:type="continuationSeparator" w:id="0">
    <w:p w14:paraId="5DDC5C43" w14:textId="77777777" w:rsidR="00DD24EF" w:rsidRDefault="00DD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0EC1" w14:textId="77777777" w:rsidR="00A13A9D" w:rsidRDefault="00A13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3494" w14:textId="110C7469" w:rsidR="00DB4B49" w:rsidRDefault="00DB4B49" w:rsidP="00DB4B49">
    <w:pPr>
      <w:pStyle w:val="Footer"/>
    </w:pPr>
    <w:r>
      <w:t xml:space="preserve">                                                       08.03.29 </w:t>
    </w:r>
    <w:r>
      <w:rPr>
        <w:lang w:val="en-US"/>
      </w:rPr>
      <w:t xml:space="preserve">FM </w:t>
    </w:r>
    <w:r>
      <w:t xml:space="preserve">                                                                     Ревизия 0</w:t>
    </w:r>
    <w:r w:rsidR="00A13A9D">
      <w:t>4</w:t>
    </w:r>
    <w:r>
      <w:t>/</w:t>
    </w:r>
    <w:r w:rsidR="00A13A9D">
      <w:t>04</w:t>
    </w:r>
    <w:r>
      <w:t>.</w:t>
    </w:r>
    <w:r w:rsidR="00A13A9D">
      <w:t>02</w:t>
    </w:r>
    <w:r>
      <w:t>.202</w:t>
    </w:r>
    <w:r w:rsidR="00A13A9D">
      <w:t>5</w:t>
    </w:r>
    <w:r>
      <w:t xml:space="preserve"> г.                                            </w:t>
    </w:r>
    <w:r>
      <w:tab/>
    </w:r>
    <w:sdt>
      <w:sdtPr>
        <w:id w:val="-943148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BE9CB3C" w14:textId="77777777" w:rsidR="00F40948" w:rsidRDefault="00F409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425" w:hanging="425"/>
      <w:rPr>
        <w:rFonts w:ascii="Arial" w:eastAsia="Arial" w:hAnsi="Arial" w:cs="Arial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F516" w14:textId="77777777" w:rsidR="00F40948" w:rsidRDefault="00086D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425" w:hanging="425"/>
      <w:jc w:val="right"/>
      <w:rPr>
        <w:rFonts w:ascii="Times New Roman" w:eastAsia="Times New Roman" w:hAnsi="Times New Roman" w:cs="Times New Roman"/>
        <w:i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fldChar w:fldCharType="separate"/>
    </w:r>
    <w:r w:rsidR="00DF10AA">
      <w:rPr>
        <w:rFonts w:ascii="Times New Roman" w:eastAsia="Times New Roman" w:hAnsi="Times New Roman" w:cs="Times New Roman"/>
        <w:i/>
        <w:noProof/>
        <w:color w:val="000000"/>
        <w:sz w:val="18"/>
        <w:szCs w:val="18"/>
      </w:rPr>
      <w:t>1</w:t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fldChar w:fldCharType="end"/>
    </w:r>
  </w:p>
  <w:p w14:paraId="047620EA" w14:textId="77777777" w:rsidR="00F40948" w:rsidRDefault="00F409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425" w:hanging="425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</w:p>
  <w:tbl>
    <w:tblPr>
      <w:tblStyle w:val="a1"/>
      <w:tblW w:w="9923" w:type="dxa"/>
      <w:tblLayout w:type="fixed"/>
      <w:tblLook w:val="0400" w:firstRow="0" w:lastRow="0" w:firstColumn="0" w:lastColumn="0" w:noHBand="0" w:noVBand="1"/>
    </w:tblPr>
    <w:tblGrid>
      <w:gridCol w:w="1277"/>
      <w:gridCol w:w="8646"/>
    </w:tblGrid>
    <w:tr w:rsidR="00F40948" w14:paraId="33D4A5BE" w14:textId="77777777">
      <w:tc>
        <w:tcPr>
          <w:tcW w:w="1277" w:type="dxa"/>
          <w:vAlign w:val="center"/>
        </w:tcPr>
        <w:p w14:paraId="42D97545" w14:textId="77777777" w:rsidR="00F40948" w:rsidRPr="00D37EBC" w:rsidRDefault="00D37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 w:line="240" w:lineRule="auto"/>
            <w:rPr>
              <w:rFonts w:ascii="Arial" w:eastAsia="Arial" w:hAnsi="Arial" w:cs="Arial"/>
              <w:color w:val="000000"/>
              <w:sz w:val="28"/>
              <w:szCs w:val="28"/>
            </w:rPr>
          </w:pPr>
          <w:r w:rsidRPr="00D37EBC">
            <w:rPr>
              <w:rFonts w:ascii="Times New Roman" w:eastAsia="Times New Roman" w:hAnsi="Times New Roman" w:cs="Times New Roman"/>
              <w:i/>
              <w:color w:val="000000"/>
              <w:sz w:val="18"/>
              <w:szCs w:val="18"/>
            </w:rPr>
            <w:t>0</w:t>
          </w:r>
          <w:r w:rsidRPr="00D37EBC">
            <w:rPr>
              <w:rFonts w:ascii="Times New Roman" w:eastAsia="Times New Roman" w:hAnsi="Times New Roman" w:cs="Times New Roman"/>
              <w:i/>
              <w:color w:val="000000"/>
              <w:sz w:val="18"/>
              <w:szCs w:val="18"/>
              <w:lang w:val="en-US"/>
            </w:rPr>
            <w:t xml:space="preserve">8.03.28 </w:t>
          </w:r>
          <w:r w:rsidR="00086D9C" w:rsidRPr="00D37EBC">
            <w:rPr>
              <w:rFonts w:ascii="Times New Roman" w:eastAsia="Times New Roman" w:hAnsi="Times New Roman" w:cs="Times New Roman"/>
              <w:i/>
              <w:color w:val="000000"/>
              <w:sz w:val="18"/>
              <w:szCs w:val="18"/>
            </w:rPr>
            <w:t>FM</w:t>
          </w:r>
        </w:p>
      </w:tc>
      <w:tc>
        <w:tcPr>
          <w:tcW w:w="8646" w:type="dxa"/>
          <w:vAlign w:val="center"/>
        </w:tcPr>
        <w:p w14:paraId="2B749DC0" w14:textId="77777777" w:rsidR="00F40948" w:rsidRPr="00D37EBC" w:rsidRDefault="00F40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 w:line="240" w:lineRule="auto"/>
            <w:jc w:val="right"/>
            <w:rPr>
              <w:rFonts w:ascii="Arial" w:eastAsia="Arial" w:hAnsi="Arial" w:cs="Arial"/>
              <w:color w:val="000000"/>
              <w:sz w:val="28"/>
              <w:szCs w:val="28"/>
            </w:rPr>
          </w:pPr>
        </w:p>
      </w:tc>
    </w:tr>
  </w:tbl>
  <w:p w14:paraId="7FE73F70" w14:textId="77777777" w:rsidR="00F40948" w:rsidRDefault="00F409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425" w:hanging="425"/>
      <w:rPr>
        <w:rFonts w:ascii="Arial" w:eastAsia="Arial" w:hAnsi="Arial" w:cs="Arial"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E5C1" w14:textId="77777777" w:rsidR="00DD24EF" w:rsidRDefault="00DD24EF">
      <w:pPr>
        <w:spacing w:after="0" w:line="240" w:lineRule="auto"/>
      </w:pPr>
      <w:r>
        <w:separator/>
      </w:r>
    </w:p>
  </w:footnote>
  <w:footnote w:type="continuationSeparator" w:id="0">
    <w:p w14:paraId="5A5144F8" w14:textId="77777777" w:rsidR="00DD24EF" w:rsidRDefault="00DD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7E7" w14:textId="77777777" w:rsidR="00A13A9D" w:rsidRDefault="00A13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F7F6" w14:textId="77777777" w:rsidR="00A13A9D" w:rsidRDefault="00A13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47CE" w14:textId="77777777" w:rsidR="00F40948" w:rsidRDefault="00F4094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  <w:sz w:val="28"/>
        <w:szCs w:val="28"/>
      </w:rPr>
    </w:pPr>
  </w:p>
  <w:tbl>
    <w:tblPr>
      <w:tblStyle w:val="a0"/>
      <w:tblW w:w="14000" w:type="dxa"/>
      <w:tblLayout w:type="fixed"/>
      <w:tblLook w:val="0400" w:firstRow="0" w:lastRow="0" w:firstColumn="0" w:lastColumn="0" w:noHBand="0" w:noVBand="1"/>
    </w:tblPr>
    <w:tblGrid>
      <w:gridCol w:w="1676"/>
      <w:gridCol w:w="12324"/>
    </w:tblGrid>
    <w:tr w:rsidR="00F40948" w14:paraId="0FB9FFEC" w14:textId="77777777">
      <w:tc>
        <w:tcPr>
          <w:tcW w:w="1676" w:type="dxa"/>
          <w:vMerge w:val="restart"/>
        </w:tcPr>
        <w:p w14:paraId="45C99608" w14:textId="77777777" w:rsidR="00F40948" w:rsidRDefault="00086D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40" w:after="40"/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/>
              <w:noProof/>
              <w:color w:val="000000"/>
              <w:sz w:val="28"/>
              <w:szCs w:val="28"/>
            </w:rPr>
            <w:drawing>
              <wp:inline distT="0" distB="0" distL="0" distR="0" wp14:anchorId="0B499AD4" wp14:editId="21C5683F">
                <wp:extent cx="819150" cy="81915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24" w:type="dxa"/>
          <w:vAlign w:val="center"/>
        </w:tcPr>
        <w:p w14:paraId="618D95D5" w14:textId="77777777" w:rsidR="00F40948" w:rsidRDefault="00086D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40" w:after="40"/>
            <w:jc w:val="center"/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i/>
              <w:color w:val="000000"/>
              <w:sz w:val="36"/>
              <w:szCs w:val="36"/>
            </w:rPr>
            <w:t>ИКОНОМИЧЕСКИ УНИВЕРСИТЕТ - ВАРНА</w:t>
          </w:r>
        </w:p>
      </w:tc>
    </w:tr>
    <w:tr w:rsidR="00F40948" w14:paraId="2C11F03F" w14:textId="77777777">
      <w:tc>
        <w:tcPr>
          <w:tcW w:w="1676" w:type="dxa"/>
          <w:vMerge/>
        </w:tcPr>
        <w:p w14:paraId="6D9BB7A8" w14:textId="77777777" w:rsidR="00F40948" w:rsidRDefault="00F4094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</w:rPr>
          </w:pPr>
        </w:p>
      </w:tc>
      <w:tc>
        <w:tcPr>
          <w:tcW w:w="12324" w:type="dxa"/>
          <w:vAlign w:val="center"/>
        </w:tcPr>
        <w:p w14:paraId="09E18758" w14:textId="77777777" w:rsidR="00F40948" w:rsidRPr="000A13EF" w:rsidRDefault="00086D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40" w:after="40"/>
            <w:ind w:left="425" w:hanging="425"/>
            <w:jc w:val="center"/>
            <w:rPr>
              <w:rFonts w:ascii="Times New Roman" w:eastAsia="Times New Roman" w:hAnsi="Times New Roman" w:cs="Times New Roman"/>
              <w:b/>
              <w:i/>
              <w:color w:val="000000"/>
              <w:sz w:val="32"/>
              <w:szCs w:val="32"/>
              <w:lang w:val="en-US"/>
            </w:rPr>
          </w:pPr>
          <w:r>
            <w:rPr>
              <w:rFonts w:ascii="Times New Roman" w:eastAsia="Times New Roman" w:hAnsi="Times New Roman" w:cs="Times New Roman"/>
              <w:i/>
              <w:smallCaps/>
              <w:color w:val="000000"/>
              <w:sz w:val="18"/>
              <w:szCs w:val="18"/>
            </w:rPr>
            <w:t>СЕРТИФИЦИРАНА СИСТЕМА ЗА УПРАВЛ</w:t>
          </w:r>
          <w:r w:rsidR="000A13EF">
            <w:rPr>
              <w:rFonts w:ascii="Times New Roman" w:eastAsia="Times New Roman" w:hAnsi="Times New Roman" w:cs="Times New Roman"/>
              <w:i/>
              <w:smallCaps/>
              <w:color w:val="000000"/>
              <w:sz w:val="18"/>
              <w:szCs w:val="18"/>
            </w:rPr>
            <w:t>ЕНИЕ НА КАЧЕСТВОТО ISO 9001:20</w:t>
          </w:r>
          <w:r w:rsidR="000A13EF">
            <w:rPr>
              <w:rFonts w:ascii="Times New Roman" w:eastAsia="Times New Roman" w:hAnsi="Times New Roman" w:cs="Times New Roman"/>
              <w:i/>
              <w:smallCaps/>
              <w:color w:val="000000"/>
              <w:sz w:val="18"/>
              <w:szCs w:val="18"/>
              <w:lang w:val="en-US"/>
            </w:rPr>
            <w:t>15</w:t>
          </w:r>
        </w:p>
      </w:tc>
    </w:tr>
    <w:tr w:rsidR="00F40948" w14:paraId="63ED78B1" w14:textId="77777777">
      <w:tc>
        <w:tcPr>
          <w:tcW w:w="1676" w:type="dxa"/>
          <w:vMerge/>
        </w:tcPr>
        <w:p w14:paraId="473A59FB" w14:textId="77777777" w:rsidR="00F40948" w:rsidRDefault="00F4094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i/>
              <w:color w:val="000000"/>
              <w:sz w:val="32"/>
              <w:szCs w:val="32"/>
            </w:rPr>
          </w:pPr>
        </w:p>
      </w:tc>
      <w:tc>
        <w:tcPr>
          <w:tcW w:w="12324" w:type="dxa"/>
          <w:vAlign w:val="center"/>
        </w:tcPr>
        <w:p w14:paraId="249ADBC2" w14:textId="77777777" w:rsidR="00F40948" w:rsidRDefault="00086D9C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szCs w:val="18"/>
            </w:rPr>
            <w:t xml:space="preserve">9002 Варна </w:t>
          </w:r>
          <w:r>
            <w:rPr>
              <w:rFonts w:ascii="Noto Sans Symbols" w:eastAsia="Noto Sans Symbols" w:hAnsi="Noto Sans Symbols" w:cs="Noto Sans Symbols"/>
              <w:i/>
              <w:sz w:val="18"/>
              <w:szCs w:val="18"/>
            </w:rPr>
            <w:t>∙</w:t>
          </w:r>
          <w:r>
            <w:rPr>
              <w:rFonts w:ascii="Times New Roman" w:eastAsia="Times New Roman" w:hAnsi="Times New Roman" w:cs="Times New Roman"/>
              <w:i/>
              <w:sz w:val="18"/>
              <w:szCs w:val="18"/>
            </w:rPr>
            <w:t xml:space="preserve"> бул. ”Княз Борис I” 77 </w:t>
          </w:r>
          <w:r>
            <w:rPr>
              <w:rFonts w:ascii="Noto Sans Symbols" w:eastAsia="Noto Sans Symbols" w:hAnsi="Noto Sans Symbols" w:cs="Noto Sans Symbols"/>
              <w:i/>
              <w:sz w:val="18"/>
              <w:szCs w:val="18"/>
            </w:rPr>
            <w:t>∙</w:t>
          </w:r>
          <w:r>
            <w:rPr>
              <w:rFonts w:ascii="Times New Roman" w:eastAsia="Times New Roman" w:hAnsi="Times New Roman" w:cs="Times New Roman"/>
              <w:i/>
              <w:sz w:val="18"/>
              <w:szCs w:val="18"/>
            </w:rPr>
            <w:t xml:space="preserve"> Телефон 052 643 360 </w:t>
          </w:r>
          <w:r>
            <w:rPr>
              <w:rFonts w:ascii="Noto Sans Symbols" w:eastAsia="Noto Sans Symbols" w:hAnsi="Noto Sans Symbols" w:cs="Noto Sans Symbols"/>
              <w:i/>
              <w:sz w:val="18"/>
              <w:szCs w:val="18"/>
            </w:rPr>
            <w:t>∙</w:t>
          </w:r>
          <w:r>
            <w:rPr>
              <w:rFonts w:ascii="Times New Roman" w:eastAsia="Times New Roman" w:hAnsi="Times New Roman" w:cs="Times New Roman"/>
              <w:i/>
              <w:sz w:val="18"/>
              <w:szCs w:val="18"/>
            </w:rPr>
            <w:t xml:space="preserve"> Телефакс 052 643 365 </w:t>
          </w:r>
          <w:r>
            <w:rPr>
              <w:rFonts w:ascii="Noto Sans Symbols" w:eastAsia="Noto Sans Symbols" w:hAnsi="Noto Sans Symbols" w:cs="Noto Sans Symbols"/>
              <w:i/>
              <w:sz w:val="18"/>
              <w:szCs w:val="18"/>
            </w:rPr>
            <w:t>∙</w:t>
          </w:r>
          <w:r>
            <w:rPr>
              <w:rFonts w:ascii="Times New Roman" w:eastAsia="Times New Roman" w:hAnsi="Times New Roman" w:cs="Times New Roman"/>
              <w:i/>
              <w:sz w:val="18"/>
              <w:szCs w:val="18"/>
            </w:rPr>
            <w:t xml:space="preserve"> www.ue-varna.bg</w:t>
          </w:r>
        </w:p>
      </w:tc>
    </w:tr>
  </w:tbl>
  <w:p w14:paraId="283C08A0" w14:textId="77777777" w:rsidR="00F40948" w:rsidRDefault="00F409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425" w:hanging="425"/>
      <w:rPr>
        <w:rFonts w:ascii="Arial" w:eastAsia="Arial" w:hAnsi="Arial" w:cs="Arial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75D3"/>
    <w:multiLevelType w:val="hybridMultilevel"/>
    <w:tmpl w:val="E7D477E8"/>
    <w:lvl w:ilvl="0" w:tplc="EC808F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C7519"/>
    <w:multiLevelType w:val="multilevel"/>
    <w:tmpl w:val="2BEC87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79031290">
    <w:abstractNumId w:val="1"/>
  </w:num>
  <w:num w:numId="2" w16cid:durableId="1230656710">
    <w:abstractNumId w:val="0"/>
  </w:num>
  <w:num w:numId="3" w16cid:durableId="1207641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948"/>
    <w:rsid w:val="00066D1C"/>
    <w:rsid w:val="00070F47"/>
    <w:rsid w:val="000832A0"/>
    <w:rsid w:val="00086D9C"/>
    <w:rsid w:val="000A13EF"/>
    <w:rsid w:val="00140529"/>
    <w:rsid w:val="001F43CD"/>
    <w:rsid w:val="00232F84"/>
    <w:rsid w:val="002436A0"/>
    <w:rsid w:val="002579A2"/>
    <w:rsid w:val="00267783"/>
    <w:rsid w:val="00281C32"/>
    <w:rsid w:val="00295FA0"/>
    <w:rsid w:val="002A19D7"/>
    <w:rsid w:val="002C2DDC"/>
    <w:rsid w:val="002C5526"/>
    <w:rsid w:val="002F5E37"/>
    <w:rsid w:val="003D2240"/>
    <w:rsid w:val="004176E7"/>
    <w:rsid w:val="004434F6"/>
    <w:rsid w:val="0045434D"/>
    <w:rsid w:val="00461349"/>
    <w:rsid w:val="004E2F61"/>
    <w:rsid w:val="004E79D0"/>
    <w:rsid w:val="00506F61"/>
    <w:rsid w:val="00553514"/>
    <w:rsid w:val="00570C2F"/>
    <w:rsid w:val="00571E59"/>
    <w:rsid w:val="005833C7"/>
    <w:rsid w:val="00585E64"/>
    <w:rsid w:val="005B1E08"/>
    <w:rsid w:val="005C3634"/>
    <w:rsid w:val="005D1847"/>
    <w:rsid w:val="005D4917"/>
    <w:rsid w:val="005F7292"/>
    <w:rsid w:val="006C5803"/>
    <w:rsid w:val="006F08D2"/>
    <w:rsid w:val="008311DA"/>
    <w:rsid w:val="008477BC"/>
    <w:rsid w:val="00874795"/>
    <w:rsid w:val="0087607F"/>
    <w:rsid w:val="00885AA7"/>
    <w:rsid w:val="0088690B"/>
    <w:rsid w:val="008B146C"/>
    <w:rsid w:val="008B6331"/>
    <w:rsid w:val="008E2934"/>
    <w:rsid w:val="008F4980"/>
    <w:rsid w:val="008F72B3"/>
    <w:rsid w:val="0099779E"/>
    <w:rsid w:val="009D68B5"/>
    <w:rsid w:val="00A11279"/>
    <w:rsid w:val="00A13A9D"/>
    <w:rsid w:val="00A41027"/>
    <w:rsid w:val="00A44CAE"/>
    <w:rsid w:val="00B05039"/>
    <w:rsid w:val="00B75CEE"/>
    <w:rsid w:val="00B85C92"/>
    <w:rsid w:val="00B95FD8"/>
    <w:rsid w:val="00C04EC6"/>
    <w:rsid w:val="00C45B4C"/>
    <w:rsid w:val="00C71A2C"/>
    <w:rsid w:val="00CD6B2F"/>
    <w:rsid w:val="00CF1EA6"/>
    <w:rsid w:val="00D37EBC"/>
    <w:rsid w:val="00D47804"/>
    <w:rsid w:val="00D976FE"/>
    <w:rsid w:val="00DB2509"/>
    <w:rsid w:val="00DB4B49"/>
    <w:rsid w:val="00DD24EF"/>
    <w:rsid w:val="00DE7699"/>
    <w:rsid w:val="00DF10AA"/>
    <w:rsid w:val="00E026AF"/>
    <w:rsid w:val="00E16775"/>
    <w:rsid w:val="00EA45A6"/>
    <w:rsid w:val="00F40948"/>
    <w:rsid w:val="00FC10D8"/>
    <w:rsid w:val="00F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C716"/>
  <w15:docId w15:val="{9F0BAEC3-A3B1-439C-9311-A9726598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7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7E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BC"/>
  </w:style>
  <w:style w:type="paragraph" w:styleId="Footer">
    <w:name w:val="footer"/>
    <w:basedOn w:val="Normal"/>
    <w:link w:val="FooterChar"/>
    <w:uiPriority w:val="99"/>
    <w:unhideWhenUsed/>
    <w:rsid w:val="00D37E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BC"/>
  </w:style>
  <w:style w:type="paragraph" w:styleId="ListParagraph">
    <w:name w:val="List Paragraph"/>
    <w:basedOn w:val="Normal"/>
    <w:uiPriority w:val="34"/>
    <w:qFormat/>
    <w:rsid w:val="0087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6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9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BGR</cp:lastModifiedBy>
  <cp:revision>38</cp:revision>
  <cp:lastPrinted>2021-10-26T07:48:00Z</cp:lastPrinted>
  <dcterms:created xsi:type="dcterms:W3CDTF">2021-06-23T09:57:00Z</dcterms:created>
  <dcterms:modified xsi:type="dcterms:W3CDTF">2025-06-07T11:43:00Z</dcterms:modified>
</cp:coreProperties>
</file>