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6520"/>
      </w:tblGrid>
      <w:tr w:rsidR="00132597" w14:paraId="4EE47405" w14:textId="77777777" w:rsidTr="008454AA">
        <w:trPr>
          <w:trHeight w:val="1276"/>
          <w:jc w:val="center"/>
        </w:trPr>
        <w:tc>
          <w:tcPr>
            <w:tcW w:w="1446" w:type="dxa"/>
            <w:vAlign w:val="center"/>
          </w:tcPr>
          <w:p w14:paraId="1ACD3049" w14:textId="10280BFA" w:rsidR="00132597" w:rsidRDefault="00132597" w:rsidP="00132597">
            <w:pPr>
              <w:spacing w:after="0" w:line="360" w:lineRule="auto"/>
              <w:ind w:firstLine="0"/>
              <w:jc w:val="center"/>
              <w:rPr>
                <w:b/>
                <w:caps/>
                <w:szCs w:val="28"/>
              </w:rPr>
            </w:pPr>
            <w:r>
              <w:rPr>
                <w:b/>
                <w:caps/>
                <w:noProof/>
                <w:szCs w:val="28"/>
                <w:lang w:eastAsia="bg-BG"/>
              </w:rPr>
              <w:drawing>
                <wp:anchor distT="0" distB="0" distL="114300" distR="114300" simplePos="0" relativeHeight="251658240" behindDoc="0" locked="0" layoutInCell="1" allowOverlap="1" wp14:anchorId="53336D1B" wp14:editId="3CC2E474">
                  <wp:simplePos x="0" y="0"/>
                  <wp:positionH relativeFrom="column">
                    <wp:posOffset>53340</wp:posOffset>
                  </wp:positionH>
                  <wp:positionV relativeFrom="paragraph">
                    <wp:posOffset>-24130</wp:posOffset>
                  </wp:positionV>
                  <wp:extent cx="775335" cy="775335"/>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E-back.png"/>
                          <pic:cNvPicPr/>
                        </pic:nvPicPr>
                        <pic:blipFill>
                          <a:blip r:embed="rId8">
                            <a:extLst>
                              <a:ext uri="{28A0092B-C50C-407E-A947-70E740481C1C}">
                                <a14:useLocalDpi xmlns:a14="http://schemas.microsoft.com/office/drawing/2010/main" val="0"/>
                              </a:ext>
                            </a:extLst>
                          </a:blip>
                          <a:stretch>
                            <a:fillRect/>
                          </a:stretch>
                        </pic:blipFill>
                        <pic:spPr>
                          <a:xfrm>
                            <a:off x="0" y="0"/>
                            <a:ext cx="775335" cy="775335"/>
                          </a:xfrm>
                          <a:prstGeom prst="rect">
                            <a:avLst/>
                          </a:prstGeom>
                        </pic:spPr>
                      </pic:pic>
                    </a:graphicData>
                  </a:graphic>
                  <wp14:sizeRelH relativeFrom="page">
                    <wp14:pctWidth>0</wp14:pctWidth>
                  </wp14:sizeRelH>
                  <wp14:sizeRelV relativeFrom="page">
                    <wp14:pctHeight>0</wp14:pctHeight>
                  </wp14:sizeRelV>
                </wp:anchor>
              </w:drawing>
            </w:r>
          </w:p>
        </w:tc>
        <w:tc>
          <w:tcPr>
            <w:tcW w:w="6520" w:type="dxa"/>
            <w:vAlign w:val="center"/>
          </w:tcPr>
          <w:p w14:paraId="58ADF74E" w14:textId="77777777" w:rsidR="00132597" w:rsidRPr="00CF451F" w:rsidRDefault="00132597" w:rsidP="00132597">
            <w:pPr>
              <w:spacing w:after="0" w:line="360" w:lineRule="auto"/>
              <w:ind w:firstLine="0"/>
              <w:jc w:val="center"/>
              <w:rPr>
                <w:b/>
                <w:caps/>
                <w:szCs w:val="28"/>
              </w:rPr>
            </w:pPr>
            <w:r w:rsidRPr="00CF451F">
              <w:rPr>
                <w:b/>
                <w:caps/>
                <w:szCs w:val="28"/>
              </w:rPr>
              <w:t>ИКОНОМИЧЕСКИ УНИВЕРСИТЕТ - ВАРНА</w:t>
            </w:r>
          </w:p>
          <w:p w14:paraId="4CC223CE" w14:textId="24F55A62" w:rsidR="00132597" w:rsidRDefault="00132597" w:rsidP="00132597">
            <w:pPr>
              <w:spacing w:after="0" w:line="360" w:lineRule="auto"/>
              <w:ind w:firstLine="0"/>
              <w:jc w:val="center"/>
              <w:rPr>
                <w:b/>
                <w:caps/>
                <w:szCs w:val="28"/>
              </w:rPr>
            </w:pPr>
            <w:r w:rsidRPr="00CF451F">
              <w:rPr>
                <w:b/>
                <w:caps/>
                <w:szCs w:val="28"/>
              </w:rPr>
              <w:t>КАТЕДРА „ИНФОРМАТИКА”</w:t>
            </w:r>
          </w:p>
        </w:tc>
      </w:tr>
    </w:tbl>
    <w:p w14:paraId="0D8357EA" w14:textId="18A27085" w:rsidR="000C7120" w:rsidRDefault="006831A6" w:rsidP="005D6B1E">
      <w:pPr>
        <w:spacing w:before="1560" w:after="0" w:line="360" w:lineRule="auto"/>
        <w:ind w:firstLine="0"/>
        <w:jc w:val="center"/>
        <w:rPr>
          <w:i/>
          <w:szCs w:val="28"/>
        </w:rPr>
      </w:pPr>
      <w:r>
        <w:rPr>
          <w:i/>
          <w:szCs w:val="28"/>
        </w:rPr>
        <w:t>х.</w:t>
      </w:r>
      <w:r w:rsidR="000C7120" w:rsidRPr="00266BAA">
        <w:rPr>
          <w:i/>
          <w:szCs w:val="28"/>
        </w:rPr>
        <w:t>ас.</w:t>
      </w:r>
      <w:r>
        <w:rPr>
          <w:i/>
          <w:szCs w:val="28"/>
        </w:rPr>
        <w:t>докт.</w:t>
      </w:r>
      <w:r w:rsidR="000C7120" w:rsidRPr="00266BAA">
        <w:rPr>
          <w:i/>
          <w:szCs w:val="28"/>
        </w:rPr>
        <w:t xml:space="preserve"> </w:t>
      </w:r>
      <w:r>
        <w:rPr>
          <w:i/>
          <w:szCs w:val="28"/>
        </w:rPr>
        <w:t>Йордан Иванов Йорданов</w:t>
      </w:r>
    </w:p>
    <w:p w14:paraId="02D05F0A" w14:textId="2F2F8BB0" w:rsidR="000C7120" w:rsidRPr="00E9023D" w:rsidRDefault="00AC1F34" w:rsidP="002A76D7">
      <w:pPr>
        <w:spacing w:before="1320" w:after="0" w:line="360" w:lineRule="auto"/>
        <w:ind w:firstLine="0"/>
        <w:jc w:val="center"/>
        <w:rPr>
          <w:b/>
          <w:caps/>
          <w:szCs w:val="28"/>
        </w:rPr>
      </w:pPr>
      <w:r>
        <w:rPr>
          <w:szCs w:val="28"/>
        </w:rPr>
        <w:t>Проект</w:t>
      </w:r>
      <w:r w:rsidR="000C7120" w:rsidRPr="00E9023D">
        <w:rPr>
          <w:szCs w:val="28"/>
        </w:rPr>
        <w:t xml:space="preserve"> на тема:</w:t>
      </w:r>
    </w:p>
    <w:p w14:paraId="0EDAAA7F" w14:textId="514D1B63" w:rsidR="000C7120" w:rsidRDefault="00330B33" w:rsidP="00132597">
      <w:pPr>
        <w:spacing w:before="120" w:after="0" w:line="360" w:lineRule="auto"/>
        <w:ind w:firstLine="0"/>
        <w:jc w:val="center"/>
        <w:rPr>
          <w:b/>
          <w:caps/>
          <w:szCs w:val="28"/>
        </w:rPr>
      </w:pPr>
      <w:r w:rsidRPr="00330B33">
        <w:rPr>
          <w:b/>
          <w:caps/>
          <w:szCs w:val="28"/>
          <w:lang w:val="en-US"/>
        </w:rPr>
        <w:t>Модел на</w:t>
      </w:r>
      <w:r>
        <w:rPr>
          <w:b/>
          <w:caps/>
          <w:szCs w:val="28"/>
        </w:rPr>
        <w:t xml:space="preserve"> Семпъл</w:t>
      </w:r>
      <w:r w:rsidRPr="00330B33">
        <w:rPr>
          <w:b/>
          <w:caps/>
          <w:szCs w:val="28"/>
          <w:lang w:val="en-US"/>
        </w:rPr>
        <w:t xml:space="preserve"> онлайн магазин базиран на облачната платформа Microsoft Azure</w:t>
      </w:r>
    </w:p>
    <w:p w14:paraId="75CB95E3" w14:textId="2AC35551" w:rsidR="000C7120" w:rsidRDefault="000C7120" w:rsidP="00132597">
      <w:pPr>
        <w:spacing w:before="840" w:after="0" w:line="360" w:lineRule="auto"/>
        <w:ind w:firstLine="0"/>
        <w:jc w:val="center"/>
        <w:rPr>
          <w:szCs w:val="28"/>
        </w:rPr>
      </w:pPr>
      <w:r>
        <w:rPr>
          <w:szCs w:val="28"/>
        </w:rPr>
        <w:t>по дисциплина „</w:t>
      </w:r>
      <w:r w:rsidR="003840A0" w:rsidRPr="003840A0">
        <w:rPr>
          <w:i/>
          <w:szCs w:val="28"/>
        </w:rPr>
        <w:t>Езици за програмиране</w:t>
      </w:r>
      <w:r>
        <w:rPr>
          <w:szCs w:val="28"/>
        </w:rPr>
        <w:t>“</w:t>
      </w:r>
    </w:p>
    <w:p w14:paraId="1E422ED0" w14:textId="22ACC457" w:rsidR="000C7120" w:rsidRPr="00E9023D" w:rsidRDefault="000C7120" w:rsidP="00132597">
      <w:pPr>
        <w:spacing w:before="480" w:after="0" w:line="360" w:lineRule="auto"/>
        <w:ind w:firstLine="0"/>
        <w:jc w:val="center"/>
        <w:rPr>
          <w:szCs w:val="28"/>
        </w:rPr>
      </w:pPr>
    </w:p>
    <w:p w14:paraId="6C0A9316" w14:textId="52000A8A" w:rsidR="000C7120" w:rsidRDefault="000C7120" w:rsidP="00132597">
      <w:pPr>
        <w:spacing w:before="720" w:after="0" w:line="360" w:lineRule="auto"/>
        <w:ind w:firstLine="0"/>
        <w:jc w:val="center"/>
        <w:rPr>
          <w:szCs w:val="28"/>
        </w:rPr>
      </w:pPr>
      <w:r w:rsidRPr="00E9023D">
        <w:rPr>
          <w:b/>
          <w:szCs w:val="28"/>
        </w:rPr>
        <w:t>Варна 20</w:t>
      </w:r>
      <w:r w:rsidR="006831A6">
        <w:rPr>
          <w:b/>
          <w:szCs w:val="28"/>
        </w:rPr>
        <w:t>21</w:t>
      </w:r>
    </w:p>
    <w:p w14:paraId="6CB9B5AA" w14:textId="77777777" w:rsidR="000C7120" w:rsidRDefault="000C7120" w:rsidP="000C7120">
      <w:pPr>
        <w:rPr>
          <w:szCs w:val="28"/>
        </w:rPr>
      </w:pPr>
      <w:r>
        <w:rPr>
          <w:szCs w:val="28"/>
        </w:rPr>
        <w:br w:type="page"/>
      </w:r>
    </w:p>
    <w:p w14:paraId="2B7B3292" w14:textId="77777777" w:rsidR="00411876" w:rsidRDefault="00D86967" w:rsidP="001741BA">
      <w:pPr>
        <w:tabs>
          <w:tab w:val="left" w:pos="426"/>
        </w:tabs>
        <w:spacing w:after="0" w:line="360" w:lineRule="auto"/>
        <w:ind w:firstLine="0"/>
        <w:jc w:val="center"/>
        <w:rPr>
          <w:b/>
          <w:szCs w:val="28"/>
        </w:rPr>
      </w:pPr>
      <w:r w:rsidRPr="00D86967">
        <w:rPr>
          <w:b/>
          <w:szCs w:val="28"/>
        </w:rPr>
        <w:lastRenderedPageBreak/>
        <w:t>Съдържание</w:t>
      </w:r>
    </w:p>
    <w:p w14:paraId="1C3DC01A" w14:textId="48C4202D" w:rsidR="00CB7684" w:rsidRDefault="00A803F1">
      <w:pPr>
        <w:pStyle w:val="TOC1"/>
        <w:tabs>
          <w:tab w:val="right" w:leader="dot" w:pos="9627"/>
        </w:tabs>
        <w:rPr>
          <w:rFonts w:asciiTheme="minorHAnsi" w:eastAsiaTheme="minorEastAsia" w:hAnsiTheme="minorHAnsi" w:cstheme="minorBidi"/>
          <w:noProof/>
          <w:sz w:val="22"/>
          <w:szCs w:val="22"/>
          <w:lang w:eastAsia="bg-BG"/>
        </w:rPr>
      </w:pPr>
      <w:r>
        <w:rPr>
          <w:szCs w:val="28"/>
        </w:rPr>
        <w:fldChar w:fldCharType="begin"/>
      </w:r>
      <w:r>
        <w:rPr>
          <w:szCs w:val="28"/>
        </w:rPr>
        <w:instrText xml:space="preserve"> TOC \o "1-1" \u </w:instrText>
      </w:r>
      <w:r>
        <w:rPr>
          <w:szCs w:val="28"/>
        </w:rPr>
        <w:fldChar w:fldCharType="separate"/>
      </w:r>
      <w:r w:rsidR="00E25248">
        <w:rPr>
          <w:noProof/>
        </w:rPr>
        <w:t>Въведение</w:t>
      </w:r>
      <w:r w:rsidR="00CB7684">
        <w:rPr>
          <w:noProof/>
        </w:rPr>
        <w:tab/>
      </w:r>
      <w:r w:rsidR="00CB7684">
        <w:rPr>
          <w:noProof/>
        </w:rPr>
        <w:fldChar w:fldCharType="begin"/>
      </w:r>
      <w:r w:rsidR="00CB7684">
        <w:rPr>
          <w:noProof/>
        </w:rPr>
        <w:instrText xml:space="preserve"> PAGEREF _Toc465202403 \h </w:instrText>
      </w:r>
      <w:r w:rsidR="00CB7684">
        <w:rPr>
          <w:noProof/>
        </w:rPr>
      </w:r>
      <w:r w:rsidR="00CB7684">
        <w:rPr>
          <w:noProof/>
        </w:rPr>
        <w:fldChar w:fldCharType="separate"/>
      </w:r>
      <w:r w:rsidR="00CB7684">
        <w:rPr>
          <w:noProof/>
        </w:rPr>
        <w:t>3</w:t>
      </w:r>
      <w:r w:rsidR="00CB7684">
        <w:rPr>
          <w:noProof/>
        </w:rPr>
        <w:fldChar w:fldCharType="end"/>
      </w:r>
    </w:p>
    <w:p w14:paraId="3664C201" w14:textId="4D8E5313" w:rsidR="00310507" w:rsidRPr="00310507" w:rsidRDefault="00CB7684" w:rsidP="00310507">
      <w:pPr>
        <w:pStyle w:val="TOC1"/>
        <w:tabs>
          <w:tab w:val="left" w:pos="1320"/>
          <w:tab w:val="right" w:leader="dot" w:pos="9627"/>
        </w:tabs>
        <w:rPr>
          <w:noProof/>
        </w:rPr>
      </w:pPr>
      <w:r>
        <w:rPr>
          <w:noProof/>
        </w:rPr>
        <w:t>1.</w:t>
      </w:r>
      <w:r>
        <w:rPr>
          <w:rFonts w:asciiTheme="minorHAnsi" w:eastAsiaTheme="minorEastAsia" w:hAnsiTheme="minorHAnsi" w:cstheme="minorBidi"/>
          <w:noProof/>
          <w:sz w:val="22"/>
          <w:szCs w:val="22"/>
          <w:lang w:eastAsia="bg-BG"/>
        </w:rPr>
        <w:tab/>
      </w:r>
      <w:r w:rsidR="000A36CB" w:rsidRPr="000A36CB">
        <w:rPr>
          <w:noProof/>
        </w:rPr>
        <w:t>Подходи за дизайн на системата</w:t>
      </w:r>
      <w:r>
        <w:rPr>
          <w:noProof/>
        </w:rPr>
        <w:tab/>
      </w:r>
      <w:r>
        <w:rPr>
          <w:noProof/>
        </w:rPr>
        <w:fldChar w:fldCharType="begin"/>
      </w:r>
      <w:r>
        <w:rPr>
          <w:noProof/>
        </w:rPr>
        <w:instrText xml:space="preserve"> PAGEREF _Toc465202404 \h </w:instrText>
      </w:r>
      <w:r>
        <w:rPr>
          <w:noProof/>
        </w:rPr>
      </w:r>
      <w:r>
        <w:rPr>
          <w:noProof/>
        </w:rPr>
        <w:fldChar w:fldCharType="separate"/>
      </w:r>
      <w:r>
        <w:rPr>
          <w:noProof/>
        </w:rPr>
        <w:t>4</w:t>
      </w:r>
      <w:r>
        <w:rPr>
          <w:noProof/>
        </w:rPr>
        <w:fldChar w:fldCharType="end"/>
      </w:r>
    </w:p>
    <w:p w14:paraId="6B6D571C" w14:textId="4364CD03" w:rsidR="00CB7684" w:rsidRDefault="00CB7684">
      <w:pPr>
        <w:pStyle w:val="TOC1"/>
        <w:tabs>
          <w:tab w:val="left" w:pos="1320"/>
          <w:tab w:val="right" w:leader="dot" w:pos="9627"/>
        </w:tabs>
        <w:rPr>
          <w:rFonts w:asciiTheme="minorHAnsi" w:eastAsiaTheme="minorEastAsia" w:hAnsiTheme="minorHAnsi" w:cstheme="minorBidi"/>
          <w:noProof/>
          <w:sz w:val="22"/>
          <w:szCs w:val="22"/>
          <w:lang w:eastAsia="bg-BG"/>
        </w:rPr>
      </w:pPr>
      <w:r w:rsidRPr="00C42237">
        <w:rPr>
          <w:noProof/>
          <w:lang w:val="en-US"/>
        </w:rPr>
        <w:t>2.</w:t>
      </w:r>
      <w:r>
        <w:rPr>
          <w:rFonts w:asciiTheme="minorHAnsi" w:eastAsiaTheme="minorEastAsia" w:hAnsiTheme="minorHAnsi" w:cstheme="minorBidi"/>
          <w:noProof/>
          <w:sz w:val="22"/>
          <w:szCs w:val="22"/>
          <w:lang w:eastAsia="bg-BG"/>
        </w:rPr>
        <w:tab/>
      </w:r>
      <w:r w:rsidR="001E6603" w:rsidRPr="001E6603">
        <w:rPr>
          <w:noProof/>
        </w:rPr>
        <w:t>Модели на подсистемите в онлайн магазина</w:t>
      </w:r>
      <w:r>
        <w:rPr>
          <w:noProof/>
        </w:rPr>
        <w:tab/>
      </w:r>
      <w:r>
        <w:rPr>
          <w:noProof/>
        </w:rPr>
        <w:fldChar w:fldCharType="begin"/>
      </w:r>
      <w:r>
        <w:rPr>
          <w:noProof/>
        </w:rPr>
        <w:instrText xml:space="preserve"> PAGEREF _Toc465202405 \h </w:instrText>
      </w:r>
      <w:r>
        <w:rPr>
          <w:noProof/>
        </w:rPr>
      </w:r>
      <w:r>
        <w:rPr>
          <w:noProof/>
        </w:rPr>
        <w:fldChar w:fldCharType="separate"/>
      </w:r>
      <w:r>
        <w:rPr>
          <w:noProof/>
        </w:rPr>
        <w:t>8</w:t>
      </w:r>
      <w:r>
        <w:rPr>
          <w:noProof/>
        </w:rPr>
        <w:fldChar w:fldCharType="end"/>
      </w:r>
    </w:p>
    <w:p w14:paraId="5CB3B865" w14:textId="064C2074" w:rsidR="00CB7684" w:rsidRDefault="00CB7684">
      <w:pPr>
        <w:pStyle w:val="TOC1"/>
        <w:tabs>
          <w:tab w:val="left" w:pos="1320"/>
          <w:tab w:val="right" w:leader="dot" w:pos="9627"/>
        </w:tabs>
        <w:rPr>
          <w:rFonts w:asciiTheme="minorHAnsi" w:eastAsiaTheme="minorEastAsia" w:hAnsiTheme="minorHAnsi" w:cstheme="minorBidi"/>
          <w:noProof/>
          <w:sz w:val="22"/>
          <w:szCs w:val="22"/>
          <w:lang w:eastAsia="bg-BG"/>
        </w:rPr>
      </w:pPr>
      <w:r w:rsidRPr="00C42237">
        <w:rPr>
          <w:noProof/>
          <w:lang w:val="en-US"/>
        </w:rPr>
        <w:t>3.</w:t>
      </w:r>
      <w:r>
        <w:rPr>
          <w:rFonts w:asciiTheme="minorHAnsi" w:eastAsiaTheme="minorEastAsia" w:hAnsiTheme="minorHAnsi" w:cstheme="minorBidi"/>
          <w:noProof/>
          <w:sz w:val="22"/>
          <w:szCs w:val="22"/>
          <w:lang w:eastAsia="bg-BG"/>
        </w:rPr>
        <w:tab/>
      </w:r>
      <w:r w:rsidR="001E6603" w:rsidRPr="001E6603">
        <w:rPr>
          <w:noProof/>
        </w:rPr>
        <w:t>Архитектура на софтуерното внедряване в облачна среда</w:t>
      </w:r>
      <w:r>
        <w:rPr>
          <w:noProof/>
        </w:rPr>
        <w:tab/>
      </w:r>
      <w:r>
        <w:rPr>
          <w:noProof/>
        </w:rPr>
        <w:fldChar w:fldCharType="begin"/>
      </w:r>
      <w:r>
        <w:rPr>
          <w:noProof/>
        </w:rPr>
        <w:instrText xml:space="preserve"> PAGEREF _Toc465202406 \h </w:instrText>
      </w:r>
      <w:r>
        <w:rPr>
          <w:noProof/>
        </w:rPr>
      </w:r>
      <w:r>
        <w:rPr>
          <w:noProof/>
        </w:rPr>
        <w:fldChar w:fldCharType="separate"/>
      </w:r>
      <w:r>
        <w:rPr>
          <w:noProof/>
        </w:rPr>
        <w:t>10</w:t>
      </w:r>
      <w:r>
        <w:rPr>
          <w:noProof/>
        </w:rPr>
        <w:fldChar w:fldCharType="end"/>
      </w:r>
    </w:p>
    <w:p w14:paraId="75B5D1D4" w14:textId="412F71D9" w:rsidR="00CB7684" w:rsidRDefault="00CB7684">
      <w:pPr>
        <w:pStyle w:val="TOC1"/>
        <w:tabs>
          <w:tab w:val="right" w:leader="dot" w:pos="9627"/>
        </w:tabs>
        <w:rPr>
          <w:rFonts w:asciiTheme="minorHAnsi" w:eastAsiaTheme="minorEastAsia" w:hAnsiTheme="minorHAnsi" w:cstheme="minorBidi"/>
          <w:noProof/>
          <w:sz w:val="22"/>
          <w:szCs w:val="22"/>
          <w:lang w:eastAsia="bg-BG"/>
        </w:rPr>
      </w:pPr>
      <w:r>
        <w:rPr>
          <w:noProof/>
        </w:rPr>
        <w:t>Заключение</w:t>
      </w:r>
      <w:r>
        <w:rPr>
          <w:noProof/>
        </w:rPr>
        <w:tab/>
      </w:r>
      <w:r>
        <w:rPr>
          <w:noProof/>
        </w:rPr>
        <w:fldChar w:fldCharType="begin"/>
      </w:r>
      <w:r>
        <w:rPr>
          <w:noProof/>
        </w:rPr>
        <w:instrText xml:space="preserve"> PAGEREF _Toc465202407 \h </w:instrText>
      </w:r>
      <w:r>
        <w:rPr>
          <w:noProof/>
        </w:rPr>
      </w:r>
      <w:r>
        <w:rPr>
          <w:noProof/>
        </w:rPr>
        <w:fldChar w:fldCharType="separate"/>
      </w:r>
      <w:r>
        <w:rPr>
          <w:noProof/>
        </w:rPr>
        <w:t>15</w:t>
      </w:r>
      <w:r>
        <w:rPr>
          <w:noProof/>
        </w:rPr>
        <w:fldChar w:fldCharType="end"/>
      </w:r>
    </w:p>
    <w:p w14:paraId="5B3FBBBC" w14:textId="406258BC" w:rsidR="00CB7684" w:rsidRDefault="00CB7684">
      <w:pPr>
        <w:pStyle w:val="TOC1"/>
        <w:tabs>
          <w:tab w:val="right" w:leader="dot" w:pos="9627"/>
        </w:tabs>
        <w:rPr>
          <w:rFonts w:asciiTheme="minorHAnsi" w:eastAsiaTheme="minorEastAsia" w:hAnsiTheme="minorHAnsi" w:cstheme="minorBidi"/>
          <w:noProof/>
          <w:sz w:val="22"/>
          <w:szCs w:val="22"/>
          <w:lang w:eastAsia="bg-BG"/>
        </w:rPr>
      </w:pPr>
      <w:r>
        <w:rPr>
          <w:noProof/>
        </w:rPr>
        <w:t>Използвана литература</w:t>
      </w:r>
      <w:r>
        <w:rPr>
          <w:noProof/>
        </w:rPr>
        <w:tab/>
      </w:r>
      <w:r>
        <w:rPr>
          <w:noProof/>
        </w:rPr>
        <w:fldChar w:fldCharType="begin"/>
      </w:r>
      <w:r>
        <w:rPr>
          <w:noProof/>
        </w:rPr>
        <w:instrText xml:space="preserve"> PAGEREF _Toc465202408 \h </w:instrText>
      </w:r>
      <w:r>
        <w:rPr>
          <w:noProof/>
        </w:rPr>
      </w:r>
      <w:r>
        <w:rPr>
          <w:noProof/>
        </w:rPr>
        <w:fldChar w:fldCharType="separate"/>
      </w:r>
      <w:r>
        <w:rPr>
          <w:noProof/>
        </w:rPr>
        <w:t>15</w:t>
      </w:r>
      <w:r>
        <w:rPr>
          <w:noProof/>
        </w:rPr>
        <w:fldChar w:fldCharType="end"/>
      </w:r>
    </w:p>
    <w:p w14:paraId="117DFBE6" w14:textId="68158289" w:rsidR="00E55935" w:rsidRPr="00CE3ECF" w:rsidRDefault="00A803F1" w:rsidP="001A0165">
      <w:pPr>
        <w:tabs>
          <w:tab w:val="left" w:pos="426"/>
        </w:tabs>
        <w:spacing w:after="0" w:line="360" w:lineRule="auto"/>
        <w:ind w:firstLine="0"/>
        <w:rPr>
          <w:szCs w:val="28"/>
          <w:lang w:val="en-US"/>
        </w:rPr>
      </w:pPr>
      <w:r>
        <w:rPr>
          <w:szCs w:val="28"/>
        </w:rPr>
        <w:fldChar w:fldCharType="end"/>
      </w:r>
    </w:p>
    <w:p w14:paraId="16B0F482" w14:textId="530D9163" w:rsidR="00411876" w:rsidRPr="00411876" w:rsidRDefault="00411876" w:rsidP="00EC6465">
      <w:pPr>
        <w:spacing w:after="0" w:line="360" w:lineRule="auto"/>
        <w:ind w:left="426" w:hanging="426"/>
        <w:rPr>
          <w:b/>
          <w:caps/>
          <w:szCs w:val="28"/>
          <w:lang w:val="en-US"/>
        </w:rPr>
      </w:pPr>
      <w:r w:rsidRPr="00411876">
        <w:rPr>
          <w:b/>
          <w:caps/>
          <w:szCs w:val="28"/>
          <w:lang w:val="en-US"/>
        </w:rPr>
        <w:br w:type="page"/>
      </w:r>
    </w:p>
    <w:p w14:paraId="1DA0E447" w14:textId="3EEE3808" w:rsidR="00302ED0" w:rsidRPr="007A0CC1" w:rsidRDefault="00330B33" w:rsidP="007A0CC1">
      <w:pPr>
        <w:pStyle w:val="Heading1"/>
      </w:pPr>
      <w:r>
        <w:lastRenderedPageBreak/>
        <w:t>Въведение</w:t>
      </w:r>
    </w:p>
    <w:p w14:paraId="5C588408" w14:textId="7AA9DCFB" w:rsidR="00C43A69" w:rsidRPr="00C43A69" w:rsidRDefault="00746D21" w:rsidP="00C43A69">
      <w:pPr>
        <w:spacing w:after="0" w:line="360" w:lineRule="auto"/>
        <w:rPr>
          <w:szCs w:val="28"/>
        </w:rPr>
      </w:pPr>
      <w:r>
        <w:rPr>
          <w:szCs w:val="28"/>
        </w:rPr>
        <w:t>Днес, все повече приложения се разработват за изпълнение в интернет среда, т.е. като уеб приложения. Позитивите, които носи</w:t>
      </w:r>
      <w:r w:rsidR="007C3408">
        <w:rPr>
          <w:szCs w:val="28"/>
        </w:rPr>
        <w:t xml:space="preserve"> подобно решение, са свърз</w:t>
      </w:r>
      <w:r w:rsidR="00C43A69">
        <w:rPr>
          <w:szCs w:val="28"/>
        </w:rPr>
        <w:t>ани предимно с:</w:t>
      </w:r>
    </w:p>
    <w:p w14:paraId="4ACE010B" w14:textId="7071D7D2"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имплементират модел клиент – сървър</w:t>
      </w:r>
      <w:r>
        <w:rPr>
          <w:szCs w:val="28"/>
        </w:rPr>
        <w:t xml:space="preserve"> архитектура, при която </w:t>
      </w:r>
      <w:r w:rsidRPr="00C43A69">
        <w:rPr>
          <w:szCs w:val="28"/>
        </w:rPr>
        <w:t>логиката е разделена на слоеве, всеки от които има определено предназначение</w:t>
      </w:r>
      <w:r w:rsidRPr="00C43A69">
        <w:rPr>
          <w:szCs w:val="28"/>
          <w:lang w:val="en-US"/>
        </w:rPr>
        <w:t>;</w:t>
      </w:r>
    </w:p>
    <w:p w14:paraId="5C0AF08A" w14:textId="77777777"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 xml:space="preserve">могат да се изпълняват в браузър, клиентска програма или да са мобилни уеб приложения; </w:t>
      </w:r>
    </w:p>
    <w:p w14:paraId="279188BD" w14:textId="46A17588" w:rsidR="00C43A69" w:rsidRPr="00C43A69" w:rsidRDefault="00C43A69" w:rsidP="00C43A69">
      <w:pPr>
        <w:numPr>
          <w:ilvl w:val="0"/>
          <w:numId w:val="33"/>
        </w:numPr>
        <w:tabs>
          <w:tab w:val="left" w:pos="993"/>
        </w:tabs>
        <w:spacing w:after="0" w:line="360" w:lineRule="auto"/>
        <w:ind w:left="0" w:firstLine="709"/>
        <w:rPr>
          <w:szCs w:val="28"/>
        </w:rPr>
      </w:pPr>
      <w:r w:rsidRPr="00C43A69">
        <w:rPr>
          <w:szCs w:val="28"/>
        </w:rPr>
        <w:t>използва се синхронна или асинхронна комуникация между клиента и сървъра. Предимството на втората се изразява в намаляване на времето за предаване на данни между двете страни. Това означава, че се предава само неполучената от клиента информация или се изпраща само част от изискваната от него информация към сървъра. Не се изисква презареждане на цялата страница. Така се намалява времето за изчакване на отговор и обема на п</w:t>
      </w:r>
      <w:r>
        <w:rPr>
          <w:szCs w:val="28"/>
        </w:rPr>
        <w:t>редаваните между страните данни.</w:t>
      </w:r>
    </w:p>
    <w:p w14:paraId="4F8031A7" w14:textId="2F1CA1C3" w:rsidR="005B2819" w:rsidRPr="00A13532" w:rsidRDefault="00302ED0" w:rsidP="008B257F">
      <w:pPr>
        <w:spacing w:after="0" w:line="360" w:lineRule="auto"/>
        <w:rPr>
          <w:szCs w:val="28"/>
        </w:rPr>
      </w:pPr>
      <w:r w:rsidRPr="00A13532">
        <w:rPr>
          <w:szCs w:val="28"/>
        </w:rPr>
        <w:t xml:space="preserve">Ето защо, </w:t>
      </w:r>
      <w:r w:rsidR="00617AA7" w:rsidRPr="00A13532">
        <w:rPr>
          <w:szCs w:val="28"/>
        </w:rPr>
        <w:t>настоящия</w:t>
      </w:r>
      <w:r w:rsidR="005B2819" w:rsidRPr="00A13532">
        <w:rPr>
          <w:szCs w:val="28"/>
        </w:rPr>
        <w:t>т</w:t>
      </w:r>
      <w:r w:rsidR="00617AA7" w:rsidRPr="00A13532">
        <w:rPr>
          <w:szCs w:val="28"/>
        </w:rPr>
        <w:t xml:space="preserve"> </w:t>
      </w:r>
      <w:r w:rsidR="00EB1D62" w:rsidRPr="00A13532">
        <w:rPr>
          <w:szCs w:val="28"/>
        </w:rPr>
        <w:t>проект</w:t>
      </w:r>
      <w:r w:rsidRPr="00A13532">
        <w:rPr>
          <w:b/>
          <w:szCs w:val="28"/>
        </w:rPr>
        <w:t xml:space="preserve"> </w:t>
      </w:r>
      <w:r w:rsidRPr="00A13532">
        <w:rPr>
          <w:szCs w:val="28"/>
        </w:rPr>
        <w:t xml:space="preserve">е </w:t>
      </w:r>
      <w:r w:rsidR="00120E72" w:rsidRPr="00A13532">
        <w:rPr>
          <w:szCs w:val="28"/>
        </w:rPr>
        <w:t xml:space="preserve">разработен като уеб базирано приложение. </w:t>
      </w:r>
      <w:r w:rsidR="005B2819" w:rsidRPr="00A13532">
        <w:rPr>
          <w:szCs w:val="28"/>
        </w:rPr>
        <w:t xml:space="preserve">Той демонстрира аспекти от уеб базирана система за оценяване на  ползваемостта на мобилни приложения, която е акцентът на дисертационен труд на тема „Компютърна система за оценяване на ползваемостта на мобилни приложения“. Системата </w:t>
      </w:r>
      <w:r w:rsidR="00214151" w:rsidRPr="00A13532">
        <w:rPr>
          <w:szCs w:val="28"/>
        </w:rPr>
        <w:t>следва да</w:t>
      </w:r>
      <w:r w:rsidR="005B2819" w:rsidRPr="00A13532">
        <w:rPr>
          <w:szCs w:val="28"/>
        </w:rPr>
        <w:t xml:space="preserve"> </w:t>
      </w:r>
      <w:r w:rsidR="00214151" w:rsidRPr="00A13532">
        <w:rPr>
          <w:bCs/>
          <w:szCs w:val="28"/>
        </w:rPr>
        <w:t xml:space="preserve">функционира като уеббазирана </w:t>
      </w:r>
      <w:r w:rsidR="00214151" w:rsidRPr="00A13532">
        <w:rPr>
          <w:bCs/>
          <w:szCs w:val="28"/>
          <w:lang w:val="en-US"/>
        </w:rPr>
        <w:t>JavaEE</w:t>
      </w:r>
      <w:r w:rsidR="00214151" w:rsidRPr="00A13532">
        <w:rPr>
          <w:bCs/>
          <w:szCs w:val="28"/>
          <w:vertAlign w:val="superscript"/>
          <w:lang w:val="en-US"/>
        </w:rPr>
        <w:footnoteReference w:id="1"/>
      </w:r>
      <w:r w:rsidR="00214151" w:rsidRPr="00A13532">
        <w:rPr>
          <w:bCs/>
          <w:szCs w:val="28"/>
        </w:rPr>
        <w:t xml:space="preserve"> платформа. </w:t>
      </w:r>
      <w:r w:rsidR="00214151" w:rsidRPr="00A13532">
        <w:rPr>
          <w:bCs/>
          <w:szCs w:val="28"/>
          <w:lang w:val="en-US"/>
        </w:rPr>
        <w:t>JavaEE</w:t>
      </w:r>
      <w:r w:rsidR="00214151" w:rsidRPr="00A13532">
        <w:rPr>
          <w:bCs/>
          <w:szCs w:val="28"/>
        </w:rPr>
        <w:t xml:space="preserve"> включва по-голямата част от необходимите технологии за реализация на системата за оценяване на ползваемостта на мобилни приложения, което прави излишно използването на технологии, предлагани от множество компании.</w:t>
      </w:r>
    </w:p>
    <w:p w14:paraId="6D8BA930" w14:textId="0512E100" w:rsidR="00C5423A" w:rsidRPr="00A13532" w:rsidRDefault="00120E72" w:rsidP="008B257F">
      <w:pPr>
        <w:spacing w:after="0" w:line="360" w:lineRule="auto"/>
        <w:rPr>
          <w:szCs w:val="28"/>
        </w:rPr>
      </w:pPr>
      <w:r w:rsidRPr="00A13532">
        <w:rPr>
          <w:b/>
          <w:szCs w:val="28"/>
        </w:rPr>
        <w:t xml:space="preserve">Целта на </w:t>
      </w:r>
      <w:r w:rsidR="00214151" w:rsidRPr="00A13532">
        <w:rPr>
          <w:b/>
          <w:szCs w:val="28"/>
        </w:rPr>
        <w:t xml:space="preserve">настоящия </w:t>
      </w:r>
      <w:r w:rsidRPr="00A13532">
        <w:rPr>
          <w:b/>
          <w:szCs w:val="28"/>
        </w:rPr>
        <w:t>проект</w:t>
      </w:r>
      <w:r w:rsidRPr="00A13532">
        <w:rPr>
          <w:szCs w:val="28"/>
        </w:rPr>
        <w:t xml:space="preserve"> е </w:t>
      </w:r>
      <w:r w:rsidR="00302ED0" w:rsidRPr="00A13532">
        <w:rPr>
          <w:szCs w:val="28"/>
        </w:rPr>
        <w:t xml:space="preserve">да </w:t>
      </w:r>
      <w:r w:rsidR="00D2001A" w:rsidRPr="00A13532">
        <w:rPr>
          <w:szCs w:val="28"/>
        </w:rPr>
        <w:t>представ</w:t>
      </w:r>
      <w:r w:rsidR="00214151" w:rsidRPr="00A13532">
        <w:rPr>
          <w:szCs w:val="28"/>
        </w:rPr>
        <w:t>и</w:t>
      </w:r>
      <w:r w:rsidR="00DB2B73" w:rsidRPr="00A13532">
        <w:rPr>
          <w:szCs w:val="28"/>
        </w:rPr>
        <w:t xml:space="preserve"> някои</w:t>
      </w:r>
      <w:r w:rsidR="00D2001A" w:rsidRPr="00A13532">
        <w:rPr>
          <w:szCs w:val="28"/>
        </w:rPr>
        <w:t xml:space="preserve"> </w:t>
      </w:r>
      <w:r w:rsidR="00ED02F2" w:rsidRPr="00A13532">
        <w:rPr>
          <w:szCs w:val="28"/>
        </w:rPr>
        <w:t>особености</w:t>
      </w:r>
      <w:r w:rsidR="00DB2B73" w:rsidRPr="00A13532">
        <w:rPr>
          <w:szCs w:val="28"/>
        </w:rPr>
        <w:t xml:space="preserve"> от процеса на разработка</w:t>
      </w:r>
      <w:r w:rsidR="00214151" w:rsidRPr="00A13532">
        <w:rPr>
          <w:szCs w:val="28"/>
        </w:rPr>
        <w:t xml:space="preserve"> на системата за оценяване на ползваемостта на моби</w:t>
      </w:r>
      <w:r w:rsidR="00AE1DA2" w:rsidRPr="00A13532">
        <w:rPr>
          <w:szCs w:val="28"/>
        </w:rPr>
        <w:t>л</w:t>
      </w:r>
      <w:r w:rsidR="00214151" w:rsidRPr="00A13532">
        <w:rPr>
          <w:szCs w:val="28"/>
        </w:rPr>
        <w:t xml:space="preserve">ни </w:t>
      </w:r>
      <w:r w:rsidR="00214151" w:rsidRPr="00A13532">
        <w:rPr>
          <w:szCs w:val="28"/>
        </w:rPr>
        <w:lastRenderedPageBreak/>
        <w:t xml:space="preserve">приложения и по-конкретно, </w:t>
      </w:r>
      <w:r w:rsidR="007B1354" w:rsidRPr="00A13532">
        <w:rPr>
          <w:szCs w:val="28"/>
        </w:rPr>
        <w:t>свързаните с</w:t>
      </w:r>
      <w:r w:rsidR="00D2001A" w:rsidRPr="00A13532">
        <w:rPr>
          <w:szCs w:val="28"/>
        </w:rPr>
        <w:t xml:space="preserve"> управление на проекти</w:t>
      </w:r>
      <w:r w:rsidR="00302ED0" w:rsidRPr="00A13532">
        <w:rPr>
          <w:szCs w:val="28"/>
        </w:rPr>
        <w:t>.</w:t>
      </w:r>
      <w:r w:rsidR="0070279E" w:rsidRPr="00A13532">
        <w:rPr>
          <w:szCs w:val="28"/>
        </w:rPr>
        <w:t xml:space="preserve"> Основният акцент </w:t>
      </w:r>
      <w:r w:rsidR="00241250" w:rsidRPr="00A13532">
        <w:rPr>
          <w:szCs w:val="28"/>
        </w:rPr>
        <w:t>е поставен</w:t>
      </w:r>
      <w:r w:rsidR="0070279E" w:rsidRPr="00A13532">
        <w:rPr>
          <w:szCs w:val="28"/>
        </w:rPr>
        <w:t xml:space="preserve"> върху дефиниране на изискванията към приложението, избор на технологии за разработка, планиране и разработване на приложението. </w:t>
      </w:r>
    </w:p>
    <w:p w14:paraId="0747587E" w14:textId="77777777" w:rsidR="007B1354" w:rsidRPr="00A13532" w:rsidRDefault="007B1354" w:rsidP="008B257F">
      <w:pPr>
        <w:spacing w:after="0" w:line="360" w:lineRule="auto"/>
        <w:rPr>
          <w:szCs w:val="28"/>
        </w:rPr>
      </w:pPr>
    </w:p>
    <w:p w14:paraId="09F62F20" w14:textId="6B788C3D" w:rsidR="00302ED0" w:rsidRPr="00A13532" w:rsidRDefault="00310507" w:rsidP="00B75C3D">
      <w:pPr>
        <w:pStyle w:val="Heading1"/>
        <w:numPr>
          <w:ilvl w:val="0"/>
          <w:numId w:val="9"/>
        </w:numPr>
        <w:ind w:left="426"/>
      </w:pPr>
      <w:r w:rsidRPr="00310507">
        <w:t>Подходи за дизайн на системата</w:t>
      </w:r>
    </w:p>
    <w:p w14:paraId="3F48E622" w14:textId="76269F37" w:rsidR="006B0C65" w:rsidRPr="00A13532" w:rsidRDefault="007266AB" w:rsidP="00492A27">
      <w:pPr>
        <w:spacing w:after="0" w:line="360" w:lineRule="auto"/>
        <w:rPr>
          <w:szCs w:val="28"/>
          <w:lang w:val="en-US"/>
        </w:rPr>
      </w:pPr>
      <w:r w:rsidRPr="00A13532">
        <w:rPr>
          <w:szCs w:val="28"/>
        </w:rPr>
        <w:t xml:space="preserve">Достъп до уеб базираното приложение </w:t>
      </w:r>
      <w:r w:rsidR="00CA3BA8" w:rsidRPr="00A13532">
        <w:rPr>
          <w:szCs w:val="28"/>
        </w:rPr>
        <w:t>имат</w:t>
      </w:r>
      <w:r w:rsidR="00DA2376" w:rsidRPr="00A13532">
        <w:rPr>
          <w:szCs w:val="28"/>
        </w:rPr>
        <w:t xml:space="preserve"> 4</w:t>
      </w:r>
      <w:r w:rsidR="003A2FE3" w:rsidRPr="00A13532">
        <w:rPr>
          <w:szCs w:val="28"/>
        </w:rPr>
        <w:t xml:space="preserve"> групи потребители: Администратор</w:t>
      </w:r>
      <w:r w:rsidR="00E96EEE" w:rsidRPr="00A13532">
        <w:rPr>
          <w:szCs w:val="28"/>
        </w:rPr>
        <w:t xml:space="preserve"> (А)</w:t>
      </w:r>
      <w:r w:rsidR="003A2FE3" w:rsidRPr="00A13532">
        <w:rPr>
          <w:szCs w:val="28"/>
        </w:rPr>
        <w:t>, Мениджър</w:t>
      </w:r>
      <w:r w:rsidR="001E2438" w:rsidRPr="00A13532">
        <w:rPr>
          <w:szCs w:val="28"/>
        </w:rPr>
        <w:t xml:space="preserve"> на проект</w:t>
      </w:r>
      <w:r w:rsidR="00E96EEE" w:rsidRPr="00A13532">
        <w:rPr>
          <w:szCs w:val="28"/>
        </w:rPr>
        <w:t xml:space="preserve"> (М</w:t>
      </w:r>
      <w:r w:rsidR="001E2438" w:rsidRPr="00A13532">
        <w:rPr>
          <w:szCs w:val="28"/>
        </w:rPr>
        <w:t>П</w:t>
      </w:r>
      <w:r w:rsidR="00E96EEE" w:rsidRPr="00A13532">
        <w:rPr>
          <w:szCs w:val="28"/>
        </w:rPr>
        <w:t>)</w:t>
      </w:r>
      <w:r w:rsidR="003A2FE3" w:rsidRPr="00A13532">
        <w:rPr>
          <w:szCs w:val="28"/>
        </w:rPr>
        <w:t xml:space="preserve">, </w:t>
      </w:r>
      <w:r w:rsidR="004E61A9" w:rsidRPr="00A13532">
        <w:rPr>
          <w:szCs w:val="28"/>
        </w:rPr>
        <w:t>Анализатор</w:t>
      </w:r>
      <w:r w:rsidR="00F751C8" w:rsidRPr="00A13532">
        <w:rPr>
          <w:szCs w:val="28"/>
        </w:rPr>
        <w:t xml:space="preserve"> на ползваемостта</w:t>
      </w:r>
      <w:r w:rsidR="00E96EEE" w:rsidRPr="00A13532">
        <w:rPr>
          <w:szCs w:val="28"/>
        </w:rPr>
        <w:t xml:space="preserve"> (</w:t>
      </w:r>
      <w:r w:rsidR="004E61A9" w:rsidRPr="00A13532">
        <w:rPr>
          <w:szCs w:val="28"/>
        </w:rPr>
        <w:t>А</w:t>
      </w:r>
      <w:r w:rsidR="00F751C8" w:rsidRPr="00A13532">
        <w:rPr>
          <w:szCs w:val="28"/>
        </w:rPr>
        <w:t>П</w:t>
      </w:r>
      <w:r w:rsidR="00E96EEE" w:rsidRPr="00A13532">
        <w:rPr>
          <w:szCs w:val="28"/>
        </w:rPr>
        <w:t>)</w:t>
      </w:r>
      <w:r w:rsidR="0005668B" w:rsidRPr="00A13532">
        <w:rPr>
          <w:szCs w:val="28"/>
        </w:rPr>
        <w:t xml:space="preserve"> и</w:t>
      </w:r>
      <w:r w:rsidR="003A2FE3" w:rsidRPr="00A13532">
        <w:rPr>
          <w:szCs w:val="28"/>
        </w:rPr>
        <w:t xml:space="preserve"> Тестер</w:t>
      </w:r>
      <w:r w:rsidR="00E96EEE" w:rsidRPr="00A13532">
        <w:rPr>
          <w:szCs w:val="28"/>
        </w:rPr>
        <w:t xml:space="preserve"> (Т)</w:t>
      </w:r>
      <w:r w:rsidR="00492A27" w:rsidRPr="00A13532">
        <w:rPr>
          <w:szCs w:val="28"/>
        </w:rPr>
        <w:t>. За всяка група се под</w:t>
      </w:r>
      <w:r w:rsidR="0085481C" w:rsidRPr="00A13532">
        <w:rPr>
          <w:szCs w:val="28"/>
        </w:rPr>
        <w:t xml:space="preserve">държа </w:t>
      </w:r>
      <w:r w:rsidR="00492A27" w:rsidRPr="00A13532">
        <w:rPr>
          <w:szCs w:val="28"/>
        </w:rPr>
        <w:t>различен интерфейс.</w:t>
      </w:r>
      <w:r w:rsidR="0022289F" w:rsidRPr="00A13532">
        <w:rPr>
          <w:szCs w:val="28"/>
        </w:rPr>
        <w:t xml:space="preserve"> </w:t>
      </w:r>
      <w:r w:rsidR="005C504C" w:rsidRPr="00A13532">
        <w:rPr>
          <w:szCs w:val="28"/>
        </w:rPr>
        <w:t>Както препоръчват някои автори</w:t>
      </w:r>
      <w:r w:rsidR="005C504C" w:rsidRPr="00A13532">
        <w:rPr>
          <w:rStyle w:val="FootnoteReference"/>
          <w:szCs w:val="28"/>
        </w:rPr>
        <w:footnoteReference w:id="2"/>
      </w:r>
      <w:r w:rsidR="005C504C" w:rsidRPr="00A13532">
        <w:rPr>
          <w:szCs w:val="28"/>
        </w:rPr>
        <w:t>, с</w:t>
      </w:r>
      <w:r w:rsidR="00D52819" w:rsidRPr="00A13532">
        <w:rPr>
          <w:szCs w:val="28"/>
        </w:rPr>
        <w:t>траниците, които се използват в тези интерфейси, е необходимо да бъдат групирани в модули, за да се ограничи</w:t>
      </w:r>
      <w:r w:rsidR="0022289F" w:rsidRPr="00A13532">
        <w:rPr>
          <w:szCs w:val="28"/>
        </w:rPr>
        <w:t xml:space="preserve"> достъпът на някои от групите до определени функционалности на приложението.</w:t>
      </w:r>
    </w:p>
    <w:p w14:paraId="4E9D4FB1" w14:textId="6AB17F10" w:rsidR="0085481C" w:rsidRPr="00A13532" w:rsidRDefault="00542FA8" w:rsidP="00492A27">
      <w:pPr>
        <w:spacing w:after="0" w:line="360" w:lineRule="auto"/>
        <w:rPr>
          <w:szCs w:val="28"/>
        </w:rPr>
      </w:pPr>
      <w:r w:rsidRPr="00A13532">
        <w:rPr>
          <w:szCs w:val="28"/>
        </w:rPr>
        <w:t xml:space="preserve">Приложението е </w:t>
      </w:r>
      <w:r w:rsidR="00941F3B" w:rsidRPr="00A13532">
        <w:rPr>
          <w:szCs w:val="28"/>
        </w:rPr>
        <w:t>изградено от</w:t>
      </w:r>
      <w:r w:rsidR="007C65F7" w:rsidRPr="00A13532">
        <w:rPr>
          <w:szCs w:val="28"/>
        </w:rPr>
        <w:t xml:space="preserve"> следните </w:t>
      </w:r>
      <w:r w:rsidR="00941F3B" w:rsidRPr="00A13532">
        <w:rPr>
          <w:szCs w:val="28"/>
        </w:rPr>
        <w:t xml:space="preserve">основни </w:t>
      </w:r>
      <w:r w:rsidR="007C65F7" w:rsidRPr="00A13532">
        <w:rPr>
          <w:szCs w:val="28"/>
        </w:rPr>
        <w:t>модули:</w:t>
      </w:r>
    </w:p>
    <w:p w14:paraId="411774BF" w14:textId="3178F7DE" w:rsidR="007C65F7" w:rsidRPr="00ED0CAB" w:rsidRDefault="00ED0CAB" w:rsidP="00A360C4">
      <w:pPr>
        <w:pStyle w:val="ListParagraph"/>
        <w:numPr>
          <w:ilvl w:val="0"/>
          <w:numId w:val="21"/>
        </w:numPr>
        <w:tabs>
          <w:tab w:val="left" w:pos="993"/>
        </w:tabs>
        <w:spacing w:after="0" w:line="360" w:lineRule="auto"/>
        <w:ind w:left="0" w:firstLine="709"/>
        <w:rPr>
          <w:szCs w:val="28"/>
          <w:lang w:val="en-US"/>
        </w:rPr>
      </w:pPr>
      <w:r w:rsidRPr="00A13532">
        <w:rPr>
          <w:i/>
          <w:szCs w:val="28"/>
        </w:rPr>
        <w:t>Организиране на проекти</w:t>
      </w:r>
      <w:r w:rsidR="00F97045" w:rsidRPr="00A13532">
        <w:rPr>
          <w:szCs w:val="28"/>
        </w:rPr>
        <w:t xml:space="preserve"> – модулът е отговорен за </w:t>
      </w:r>
      <w:r w:rsidR="00AD70E1" w:rsidRPr="00A13532">
        <w:rPr>
          <w:szCs w:val="28"/>
        </w:rPr>
        <w:t xml:space="preserve">създаване на нови проекти, </w:t>
      </w:r>
      <w:r w:rsidR="00F97045" w:rsidRPr="00A13532">
        <w:rPr>
          <w:szCs w:val="28"/>
        </w:rPr>
        <w:t>управление на</w:t>
      </w:r>
      <w:r w:rsidR="009018F4" w:rsidRPr="00A13532">
        <w:rPr>
          <w:szCs w:val="28"/>
        </w:rPr>
        <w:t xml:space="preserve"> активните,</w:t>
      </w:r>
      <w:r w:rsidR="00AD70E1" w:rsidRPr="00A13532">
        <w:rPr>
          <w:szCs w:val="28"/>
        </w:rPr>
        <w:t xml:space="preserve"> проследяване на </w:t>
      </w:r>
      <w:r w:rsidR="005609DB" w:rsidRPr="00A13532">
        <w:rPr>
          <w:szCs w:val="28"/>
        </w:rPr>
        <w:t>резултатите от вече приключилите проекти</w:t>
      </w:r>
      <w:r w:rsidR="009018F4" w:rsidRPr="00A13532">
        <w:rPr>
          <w:szCs w:val="28"/>
        </w:rPr>
        <w:t xml:space="preserve"> и премахване на проекти</w:t>
      </w:r>
      <w:r w:rsidR="005609DB" w:rsidRPr="00A13532">
        <w:rPr>
          <w:szCs w:val="28"/>
        </w:rPr>
        <w:t xml:space="preserve">. </w:t>
      </w:r>
      <w:r w:rsidR="008C32E2" w:rsidRPr="00A13532">
        <w:rPr>
          <w:szCs w:val="28"/>
        </w:rPr>
        <w:t xml:space="preserve">Включва функционалности по управление на основната информация за проект, </w:t>
      </w:r>
      <w:r w:rsidR="00E1149F" w:rsidRPr="00A13532">
        <w:rPr>
          <w:szCs w:val="28"/>
        </w:rPr>
        <w:t xml:space="preserve">на участниците в проекта, на графика на проекта, на </w:t>
      </w:r>
      <w:r w:rsidR="007C09E4" w:rsidRPr="00A13532">
        <w:rPr>
          <w:szCs w:val="28"/>
        </w:rPr>
        <w:t>потребителските</w:t>
      </w:r>
      <w:r w:rsidR="00E1149F" w:rsidRPr="00A13532">
        <w:rPr>
          <w:szCs w:val="28"/>
        </w:rPr>
        <w:t xml:space="preserve"> сесии и извеждане на резултатите от тестовете.</w:t>
      </w:r>
      <w:r w:rsidR="001334E6" w:rsidRPr="00A13532">
        <w:rPr>
          <w:szCs w:val="28"/>
        </w:rPr>
        <w:t xml:space="preserve"> Основната информация, която се съхранява за всеки проект, е </w:t>
      </w:r>
      <w:r w:rsidR="00D71868" w:rsidRPr="00A13532">
        <w:rPr>
          <w:szCs w:val="28"/>
        </w:rPr>
        <w:t>наименование, начална и край</w:t>
      </w:r>
      <w:r w:rsidR="00DA7BC7" w:rsidRPr="00A13532">
        <w:rPr>
          <w:szCs w:val="28"/>
        </w:rPr>
        <w:t>на дата, описание, снимка и стату</w:t>
      </w:r>
      <w:r w:rsidR="006B25D1" w:rsidRPr="00A13532">
        <w:rPr>
          <w:szCs w:val="28"/>
        </w:rPr>
        <w:t xml:space="preserve">с. </w:t>
      </w:r>
      <w:r w:rsidR="008E5D4C" w:rsidRPr="00A13532">
        <w:rPr>
          <w:szCs w:val="28"/>
        </w:rPr>
        <w:t xml:space="preserve">Поддържаните графични файлови формати са jpg и png, а максимално допустимият размер на файла е 1МВ. </w:t>
      </w:r>
      <w:r w:rsidR="006B25D1" w:rsidRPr="00A13532">
        <w:rPr>
          <w:szCs w:val="28"/>
        </w:rPr>
        <w:t>Ако</w:t>
      </w:r>
      <w:r w:rsidR="00DA7BC7" w:rsidRPr="00A13532">
        <w:rPr>
          <w:szCs w:val="28"/>
        </w:rPr>
        <w:t xml:space="preserve"> не се </w:t>
      </w:r>
      <w:r w:rsidR="006B25D1" w:rsidRPr="00A13532">
        <w:rPr>
          <w:szCs w:val="28"/>
        </w:rPr>
        <w:t>публикува снимка за проекта, системата показва такава по подразбиране.</w:t>
      </w:r>
      <w:r w:rsidR="00A42CCD" w:rsidRPr="00A13532">
        <w:rPr>
          <w:szCs w:val="28"/>
        </w:rPr>
        <w:t xml:space="preserve"> </w:t>
      </w:r>
      <w:r w:rsidR="00FC6713" w:rsidRPr="00A13532">
        <w:rPr>
          <w:szCs w:val="28"/>
        </w:rPr>
        <w:t>Всеки проект може да има три статуса – В процес на</w:t>
      </w:r>
      <w:r w:rsidR="00FC6713" w:rsidRPr="005F7CA3">
        <w:rPr>
          <w:szCs w:val="28"/>
        </w:rPr>
        <w:t xml:space="preserve"> изпълнение, </w:t>
      </w:r>
      <w:r w:rsidR="007C09E4" w:rsidRPr="005F7CA3">
        <w:rPr>
          <w:szCs w:val="28"/>
        </w:rPr>
        <w:t>Преустановен</w:t>
      </w:r>
      <w:r w:rsidR="00FC6713" w:rsidRPr="005F7CA3">
        <w:rPr>
          <w:szCs w:val="28"/>
        </w:rPr>
        <w:t>, Приключен.</w:t>
      </w:r>
      <w:r w:rsidR="00FC20FE" w:rsidRPr="005F7CA3">
        <w:rPr>
          <w:szCs w:val="28"/>
          <w:lang w:val="en-US"/>
        </w:rPr>
        <w:t xml:space="preserve"> </w:t>
      </w:r>
      <w:r w:rsidR="00410A71" w:rsidRPr="005F7CA3">
        <w:rPr>
          <w:szCs w:val="28"/>
        </w:rPr>
        <w:t>При настъпване на началната дата на даден п</w:t>
      </w:r>
      <w:r w:rsidR="000C6126" w:rsidRPr="005F7CA3">
        <w:rPr>
          <w:szCs w:val="28"/>
        </w:rPr>
        <w:t xml:space="preserve">роект </w:t>
      </w:r>
      <w:r w:rsidR="00294E75" w:rsidRPr="005F7CA3">
        <w:rPr>
          <w:szCs w:val="28"/>
        </w:rPr>
        <w:t>автоматично се</w:t>
      </w:r>
      <w:r w:rsidR="00294E75">
        <w:rPr>
          <w:szCs w:val="28"/>
        </w:rPr>
        <w:t xml:space="preserve"> променя </w:t>
      </w:r>
      <w:r w:rsidR="000C6126">
        <w:rPr>
          <w:szCs w:val="28"/>
        </w:rPr>
        <w:t>статус</w:t>
      </w:r>
      <w:r w:rsidR="00294E75">
        <w:rPr>
          <w:szCs w:val="28"/>
        </w:rPr>
        <w:t>ът му на</w:t>
      </w:r>
      <w:r w:rsidR="000C6126">
        <w:rPr>
          <w:szCs w:val="28"/>
        </w:rPr>
        <w:t xml:space="preserve"> „В процес на изпълнение“ и </w:t>
      </w:r>
      <w:r w:rsidR="00FC20FE">
        <w:rPr>
          <w:szCs w:val="28"/>
        </w:rPr>
        <w:t>става видим за потребителите</w:t>
      </w:r>
      <w:r w:rsidR="008A2133">
        <w:rPr>
          <w:szCs w:val="28"/>
        </w:rPr>
        <w:t xml:space="preserve"> на системата, които са асоц</w:t>
      </w:r>
      <w:r w:rsidR="00294E75">
        <w:rPr>
          <w:szCs w:val="28"/>
        </w:rPr>
        <w:t>иирани като участници</w:t>
      </w:r>
      <w:r w:rsidR="008A2133">
        <w:rPr>
          <w:szCs w:val="28"/>
        </w:rPr>
        <w:t>.</w:t>
      </w:r>
      <w:r w:rsidR="006C2E81">
        <w:rPr>
          <w:szCs w:val="28"/>
          <w:lang w:val="en-US"/>
        </w:rPr>
        <w:t xml:space="preserve"> </w:t>
      </w:r>
      <w:r w:rsidR="004B26A3">
        <w:rPr>
          <w:szCs w:val="28"/>
        </w:rPr>
        <w:t xml:space="preserve">При този статус не могат да се извършват промени. </w:t>
      </w:r>
      <w:r w:rsidR="001D4666">
        <w:rPr>
          <w:szCs w:val="28"/>
        </w:rPr>
        <w:t xml:space="preserve">За да се извършват промени по графика на изпълнение и / или по потребителските сесии, </w:t>
      </w:r>
      <w:r w:rsidR="001D4666">
        <w:rPr>
          <w:szCs w:val="28"/>
        </w:rPr>
        <w:lastRenderedPageBreak/>
        <w:t>както и при временно спиране на провеждането на проекта, с</w:t>
      </w:r>
      <w:r w:rsidR="006C2E81">
        <w:rPr>
          <w:szCs w:val="28"/>
        </w:rPr>
        <w:t xml:space="preserve">татусът </w:t>
      </w:r>
      <w:r w:rsidR="001D4666">
        <w:rPr>
          <w:szCs w:val="28"/>
        </w:rPr>
        <w:t>трябва да бъде промене</w:t>
      </w:r>
      <w:r w:rsidR="006C2E81">
        <w:rPr>
          <w:szCs w:val="28"/>
        </w:rPr>
        <w:t xml:space="preserve">н на </w:t>
      </w:r>
      <w:r w:rsidR="006C2E81" w:rsidRPr="005F7CA3">
        <w:rPr>
          <w:szCs w:val="28"/>
        </w:rPr>
        <w:t>„</w:t>
      </w:r>
      <w:r w:rsidR="007C09E4" w:rsidRPr="005F7CA3">
        <w:rPr>
          <w:szCs w:val="28"/>
        </w:rPr>
        <w:t>Преустановен</w:t>
      </w:r>
      <w:r w:rsidR="001D4666" w:rsidRPr="005F7CA3">
        <w:rPr>
          <w:szCs w:val="28"/>
        </w:rPr>
        <w:t xml:space="preserve">“. Това може да се направи </w:t>
      </w:r>
      <w:r w:rsidR="006C2E81" w:rsidRPr="005F7CA3">
        <w:rPr>
          <w:szCs w:val="28"/>
        </w:rPr>
        <w:t>само от Администратор или</w:t>
      </w:r>
      <w:r w:rsidR="006C2E81">
        <w:rPr>
          <w:szCs w:val="28"/>
        </w:rPr>
        <w:t xml:space="preserve"> Мениджър</w:t>
      </w:r>
      <w:r w:rsidR="001D4666">
        <w:rPr>
          <w:szCs w:val="28"/>
        </w:rPr>
        <w:t xml:space="preserve">. </w:t>
      </w:r>
      <w:r w:rsidR="00326BD9">
        <w:rPr>
          <w:szCs w:val="28"/>
        </w:rPr>
        <w:t>Проектът придобива автоматично статус „Приключен“ след крайната му дата.</w:t>
      </w:r>
    </w:p>
    <w:p w14:paraId="7D65B971" w14:textId="0E10DE01" w:rsidR="00C159D5" w:rsidRPr="00C159D5" w:rsidRDefault="00C159D5" w:rsidP="00A360C4">
      <w:pPr>
        <w:pStyle w:val="ListParagraph"/>
        <w:numPr>
          <w:ilvl w:val="0"/>
          <w:numId w:val="21"/>
        </w:numPr>
        <w:tabs>
          <w:tab w:val="left" w:pos="993"/>
        </w:tabs>
        <w:spacing w:after="0" w:line="360" w:lineRule="auto"/>
        <w:ind w:left="0" w:firstLine="709"/>
        <w:rPr>
          <w:szCs w:val="28"/>
          <w:lang w:val="en-US"/>
        </w:rPr>
      </w:pPr>
      <w:r w:rsidRPr="00516669">
        <w:rPr>
          <w:i/>
          <w:szCs w:val="28"/>
        </w:rPr>
        <w:t>Потребители</w:t>
      </w:r>
      <w:r w:rsidR="002F7458">
        <w:rPr>
          <w:szCs w:val="28"/>
        </w:rPr>
        <w:t xml:space="preserve"> </w:t>
      </w:r>
      <w:r w:rsidR="00516669">
        <w:rPr>
          <w:szCs w:val="28"/>
        </w:rPr>
        <w:t>–</w:t>
      </w:r>
      <w:r w:rsidR="002F7458">
        <w:rPr>
          <w:szCs w:val="28"/>
        </w:rPr>
        <w:t xml:space="preserve"> </w:t>
      </w:r>
      <w:r w:rsidR="00516669">
        <w:rPr>
          <w:szCs w:val="28"/>
        </w:rPr>
        <w:t>модулът включва функционалности по създаване на нови и изтриване на съществуващи потребители, управле</w:t>
      </w:r>
      <w:r w:rsidR="00C12C5E">
        <w:rPr>
          <w:szCs w:val="28"/>
        </w:rPr>
        <w:t xml:space="preserve">ние на профилната информация </w:t>
      </w:r>
      <w:r w:rsidR="00B14E04">
        <w:rPr>
          <w:szCs w:val="28"/>
        </w:rPr>
        <w:t>и индивидуалните настройки на системата</w:t>
      </w:r>
      <w:r w:rsidR="00516669">
        <w:rPr>
          <w:szCs w:val="28"/>
        </w:rPr>
        <w:t>.</w:t>
      </w:r>
      <w:r w:rsidR="00031053">
        <w:rPr>
          <w:szCs w:val="28"/>
          <w:lang w:val="en-US"/>
        </w:rPr>
        <w:t xml:space="preserve"> </w:t>
      </w:r>
      <w:r w:rsidR="00031053">
        <w:rPr>
          <w:szCs w:val="28"/>
        </w:rPr>
        <w:t xml:space="preserve">За всеки потребител в системата се съхраняват </w:t>
      </w:r>
      <w:r w:rsidR="00790330">
        <w:rPr>
          <w:szCs w:val="28"/>
        </w:rPr>
        <w:t xml:space="preserve">потребителско име, парола, роля (потребителска група), </w:t>
      </w:r>
      <w:r w:rsidR="00282B2B">
        <w:rPr>
          <w:szCs w:val="28"/>
          <w:lang w:val="en-US"/>
        </w:rPr>
        <w:t>email</w:t>
      </w:r>
      <w:r w:rsidR="00282B2B">
        <w:rPr>
          <w:szCs w:val="28"/>
        </w:rPr>
        <w:t>, телефонен номер, местоположение и снимка. Поддържаните графични файлови формати са jpg и</w:t>
      </w:r>
      <w:r w:rsidR="00282B2B" w:rsidRPr="0085481C">
        <w:rPr>
          <w:szCs w:val="28"/>
        </w:rPr>
        <w:t xml:space="preserve"> png</w:t>
      </w:r>
      <w:r w:rsidR="00282B2B">
        <w:rPr>
          <w:szCs w:val="28"/>
        </w:rPr>
        <w:t>, а максимално допустимият размер на файла е 1МВ.</w:t>
      </w:r>
      <w:r w:rsidR="00D71868">
        <w:rPr>
          <w:szCs w:val="28"/>
        </w:rPr>
        <w:t xml:space="preserve"> Ако потребителят не промени профилната си снимка, системата показва </w:t>
      </w:r>
      <w:r w:rsidR="006B25D1">
        <w:rPr>
          <w:szCs w:val="28"/>
        </w:rPr>
        <w:t>такава</w:t>
      </w:r>
      <w:r w:rsidR="00D71868">
        <w:rPr>
          <w:szCs w:val="28"/>
        </w:rPr>
        <w:t xml:space="preserve"> по подразбиране, </w:t>
      </w:r>
      <w:r w:rsidR="00FC5D85">
        <w:rPr>
          <w:szCs w:val="28"/>
        </w:rPr>
        <w:t>съответстваща на</w:t>
      </w:r>
      <w:r w:rsidR="00D71868">
        <w:rPr>
          <w:szCs w:val="28"/>
        </w:rPr>
        <w:t xml:space="preserve"> роля</w:t>
      </w:r>
      <w:r w:rsidR="00293D81">
        <w:rPr>
          <w:szCs w:val="28"/>
        </w:rPr>
        <w:t>та му</w:t>
      </w:r>
      <w:r w:rsidR="00D71868">
        <w:rPr>
          <w:szCs w:val="28"/>
        </w:rPr>
        <w:t>.</w:t>
      </w:r>
    </w:p>
    <w:p w14:paraId="2A2E1280" w14:textId="6F7E15A3" w:rsidR="00C159D5" w:rsidRPr="00A360C4" w:rsidRDefault="00C159D5" w:rsidP="00B40578">
      <w:pPr>
        <w:pStyle w:val="ListParagraph"/>
        <w:numPr>
          <w:ilvl w:val="0"/>
          <w:numId w:val="21"/>
        </w:numPr>
        <w:tabs>
          <w:tab w:val="left" w:pos="993"/>
        </w:tabs>
        <w:spacing w:after="0" w:line="360" w:lineRule="auto"/>
        <w:ind w:left="0" w:firstLine="709"/>
        <w:rPr>
          <w:szCs w:val="28"/>
          <w:lang w:val="en-US"/>
        </w:rPr>
      </w:pPr>
      <w:r w:rsidRPr="007D6384">
        <w:rPr>
          <w:i/>
          <w:szCs w:val="28"/>
        </w:rPr>
        <w:t>Съобщения</w:t>
      </w:r>
      <w:r w:rsidR="002F7458">
        <w:rPr>
          <w:szCs w:val="28"/>
        </w:rPr>
        <w:t xml:space="preserve"> </w:t>
      </w:r>
      <w:r w:rsidR="00563BDB">
        <w:rPr>
          <w:szCs w:val="28"/>
        </w:rPr>
        <w:t>–</w:t>
      </w:r>
      <w:r w:rsidR="002F7458">
        <w:rPr>
          <w:szCs w:val="28"/>
        </w:rPr>
        <w:t xml:space="preserve"> </w:t>
      </w:r>
      <w:r w:rsidR="00563BDB">
        <w:rPr>
          <w:szCs w:val="28"/>
        </w:rPr>
        <w:t xml:space="preserve">модулът е отговорен </w:t>
      </w:r>
      <w:r w:rsidR="000D5DA7">
        <w:rPr>
          <w:szCs w:val="28"/>
        </w:rPr>
        <w:t xml:space="preserve">за </w:t>
      </w:r>
      <w:r w:rsidR="00A95B69">
        <w:rPr>
          <w:szCs w:val="28"/>
        </w:rPr>
        <w:t>обмена на съобщения между потребителите на системата. Могат да се проследяват изпратени и получени съобщения, както и запазените чернови. Потребителите могат да изпращат съобщения</w:t>
      </w:r>
      <w:r w:rsidR="000E7618">
        <w:rPr>
          <w:szCs w:val="28"/>
        </w:rPr>
        <w:t xml:space="preserve"> с прикачени файлове. </w:t>
      </w:r>
      <w:r w:rsidR="000E7618" w:rsidRPr="0085481C">
        <w:rPr>
          <w:szCs w:val="28"/>
        </w:rPr>
        <w:t>Позволените файлови разширения са pdf, doc, docx, xls, xlsx, avi, mp4, mp3, jpg, png.</w:t>
      </w:r>
      <w:r w:rsidR="004B45E8">
        <w:rPr>
          <w:szCs w:val="28"/>
        </w:rPr>
        <w:t xml:space="preserve"> </w:t>
      </w:r>
      <w:r w:rsidR="00485A82">
        <w:rPr>
          <w:szCs w:val="28"/>
        </w:rPr>
        <w:t>Максимално позволеният размер на файла е 5 МВ.</w:t>
      </w:r>
    </w:p>
    <w:p w14:paraId="13DF4DA5" w14:textId="1C22ACE9" w:rsidR="003E2D8C" w:rsidRDefault="003E2D8C" w:rsidP="0085481C">
      <w:pPr>
        <w:spacing w:after="0" w:line="360" w:lineRule="auto"/>
        <w:rPr>
          <w:szCs w:val="28"/>
        </w:rPr>
      </w:pPr>
      <w:r>
        <w:rPr>
          <w:szCs w:val="28"/>
        </w:rPr>
        <w:t xml:space="preserve">Фиг. 1 илюстрира основните модули на </w:t>
      </w:r>
      <w:r w:rsidR="00002E7E">
        <w:rPr>
          <w:szCs w:val="28"/>
        </w:rPr>
        <w:t>уеб</w:t>
      </w:r>
      <w:r w:rsidR="00467782">
        <w:rPr>
          <w:szCs w:val="28"/>
        </w:rPr>
        <w:t xml:space="preserve"> </w:t>
      </w:r>
      <w:r w:rsidR="00002E7E">
        <w:rPr>
          <w:szCs w:val="28"/>
        </w:rPr>
        <w:t>базираното приложение</w:t>
      </w:r>
      <w:r>
        <w:rPr>
          <w:szCs w:val="28"/>
        </w:rPr>
        <w:t xml:space="preserve"> и </w:t>
      </w:r>
      <w:r w:rsidRPr="00A13532">
        <w:rPr>
          <w:szCs w:val="28"/>
        </w:rPr>
        <w:t>връзките помежду им.</w:t>
      </w:r>
      <w:r w:rsidR="009018F4" w:rsidRPr="00A13532">
        <w:rPr>
          <w:szCs w:val="28"/>
        </w:rPr>
        <w:t xml:space="preserve"> Същите са част и от цялостната система за оценяване на ползваемостта на мобилни приложения.</w:t>
      </w:r>
    </w:p>
    <w:p w14:paraId="5EC00647" w14:textId="4A200EB7" w:rsidR="00002E7E" w:rsidRDefault="006262D9" w:rsidP="00002E7E">
      <w:pPr>
        <w:spacing w:after="0" w:line="360" w:lineRule="auto"/>
        <w:ind w:firstLine="0"/>
        <w:jc w:val="center"/>
        <w:rPr>
          <w:szCs w:val="28"/>
        </w:rPr>
      </w:pPr>
      <w:r>
        <w:rPr>
          <w:noProof/>
          <w:szCs w:val="28"/>
          <w:lang w:eastAsia="bg-BG"/>
        </w:rPr>
        <w:drawing>
          <wp:inline distT="0" distB="0" distL="0" distR="0" wp14:anchorId="4AE14F22" wp14:editId="6A6B074E">
            <wp:extent cx="6119495" cy="245772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Компоненти на системата.png"/>
                    <pic:cNvPicPr/>
                  </pic:nvPicPr>
                  <pic:blipFill>
                    <a:blip r:embed="rId9">
                      <a:extLst>
                        <a:ext uri="{28A0092B-C50C-407E-A947-70E740481C1C}">
                          <a14:useLocalDpi xmlns:a14="http://schemas.microsoft.com/office/drawing/2010/main" val="0"/>
                        </a:ext>
                      </a:extLst>
                    </a:blip>
                    <a:stretch>
                      <a:fillRect/>
                    </a:stretch>
                  </pic:blipFill>
                  <pic:spPr>
                    <a:xfrm>
                      <a:off x="0" y="0"/>
                      <a:ext cx="6119495" cy="2457728"/>
                    </a:xfrm>
                    <a:prstGeom prst="rect">
                      <a:avLst/>
                    </a:prstGeom>
                  </pic:spPr>
                </pic:pic>
              </a:graphicData>
            </a:graphic>
          </wp:inline>
        </w:drawing>
      </w:r>
    </w:p>
    <w:p w14:paraId="07BDC0D7" w14:textId="09724306" w:rsidR="00002E7E" w:rsidRPr="00002E7E" w:rsidRDefault="00002E7E" w:rsidP="00002E7E">
      <w:pPr>
        <w:spacing w:after="240" w:line="360" w:lineRule="auto"/>
        <w:ind w:firstLine="0"/>
        <w:jc w:val="center"/>
        <w:rPr>
          <w:b/>
          <w:sz w:val="24"/>
          <w:szCs w:val="28"/>
        </w:rPr>
      </w:pPr>
      <w:r w:rsidRPr="00667BF3">
        <w:rPr>
          <w:b/>
          <w:sz w:val="24"/>
          <w:szCs w:val="28"/>
        </w:rPr>
        <w:t>Фиг. 1. Модули на уеб</w:t>
      </w:r>
      <w:r w:rsidR="00467782" w:rsidRPr="00667BF3">
        <w:rPr>
          <w:b/>
          <w:sz w:val="24"/>
          <w:szCs w:val="28"/>
        </w:rPr>
        <w:t xml:space="preserve"> </w:t>
      </w:r>
      <w:r w:rsidRPr="00667BF3">
        <w:rPr>
          <w:b/>
          <w:sz w:val="24"/>
          <w:szCs w:val="28"/>
        </w:rPr>
        <w:t>базираното приложение</w:t>
      </w:r>
    </w:p>
    <w:p w14:paraId="269019D4" w14:textId="72878129" w:rsidR="0085481C" w:rsidRPr="0085481C" w:rsidRDefault="00516669" w:rsidP="0085481C">
      <w:pPr>
        <w:spacing w:after="0" w:line="360" w:lineRule="auto"/>
        <w:rPr>
          <w:szCs w:val="28"/>
        </w:rPr>
      </w:pPr>
      <w:r>
        <w:rPr>
          <w:szCs w:val="28"/>
        </w:rPr>
        <w:lastRenderedPageBreak/>
        <w:t xml:space="preserve">Администраторът използва системата с неограничени права. Единствено той може да създава </w:t>
      </w:r>
      <w:r w:rsidR="00FF69DF">
        <w:rPr>
          <w:szCs w:val="28"/>
        </w:rPr>
        <w:t>и изтрива</w:t>
      </w:r>
      <w:r>
        <w:rPr>
          <w:szCs w:val="28"/>
        </w:rPr>
        <w:t xml:space="preserve"> проекти</w:t>
      </w:r>
      <w:r w:rsidR="0083488A">
        <w:rPr>
          <w:szCs w:val="28"/>
        </w:rPr>
        <w:t xml:space="preserve">, </w:t>
      </w:r>
      <w:r>
        <w:rPr>
          <w:szCs w:val="28"/>
        </w:rPr>
        <w:t xml:space="preserve">да регистрира </w:t>
      </w:r>
      <w:r w:rsidR="00FF69DF">
        <w:rPr>
          <w:szCs w:val="28"/>
        </w:rPr>
        <w:t>и изтрива</w:t>
      </w:r>
      <w:r>
        <w:rPr>
          <w:szCs w:val="28"/>
        </w:rPr>
        <w:t xml:space="preserve"> потребители.</w:t>
      </w:r>
    </w:p>
    <w:p w14:paraId="2ABBF212" w14:textId="779AE537" w:rsidR="0049246B" w:rsidRDefault="0049246B" w:rsidP="0049246B">
      <w:pPr>
        <w:spacing w:after="0" w:line="360" w:lineRule="auto"/>
        <w:rPr>
          <w:szCs w:val="28"/>
        </w:rPr>
      </w:pPr>
      <w:r>
        <w:rPr>
          <w:szCs w:val="28"/>
        </w:rPr>
        <w:t>Мениджърът на проект е потребителят, който администрира проект</w:t>
      </w:r>
      <w:r w:rsidR="00BD2597">
        <w:rPr>
          <w:szCs w:val="28"/>
        </w:rPr>
        <w:t>и</w:t>
      </w:r>
      <w:r>
        <w:rPr>
          <w:szCs w:val="28"/>
        </w:rPr>
        <w:t xml:space="preserve">. Един проект може да се </w:t>
      </w:r>
      <w:r w:rsidR="00BD2597">
        <w:rPr>
          <w:szCs w:val="28"/>
        </w:rPr>
        <w:t>управлява</w:t>
      </w:r>
      <w:r>
        <w:rPr>
          <w:szCs w:val="28"/>
        </w:rPr>
        <w:t xml:space="preserve"> само от един мениджър, докато един мениджър може да </w:t>
      </w:r>
      <w:r w:rsidR="00BD2597">
        <w:rPr>
          <w:szCs w:val="28"/>
        </w:rPr>
        <w:t>управлява повече от един проект</w:t>
      </w:r>
      <w:r>
        <w:rPr>
          <w:szCs w:val="28"/>
        </w:rPr>
        <w:t xml:space="preserve">. </w:t>
      </w:r>
      <w:r w:rsidR="00F320BF">
        <w:rPr>
          <w:szCs w:val="28"/>
        </w:rPr>
        <w:t>Има почти същите права като администратора на системата, с изключение на това, че не може да създава и изтрива проекти, да регистрира и изтрива потребители.</w:t>
      </w:r>
    </w:p>
    <w:p w14:paraId="7F00456B" w14:textId="645C7509" w:rsidR="0002655A" w:rsidRDefault="004E61A9" w:rsidP="0049246B">
      <w:pPr>
        <w:spacing w:after="0" w:line="360" w:lineRule="auto"/>
        <w:rPr>
          <w:szCs w:val="28"/>
        </w:rPr>
      </w:pPr>
      <w:r>
        <w:rPr>
          <w:szCs w:val="28"/>
        </w:rPr>
        <w:t>Анализаторът</w:t>
      </w:r>
      <w:r w:rsidR="00F751C8">
        <w:rPr>
          <w:szCs w:val="28"/>
        </w:rPr>
        <w:t xml:space="preserve"> на ползваемостта</w:t>
      </w:r>
      <w:r w:rsidR="0002655A">
        <w:rPr>
          <w:szCs w:val="28"/>
        </w:rPr>
        <w:t xml:space="preserve"> е</w:t>
      </w:r>
      <w:r w:rsidR="00E41990">
        <w:rPr>
          <w:szCs w:val="28"/>
        </w:rPr>
        <w:t xml:space="preserve"> потребител на системата, чиято роля е да проследява резултатите от изпълнение на тестовите сесии. Той </w:t>
      </w:r>
      <w:r w:rsidR="0002655A">
        <w:rPr>
          <w:szCs w:val="28"/>
        </w:rPr>
        <w:t xml:space="preserve">има ограничени права по отношение на управление на проекта. </w:t>
      </w:r>
      <w:r w:rsidR="00B83929">
        <w:rPr>
          <w:szCs w:val="28"/>
        </w:rPr>
        <w:t>М</w:t>
      </w:r>
      <w:r w:rsidR="00BB035C">
        <w:rPr>
          <w:szCs w:val="28"/>
        </w:rPr>
        <w:t>оже да променя профилните си данни, да работи с модул „Съобщения“, да задава индивидуални настройки на приложението, да управлява потребителски сесии и да проследява резултатите от изпълнението им.</w:t>
      </w:r>
      <w:r w:rsidR="00EB31AB">
        <w:rPr>
          <w:szCs w:val="28"/>
        </w:rPr>
        <w:t xml:space="preserve"> </w:t>
      </w:r>
    </w:p>
    <w:p w14:paraId="260620E3" w14:textId="139304F3" w:rsidR="00EB31AB" w:rsidRDefault="00EB31AB" w:rsidP="00EB31AB">
      <w:pPr>
        <w:spacing w:after="0" w:line="360" w:lineRule="auto"/>
        <w:rPr>
          <w:szCs w:val="28"/>
        </w:rPr>
      </w:pPr>
      <w:r>
        <w:rPr>
          <w:szCs w:val="28"/>
        </w:rPr>
        <w:t xml:space="preserve">Администраторът, мениджърът на проекти и </w:t>
      </w:r>
      <w:r w:rsidR="004E61A9">
        <w:rPr>
          <w:szCs w:val="28"/>
        </w:rPr>
        <w:t>анализаторът</w:t>
      </w:r>
      <w:r>
        <w:rPr>
          <w:szCs w:val="28"/>
        </w:rPr>
        <w:t xml:space="preserve"> не могат да вземат участие в потребителски сесии при тестване на ползваемостта. Тази роля се изпълнява от тестера.</w:t>
      </w:r>
    </w:p>
    <w:p w14:paraId="24D12E09" w14:textId="2E361229" w:rsidR="00EB31AB" w:rsidRPr="001E2438" w:rsidRDefault="00EB31AB" w:rsidP="0049246B">
      <w:pPr>
        <w:spacing w:after="0" w:line="360" w:lineRule="auto"/>
        <w:rPr>
          <w:szCs w:val="28"/>
        </w:rPr>
      </w:pPr>
      <w:r>
        <w:rPr>
          <w:szCs w:val="28"/>
        </w:rPr>
        <w:t>Тестерът е потребител, чиито права за достъп до приложението са най-ограничени.</w:t>
      </w:r>
      <w:r w:rsidR="002E1F10">
        <w:rPr>
          <w:szCs w:val="28"/>
        </w:rPr>
        <w:t xml:space="preserve"> Той може да променя профилните си данни, да работи с модул „Съобщения“, да задава индивидуални настройки на приложението и да участва в потребителски сесии.</w:t>
      </w:r>
    </w:p>
    <w:p w14:paraId="7843BE8D" w14:textId="59F21D75" w:rsidR="00643EA4" w:rsidRDefault="00AA16A1" w:rsidP="00643EA4">
      <w:pPr>
        <w:spacing w:after="0" w:line="360" w:lineRule="auto"/>
        <w:rPr>
          <w:b/>
          <w:color w:val="000000"/>
          <w:szCs w:val="28"/>
        </w:rPr>
      </w:pPr>
      <w:r>
        <w:rPr>
          <w:szCs w:val="28"/>
        </w:rPr>
        <w:t>Таблица 1 отразява правата на съответните групи потребители за достъп до модулите на приложението.</w:t>
      </w:r>
    </w:p>
    <w:p w14:paraId="3ABA8518" w14:textId="0B098083" w:rsidR="001B5370" w:rsidRPr="00EE7C47" w:rsidRDefault="001B5370" w:rsidP="001B5370">
      <w:pPr>
        <w:pStyle w:val="NormalWeb"/>
        <w:tabs>
          <w:tab w:val="left" w:pos="993"/>
        </w:tabs>
        <w:spacing w:before="0" w:beforeAutospacing="0" w:after="0" w:afterAutospacing="0" w:line="360" w:lineRule="auto"/>
        <w:jc w:val="right"/>
        <w:rPr>
          <w:b/>
          <w:color w:val="000000"/>
          <w:szCs w:val="28"/>
        </w:rPr>
      </w:pPr>
      <w:r w:rsidRPr="00EE7C47">
        <w:rPr>
          <w:b/>
          <w:color w:val="000000"/>
          <w:szCs w:val="28"/>
        </w:rPr>
        <w:t>Таблица 1</w:t>
      </w:r>
    </w:p>
    <w:p w14:paraId="2090C043" w14:textId="77777777" w:rsidR="001B5370" w:rsidRPr="00EE7C47" w:rsidRDefault="001B5370" w:rsidP="001B5370">
      <w:pPr>
        <w:pStyle w:val="NormalWeb"/>
        <w:spacing w:before="0" w:beforeAutospacing="0" w:after="0" w:afterAutospacing="0" w:line="360" w:lineRule="auto"/>
        <w:jc w:val="center"/>
        <w:rPr>
          <w:b/>
          <w:color w:val="000000"/>
          <w:szCs w:val="28"/>
        </w:rPr>
      </w:pPr>
      <w:r w:rsidRPr="00EE7C47">
        <w:rPr>
          <w:b/>
          <w:color w:val="000000"/>
          <w:szCs w:val="28"/>
        </w:rPr>
        <w:t>Права за достъп до системата на отделните потребителски групи</w:t>
      </w:r>
    </w:p>
    <w:tbl>
      <w:tblPr>
        <w:tblW w:w="92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1"/>
        <w:gridCol w:w="709"/>
        <w:gridCol w:w="709"/>
        <w:gridCol w:w="708"/>
        <w:gridCol w:w="717"/>
        <w:gridCol w:w="30"/>
      </w:tblGrid>
      <w:tr w:rsidR="001B5370" w:rsidRPr="003016E6" w14:paraId="61E09AB1" w14:textId="77777777" w:rsidTr="00F751C8">
        <w:trPr>
          <w:gridAfter w:val="1"/>
          <w:wAfter w:w="30" w:type="dxa"/>
          <w:tblHeader/>
          <w:jc w:val="center"/>
        </w:trPr>
        <w:tc>
          <w:tcPr>
            <w:tcW w:w="6371" w:type="dxa"/>
            <w:shd w:val="clear" w:color="auto" w:fill="595959" w:themeFill="text1" w:themeFillTint="A6"/>
            <w:vAlign w:val="center"/>
          </w:tcPr>
          <w:p w14:paraId="6C2C9C4F" w14:textId="77777777"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Модул</w:t>
            </w:r>
          </w:p>
        </w:tc>
        <w:tc>
          <w:tcPr>
            <w:tcW w:w="709" w:type="dxa"/>
            <w:shd w:val="clear" w:color="auto" w:fill="595959" w:themeFill="text1" w:themeFillTint="A6"/>
          </w:tcPr>
          <w:p w14:paraId="067577F7" w14:textId="77777777"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Т</w:t>
            </w:r>
          </w:p>
        </w:tc>
        <w:tc>
          <w:tcPr>
            <w:tcW w:w="709" w:type="dxa"/>
            <w:shd w:val="clear" w:color="auto" w:fill="595959" w:themeFill="text1" w:themeFillTint="A6"/>
          </w:tcPr>
          <w:p w14:paraId="6387FC8B" w14:textId="65B45202" w:rsidR="001B5370" w:rsidRPr="003016E6" w:rsidRDefault="00DD22F9" w:rsidP="000C15D9">
            <w:pPr>
              <w:spacing w:after="0" w:line="240" w:lineRule="auto"/>
              <w:ind w:firstLine="0"/>
              <w:jc w:val="left"/>
              <w:rPr>
                <w:b/>
                <w:color w:val="FFFFFF" w:themeColor="background1"/>
                <w:sz w:val="24"/>
              </w:rPr>
            </w:pPr>
            <w:r>
              <w:rPr>
                <w:b/>
                <w:color w:val="FFFFFF" w:themeColor="background1"/>
                <w:sz w:val="24"/>
              </w:rPr>
              <w:t>А</w:t>
            </w:r>
            <w:r w:rsidR="00F751C8">
              <w:rPr>
                <w:b/>
                <w:color w:val="FFFFFF" w:themeColor="background1"/>
                <w:sz w:val="24"/>
              </w:rPr>
              <w:t>П</w:t>
            </w:r>
          </w:p>
        </w:tc>
        <w:tc>
          <w:tcPr>
            <w:tcW w:w="708" w:type="dxa"/>
            <w:shd w:val="clear" w:color="auto" w:fill="595959" w:themeFill="text1" w:themeFillTint="A6"/>
          </w:tcPr>
          <w:p w14:paraId="72F05B13" w14:textId="0B4D5BE0" w:rsidR="001B5370" w:rsidRPr="003016E6" w:rsidRDefault="001B5370" w:rsidP="000C15D9">
            <w:pPr>
              <w:spacing w:after="0" w:line="240" w:lineRule="auto"/>
              <w:ind w:firstLine="0"/>
              <w:jc w:val="left"/>
              <w:rPr>
                <w:b/>
                <w:color w:val="FFFFFF" w:themeColor="background1"/>
                <w:sz w:val="24"/>
              </w:rPr>
            </w:pPr>
            <w:r>
              <w:rPr>
                <w:b/>
                <w:color w:val="FFFFFF" w:themeColor="background1"/>
                <w:sz w:val="24"/>
              </w:rPr>
              <w:t>М</w:t>
            </w:r>
            <w:r w:rsidR="0083488A">
              <w:rPr>
                <w:b/>
                <w:color w:val="FFFFFF" w:themeColor="background1"/>
                <w:sz w:val="24"/>
              </w:rPr>
              <w:t>П</w:t>
            </w:r>
          </w:p>
        </w:tc>
        <w:tc>
          <w:tcPr>
            <w:tcW w:w="717" w:type="dxa"/>
            <w:shd w:val="clear" w:color="auto" w:fill="595959" w:themeFill="text1" w:themeFillTint="A6"/>
          </w:tcPr>
          <w:p w14:paraId="09E2EE67" w14:textId="35195639" w:rsidR="001B5370" w:rsidRPr="003016E6" w:rsidRDefault="001B5370" w:rsidP="00F751C8">
            <w:pPr>
              <w:spacing w:after="0" w:line="240" w:lineRule="auto"/>
              <w:ind w:firstLine="0"/>
              <w:jc w:val="left"/>
              <w:rPr>
                <w:b/>
                <w:color w:val="FFFFFF" w:themeColor="background1"/>
                <w:sz w:val="24"/>
              </w:rPr>
            </w:pPr>
            <w:r w:rsidRPr="003016E6">
              <w:rPr>
                <w:b/>
                <w:color w:val="FFFFFF" w:themeColor="background1"/>
                <w:sz w:val="24"/>
              </w:rPr>
              <w:t>А</w:t>
            </w:r>
          </w:p>
        </w:tc>
      </w:tr>
      <w:tr w:rsidR="001B5370" w:rsidRPr="00424C69" w14:paraId="6282970C" w14:textId="77777777" w:rsidTr="00F751C8">
        <w:trPr>
          <w:jc w:val="center"/>
        </w:trPr>
        <w:tc>
          <w:tcPr>
            <w:tcW w:w="9244" w:type="dxa"/>
            <w:gridSpan w:val="6"/>
            <w:vAlign w:val="center"/>
          </w:tcPr>
          <w:p w14:paraId="009B57C3" w14:textId="70A3505E" w:rsidR="001B5370" w:rsidRPr="005C3075" w:rsidRDefault="005C3075" w:rsidP="000C15D9">
            <w:pPr>
              <w:spacing w:after="0" w:line="240" w:lineRule="auto"/>
              <w:ind w:firstLine="0"/>
              <w:jc w:val="left"/>
              <w:rPr>
                <w:b/>
                <w:sz w:val="24"/>
              </w:rPr>
            </w:pPr>
            <w:r w:rsidRPr="005C3075">
              <w:rPr>
                <w:b/>
                <w:sz w:val="24"/>
              </w:rPr>
              <w:t>Организиране на проекти</w:t>
            </w:r>
          </w:p>
        </w:tc>
      </w:tr>
      <w:tr w:rsidR="001B5370" w:rsidRPr="003016E6" w14:paraId="1EBF670D" w14:textId="77777777" w:rsidTr="00F751C8">
        <w:trPr>
          <w:gridAfter w:val="1"/>
          <w:wAfter w:w="30" w:type="dxa"/>
          <w:jc w:val="center"/>
        </w:trPr>
        <w:tc>
          <w:tcPr>
            <w:tcW w:w="6371" w:type="dxa"/>
            <w:vAlign w:val="center"/>
          </w:tcPr>
          <w:p w14:paraId="46E9A4F1" w14:textId="6069E9C7" w:rsidR="001B5370" w:rsidRPr="003016E6" w:rsidRDefault="0038701A" w:rsidP="000C15D9">
            <w:pPr>
              <w:pStyle w:val="ListParagraph"/>
              <w:widowControl w:val="0"/>
              <w:numPr>
                <w:ilvl w:val="0"/>
                <w:numId w:val="26"/>
              </w:numPr>
              <w:suppressAutoHyphens w:val="0"/>
              <w:spacing w:after="0" w:line="240" w:lineRule="auto"/>
              <w:ind w:left="0" w:firstLine="318"/>
              <w:contextualSpacing w:val="0"/>
              <w:jc w:val="left"/>
              <w:rPr>
                <w:sz w:val="24"/>
              </w:rPr>
            </w:pPr>
            <w:r>
              <w:rPr>
                <w:sz w:val="24"/>
              </w:rPr>
              <w:t>Създаване на нов проект</w:t>
            </w:r>
          </w:p>
        </w:tc>
        <w:tc>
          <w:tcPr>
            <w:tcW w:w="709" w:type="dxa"/>
          </w:tcPr>
          <w:p w14:paraId="0C6980FA" w14:textId="77777777" w:rsidR="001B5370" w:rsidRPr="003016E6" w:rsidRDefault="001B5370" w:rsidP="000C15D9">
            <w:pPr>
              <w:spacing w:after="0" w:line="240" w:lineRule="auto"/>
              <w:ind w:firstLine="0"/>
              <w:jc w:val="left"/>
              <w:rPr>
                <w:sz w:val="24"/>
              </w:rPr>
            </w:pPr>
          </w:p>
        </w:tc>
        <w:tc>
          <w:tcPr>
            <w:tcW w:w="709" w:type="dxa"/>
          </w:tcPr>
          <w:p w14:paraId="4685BEFA" w14:textId="77777777" w:rsidR="001B5370" w:rsidRPr="003016E6" w:rsidRDefault="001B5370" w:rsidP="000C15D9">
            <w:pPr>
              <w:spacing w:after="0" w:line="240" w:lineRule="auto"/>
              <w:ind w:firstLine="0"/>
              <w:jc w:val="left"/>
              <w:rPr>
                <w:sz w:val="24"/>
              </w:rPr>
            </w:pPr>
          </w:p>
        </w:tc>
        <w:tc>
          <w:tcPr>
            <w:tcW w:w="708" w:type="dxa"/>
          </w:tcPr>
          <w:p w14:paraId="13FC5397" w14:textId="77777777" w:rsidR="001B5370" w:rsidRPr="003016E6" w:rsidRDefault="001B5370" w:rsidP="000C15D9">
            <w:pPr>
              <w:spacing w:after="0" w:line="240" w:lineRule="auto"/>
              <w:ind w:firstLine="0"/>
              <w:jc w:val="left"/>
              <w:rPr>
                <w:sz w:val="24"/>
              </w:rPr>
            </w:pPr>
          </w:p>
        </w:tc>
        <w:tc>
          <w:tcPr>
            <w:tcW w:w="717" w:type="dxa"/>
          </w:tcPr>
          <w:p w14:paraId="521F885E" w14:textId="77777777" w:rsidR="001B5370" w:rsidRPr="003016E6" w:rsidRDefault="001B5370" w:rsidP="000C15D9">
            <w:pPr>
              <w:spacing w:after="0" w:line="240" w:lineRule="auto"/>
              <w:ind w:firstLine="0"/>
              <w:jc w:val="left"/>
              <w:rPr>
                <w:sz w:val="24"/>
              </w:rPr>
            </w:pPr>
            <w:r w:rsidRPr="003016E6">
              <w:rPr>
                <w:noProof/>
                <w:sz w:val="24"/>
                <w:lang w:eastAsia="bg-BG"/>
              </w:rPr>
              <w:drawing>
                <wp:inline distT="0" distB="0" distL="0" distR="0" wp14:anchorId="4AC551E6" wp14:editId="2DFC7B0E">
                  <wp:extent cx="152400" cy="171450"/>
                  <wp:effectExtent l="0" t="0" r="0" b="0"/>
                  <wp:docPr id="201" name="Picture 20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B5370" w:rsidRPr="003016E6" w14:paraId="19BC0F00" w14:textId="77777777" w:rsidTr="00F751C8">
        <w:trPr>
          <w:gridAfter w:val="1"/>
          <w:wAfter w:w="30" w:type="dxa"/>
          <w:jc w:val="center"/>
        </w:trPr>
        <w:tc>
          <w:tcPr>
            <w:tcW w:w="6371" w:type="dxa"/>
            <w:vAlign w:val="center"/>
          </w:tcPr>
          <w:p w14:paraId="2FE11C97" w14:textId="0D9D109E" w:rsidR="001B5370" w:rsidRPr="003016E6" w:rsidRDefault="0038701A" w:rsidP="000C15D9">
            <w:pPr>
              <w:pStyle w:val="ListParagraph"/>
              <w:widowControl w:val="0"/>
              <w:numPr>
                <w:ilvl w:val="0"/>
                <w:numId w:val="26"/>
              </w:numPr>
              <w:suppressAutoHyphens w:val="0"/>
              <w:spacing w:after="0" w:line="240" w:lineRule="auto"/>
              <w:ind w:left="0" w:firstLine="318"/>
              <w:contextualSpacing w:val="0"/>
              <w:jc w:val="left"/>
              <w:rPr>
                <w:sz w:val="24"/>
              </w:rPr>
            </w:pPr>
            <w:r>
              <w:rPr>
                <w:sz w:val="24"/>
              </w:rPr>
              <w:t>Управление на проект</w:t>
            </w:r>
          </w:p>
        </w:tc>
        <w:tc>
          <w:tcPr>
            <w:tcW w:w="709" w:type="dxa"/>
          </w:tcPr>
          <w:p w14:paraId="6A128F8A" w14:textId="77777777" w:rsidR="001B5370" w:rsidRPr="003016E6" w:rsidRDefault="001B5370" w:rsidP="000C15D9">
            <w:pPr>
              <w:spacing w:after="0" w:line="240" w:lineRule="auto"/>
              <w:ind w:firstLine="0"/>
              <w:jc w:val="left"/>
              <w:rPr>
                <w:sz w:val="24"/>
              </w:rPr>
            </w:pPr>
          </w:p>
        </w:tc>
        <w:tc>
          <w:tcPr>
            <w:tcW w:w="709" w:type="dxa"/>
          </w:tcPr>
          <w:p w14:paraId="6519944C" w14:textId="77777777" w:rsidR="001B5370" w:rsidRPr="003016E6" w:rsidRDefault="001B5370" w:rsidP="000C15D9">
            <w:pPr>
              <w:spacing w:after="0" w:line="240" w:lineRule="auto"/>
              <w:ind w:firstLine="0"/>
              <w:jc w:val="left"/>
              <w:rPr>
                <w:sz w:val="24"/>
              </w:rPr>
            </w:pPr>
          </w:p>
        </w:tc>
        <w:tc>
          <w:tcPr>
            <w:tcW w:w="708" w:type="dxa"/>
          </w:tcPr>
          <w:p w14:paraId="215B086B" w14:textId="6A9DC134" w:rsidR="001B5370" w:rsidRPr="003016E6" w:rsidRDefault="0008562E" w:rsidP="000C15D9">
            <w:pPr>
              <w:spacing w:after="0" w:line="240" w:lineRule="auto"/>
              <w:ind w:firstLine="0"/>
              <w:jc w:val="left"/>
              <w:rPr>
                <w:sz w:val="24"/>
              </w:rPr>
            </w:pPr>
            <w:r w:rsidRPr="003016E6">
              <w:rPr>
                <w:noProof/>
                <w:sz w:val="24"/>
                <w:lang w:eastAsia="bg-BG"/>
              </w:rPr>
              <w:drawing>
                <wp:inline distT="0" distB="0" distL="0" distR="0" wp14:anchorId="4109CE9E" wp14:editId="30485E5D">
                  <wp:extent cx="152400" cy="171450"/>
                  <wp:effectExtent l="0" t="0" r="0" b="0"/>
                  <wp:docPr id="32" name="Picture 3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3C5EBE6C" w14:textId="77777777" w:rsidR="001B5370" w:rsidRPr="003016E6" w:rsidRDefault="001B5370" w:rsidP="000C15D9">
            <w:pPr>
              <w:spacing w:after="0" w:line="240" w:lineRule="auto"/>
              <w:ind w:firstLine="0"/>
              <w:jc w:val="left"/>
              <w:rPr>
                <w:sz w:val="24"/>
              </w:rPr>
            </w:pPr>
            <w:r w:rsidRPr="003016E6">
              <w:rPr>
                <w:noProof/>
                <w:sz w:val="24"/>
                <w:lang w:eastAsia="bg-BG"/>
              </w:rPr>
              <w:drawing>
                <wp:inline distT="0" distB="0" distL="0" distR="0" wp14:anchorId="503A4F50" wp14:editId="680198E3">
                  <wp:extent cx="152400" cy="171450"/>
                  <wp:effectExtent l="0" t="0" r="0" b="0"/>
                  <wp:docPr id="202" name="Picture 20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832C53" w14:paraId="44791305" w14:textId="77777777" w:rsidTr="00F751C8">
        <w:trPr>
          <w:gridAfter w:val="1"/>
          <w:wAfter w:w="30" w:type="dxa"/>
          <w:jc w:val="center"/>
        </w:trPr>
        <w:tc>
          <w:tcPr>
            <w:tcW w:w="6371" w:type="dxa"/>
            <w:vAlign w:val="center"/>
          </w:tcPr>
          <w:p w14:paraId="1A9C7C76" w14:textId="7E558812"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У</w:t>
            </w:r>
            <w:r w:rsidRPr="00630966">
              <w:rPr>
                <w:sz w:val="24"/>
              </w:rPr>
              <w:t>правление на основната информация за проект</w:t>
            </w:r>
          </w:p>
        </w:tc>
        <w:tc>
          <w:tcPr>
            <w:tcW w:w="709" w:type="dxa"/>
          </w:tcPr>
          <w:p w14:paraId="005F8906" w14:textId="77777777" w:rsidR="0044633B" w:rsidRPr="003016E6" w:rsidRDefault="0044633B" w:rsidP="0044633B">
            <w:pPr>
              <w:spacing w:after="0" w:line="240" w:lineRule="auto"/>
              <w:ind w:firstLine="0"/>
              <w:jc w:val="left"/>
              <w:rPr>
                <w:sz w:val="24"/>
              </w:rPr>
            </w:pPr>
          </w:p>
        </w:tc>
        <w:tc>
          <w:tcPr>
            <w:tcW w:w="709" w:type="dxa"/>
          </w:tcPr>
          <w:p w14:paraId="6C184999" w14:textId="77777777" w:rsidR="0044633B" w:rsidRPr="003016E6" w:rsidRDefault="0044633B" w:rsidP="0044633B">
            <w:pPr>
              <w:spacing w:after="0" w:line="240" w:lineRule="auto"/>
              <w:ind w:firstLine="0"/>
              <w:jc w:val="left"/>
              <w:rPr>
                <w:sz w:val="24"/>
              </w:rPr>
            </w:pPr>
          </w:p>
        </w:tc>
        <w:tc>
          <w:tcPr>
            <w:tcW w:w="708" w:type="dxa"/>
          </w:tcPr>
          <w:p w14:paraId="7ACC690B" w14:textId="408F9647"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5F84EBE5" wp14:editId="095AA2AF">
                  <wp:extent cx="152400" cy="171450"/>
                  <wp:effectExtent l="0" t="0" r="0" b="0"/>
                  <wp:docPr id="28" name="Picture 28"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0EE6B9F8" w14:textId="26A6DCA4"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6A6B4808" wp14:editId="30B74D8C">
                  <wp:extent cx="152400" cy="171450"/>
                  <wp:effectExtent l="0" t="0" r="0" b="0"/>
                  <wp:docPr id="24" name="Picture 24"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526848D6" w14:textId="77777777" w:rsidTr="00F751C8">
        <w:trPr>
          <w:gridAfter w:val="1"/>
          <w:wAfter w:w="30" w:type="dxa"/>
          <w:jc w:val="center"/>
        </w:trPr>
        <w:tc>
          <w:tcPr>
            <w:tcW w:w="6371" w:type="dxa"/>
            <w:vAlign w:val="center"/>
          </w:tcPr>
          <w:p w14:paraId="398E1743" w14:textId="325228D4"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участниците в проекта</w:t>
            </w:r>
          </w:p>
        </w:tc>
        <w:tc>
          <w:tcPr>
            <w:tcW w:w="709" w:type="dxa"/>
          </w:tcPr>
          <w:p w14:paraId="1B1F3FB5" w14:textId="77777777" w:rsidR="0044633B" w:rsidRPr="003016E6" w:rsidRDefault="0044633B" w:rsidP="0044633B">
            <w:pPr>
              <w:spacing w:after="0" w:line="240" w:lineRule="auto"/>
              <w:ind w:firstLine="0"/>
              <w:jc w:val="left"/>
              <w:rPr>
                <w:sz w:val="24"/>
              </w:rPr>
            </w:pPr>
          </w:p>
        </w:tc>
        <w:tc>
          <w:tcPr>
            <w:tcW w:w="709" w:type="dxa"/>
          </w:tcPr>
          <w:p w14:paraId="18DBB87B" w14:textId="77777777" w:rsidR="0044633B" w:rsidRPr="003016E6" w:rsidRDefault="0044633B" w:rsidP="0044633B">
            <w:pPr>
              <w:spacing w:after="0" w:line="240" w:lineRule="auto"/>
              <w:ind w:firstLine="0"/>
              <w:jc w:val="left"/>
              <w:rPr>
                <w:sz w:val="24"/>
              </w:rPr>
            </w:pPr>
          </w:p>
        </w:tc>
        <w:tc>
          <w:tcPr>
            <w:tcW w:w="708" w:type="dxa"/>
          </w:tcPr>
          <w:p w14:paraId="4041033A" w14:textId="751FDC07"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6248EB2E" wp14:editId="2273409E">
                  <wp:extent cx="152400" cy="171450"/>
                  <wp:effectExtent l="0" t="0" r="0" b="0"/>
                  <wp:docPr id="29" name="Picture 2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192598EC" w14:textId="0326CA41"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0229E3A7" wp14:editId="1C0F2E73">
                  <wp:extent cx="152400" cy="171450"/>
                  <wp:effectExtent l="0" t="0" r="0" b="0"/>
                  <wp:docPr id="25" name="Picture 25"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3739BE7E" w14:textId="77777777" w:rsidTr="00F751C8">
        <w:trPr>
          <w:gridAfter w:val="1"/>
          <w:wAfter w:w="30" w:type="dxa"/>
          <w:jc w:val="center"/>
        </w:trPr>
        <w:tc>
          <w:tcPr>
            <w:tcW w:w="6371" w:type="dxa"/>
            <w:vAlign w:val="center"/>
          </w:tcPr>
          <w:p w14:paraId="38BF6F48" w14:textId="14F52476"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графика на проекта</w:t>
            </w:r>
          </w:p>
        </w:tc>
        <w:tc>
          <w:tcPr>
            <w:tcW w:w="709" w:type="dxa"/>
          </w:tcPr>
          <w:p w14:paraId="231CF413" w14:textId="77777777" w:rsidR="0044633B" w:rsidRPr="003016E6" w:rsidRDefault="0044633B" w:rsidP="0044633B">
            <w:pPr>
              <w:spacing w:after="0" w:line="240" w:lineRule="auto"/>
              <w:ind w:firstLine="0"/>
              <w:jc w:val="left"/>
              <w:rPr>
                <w:sz w:val="24"/>
              </w:rPr>
            </w:pPr>
          </w:p>
        </w:tc>
        <w:tc>
          <w:tcPr>
            <w:tcW w:w="709" w:type="dxa"/>
          </w:tcPr>
          <w:p w14:paraId="28CC4B5B" w14:textId="77777777" w:rsidR="0044633B" w:rsidRPr="003016E6" w:rsidRDefault="0044633B" w:rsidP="0044633B">
            <w:pPr>
              <w:spacing w:after="0" w:line="240" w:lineRule="auto"/>
              <w:ind w:firstLine="0"/>
              <w:jc w:val="left"/>
              <w:rPr>
                <w:sz w:val="24"/>
              </w:rPr>
            </w:pPr>
          </w:p>
        </w:tc>
        <w:tc>
          <w:tcPr>
            <w:tcW w:w="708" w:type="dxa"/>
          </w:tcPr>
          <w:p w14:paraId="40739C5A" w14:textId="3A82BF5F"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44F46E69" wp14:editId="703C963F">
                  <wp:extent cx="152400" cy="171450"/>
                  <wp:effectExtent l="0" t="0" r="0" b="0"/>
                  <wp:docPr id="30" name="Picture 3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2E420EAD" w14:textId="0D75C5C5"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7A30DA26" wp14:editId="3F2DDDDD">
                  <wp:extent cx="152400" cy="171450"/>
                  <wp:effectExtent l="0" t="0" r="0" b="0"/>
                  <wp:docPr id="26" name="Picture 26"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2EAFB534" w14:textId="77777777" w:rsidTr="00F751C8">
        <w:trPr>
          <w:gridAfter w:val="1"/>
          <w:wAfter w:w="30" w:type="dxa"/>
          <w:jc w:val="center"/>
        </w:trPr>
        <w:tc>
          <w:tcPr>
            <w:tcW w:w="6371" w:type="dxa"/>
            <w:vAlign w:val="center"/>
          </w:tcPr>
          <w:p w14:paraId="1E650960" w14:textId="1B84755F" w:rsidR="0044633B" w:rsidRDefault="0044633B" w:rsidP="0044633B">
            <w:pPr>
              <w:pStyle w:val="ListParagraph"/>
              <w:widowControl w:val="0"/>
              <w:numPr>
                <w:ilvl w:val="1"/>
                <w:numId w:val="26"/>
              </w:numPr>
              <w:suppressAutoHyphens w:val="0"/>
              <w:spacing w:after="0" w:line="240" w:lineRule="auto"/>
              <w:ind w:left="1160"/>
              <w:contextualSpacing w:val="0"/>
              <w:jc w:val="left"/>
              <w:rPr>
                <w:sz w:val="24"/>
              </w:rPr>
            </w:pPr>
            <w:r>
              <w:rPr>
                <w:sz w:val="24"/>
              </w:rPr>
              <w:t xml:space="preserve">Управление </w:t>
            </w:r>
            <w:r w:rsidRPr="00630966">
              <w:rPr>
                <w:sz w:val="24"/>
              </w:rPr>
              <w:t>на потребителските сесии</w:t>
            </w:r>
          </w:p>
        </w:tc>
        <w:tc>
          <w:tcPr>
            <w:tcW w:w="709" w:type="dxa"/>
          </w:tcPr>
          <w:p w14:paraId="25257A39" w14:textId="77777777" w:rsidR="0044633B" w:rsidRPr="003016E6" w:rsidRDefault="0044633B" w:rsidP="0044633B">
            <w:pPr>
              <w:spacing w:after="0" w:line="240" w:lineRule="auto"/>
              <w:ind w:firstLine="0"/>
              <w:jc w:val="left"/>
              <w:rPr>
                <w:sz w:val="24"/>
              </w:rPr>
            </w:pPr>
          </w:p>
        </w:tc>
        <w:tc>
          <w:tcPr>
            <w:tcW w:w="709" w:type="dxa"/>
          </w:tcPr>
          <w:p w14:paraId="29CEA816" w14:textId="7F4A3C58" w:rsidR="0044633B" w:rsidRPr="003016E6" w:rsidRDefault="000F00CE" w:rsidP="0044633B">
            <w:pPr>
              <w:spacing w:after="0" w:line="240" w:lineRule="auto"/>
              <w:ind w:firstLine="0"/>
              <w:jc w:val="left"/>
              <w:rPr>
                <w:sz w:val="24"/>
              </w:rPr>
            </w:pPr>
            <w:r w:rsidRPr="003016E6">
              <w:rPr>
                <w:noProof/>
                <w:sz w:val="24"/>
                <w:lang w:eastAsia="bg-BG"/>
              </w:rPr>
              <w:drawing>
                <wp:inline distT="0" distB="0" distL="0" distR="0" wp14:anchorId="5DFA078F" wp14:editId="5C00ED9C">
                  <wp:extent cx="152400" cy="171450"/>
                  <wp:effectExtent l="0" t="0" r="0" b="0"/>
                  <wp:docPr id="11" name="Picture 1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7813237D" w14:textId="5F5CE280" w:rsidR="0044633B" w:rsidRPr="003016E6" w:rsidRDefault="00A31770" w:rsidP="0044633B">
            <w:pPr>
              <w:spacing w:after="0" w:line="240" w:lineRule="auto"/>
              <w:ind w:firstLine="0"/>
              <w:jc w:val="left"/>
              <w:rPr>
                <w:sz w:val="24"/>
              </w:rPr>
            </w:pPr>
            <w:r w:rsidRPr="003016E6">
              <w:rPr>
                <w:noProof/>
                <w:sz w:val="24"/>
                <w:lang w:eastAsia="bg-BG"/>
              </w:rPr>
              <w:drawing>
                <wp:inline distT="0" distB="0" distL="0" distR="0" wp14:anchorId="096A2CD5" wp14:editId="4946A32C">
                  <wp:extent cx="152400" cy="171450"/>
                  <wp:effectExtent l="0" t="0" r="0" b="0"/>
                  <wp:docPr id="31" name="Picture 3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114567E7" w14:textId="5DA53D14" w:rsidR="0044633B" w:rsidRPr="003016E6" w:rsidRDefault="00A31770" w:rsidP="0044633B">
            <w:pPr>
              <w:spacing w:after="0" w:line="240" w:lineRule="auto"/>
              <w:ind w:firstLine="0"/>
              <w:jc w:val="left"/>
              <w:rPr>
                <w:noProof/>
                <w:sz w:val="24"/>
                <w:lang w:eastAsia="bg-BG"/>
              </w:rPr>
            </w:pPr>
            <w:r w:rsidRPr="003016E6">
              <w:rPr>
                <w:noProof/>
                <w:sz w:val="24"/>
                <w:lang w:eastAsia="bg-BG"/>
              </w:rPr>
              <w:drawing>
                <wp:inline distT="0" distB="0" distL="0" distR="0" wp14:anchorId="27250148" wp14:editId="51AEF8E7">
                  <wp:extent cx="152400" cy="171450"/>
                  <wp:effectExtent l="0" t="0" r="0" b="0"/>
                  <wp:docPr id="27" name="Picture 27"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0B78B147" w14:textId="77777777" w:rsidTr="00F751C8">
        <w:trPr>
          <w:gridAfter w:val="1"/>
          <w:wAfter w:w="30" w:type="dxa"/>
          <w:jc w:val="center"/>
        </w:trPr>
        <w:tc>
          <w:tcPr>
            <w:tcW w:w="6371" w:type="dxa"/>
            <w:vAlign w:val="center"/>
          </w:tcPr>
          <w:p w14:paraId="47A0316A" w14:textId="3287DF93" w:rsidR="001F721E" w:rsidRDefault="001F721E"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t>Управление на интервюта</w:t>
            </w:r>
          </w:p>
        </w:tc>
        <w:tc>
          <w:tcPr>
            <w:tcW w:w="709" w:type="dxa"/>
          </w:tcPr>
          <w:p w14:paraId="67948BF8" w14:textId="77777777" w:rsidR="001F721E" w:rsidRPr="003016E6" w:rsidRDefault="001F721E" w:rsidP="0044633B">
            <w:pPr>
              <w:spacing w:after="0" w:line="240" w:lineRule="auto"/>
              <w:ind w:firstLine="0"/>
              <w:jc w:val="left"/>
              <w:rPr>
                <w:sz w:val="24"/>
              </w:rPr>
            </w:pPr>
          </w:p>
        </w:tc>
        <w:tc>
          <w:tcPr>
            <w:tcW w:w="709" w:type="dxa"/>
          </w:tcPr>
          <w:p w14:paraId="48CA887A" w14:textId="532DBFDC" w:rsidR="001F721E" w:rsidRPr="003016E6" w:rsidRDefault="0002655A" w:rsidP="0044633B">
            <w:pPr>
              <w:spacing w:after="0" w:line="240" w:lineRule="auto"/>
              <w:ind w:firstLine="0"/>
              <w:jc w:val="left"/>
              <w:rPr>
                <w:sz w:val="24"/>
              </w:rPr>
            </w:pPr>
            <w:r w:rsidRPr="003016E6">
              <w:rPr>
                <w:noProof/>
                <w:sz w:val="24"/>
                <w:lang w:eastAsia="bg-BG"/>
              </w:rPr>
              <w:drawing>
                <wp:inline distT="0" distB="0" distL="0" distR="0" wp14:anchorId="1D264DB7" wp14:editId="61802372">
                  <wp:extent cx="152400" cy="171450"/>
                  <wp:effectExtent l="0" t="0" r="0" b="0"/>
                  <wp:docPr id="9" name="Picture 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1CE292EE" w14:textId="7CE883B5"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7F11A605" wp14:editId="631B03FA">
                  <wp:extent cx="152400" cy="171450"/>
                  <wp:effectExtent l="0" t="0" r="0" b="0"/>
                  <wp:docPr id="37" name="Picture 37"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3B2B6970" w14:textId="1E7478E5"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754EB252" wp14:editId="671BD86A">
                  <wp:extent cx="152400" cy="171450"/>
                  <wp:effectExtent l="0" t="0" r="0" b="0"/>
                  <wp:docPr id="38" name="Picture 38"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3D2FFA48" w14:textId="77777777" w:rsidTr="00F751C8">
        <w:trPr>
          <w:gridAfter w:val="1"/>
          <w:wAfter w:w="30" w:type="dxa"/>
          <w:jc w:val="center"/>
        </w:trPr>
        <w:tc>
          <w:tcPr>
            <w:tcW w:w="6371" w:type="dxa"/>
            <w:vAlign w:val="center"/>
          </w:tcPr>
          <w:p w14:paraId="32D08624" w14:textId="0102ECB1" w:rsidR="001F721E" w:rsidRDefault="0036758F"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t>Управление на тестове на ползваемост</w:t>
            </w:r>
          </w:p>
        </w:tc>
        <w:tc>
          <w:tcPr>
            <w:tcW w:w="709" w:type="dxa"/>
          </w:tcPr>
          <w:p w14:paraId="04B6EBA6" w14:textId="77777777" w:rsidR="001F721E" w:rsidRPr="003016E6" w:rsidRDefault="001F721E" w:rsidP="0044633B">
            <w:pPr>
              <w:spacing w:after="0" w:line="240" w:lineRule="auto"/>
              <w:ind w:firstLine="0"/>
              <w:jc w:val="left"/>
              <w:rPr>
                <w:sz w:val="24"/>
              </w:rPr>
            </w:pPr>
          </w:p>
        </w:tc>
        <w:tc>
          <w:tcPr>
            <w:tcW w:w="709" w:type="dxa"/>
          </w:tcPr>
          <w:p w14:paraId="787AE73D" w14:textId="0BDCAE93" w:rsidR="001F721E" w:rsidRPr="003016E6" w:rsidRDefault="0002655A" w:rsidP="0044633B">
            <w:pPr>
              <w:spacing w:after="0" w:line="240" w:lineRule="auto"/>
              <w:ind w:firstLine="0"/>
              <w:jc w:val="left"/>
              <w:rPr>
                <w:sz w:val="24"/>
              </w:rPr>
            </w:pPr>
            <w:r w:rsidRPr="003016E6">
              <w:rPr>
                <w:noProof/>
                <w:sz w:val="24"/>
                <w:lang w:eastAsia="bg-BG"/>
              </w:rPr>
              <w:drawing>
                <wp:inline distT="0" distB="0" distL="0" distR="0" wp14:anchorId="2C21EEEE" wp14:editId="2CD7FCC6">
                  <wp:extent cx="152400" cy="171450"/>
                  <wp:effectExtent l="0" t="0" r="0" b="0"/>
                  <wp:docPr id="10" name="Picture 1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1E06083F" w14:textId="324A589D"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69364D68" wp14:editId="63448ED5">
                  <wp:extent cx="152400" cy="171450"/>
                  <wp:effectExtent l="0" t="0" r="0" b="0"/>
                  <wp:docPr id="39" name="Picture 3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687720BE" w14:textId="58286B7A"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21B008F4" wp14:editId="7954461D">
                  <wp:extent cx="152400" cy="171450"/>
                  <wp:effectExtent l="0" t="0" r="0" b="0"/>
                  <wp:docPr id="40" name="Picture 4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1F721E" w:rsidRPr="003016E6" w14:paraId="16F0EE1B" w14:textId="77777777" w:rsidTr="00F751C8">
        <w:trPr>
          <w:gridAfter w:val="1"/>
          <w:wAfter w:w="30" w:type="dxa"/>
          <w:jc w:val="center"/>
        </w:trPr>
        <w:tc>
          <w:tcPr>
            <w:tcW w:w="6371" w:type="dxa"/>
            <w:vAlign w:val="center"/>
          </w:tcPr>
          <w:p w14:paraId="34CC5CC4" w14:textId="33EB380F" w:rsidR="001F721E" w:rsidRDefault="001F721E" w:rsidP="00F46336">
            <w:pPr>
              <w:pStyle w:val="ListParagraph"/>
              <w:widowControl w:val="0"/>
              <w:numPr>
                <w:ilvl w:val="2"/>
                <w:numId w:val="26"/>
              </w:numPr>
              <w:tabs>
                <w:tab w:val="left" w:pos="1869"/>
              </w:tabs>
              <w:suppressAutoHyphens w:val="0"/>
              <w:spacing w:after="0" w:line="240" w:lineRule="auto"/>
              <w:ind w:left="1444" w:hanging="221"/>
              <w:contextualSpacing w:val="0"/>
              <w:jc w:val="left"/>
              <w:rPr>
                <w:sz w:val="24"/>
              </w:rPr>
            </w:pPr>
            <w:r>
              <w:rPr>
                <w:sz w:val="24"/>
              </w:rPr>
              <w:lastRenderedPageBreak/>
              <w:t>Достъп до Бележник</w:t>
            </w:r>
          </w:p>
        </w:tc>
        <w:tc>
          <w:tcPr>
            <w:tcW w:w="709" w:type="dxa"/>
          </w:tcPr>
          <w:p w14:paraId="1F0F89EC" w14:textId="77777777" w:rsidR="001F721E" w:rsidRPr="003016E6" w:rsidRDefault="001F721E" w:rsidP="0044633B">
            <w:pPr>
              <w:spacing w:after="0" w:line="240" w:lineRule="auto"/>
              <w:ind w:firstLine="0"/>
              <w:jc w:val="left"/>
              <w:rPr>
                <w:sz w:val="24"/>
              </w:rPr>
            </w:pPr>
          </w:p>
        </w:tc>
        <w:tc>
          <w:tcPr>
            <w:tcW w:w="709" w:type="dxa"/>
          </w:tcPr>
          <w:p w14:paraId="322AD77C" w14:textId="3112BFB2" w:rsidR="001F721E" w:rsidRPr="003016E6" w:rsidRDefault="007E00B1" w:rsidP="0044633B">
            <w:pPr>
              <w:spacing w:after="0" w:line="240" w:lineRule="auto"/>
              <w:ind w:firstLine="0"/>
              <w:jc w:val="left"/>
              <w:rPr>
                <w:sz w:val="24"/>
              </w:rPr>
            </w:pPr>
            <w:r w:rsidRPr="003016E6">
              <w:rPr>
                <w:noProof/>
                <w:sz w:val="24"/>
                <w:lang w:eastAsia="bg-BG"/>
              </w:rPr>
              <w:drawing>
                <wp:inline distT="0" distB="0" distL="0" distR="0" wp14:anchorId="3750DE90" wp14:editId="34771E6B">
                  <wp:extent cx="152400" cy="171450"/>
                  <wp:effectExtent l="0" t="0" r="0" b="0"/>
                  <wp:docPr id="41" name="Picture 4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30998517" w14:textId="58D6BC1F"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40FBD584" wp14:editId="183B0425">
                  <wp:extent cx="152400" cy="171450"/>
                  <wp:effectExtent l="0" t="0" r="0" b="0"/>
                  <wp:docPr id="42" name="Picture 4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0C93A36B" w14:textId="2B1AB517" w:rsidR="001F721E" w:rsidRPr="003016E6" w:rsidRDefault="007E00B1" w:rsidP="0044633B">
            <w:pPr>
              <w:spacing w:after="0" w:line="240" w:lineRule="auto"/>
              <w:ind w:firstLine="0"/>
              <w:jc w:val="left"/>
              <w:rPr>
                <w:noProof/>
                <w:sz w:val="24"/>
                <w:lang w:eastAsia="bg-BG"/>
              </w:rPr>
            </w:pPr>
            <w:r w:rsidRPr="003016E6">
              <w:rPr>
                <w:noProof/>
                <w:sz w:val="24"/>
                <w:lang w:eastAsia="bg-BG"/>
              </w:rPr>
              <w:drawing>
                <wp:inline distT="0" distB="0" distL="0" distR="0" wp14:anchorId="3AA20F4B" wp14:editId="76318536">
                  <wp:extent cx="152400" cy="171450"/>
                  <wp:effectExtent l="0" t="0" r="0" b="0"/>
                  <wp:docPr id="43" name="Picture 43"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49435B6A" w14:textId="77777777" w:rsidTr="00F751C8">
        <w:trPr>
          <w:gridAfter w:val="1"/>
          <w:wAfter w:w="30" w:type="dxa"/>
          <w:jc w:val="center"/>
        </w:trPr>
        <w:tc>
          <w:tcPr>
            <w:tcW w:w="6371" w:type="dxa"/>
            <w:vAlign w:val="center"/>
          </w:tcPr>
          <w:p w14:paraId="7F221109" w14:textId="6760266A" w:rsidR="0044633B" w:rsidRDefault="0044633B" w:rsidP="0044633B">
            <w:pPr>
              <w:pStyle w:val="ListParagraph"/>
              <w:widowControl w:val="0"/>
              <w:numPr>
                <w:ilvl w:val="0"/>
                <w:numId w:val="26"/>
              </w:numPr>
              <w:suppressAutoHyphens w:val="0"/>
              <w:spacing w:after="0" w:line="240" w:lineRule="auto"/>
              <w:ind w:left="735" w:hanging="425"/>
              <w:contextualSpacing w:val="0"/>
              <w:jc w:val="left"/>
              <w:rPr>
                <w:sz w:val="24"/>
              </w:rPr>
            </w:pPr>
            <w:r>
              <w:rPr>
                <w:sz w:val="24"/>
              </w:rPr>
              <w:t>Проследяване на резултати от изпълнение на проект</w:t>
            </w:r>
          </w:p>
        </w:tc>
        <w:tc>
          <w:tcPr>
            <w:tcW w:w="709" w:type="dxa"/>
          </w:tcPr>
          <w:p w14:paraId="58F4942F" w14:textId="77777777" w:rsidR="0044633B" w:rsidRPr="003016E6" w:rsidRDefault="0044633B" w:rsidP="0044633B">
            <w:pPr>
              <w:spacing w:after="0" w:line="240" w:lineRule="auto"/>
              <w:ind w:firstLine="0"/>
              <w:jc w:val="left"/>
              <w:rPr>
                <w:sz w:val="24"/>
              </w:rPr>
            </w:pPr>
          </w:p>
        </w:tc>
        <w:tc>
          <w:tcPr>
            <w:tcW w:w="709" w:type="dxa"/>
          </w:tcPr>
          <w:p w14:paraId="39E5AA1D" w14:textId="00A36157"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16DA082C" wp14:editId="457830FD">
                  <wp:extent cx="152400" cy="171450"/>
                  <wp:effectExtent l="0" t="0" r="0" b="0"/>
                  <wp:docPr id="20" name="Picture 20"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8" w:type="dxa"/>
          </w:tcPr>
          <w:p w14:paraId="3ABBE89C" w14:textId="2EFC374F"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1CE2A852" wp14:editId="3E60045E">
                  <wp:extent cx="152400" cy="171450"/>
                  <wp:effectExtent l="0" t="0" r="0" b="0"/>
                  <wp:docPr id="21" name="Picture 21"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55D78CDA" w14:textId="049454EE"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98AEC94" wp14:editId="71A2B37E">
                  <wp:extent cx="152400" cy="171450"/>
                  <wp:effectExtent l="0" t="0" r="0" b="0"/>
                  <wp:docPr id="22" name="Picture 22"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2E7862DA" w14:textId="77777777" w:rsidTr="00F751C8">
        <w:trPr>
          <w:gridAfter w:val="1"/>
          <w:wAfter w:w="30" w:type="dxa"/>
          <w:jc w:val="center"/>
        </w:trPr>
        <w:tc>
          <w:tcPr>
            <w:tcW w:w="6371" w:type="dxa"/>
            <w:vAlign w:val="center"/>
          </w:tcPr>
          <w:p w14:paraId="6D7D22E5" w14:textId="4C83A5FD" w:rsidR="0044633B" w:rsidRDefault="0044633B" w:rsidP="001F721E">
            <w:pPr>
              <w:pStyle w:val="ListParagraph"/>
              <w:widowControl w:val="0"/>
              <w:numPr>
                <w:ilvl w:val="0"/>
                <w:numId w:val="26"/>
              </w:numPr>
              <w:suppressAutoHyphens w:val="0"/>
              <w:spacing w:after="0" w:line="240" w:lineRule="auto"/>
              <w:ind w:left="735" w:hanging="425"/>
              <w:contextualSpacing w:val="0"/>
              <w:jc w:val="left"/>
              <w:rPr>
                <w:sz w:val="24"/>
              </w:rPr>
            </w:pPr>
            <w:r>
              <w:rPr>
                <w:sz w:val="24"/>
              </w:rPr>
              <w:t xml:space="preserve">Участие в </w:t>
            </w:r>
            <w:r w:rsidR="001F721E">
              <w:rPr>
                <w:sz w:val="24"/>
              </w:rPr>
              <w:t>потребителски</w:t>
            </w:r>
            <w:r>
              <w:rPr>
                <w:sz w:val="24"/>
              </w:rPr>
              <w:t xml:space="preserve"> сесии</w:t>
            </w:r>
          </w:p>
        </w:tc>
        <w:tc>
          <w:tcPr>
            <w:tcW w:w="709" w:type="dxa"/>
          </w:tcPr>
          <w:p w14:paraId="74B0A1BA" w14:textId="6CD28323"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62FDBD30" wp14:editId="3B4FD4CC">
                  <wp:extent cx="152400" cy="171450"/>
                  <wp:effectExtent l="0" t="0" r="0" b="0"/>
                  <wp:docPr id="19" name="Picture 19"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09" w:type="dxa"/>
          </w:tcPr>
          <w:p w14:paraId="37394432" w14:textId="77777777" w:rsidR="0044633B" w:rsidRPr="003016E6" w:rsidRDefault="0044633B" w:rsidP="0044633B">
            <w:pPr>
              <w:spacing w:after="0" w:line="240" w:lineRule="auto"/>
              <w:ind w:firstLine="0"/>
              <w:jc w:val="left"/>
              <w:rPr>
                <w:sz w:val="24"/>
              </w:rPr>
            </w:pPr>
          </w:p>
        </w:tc>
        <w:tc>
          <w:tcPr>
            <w:tcW w:w="708" w:type="dxa"/>
          </w:tcPr>
          <w:p w14:paraId="2AFA1419" w14:textId="77777777" w:rsidR="0044633B" w:rsidRPr="003016E6" w:rsidRDefault="0044633B" w:rsidP="0044633B">
            <w:pPr>
              <w:spacing w:after="0" w:line="240" w:lineRule="auto"/>
              <w:ind w:firstLine="0"/>
              <w:jc w:val="left"/>
              <w:rPr>
                <w:sz w:val="24"/>
              </w:rPr>
            </w:pPr>
          </w:p>
        </w:tc>
        <w:tc>
          <w:tcPr>
            <w:tcW w:w="717" w:type="dxa"/>
          </w:tcPr>
          <w:p w14:paraId="56E1C611" w14:textId="77777777" w:rsidR="0044633B" w:rsidRPr="003016E6" w:rsidRDefault="0044633B" w:rsidP="0044633B">
            <w:pPr>
              <w:spacing w:after="0" w:line="240" w:lineRule="auto"/>
              <w:ind w:firstLine="0"/>
              <w:jc w:val="left"/>
              <w:rPr>
                <w:noProof/>
                <w:sz w:val="24"/>
                <w:lang w:eastAsia="bg-BG"/>
              </w:rPr>
            </w:pPr>
          </w:p>
        </w:tc>
      </w:tr>
      <w:tr w:rsidR="00917E82" w:rsidRPr="003016E6" w14:paraId="2D953914" w14:textId="77777777" w:rsidTr="00F751C8">
        <w:trPr>
          <w:gridAfter w:val="1"/>
          <w:wAfter w:w="30" w:type="dxa"/>
          <w:jc w:val="center"/>
        </w:trPr>
        <w:tc>
          <w:tcPr>
            <w:tcW w:w="6371" w:type="dxa"/>
            <w:vAlign w:val="center"/>
          </w:tcPr>
          <w:p w14:paraId="65712EE2" w14:textId="50BB8B68" w:rsidR="00917E82" w:rsidRDefault="00917E82" w:rsidP="0044633B">
            <w:pPr>
              <w:pStyle w:val="ListParagraph"/>
              <w:widowControl w:val="0"/>
              <w:numPr>
                <w:ilvl w:val="0"/>
                <w:numId w:val="26"/>
              </w:numPr>
              <w:suppressAutoHyphens w:val="0"/>
              <w:spacing w:after="0" w:line="240" w:lineRule="auto"/>
              <w:ind w:left="735" w:hanging="425"/>
              <w:contextualSpacing w:val="0"/>
              <w:jc w:val="left"/>
              <w:rPr>
                <w:sz w:val="24"/>
              </w:rPr>
            </w:pPr>
            <w:r>
              <w:rPr>
                <w:sz w:val="24"/>
              </w:rPr>
              <w:t>Преустановяване на проект</w:t>
            </w:r>
          </w:p>
        </w:tc>
        <w:tc>
          <w:tcPr>
            <w:tcW w:w="709" w:type="dxa"/>
          </w:tcPr>
          <w:p w14:paraId="4220773B" w14:textId="77777777" w:rsidR="00917E82" w:rsidRPr="003016E6" w:rsidRDefault="00917E82" w:rsidP="0044633B">
            <w:pPr>
              <w:spacing w:after="0" w:line="240" w:lineRule="auto"/>
              <w:ind w:firstLine="0"/>
              <w:jc w:val="left"/>
              <w:rPr>
                <w:noProof/>
                <w:sz w:val="24"/>
                <w:lang w:eastAsia="bg-BG"/>
              </w:rPr>
            </w:pPr>
          </w:p>
        </w:tc>
        <w:tc>
          <w:tcPr>
            <w:tcW w:w="709" w:type="dxa"/>
          </w:tcPr>
          <w:p w14:paraId="728AF82F" w14:textId="77777777" w:rsidR="00917E82" w:rsidRPr="003016E6" w:rsidRDefault="00917E82" w:rsidP="0044633B">
            <w:pPr>
              <w:spacing w:after="0" w:line="240" w:lineRule="auto"/>
              <w:ind w:firstLine="0"/>
              <w:jc w:val="left"/>
              <w:rPr>
                <w:sz w:val="24"/>
              </w:rPr>
            </w:pPr>
          </w:p>
        </w:tc>
        <w:tc>
          <w:tcPr>
            <w:tcW w:w="708" w:type="dxa"/>
          </w:tcPr>
          <w:p w14:paraId="5860168A" w14:textId="45DFF823" w:rsidR="00917E82" w:rsidRPr="003016E6" w:rsidRDefault="00917E82" w:rsidP="0044633B">
            <w:pPr>
              <w:spacing w:after="0" w:line="240" w:lineRule="auto"/>
              <w:ind w:firstLine="0"/>
              <w:jc w:val="left"/>
              <w:rPr>
                <w:sz w:val="24"/>
              </w:rPr>
            </w:pPr>
            <w:r w:rsidRPr="003016E6">
              <w:rPr>
                <w:noProof/>
                <w:sz w:val="24"/>
                <w:lang w:eastAsia="bg-BG"/>
              </w:rPr>
              <w:drawing>
                <wp:inline distT="0" distB="0" distL="0" distR="0" wp14:anchorId="3C3F2B02" wp14:editId="5E61D2D4">
                  <wp:extent cx="152400" cy="171450"/>
                  <wp:effectExtent l="0" t="0" r="0" b="0"/>
                  <wp:docPr id="35" name="Picture 35"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17" w:type="dxa"/>
          </w:tcPr>
          <w:p w14:paraId="794D8286" w14:textId="69E1E674" w:rsidR="00917E82" w:rsidRPr="003016E6" w:rsidRDefault="00917E82" w:rsidP="0044633B">
            <w:pPr>
              <w:spacing w:after="0" w:line="240" w:lineRule="auto"/>
              <w:ind w:firstLine="0"/>
              <w:jc w:val="left"/>
              <w:rPr>
                <w:noProof/>
                <w:sz w:val="24"/>
                <w:lang w:eastAsia="bg-BG"/>
              </w:rPr>
            </w:pPr>
            <w:r w:rsidRPr="003016E6">
              <w:rPr>
                <w:noProof/>
                <w:sz w:val="24"/>
                <w:lang w:eastAsia="bg-BG"/>
              </w:rPr>
              <w:drawing>
                <wp:inline distT="0" distB="0" distL="0" distR="0" wp14:anchorId="1A52EF5F" wp14:editId="7AB5D352">
                  <wp:extent cx="152400" cy="171450"/>
                  <wp:effectExtent l="0" t="0" r="0" b="0"/>
                  <wp:docPr id="36" name="Picture 36"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3016E6" w14:paraId="793A3105" w14:textId="77777777" w:rsidTr="00F751C8">
        <w:trPr>
          <w:gridAfter w:val="1"/>
          <w:wAfter w:w="30" w:type="dxa"/>
          <w:jc w:val="center"/>
        </w:trPr>
        <w:tc>
          <w:tcPr>
            <w:tcW w:w="6371" w:type="dxa"/>
            <w:vAlign w:val="center"/>
          </w:tcPr>
          <w:p w14:paraId="5E983DB4" w14:textId="73426D7C" w:rsidR="0044633B" w:rsidRPr="003016E6" w:rsidRDefault="0044633B" w:rsidP="0044633B">
            <w:pPr>
              <w:pStyle w:val="ListParagraph"/>
              <w:widowControl w:val="0"/>
              <w:numPr>
                <w:ilvl w:val="0"/>
                <w:numId w:val="26"/>
              </w:numPr>
              <w:suppressAutoHyphens w:val="0"/>
              <w:spacing w:after="0" w:line="240" w:lineRule="auto"/>
              <w:ind w:left="0" w:firstLine="318"/>
              <w:contextualSpacing w:val="0"/>
              <w:jc w:val="left"/>
              <w:rPr>
                <w:sz w:val="24"/>
              </w:rPr>
            </w:pPr>
            <w:r>
              <w:rPr>
                <w:sz w:val="24"/>
              </w:rPr>
              <w:t>Изтриване на проект</w:t>
            </w:r>
          </w:p>
        </w:tc>
        <w:tc>
          <w:tcPr>
            <w:tcW w:w="709" w:type="dxa"/>
          </w:tcPr>
          <w:p w14:paraId="1183FFE7" w14:textId="77777777" w:rsidR="0044633B" w:rsidRPr="003016E6" w:rsidRDefault="0044633B" w:rsidP="0044633B">
            <w:pPr>
              <w:spacing w:after="0" w:line="240" w:lineRule="auto"/>
              <w:ind w:firstLine="0"/>
              <w:jc w:val="left"/>
              <w:rPr>
                <w:sz w:val="24"/>
              </w:rPr>
            </w:pPr>
          </w:p>
        </w:tc>
        <w:tc>
          <w:tcPr>
            <w:tcW w:w="709" w:type="dxa"/>
          </w:tcPr>
          <w:p w14:paraId="0FFD0EC6" w14:textId="77777777" w:rsidR="0044633B" w:rsidRPr="003016E6" w:rsidRDefault="0044633B" w:rsidP="0044633B">
            <w:pPr>
              <w:spacing w:after="0" w:line="240" w:lineRule="auto"/>
              <w:ind w:firstLine="0"/>
              <w:jc w:val="left"/>
              <w:rPr>
                <w:sz w:val="24"/>
              </w:rPr>
            </w:pPr>
          </w:p>
        </w:tc>
        <w:tc>
          <w:tcPr>
            <w:tcW w:w="708" w:type="dxa"/>
          </w:tcPr>
          <w:p w14:paraId="7A2C6AD6" w14:textId="77777777" w:rsidR="0044633B" w:rsidRPr="003016E6" w:rsidRDefault="0044633B" w:rsidP="0044633B">
            <w:pPr>
              <w:spacing w:after="0" w:line="240" w:lineRule="auto"/>
              <w:ind w:firstLine="0"/>
              <w:jc w:val="left"/>
              <w:rPr>
                <w:sz w:val="24"/>
              </w:rPr>
            </w:pPr>
          </w:p>
        </w:tc>
        <w:tc>
          <w:tcPr>
            <w:tcW w:w="717" w:type="dxa"/>
          </w:tcPr>
          <w:p w14:paraId="150B9AB1" w14:textId="77777777" w:rsidR="0044633B" w:rsidRPr="003016E6" w:rsidRDefault="0044633B" w:rsidP="0044633B">
            <w:pPr>
              <w:spacing w:after="0" w:line="240" w:lineRule="auto"/>
              <w:ind w:firstLine="0"/>
              <w:jc w:val="left"/>
              <w:rPr>
                <w:sz w:val="24"/>
              </w:rPr>
            </w:pPr>
            <w:r w:rsidRPr="003016E6">
              <w:rPr>
                <w:noProof/>
                <w:sz w:val="24"/>
                <w:lang w:eastAsia="bg-BG"/>
              </w:rPr>
              <w:drawing>
                <wp:inline distT="0" distB="0" distL="0" distR="0" wp14:anchorId="20531ABA" wp14:editId="2F351861">
                  <wp:extent cx="152400" cy="171450"/>
                  <wp:effectExtent l="0" t="0" r="0" b="0"/>
                  <wp:docPr id="203" name="Picture 203" descr="Kinjry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injryki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r>
      <w:tr w:rsidR="0044633B" w:rsidRPr="005C3075" w14:paraId="2F95582E" w14:textId="77777777" w:rsidTr="00F751C8">
        <w:trPr>
          <w:jc w:val="center"/>
        </w:trPr>
        <w:tc>
          <w:tcPr>
            <w:tcW w:w="9244" w:type="dxa"/>
            <w:gridSpan w:val="6"/>
            <w:vAlign w:val="center"/>
          </w:tcPr>
          <w:p w14:paraId="37DCE04A" w14:textId="28BBFC42" w:rsidR="0044633B" w:rsidRPr="005C3075" w:rsidRDefault="0044633B" w:rsidP="0044633B">
            <w:pPr>
              <w:spacing w:after="0" w:line="240" w:lineRule="auto"/>
              <w:ind w:firstLine="0"/>
              <w:jc w:val="left"/>
              <w:rPr>
                <w:b/>
                <w:sz w:val="24"/>
              </w:rPr>
            </w:pPr>
            <w:r w:rsidRPr="005C3075">
              <w:rPr>
                <w:b/>
                <w:sz w:val="24"/>
              </w:rPr>
              <w:t>Потребители</w:t>
            </w:r>
          </w:p>
        </w:tc>
      </w:tr>
      <w:tr w:rsidR="0044633B" w:rsidRPr="003016E6" w14:paraId="79DF0B21" w14:textId="77777777" w:rsidTr="00F751C8">
        <w:trPr>
          <w:gridAfter w:val="1"/>
          <w:wAfter w:w="30" w:type="dxa"/>
          <w:jc w:val="center"/>
        </w:trPr>
        <w:tc>
          <w:tcPr>
            <w:tcW w:w="6371" w:type="dxa"/>
            <w:vAlign w:val="center"/>
          </w:tcPr>
          <w:p w14:paraId="0F649E0D" w14:textId="346A194B"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Създаване на нов потребител</w:t>
            </w:r>
          </w:p>
        </w:tc>
        <w:tc>
          <w:tcPr>
            <w:tcW w:w="709" w:type="dxa"/>
          </w:tcPr>
          <w:p w14:paraId="22101B30" w14:textId="77777777" w:rsidR="0044633B" w:rsidRPr="003016E6" w:rsidRDefault="0044633B" w:rsidP="0044633B">
            <w:pPr>
              <w:spacing w:after="0" w:line="240" w:lineRule="auto"/>
              <w:ind w:firstLine="0"/>
              <w:jc w:val="left"/>
              <w:rPr>
                <w:noProof/>
                <w:sz w:val="24"/>
                <w:lang w:eastAsia="bg-BG"/>
              </w:rPr>
            </w:pPr>
          </w:p>
        </w:tc>
        <w:tc>
          <w:tcPr>
            <w:tcW w:w="709" w:type="dxa"/>
          </w:tcPr>
          <w:p w14:paraId="5EEFB855" w14:textId="77777777" w:rsidR="0044633B" w:rsidRPr="003016E6" w:rsidRDefault="0044633B" w:rsidP="0044633B">
            <w:pPr>
              <w:spacing w:after="0" w:line="240" w:lineRule="auto"/>
              <w:ind w:firstLine="0"/>
              <w:jc w:val="left"/>
              <w:rPr>
                <w:noProof/>
                <w:sz w:val="24"/>
                <w:lang w:eastAsia="bg-BG"/>
              </w:rPr>
            </w:pPr>
          </w:p>
        </w:tc>
        <w:tc>
          <w:tcPr>
            <w:tcW w:w="708" w:type="dxa"/>
          </w:tcPr>
          <w:p w14:paraId="2D7F820D" w14:textId="77777777" w:rsidR="0044633B" w:rsidRPr="003016E6" w:rsidRDefault="0044633B" w:rsidP="0044633B">
            <w:pPr>
              <w:spacing w:after="0" w:line="240" w:lineRule="auto"/>
              <w:ind w:firstLine="0"/>
              <w:jc w:val="left"/>
              <w:rPr>
                <w:noProof/>
                <w:sz w:val="24"/>
                <w:lang w:eastAsia="bg-BG"/>
              </w:rPr>
            </w:pPr>
          </w:p>
        </w:tc>
        <w:tc>
          <w:tcPr>
            <w:tcW w:w="717" w:type="dxa"/>
          </w:tcPr>
          <w:p w14:paraId="0FACF927"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3BC8D12" wp14:editId="537CE825">
                  <wp:extent cx="149860" cy="170815"/>
                  <wp:effectExtent l="0" t="0" r="2540" b="635"/>
                  <wp:docPr id="80" name="Picture 8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74C053EC" w14:textId="77777777" w:rsidTr="00F751C8">
        <w:trPr>
          <w:gridAfter w:val="1"/>
          <w:wAfter w:w="30" w:type="dxa"/>
          <w:jc w:val="center"/>
        </w:trPr>
        <w:tc>
          <w:tcPr>
            <w:tcW w:w="6371" w:type="dxa"/>
            <w:vAlign w:val="center"/>
          </w:tcPr>
          <w:p w14:paraId="7CBAF981" w14:textId="2A2AEC16"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Промяна на профилни данни</w:t>
            </w:r>
          </w:p>
        </w:tc>
        <w:tc>
          <w:tcPr>
            <w:tcW w:w="709" w:type="dxa"/>
          </w:tcPr>
          <w:p w14:paraId="2C02C84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9E2AFE6" wp14:editId="0883104E">
                  <wp:extent cx="149860" cy="170815"/>
                  <wp:effectExtent l="0" t="0" r="2540" b="635"/>
                  <wp:docPr id="84" name="Picture 8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tcPr>
          <w:p w14:paraId="01C9C30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7153CA8" wp14:editId="74C4B4F9">
                  <wp:extent cx="149860" cy="170815"/>
                  <wp:effectExtent l="0" t="0" r="2540" b="635"/>
                  <wp:docPr id="85" name="Picture 8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tcPr>
          <w:p w14:paraId="344BB3B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95F9A49" wp14:editId="23AEB6AB">
                  <wp:extent cx="149860" cy="170815"/>
                  <wp:effectExtent l="0" t="0" r="2540" b="635"/>
                  <wp:docPr id="86" name="Picture 8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tcPr>
          <w:p w14:paraId="573A5AF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0A270ED" wp14:editId="72D2ED6A">
                  <wp:extent cx="149860" cy="170815"/>
                  <wp:effectExtent l="0" t="0" r="2540" b="635"/>
                  <wp:docPr id="87" name="Picture 8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EE0C12A" w14:textId="77777777" w:rsidTr="00F751C8">
        <w:trPr>
          <w:gridAfter w:val="1"/>
          <w:wAfter w:w="30" w:type="dxa"/>
          <w:jc w:val="center"/>
        </w:trPr>
        <w:tc>
          <w:tcPr>
            <w:tcW w:w="6371" w:type="dxa"/>
            <w:vAlign w:val="center"/>
          </w:tcPr>
          <w:p w14:paraId="11608CA8" w14:textId="33CB2D52"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Изтриване на потребител</w:t>
            </w:r>
          </w:p>
        </w:tc>
        <w:tc>
          <w:tcPr>
            <w:tcW w:w="709" w:type="dxa"/>
          </w:tcPr>
          <w:p w14:paraId="4000CFB0" w14:textId="7A2CA239" w:rsidR="0044633B" w:rsidRPr="003016E6" w:rsidRDefault="0044633B" w:rsidP="0044633B">
            <w:pPr>
              <w:spacing w:after="0" w:line="240" w:lineRule="auto"/>
              <w:ind w:firstLine="0"/>
              <w:jc w:val="left"/>
              <w:rPr>
                <w:noProof/>
                <w:sz w:val="24"/>
                <w:lang w:eastAsia="bg-BG"/>
              </w:rPr>
            </w:pPr>
          </w:p>
        </w:tc>
        <w:tc>
          <w:tcPr>
            <w:tcW w:w="709" w:type="dxa"/>
          </w:tcPr>
          <w:p w14:paraId="7A2C77CA" w14:textId="1D586FC7" w:rsidR="0044633B" w:rsidRPr="003016E6" w:rsidRDefault="0044633B" w:rsidP="0044633B">
            <w:pPr>
              <w:spacing w:after="0" w:line="240" w:lineRule="auto"/>
              <w:ind w:firstLine="0"/>
              <w:jc w:val="left"/>
              <w:rPr>
                <w:noProof/>
                <w:sz w:val="24"/>
                <w:lang w:eastAsia="bg-BG"/>
              </w:rPr>
            </w:pPr>
          </w:p>
        </w:tc>
        <w:tc>
          <w:tcPr>
            <w:tcW w:w="708" w:type="dxa"/>
          </w:tcPr>
          <w:p w14:paraId="16FC6CF5" w14:textId="64C4DD90" w:rsidR="0044633B" w:rsidRPr="003016E6" w:rsidRDefault="0044633B" w:rsidP="0044633B">
            <w:pPr>
              <w:spacing w:after="0" w:line="240" w:lineRule="auto"/>
              <w:ind w:firstLine="0"/>
              <w:jc w:val="left"/>
              <w:rPr>
                <w:noProof/>
                <w:sz w:val="24"/>
                <w:lang w:eastAsia="bg-BG"/>
              </w:rPr>
            </w:pPr>
          </w:p>
        </w:tc>
        <w:tc>
          <w:tcPr>
            <w:tcW w:w="717" w:type="dxa"/>
          </w:tcPr>
          <w:p w14:paraId="6CECAE1F"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1B7E7910" wp14:editId="5DF70BE4">
                  <wp:extent cx="149860" cy="170815"/>
                  <wp:effectExtent l="0" t="0" r="2540" b="635"/>
                  <wp:docPr id="88" name="Picture 8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2978B0A7" w14:textId="77777777" w:rsidTr="00F751C8">
        <w:trPr>
          <w:gridAfter w:val="1"/>
          <w:wAfter w:w="30" w:type="dxa"/>
          <w:jc w:val="center"/>
        </w:trPr>
        <w:tc>
          <w:tcPr>
            <w:tcW w:w="6371" w:type="dxa"/>
            <w:vAlign w:val="center"/>
          </w:tcPr>
          <w:p w14:paraId="1F5F434C" w14:textId="53C57EA4" w:rsidR="0044633B" w:rsidRPr="003016E6" w:rsidRDefault="0044633B" w:rsidP="0044633B">
            <w:pPr>
              <w:pStyle w:val="ListParagraph"/>
              <w:widowControl w:val="0"/>
              <w:numPr>
                <w:ilvl w:val="0"/>
                <w:numId w:val="23"/>
              </w:numPr>
              <w:suppressAutoHyphens w:val="0"/>
              <w:spacing w:after="0" w:line="240" w:lineRule="auto"/>
              <w:ind w:left="0" w:firstLine="310"/>
              <w:contextualSpacing w:val="0"/>
              <w:jc w:val="left"/>
              <w:rPr>
                <w:sz w:val="24"/>
              </w:rPr>
            </w:pPr>
            <w:r>
              <w:rPr>
                <w:sz w:val="24"/>
              </w:rPr>
              <w:t>Задаване</w:t>
            </w:r>
            <w:r w:rsidRPr="003016E6">
              <w:rPr>
                <w:sz w:val="24"/>
              </w:rPr>
              <w:t xml:space="preserve"> на </w:t>
            </w:r>
            <w:r>
              <w:rPr>
                <w:sz w:val="24"/>
              </w:rPr>
              <w:t>индивидуални настройки на приложението</w:t>
            </w:r>
          </w:p>
        </w:tc>
        <w:tc>
          <w:tcPr>
            <w:tcW w:w="709" w:type="dxa"/>
          </w:tcPr>
          <w:p w14:paraId="24A588B0"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99002B1" wp14:editId="54C42A79">
                  <wp:extent cx="149860" cy="170815"/>
                  <wp:effectExtent l="0" t="0" r="2540" b="635"/>
                  <wp:docPr id="98" name="Picture 9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tcPr>
          <w:p w14:paraId="7D7985C0"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49E4C90" wp14:editId="47EBD34E">
                  <wp:extent cx="149860" cy="170815"/>
                  <wp:effectExtent l="0" t="0" r="2540" b="635"/>
                  <wp:docPr id="99" name="Picture 99"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tcPr>
          <w:p w14:paraId="3A0D1155"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D162A82" wp14:editId="16698888">
                  <wp:extent cx="149860" cy="170815"/>
                  <wp:effectExtent l="0" t="0" r="2540" b="635"/>
                  <wp:docPr id="100" name="Picture 10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tcPr>
          <w:p w14:paraId="225ECA04"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9A791EF" wp14:editId="5C96776E">
                  <wp:extent cx="149860" cy="170815"/>
                  <wp:effectExtent l="0" t="0" r="2540" b="635"/>
                  <wp:docPr id="101" name="Picture 10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5C3075" w14:paraId="1E5039BB" w14:textId="77777777" w:rsidTr="00F751C8">
        <w:trPr>
          <w:jc w:val="center"/>
        </w:trPr>
        <w:tc>
          <w:tcPr>
            <w:tcW w:w="9244" w:type="dxa"/>
            <w:gridSpan w:val="6"/>
            <w:vAlign w:val="center"/>
          </w:tcPr>
          <w:p w14:paraId="2B1D4E43" w14:textId="18CEA35F" w:rsidR="0044633B" w:rsidRPr="005C3075" w:rsidRDefault="0044633B" w:rsidP="0044633B">
            <w:pPr>
              <w:spacing w:after="0" w:line="240" w:lineRule="auto"/>
              <w:ind w:firstLine="0"/>
              <w:jc w:val="left"/>
              <w:rPr>
                <w:b/>
                <w:sz w:val="24"/>
              </w:rPr>
            </w:pPr>
            <w:r w:rsidRPr="005C3075">
              <w:rPr>
                <w:b/>
                <w:sz w:val="24"/>
              </w:rPr>
              <w:t>Съобщения</w:t>
            </w:r>
          </w:p>
        </w:tc>
      </w:tr>
      <w:tr w:rsidR="0044633B" w:rsidRPr="003016E6" w14:paraId="505795CF" w14:textId="77777777" w:rsidTr="00F751C8">
        <w:trPr>
          <w:gridAfter w:val="1"/>
          <w:wAfter w:w="30" w:type="dxa"/>
          <w:jc w:val="center"/>
        </w:trPr>
        <w:tc>
          <w:tcPr>
            <w:tcW w:w="6371" w:type="dxa"/>
            <w:vAlign w:val="center"/>
          </w:tcPr>
          <w:p w14:paraId="06C3892A" w14:textId="5147DDAA"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Изпращане на ново приложение</w:t>
            </w:r>
          </w:p>
        </w:tc>
        <w:tc>
          <w:tcPr>
            <w:tcW w:w="709" w:type="dxa"/>
            <w:vAlign w:val="center"/>
          </w:tcPr>
          <w:p w14:paraId="1671B5A6"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1F061FA" wp14:editId="2DEBA51D">
                  <wp:extent cx="149860" cy="170815"/>
                  <wp:effectExtent l="0" t="0" r="2540" b="635"/>
                  <wp:docPr id="130" name="Picture 130"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23526D49" w14:textId="549E37A3"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4C93C5C" wp14:editId="471D6E96">
                  <wp:extent cx="149860" cy="170815"/>
                  <wp:effectExtent l="0" t="0" r="2540" b="635"/>
                  <wp:docPr id="1" name="Picture 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2C37440A" w14:textId="4F28502D"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898A676" wp14:editId="7336EE15">
                  <wp:extent cx="149860" cy="170815"/>
                  <wp:effectExtent l="0" t="0" r="2540" b="635"/>
                  <wp:docPr id="3" name="Picture 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5F3A0826"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42A1596" wp14:editId="1D8B0358">
                  <wp:extent cx="149860" cy="170815"/>
                  <wp:effectExtent l="0" t="0" r="2540" b="635"/>
                  <wp:docPr id="131" name="Picture 13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3ECC62F8" w14:textId="77777777" w:rsidTr="00F751C8">
        <w:trPr>
          <w:gridAfter w:val="1"/>
          <w:wAfter w:w="30" w:type="dxa"/>
          <w:jc w:val="center"/>
        </w:trPr>
        <w:tc>
          <w:tcPr>
            <w:tcW w:w="6371" w:type="dxa"/>
            <w:vAlign w:val="center"/>
          </w:tcPr>
          <w:p w14:paraId="63D08684" w14:textId="02FE15EF"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Изпращане на прикачени файлове</w:t>
            </w:r>
          </w:p>
        </w:tc>
        <w:tc>
          <w:tcPr>
            <w:tcW w:w="709" w:type="dxa"/>
            <w:vAlign w:val="center"/>
          </w:tcPr>
          <w:p w14:paraId="51C56CF0" w14:textId="1D588714"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842D006" wp14:editId="66335423">
                  <wp:extent cx="149860" cy="170815"/>
                  <wp:effectExtent l="0" t="0" r="2540" b="635"/>
                  <wp:docPr id="5" name="Picture 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1DF11E1D" w14:textId="5A2FBA6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40DD1C9" wp14:editId="5135EED9">
                  <wp:extent cx="149860" cy="170815"/>
                  <wp:effectExtent l="0" t="0" r="2540" b="635"/>
                  <wp:docPr id="6" name="Picture 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461CF9BA" w14:textId="1D18EB2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6001F55B" wp14:editId="462E9B1F">
                  <wp:extent cx="149860" cy="170815"/>
                  <wp:effectExtent l="0" t="0" r="2540" b="635"/>
                  <wp:docPr id="7" name="Picture 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60A54170" w14:textId="0501BFCB"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F2785D2" wp14:editId="1A45902D">
                  <wp:extent cx="149860" cy="170815"/>
                  <wp:effectExtent l="0" t="0" r="2540" b="635"/>
                  <wp:docPr id="8" name="Picture 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6002A9F1" w14:textId="77777777" w:rsidTr="00F751C8">
        <w:trPr>
          <w:gridAfter w:val="1"/>
          <w:wAfter w:w="30" w:type="dxa"/>
          <w:jc w:val="center"/>
        </w:trPr>
        <w:tc>
          <w:tcPr>
            <w:tcW w:w="6371" w:type="dxa"/>
            <w:vAlign w:val="center"/>
          </w:tcPr>
          <w:p w14:paraId="4B1B17A4" w14:textId="2AB16200"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Проследяване на изпратени съобщения</w:t>
            </w:r>
          </w:p>
        </w:tc>
        <w:tc>
          <w:tcPr>
            <w:tcW w:w="709" w:type="dxa"/>
            <w:vAlign w:val="center"/>
          </w:tcPr>
          <w:p w14:paraId="6966C891"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90C175D" wp14:editId="5FE9472A">
                  <wp:extent cx="149860" cy="170815"/>
                  <wp:effectExtent l="0" t="0" r="2540" b="635"/>
                  <wp:docPr id="133" name="Picture 13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27294249" w14:textId="79B8BB6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3EF95872" wp14:editId="7EC2EFF1">
                  <wp:extent cx="149860" cy="170815"/>
                  <wp:effectExtent l="0" t="0" r="2540" b="635"/>
                  <wp:docPr id="13" name="Picture 13"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74E0BBAA" w14:textId="177BEB49"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07FE1761" wp14:editId="39D39F22">
                  <wp:extent cx="149860" cy="170815"/>
                  <wp:effectExtent l="0" t="0" r="2540" b="635"/>
                  <wp:docPr id="14" name="Picture 1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6C8C5E1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135C042E" wp14:editId="4C191E18">
                  <wp:extent cx="149860" cy="170815"/>
                  <wp:effectExtent l="0" t="0" r="2540" b="635"/>
                  <wp:docPr id="134" name="Picture 134"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318784F4" w14:textId="77777777" w:rsidTr="00F751C8">
        <w:trPr>
          <w:gridAfter w:val="1"/>
          <w:wAfter w:w="30" w:type="dxa"/>
          <w:jc w:val="center"/>
        </w:trPr>
        <w:tc>
          <w:tcPr>
            <w:tcW w:w="6371" w:type="dxa"/>
            <w:vAlign w:val="center"/>
          </w:tcPr>
          <w:p w14:paraId="613E59B1" w14:textId="5A20D2BC"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Проследяване на получени съобщения</w:t>
            </w:r>
          </w:p>
        </w:tc>
        <w:tc>
          <w:tcPr>
            <w:tcW w:w="709" w:type="dxa"/>
            <w:vAlign w:val="center"/>
          </w:tcPr>
          <w:p w14:paraId="3003BEA8"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7AA46032" wp14:editId="0F0B6A6F">
                  <wp:extent cx="149860" cy="170815"/>
                  <wp:effectExtent l="0" t="0" r="2540" b="635"/>
                  <wp:docPr id="135" name="Picture 13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1AB60754" w14:textId="068CAC5A"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DBCB9BB" wp14:editId="2C2E2E40">
                  <wp:extent cx="149860" cy="170815"/>
                  <wp:effectExtent l="0" t="0" r="2540" b="635"/>
                  <wp:docPr id="15" name="Picture 15"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5443E241" w14:textId="02B115A3"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5E97AD29" wp14:editId="7BDAD868">
                  <wp:extent cx="149860" cy="170815"/>
                  <wp:effectExtent l="0" t="0" r="2540" b="635"/>
                  <wp:docPr id="16" name="Picture 16"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4B4BAF0E"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3FED900" wp14:editId="22D7A314">
                  <wp:extent cx="149860" cy="170815"/>
                  <wp:effectExtent l="0" t="0" r="2540" b="635"/>
                  <wp:docPr id="137" name="Picture 13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EF30162" w14:textId="77777777" w:rsidTr="00F751C8">
        <w:trPr>
          <w:gridAfter w:val="1"/>
          <w:wAfter w:w="30" w:type="dxa"/>
          <w:jc w:val="center"/>
        </w:trPr>
        <w:tc>
          <w:tcPr>
            <w:tcW w:w="6371" w:type="dxa"/>
            <w:vAlign w:val="center"/>
          </w:tcPr>
          <w:p w14:paraId="37044874" w14:textId="414F4AFA" w:rsidR="0044633B" w:rsidRPr="003016E6" w:rsidRDefault="0044633B" w:rsidP="0044633B">
            <w:pPr>
              <w:pStyle w:val="ListParagraph"/>
              <w:widowControl w:val="0"/>
              <w:numPr>
                <w:ilvl w:val="0"/>
                <w:numId w:val="24"/>
              </w:numPr>
              <w:suppressAutoHyphens w:val="0"/>
              <w:spacing w:after="0" w:line="240" w:lineRule="auto"/>
              <w:ind w:left="0" w:firstLine="310"/>
              <w:contextualSpacing w:val="0"/>
              <w:jc w:val="left"/>
              <w:rPr>
                <w:sz w:val="24"/>
              </w:rPr>
            </w:pPr>
            <w:r>
              <w:rPr>
                <w:sz w:val="24"/>
              </w:rPr>
              <w:t>Управление на чернови</w:t>
            </w:r>
          </w:p>
        </w:tc>
        <w:tc>
          <w:tcPr>
            <w:tcW w:w="709" w:type="dxa"/>
            <w:vAlign w:val="center"/>
          </w:tcPr>
          <w:p w14:paraId="3A5C4C61"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4597F415" wp14:editId="717B9DD8">
                  <wp:extent cx="149860" cy="170815"/>
                  <wp:effectExtent l="0" t="0" r="2540" b="635"/>
                  <wp:docPr id="141" name="Picture 141"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9" w:type="dxa"/>
            <w:vAlign w:val="center"/>
          </w:tcPr>
          <w:p w14:paraId="01EAEE99" w14:textId="15AD0ED0"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B1DECF3" wp14:editId="3617E046">
                  <wp:extent cx="149860" cy="170815"/>
                  <wp:effectExtent l="0" t="0" r="2540" b="635"/>
                  <wp:docPr id="17" name="Picture 17"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08" w:type="dxa"/>
            <w:vAlign w:val="center"/>
          </w:tcPr>
          <w:p w14:paraId="2CD01064" w14:textId="4D03A789"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03EFEE6" wp14:editId="2BC58603">
                  <wp:extent cx="149860" cy="170815"/>
                  <wp:effectExtent l="0" t="0" r="2540" b="635"/>
                  <wp:docPr id="18" name="Picture 1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c>
          <w:tcPr>
            <w:tcW w:w="717" w:type="dxa"/>
            <w:vAlign w:val="center"/>
          </w:tcPr>
          <w:p w14:paraId="451197A2" w14:textId="77777777" w:rsidR="0044633B" w:rsidRPr="003016E6" w:rsidRDefault="0044633B" w:rsidP="0044633B">
            <w:pPr>
              <w:spacing w:after="0" w:line="240" w:lineRule="auto"/>
              <w:ind w:firstLine="0"/>
              <w:jc w:val="left"/>
              <w:rPr>
                <w:noProof/>
                <w:sz w:val="24"/>
                <w:lang w:eastAsia="bg-BG"/>
              </w:rPr>
            </w:pPr>
            <w:r w:rsidRPr="003016E6">
              <w:rPr>
                <w:noProof/>
                <w:sz w:val="24"/>
                <w:lang w:eastAsia="bg-BG"/>
              </w:rPr>
              <w:drawing>
                <wp:inline distT="0" distB="0" distL="0" distR="0" wp14:anchorId="2E636DF7" wp14:editId="377E785E">
                  <wp:extent cx="149860" cy="170815"/>
                  <wp:effectExtent l="0" t="0" r="2540" b="635"/>
                  <wp:docPr id="138" name="Picture 138" descr="C:\Users\Radka\AppData\Local\Microsoft\Windows\INetCache\Content.Word\Kinjryk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Radka\AppData\Local\Microsoft\Windows\INetCache\Content.Word\Kinjryki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 cy="170815"/>
                          </a:xfrm>
                          <a:prstGeom prst="rect">
                            <a:avLst/>
                          </a:prstGeom>
                          <a:noFill/>
                          <a:ln>
                            <a:noFill/>
                          </a:ln>
                        </pic:spPr>
                      </pic:pic>
                    </a:graphicData>
                  </a:graphic>
                </wp:inline>
              </w:drawing>
            </w:r>
          </w:p>
        </w:tc>
      </w:tr>
      <w:tr w:rsidR="0044633B" w:rsidRPr="003016E6" w14:paraId="4416A2BC" w14:textId="77777777" w:rsidTr="00F751C8">
        <w:trPr>
          <w:gridAfter w:val="1"/>
          <w:wAfter w:w="30" w:type="dxa"/>
          <w:jc w:val="center"/>
        </w:trPr>
        <w:tc>
          <w:tcPr>
            <w:tcW w:w="6371" w:type="dxa"/>
            <w:vAlign w:val="center"/>
          </w:tcPr>
          <w:p w14:paraId="5274FD8D" w14:textId="47A74127"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Редактиране на чернова</w:t>
            </w:r>
          </w:p>
        </w:tc>
        <w:tc>
          <w:tcPr>
            <w:tcW w:w="709" w:type="dxa"/>
            <w:vAlign w:val="center"/>
          </w:tcPr>
          <w:p w14:paraId="6D2FE782"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61D14589"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34657468"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332F993E" w14:textId="77777777" w:rsidR="0044633B" w:rsidRPr="003016E6" w:rsidRDefault="0044633B" w:rsidP="0044633B">
            <w:pPr>
              <w:spacing w:after="0" w:line="240" w:lineRule="auto"/>
              <w:ind w:firstLine="0"/>
              <w:jc w:val="left"/>
              <w:rPr>
                <w:noProof/>
                <w:sz w:val="24"/>
                <w:lang w:eastAsia="bg-BG"/>
              </w:rPr>
            </w:pPr>
          </w:p>
        </w:tc>
      </w:tr>
      <w:tr w:rsidR="0044633B" w:rsidRPr="003016E6" w14:paraId="2E118289" w14:textId="77777777" w:rsidTr="00F751C8">
        <w:trPr>
          <w:gridAfter w:val="1"/>
          <w:wAfter w:w="30" w:type="dxa"/>
          <w:jc w:val="center"/>
        </w:trPr>
        <w:tc>
          <w:tcPr>
            <w:tcW w:w="6371" w:type="dxa"/>
            <w:vAlign w:val="center"/>
          </w:tcPr>
          <w:p w14:paraId="717A11D6" w14:textId="20CFCBB9"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Изпращане на чернова</w:t>
            </w:r>
          </w:p>
        </w:tc>
        <w:tc>
          <w:tcPr>
            <w:tcW w:w="709" w:type="dxa"/>
            <w:vAlign w:val="center"/>
          </w:tcPr>
          <w:p w14:paraId="730B40D1"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11C2785B"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6C8FFA39"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6A7F3B44" w14:textId="77777777" w:rsidR="0044633B" w:rsidRPr="003016E6" w:rsidRDefault="0044633B" w:rsidP="0044633B">
            <w:pPr>
              <w:spacing w:after="0" w:line="240" w:lineRule="auto"/>
              <w:ind w:firstLine="0"/>
              <w:jc w:val="left"/>
              <w:rPr>
                <w:noProof/>
                <w:sz w:val="24"/>
                <w:lang w:eastAsia="bg-BG"/>
              </w:rPr>
            </w:pPr>
          </w:p>
        </w:tc>
      </w:tr>
      <w:tr w:rsidR="0044633B" w:rsidRPr="003016E6" w14:paraId="542F1140" w14:textId="77777777" w:rsidTr="00F751C8">
        <w:trPr>
          <w:gridAfter w:val="1"/>
          <w:wAfter w:w="30" w:type="dxa"/>
          <w:jc w:val="center"/>
        </w:trPr>
        <w:tc>
          <w:tcPr>
            <w:tcW w:w="6371" w:type="dxa"/>
            <w:vAlign w:val="center"/>
          </w:tcPr>
          <w:p w14:paraId="45C49C27" w14:textId="2CB5A343" w:rsidR="0044633B" w:rsidRDefault="0044633B" w:rsidP="0044633B">
            <w:pPr>
              <w:pStyle w:val="ListParagraph"/>
              <w:widowControl w:val="0"/>
              <w:numPr>
                <w:ilvl w:val="1"/>
                <w:numId w:val="24"/>
              </w:numPr>
              <w:suppressAutoHyphens w:val="0"/>
              <w:spacing w:after="0" w:line="240" w:lineRule="auto"/>
              <w:ind w:left="1160"/>
              <w:contextualSpacing w:val="0"/>
              <w:jc w:val="left"/>
              <w:rPr>
                <w:sz w:val="24"/>
              </w:rPr>
            </w:pPr>
            <w:r>
              <w:rPr>
                <w:sz w:val="24"/>
              </w:rPr>
              <w:t>Изтриване на чернова</w:t>
            </w:r>
          </w:p>
        </w:tc>
        <w:tc>
          <w:tcPr>
            <w:tcW w:w="709" w:type="dxa"/>
            <w:vAlign w:val="center"/>
          </w:tcPr>
          <w:p w14:paraId="22A75E62" w14:textId="77777777" w:rsidR="0044633B" w:rsidRPr="003016E6" w:rsidRDefault="0044633B" w:rsidP="0044633B">
            <w:pPr>
              <w:spacing w:after="0" w:line="240" w:lineRule="auto"/>
              <w:ind w:firstLine="0"/>
              <w:jc w:val="left"/>
              <w:rPr>
                <w:noProof/>
                <w:sz w:val="24"/>
                <w:lang w:eastAsia="bg-BG"/>
              </w:rPr>
            </w:pPr>
          </w:p>
        </w:tc>
        <w:tc>
          <w:tcPr>
            <w:tcW w:w="709" w:type="dxa"/>
            <w:vAlign w:val="center"/>
          </w:tcPr>
          <w:p w14:paraId="09DCA3C1" w14:textId="77777777" w:rsidR="0044633B" w:rsidRPr="003016E6" w:rsidRDefault="0044633B" w:rsidP="0044633B">
            <w:pPr>
              <w:spacing w:after="0" w:line="240" w:lineRule="auto"/>
              <w:ind w:firstLine="0"/>
              <w:jc w:val="left"/>
              <w:rPr>
                <w:noProof/>
                <w:sz w:val="24"/>
                <w:lang w:eastAsia="bg-BG"/>
              </w:rPr>
            </w:pPr>
          </w:p>
        </w:tc>
        <w:tc>
          <w:tcPr>
            <w:tcW w:w="708" w:type="dxa"/>
            <w:vAlign w:val="center"/>
          </w:tcPr>
          <w:p w14:paraId="7082E7E5" w14:textId="77777777" w:rsidR="0044633B" w:rsidRPr="003016E6" w:rsidRDefault="0044633B" w:rsidP="0044633B">
            <w:pPr>
              <w:spacing w:after="0" w:line="240" w:lineRule="auto"/>
              <w:ind w:firstLine="0"/>
              <w:jc w:val="left"/>
              <w:rPr>
                <w:noProof/>
                <w:sz w:val="24"/>
                <w:lang w:eastAsia="bg-BG"/>
              </w:rPr>
            </w:pPr>
          </w:p>
        </w:tc>
        <w:tc>
          <w:tcPr>
            <w:tcW w:w="717" w:type="dxa"/>
            <w:vAlign w:val="center"/>
          </w:tcPr>
          <w:p w14:paraId="690732A7" w14:textId="77777777" w:rsidR="0044633B" w:rsidRPr="003016E6" w:rsidRDefault="0044633B" w:rsidP="0044633B">
            <w:pPr>
              <w:spacing w:after="0" w:line="240" w:lineRule="auto"/>
              <w:ind w:firstLine="0"/>
              <w:jc w:val="left"/>
              <w:rPr>
                <w:noProof/>
                <w:sz w:val="24"/>
                <w:lang w:eastAsia="bg-BG"/>
              </w:rPr>
            </w:pPr>
          </w:p>
        </w:tc>
      </w:tr>
    </w:tbl>
    <w:p w14:paraId="0773518C" w14:textId="77777777" w:rsidR="00643EA4" w:rsidRDefault="00643EA4" w:rsidP="00643EA4">
      <w:pPr>
        <w:spacing w:after="0" w:line="360" w:lineRule="auto"/>
        <w:rPr>
          <w:szCs w:val="28"/>
        </w:rPr>
      </w:pPr>
    </w:p>
    <w:p w14:paraId="2805637F" w14:textId="695C0832" w:rsidR="00AA16A1" w:rsidRPr="00117AE0" w:rsidRDefault="00643EA4" w:rsidP="0085481C">
      <w:pPr>
        <w:spacing w:after="0" w:line="360" w:lineRule="auto"/>
        <w:rPr>
          <w:szCs w:val="28"/>
          <w:lang w:val="en-US"/>
        </w:rPr>
      </w:pPr>
      <w:r>
        <w:rPr>
          <w:szCs w:val="28"/>
        </w:rPr>
        <w:t xml:space="preserve">Входът в системата за всички потребители се осъществява след въвеждане на </w:t>
      </w:r>
      <w:r w:rsidRPr="0085481C">
        <w:rPr>
          <w:szCs w:val="28"/>
        </w:rPr>
        <w:t>потребителско име и парола.</w:t>
      </w:r>
      <w:r>
        <w:rPr>
          <w:szCs w:val="28"/>
        </w:rPr>
        <w:t xml:space="preserve"> Всеки потребител може да проследява активността на профила си. Приложението показва история на влизанията.</w:t>
      </w:r>
    </w:p>
    <w:p w14:paraId="64E2A208" w14:textId="1F5AD464" w:rsidR="00302ED0" w:rsidRDefault="008E4621" w:rsidP="0085481C">
      <w:pPr>
        <w:spacing w:after="0" w:line="360" w:lineRule="auto"/>
        <w:rPr>
          <w:szCs w:val="28"/>
        </w:rPr>
      </w:pPr>
      <w:r>
        <w:rPr>
          <w:szCs w:val="28"/>
        </w:rPr>
        <w:t xml:space="preserve">Необходимо условие за осигуряване на универсален достъп до </w:t>
      </w:r>
      <w:r w:rsidR="006E30A5">
        <w:rPr>
          <w:szCs w:val="28"/>
        </w:rPr>
        <w:t xml:space="preserve">приложението е потребителският му интерфейс да бъде адаптивен. По този начин ще се </w:t>
      </w:r>
      <w:r w:rsidR="00643EA4">
        <w:rPr>
          <w:szCs w:val="28"/>
        </w:rPr>
        <w:t>предостави</w:t>
      </w:r>
      <w:r w:rsidR="006E30A5">
        <w:rPr>
          <w:szCs w:val="28"/>
        </w:rPr>
        <w:t xml:space="preserve"> възможност на потребителите да </w:t>
      </w:r>
      <w:r w:rsidR="00643EA4">
        <w:rPr>
          <w:szCs w:val="28"/>
        </w:rPr>
        <w:t>работят с него през мобилните си устройства</w:t>
      </w:r>
      <w:r w:rsidR="006E30A5">
        <w:rPr>
          <w:szCs w:val="28"/>
        </w:rPr>
        <w:t>.</w:t>
      </w:r>
    </w:p>
    <w:p w14:paraId="42611EB8" w14:textId="0FFBEB83" w:rsidR="00AD6713" w:rsidRDefault="00AD6713" w:rsidP="0085481C">
      <w:pPr>
        <w:spacing w:after="0" w:line="360" w:lineRule="auto"/>
        <w:rPr>
          <w:szCs w:val="28"/>
        </w:rPr>
      </w:pPr>
      <w:r w:rsidRPr="00A13532">
        <w:rPr>
          <w:szCs w:val="28"/>
        </w:rPr>
        <w:t xml:space="preserve">Трябва да се има предвид, че се планира в бъдеще </w:t>
      </w:r>
      <w:r w:rsidR="00D52FBF" w:rsidRPr="00A13532">
        <w:rPr>
          <w:szCs w:val="28"/>
        </w:rPr>
        <w:t xml:space="preserve">следва </w:t>
      </w:r>
      <w:r w:rsidRPr="00A13532">
        <w:rPr>
          <w:szCs w:val="28"/>
        </w:rPr>
        <w:t xml:space="preserve">да бъдат приложени технологии за събиране и обработка на биометрични данни, </w:t>
      </w:r>
      <w:r w:rsidR="002E433E" w:rsidRPr="00A13532">
        <w:rPr>
          <w:szCs w:val="28"/>
        </w:rPr>
        <w:t>поради факта, че приложението</w:t>
      </w:r>
      <w:r w:rsidRPr="00A13532">
        <w:rPr>
          <w:szCs w:val="28"/>
        </w:rPr>
        <w:t xml:space="preserve"> ще функционира като уеб</w:t>
      </w:r>
      <w:r w:rsidR="00467782" w:rsidRPr="00A13532">
        <w:rPr>
          <w:szCs w:val="28"/>
        </w:rPr>
        <w:t xml:space="preserve"> </w:t>
      </w:r>
      <w:r w:rsidRPr="00A13532">
        <w:rPr>
          <w:szCs w:val="28"/>
        </w:rPr>
        <w:t xml:space="preserve">базирано приложение за </w:t>
      </w:r>
      <w:r w:rsidR="00D52FBF" w:rsidRPr="00A13532">
        <w:rPr>
          <w:szCs w:val="28"/>
        </w:rPr>
        <w:t>оценяване</w:t>
      </w:r>
      <w:r w:rsidRPr="00A13532">
        <w:rPr>
          <w:szCs w:val="28"/>
        </w:rPr>
        <w:t xml:space="preserve"> на ползваемостта</w:t>
      </w:r>
      <w:r w:rsidR="00D52FBF" w:rsidRPr="00A13532">
        <w:rPr>
          <w:szCs w:val="28"/>
        </w:rPr>
        <w:t xml:space="preserve"> на мобилни приложения</w:t>
      </w:r>
      <w:r w:rsidRPr="00A13532">
        <w:rPr>
          <w:szCs w:val="28"/>
        </w:rPr>
        <w:t>.</w:t>
      </w:r>
      <w:r w:rsidR="00D52FBF" w:rsidRPr="00A13532">
        <w:rPr>
          <w:szCs w:val="28"/>
        </w:rPr>
        <w:t xml:space="preserve"> Ето </w:t>
      </w:r>
      <w:r w:rsidR="00EE1B39" w:rsidRPr="00A13532">
        <w:rPr>
          <w:szCs w:val="28"/>
        </w:rPr>
        <w:t>защо, е необходимо</w:t>
      </w:r>
      <w:r w:rsidR="00EE1B39">
        <w:rPr>
          <w:szCs w:val="28"/>
        </w:rPr>
        <w:t xml:space="preserve"> при подборът на технологии за разработката му да се вземат предвид и тези особености.</w:t>
      </w:r>
    </w:p>
    <w:p w14:paraId="5354C06A" w14:textId="67519943" w:rsidR="00D52FBF" w:rsidRDefault="00D52FBF">
      <w:pPr>
        <w:suppressAutoHyphens w:val="0"/>
        <w:spacing w:after="0" w:line="240" w:lineRule="auto"/>
        <w:ind w:firstLine="0"/>
        <w:jc w:val="left"/>
        <w:rPr>
          <w:szCs w:val="28"/>
          <w:lang w:val="en-US"/>
        </w:rPr>
      </w:pPr>
      <w:r>
        <w:rPr>
          <w:szCs w:val="28"/>
          <w:lang w:val="en-US"/>
        </w:rPr>
        <w:br w:type="page"/>
      </w:r>
    </w:p>
    <w:p w14:paraId="6C2F2CB1" w14:textId="0BC07AFA" w:rsidR="00302ED0" w:rsidRPr="001741BA" w:rsidRDefault="001E6603" w:rsidP="001B07CB">
      <w:pPr>
        <w:pStyle w:val="Heading1"/>
        <w:numPr>
          <w:ilvl w:val="0"/>
          <w:numId w:val="9"/>
        </w:numPr>
        <w:ind w:left="426"/>
        <w:rPr>
          <w:lang w:val="en-US"/>
        </w:rPr>
      </w:pPr>
      <w:r w:rsidRPr="001E6603">
        <w:lastRenderedPageBreak/>
        <w:t>Модели на подсистемите в онлайн магазина</w:t>
      </w:r>
    </w:p>
    <w:p w14:paraId="062D5EA7" w14:textId="6ED7B961" w:rsidR="008727D6" w:rsidRDefault="00314087" w:rsidP="008727D6">
      <w:pPr>
        <w:spacing w:after="0" w:line="360" w:lineRule="auto"/>
        <w:rPr>
          <w:szCs w:val="28"/>
        </w:rPr>
      </w:pPr>
      <w:r>
        <w:rPr>
          <w:szCs w:val="28"/>
        </w:rPr>
        <w:t xml:space="preserve">Изборът на конкретни технологии за разработване на </w:t>
      </w:r>
      <w:r w:rsidR="00C02619">
        <w:rPr>
          <w:szCs w:val="28"/>
        </w:rPr>
        <w:t>уеб</w:t>
      </w:r>
      <w:r w:rsidR="00825317">
        <w:rPr>
          <w:szCs w:val="28"/>
        </w:rPr>
        <w:t xml:space="preserve"> </w:t>
      </w:r>
      <w:r w:rsidR="00C02619">
        <w:rPr>
          <w:szCs w:val="28"/>
        </w:rPr>
        <w:t>базираното приложение</w:t>
      </w:r>
      <w:r>
        <w:rPr>
          <w:szCs w:val="28"/>
        </w:rPr>
        <w:t xml:space="preserve"> е </w:t>
      </w:r>
      <w:r w:rsidR="00C02619">
        <w:rPr>
          <w:szCs w:val="28"/>
        </w:rPr>
        <w:t>съобразен</w:t>
      </w:r>
      <w:r>
        <w:rPr>
          <w:szCs w:val="28"/>
        </w:rPr>
        <w:t xml:space="preserve"> с предназначението му и </w:t>
      </w:r>
      <w:r w:rsidR="003B2AB3">
        <w:rPr>
          <w:szCs w:val="28"/>
        </w:rPr>
        <w:t xml:space="preserve">перспективите за </w:t>
      </w:r>
      <w:r w:rsidR="00A96C02">
        <w:rPr>
          <w:szCs w:val="28"/>
        </w:rPr>
        <w:t>бъдещото му развитие.</w:t>
      </w:r>
    </w:p>
    <w:p w14:paraId="0BA13A88" w14:textId="4AD50CAD" w:rsidR="008727D6" w:rsidRDefault="008727D6" w:rsidP="008727D6">
      <w:pPr>
        <w:spacing w:after="0" w:line="360" w:lineRule="auto"/>
        <w:rPr>
          <w:szCs w:val="28"/>
        </w:rPr>
      </w:pPr>
      <w:r>
        <w:rPr>
          <w:szCs w:val="28"/>
        </w:rPr>
        <w:t>Важни акценти в изискванията към приложението</w:t>
      </w:r>
      <w:r w:rsidR="00943E9E">
        <w:rPr>
          <w:szCs w:val="28"/>
        </w:rPr>
        <w:t xml:space="preserve"> </w:t>
      </w:r>
      <w:r>
        <w:rPr>
          <w:szCs w:val="28"/>
        </w:rPr>
        <w:t>са:</w:t>
      </w:r>
    </w:p>
    <w:p w14:paraId="531533CA" w14:textId="1ADE6222" w:rsidR="00A3501B" w:rsidRPr="00575A56" w:rsidRDefault="00575A56" w:rsidP="00575A56">
      <w:pPr>
        <w:pStyle w:val="ListParagraph"/>
        <w:numPr>
          <w:ilvl w:val="0"/>
          <w:numId w:val="32"/>
        </w:numPr>
        <w:tabs>
          <w:tab w:val="left" w:pos="993"/>
        </w:tabs>
        <w:spacing w:after="0" w:line="360" w:lineRule="auto"/>
        <w:ind w:left="0" w:firstLine="709"/>
        <w:rPr>
          <w:szCs w:val="28"/>
        </w:rPr>
      </w:pPr>
      <w:r w:rsidRPr="00575A56">
        <w:rPr>
          <w:szCs w:val="28"/>
        </w:rPr>
        <w:t xml:space="preserve">Приложението </w:t>
      </w:r>
      <w:r w:rsidR="000668C1">
        <w:rPr>
          <w:szCs w:val="28"/>
        </w:rPr>
        <w:t>трябва да бъде уеб</w:t>
      </w:r>
      <w:r w:rsidR="00E459B1">
        <w:rPr>
          <w:szCs w:val="28"/>
        </w:rPr>
        <w:t xml:space="preserve"> </w:t>
      </w:r>
      <w:r w:rsidR="000668C1">
        <w:rPr>
          <w:szCs w:val="28"/>
        </w:rPr>
        <w:t>базирано</w:t>
      </w:r>
      <w:r w:rsidRPr="00575A56">
        <w:rPr>
          <w:szCs w:val="28"/>
        </w:rPr>
        <w:t>;</w:t>
      </w:r>
    </w:p>
    <w:p w14:paraId="7B693801" w14:textId="0DF5FDE0" w:rsidR="00575A56" w:rsidRDefault="00575A56" w:rsidP="00575A56">
      <w:pPr>
        <w:pStyle w:val="ListParagraph"/>
        <w:numPr>
          <w:ilvl w:val="0"/>
          <w:numId w:val="32"/>
        </w:numPr>
        <w:tabs>
          <w:tab w:val="left" w:pos="993"/>
        </w:tabs>
        <w:spacing w:after="0" w:line="360" w:lineRule="auto"/>
        <w:ind w:left="0" w:firstLine="709"/>
        <w:rPr>
          <w:szCs w:val="28"/>
        </w:rPr>
      </w:pPr>
      <w:r w:rsidRPr="00575A56">
        <w:rPr>
          <w:szCs w:val="28"/>
        </w:rPr>
        <w:t>Дизайнът трябва да е адаптивен;</w:t>
      </w:r>
    </w:p>
    <w:p w14:paraId="0FC182C7" w14:textId="06A5F93A" w:rsidR="00FC52D9" w:rsidRDefault="00C84E47" w:rsidP="00575A56">
      <w:pPr>
        <w:pStyle w:val="ListParagraph"/>
        <w:numPr>
          <w:ilvl w:val="0"/>
          <w:numId w:val="32"/>
        </w:numPr>
        <w:tabs>
          <w:tab w:val="left" w:pos="993"/>
        </w:tabs>
        <w:spacing w:after="0" w:line="360" w:lineRule="auto"/>
        <w:ind w:left="0" w:firstLine="709"/>
        <w:rPr>
          <w:szCs w:val="28"/>
        </w:rPr>
      </w:pPr>
      <w:r>
        <w:rPr>
          <w:szCs w:val="28"/>
        </w:rPr>
        <w:t>Приложението трябва да бъд</w:t>
      </w:r>
      <w:r w:rsidR="00133152">
        <w:rPr>
          <w:szCs w:val="28"/>
        </w:rPr>
        <w:t>е изградено на модулен принцип;</w:t>
      </w:r>
      <w:r w:rsidR="00084C2B">
        <w:rPr>
          <w:szCs w:val="28"/>
        </w:rPr>
        <w:t xml:space="preserve"> </w:t>
      </w:r>
    </w:p>
    <w:p w14:paraId="704B82CA" w14:textId="77777777" w:rsidR="00EE1B39" w:rsidRDefault="00084C2B" w:rsidP="00EE1B39">
      <w:pPr>
        <w:pStyle w:val="ListParagraph"/>
        <w:numPr>
          <w:ilvl w:val="0"/>
          <w:numId w:val="32"/>
        </w:numPr>
        <w:tabs>
          <w:tab w:val="left" w:pos="993"/>
        </w:tabs>
        <w:spacing w:after="0" w:line="360" w:lineRule="auto"/>
        <w:ind w:left="0" w:firstLine="709"/>
        <w:rPr>
          <w:szCs w:val="28"/>
        </w:rPr>
      </w:pPr>
      <w:r>
        <w:rPr>
          <w:szCs w:val="28"/>
        </w:rPr>
        <w:t xml:space="preserve">В бъдеще ще бъдат приложени технологии за събиране и обработка </w:t>
      </w:r>
      <w:r w:rsidR="00EE1B39">
        <w:rPr>
          <w:szCs w:val="28"/>
        </w:rPr>
        <w:t xml:space="preserve">на биометрични данни. </w:t>
      </w:r>
    </w:p>
    <w:p w14:paraId="68EDA63D" w14:textId="63ACB51C" w:rsidR="00314087" w:rsidRPr="00EE1B39" w:rsidRDefault="00EE1B39" w:rsidP="00EE1B39">
      <w:pPr>
        <w:pStyle w:val="ListParagraph"/>
        <w:tabs>
          <w:tab w:val="left" w:pos="993"/>
        </w:tabs>
        <w:spacing w:after="0" w:line="360" w:lineRule="auto"/>
        <w:ind w:left="0"/>
        <w:rPr>
          <w:szCs w:val="28"/>
        </w:rPr>
      </w:pPr>
      <w:r>
        <w:rPr>
          <w:szCs w:val="28"/>
        </w:rPr>
        <w:t>Като подходяща за целта</w:t>
      </w:r>
      <w:r w:rsidR="00D970FF" w:rsidRPr="00EE1B39">
        <w:rPr>
          <w:szCs w:val="28"/>
        </w:rPr>
        <w:t xml:space="preserve"> комбинация </w:t>
      </w:r>
      <w:r w:rsidR="00EC6A11" w:rsidRPr="00EE1B39">
        <w:rPr>
          <w:szCs w:val="28"/>
        </w:rPr>
        <w:t>от технологии</w:t>
      </w:r>
      <w:r w:rsidR="00B46BE1" w:rsidRPr="00EE1B39">
        <w:rPr>
          <w:szCs w:val="28"/>
        </w:rPr>
        <w:t xml:space="preserve"> и софтуерни средства</w:t>
      </w:r>
      <w:r w:rsidR="00EC6A11" w:rsidRPr="00EE1B39">
        <w:rPr>
          <w:szCs w:val="28"/>
        </w:rPr>
        <w:t xml:space="preserve"> </w:t>
      </w:r>
      <w:r>
        <w:rPr>
          <w:szCs w:val="28"/>
        </w:rPr>
        <w:t>може да се определи</w:t>
      </w:r>
      <w:r w:rsidR="00D970FF" w:rsidRPr="00EE1B39">
        <w:rPr>
          <w:szCs w:val="28"/>
        </w:rPr>
        <w:t>:</w:t>
      </w:r>
    </w:p>
    <w:p w14:paraId="6C5C3433" w14:textId="259522E0" w:rsidR="00B03E2D" w:rsidRPr="00D970FF" w:rsidRDefault="00630AF9" w:rsidP="00B03E2D">
      <w:pPr>
        <w:pStyle w:val="ListParagraph"/>
        <w:numPr>
          <w:ilvl w:val="0"/>
          <w:numId w:val="20"/>
        </w:numPr>
        <w:tabs>
          <w:tab w:val="left" w:pos="993"/>
        </w:tabs>
        <w:spacing w:after="0" w:line="360" w:lineRule="auto"/>
        <w:ind w:left="993" w:hanging="284"/>
        <w:rPr>
          <w:szCs w:val="28"/>
        </w:rPr>
      </w:pPr>
      <w:r w:rsidRPr="00EE1B39">
        <w:rPr>
          <w:i/>
          <w:szCs w:val="28"/>
        </w:rPr>
        <w:t>Език</w:t>
      </w:r>
      <w:r w:rsidR="00D970FF" w:rsidRPr="00EE1B39">
        <w:rPr>
          <w:i/>
          <w:szCs w:val="28"/>
        </w:rPr>
        <w:t xml:space="preserve"> за програмиране</w:t>
      </w:r>
      <w:r w:rsidR="00D970FF">
        <w:rPr>
          <w:szCs w:val="28"/>
        </w:rPr>
        <w:t xml:space="preserve">: </w:t>
      </w:r>
      <w:r w:rsidR="00D970FF">
        <w:rPr>
          <w:szCs w:val="28"/>
          <w:lang w:val="en-US"/>
        </w:rPr>
        <w:t>Java;</w:t>
      </w:r>
      <w:r w:rsidR="00B03E2D" w:rsidRPr="00B03E2D">
        <w:rPr>
          <w:szCs w:val="28"/>
        </w:rPr>
        <w:t xml:space="preserve"> </w:t>
      </w:r>
    </w:p>
    <w:p w14:paraId="2877A4A3" w14:textId="430B9E23" w:rsidR="00D970FF" w:rsidRPr="00B03E2D" w:rsidRDefault="00B03E2D" w:rsidP="005E327F">
      <w:pPr>
        <w:pStyle w:val="ListParagraph"/>
        <w:numPr>
          <w:ilvl w:val="0"/>
          <w:numId w:val="20"/>
        </w:numPr>
        <w:tabs>
          <w:tab w:val="left" w:pos="993"/>
        </w:tabs>
        <w:spacing w:after="0" w:line="360" w:lineRule="auto"/>
        <w:ind w:left="0" w:firstLine="709"/>
        <w:rPr>
          <w:szCs w:val="28"/>
        </w:rPr>
      </w:pPr>
      <w:r w:rsidRPr="00EE1B39">
        <w:rPr>
          <w:i/>
          <w:szCs w:val="28"/>
        </w:rPr>
        <w:t>Технологии и софтуерни средства за разработване на потребителския интерфейс</w:t>
      </w:r>
      <w:r w:rsidRPr="00B03E2D">
        <w:rPr>
          <w:szCs w:val="28"/>
        </w:rPr>
        <w:t>:</w:t>
      </w:r>
      <w:r w:rsidRPr="00B03E2D">
        <w:rPr>
          <w:szCs w:val="28"/>
          <w:lang w:val="en-US"/>
        </w:rPr>
        <w:t xml:space="preserve"> HTML 5, CSS 3, JavaScript, </w:t>
      </w:r>
      <w:r w:rsidRPr="00B03E2D">
        <w:rPr>
          <w:szCs w:val="28"/>
        </w:rPr>
        <w:t xml:space="preserve">библиотека </w:t>
      </w:r>
      <w:r w:rsidRPr="00B03E2D">
        <w:rPr>
          <w:szCs w:val="28"/>
          <w:lang w:val="en-US"/>
        </w:rPr>
        <w:t>jQuery</w:t>
      </w:r>
      <w:r w:rsidRPr="00B03E2D">
        <w:rPr>
          <w:szCs w:val="28"/>
        </w:rPr>
        <w:t xml:space="preserve">, </w:t>
      </w:r>
      <w:r w:rsidRPr="00B03E2D">
        <w:rPr>
          <w:szCs w:val="28"/>
          <w:lang w:val="en-US"/>
        </w:rPr>
        <w:t>Bootstrap;</w:t>
      </w:r>
    </w:p>
    <w:p w14:paraId="34835517" w14:textId="597B5AEE" w:rsidR="00D970FF" w:rsidRPr="00B03E2D" w:rsidRDefault="00B03E2D" w:rsidP="00B03E2D">
      <w:pPr>
        <w:pStyle w:val="ListParagraph"/>
        <w:numPr>
          <w:ilvl w:val="0"/>
          <w:numId w:val="20"/>
        </w:numPr>
        <w:tabs>
          <w:tab w:val="left" w:pos="993"/>
        </w:tabs>
        <w:spacing w:after="0" w:line="360" w:lineRule="auto"/>
        <w:ind w:left="993" w:hanging="284"/>
        <w:rPr>
          <w:szCs w:val="28"/>
        </w:rPr>
      </w:pPr>
      <w:r w:rsidRPr="00EE1B39">
        <w:rPr>
          <w:i/>
          <w:szCs w:val="28"/>
        </w:rPr>
        <w:t>С</w:t>
      </w:r>
      <w:r w:rsidR="00B46BE1" w:rsidRPr="00EE1B39">
        <w:rPr>
          <w:i/>
          <w:szCs w:val="28"/>
        </w:rPr>
        <w:t>истема за управление на бази данни</w:t>
      </w:r>
      <w:r w:rsidR="00B46BE1">
        <w:rPr>
          <w:szCs w:val="28"/>
          <w:lang w:val="en-US"/>
        </w:rPr>
        <w:t>:</w:t>
      </w:r>
      <w:r w:rsidR="00B46BE1">
        <w:rPr>
          <w:szCs w:val="28"/>
        </w:rPr>
        <w:t xml:space="preserve"> </w:t>
      </w:r>
      <w:r w:rsidR="00B46BE1">
        <w:rPr>
          <w:szCs w:val="28"/>
          <w:lang w:val="en-US"/>
        </w:rPr>
        <w:t>MySQL</w:t>
      </w:r>
      <w:r>
        <w:rPr>
          <w:szCs w:val="28"/>
        </w:rPr>
        <w:t>;</w:t>
      </w:r>
    </w:p>
    <w:p w14:paraId="00266223" w14:textId="2858BE07" w:rsidR="000873C1" w:rsidRPr="002767FD" w:rsidRDefault="000873C1" w:rsidP="000873C1">
      <w:pPr>
        <w:pStyle w:val="ListParagraph"/>
        <w:numPr>
          <w:ilvl w:val="0"/>
          <w:numId w:val="20"/>
        </w:numPr>
        <w:tabs>
          <w:tab w:val="left" w:pos="993"/>
        </w:tabs>
        <w:spacing w:after="0" w:line="360" w:lineRule="auto"/>
        <w:ind w:left="1134" w:hanging="425"/>
        <w:rPr>
          <w:szCs w:val="28"/>
        </w:rPr>
      </w:pPr>
      <w:r w:rsidRPr="00EE1B39">
        <w:rPr>
          <w:i/>
          <w:szCs w:val="28"/>
        </w:rPr>
        <w:t>Уеб сървър</w:t>
      </w:r>
      <w:r>
        <w:rPr>
          <w:szCs w:val="28"/>
        </w:rPr>
        <w:t xml:space="preserve">: </w:t>
      </w:r>
      <w:r w:rsidRPr="000873C1">
        <w:rPr>
          <w:szCs w:val="28"/>
        </w:rPr>
        <w:t>Apache Tomcat</w:t>
      </w:r>
      <w:r>
        <w:rPr>
          <w:szCs w:val="28"/>
          <w:lang w:val="en-US"/>
        </w:rPr>
        <w:t>.</w:t>
      </w:r>
    </w:p>
    <w:p w14:paraId="5F33E5CB" w14:textId="77777777" w:rsidR="002A1361" w:rsidRDefault="002A1361" w:rsidP="00673420">
      <w:pPr>
        <w:spacing w:after="0" w:line="360" w:lineRule="auto"/>
        <w:rPr>
          <w:szCs w:val="28"/>
        </w:rPr>
      </w:pPr>
    </w:p>
    <w:p w14:paraId="1FB83C11" w14:textId="0F14F4D7" w:rsidR="005D6FD2" w:rsidRDefault="005D6FD2" w:rsidP="00673420">
      <w:pPr>
        <w:spacing w:after="0" w:line="360" w:lineRule="auto"/>
        <w:rPr>
          <w:szCs w:val="28"/>
        </w:rPr>
      </w:pPr>
      <w:r>
        <w:rPr>
          <w:szCs w:val="28"/>
        </w:rPr>
        <w:t xml:space="preserve">Изборът на </w:t>
      </w:r>
      <w:r w:rsidR="002A1361">
        <w:rPr>
          <w:szCs w:val="28"/>
          <w:lang w:val="en-US"/>
        </w:rPr>
        <w:t xml:space="preserve">Java </w:t>
      </w:r>
      <w:r w:rsidR="002A1361">
        <w:rPr>
          <w:szCs w:val="28"/>
        </w:rPr>
        <w:t>като</w:t>
      </w:r>
      <w:r>
        <w:rPr>
          <w:szCs w:val="28"/>
        </w:rPr>
        <w:t xml:space="preserve"> език за програмиране е основан на </w:t>
      </w:r>
      <w:r w:rsidR="00FA7851">
        <w:rPr>
          <w:szCs w:val="28"/>
        </w:rPr>
        <w:t>главните</w:t>
      </w:r>
      <w:r>
        <w:rPr>
          <w:szCs w:val="28"/>
        </w:rPr>
        <w:t xml:space="preserve"> му предимства, именно:</w:t>
      </w:r>
    </w:p>
    <w:p w14:paraId="2D6C9E9E" w14:textId="7B22318C" w:rsidR="00AA6D1C" w:rsidRPr="00C872A8" w:rsidRDefault="005D6FD2" w:rsidP="00C872A8">
      <w:pPr>
        <w:pStyle w:val="ListParagraph"/>
        <w:numPr>
          <w:ilvl w:val="0"/>
          <w:numId w:val="30"/>
        </w:numPr>
        <w:tabs>
          <w:tab w:val="left" w:pos="993"/>
        </w:tabs>
        <w:spacing w:after="0" w:line="360" w:lineRule="auto"/>
        <w:ind w:left="0" w:firstLine="709"/>
        <w:rPr>
          <w:szCs w:val="28"/>
        </w:rPr>
      </w:pPr>
      <w:r w:rsidRPr="00C872A8">
        <w:rPr>
          <w:szCs w:val="28"/>
        </w:rPr>
        <w:t>Обектноориентиран;</w:t>
      </w:r>
    </w:p>
    <w:p w14:paraId="3B0DCE71" w14:textId="41A42175" w:rsidR="00AA6D1C" w:rsidRPr="00C872A8" w:rsidRDefault="005D6FD2" w:rsidP="00C872A8">
      <w:pPr>
        <w:pStyle w:val="ListParagraph"/>
        <w:numPr>
          <w:ilvl w:val="0"/>
          <w:numId w:val="30"/>
        </w:numPr>
        <w:tabs>
          <w:tab w:val="left" w:pos="993"/>
        </w:tabs>
        <w:spacing w:after="0" w:line="360" w:lineRule="auto"/>
        <w:ind w:left="0" w:firstLine="709"/>
        <w:rPr>
          <w:szCs w:val="28"/>
        </w:rPr>
      </w:pPr>
      <w:r w:rsidRPr="00C872A8">
        <w:rPr>
          <w:szCs w:val="28"/>
        </w:rPr>
        <w:t xml:space="preserve">Платформено </w:t>
      </w:r>
      <w:r w:rsidR="00520C57">
        <w:rPr>
          <w:szCs w:val="28"/>
        </w:rPr>
        <w:t>независим</w:t>
      </w:r>
      <w:r w:rsidR="007D1383">
        <w:rPr>
          <w:szCs w:val="28"/>
        </w:rPr>
        <w:t xml:space="preserve"> - </w:t>
      </w:r>
      <w:r w:rsidR="00FE63A9">
        <w:rPr>
          <w:szCs w:val="28"/>
        </w:rPr>
        <w:t>лесна преносимост между различни платформи</w:t>
      </w:r>
      <w:r w:rsidR="00520C57">
        <w:rPr>
          <w:szCs w:val="28"/>
        </w:rPr>
        <w:t>;</w:t>
      </w:r>
    </w:p>
    <w:p w14:paraId="788CC274" w14:textId="70F06DE5" w:rsidR="00AA6D1C" w:rsidRPr="00C872A8" w:rsidRDefault="00FE63A9" w:rsidP="002C769F">
      <w:pPr>
        <w:pStyle w:val="ListParagraph"/>
        <w:numPr>
          <w:ilvl w:val="0"/>
          <w:numId w:val="30"/>
        </w:numPr>
        <w:tabs>
          <w:tab w:val="left" w:pos="993"/>
        </w:tabs>
        <w:spacing w:after="0" w:line="360" w:lineRule="auto"/>
        <w:ind w:left="0" w:firstLine="709"/>
        <w:rPr>
          <w:szCs w:val="28"/>
        </w:rPr>
      </w:pPr>
      <w:r>
        <w:rPr>
          <w:szCs w:val="28"/>
        </w:rPr>
        <w:t>Висока степен на с</w:t>
      </w:r>
      <w:r w:rsidR="005D6FD2" w:rsidRPr="00C872A8">
        <w:rPr>
          <w:szCs w:val="28"/>
        </w:rPr>
        <w:t>игурност</w:t>
      </w:r>
      <w:r w:rsidR="00520C57">
        <w:rPr>
          <w:szCs w:val="28"/>
        </w:rPr>
        <w:t>;</w:t>
      </w:r>
    </w:p>
    <w:p w14:paraId="035143BA" w14:textId="20B04EE7" w:rsidR="00AA6D1C" w:rsidRPr="00C872A8" w:rsidRDefault="00E60259" w:rsidP="00C872A8">
      <w:pPr>
        <w:pStyle w:val="ListParagraph"/>
        <w:numPr>
          <w:ilvl w:val="0"/>
          <w:numId w:val="30"/>
        </w:numPr>
        <w:tabs>
          <w:tab w:val="left" w:pos="993"/>
        </w:tabs>
        <w:spacing w:after="0" w:line="360" w:lineRule="auto"/>
        <w:ind w:left="0" w:firstLine="709"/>
        <w:rPr>
          <w:szCs w:val="28"/>
        </w:rPr>
      </w:pPr>
      <w:r>
        <w:rPr>
          <w:szCs w:val="28"/>
        </w:rPr>
        <w:t>Възможност за разработване на многонишкови приложения;</w:t>
      </w:r>
    </w:p>
    <w:p w14:paraId="2DC08A34" w14:textId="390AB81F" w:rsidR="002A1361" w:rsidRDefault="00FE63A9" w:rsidP="00FE63A9">
      <w:pPr>
        <w:pStyle w:val="ListParagraph"/>
        <w:numPr>
          <w:ilvl w:val="0"/>
          <w:numId w:val="30"/>
        </w:numPr>
        <w:tabs>
          <w:tab w:val="left" w:pos="993"/>
        </w:tabs>
        <w:spacing w:after="0" w:line="360" w:lineRule="auto"/>
        <w:ind w:left="0" w:firstLine="709"/>
        <w:rPr>
          <w:szCs w:val="28"/>
        </w:rPr>
      </w:pPr>
      <w:r>
        <w:rPr>
          <w:szCs w:val="28"/>
        </w:rPr>
        <w:t xml:space="preserve">Висока производителност на приложенията; </w:t>
      </w:r>
    </w:p>
    <w:p w14:paraId="52B4DE1B" w14:textId="34BEADCD" w:rsidR="002C769F" w:rsidRDefault="002C769F" w:rsidP="002C769F">
      <w:pPr>
        <w:pStyle w:val="ListParagraph"/>
        <w:numPr>
          <w:ilvl w:val="0"/>
          <w:numId w:val="30"/>
        </w:numPr>
        <w:tabs>
          <w:tab w:val="left" w:pos="993"/>
        </w:tabs>
        <w:spacing w:after="0" w:line="360" w:lineRule="auto"/>
        <w:ind w:left="0" w:firstLine="709"/>
        <w:rPr>
          <w:szCs w:val="28"/>
        </w:rPr>
      </w:pPr>
      <w:r>
        <w:rPr>
          <w:szCs w:val="28"/>
        </w:rPr>
        <w:t xml:space="preserve">Възможност </w:t>
      </w:r>
      <w:r w:rsidRPr="002C769F">
        <w:rPr>
          <w:szCs w:val="28"/>
        </w:rPr>
        <w:t>за контрол на правата на потребителя на ниво виртуална машина</w:t>
      </w:r>
      <w:r w:rsidR="002E5657">
        <w:rPr>
          <w:szCs w:val="28"/>
        </w:rPr>
        <w:t>, др.</w:t>
      </w:r>
    </w:p>
    <w:p w14:paraId="0F37BAF7" w14:textId="2FCA0335" w:rsidR="00427022" w:rsidRPr="00427022" w:rsidRDefault="00427022" w:rsidP="00673420">
      <w:pPr>
        <w:spacing w:after="0" w:line="360" w:lineRule="auto"/>
        <w:rPr>
          <w:szCs w:val="28"/>
        </w:rPr>
      </w:pPr>
      <w:r>
        <w:rPr>
          <w:szCs w:val="28"/>
        </w:rPr>
        <w:lastRenderedPageBreak/>
        <w:t xml:space="preserve">За изпълнение на </w:t>
      </w:r>
      <w:r w:rsidR="00047A2F">
        <w:rPr>
          <w:szCs w:val="28"/>
        </w:rPr>
        <w:t xml:space="preserve">уеб базирано </w:t>
      </w:r>
      <w:r w:rsidR="00AE20BE">
        <w:rPr>
          <w:szCs w:val="28"/>
          <w:lang w:val="en-US"/>
        </w:rPr>
        <w:t xml:space="preserve">Java </w:t>
      </w:r>
      <w:r w:rsidR="00AE20BE">
        <w:rPr>
          <w:szCs w:val="28"/>
        </w:rPr>
        <w:t>приложение</w:t>
      </w:r>
      <w:r>
        <w:rPr>
          <w:szCs w:val="28"/>
        </w:rPr>
        <w:t xml:space="preserve"> е необходим уеб</w:t>
      </w:r>
      <w:r w:rsidR="00467782">
        <w:rPr>
          <w:szCs w:val="28"/>
        </w:rPr>
        <w:t xml:space="preserve"> </w:t>
      </w:r>
      <w:r>
        <w:rPr>
          <w:szCs w:val="28"/>
        </w:rPr>
        <w:t xml:space="preserve">сървър за </w:t>
      </w:r>
      <w:r>
        <w:rPr>
          <w:szCs w:val="28"/>
          <w:lang w:val="en-US"/>
        </w:rPr>
        <w:t>Java</w:t>
      </w:r>
      <w:r>
        <w:rPr>
          <w:szCs w:val="28"/>
        </w:rPr>
        <w:t xml:space="preserve">. Примери за такива са </w:t>
      </w:r>
      <w:r>
        <w:rPr>
          <w:szCs w:val="28"/>
          <w:lang w:val="en-US"/>
        </w:rPr>
        <w:t>Apache Tomcat, Jetty</w:t>
      </w:r>
      <w:r>
        <w:rPr>
          <w:szCs w:val="28"/>
        </w:rPr>
        <w:t xml:space="preserve">, </w:t>
      </w:r>
      <w:r w:rsidRPr="00427022">
        <w:rPr>
          <w:szCs w:val="28"/>
        </w:rPr>
        <w:t>Apache TomEE</w:t>
      </w:r>
      <w:r>
        <w:rPr>
          <w:szCs w:val="28"/>
        </w:rPr>
        <w:t xml:space="preserve">, </w:t>
      </w:r>
      <w:r w:rsidRPr="00427022">
        <w:rPr>
          <w:szCs w:val="28"/>
        </w:rPr>
        <w:t>Apache Geronimo</w:t>
      </w:r>
      <w:r>
        <w:rPr>
          <w:szCs w:val="28"/>
        </w:rPr>
        <w:t xml:space="preserve"> и др</w:t>
      </w:r>
      <w:r>
        <w:rPr>
          <w:szCs w:val="28"/>
          <w:lang w:val="en-US"/>
        </w:rPr>
        <w:t xml:space="preserve">. </w:t>
      </w:r>
      <w:r>
        <w:rPr>
          <w:szCs w:val="28"/>
        </w:rPr>
        <w:t xml:space="preserve">В настоящия проект се използва </w:t>
      </w:r>
      <w:r>
        <w:rPr>
          <w:szCs w:val="28"/>
          <w:lang w:val="en-US"/>
        </w:rPr>
        <w:t>Apache Tomcat</w:t>
      </w:r>
      <w:r>
        <w:rPr>
          <w:szCs w:val="28"/>
        </w:rPr>
        <w:t xml:space="preserve"> като един от най-широко разпространените и използвани в практиката уеб сървъри за изпълнение на </w:t>
      </w:r>
      <w:r>
        <w:rPr>
          <w:szCs w:val="28"/>
          <w:lang w:val="en-US"/>
        </w:rPr>
        <w:t>Java EE</w:t>
      </w:r>
      <w:r>
        <w:rPr>
          <w:szCs w:val="28"/>
        </w:rPr>
        <w:t xml:space="preserve"> приложения.</w:t>
      </w:r>
    </w:p>
    <w:p w14:paraId="00517C35" w14:textId="054DBF34" w:rsidR="00816F61" w:rsidRDefault="000926C5" w:rsidP="00673420">
      <w:pPr>
        <w:spacing w:after="0" w:line="360" w:lineRule="auto"/>
        <w:rPr>
          <w:szCs w:val="28"/>
        </w:rPr>
      </w:pPr>
      <w:r>
        <w:rPr>
          <w:szCs w:val="28"/>
        </w:rPr>
        <w:t>Избраната</w:t>
      </w:r>
      <w:r w:rsidR="00816F61">
        <w:rPr>
          <w:szCs w:val="28"/>
        </w:rPr>
        <w:t xml:space="preserve"> комбинация от т</w:t>
      </w:r>
      <w:r w:rsidR="00816F61" w:rsidRPr="00816F61">
        <w:rPr>
          <w:szCs w:val="28"/>
        </w:rPr>
        <w:t>ехнологии и софтуерни средства за разработване на потребителския интерфейс</w:t>
      </w:r>
      <w:r w:rsidR="00816F61">
        <w:rPr>
          <w:szCs w:val="28"/>
        </w:rPr>
        <w:t xml:space="preserve"> може да се определи като широко използвана към настоящия момент. </w:t>
      </w:r>
      <w:r w:rsidR="005A093A">
        <w:rPr>
          <w:szCs w:val="28"/>
        </w:rPr>
        <w:t xml:space="preserve">Основните </w:t>
      </w:r>
      <w:r w:rsidR="006E5329">
        <w:rPr>
          <w:szCs w:val="28"/>
        </w:rPr>
        <w:t xml:space="preserve">им </w:t>
      </w:r>
      <w:r w:rsidR="005A093A">
        <w:rPr>
          <w:szCs w:val="28"/>
        </w:rPr>
        <w:t xml:space="preserve">предимства </w:t>
      </w:r>
      <w:r w:rsidR="00147236">
        <w:rPr>
          <w:szCs w:val="28"/>
        </w:rPr>
        <w:t>се изразяват в:</w:t>
      </w:r>
    </w:p>
    <w:p w14:paraId="678B5777" w14:textId="6E273C54" w:rsidR="00147236" w:rsidRDefault="00147236" w:rsidP="0055720B">
      <w:pPr>
        <w:pStyle w:val="ListParagraph"/>
        <w:numPr>
          <w:ilvl w:val="0"/>
          <w:numId w:val="29"/>
        </w:numPr>
        <w:tabs>
          <w:tab w:val="left" w:pos="993"/>
        </w:tabs>
        <w:spacing w:after="0" w:line="360" w:lineRule="auto"/>
        <w:ind w:left="0" w:firstLine="709"/>
        <w:rPr>
          <w:szCs w:val="28"/>
        </w:rPr>
      </w:pPr>
      <w:r>
        <w:rPr>
          <w:szCs w:val="28"/>
        </w:rPr>
        <w:t>Спестяване на време в процеса на разработка;</w:t>
      </w:r>
    </w:p>
    <w:p w14:paraId="2A4E3B82" w14:textId="33C48149" w:rsidR="00232F48" w:rsidRPr="00232F48" w:rsidRDefault="00232F48" w:rsidP="0055720B">
      <w:pPr>
        <w:pStyle w:val="ListParagraph"/>
        <w:numPr>
          <w:ilvl w:val="0"/>
          <w:numId w:val="29"/>
        </w:numPr>
        <w:tabs>
          <w:tab w:val="left" w:pos="993"/>
        </w:tabs>
        <w:spacing w:after="0" w:line="360" w:lineRule="auto"/>
        <w:ind w:left="0" w:firstLine="709"/>
        <w:rPr>
          <w:szCs w:val="28"/>
        </w:rPr>
      </w:pPr>
      <w:r w:rsidRPr="00232F48">
        <w:rPr>
          <w:szCs w:val="28"/>
        </w:rPr>
        <w:t>Осигурява</w:t>
      </w:r>
      <w:r>
        <w:rPr>
          <w:szCs w:val="28"/>
        </w:rPr>
        <w:t>не на</w:t>
      </w:r>
      <w:r w:rsidRPr="00232F48">
        <w:rPr>
          <w:szCs w:val="28"/>
        </w:rPr>
        <w:t xml:space="preserve"> стандартна работна система, чрез която може да </w:t>
      </w:r>
      <w:r>
        <w:rPr>
          <w:szCs w:val="28"/>
        </w:rPr>
        <w:t xml:space="preserve">се </w:t>
      </w:r>
      <w:r w:rsidRPr="00232F48">
        <w:rPr>
          <w:szCs w:val="28"/>
        </w:rPr>
        <w:t xml:space="preserve">развие желания модул </w:t>
      </w:r>
      <w:r>
        <w:rPr>
          <w:szCs w:val="28"/>
        </w:rPr>
        <w:t>или приложение;</w:t>
      </w:r>
    </w:p>
    <w:p w14:paraId="164DBCA7" w14:textId="12818D3F" w:rsidR="00232F48" w:rsidRPr="00232F48" w:rsidRDefault="003D73C2" w:rsidP="0055720B">
      <w:pPr>
        <w:pStyle w:val="ListParagraph"/>
        <w:numPr>
          <w:ilvl w:val="0"/>
          <w:numId w:val="29"/>
        </w:numPr>
        <w:tabs>
          <w:tab w:val="left" w:pos="993"/>
        </w:tabs>
        <w:spacing w:after="0" w:line="360" w:lineRule="auto"/>
        <w:ind w:left="0" w:firstLine="709"/>
        <w:rPr>
          <w:szCs w:val="28"/>
        </w:rPr>
      </w:pPr>
      <w:r>
        <w:rPr>
          <w:szCs w:val="28"/>
        </w:rPr>
        <w:t>Съсредоточаване върху</w:t>
      </w:r>
      <w:r w:rsidR="00232F48" w:rsidRPr="00232F48">
        <w:rPr>
          <w:szCs w:val="28"/>
        </w:rPr>
        <w:t xml:space="preserve"> разработването на </w:t>
      </w:r>
      <w:r>
        <w:rPr>
          <w:szCs w:val="28"/>
        </w:rPr>
        <w:t>изискванията</w:t>
      </w:r>
      <w:r w:rsidR="00232F48" w:rsidRPr="00232F48">
        <w:rPr>
          <w:szCs w:val="28"/>
        </w:rPr>
        <w:t xml:space="preserve">, не </w:t>
      </w:r>
      <w:r>
        <w:rPr>
          <w:szCs w:val="28"/>
        </w:rPr>
        <w:t>върху</w:t>
      </w:r>
      <w:r w:rsidR="00232F48" w:rsidRPr="00232F48">
        <w:rPr>
          <w:szCs w:val="28"/>
        </w:rPr>
        <w:t xml:space="preserve"> подготовката на </w:t>
      </w:r>
      <w:r>
        <w:rPr>
          <w:szCs w:val="28"/>
        </w:rPr>
        <w:t>инструментариума за разработка на приложени</w:t>
      </w:r>
      <w:r w:rsidR="006E5329">
        <w:rPr>
          <w:szCs w:val="28"/>
        </w:rPr>
        <w:t>ето</w:t>
      </w:r>
      <w:r>
        <w:rPr>
          <w:szCs w:val="28"/>
        </w:rPr>
        <w:t>;</w:t>
      </w:r>
    </w:p>
    <w:p w14:paraId="3F4AFEA7" w14:textId="614D4D82" w:rsidR="00232F48" w:rsidRPr="00232F48" w:rsidRDefault="003D73C2" w:rsidP="0055720B">
      <w:pPr>
        <w:pStyle w:val="ListParagraph"/>
        <w:numPr>
          <w:ilvl w:val="0"/>
          <w:numId w:val="29"/>
        </w:numPr>
        <w:tabs>
          <w:tab w:val="left" w:pos="993"/>
        </w:tabs>
        <w:spacing w:after="0" w:line="360" w:lineRule="auto"/>
        <w:ind w:left="0" w:firstLine="709"/>
        <w:rPr>
          <w:szCs w:val="28"/>
        </w:rPr>
      </w:pPr>
      <w:r>
        <w:rPr>
          <w:szCs w:val="28"/>
        </w:rPr>
        <w:t>Следват се</w:t>
      </w:r>
      <w:r w:rsidR="00232F48" w:rsidRPr="00232F48">
        <w:rPr>
          <w:szCs w:val="28"/>
        </w:rPr>
        <w:t xml:space="preserve"> </w:t>
      </w:r>
      <w:r>
        <w:rPr>
          <w:szCs w:val="28"/>
        </w:rPr>
        <w:t xml:space="preserve">конвенции в </w:t>
      </w:r>
      <w:r w:rsidRPr="006E5329">
        <w:rPr>
          <w:szCs w:val="28"/>
        </w:rPr>
        <w:t>кодирането</w:t>
      </w:r>
      <w:r>
        <w:rPr>
          <w:szCs w:val="28"/>
        </w:rPr>
        <w:t>;</w:t>
      </w:r>
    </w:p>
    <w:p w14:paraId="3B18180C" w14:textId="61D5923A" w:rsidR="00232F48" w:rsidRDefault="001336AE" w:rsidP="0055720B">
      <w:pPr>
        <w:pStyle w:val="ListParagraph"/>
        <w:numPr>
          <w:ilvl w:val="0"/>
          <w:numId w:val="29"/>
        </w:numPr>
        <w:tabs>
          <w:tab w:val="left" w:pos="993"/>
        </w:tabs>
        <w:spacing w:after="0" w:line="360" w:lineRule="auto"/>
        <w:ind w:left="0" w:firstLine="709"/>
        <w:rPr>
          <w:szCs w:val="28"/>
        </w:rPr>
      </w:pPr>
      <w:r>
        <w:rPr>
          <w:szCs w:val="28"/>
        </w:rPr>
        <w:t>Р</w:t>
      </w:r>
      <w:r w:rsidR="00232F48" w:rsidRPr="00232F48">
        <w:rPr>
          <w:szCs w:val="28"/>
        </w:rPr>
        <w:t xml:space="preserve">азделя </w:t>
      </w:r>
      <w:r>
        <w:rPr>
          <w:szCs w:val="28"/>
        </w:rPr>
        <w:t xml:space="preserve">се </w:t>
      </w:r>
      <w:r w:rsidR="00232F48" w:rsidRPr="00232F48">
        <w:rPr>
          <w:szCs w:val="28"/>
        </w:rPr>
        <w:t xml:space="preserve">бизнес логиката от </w:t>
      </w:r>
      <w:r w:rsidR="00D70425">
        <w:rPr>
          <w:szCs w:val="28"/>
        </w:rPr>
        <w:t>потребителския интерфейс, като по този начин кода се запазва изчистен и се предоставя възможност за разширяемост</w:t>
      </w:r>
      <w:r w:rsidR="00CE06C5">
        <w:rPr>
          <w:szCs w:val="28"/>
        </w:rPr>
        <w:t xml:space="preserve"> на разработката</w:t>
      </w:r>
      <w:r w:rsidR="00D70425">
        <w:rPr>
          <w:szCs w:val="28"/>
        </w:rPr>
        <w:t>.</w:t>
      </w:r>
    </w:p>
    <w:p w14:paraId="673B6EE7" w14:textId="497DDECF" w:rsidR="004F1832" w:rsidRDefault="004F1832" w:rsidP="004F1832">
      <w:pPr>
        <w:spacing w:after="0" w:line="360" w:lineRule="auto"/>
        <w:rPr>
          <w:szCs w:val="28"/>
        </w:rPr>
      </w:pPr>
      <w:r w:rsidRPr="004F1832">
        <w:rPr>
          <w:szCs w:val="28"/>
        </w:rPr>
        <w:t xml:space="preserve">Основните позитиви, които носи използването на </w:t>
      </w:r>
      <w:r w:rsidRPr="004F1832">
        <w:rPr>
          <w:szCs w:val="28"/>
          <w:lang w:val="en-US"/>
        </w:rPr>
        <w:t xml:space="preserve">Bootstrap </w:t>
      </w:r>
      <w:r w:rsidRPr="004F1832">
        <w:rPr>
          <w:szCs w:val="28"/>
        </w:rPr>
        <w:t>при разработване на потребителския интерфейс н</w:t>
      </w:r>
      <w:r>
        <w:rPr>
          <w:szCs w:val="28"/>
        </w:rPr>
        <w:t>а приложението, се свеждат пре</w:t>
      </w:r>
      <w:r w:rsidRPr="004F1832">
        <w:rPr>
          <w:szCs w:val="28"/>
        </w:rPr>
        <w:t>димно до:</w:t>
      </w:r>
    </w:p>
    <w:p w14:paraId="349AD5B3" w14:textId="6015AF79" w:rsidR="004F1832" w:rsidRPr="00332A44" w:rsidRDefault="004D284E" w:rsidP="00332A44">
      <w:pPr>
        <w:pStyle w:val="ListParagraph"/>
        <w:numPr>
          <w:ilvl w:val="0"/>
          <w:numId w:val="29"/>
        </w:numPr>
        <w:tabs>
          <w:tab w:val="left" w:pos="993"/>
        </w:tabs>
        <w:spacing w:after="0" w:line="360" w:lineRule="auto"/>
        <w:ind w:left="0" w:firstLine="709"/>
        <w:rPr>
          <w:szCs w:val="28"/>
        </w:rPr>
      </w:pPr>
      <w:r w:rsidRPr="00332A44">
        <w:rPr>
          <w:szCs w:val="28"/>
        </w:rPr>
        <w:t>Интегрира добри практики</w:t>
      </w:r>
      <w:r w:rsidR="004F1832" w:rsidRPr="00332A44">
        <w:rPr>
          <w:szCs w:val="28"/>
        </w:rPr>
        <w:t xml:space="preserve"> за адаптивен дизайн</w:t>
      </w:r>
      <w:r w:rsidR="00FB67BE" w:rsidRPr="00332A44">
        <w:rPr>
          <w:szCs w:val="28"/>
        </w:rPr>
        <w:t>, основната сред които е използването на т. нар. „решетъчна система“</w:t>
      </w:r>
      <w:r w:rsidR="00FB67BE">
        <w:rPr>
          <w:rStyle w:val="FootnoteReference"/>
          <w:szCs w:val="28"/>
        </w:rPr>
        <w:footnoteReference w:id="3"/>
      </w:r>
      <w:r w:rsidR="00332A44" w:rsidRPr="00332A44">
        <w:rPr>
          <w:szCs w:val="28"/>
        </w:rPr>
        <w:t>, използва</w:t>
      </w:r>
      <w:r w:rsidR="00C2540D">
        <w:rPr>
          <w:szCs w:val="28"/>
        </w:rPr>
        <w:t>на</w:t>
      </w:r>
      <w:r w:rsidR="00332A44" w:rsidRPr="00332A44">
        <w:rPr>
          <w:szCs w:val="28"/>
        </w:rPr>
        <w:t xml:space="preserve"> за подредба на съдържанието. Включени са 12 колони и се поддържат </w:t>
      </w:r>
      <w:r w:rsidR="00332A44" w:rsidRPr="00332A44">
        <w:rPr>
          <w:szCs w:val="28"/>
          <w:lang w:val="en-US"/>
        </w:rPr>
        <w:t>CSS</w:t>
      </w:r>
      <w:r w:rsidR="00332A44" w:rsidRPr="00332A44">
        <w:rPr>
          <w:szCs w:val="28"/>
        </w:rPr>
        <w:t xml:space="preserve"> класове за мобилни телефони, таблети, десктоп и големи екрани</w:t>
      </w:r>
      <w:r w:rsidR="00D07CA3">
        <w:rPr>
          <w:szCs w:val="28"/>
        </w:rPr>
        <w:t>;</w:t>
      </w:r>
    </w:p>
    <w:p w14:paraId="5E24CC90" w14:textId="77777777" w:rsidR="00B46D27" w:rsidRDefault="004F1832" w:rsidP="007E3B46">
      <w:pPr>
        <w:pStyle w:val="ListParagraph"/>
        <w:numPr>
          <w:ilvl w:val="0"/>
          <w:numId w:val="29"/>
        </w:numPr>
        <w:tabs>
          <w:tab w:val="left" w:pos="993"/>
        </w:tabs>
        <w:spacing w:after="0" w:line="360" w:lineRule="auto"/>
        <w:ind w:left="0" w:firstLine="709"/>
        <w:rPr>
          <w:szCs w:val="28"/>
        </w:rPr>
      </w:pPr>
      <w:r w:rsidRPr="007E3B46">
        <w:rPr>
          <w:szCs w:val="28"/>
        </w:rPr>
        <w:t>Прилага подхода “mobile-first”</w:t>
      </w:r>
      <w:r w:rsidR="00D6723E" w:rsidRPr="00B46D27">
        <w:rPr>
          <w:szCs w:val="28"/>
        </w:rPr>
        <w:t xml:space="preserve"> -</w:t>
      </w:r>
      <w:r w:rsidRPr="00B46D27">
        <w:rPr>
          <w:szCs w:val="28"/>
        </w:rPr>
        <w:t xml:space="preserve"> </w:t>
      </w:r>
      <w:r w:rsidR="00D6723E" w:rsidRPr="00B46D27">
        <w:rPr>
          <w:szCs w:val="28"/>
        </w:rPr>
        <w:t>ч</w:t>
      </w:r>
      <w:r w:rsidRPr="00B46D27">
        <w:rPr>
          <w:szCs w:val="28"/>
        </w:rPr>
        <w:t>аст от ядрото на Bootstrap са стиловете, ориентирани към разр</w:t>
      </w:r>
      <w:r w:rsidR="00B46D27" w:rsidRPr="00B46D27">
        <w:rPr>
          <w:szCs w:val="28"/>
        </w:rPr>
        <w:t xml:space="preserve">аботване на мобилни уеб сайтове; </w:t>
      </w:r>
    </w:p>
    <w:p w14:paraId="0BFDCA50" w14:textId="41A2A80B" w:rsidR="004F1832" w:rsidRDefault="004F1832" w:rsidP="007E3B46">
      <w:pPr>
        <w:pStyle w:val="ListParagraph"/>
        <w:numPr>
          <w:ilvl w:val="0"/>
          <w:numId w:val="29"/>
        </w:numPr>
        <w:tabs>
          <w:tab w:val="left" w:pos="993"/>
        </w:tabs>
        <w:spacing w:after="0" w:line="360" w:lineRule="auto"/>
        <w:ind w:left="0" w:firstLine="709"/>
        <w:rPr>
          <w:szCs w:val="28"/>
        </w:rPr>
      </w:pPr>
      <w:r w:rsidRPr="00B46D27">
        <w:rPr>
          <w:szCs w:val="28"/>
        </w:rPr>
        <w:t>Съвместимост с</w:t>
      </w:r>
      <w:r w:rsidR="00B46D27">
        <w:rPr>
          <w:szCs w:val="28"/>
        </w:rPr>
        <w:t xml:space="preserve"> всички съвременни браузъри, сред които</w:t>
      </w:r>
      <w:r w:rsidRPr="00B46D27">
        <w:rPr>
          <w:szCs w:val="28"/>
        </w:rPr>
        <w:t xml:space="preserve"> Chrome, Firefox, Internet Explorer, Safari и Opera</w:t>
      </w:r>
      <w:r w:rsidR="0041002F">
        <w:rPr>
          <w:szCs w:val="28"/>
        </w:rPr>
        <w:t>;</w:t>
      </w:r>
    </w:p>
    <w:p w14:paraId="23D51C12" w14:textId="3B2432F4" w:rsidR="0041002F" w:rsidRPr="00B46D27" w:rsidRDefault="0041002F" w:rsidP="007E3B46">
      <w:pPr>
        <w:pStyle w:val="ListParagraph"/>
        <w:numPr>
          <w:ilvl w:val="0"/>
          <w:numId w:val="29"/>
        </w:numPr>
        <w:tabs>
          <w:tab w:val="left" w:pos="993"/>
        </w:tabs>
        <w:spacing w:after="0" w:line="360" w:lineRule="auto"/>
        <w:ind w:left="0" w:firstLine="709"/>
        <w:rPr>
          <w:szCs w:val="28"/>
        </w:rPr>
      </w:pPr>
      <w:r>
        <w:rPr>
          <w:szCs w:val="28"/>
        </w:rPr>
        <w:lastRenderedPageBreak/>
        <w:t xml:space="preserve">Съвместимост с библиотеката </w:t>
      </w:r>
      <w:r w:rsidRPr="0041002F">
        <w:rPr>
          <w:szCs w:val="28"/>
        </w:rPr>
        <w:t>jQuery</w:t>
      </w:r>
      <w:r w:rsidR="007E3B46">
        <w:rPr>
          <w:szCs w:val="28"/>
        </w:rPr>
        <w:t>.</w:t>
      </w:r>
    </w:p>
    <w:p w14:paraId="7CD97B25" w14:textId="050C725E" w:rsidR="004F1832" w:rsidRDefault="00845F55" w:rsidP="004F1832">
      <w:pPr>
        <w:spacing w:after="0" w:line="360" w:lineRule="auto"/>
        <w:rPr>
          <w:szCs w:val="28"/>
        </w:rPr>
      </w:pPr>
      <w:r>
        <w:rPr>
          <w:szCs w:val="28"/>
        </w:rPr>
        <w:t xml:space="preserve">Едно от основните предимства от използване на </w:t>
      </w:r>
      <w:r>
        <w:rPr>
          <w:szCs w:val="28"/>
          <w:lang w:val="en-US"/>
        </w:rPr>
        <w:t>JavaScript</w:t>
      </w:r>
      <w:r>
        <w:rPr>
          <w:szCs w:val="28"/>
        </w:rPr>
        <w:t xml:space="preserve"> при разработване на потребителския интерфейс на приложението е добавяне на интерактивност – разширяване на функционалността на уеб страниците, включително извършване на някои операции динамично, само от страната на клиента, без да се отправят излишни заявки към сървъра. </w:t>
      </w:r>
      <w:r w:rsidR="00B1296D">
        <w:rPr>
          <w:szCs w:val="28"/>
        </w:rPr>
        <w:t xml:space="preserve">Например, при валидиране на форми, при филтриране </w:t>
      </w:r>
      <w:r w:rsidR="0028416F">
        <w:rPr>
          <w:szCs w:val="28"/>
        </w:rPr>
        <w:t xml:space="preserve">и сортиране </w:t>
      </w:r>
      <w:r w:rsidR="00B1296D">
        <w:rPr>
          <w:szCs w:val="28"/>
        </w:rPr>
        <w:t>на данни</w:t>
      </w:r>
      <w:r w:rsidR="0004084F">
        <w:rPr>
          <w:szCs w:val="28"/>
        </w:rPr>
        <w:t>, при извеждане на насочващи съобщения</w:t>
      </w:r>
      <w:r w:rsidR="0028416F">
        <w:rPr>
          <w:szCs w:val="28"/>
        </w:rPr>
        <w:t>, при странициране от страна на клиента</w:t>
      </w:r>
      <w:r w:rsidR="00B1296D">
        <w:rPr>
          <w:szCs w:val="28"/>
        </w:rPr>
        <w:t xml:space="preserve"> и т.н.</w:t>
      </w:r>
      <w:r>
        <w:rPr>
          <w:szCs w:val="28"/>
        </w:rPr>
        <w:t xml:space="preserve"> </w:t>
      </w:r>
    </w:p>
    <w:p w14:paraId="498C3B4E" w14:textId="749FC81E" w:rsidR="000C7403" w:rsidRPr="00845F55" w:rsidRDefault="00FB43E3" w:rsidP="004F1832">
      <w:pPr>
        <w:spacing w:after="0" w:line="360" w:lineRule="auto"/>
        <w:rPr>
          <w:szCs w:val="28"/>
        </w:rPr>
      </w:pPr>
      <w:r>
        <w:rPr>
          <w:szCs w:val="28"/>
        </w:rPr>
        <w:t>Вземайки предвид изискванията към приложението и избраните за разработката му технологии, то е необходимо като следваща стъпка от проекта да се премине към неговото проектиране. Коректното извършване на тази стъпка намалява грешките по време на разработката му и съответно времето за осъществяване на цялостния проект.</w:t>
      </w:r>
    </w:p>
    <w:p w14:paraId="44FFB93A" w14:textId="77777777" w:rsidR="009856F9" w:rsidRPr="004F1832" w:rsidRDefault="009856F9" w:rsidP="004F1832">
      <w:pPr>
        <w:spacing w:after="0" w:line="360" w:lineRule="auto"/>
        <w:rPr>
          <w:szCs w:val="28"/>
        </w:rPr>
      </w:pPr>
    </w:p>
    <w:p w14:paraId="6E1FC785" w14:textId="77777777" w:rsidR="00242871" w:rsidRDefault="00242871" w:rsidP="00673420">
      <w:pPr>
        <w:spacing w:after="0" w:line="360" w:lineRule="auto"/>
        <w:rPr>
          <w:szCs w:val="28"/>
        </w:rPr>
      </w:pPr>
    </w:p>
    <w:p w14:paraId="4FF14E73" w14:textId="14CC5EE1" w:rsidR="00AA6D1C" w:rsidRPr="001741BA" w:rsidRDefault="00A5710A" w:rsidP="001B07CB">
      <w:pPr>
        <w:pStyle w:val="Heading1"/>
        <w:numPr>
          <w:ilvl w:val="0"/>
          <w:numId w:val="9"/>
        </w:numPr>
        <w:ind w:left="426"/>
        <w:rPr>
          <w:lang w:val="en-US"/>
        </w:rPr>
      </w:pPr>
      <w:r w:rsidRPr="00A5710A">
        <w:t>Архитектура на софтуерното внедряване и поддръжка в облачна среда</w:t>
      </w:r>
    </w:p>
    <w:p w14:paraId="15D26272"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lang w:val="en-US"/>
        </w:rPr>
      </w:pPr>
      <w:r>
        <w:rPr>
          <w:color w:val="000000"/>
          <w:sz w:val="28"/>
          <w:szCs w:val="28"/>
        </w:rPr>
        <w:t>Съществен момент в процеса на разработка на приложението е проектирането на базата данни. Добре проектираната база</w:t>
      </w:r>
      <w:r w:rsidRPr="008D723B">
        <w:rPr>
          <w:color w:val="000000"/>
          <w:sz w:val="28"/>
          <w:szCs w:val="28"/>
        </w:rPr>
        <w:t xml:space="preserve"> данни ще осигури по-голямо бързодействие и по-добра производителност на  приложението.</w:t>
      </w:r>
      <w:r>
        <w:rPr>
          <w:color w:val="000000"/>
          <w:sz w:val="28"/>
          <w:szCs w:val="28"/>
        </w:rPr>
        <w:t xml:space="preserve"> Настоящият проект използва релационна база данни, разработена с инструмента </w:t>
      </w:r>
      <w:r>
        <w:rPr>
          <w:color w:val="000000"/>
          <w:sz w:val="28"/>
          <w:szCs w:val="28"/>
          <w:lang w:val="en-US"/>
        </w:rPr>
        <w:t>phpMyAdmin</w:t>
      </w:r>
      <w:r>
        <w:rPr>
          <w:color w:val="000000"/>
          <w:sz w:val="28"/>
          <w:szCs w:val="28"/>
        </w:rPr>
        <w:t>.</w:t>
      </w:r>
    </w:p>
    <w:p w14:paraId="4A35DE54" w14:textId="1CD5F8D8" w:rsidR="0001310F" w:rsidRPr="00C95C3C" w:rsidRDefault="0001310F" w:rsidP="00C34F6D">
      <w:pPr>
        <w:pStyle w:val="NormalWeb"/>
        <w:spacing w:before="0" w:beforeAutospacing="0" w:after="0" w:afterAutospacing="0" w:line="360" w:lineRule="auto"/>
        <w:ind w:firstLine="709"/>
        <w:jc w:val="both"/>
        <w:rPr>
          <w:b/>
          <w:color w:val="000000"/>
        </w:rPr>
      </w:pPr>
      <w:r>
        <w:rPr>
          <w:color w:val="000000"/>
          <w:sz w:val="28"/>
          <w:szCs w:val="28"/>
        </w:rPr>
        <w:t>На база на изискванията към приложението могат да се дефинират следните същности</w:t>
      </w:r>
      <w:r>
        <w:rPr>
          <w:color w:val="000000"/>
          <w:sz w:val="28"/>
          <w:szCs w:val="28"/>
          <w:lang w:val="en-US"/>
        </w:rPr>
        <w:t xml:space="preserve"> (</w:t>
      </w:r>
      <w:r>
        <w:rPr>
          <w:color w:val="000000"/>
          <w:sz w:val="28"/>
          <w:szCs w:val="28"/>
        </w:rPr>
        <w:t>основните обекти, за които следва да се съхранява информация в базата данни</w:t>
      </w:r>
      <w:r>
        <w:rPr>
          <w:color w:val="000000"/>
          <w:sz w:val="28"/>
          <w:szCs w:val="28"/>
          <w:lang w:val="en-US"/>
        </w:rPr>
        <w:t>)</w:t>
      </w:r>
      <w:r w:rsidR="00C34F6D">
        <w:rPr>
          <w:color w:val="000000"/>
          <w:sz w:val="28"/>
          <w:szCs w:val="28"/>
        </w:rPr>
        <w:t xml:space="preserve">: </w:t>
      </w:r>
      <w:r>
        <w:rPr>
          <w:color w:val="000000"/>
          <w:sz w:val="28"/>
          <w:szCs w:val="28"/>
        </w:rPr>
        <w:t xml:space="preserve"> </w:t>
      </w:r>
      <w:r w:rsidR="00C34F6D" w:rsidRPr="00C34F6D">
        <w:rPr>
          <w:color w:val="000000"/>
          <w:sz w:val="28"/>
          <w:szCs w:val="28"/>
        </w:rPr>
        <w:t>Потребител</w:t>
      </w:r>
      <w:r w:rsidR="00C34F6D">
        <w:rPr>
          <w:color w:val="000000"/>
          <w:sz w:val="28"/>
          <w:szCs w:val="28"/>
        </w:rPr>
        <w:t xml:space="preserve">, Потребителска роля, Проект, Потребителска сесия, </w:t>
      </w:r>
      <w:r w:rsidR="00E32AAE">
        <w:rPr>
          <w:color w:val="000000"/>
          <w:sz w:val="28"/>
          <w:szCs w:val="28"/>
        </w:rPr>
        <w:t>Задача, Тип на задача, Интервю, Въпрос, Тест, Съобщение.</w:t>
      </w:r>
    </w:p>
    <w:p w14:paraId="79DCC1D4"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 xml:space="preserve">На фиг. 2 е отразен начален </w:t>
      </w:r>
      <w:r>
        <w:rPr>
          <w:color w:val="000000"/>
          <w:sz w:val="28"/>
          <w:szCs w:val="28"/>
          <w:lang w:val="en-US"/>
        </w:rPr>
        <w:t>E-R</w:t>
      </w:r>
      <w:r>
        <w:rPr>
          <w:color w:val="000000"/>
          <w:sz w:val="28"/>
          <w:szCs w:val="28"/>
        </w:rPr>
        <w:t xml:space="preserve"> модел на базата данни, който служи като основа за разработване на физическата база данни.</w:t>
      </w:r>
    </w:p>
    <w:p w14:paraId="2504E870" w14:textId="77777777" w:rsidR="0001310F" w:rsidRPr="00FB179D" w:rsidRDefault="0001310F" w:rsidP="0001310F">
      <w:pPr>
        <w:pStyle w:val="NormalWeb"/>
        <w:spacing w:before="0" w:beforeAutospacing="0" w:after="0" w:afterAutospacing="0" w:line="360" w:lineRule="auto"/>
        <w:jc w:val="center"/>
        <w:rPr>
          <w:color w:val="000000"/>
          <w:sz w:val="28"/>
          <w:szCs w:val="28"/>
          <w:lang w:val="en-US"/>
        </w:rPr>
      </w:pPr>
      <w:r>
        <w:rPr>
          <w:noProof/>
          <w:color w:val="000000"/>
          <w:sz w:val="28"/>
          <w:szCs w:val="28"/>
        </w:rPr>
        <w:lastRenderedPageBreak/>
        <w:drawing>
          <wp:inline distT="0" distB="0" distL="0" distR="0" wp14:anchorId="62743B4E" wp14:editId="1419EFAF">
            <wp:extent cx="4846288" cy="1947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46288" cy="1947503"/>
                    </a:xfrm>
                    <a:prstGeom prst="rect">
                      <a:avLst/>
                    </a:prstGeom>
                    <a:noFill/>
                    <a:ln>
                      <a:noFill/>
                    </a:ln>
                  </pic:spPr>
                </pic:pic>
              </a:graphicData>
            </a:graphic>
          </wp:inline>
        </w:drawing>
      </w:r>
    </w:p>
    <w:p w14:paraId="4855E56E" w14:textId="1506D048" w:rsidR="0001310F" w:rsidRPr="00002E7E" w:rsidRDefault="0001310F" w:rsidP="0001310F">
      <w:pPr>
        <w:spacing w:after="240" w:line="360" w:lineRule="auto"/>
        <w:ind w:firstLine="0"/>
        <w:jc w:val="center"/>
        <w:rPr>
          <w:b/>
          <w:sz w:val="24"/>
          <w:szCs w:val="28"/>
        </w:rPr>
      </w:pPr>
      <w:r w:rsidRPr="00A13532">
        <w:rPr>
          <w:b/>
          <w:sz w:val="24"/>
          <w:szCs w:val="28"/>
        </w:rPr>
        <w:t>Фиг. 2. Начален E-R модел на базата данни</w:t>
      </w:r>
      <w:r w:rsidR="003B141E" w:rsidRPr="00A13532">
        <w:rPr>
          <w:rStyle w:val="FootnoteReference"/>
          <w:b/>
          <w:sz w:val="24"/>
          <w:szCs w:val="28"/>
        </w:rPr>
        <w:footnoteReference w:id="4"/>
      </w:r>
    </w:p>
    <w:p w14:paraId="224F9783" w14:textId="77777777" w:rsidR="0001310F" w:rsidRDefault="0001310F" w:rsidP="0001310F">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Трябва да се има предвид още, че в базата данни ще се съдържат и таблици, в които се съхранява информация за модулите на приложението и правата за достъп на отделните потребителски групи.</w:t>
      </w:r>
    </w:p>
    <w:p w14:paraId="0291AB60" w14:textId="250D365E" w:rsidR="000F6AC9" w:rsidRDefault="000F6AC9" w:rsidP="000F6AC9">
      <w:pPr>
        <w:pStyle w:val="NormalWeb"/>
        <w:tabs>
          <w:tab w:val="left" w:pos="993"/>
        </w:tabs>
        <w:spacing w:before="0" w:beforeAutospacing="0" w:after="0" w:afterAutospacing="0" w:line="360" w:lineRule="auto"/>
        <w:ind w:firstLine="709"/>
        <w:jc w:val="both"/>
        <w:rPr>
          <w:color w:val="000000"/>
          <w:sz w:val="28"/>
          <w:szCs w:val="28"/>
        </w:rPr>
      </w:pPr>
      <w:r w:rsidRPr="00413FDE">
        <w:rPr>
          <w:color w:val="000000"/>
          <w:sz w:val="28"/>
          <w:szCs w:val="28"/>
        </w:rPr>
        <w:t>Страниците на приложението са разработени, като JSP (Java Server Pages) – поддържат динамично съдържание под формата на Java код, добавяно чрез JSP тагове и комбинирано с HTML тагове. Логиката е разделена от потребителския интерфейс</w:t>
      </w:r>
      <w:r w:rsidR="00E460D4">
        <w:rPr>
          <w:color w:val="000000"/>
          <w:sz w:val="28"/>
          <w:szCs w:val="28"/>
        </w:rPr>
        <w:t xml:space="preserve">. Разработена е под формата на </w:t>
      </w:r>
      <w:r w:rsidR="00E460D4">
        <w:rPr>
          <w:color w:val="000000"/>
          <w:sz w:val="28"/>
          <w:szCs w:val="28"/>
          <w:lang w:val="en-US"/>
        </w:rPr>
        <w:t>Java</w:t>
      </w:r>
      <w:r w:rsidR="00E460D4">
        <w:rPr>
          <w:color w:val="000000"/>
          <w:sz w:val="28"/>
          <w:szCs w:val="28"/>
        </w:rPr>
        <w:t xml:space="preserve"> сървлети, </w:t>
      </w:r>
      <w:r w:rsidRPr="00413FDE">
        <w:rPr>
          <w:color w:val="000000"/>
          <w:sz w:val="28"/>
          <w:szCs w:val="28"/>
        </w:rPr>
        <w:t xml:space="preserve">организирани в пакети и </w:t>
      </w:r>
      <w:r w:rsidR="00E460D4">
        <w:rPr>
          <w:color w:val="000000"/>
          <w:sz w:val="28"/>
          <w:szCs w:val="28"/>
        </w:rPr>
        <w:t>извиквани в съответните</w:t>
      </w:r>
      <w:r w:rsidRPr="00413FDE">
        <w:rPr>
          <w:color w:val="000000"/>
          <w:sz w:val="28"/>
          <w:szCs w:val="28"/>
        </w:rPr>
        <w:t xml:space="preserve"> стр</w:t>
      </w:r>
      <w:r w:rsidR="00E460D4">
        <w:rPr>
          <w:color w:val="000000"/>
          <w:sz w:val="28"/>
          <w:szCs w:val="28"/>
        </w:rPr>
        <w:t>аници на приложението</w:t>
      </w:r>
      <w:r w:rsidR="00EB019E">
        <w:rPr>
          <w:color w:val="000000"/>
          <w:sz w:val="28"/>
          <w:szCs w:val="28"/>
        </w:rPr>
        <w:t xml:space="preserve"> при извършване на конкретни обработки</w:t>
      </w:r>
      <w:r w:rsidRPr="00413FDE">
        <w:rPr>
          <w:color w:val="000000"/>
          <w:sz w:val="28"/>
          <w:szCs w:val="28"/>
        </w:rPr>
        <w:t>.</w:t>
      </w:r>
      <w:r w:rsidR="00B271D3">
        <w:rPr>
          <w:color w:val="000000"/>
          <w:sz w:val="28"/>
          <w:szCs w:val="28"/>
        </w:rPr>
        <w:t xml:space="preserve"> Създадени са пакети, групиращи сървлети за достъп до базата данни, </w:t>
      </w:r>
      <w:r w:rsidR="001870CA">
        <w:rPr>
          <w:color w:val="000000"/>
          <w:sz w:val="28"/>
          <w:szCs w:val="28"/>
        </w:rPr>
        <w:t xml:space="preserve">за управление на входа и регистрациите, </w:t>
      </w:r>
      <w:r w:rsidR="00B271D3">
        <w:rPr>
          <w:color w:val="000000"/>
          <w:sz w:val="28"/>
          <w:szCs w:val="28"/>
        </w:rPr>
        <w:t xml:space="preserve">за управление на сесиите и бисквитките, </w:t>
      </w:r>
      <w:r w:rsidR="007E4631">
        <w:rPr>
          <w:color w:val="000000"/>
          <w:sz w:val="28"/>
          <w:szCs w:val="28"/>
        </w:rPr>
        <w:t>за манипулиране с данни и др.</w:t>
      </w:r>
      <w:r w:rsidR="00B271D3">
        <w:rPr>
          <w:color w:val="000000"/>
          <w:sz w:val="28"/>
          <w:szCs w:val="28"/>
        </w:rPr>
        <w:t xml:space="preserve"> </w:t>
      </w:r>
    </w:p>
    <w:p w14:paraId="42F87384" w14:textId="4BC62AC2" w:rsidR="00CC2789" w:rsidRDefault="00A65692" w:rsidP="00A87E06">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 xml:space="preserve">За да се спазят изискванията към приложението, страниците са </w:t>
      </w:r>
      <w:r w:rsidRPr="00A65692">
        <w:rPr>
          <w:color w:val="000000"/>
          <w:sz w:val="28"/>
          <w:szCs w:val="28"/>
        </w:rPr>
        <w:t xml:space="preserve">групирани в модули, за да се ограничи достъпът на </w:t>
      </w:r>
      <w:r>
        <w:rPr>
          <w:color w:val="000000"/>
          <w:sz w:val="28"/>
          <w:szCs w:val="28"/>
        </w:rPr>
        <w:t>различните групи потребители</w:t>
      </w:r>
      <w:r w:rsidRPr="00A65692">
        <w:rPr>
          <w:color w:val="000000"/>
          <w:sz w:val="28"/>
          <w:szCs w:val="28"/>
        </w:rPr>
        <w:t xml:space="preserve"> до </w:t>
      </w:r>
      <w:r w:rsidR="00D57C18">
        <w:rPr>
          <w:color w:val="000000"/>
          <w:sz w:val="28"/>
          <w:szCs w:val="28"/>
        </w:rPr>
        <w:t>несвойствени за ролята им в приложението функционалности</w:t>
      </w:r>
      <w:r>
        <w:rPr>
          <w:color w:val="000000"/>
          <w:sz w:val="28"/>
          <w:szCs w:val="28"/>
        </w:rPr>
        <w:t xml:space="preserve">. </w:t>
      </w:r>
      <w:r w:rsidR="00595427">
        <w:rPr>
          <w:color w:val="000000"/>
          <w:sz w:val="28"/>
          <w:szCs w:val="28"/>
        </w:rPr>
        <w:t xml:space="preserve">Модулният принцип на изграждане на </w:t>
      </w:r>
      <w:r w:rsidR="00D57C18">
        <w:rPr>
          <w:color w:val="000000"/>
          <w:sz w:val="28"/>
          <w:szCs w:val="28"/>
        </w:rPr>
        <w:t>софтуер</w:t>
      </w:r>
      <w:r w:rsidR="00A74E51">
        <w:rPr>
          <w:color w:val="000000"/>
          <w:sz w:val="28"/>
          <w:szCs w:val="28"/>
        </w:rPr>
        <w:t xml:space="preserve"> спомага за </w:t>
      </w:r>
      <w:r w:rsidR="00755E35" w:rsidRPr="00755E35">
        <w:rPr>
          <w:color w:val="000000"/>
          <w:sz w:val="28"/>
          <w:szCs w:val="28"/>
        </w:rPr>
        <w:t>по-лесно</w:t>
      </w:r>
      <w:r w:rsidR="00A74E51">
        <w:rPr>
          <w:color w:val="000000"/>
          <w:sz w:val="28"/>
          <w:szCs w:val="28"/>
        </w:rPr>
        <w:t>то</w:t>
      </w:r>
      <w:r w:rsidR="00755E35" w:rsidRPr="00755E35">
        <w:rPr>
          <w:color w:val="000000"/>
          <w:sz w:val="28"/>
          <w:szCs w:val="28"/>
        </w:rPr>
        <w:t xml:space="preserve"> </w:t>
      </w:r>
      <w:r w:rsidR="001872A7">
        <w:rPr>
          <w:color w:val="000000"/>
          <w:sz w:val="28"/>
          <w:szCs w:val="28"/>
        </w:rPr>
        <w:t>им</w:t>
      </w:r>
      <w:r w:rsidR="00A74E51">
        <w:rPr>
          <w:color w:val="000000"/>
          <w:sz w:val="28"/>
          <w:szCs w:val="28"/>
        </w:rPr>
        <w:t xml:space="preserve"> развитие</w:t>
      </w:r>
      <w:r w:rsidR="00755E35" w:rsidRPr="00755E35">
        <w:rPr>
          <w:color w:val="000000"/>
          <w:sz w:val="28"/>
          <w:szCs w:val="28"/>
        </w:rPr>
        <w:t>, тест</w:t>
      </w:r>
      <w:r w:rsidR="00A74E51">
        <w:rPr>
          <w:color w:val="000000"/>
          <w:sz w:val="28"/>
          <w:szCs w:val="28"/>
        </w:rPr>
        <w:t>ване</w:t>
      </w:r>
      <w:r w:rsidR="00755E35" w:rsidRPr="00755E35">
        <w:rPr>
          <w:color w:val="000000"/>
          <w:sz w:val="28"/>
          <w:szCs w:val="28"/>
        </w:rPr>
        <w:t>, внедряване и поддържане.</w:t>
      </w:r>
      <w:r w:rsidR="003D2BB5">
        <w:rPr>
          <w:color w:val="000000"/>
          <w:sz w:val="28"/>
          <w:szCs w:val="28"/>
          <w:lang w:val="en-US"/>
        </w:rPr>
        <w:t xml:space="preserve"> </w:t>
      </w:r>
      <w:r w:rsidR="003D2BB5">
        <w:rPr>
          <w:color w:val="000000"/>
          <w:sz w:val="28"/>
          <w:szCs w:val="28"/>
        </w:rPr>
        <w:t>О</w:t>
      </w:r>
      <w:r w:rsidR="00755E35" w:rsidRPr="00755E35">
        <w:rPr>
          <w:color w:val="000000"/>
          <w:sz w:val="28"/>
          <w:szCs w:val="28"/>
        </w:rPr>
        <w:t xml:space="preserve">т друга страна, </w:t>
      </w:r>
      <w:r w:rsidR="009878D1">
        <w:rPr>
          <w:color w:val="000000"/>
          <w:sz w:val="28"/>
          <w:szCs w:val="28"/>
        </w:rPr>
        <w:t xml:space="preserve">по този начин </w:t>
      </w:r>
      <w:r w:rsidR="00755E35" w:rsidRPr="00755E35">
        <w:rPr>
          <w:color w:val="000000"/>
          <w:sz w:val="28"/>
          <w:szCs w:val="28"/>
        </w:rPr>
        <w:t xml:space="preserve">се идентифицират </w:t>
      </w:r>
      <w:r w:rsidR="009878D1">
        <w:rPr>
          <w:color w:val="000000"/>
          <w:sz w:val="28"/>
          <w:szCs w:val="28"/>
        </w:rPr>
        <w:t xml:space="preserve">аспекти от приложенията, съдържащи </w:t>
      </w:r>
      <w:r w:rsidR="00AF1CFC">
        <w:rPr>
          <w:color w:val="000000"/>
          <w:sz w:val="28"/>
          <w:szCs w:val="28"/>
        </w:rPr>
        <w:t>широк кръг от</w:t>
      </w:r>
      <w:r w:rsidR="00FA21DD">
        <w:rPr>
          <w:color w:val="000000"/>
          <w:sz w:val="28"/>
          <w:szCs w:val="28"/>
        </w:rPr>
        <w:t xml:space="preserve"> функционални, които се разработват</w:t>
      </w:r>
      <w:r w:rsidR="00755E35" w:rsidRPr="00755E35">
        <w:rPr>
          <w:color w:val="000000"/>
          <w:sz w:val="28"/>
          <w:szCs w:val="28"/>
        </w:rPr>
        <w:t xml:space="preserve"> и тества</w:t>
      </w:r>
      <w:r w:rsidR="00FA21DD">
        <w:rPr>
          <w:color w:val="000000"/>
          <w:sz w:val="28"/>
          <w:szCs w:val="28"/>
        </w:rPr>
        <w:t>т</w:t>
      </w:r>
      <w:r w:rsidR="00755E35" w:rsidRPr="00755E35">
        <w:rPr>
          <w:color w:val="000000"/>
          <w:sz w:val="28"/>
          <w:szCs w:val="28"/>
        </w:rPr>
        <w:t xml:space="preserve"> независимо</w:t>
      </w:r>
      <w:r w:rsidR="00FA21DD">
        <w:rPr>
          <w:color w:val="000000"/>
          <w:sz w:val="28"/>
          <w:szCs w:val="28"/>
        </w:rPr>
        <w:t xml:space="preserve"> едни от други</w:t>
      </w:r>
      <w:r w:rsidR="00755E35" w:rsidRPr="00755E35">
        <w:rPr>
          <w:color w:val="000000"/>
          <w:sz w:val="28"/>
          <w:szCs w:val="28"/>
        </w:rPr>
        <w:t xml:space="preserve">. </w:t>
      </w:r>
      <w:r w:rsidR="007D41B4">
        <w:rPr>
          <w:color w:val="000000"/>
          <w:sz w:val="28"/>
          <w:szCs w:val="28"/>
        </w:rPr>
        <w:t>Друго предимство</w:t>
      </w:r>
      <w:r w:rsidR="00755E35" w:rsidRPr="00755E35">
        <w:rPr>
          <w:color w:val="000000"/>
          <w:sz w:val="28"/>
          <w:szCs w:val="28"/>
        </w:rPr>
        <w:t xml:space="preserve"> от </w:t>
      </w:r>
      <w:r w:rsidR="007D41B4">
        <w:rPr>
          <w:color w:val="000000"/>
          <w:sz w:val="28"/>
          <w:szCs w:val="28"/>
        </w:rPr>
        <w:t xml:space="preserve">прилагане на </w:t>
      </w:r>
      <w:r w:rsidR="00755E35" w:rsidRPr="00755E35">
        <w:rPr>
          <w:color w:val="000000"/>
          <w:sz w:val="28"/>
          <w:szCs w:val="28"/>
        </w:rPr>
        <w:t xml:space="preserve">модулния подход е, че той може да направи цялостната </w:t>
      </w:r>
      <w:r w:rsidR="00DE01B0">
        <w:rPr>
          <w:color w:val="000000"/>
          <w:sz w:val="28"/>
          <w:szCs w:val="28"/>
        </w:rPr>
        <w:t>архитектура по-гъвкава</w:t>
      </w:r>
      <w:r w:rsidR="00A3024F">
        <w:rPr>
          <w:color w:val="000000"/>
          <w:sz w:val="28"/>
          <w:szCs w:val="28"/>
        </w:rPr>
        <w:t xml:space="preserve"> – ще се осигурят лесно управляеми компоненти, които </w:t>
      </w:r>
      <w:r w:rsidR="00755E35" w:rsidRPr="00755E35">
        <w:rPr>
          <w:color w:val="000000"/>
          <w:sz w:val="28"/>
          <w:szCs w:val="28"/>
        </w:rPr>
        <w:t>капсулира</w:t>
      </w:r>
      <w:r w:rsidR="00A3024F">
        <w:rPr>
          <w:color w:val="000000"/>
          <w:sz w:val="28"/>
          <w:szCs w:val="28"/>
        </w:rPr>
        <w:t xml:space="preserve">т </w:t>
      </w:r>
      <w:r w:rsidR="00A3024F">
        <w:rPr>
          <w:color w:val="000000"/>
          <w:sz w:val="28"/>
          <w:szCs w:val="28"/>
        </w:rPr>
        <w:lastRenderedPageBreak/>
        <w:t>специфична функционалност</w:t>
      </w:r>
      <w:r w:rsidR="00755E35" w:rsidRPr="00755E35">
        <w:rPr>
          <w:color w:val="000000"/>
          <w:sz w:val="28"/>
          <w:szCs w:val="28"/>
        </w:rPr>
        <w:t xml:space="preserve"> и </w:t>
      </w:r>
      <w:r w:rsidR="00A3024F">
        <w:rPr>
          <w:color w:val="000000"/>
          <w:sz w:val="28"/>
          <w:szCs w:val="28"/>
        </w:rPr>
        <w:t>са</w:t>
      </w:r>
      <w:r w:rsidR="00755E35" w:rsidRPr="00755E35">
        <w:rPr>
          <w:color w:val="000000"/>
          <w:sz w:val="28"/>
          <w:szCs w:val="28"/>
        </w:rPr>
        <w:t xml:space="preserve"> интегриран</w:t>
      </w:r>
      <w:r w:rsidR="00A3024F">
        <w:rPr>
          <w:color w:val="000000"/>
          <w:sz w:val="28"/>
          <w:szCs w:val="28"/>
        </w:rPr>
        <w:t>и</w:t>
      </w:r>
      <w:r w:rsidR="00755E35" w:rsidRPr="00755E35">
        <w:rPr>
          <w:color w:val="000000"/>
          <w:sz w:val="28"/>
          <w:szCs w:val="28"/>
        </w:rPr>
        <w:t xml:space="preserve"> чрез ясни, но свободно съчетани комуникационни канали.</w:t>
      </w:r>
      <w:r w:rsidR="004755D4">
        <w:rPr>
          <w:color w:val="000000"/>
          <w:sz w:val="28"/>
          <w:szCs w:val="28"/>
        </w:rPr>
        <w:t xml:space="preserve"> Също така ще се даде възможност за лесна разширяемост в бъдеще.</w:t>
      </w:r>
    </w:p>
    <w:p w14:paraId="6EF2B43F" w14:textId="435896ED" w:rsidR="00E90491" w:rsidRDefault="00E90491" w:rsidP="00A87E06">
      <w:pPr>
        <w:pStyle w:val="NormalWeb"/>
        <w:tabs>
          <w:tab w:val="left" w:pos="993"/>
        </w:tabs>
        <w:spacing w:before="0" w:beforeAutospacing="0" w:after="0" w:afterAutospacing="0" w:line="360" w:lineRule="auto"/>
        <w:ind w:firstLine="709"/>
        <w:jc w:val="both"/>
        <w:rPr>
          <w:color w:val="000000"/>
          <w:sz w:val="28"/>
          <w:szCs w:val="28"/>
        </w:rPr>
      </w:pPr>
      <w:r>
        <w:rPr>
          <w:color w:val="000000"/>
          <w:sz w:val="28"/>
          <w:szCs w:val="28"/>
        </w:rPr>
        <w:t>Информацията за организацията на страниците в модули и достъпът на потребителите до конкретните модули се съхранява в базата данни</w:t>
      </w:r>
      <w:r w:rsidR="007E0CBC">
        <w:rPr>
          <w:color w:val="000000"/>
          <w:sz w:val="28"/>
          <w:szCs w:val="28"/>
        </w:rPr>
        <w:t xml:space="preserve"> в специално създадени за целта таблици</w:t>
      </w:r>
      <w:r>
        <w:rPr>
          <w:color w:val="000000"/>
          <w:sz w:val="28"/>
          <w:szCs w:val="28"/>
        </w:rPr>
        <w:t>.</w:t>
      </w:r>
    </w:p>
    <w:p w14:paraId="29086380" w14:textId="77777777" w:rsidR="0055342C" w:rsidRPr="00795C3D" w:rsidRDefault="0055342C" w:rsidP="009D2F81">
      <w:pPr>
        <w:pStyle w:val="NormalWeb"/>
        <w:tabs>
          <w:tab w:val="left" w:pos="993"/>
        </w:tabs>
        <w:spacing w:before="0" w:beforeAutospacing="0" w:after="0" w:afterAutospacing="0" w:line="360" w:lineRule="auto"/>
        <w:ind w:firstLine="709"/>
        <w:jc w:val="both"/>
        <w:rPr>
          <w:color w:val="000000"/>
          <w:sz w:val="28"/>
          <w:szCs w:val="28"/>
        </w:rPr>
      </w:pPr>
    </w:p>
    <w:p w14:paraId="22125935" w14:textId="0C17BA58" w:rsidR="006D0C06" w:rsidRPr="009D2F81" w:rsidRDefault="00837010" w:rsidP="009D2F81">
      <w:pPr>
        <w:pStyle w:val="NormalWeb"/>
        <w:tabs>
          <w:tab w:val="left" w:pos="993"/>
        </w:tabs>
        <w:spacing w:before="0" w:beforeAutospacing="0" w:after="0" w:afterAutospacing="0" w:line="360" w:lineRule="auto"/>
        <w:ind w:firstLine="709"/>
        <w:jc w:val="both"/>
        <w:rPr>
          <w:b/>
          <w:color w:val="000000"/>
          <w:sz w:val="28"/>
          <w:szCs w:val="28"/>
        </w:rPr>
      </w:pPr>
      <w:r w:rsidRPr="009D2F81">
        <w:rPr>
          <w:b/>
          <w:color w:val="000000"/>
          <w:sz w:val="28"/>
          <w:szCs w:val="28"/>
        </w:rPr>
        <w:t>Проектиране на потребителския интерфейс на приложението</w:t>
      </w:r>
    </w:p>
    <w:p w14:paraId="00EDC557" w14:textId="562DDE45" w:rsidR="006E2263" w:rsidRDefault="00C93687" w:rsidP="00C93687">
      <w:pPr>
        <w:suppressAutoHyphens w:val="0"/>
        <w:spacing w:after="0" w:line="360" w:lineRule="auto"/>
      </w:pPr>
      <w:r>
        <w:t>З</w:t>
      </w:r>
      <w:r w:rsidRPr="00C93687">
        <w:t>а спестяване на време и усилия при по-нататъшната разработка на прототипа е приложен еволюционния подход на прототипиране, а именно прототипът</w:t>
      </w:r>
      <w:r>
        <w:t xml:space="preserve"> формира</w:t>
      </w:r>
      <w:r w:rsidRPr="00C93687">
        <w:t xml:space="preserve"> основите на новия продукт. Важно условие е да се използват средства, които ще бъдат прилагани при изграждане на окончателния вид на системата. Използвана е комбинация от средства за разработване на потребителски интерфейси на уеб приложения, а именно </w:t>
      </w:r>
      <w:r w:rsidRPr="00C93687">
        <w:rPr>
          <w:lang w:val="en-US"/>
        </w:rPr>
        <w:t>HTML, CSS</w:t>
      </w:r>
      <w:r w:rsidRPr="00C93687">
        <w:t xml:space="preserve">, </w:t>
      </w:r>
      <w:r w:rsidRPr="00C93687">
        <w:rPr>
          <w:lang w:val="en-US"/>
        </w:rPr>
        <w:t>Bootstrap, jQuery, JavaScript</w:t>
      </w:r>
      <w:r w:rsidRPr="00C93687">
        <w:t xml:space="preserve">. Прототипът се доближава до крайния вид на системата, като се характеризира с висока степен на детайлност и функционалност. Позволява на потребителите да добият представа за функционирането и визията на крайния продукт. Така се предоставя възможност </w:t>
      </w:r>
      <w:r w:rsidR="006E2263">
        <w:t>в бъдеще д</w:t>
      </w:r>
      <w:r w:rsidRPr="00C93687">
        <w:t xml:space="preserve">а </w:t>
      </w:r>
      <w:r w:rsidR="006E2263">
        <w:t>се извършат</w:t>
      </w:r>
      <w:r w:rsidRPr="00C93687">
        <w:t xml:space="preserve"> задълбочени тестове за ползваемост, на база на които може да се направи адекватна оценка за системата. Прототипът демонстрира стратегически важни компоненти на системата.</w:t>
      </w:r>
      <w:r w:rsidR="000F6BDB">
        <w:t xml:space="preserve"> </w:t>
      </w:r>
      <w:r w:rsidR="008D1B82" w:rsidRPr="008D1B82">
        <w:t>Първоначалната реализация е на английски език, като се планира добавяне на другоезични версии на интерфейса, включително и българска.</w:t>
      </w:r>
    </w:p>
    <w:p w14:paraId="6E23F48D" w14:textId="08F18F55" w:rsidR="008D1B82" w:rsidRDefault="000F6BDB" w:rsidP="00C93687">
      <w:pPr>
        <w:suppressAutoHyphens w:val="0"/>
        <w:spacing w:after="0" w:line="360" w:lineRule="auto"/>
      </w:pPr>
      <w:r>
        <w:t xml:space="preserve">Поради ограниченията на настоящата форма за представяне на проекта, то не е възможно да бъдат включени всички екрани. Ето защо се спираме само на някои от тях. </w:t>
      </w:r>
      <w:r w:rsidR="008D1B82">
        <w:t>На фиг. 3 е изобразен екранът, от който се осъществява входът в системата.</w:t>
      </w:r>
    </w:p>
    <w:p w14:paraId="33B2E368" w14:textId="1C82D647" w:rsidR="008D1B82" w:rsidRDefault="008D1B82" w:rsidP="008D1B82">
      <w:pPr>
        <w:suppressAutoHyphens w:val="0"/>
        <w:spacing w:after="0" w:line="360" w:lineRule="auto"/>
        <w:ind w:firstLine="0"/>
        <w:jc w:val="center"/>
      </w:pPr>
      <w:r>
        <w:rPr>
          <w:noProof/>
          <w:lang w:eastAsia="bg-BG"/>
        </w:rPr>
        <w:lastRenderedPageBreak/>
        <w:drawing>
          <wp:inline distT="0" distB="0" distL="0" distR="0" wp14:anchorId="2003103A" wp14:editId="5B378C6A">
            <wp:extent cx="3781425" cy="3288825"/>
            <wp:effectExtent l="19050" t="19050" r="9525" b="260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png"/>
                    <pic:cNvPicPr/>
                  </pic:nvPicPr>
                  <pic:blipFill rotWithShape="1">
                    <a:blip r:embed="rId13">
                      <a:extLst>
                        <a:ext uri="{28A0092B-C50C-407E-A947-70E740481C1C}">
                          <a14:useLocalDpi xmlns:a14="http://schemas.microsoft.com/office/drawing/2010/main" val="0"/>
                        </a:ext>
                      </a:extLst>
                    </a:blip>
                    <a:srcRect t="2732" b="1890"/>
                    <a:stretch/>
                  </pic:blipFill>
                  <pic:spPr bwMode="auto">
                    <a:xfrm>
                      <a:off x="0" y="0"/>
                      <a:ext cx="3792772" cy="3298693"/>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62631A24" w14:textId="15693766" w:rsidR="008D1B82" w:rsidRDefault="008D1B82" w:rsidP="008D1B82">
      <w:pPr>
        <w:spacing w:after="240" w:line="360" w:lineRule="auto"/>
        <w:ind w:firstLine="0"/>
        <w:jc w:val="center"/>
      </w:pPr>
      <w:r>
        <w:rPr>
          <w:b/>
          <w:sz w:val="24"/>
          <w:szCs w:val="28"/>
        </w:rPr>
        <w:t>Фиг. 3</w:t>
      </w:r>
      <w:r w:rsidRPr="00002E7E">
        <w:rPr>
          <w:b/>
          <w:sz w:val="24"/>
          <w:szCs w:val="28"/>
        </w:rPr>
        <w:t xml:space="preserve">. </w:t>
      </w:r>
      <w:r>
        <w:rPr>
          <w:b/>
          <w:sz w:val="24"/>
          <w:szCs w:val="28"/>
        </w:rPr>
        <w:t xml:space="preserve">Вход в </w:t>
      </w:r>
      <w:r w:rsidRPr="00002E7E">
        <w:rPr>
          <w:b/>
          <w:sz w:val="24"/>
          <w:szCs w:val="28"/>
        </w:rPr>
        <w:t>уеб</w:t>
      </w:r>
      <w:r>
        <w:rPr>
          <w:b/>
          <w:sz w:val="24"/>
          <w:szCs w:val="28"/>
        </w:rPr>
        <w:t xml:space="preserve"> </w:t>
      </w:r>
      <w:r w:rsidRPr="00002E7E">
        <w:rPr>
          <w:b/>
          <w:sz w:val="24"/>
          <w:szCs w:val="28"/>
        </w:rPr>
        <w:t>базираното приложение</w:t>
      </w:r>
      <w:r>
        <w:rPr>
          <w:b/>
          <w:sz w:val="24"/>
          <w:szCs w:val="28"/>
        </w:rPr>
        <w:t xml:space="preserve"> за управление на проекти</w:t>
      </w:r>
    </w:p>
    <w:p w14:paraId="7FC982FB" w14:textId="02AC8AAA" w:rsidR="008D1B82" w:rsidRDefault="000F6BDB" w:rsidP="00C93687">
      <w:pPr>
        <w:suppressAutoHyphens w:val="0"/>
        <w:spacing w:after="0" w:line="360" w:lineRule="auto"/>
      </w:pPr>
      <w:r>
        <w:t xml:space="preserve">На Фиг. 4 </w:t>
      </w:r>
      <w:r w:rsidR="00C40D41">
        <w:t>е показана стартовата страница на потребителите след успешно осъществен вход в системата.</w:t>
      </w:r>
    </w:p>
    <w:p w14:paraId="30505C33" w14:textId="6E6472F6" w:rsidR="00C40D41" w:rsidRDefault="00C40D41" w:rsidP="00C40D41">
      <w:pPr>
        <w:suppressAutoHyphens w:val="0"/>
        <w:spacing w:after="0" w:line="360" w:lineRule="auto"/>
        <w:ind w:firstLine="0"/>
        <w:jc w:val="center"/>
      </w:pPr>
      <w:r>
        <w:rPr>
          <w:noProof/>
          <w:lang w:eastAsia="bg-BG"/>
        </w:rPr>
        <w:drawing>
          <wp:inline distT="0" distB="0" distL="0" distR="0" wp14:anchorId="6BD868FC" wp14:editId="23A6B430">
            <wp:extent cx="6131558" cy="2905125"/>
            <wp:effectExtent l="19050" t="19050" r="222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ome.png"/>
                    <pic:cNvPicPr/>
                  </pic:nvPicPr>
                  <pic:blipFill>
                    <a:blip r:embed="rId14">
                      <a:extLst>
                        <a:ext uri="{28A0092B-C50C-407E-A947-70E740481C1C}">
                          <a14:useLocalDpi xmlns:a14="http://schemas.microsoft.com/office/drawing/2010/main" val="0"/>
                        </a:ext>
                      </a:extLst>
                    </a:blip>
                    <a:stretch>
                      <a:fillRect/>
                    </a:stretch>
                  </pic:blipFill>
                  <pic:spPr>
                    <a:xfrm>
                      <a:off x="0" y="0"/>
                      <a:ext cx="6136294" cy="2907369"/>
                    </a:xfrm>
                    <a:prstGeom prst="rect">
                      <a:avLst/>
                    </a:prstGeom>
                    <a:ln>
                      <a:solidFill>
                        <a:schemeClr val="bg1">
                          <a:lumMod val="65000"/>
                        </a:schemeClr>
                      </a:solidFill>
                    </a:ln>
                  </pic:spPr>
                </pic:pic>
              </a:graphicData>
            </a:graphic>
          </wp:inline>
        </w:drawing>
      </w:r>
    </w:p>
    <w:p w14:paraId="5E8AFB58" w14:textId="52A760BA" w:rsidR="00C40D41" w:rsidRDefault="00C40D41" w:rsidP="00C40D41">
      <w:pPr>
        <w:spacing w:after="240" w:line="360" w:lineRule="auto"/>
        <w:ind w:firstLine="0"/>
        <w:jc w:val="center"/>
      </w:pPr>
      <w:r>
        <w:rPr>
          <w:b/>
          <w:sz w:val="24"/>
          <w:szCs w:val="28"/>
        </w:rPr>
        <w:t xml:space="preserve">Фиг. </w:t>
      </w:r>
      <w:r>
        <w:rPr>
          <w:b/>
          <w:sz w:val="24"/>
          <w:szCs w:val="28"/>
          <w:lang w:val="en-US"/>
        </w:rPr>
        <w:t>4</w:t>
      </w:r>
      <w:r w:rsidRPr="00002E7E">
        <w:rPr>
          <w:b/>
          <w:sz w:val="24"/>
          <w:szCs w:val="28"/>
        </w:rPr>
        <w:t xml:space="preserve">. </w:t>
      </w:r>
      <w:r>
        <w:rPr>
          <w:b/>
          <w:sz w:val="24"/>
          <w:szCs w:val="28"/>
        </w:rPr>
        <w:t>Начална страница на потребителите след вход</w:t>
      </w:r>
    </w:p>
    <w:p w14:paraId="7BF96CFC" w14:textId="7BC383F1" w:rsidR="008D1B82" w:rsidRDefault="00C40D41" w:rsidP="00C93687">
      <w:pPr>
        <w:suppressAutoHyphens w:val="0"/>
        <w:spacing w:after="0" w:line="360" w:lineRule="auto"/>
      </w:pPr>
      <w:r>
        <w:t xml:space="preserve">На Фиг. 5 е изобразена страницата, на която се извежда списък с всички потребители в системата. Предоставя се възможност за </w:t>
      </w:r>
      <w:r w:rsidR="00513489">
        <w:t>филтриране на списъка по роля и ключови думи.</w:t>
      </w:r>
    </w:p>
    <w:p w14:paraId="3760A0AE" w14:textId="1E70EC96" w:rsidR="00C40D41" w:rsidRPr="00C40D41" w:rsidRDefault="00F62B07" w:rsidP="00F62B07">
      <w:pPr>
        <w:suppressAutoHyphens w:val="0"/>
        <w:spacing w:after="0" w:line="360" w:lineRule="auto"/>
        <w:ind w:firstLine="0"/>
        <w:jc w:val="center"/>
        <w:rPr>
          <w:lang w:val="en-US"/>
        </w:rPr>
      </w:pPr>
      <w:r>
        <w:rPr>
          <w:noProof/>
          <w:lang w:eastAsia="bg-BG"/>
        </w:rPr>
        <w:lastRenderedPageBreak/>
        <w:drawing>
          <wp:inline distT="0" distB="0" distL="0" distR="0" wp14:anchorId="6D31053D" wp14:editId="2A21C274">
            <wp:extent cx="6119495" cy="2609850"/>
            <wp:effectExtent l="19050" t="19050" r="1460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rs.png"/>
                    <pic:cNvPicPr/>
                  </pic:nvPicPr>
                  <pic:blipFill rotWithShape="1">
                    <a:blip r:embed="rId15">
                      <a:extLst>
                        <a:ext uri="{28A0092B-C50C-407E-A947-70E740481C1C}">
                          <a14:useLocalDpi xmlns:a14="http://schemas.microsoft.com/office/drawing/2010/main" val="0"/>
                        </a:ext>
                      </a:extLst>
                    </a:blip>
                    <a:srcRect b="8443"/>
                    <a:stretch/>
                  </pic:blipFill>
                  <pic:spPr bwMode="auto">
                    <a:xfrm>
                      <a:off x="0" y="0"/>
                      <a:ext cx="6119495" cy="2609850"/>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761CC8" w14:textId="578736C1" w:rsidR="00F62B07" w:rsidRDefault="00F62B07" w:rsidP="00F62B07">
      <w:pPr>
        <w:spacing w:after="240" w:line="360" w:lineRule="auto"/>
        <w:ind w:firstLine="0"/>
        <w:jc w:val="center"/>
      </w:pPr>
      <w:r>
        <w:rPr>
          <w:b/>
          <w:sz w:val="24"/>
          <w:szCs w:val="28"/>
        </w:rPr>
        <w:t>Фиг. 5</w:t>
      </w:r>
      <w:r w:rsidRPr="00002E7E">
        <w:rPr>
          <w:b/>
          <w:sz w:val="24"/>
          <w:szCs w:val="28"/>
        </w:rPr>
        <w:t xml:space="preserve">. </w:t>
      </w:r>
      <w:r w:rsidR="007121E0">
        <w:rPr>
          <w:b/>
          <w:sz w:val="24"/>
          <w:szCs w:val="28"/>
        </w:rPr>
        <w:t>Списък с всички потребители в системата</w:t>
      </w:r>
    </w:p>
    <w:p w14:paraId="141088A1" w14:textId="77777777" w:rsidR="008D1B82" w:rsidRDefault="008D1B82" w:rsidP="00C93687">
      <w:pPr>
        <w:suppressAutoHyphens w:val="0"/>
        <w:spacing w:after="0" w:line="360" w:lineRule="auto"/>
      </w:pPr>
    </w:p>
    <w:p w14:paraId="5A51944D" w14:textId="4B3A1233" w:rsidR="001627D7" w:rsidRDefault="001627D7" w:rsidP="00C93687">
      <w:pPr>
        <w:suppressAutoHyphens w:val="0"/>
        <w:spacing w:after="0" w:line="360" w:lineRule="auto"/>
      </w:pPr>
      <w:r>
        <w:br w:type="page"/>
      </w:r>
    </w:p>
    <w:p w14:paraId="4B8E6AFA" w14:textId="74ACFCB3" w:rsidR="00302ED0" w:rsidRPr="003B3E11" w:rsidRDefault="003B3E11" w:rsidP="00E7594E">
      <w:pPr>
        <w:pStyle w:val="Heading1"/>
      </w:pPr>
      <w:bookmarkStart w:id="0" w:name="_Toc465202407"/>
      <w:r>
        <w:lastRenderedPageBreak/>
        <w:t>Заключение</w:t>
      </w:r>
      <w:bookmarkEnd w:id="0"/>
    </w:p>
    <w:p w14:paraId="1982FC61" w14:textId="07E36EBD" w:rsidR="00436155" w:rsidRPr="00436155" w:rsidRDefault="00436155" w:rsidP="00436155">
      <w:pPr>
        <w:spacing w:after="0" w:line="360" w:lineRule="auto"/>
        <w:rPr>
          <w:szCs w:val="28"/>
        </w:rPr>
      </w:pPr>
      <w:r w:rsidRPr="00436155">
        <w:rPr>
          <w:szCs w:val="28"/>
        </w:rPr>
        <w:t xml:space="preserve">В </w:t>
      </w:r>
      <w:r>
        <w:rPr>
          <w:szCs w:val="28"/>
        </w:rPr>
        <w:t>заключение</w:t>
      </w:r>
      <w:r w:rsidRPr="00436155">
        <w:rPr>
          <w:szCs w:val="28"/>
        </w:rPr>
        <w:t xml:space="preserve"> може да се каже, че чрез избрания набор от технологии се цели да се постигне съвместимост между различни платформи и преносимост на кода, като се осигури стандартна работна система, чрез която може да се развие конкретния проект. Усилията са съсредоточени върху разработването на изискванията, а не върху подготовката на инструментариума за разработка на приложението. За добра организация на проекта и осигуряване на лекота при бъдещото му развиване се следват конвенции в кодирането, включително бизнес логиката е разделена от потребителския интерфейс.</w:t>
      </w:r>
    </w:p>
    <w:p w14:paraId="43B532AF" w14:textId="491B440C" w:rsidR="005C75E2" w:rsidRDefault="00246E70" w:rsidP="00411876">
      <w:pPr>
        <w:spacing w:after="0" w:line="360" w:lineRule="auto"/>
        <w:rPr>
          <w:szCs w:val="28"/>
        </w:rPr>
      </w:pPr>
      <w:r w:rsidRPr="00A13532">
        <w:rPr>
          <w:szCs w:val="28"/>
        </w:rPr>
        <w:t>Трябва да се отбележи, че прототипът не е пълно функционален, а демонстрира ключови ф</w:t>
      </w:r>
      <w:r w:rsidR="0020471B" w:rsidRPr="00A13532">
        <w:rPr>
          <w:szCs w:val="28"/>
        </w:rPr>
        <w:t>ункционалности на уеб базирана система за оценяване на ползваемостта на мобилни приложения и по-конкретно, управлението на проекти</w:t>
      </w:r>
      <w:r w:rsidRPr="00A13532">
        <w:rPr>
          <w:szCs w:val="28"/>
        </w:rPr>
        <w:t xml:space="preserve">. </w:t>
      </w:r>
      <w:r w:rsidR="00E54302" w:rsidRPr="00A13532">
        <w:rPr>
          <w:szCs w:val="28"/>
        </w:rPr>
        <w:t xml:space="preserve">Като следваща логична стъпка от </w:t>
      </w:r>
      <w:r w:rsidR="00FE2CA0" w:rsidRPr="00A13532">
        <w:rPr>
          <w:szCs w:val="28"/>
        </w:rPr>
        <w:t>процеса на разработване е проверката</w:t>
      </w:r>
      <w:r w:rsidR="00FE2CA0">
        <w:rPr>
          <w:szCs w:val="28"/>
        </w:rPr>
        <w:t xml:space="preserve"> на прототипа чрез тестване с потребители. Целта е да се докаже неговата практическа приложимост и ползваемост. В тестовете е подходящо да вземат участие представители на целевата аудитория, а именно дизайнери, разработчици, мениджъри на фирми и най-вече специалисти по ползваемост.</w:t>
      </w:r>
    </w:p>
    <w:p w14:paraId="6805501C" w14:textId="764D548A" w:rsidR="00E54302" w:rsidRDefault="00E54302" w:rsidP="00411876">
      <w:pPr>
        <w:spacing w:after="0" w:line="360" w:lineRule="auto"/>
        <w:rPr>
          <w:szCs w:val="28"/>
        </w:rPr>
      </w:pPr>
    </w:p>
    <w:p w14:paraId="0FB12AEC" w14:textId="77777777" w:rsidR="00E54302" w:rsidRDefault="00E54302" w:rsidP="00411876">
      <w:pPr>
        <w:spacing w:after="0" w:line="360" w:lineRule="auto"/>
        <w:rPr>
          <w:szCs w:val="28"/>
        </w:rPr>
      </w:pPr>
    </w:p>
    <w:p w14:paraId="1966449C" w14:textId="77777777" w:rsidR="00302ED0" w:rsidRDefault="003B3E11" w:rsidP="003B3E11">
      <w:pPr>
        <w:pStyle w:val="Heading1"/>
        <w:rPr>
          <w:rStyle w:val="Heading1Char"/>
          <w:b/>
        </w:rPr>
      </w:pPr>
      <w:bookmarkStart w:id="1" w:name="_Toc465202408"/>
      <w:r>
        <w:rPr>
          <w:rStyle w:val="Heading1Char"/>
          <w:b/>
        </w:rPr>
        <w:t>Използвана литература</w:t>
      </w:r>
      <w:bookmarkEnd w:id="1"/>
    </w:p>
    <w:p w14:paraId="18C2449E" w14:textId="1BCBCF5B" w:rsidR="00BB4896" w:rsidRPr="00BB4896" w:rsidRDefault="00BB4896" w:rsidP="002B2E8F">
      <w:pPr>
        <w:numPr>
          <w:ilvl w:val="0"/>
          <w:numId w:val="7"/>
        </w:numPr>
        <w:tabs>
          <w:tab w:val="left" w:pos="426"/>
        </w:tabs>
        <w:spacing w:after="0" w:line="360" w:lineRule="auto"/>
        <w:ind w:left="426"/>
        <w:rPr>
          <w:szCs w:val="28"/>
        </w:rPr>
      </w:pPr>
      <w:r w:rsidRPr="00BB4896">
        <w:rPr>
          <w:szCs w:val="28"/>
          <w:lang w:val="en-US"/>
        </w:rPr>
        <w:t>Куюмджиев, И.</w:t>
      </w:r>
      <w:r w:rsidR="008D7A84">
        <w:rPr>
          <w:szCs w:val="28"/>
        </w:rPr>
        <w:t>,</w:t>
      </w:r>
      <w:r w:rsidRPr="00BB4896">
        <w:rPr>
          <w:szCs w:val="28"/>
          <w:lang w:val="en-US"/>
        </w:rPr>
        <w:t xml:space="preserve"> Одит на информационни сис</w:t>
      </w:r>
      <w:r>
        <w:rPr>
          <w:szCs w:val="28"/>
          <w:lang w:val="en-US"/>
        </w:rPr>
        <w:t>теми. Дис. Варна. 2011</w:t>
      </w:r>
    </w:p>
    <w:p w14:paraId="26E71A2B" w14:textId="2EBF9638" w:rsidR="00302ED0" w:rsidRDefault="008D7A84" w:rsidP="00BE1A25">
      <w:pPr>
        <w:numPr>
          <w:ilvl w:val="0"/>
          <w:numId w:val="7"/>
        </w:numPr>
        <w:tabs>
          <w:tab w:val="left" w:pos="426"/>
        </w:tabs>
        <w:spacing w:after="0" w:line="360" w:lineRule="auto"/>
        <w:ind w:left="426"/>
        <w:rPr>
          <w:szCs w:val="28"/>
        </w:rPr>
      </w:pPr>
      <w:r>
        <w:rPr>
          <w:szCs w:val="28"/>
        </w:rPr>
        <w:t xml:space="preserve">Наков, Св. И др., </w:t>
      </w:r>
      <w:r w:rsidR="007C20A8" w:rsidRPr="00411876">
        <w:rPr>
          <w:szCs w:val="28"/>
        </w:rPr>
        <w:t xml:space="preserve"> </w:t>
      </w:r>
      <w:r>
        <w:rPr>
          <w:szCs w:val="28"/>
        </w:rPr>
        <w:t xml:space="preserve">Въведение в програмирането с </w:t>
      </w:r>
      <w:r>
        <w:rPr>
          <w:szCs w:val="28"/>
          <w:lang w:val="en-US"/>
        </w:rPr>
        <w:t>Java</w:t>
      </w:r>
      <w:r>
        <w:rPr>
          <w:szCs w:val="28"/>
        </w:rPr>
        <w:t xml:space="preserve">. </w:t>
      </w:r>
      <w:r w:rsidR="00BE1A25" w:rsidRPr="00BE1A25">
        <w:rPr>
          <w:szCs w:val="28"/>
        </w:rPr>
        <w:t>Фабер, Велико Търново, 2009 г.</w:t>
      </w:r>
    </w:p>
    <w:p w14:paraId="4D8FEDA8" w14:textId="267FCD3E" w:rsidR="00277265" w:rsidRPr="002D71FE" w:rsidRDefault="00277265" w:rsidP="00BE1A25">
      <w:pPr>
        <w:numPr>
          <w:ilvl w:val="0"/>
          <w:numId w:val="7"/>
        </w:numPr>
        <w:tabs>
          <w:tab w:val="left" w:pos="426"/>
        </w:tabs>
        <w:spacing w:after="0" w:line="360" w:lineRule="auto"/>
        <w:ind w:left="426"/>
        <w:rPr>
          <w:szCs w:val="28"/>
        </w:rPr>
      </w:pPr>
      <w:r>
        <w:rPr>
          <w:szCs w:val="28"/>
          <w:lang w:val="en-US"/>
        </w:rPr>
        <w:t>Layka, V., Learn Java for Web Development. Apress, 2014</w:t>
      </w:r>
    </w:p>
    <w:p w14:paraId="67A54AA2" w14:textId="6C6C5817" w:rsidR="002D71FE" w:rsidRPr="002D71FE" w:rsidRDefault="002D71FE" w:rsidP="00F563A4">
      <w:pPr>
        <w:numPr>
          <w:ilvl w:val="0"/>
          <w:numId w:val="7"/>
        </w:numPr>
        <w:tabs>
          <w:tab w:val="left" w:pos="426"/>
        </w:tabs>
        <w:spacing w:after="0" w:line="360" w:lineRule="auto"/>
        <w:ind w:left="426"/>
        <w:rPr>
          <w:szCs w:val="28"/>
        </w:rPr>
      </w:pPr>
      <w:r w:rsidRPr="002D71FE">
        <w:rPr>
          <w:szCs w:val="28"/>
          <w:lang w:val="en-US"/>
        </w:rPr>
        <w:t xml:space="preserve">Williams, N., </w:t>
      </w:r>
      <w:r>
        <w:rPr>
          <w:szCs w:val="28"/>
          <w:lang w:val="en-US"/>
        </w:rPr>
        <w:t>Professional</w:t>
      </w:r>
      <w:r w:rsidRPr="002D71FE">
        <w:rPr>
          <w:szCs w:val="28"/>
          <w:lang w:val="en-US"/>
        </w:rPr>
        <w:t>: Java® for Web Applications</w:t>
      </w:r>
      <w:r>
        <w:rPr>
          <w:szCs w:val="28"/>
          <w:lang w:val="en-US"/>
        </w:rPr>
        <w:t xml:space="preserve">. </w:t>
      </w:r>
      <w:r w:rsidRPr="002D71FE">
        <w:rPr>
          <w:szCs w:val="28"/>
          <w:lang w:val="en-US"/>
        </w:rPr>
        <w:t>John Wiley &amp; Sons, Inc., Indianapolis, Indiana</w:t>
      </w:r>
      <w:r>
        <w:rPr>
          <w:szCs w:val="28"/>
          <w:lang w:val="en-US"/>
        </w:rPr>
        <w:t>, 2014</w:t>
      </w:r>
    </w:p>
    <w:sectPr w:rsidR="002D71FE" w:rsidRPr="002D71FE" w:rsidSect="00187552">
      <w:footerReference w:type="default" r:id="rId16"/>
      <w:pgSz w:w="11906" w:h="16838"/>
      <w:pgMar w:top="1134" w:right="851" w:bottom="1134" w:left="1418"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23EE2" w14:textId="77777777" w:rsidR="0039023A" w:rsidRDefault="0039023A" w:rsidP="00E24D5B">
      <w:pPr>
        <w:spacing w:after="0" w:line="240" w:lineRule="auto"/>
      </w:pPr>
      <w:r>
        <w:separator/>
      </w:r>
    </w:p>
  </w:endnote>
  <w:endnote w:type="continuationSeparator" w:id="0">
    <w:p w14:paraId="2DB445DC" w14:textId="77777777" w:rsidR="0039023A" w:rsidRDefault="0039023A" w:rsidP="00E2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C1FA8" w14:textId="774D1690" w:rsidR="000475B2" w:rsidRDefault="000475B2" w:rsidP="005E622F">
    <w:pPr>
      <w:pStyle w:val="Footer"/>
      <w:ind w:firstLine="0"/>
      <w:jc w:val="center"/>
    </w:pPr>
    <w:r w:rsidRPr="000A041B">
      <w:rPr>
        <w:sz w:val="24"/>
      </w:rPr>
      <w:fldChar w:fldCharType="begin"/>
    </w:r>
    <w:r w:rsidRPr="000A041B">
      <w:rPr>
        <w:sz w:val="24"/>
      </w:rPr>
      <w:instrText xml:space="preserve"> PAGE   \* MERGEFORMAT </w:instrText>
    </w:r>
    <w:r w:rsidRPr="000A041B">
      <w:rPr>
        <w:sz w:val="24"/>
      </w:rPr>
      <w:fldChar w:fldCharType="separate"/>
    </w:r>
    <w:r w:rsidR="00CB7684">
      <w:rPr>
        <w:noProof/>
        <w:sz w:val="24"/>
      </w:rPr>
      <w:t>15</w:t>
    </w:r>
    <w:r w:rsidRPr="000A041B">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087C4" w14:textId="77777777" w:rsidR="0039023A" w:rsidRDefault="0039023A" w:rsidP="00E24D5B">
      <w:pPr>
        <w:spacing w:after="0" w:line="240" w:lineRule="auto"/>
      </w:pPr>
      <w:r>
        <w:separator/>
      </w:r>
    </w:p>
  </w:footnote>
  <w:footnote w:type="continuationSeparator" w:id="0">
    <w:p w14:paraId="3FA6191E" w14:textId="77777777" w:rsidR="0039023A" w:rsidRDefault="0039023A" w:rsidP="00E24D5B">
      <w:pPr>
        <w:spacing w:after="0" w:line="240" w:lineRule="auto"/>
      </w:pPr>
      <w:r>
        <w:continuationSeparator/>
      </w:r>
    </w:p>
  </w:footnote>
  <w:footnote w:id="1">
    <w:p w14:paraId="158F27A6" w14:textId="77777777" w:rsidR="00214151" w:rsidRPr="00B15531" w:rsidRDefault="00214151" w:rsidP="00214151">
      <w:pPr>
        <w:pStyle w:val="FootnoteText"/>
      </w:pPr>
      <w:r w:rsidRPr="00B15531">
        <w:rPr>
          <w:rStyle w:val="FootnoteReference"/>
        </w:rPr>
        <w:footnoteRef/>
      </w:r>
      <w:r w:rsidRPr="00B15531">
        <w:t xml:space="preserve"> Съкратено от „Java Platform, Enterprise Edition“. Тя предоставя API и среда за изпълнение за разработването и управлението на бизнес софтуер, включително мрежови и уеб услуги, както и на други широкомащабни, мулти-диференцирани, мащабируеми, надеждни и сигурни мрежови приложения.</w:t>
      </w:r>
    </w:p>
  </w:footnote>
  <w:footnote w:id="2">
    <w:p w14:paraId="00E5CA46" w14:textId="77777777" w:rsidR="005C504C" w:rsidRDefault="005C504C" w:rsidP="005C504C">
      <w:pPr>
        <w:pStyle w:val="FootnoteText"/>
      </w:pPr>
      <w:r>
        <w:rPr>
          <w:rStyle w:val="FootnoteReference"/>
        </w:rPr>
        <w:footnoteRef/>
      </w:r>
      <w:r>
        <w:t xml:space="preserve"> Куюмджиев</w:t>
      </w:r>
      <w:r w:rsidRPr="00217F64">
        <w:t xml:space="preserve">, </w:t>
      </w:r>
      <w:r>
        <w:t>И</w:t>
      </w:r>
      <w:r w:rsidRPr="00217F64">
        <w:t xml:space="preserve">. </w:t>
      </w:r>
      <w:r>
        <w:t>Одит на информационни системи</w:t>
      </w:r>
      <w:r w:rsidRPr="00217F64">
        <w:t>. Дис. Варна. 2</w:t>
      </w:r>
      <w:r>
        <w:t>011, стр. 120</w:t>
      </w:r>
    </w:p>
  </w:footnote>
  <w:footnote w:id="3">
    <w:p w14:paraId="16D3A6DF" w14:textId="180F36CA" w:rsidR="00FB67BE" w:rsidRDefault="00FB67BE">
      <w:pPr>
        <w:pStyle w:val="FootnoteText"/>
      </w:pPr>
      <w:r>
        <w:rPr>
          <w:rStyle w:val="FootnoteReference"/>
        </w:rPr>
        <w:footnoteRef/>
      </w:r>
      <w:r>
        <w:t xml:space="preserve"> От англ. ез. „</w:t>
      </w:r>
      <w:r w:rsidRPr="00FB67BE">
        <w:t>grid system</w:t>
      </w:r>
      <w:r>
        <w:t>“.</w:t>
      </w:r>
    </w:p>
  </w:footnote>
  <w:footnote w:id="4">
    <w:p w14:paraId="6AB88F41" w14:textId="6AE68027" w:rsidR="003B141E" w:rsidRPr="003B141E" w:rsidRDefault="003B141E" w:rsidP="00725611">
      <w:pPr>
        <w:pStyle w:val="FootnoteText"/>
        <w:spacing w:after="0"/>
      </w:pPr>
      <w:r>
        <w:rPr>
          <w:rStyle w:val="FootnoteReference"/>
        </w:rPr>
        <w:footnoteRef/>
      </w:r>
      <w:r>
        <w:t xml:space="preserve"> Създаден е с продукта </w:t>
      </w:r>
      <w:r w:rsidR="00725611">
        <w:rPr>
          <w:lang w:val="en-US"/>
        </w:rPr>
        <w:t>Visual Paradigm.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9F9"/>
    <w:multiLevelType w:val="hybridMultilevel"/>
    <w:tmpl w:val="970E789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 w15:restartNumberingAfterBreak="0">
    <w:nsid w:val="030C12C2"/>
    <w:multiLevelType w:val="hybridMultilevel"/>
    <w:tmpl w:val="08920C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3962EB8"/>
    <w:multiLevelType w:val="hybridMultilevel"/>
    <w:tmpl w:val="13E6B30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15:restartNumberingAfterBreak="0">
    <w:nsid w:val="050C48CF"/>
    <w:multiLevelType w:val="multilevel"/>
    <w:tmpl w:val="293A04B4"/>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C6E7CA7"/>
    <w:multiLevelType w:val="hybridMultilevel"/>
    <w:tmpl w:val="8848A2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48E52AC"/>
    <w:multiLevelType w:val="hybridMultilevel"/>
    <w:tmpl w:val="316A16F6"/>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625308D"/>
    <w:multiLevelType w:val="hybridMultilevel"/>
    <w:tmpl w:val="B1D00B4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7D91123"/>
    <w:multiLevelType w:val="multilevel"/>
    <w:tmpl w:val="5C1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1CCC668E"/>
    <w:multiLevelType w:val="hybridMultilevel"/>
    <w:tmpl w:val="74DCB9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4A3A8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484042"/>
    <w:multiLevelType w:val="multilevel"/>
    <w:tmpl w:val="1F484042"/>
    <w:lvl w:ilvl="0">
      <w:start w:val="1"/>
      <w:numFmt w:val="bullet"/>
      <w:lvlText w:val=""/>
      <w:lvlJc w:val="left"/>
      <w:pPr>
        <w:tabs>
          <w:tab w:val="left" w:pos="1021"/>
        </w:tabs>
        <w:ind w:firstLine="709"/>
      </w:pPr>
      <w:rPr>
        <w:rFonts w:ascii="Symbol" w:hAnsi="Symbol" w:hint="default"/>
      </w:rPr>
    </w:lvl>
    <w:lvl w:ilvl="1" w:tentative="1">
      <w:start w:val="1"/>
      <w:numFmt w:val="bullet"/>
      <w:lvlText w:val="o"/>
      <w:lvlJc w:val="left"/>
      <w:pPr>
        <w:ind w:left="2149" w:hanging="360"/>
      </w:pPr>
      <w:rPr>
        <w:rFonts w:ascii="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2" w15:restartNumberingAfterBreak="0">
    <w:nsid w:val="25961C5D"/>
    <w:multiLevelType w:val="hybridMultilevel"/>
    <w:tmpl w:val="7E2A991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2B213E78"/>
    <w:multiLevelType w:val="hybridMultilevel"/>
    <w:tmpl w:val="6E7C248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2B8E2838"/>
    <w:multiLevelType w:val="multilevel"/>
    <w:tmpl w:val="5308C38C"/>
    <w:lvl w:ilvl="0">
      <w:start w:val="1"/>
      <w:numFmt w:val="bullet"/>
      <w:lvlText w:val=""/>
      <w:lvlJc w:val="left"/>
      <w:pPr>
        <w:tabs>
          <w:tab w:val="left" w:pos="1418"/>
        </w:tabs>
        <w:ind w:left="1418" w:hanging="284"/>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2C126ADC"/>
    <w:multiLevelType w:val="hybridMultilevel"/>
    <w:tmpl w:val="A3DE03AE"/>
    <w:lvl w:ilvl="0" w:tplc="0402000F">
      <w:start w:val="1"/>
      <w:numFmt w:val="decimal"/>
      <w:lvlText w:val="%1."/>
      <w:lvlJc w:val="left"/>
      <w:pPr>
        <w:ind w:left="1429" w:hanging="360"/>
      </w:pPr>
      <w:rPr>
        <w:rFonts w:cs="Times New Roman"/>
      </w:rPr>
    </w:lvl>
    <w:lvl w:ilvl="1" w:tplc="04020019" w:tentative="1">
      <w:start w:val="1"/>
      <w:numFmt w:val="lowerLetter"/>
      <w:lvlText w:val="%2."/>
      <w:lvlJc w:val="left"/>
      <w:pPr>
        <w:ind w:left="2149" w:hanging="360"/>
      </w:pPr>
      <w:rPr>
        <w:rFonts w:cs="Times New Roman"/>
      </w:rPr>
    </w:lvl>
    <w:lvl w:ilvl="2" w:tplc="0402001B" w:tentative="1">
      <w:start w:val="1"/>
      <w:numFmt w:val="lowerRoman"/>
      <w:lvlText w:val="%3."/>
      <w:lvlJc w:val="right"/>
      <w:pPr>
        <w:ind w:left="2869" w:hanging="180"/>
      </w:pPr>
      <w:rPr>
        <w:rFonts w:cs="Times New Roman"/>
      </w:rPr>
    </w:lvl>
    <w:lvl w:ilvl="3" w:tplc="0402000F" w:tentative="1">
      <w:start w:val="1"/>
      <w:numFmt w:val="decimal"/>
      <w:lvlText w:val="%4."/>
      <w:lvlJc w:val="left"/>
      <w:pPr>
        <w:ind w:left="3589" w:hanging="360"/>
      </w:pPr>
      <w:rPr>
        <w:rFonts w:cs="Times New Roman"/>
      </w:rPr>
    </w:lvl>
    <w:lvl w:ilvl="4" w:tplc="04020019" w:tentative="1">
      <w:start w:val="1"/>
      <w:numFmt w:val="lowerLetter"/>
      <w:lvlText w:val="%5."/>
      <w:lvlJc w:val="left"/>
      <w:pPr>
        <w:ind w:left="4309" w:hanging="360"/>
      </w:pPr>
      <w:rPr>
        <w:rFonts w:cs="Times New Roman"/>
      </w:rPr>
    </w:lvl>
    <w:lvl w:ilvl="5" w:tplc="0402001B" w:tentative="1">
      <w:start w:val="1"/>
      <w:numFmt w:val="lowerRoman"/>
      <w:lvlText w:val="%6."/>
      <w:lvlJc w:val="right"/>
      <w:pPr>
        <w:ind w:left="5029" w:hanging="180"/>
      </w:pPr>
      <w:rPr>
        <w:rFonts w:cs="Times New Roman"/>
      </w:rPr>
    </w:lvl>
    <w:lvl w:ilvl="6" w:tplc="0402000F" w:tentative="1">
      <w:start w:val="1"/>
      <w:numFmt w:val="decimal"/>
      <w:lvlText w:val="%7."/>
      <w:lvlJc w:val="left"/>
      <w:pPr>
        <w:ind w:left="5749" w:hanging="360"/>
      </w:pPr>
      <w:rPr>
        <w:rFonts w:cs="Times New Roman"/>
      </w:rPr>
    </w:lvl>
    <w:lvl w:ilvl="7" w:tplc="04020019" w:tentative="1">
      <w:start w:val="1"/>
      <w:numFmt w:val="lowerLetter"/>
      <w:lvlText w:val="%8."/>
      <w:lvlJc w:val="left"/>
      <w:pPr>
        <w:ind w:left="6469" w:hanging="360"/>
      </w:pPr>
      <w:rPr>
        <w:rFonts w:cs="Times New Roman"/>
      </w:rPr>
    </w:lvl>
    <w:lvl w:ilvl="8" w:tplc="0402001B" w:tentative="1">
      <w:start w:val="1"/>
      <w:numFmt w:val="lowerRoman"/>
      <w:lvlText w:val="%9."/>
      <w:lvlJc w:val="right"/>
      <w:pPr>
        <w:ind w:left="7189" w:hanging="180"/>
      </w:pPr>
      <w:rPr>
        <w:rFonts w:cs="Times New Roman"/>
      </w:rPr>
    </w:lvl>
  </w:abstractNum>
  <w:abstractNum w:abstractNumId="16" w15:restartNumberingAfterBreak="0">
    <w:nsid w:val="31182FE9"/>
    <w:multiLevelType w:val="hybridMultilevel"/>
    <w:tmpl w:val="57B655B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38C238E5"/>
    <w:multiLevelType w:val="hybridMultilevel"/>
    <w:tmpl w:val="74DCB9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A1028AF"/>
    <w:multiLevelType w:val="multilevel"/>
    <w:tmpl w:val="E0A23866"/>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3C901D5A"/>
    <w:multiLevelType w:val="hybridMultilevel"/>
    <w:tmpl w:val="EE4433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D494C8A"/>
    <w:multiLevelType w:val="multilevel"/>
    <w:tmpl w:val="09D82492"/>
    <w:lvl w:ilvl="0">
      <w:start w:val="1"/>
      <w:numFmt w:val="bullet"/>
      <w:lvlText w:val=""/>
      <w:lvlJc w:val="left"/>
      <w:pPr>
        <w:tabs>
          <w:tab w:val="left" w:pos="1418"/>
        </w:tabs>
        <w:ind w:left="1418" w:hanging="284"/>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4D253BC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006071"/>
    <w:multiLevelType w:val="hybridMultilevel"/>
    <w:tmpl w:val="9C7CAE20"/>
    <w:lvl w:ilvl="0" w:tplc="04020013">
      <w:start w:val="1"/>
      <w:numFmt w:val="upperRoman"/>
      <w:lvlText w:val="%1."/>
      <w:lvlJc w:val="right"/>
      <w:pPr>
        <w:ind w:left="1429" w:hanging="360"/>
      </w:pPr>
      <w:rPr>
        <w:rFonts w:cs="Times New Roman"/>
      </w:rPr>
    </w:lvl>
    <w:lvl w:ilvl="1" w:tplc="04020019" w:tentative="1">
      <w:start w:val="1"/>
      <w:numFmt w:val="lowerLetter"/>
      <w:lvlText w:val="%2."/>
      <w:lvlJc w:val="left"/>
      <w:pPr>
        <w:ind w:left="2149" w:hanging="360"/>
      </w:pPr>
      <w:rPr>
        <w:rFonts w:cs="Times New Roman"/>
      </w:rPr>
    </w:lvl>
    <w:lvl w:ilvl="2" w:tplc="0402001B" w:tentative="1">
      <w:start w:val="1"/>
      <w:numFmt w:val="lowerRoman"/>
      <w:lvlText w:val="%3."/>
      <w:lvlJc w:val="right"/>
      <w:pPr>
        <w:ind w:left="2869" w:hanging="180"/>
      </w:pPr>
      <w:rPr>
        <w:rFonts w:cs="Times New Roman"/>
      </w:rPr>
    </w:lvl>
    <w:lvl w:ilvl="3" w:tplc="0402000F" w:tentative="1">
      <w:start w:val="1"/>
      <w:numFmt w:val="decimal"/>
      <w:lvlText w:val="%4."/>
      <w:lvlJc w:val="left"/>
      <w:pPr>
        <w:ind w:left="3589" w:hanging="360"/>
      </w:pPr>
      <w:rPr>
        <w:rFonts w:cs="Times New Roman"/>
      </w:rPr>
    </w:lvl>
    <w:lvl w:ilvl="4" w:tplc="04020019" w:tentative="1">
      <w:start w:val="1"/>
      <w:numFmt w:val="lowerLetter"/>
      <w:lvlText w:val="%5."/>
      <w:lvlJc w:val="left"/>
      <w:pPr>
        <w:ind w:left="4309" w:hanging="360"/>
      </w:pPr>
      <w:rPr>
        <w:rFonts w:cs="Times New Roman"/>
      </w:rPr>
    </w:lvl>
    <w:lvl w:ilvl="5" w:tplc="0402001B" w:tentative="1">
      <w:start w:val="1"/>
      <w:numFmt w:val="lowerRoman"/>
      <w:lvlText w:val="%6."/>
      <w:lvlJc w:val="right"/>
      <w:pPr>
        <w:ind w:left="5029" w:hanging="180"/>
      </w:pPr>
      <w:rPr>
        <w:rFonts w:cs="Times New Roman"/>
      </w:rPr>
    </w:lvl>
    <w:lvl w:ilvl="6" w:tplc="0402000F" w:tentative="1">
      <w:start w:val="1"/>
      <w:numFmt w:val="decimal"/>
      <w:lvlText w:val="%7."/>
      <w:lvlJc w:val="left"/>
      <w:pPr>
        <w:ind w:left="5749" w:hanging="360"/>
      </w:pPr>
      <w:rPr>
        <w:rFonts w:cs="Times New Roman"/>
      </w:rPr>
    </w:lvl>
    <w:lvl w:ilvl="7" w:tplc="04020019" w:tentative="1">
      <w:start w:val="1"/>
      <w:numFmt w:val="lowerLetter"/>
      <w:lvlText w:val="%8."/>
      <w:lvlJc w:val="left"/>
      <w:pPr>
        <w:ind w:left="6469" w:hanging="360"/>
      </w:pPr>
      <w:rPr>
        <w:rFonts w:cs="Times New Roman"/>
      </w:rPr>
    </w:lvl>
    <w:lvl w:ilvl="8" w:tplc="0402001B" w:tentative="1">
      <w:start w:val="1"/>
      <w:numFmt w:val="lowerRoman"/>
      <w:lvlText w:val="%9."/>
      <w:lvlJc w:val="right"/>
      <w:pPr>
        <w:ind w:left="7189" w:hanging="180"/>
      </w:pPr>
      <w:rPr>
        <w:rFonts w:cs="Times New Roman"/>
      </w:rPr>
    </w:lvl>
  </w:abstractNum>
  <w:abstractNum w:abstractNumId="23" w15:restartNumberingAfterBreak="0">
    <w:nsid w:val="53E12013"/>
    <w:multiLevelType w:val="hybridMultilevel"/>
    <w:tmpl w:val="2904ED0C"/>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59C7EFE"/>
    <w:multiLevelType w:val="hybridMultilevel"/>
    <w:tmpl w:val="A6104ED8"/>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F98077C"/>
    <w:multiLevelType w:val="hybridMultilevel"/>
    <w:tmpl w:val="13108AD4"/>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6" w15:restartNumberingAfterBreak="0">
    <w:nsid w:val="5FDF47FB"/>
    <w:multiLevelType w:val="multilevel"/>
    <w:tmpl w:val="5FDF47FB"/>
    <w:lvl w:ilvl="0">
      <w:start w:val="1"/>
      <w:numFmt w:val="bullet"/>
      <w:lvlText w:val=""/>
      <w:lvlJc w:val="left"/>
      <w:pPr>
        <w:tabs>
          <w:tab w:val="left" w:pos="1077"/>
        </w:tabs>
        <w:ind w:left="1077" w:hanging="368"/>
      </w:pPr>
      <w:rPr>
        <w:rFonts w:ascii="Symbol" w:hAnsi="Symbol" w:hint="default"/>
      </w:rPr>
    </w:lvl>
    <w:lvl w:ilvl="1" w:tentative="1">
      <w:start w:val="1"/>
      <w:numFmt w:val="bullet"/>
      <w:lvlText w:val="o"/>
      <w:lvlJc w:val="left"/>
      <w:pPr>
        <w:ind w:left="2149" w:hanging="360"/>
      </w:pPr>
      <w:rPr>
        <w:rFonts w:ascii="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27" w15:restartNumberingAfterBreak="0">
    <w:nsid w:val="64AD0632"/>
    <w:multiLevelType w:val="hybridMultilevel"/>
    <w:tmpl w:val="978A255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8" w15:restartNumberingAfterBreak="0">
    <w:nsid w:val="67DB10A8"/>
    <w:multiLevelType w:val="hybridMultilevel"/>
    <w:tmpl w:val="C6A0A4AA"/>
    <w:lvl w:ilvl="0" w:tplc="04020001">
      <w:start w:val="1"/>
      <w:numFmt w:val="bullet"/>
      <w:lvlText w:val=""/>
      <w:lvlJc w:val="left"/>
      <w:pPr>
        <w:ind w:left="1429" w:hanging="360"/>
      </w:pPr>
      <w:rPr>
        <w:rFonts w:ascii="Symbol" w:hAnsi="Symbol" w:hint="default"/>
      </w:r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9" w15:restartNumberingAfterBreak="0">
    <w:nsid w:val="6CA24E45"/>
    <w:multiLevelType w:val="hybridMultilevel"/>
    <w:tmpl w:val="C28AD30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1FE7148"/>
    <w:multiLevelType w:val="hybridMultilevel"/>
    <w:tmpl w:val="2904ED0C"/>
    <w:lvl w:ilvl="0" w:tplc="A030E49C">
      <w:start w:val="1"/>
      <w:numFmt w:val="decimal"/>
      <w:lvlText w:val="%1."/>
      <w:lvlJc w:val="left"/>
      <w:pPr>
        <w:ind w:left="720" w:hanging="360"/>
      </w:pPr>
      <w:rPr>
        <w:rFonts w:cstheme="majorBid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23D6387"/>
    <w:multiLevelType w:val="multilevel"/>
    <w:tmpl w:val="723D6387"/>
    <w:lvl w:ilvl="0">
      <w:start w:val="1"/>
      <w:numFmt w:val="bullet"/>
      <w:lvlText w:val=""/>
      <w:lvlJc w:val="left"/>
      <w:pPr>
        <w:ind w:left="1070" w:hanging="360"/>
      </w:pPr>
      <w:rPr>
        <w:rFonts w:ascii="Symbol" w:hAnsi="Symbol" w:hint="default"/>
      </w:rPr>
    </w:lvl>
    <w:lvl w:ilvl="1" w:tentative="1">
      <w:start w:val="1"/>
      <w:numFmt w:val="bullet"/>
      <w:lvlText w:val=""/>
      <w:lvlJc w:val="left"/>
      <w:pPr>
        <w:ind w:left="1790" w:hanging="360"/>
      </w:pPr>
      <w:rPr>
        <w:rFonts w:ascii="Wingdings" w:hAnsi="Wingdings"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hint="default"/>
      </w:rPr>
    </w:lvl>
    <w:lvl w:ilvl="8" w:tentative="1">
      <w:start w:val="1"/>
      <w:numFmt w:val="bullet"/>
      <w:lvlText w:val=""/>
      <w:lvlJc w:val="left"/>
      <w:pPr>
        <w:ind w:left="6830" w:hanging="360"/>
      </w:pPr>
      <w:rPr>
        <w:rFonts w:ascii="Wingdings" w:hAnsi="Wingdings" w:hint="default"/>
      </w:rPr>
    </w:lvl>
  </w:abstractNum>
  <w:abstractNum w:abstractNumId="32" w15:restartNumberingAfterBreak="0">
    <w:nsid w:val="77DB63EF"/>
    <w:multiLevelType w:val="hybridMultilevel"/>
    <w:tmpl w:val="9CD06F8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1"/>
  </w:num>
  <w:num w:numId="2">
    <w:abstractNumId w:val="3"/>
  </w:num>
  <w:num w:numId="3">
    <w:abstractNumId w:val="15"/>
  </w:num>
  <w:num w:numId="4">
    <w:abstractNumId w:val="22"/>
  </w:num>
  <w:num w:numId="5">
    <w:abstractNumId w:val="26"/>
  </w:num>
  <w:num w:numId="6">
    <w:abstractNumId w:val="11"/>
  </w:num>
  <w:num w:numId="7">
    <w:abstractNumId w:val="12"/>
  </w:num>
  <w:num w:numId="8">
    <w:abstractNumId w:val="4"/>
  </w:num>
  <w:num w:numId="9">
    <w:abstractNumId w:val="24"/>
  </w:num>
  <w:num w:numId="10">
    <w:abstractNumId w:val="18"/>
  </w:num>
  <w:num w:numId="11">
    <w:abstractNumId w:val="20"/>
  </w:num>
  <w:num w:numId="12">
    <w:abstractNumId w:val="14"/>
  </w:num>
  <w:num w:numId="13">
    <w:abstractNumId w:val="0"/>
  </w:num>
  <w:num w:numId="14">
    <w:abstractNumId w:val="25"/>
  </w:num>
  <w:num w:numId="15">
    <w:abstractNumId w:val="7"/>
  </w:num>
  <w:num w:numId="16">
    <w:abstractNumId w:val="23"/>
  </w:num>
  <w:num w:numId="17">
    <w:abstractNumId w:val="30"/>
  </w:num>
  <w:num w:numId="18">
    <w:abstractNumId w:val="5"/>
  </w:num>
  <w:num w:numId="19">
    <w:abstractNumId w:val="6"/>
  </w:num>
  <w:num w:numId="20">
    <w:abstractNumId w:val="13"/>
  </w:num>
  <w:num w:numId="21">
    <w:abstractNumId w:val="29"/>
  </w:num>
  <w:num w:numId="22">
    <w:abstractNumId w:val="1"/>
  </w:num>
  <w:num w:numId="23">
    <w:abstractNumId w:val="19"/>
  </w:num>
  <w:num w:numId="24">
    <w:abstractNumId w:val="21"/>
  </w:num>
  <w:num w:numId="25">
    <w:abstractNumId w:val="32"/>
  </w:num>
  <w:num w:numId="26">
    <w:abstractNumId w:val="10"/>
  </w:num>
  <w:num w:numId="27">
    <w:abstractNumId w:val="17"/>
  </w:num>
  <w:num w:numId="28">
    <w:abstractNumId w:val="9"/>
  </w:num>
  <w:num w:numId="29">
    <w:abstractNumId w:val="8"/>
  </w:num>
  <w:num w:numId="30">
    <w:abstractNumId w:val="27"/>
  </w:num>
  <w:num w:numId="31">
    <w:abstractNumId w:val="2"/>
  </w:num>
  <w:num w:numId="32">
    <w:abstractNumId w:val="1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D5B"/>
    <w:rsid w:val="00000728"/>
    <w:rsid w:val="00002E7E"/>
    <w:rsid w:val="00007E28"/>
    <w:rsid w:val="00010F15"/>
    <w:rsid w:val="0001310F"/>
    <w:rsid w:val="00013640"/>
    <w:rsid w:val="00014A0A"/>
    <w:rsid w:val="0001623D"/>
    <w:rsid w:val="000163CE"/>
    <w:rsid w:val="00020094"/>
    <w:rsid w:val="000258AE"/>
    <w:rsid w:val="0002655A"/>
    <w:rsid w:val="00026A13"/>
    <w:rsid w:val="00031053"/>
    <w:rsid w:val="00031A21"/>
    <w:rsid w:val="00035DBB"/>
    <w:rsid w:val="0004039D"/>
    <w:rsid w:val="000403E0"/>
    <w:rsid w:val="0004084F"/>
    <w:rsid w:val="000475B2"/>
    <w:rsid w:val="00047A2F"/>
    <w:rsid w:val="000502C0"/>
    <w:rsid w:val="00050B1D"/>
    <w:rsid w:val="000529D7"/>
    <w:rsid w:val="000535D7"/>
    <w:rsid w:val="000541CC"/>
    <w:rsid w:val="0005426D"/>
    <w:rsid w:val="0005668B"/>
    <w:rsid w:val="00057B16"/>
    <w:rsid w:val="00057C72"/>
    <w:rsid w:val="000609EB"/>
    <w:rsid w:val="00060DC2"/>
    <w:rsid w:val="0006106D"/>
    <w:rsid w:val="00062FF5"/>
    <w:rsid w:val="00064CD9"/>
    <w:rsid w:val="000668C1"/>
    <w:rsid w:val="00067CD5"/>
    <w:rsid w:val="00072B8C"/>
    <w:rsid w:val="000740C6"/>
    <w:rsid w:val="00075C9C"/>
    <w:rsid w:val="00080B49"/>
    <w:rsid w:val="00084C2B"/>
    <w:rsid w:val="00084C44"/>
    <w:rsid w:val="0008562E"/>
    <w:rsid w:val="000873C1"/>
    <w:rsid w:val="000908A7"/>
    <w:rsid w:val="000926C5"/>
    <w:rsid w:val="000A041B"/>
    <w:rsid w:val="000A1CBD"/>
    <w:rsid w:val="000A36CB"/>
    <w:rsid w:val="000A7CD0"/>
    <w:rsid w:val="000B11BD"/>
    <w:rsid w:val="000B326B"/>
    <w:rsid w:val="000B339F"/>
    <w:rsid w:val="000B64FC"/>
    <w:rsid w:val="000C07C1"/>
    <w:rsid w:val="000C17E2"/>
    <w:rsid w:val="000C6126"/>
    <w:rsid w:val="000C7120"/>
    <w:rsid w:val="000C7403"/>
    <w:rsid w:val="000D0F20"/>
    <w:rsid w:val="000D59DF"/>
    <w:rsid w:val="000D5DA7"/>
    <w:rsid w:val="000E1323"/>
    <w:rsid w:val="000E19DB"/>
    <w:rsid w:val="000E1C84"/>
    <w:rsid w:val="000E73CC"/>
    <w:rsid w:val="000E7618"/>
    <w:rsid w:val="000E768E"/>
    <w:rsid w:val="000E7DCC"/>
    <w:rsid w:val="000F00CE"/>
    <w:rsid w:val="000F09E9"/>
    <w:rsid w:val="000F272B"/>
    <w:rsid w:val="000F2E2C"/>
    <w:rsid w:val="000F3BFC"/>
    <w:rsid w:val="000F4489"/>
    <w:rsid w:val="000F5EA9"/>
    <w:rsid w:val="000F6AC9"/>
    <w:rsid w:val="000F6BDB"/>
    <w:rsid w:val="000F6F25"/>
    <w:rsid w:val="0010440C"/>
    <w:rsid w:val="00104616"/>
    <w:rsid w:val="00104B25"/>
    <w:rsid w:val="00105990"/>
    <w:rsid w:val="001064A8"/>
    <w:rsid w:val="00106DB6"/>
    <w:rsid w:val="00113651"/>
    <w:rsid w:val="00117AE0"/>
    <w:rsid w:val="00120624"/>
    <w:rsid w:val="00120E72"/>
    <w:rsid w:val="00120F7A"/>
    <w:rsid w:val="00123C58"/>
    <w:rsid w:val="00125937"/>
    <w:rsid w:val="00132597"/>
    <w:rsid w:val="00133152"/>
    <w:rsid w:val="001334E6"/>
    <w:rsid w:val="001336AE"/>
    <w:rsid w:val="001361E4"/>
    <w:rsid w:val="00136360"/>
    <w:rsid w:val="0013671B"/>
    <w:rsid w:val="0014110E"/>
    <w:rsid w:val="00141BC4"/>
    <w:rsid w:val="001438F7"/>
    <w:rsid w:val="00143A71"/>
    <w:rsid w:val="001453F5"/>
    <w:rsid w:val="001454ED"/>
    <w:rsid w:val="0014694C"/>
    <w:rsid w:val="00147236"/>
    <w:rsid w:val="00152788"/>
    <w:rsid w:val="00154693"/>
    <w:rsid w:val="001627D7"/>
    <w:rsid w:val="00166C9F"/>
    <w:rsid w:val="001679E0"/>
    <w:rsid w:val="0017117A"/>
    <w:rsid w:val="00172252"/>
    <w:rsid w:val="001741BA"/>
    <w:rsid w:val="001815FC"/>
    <w:rsid w:val="0018531F"/>
    <w:rsid w:val="00186644"/>
    <w:rsid w:val="00186B35"/>
    <w:rsid w:val="001870CA"/>
    <w:rsid w:val="001872A7"/>
    <w:rsid w:val="00187552"/>
    <w:rsid w:val="00190426"/>
    <w:rsid w:val="001904EE"/>
    <w:rsid w:val="00191CF6"/>
    <w:rsid w:val="00196585"/>
    <w:rsid w:val="001A0165"/>
    <w:rsid w:val="001A1004"/>
    <w:rsid w:val="001A2958"/>
    <w:rsid w:val="001A6168"/>
    <w:rsid w:val="001B07CB"/>
    <w:rsid w:val="001B344E"/>
    <w:rsid w:val="001B3812"/>
    <w:rsid w:val="001B5370"/>
    <w:rsid w:val="001B60D0"/>
    <w:rsid w:val="001C2FE3"/>
    <w:rsid w:val="001C34CF"/>
    <w:rsid w:val="001C7FDA"/>
    <w:rsid w:val="001D279D"/>
    <w:rsid w:val="001D4666"/>
    <w:rsid w:val="001D5D3F"/>
    <w:rsid w:val="001E2438"/>
    <w:rsid w:val="001E2827"/>
    <w:rsid w:val="001E5CF9"/>
    <w:rsid w:val="001E6603"/>
    <w:rsid w:val="001E67AD"/>
    <w:rsid w:val="001F721E"/>
    <w:rsid w:val="00201589"/>
    <w:rsid w:val="0020342B"/>
    <w:rsid w:val="0020465D"/>
    <w:rsid w:val="0020471B"/>
    <w:rsid w:val="00210E71"/>
    <w:rsid w:val="00211941"/>
    <w:rsid w:val="002136A5"/>
    <w:rsid w:val="00214151"/>
    <w:rsid w:val="002160D9"/>
    <w:rsid w:val="00216CFB"/>
    <w:rsid w:val="00217F64"/>
    <w:rsid w:val="0022289F"/>
    <w:rsid w:val="002274A0"/>
    <w:rsid w:val="0022758A"/>
    <w:rsid w:val="002305EE"/>
    <w:rsid w:val="00231518"/>
    <w:rsid w:val="00231BAE"/>
    <w:rsid w:val="00232F48"/>
    <w:rsid w:val="00236B54"/>
    <w:rsid w:val="002404C5"/>
    <w:rsid w:val="00241250"/>
    <w:rsid w:val="00241D3D"/>
    <w:rsid w:val="00242871"/>
    <w:rsid w:val="00243E94"/>
    <w:rsid w:val="002465E3"/>
    <w:rsid w:val="00246CB7"/>
    <w:rsid w:val="00246E70"/>
    <w:rsid w:val="002512D8"/>
    <w:rsid w:val="00251D41"/>
    <w:rsid w:val="00251DD0"/>
    <w:rsid w:val="002520D5"/>
    <w:rsid w:val="00253348"/>
    <w:rsid w:val="002570E2"/>
    <w:rsid w:val="00262E4B"/>
    <w:rsid w:val="002631CB"/>
    <w:rsid w:val="002651CF"/>
    <w:rsid w:val="00265313"/>
    <w:rsid w:val="00270DEA"/>
    <w:rsid w:val="002750FC"/>
    <w:rsid w:val="002767FD"/>
    <w:rsid w:val="00276E80"/>
    <w:rsid w:val="00277265"/>
    <w:rsid w:val="00282533"/>
    <w:rsid w:val="0028282D"/>
    <w:rsid w:val="00282A93"/>
    <w:rsid w:val="00282B2B"/>
    <w:rsid w:val="0028416F"/>
    <w:rsid w:val="0028468F"/>
    <w:rsid w:val="002851CA"/>
    <w:rsid w:val="002864C5"/>
    <w:rsid w:val="00287C62"/>
    <w:rsid w:val="00290296"/>
    <w:rsid w:val="00293D81"/>
    <w:rsid w:val="00294E75"/>
    <w:rsid w:val="002954D4"/>
    <w:rsid w:val="002978A4"/>
    <w:rsid w:val="00297DEC"/>
    <w:rsid w:val="002A0AE2"/>
    <w:rsid w:val="002A12DE"/>
    <w:rsid w:val="002A1361"/>
    <w:rsid w:val="002A13F7"/>
    <w:rsid w:val="002A1681"/>
    <w:rsid w:val="002A30D6"/>
    <w:rsid w:val="002A76D7"/>
    <w:rsid w:val="002B2E8F"/>
    <w:rsid w:val="002B3BFC"/>
    <w:rsid w:val="002B410A"/>
    <w:rsid w:val="002C0E68"/>
    <w:rsid w:val="002C2139"/>
    <w:rsid w:val="002C4647"/>
    <w:rsid w:val="002C545D"/>
    <w:rsid w:val="002C769F"/>
    <w:rsid w:val="002D1141"/>
    <w:rsid w:val="002D27B8"/>
    <w:rsid w:val="002D71FE"/>
    <w:rsid w:val="002E0A6C"/>
    <w:rsid w:val="002E0E08"/>
    <w:rsid w:val="002E1F10"/>
    <w:rsid w:val="002E20C1"/>
    <w:rsid w:val="002E433E"/>
    <w:rsid w:val="002E4768"/>
    <w:rsid w:val="002E5657"/>
    <w:rsid w:val="002E6448"/>
    <w:rsid w:val="002F19DB"/>
    <w:rsid w:val="002F68BE"/>
    <w:rsid w:val="002F6FA5"/>
    <w:rsid w:val="002F7458"/>
    <w:rsid w:val="003016E6"/>
    <w:rsid w:val="00301858"/>
    <w:rsid w:val="00302B3C"/>
    <w:rsid w:val="00302ED0"/>
    <w:rsid w:val="003040BD"/>
    <w:rsid w:val="00307B6E"/>
    <w:rsid w:val="00310507"/>
    <w:rsid w:val="00311B79"/>
    <w:rsid w:val="00312C8C"/>
    <w:rsid w:val="00314087"/>
    <w:rsid w:val="00314C36"/>
    <w:rsid w:val="00314CD7"/>
    <w:rsid w:val="003163CB"/>
    <w:rsid w:val="00321682"/>
    <w:rsid w:val="00321986"/>
    <w:rsid w:val="00322F73"/>
    <w:rsid w:val="003265BC"/>
    <w:rsid w:val="003266C5"/>
    <w:rsid w:val="00326BD9"/>
    <w:rsid w:val="00330265"/>
    <w:rsid w:val="0033076D"/>
    <w:rsid w:val="00330B33"/>
    <w:rsid w:val="0033202B"/>
    <w:rsid w:val="0033249E"/>
    <w:rsid w:val="00332A44"/>
    <w:rsid w:val="00334B2F"/>
    <w:rsid w:val="003362C9"/>
    <w:rsid w:val="00337DA0"/>
    <w:rsid w:val="00342D21"/>
    <w:rsid w:val="00345205"/>
    <w:rsid w:val="00347475"/>
    <w:rsid w:val="0035222E"/>
    <w:rsid w:val="00356559"/>
    <w:rsid w:val="00357270"/>
    <w:rsid w:val="003611CD"/>
    <w:rsid w:val="00363072"/>
    <w:rsid w:val="00363131"/>
    <w:rsid w:val="0036758F"/>
    <w:rsid w:val="00370DE8"/>
    <w:rsid w:val="0037104D"/>
    <w:rsid w:val="003721F1"/>
    <w:rsid w:val="003769A5"/>
    <w:rsid w:val="003769D8"/>
    <w:rsid w:val="00382E95"/>
    <w:rsid w:val="00383FE6"/>
    <w:rsid w:val="003840A0"/>
    <w:rsid w:val="0038701A"/>
    <w:rsid w:val="0039023A"/>
    <w:rsid w:val="00394A9A"/>
    <w:rsid w:val="0039771E"/>
    <w:rsid w:val="003A096A"/>
    <w:rsid w:val="003A1011"/>
    <w:rsid w:val="003A1506"/>
    <w:rsid w:val="003A2FE3"/>
    <w:rsid w:val="003A39EE"/>
    <w:rsid w:val="003A3B21"/>
    <w:rsid w:val="003A3C9A"/>
    <w:rsid w:val="003A4DA1"/>
    <w:rsid w:val="003A794D"/>
    <w:rsid w:val="003A7B80"/>
    <w:rsid w:val="003B141E"/>
    <w:rsid w:val="003B1ABB"/>
    <w:rsid w:val="003B2AB3"/>
    <w:rsid w:val="003B2BC2"/>
    <w:rsid w:val="003B38D6"/>
    <w:rsid w:val="003B3E11"/>
    <w:rsid w:val="003B487A"/>
    <w:rsid w:val="003B52FC"/>
    <w:rsid w:val="003B6BE3"/>
    <w:rsid w:val="003B7F15"/>
    <w:rsid w:val="003C13D8"/>
    <w:rsid w:val="003C1FE4"/>
    <w:rsid w:val="003C4FB7"/>
    <w:rsid w:val="003D0D77"/>
    <w:rsid w:val="003D12B9"/>
    <w:rsid w:val="003D29AF"/>
    <w:rsid w:val="003D2BB5"/>
    <w:rsid w:val="003D465F"/>
    <w:rsid w:val="003D4B17"/>
    <w:rsid w:val="003D56FA"/>
    <w:rsid w:val="003D73C2"/>
    <w:rsid w:val="003E2D8C"/>
    <w:rsid w:val="003E3271"/>
    <w:rsid w:val="003E6AF7"/>
    <w:rsid w:val="003E6C3E"/>
    <w:rsid w:val="003E71B0"/>
    <w:rsid w:val="003F4121"/>
    <w:rsid w:val="003F5476"/>
    <w:rsid w:val="003F65F3"/>
    <w:rsid w:val="003F6BE2"/>
    <w:rsid w:val="003F79CB"/>
    <w:rsid w:val="00403932"/>
    <w:rsid w:val="004070FD"/>
    <w:rsid w:val="0040743E"/>
    <w:rsid w:val="00407966"/>
    <w:rsid w:val="0040797D"/>
    <w:rsid w:val="0041002F"/>
    <w:rsid w:val="004101C2"/>
    <w:rsid w:val="0041067B"/>
    <w:rsid w:val="00410A71"/>
    <w:rsid w:val="0041179C"/>
    <w:rsid w:val="00411876"/>
    <w:rsid w:val="00411AA2"/>
    <w:rsid w:val="00411D4D"/>
    <w:rsid w:val="00413FDE"/>
    <w:rsid w:val="00416ECE"/>
    <w:rsid w:val="0041722E"/>
    <w:rsid w:val="00417C5A"/>
    <w:rsid w:val="00420D8B"/>
    <w:rsid w:val="00423EE9"/>
    <w:rsid w:val="00424C69"/>
    <w:rsid w:val="00425405"/>
    <w:rsid w:val="00425AF7"/>
    <w:rsid w:val="00427022"/>
    <w:rsid w:val="00431444"/>
    <w:rsid w:val="004314E0"/>
    <w:rsid w:val="00432274"/>
    <w:rsid w:val="0043262A"/>
    <w:rsid w:val="0043606F"/>
    <w:rsid w:val="00436155"/>
    <w:rsid w:val="00437624"/>
    <w:rsid w:val="00437EE6"/>
    <w:rsid w:val="00441B45"/>
    <w:rsid w:val="0044226D"/>
    <w:rsid w:val="00442FA5"/>
    <w:rsid w:val="00445DBC"/>
    <w:rsid w:val="0044633B"/>
    <w:rsid w:val="004539A4"/>
    <w:rsid w:val="0045543D"/>
    <w:rsid w:val="004600AA"/>
    <w:rsid w:val="00462AFA"/>
    <w:rsid w:val="004640C3"/>
    <w:rsid w:val="00464ECB"/>
    <w:rsid w:val="00465164"/>
    <w:rsid w:val="00467447"/>
    <w:rsid w:val="00467782"/>
    <w:rsid w:val="00470CFE"/>
    <w:rsid w:val="0047110B"/>
    <w:rsid w:val="004755D4"/>
    <w:rsid w:val="0048383D"/>
    <w:rsid w:val="00483FB4"/>
    <w:rsid w:val="00484427"/>
    <w:rsid w:val="0048493F"/>
    <w:rsid w:val="00485A82"/>
    <w:rsid w:val="0049246B"/>
    <w:rsid w:val="00492A27"/>
    <w:rsid w:val="00493B66"/>
    <w:rsid w:val="00493F28"/>
    <w:rsid w:val="00495DDE"/>
    <w:rsid w:val="004961D3"/>
    <w:rsid w:val="00496B92"/>
    <w:rsid w:val="00497431"/>
    <w:rsid w:val="004A0157"/>
    <w:rsid w:val="004A1C2C"/>
    <w:rsid w:val="004A1DF0"/>
    <w:rsid w:val="004A3C2B"/>
    <w:rsid w:val="004A4D09"/>
    <w:rsid w:val="004A6442"/>
    <w:rsid w:val="004A64A7"/>
    <w:rsid w:val="004A6922"/>
    <w:rsid w:val="004B001B"/>
    <w:rsid w:val="004B0741"/>
    <w:rsid w:val="004B12D6"/>
    <w:rsid w:val="004B22A6"/>
    <w:rsid w:val="004B26A3"/>
    <w:rsid w:val="004B29C4"/>
    <w:rsid w:val="004B45E8"/>
    <w:rsid w:val="004B67D1"/>
    <w:rsid w:val="004B6957"/>
    <w:rsid w:val="004C6285"/>
    <w:rsid w:val="004C66F6"/>
    <w:rsid w:val="004D217A"/>
    <w:rsid w:val="004D284E"/>
    <w:rsid w:val="004D71EC"/>
    <w:rsid w:val="004E45FC"/>
    <w:rsid w:val="004E483F"/>
    <w:rsid w:val="004E61A9"/>
    <w:rsid w:val="004F0A54"/>
    <w:rsid w:val="004F1832"/>
    <w:rsid w:val="004F365A"/>
    <w:rsid w:val="004F5AD0"/>
    <w:rsid w:val="00501D69"/>
    <w:rsid w:val="00502F9F"/>
    <w:rsid w:val="0050360A"/>
    <w:rsid w:val="00507DC3"/>
    <w:rsid w:val="00510BCF"/>
    <w:rsid w:val="00513489"/>
    <w:rsid w:val="00516669"/>
    <w:rsid w:val="005174B7"/>
    <w:rsid w:val="00520C57"/>
    <w:rsid w:val="00523B3D"/>
    <w:rsid w:val="00524136"/>
    <w:rsid w:val="005258AF"/>
    <w:rsid w:val="005276C9"/>
    <w:rsid w:val="00530CF8"/>
    <w:rsid w:val="00530F2A"/>
    <w:rsid w:val="005325D4"/>
    <w:rsid w:val="00535B38"/>
    <w:rsid w:val="00535EF1"/>
    <w:rsid w:val="00537DB4"/>
    <w:rsid w:val="00542E7C"/>
    <w:rsid w:val="00542FA8"/>
    <w:rsid w:val="00545FFB"/>
    <w:rsid w:val="00551FC5"/>
    <w:rsid w:val="0055342C"/>
    <w:rsid w:val="00553A93"/>
    <w:rsid w:val="00556F58"/>
    <w:rsid w:val="0055720B"/>
    <w:rsid w:val="005609DB"/>
    <w:rsid w:val="00560F5E"/>
    <w:rsid w:val="0056248A"/>
    <w:rsid w:val="00563BDB"/>
    <w:rsid w:val="00565053"/>
    <w:rsid w:val="005656D9"/>
    <w:rsid w:val="00565823"/>
    <w:rsid w:val="0056731D"/>
    <w:rsid w:val="005726B3"/>
    <w:rsid w:val="00574540"/>
    <w:rsid w:val="00575A56"/>
    <w:rsid w:val="005760EB"/>
    <w:rsid w:val="00577C03"/>
    <w:rsid w:val="00580199"/>
    <w:rsid w:val="00581FD2"/>
    <w:rsid w:val="00582081"/>
    <w:rsid w:val="00585F18"/>
    <w:rsid w:val="00586A2C"/>
    <w:rsid w:val="00591BA2"/>
    <w:rsid w:val="005925E3"/>
    <w:rsid w:val="00592601"/>
    <w:rsid w:val="00595427"/>
    <w:rsid w:val="005A093A"/>
    <w:rsid w:val="005A2708"/>
    <w:rsid w:val="005A387D"/>
    <w:rsid w:val="005A38BB"/>
    <w:rsid w:val="005A3A3E"/>
    <w:rsid w:val="005A4307"/>
    <w:rsid w:val="005A4B1D"/>
    <w:rsid w:val="005A57E0"/>
    <w:rsid w:val="005B2819"/>
    <w:rsid w:val="005B4D7F"/>
    <w:rsid w:val="005B5283"/>
    <w:rsid w:val="005C11A5"/>
    <w:rsid w:val="005C14F5"/>
    <w:rsid w:val="005C220D"/>
    <w:rsid w:val="005C3075"/>
    <w:rsid w:val="005C333A"/>
    <w:rsid w:val="005C4F3C"/>
    <w:rsid w:val="005C504C"/>
    <w:rsid w:val="005C7078"/>
    <w:rsid w:val="005C75E2"/>
    <w:rsid w:val="005D2B87"/>
    <w:rsid w:val="005D6B1E"/>
    <w:rsid w:val="005D6E40"/>
    <w:rsid w:val="005D6FD2"/>
    <w:rsid w:val="005D7F50"/>
    <w:rsid w:val="005E071F"/>
    <w:rsid w:val="005E1945"/>
    <w:rsid w:val="005E3A87"/>
    <w:rsid w:val="005E622F"/>
    <w:rsid w:val="005F04CD"/>
    <w:rsid w:val="005F22CF"/>
    <w:rsid w:val="005F2F45"/>
    <w:rsid w:val="005F40B6"/>
    <w:rsid w:val="005F60DC"/>
    <w:rsid w:val="005F7CA3"/>
    <w:rsid w:val="00602A20"/>
    <w:rsid w:val="006030C9"/>
    <w:rsid w:val="006032E5"/>
    <w:rsid w:val="00604D3E"/>
    <w:rsid w:val="0061754E"/>
    <w:rsid w:val="00617AA7"/>
    <w:rsid w:val="00620AD8"/>
    <w:rsid w:val="00621CAE"/>
    <w:rsid w:val="006222EB"/>
    <w:rsid w:val="006234DE"/>
    <w:rsid w:val="006238AB"/>
    <w:rsid w:val="006262D9"/>
    <w:rsid w:val="00630966"/>
    <w:rsid w:val="00630AF9"/>
    <w:rsid w:val="00630C53"/>
    <w:rsid w:val="00631E4A"/>
    <w:rsid w:val="00634638"/>
    <w:rsid w:val="00635A0D"/>
    <w:rsid w:val="0064288B"/>
    <w:rsid w:val="00643EA4"/>
    <w:rsid w:val="006474CD"/>
    <w:rsid w:val="00650A9A"/>
    <w:rsid w:val="0065324B"/>
    <w:rsid w:val="006545FC"/>
    <w:rsid w:val="00656A51"/>
    <w:rsid w:val="006576E8"/>
    <w:rsid w:val="006600BE"/>
    <w:rsid w:val="00664217"/>
    <w:rsid w:val="0066636E"/>
    <w:rsid w:val="00667420"/>
    <w:rsid w:val="00667BF3"/>
    <w:rsid w:val="00673420"/>
    <w:rsid w:val="006734BC"/>
    <w:rsid w:val="00673B4C"/>
    <w:rsid w:val="0067461D"/>
    <w:rsid w:val="00674B52"/>
    <w:rsid w:val="00675120"/>
    <w:rsid w:val="00675274"/>
    <w:rsid w:val="006755AE"/>
    <w:rsid w:val="00675D37"/>
    <w:rsid w:val="00676B10"/>
    <w:rsid w:val="006772F3"/>
    <w:rsid w:val="006831A6"/>
    <w:rsid w:val="006857B0"/>
    <w:rsid w:val="00686F58"/>
    <w:rsid w:val="00687A50"/>
    <w:rsid w:val="00687F01"/>
    <w:rsid w:val="006951CD"/>
    <w:rsid w:val="006963FC"/>
    <w:rsid w:val="00697774"/>
    <w:rsid w:val="00697D3B"/>
    <w:rsid w:val="006A1638"/>
    <w:rsid w:val="006A4908"/>
    <w:rsid w:val="006A4F7C"/>
    <w:rsid w:val="006A6CFB"/>
    <w:rsid w:val="006B0C65"/>
    <w:rsid w:val="006B25D1"/>
    <w:rsid w:val="006C172B"/>
    <w:rsid w:val="006C2840"/>
    <w:rsid w:val="006C2E81"/>
    <w:rsid w:val="006D009A"/>
    <w:rsid w:val="006D0C06"/>
    <w:rsid w:val="006D5CDE"/>
    <w:rsid w:val="006D696D"/>
    <w:rsid w:val="006D7741"/>
    <w:rsid w:val="006D7996"/>
    <w:rsid w:val="006E1263"/>
    <w:rsid w:val="006E2263"/>
    <w:rsid w:val="006E30A5"/>
    <w:rsid w:val="006E3535"/>
    <w:rsid w:val="006E4797"/>
    <w:rsid w:val="006E5329"/>
    <w:rsid w:val="006F0262"/>
    <w:rsid w:val="006F15E4"/>
    <w:rsid w:val="006F562D"/>
    <w:rsid w:val="006F6EC6"/>
    <w:rsid w:val="00701EF3"/>
    <w:rsid w:val="007024E5"/>
    <w:rsid w:val="0070279E"/>
    <w:rsid w:val="0070380E"/>
    <w:rsid w:val="0070691F"/>
    <w:rsid w:val="007071DF"/>
    <w:rsid w:val="00710382"/>
    <w:rsid w:val="00710C25"/>
    <w:rsid w:val="00711C56"/>
    <w:rsid w:val="007121E0"/>
    <w:rsid w:val="00712E30"/>
    <w:rsid w:val="007209BF"/>
    <w:rsid w:val="0072282F"/>
    <w:rsid w:val="00725611"/>
    <w:rsid w:val="007266AB"/>
    <w:rsid w:val="00732EC2"/>
    <w:rsid w:val="00733155"/>
    <w:rsid w:val="00734C02"/>
    <w:rsid w:val="00744FFB"/>
    <w:rsid w:val="00745D28"/>
    <w:rsid w:val="00746D21"/>
    <w:rsid w:val="007475FE"/>
    <w:rsid w:val="00750ACD"/>
    <w:rsid w:val="00751B5A"/>
    <w:rsid w:val="00753A05"/>
    <w:rsid w:val="00755E35"/>
    <w:rsid w:val="00756C4F"/>
    <w:rsid w:val="00761832"/>
    <w:rsid w:val="00761F63"/>
    <w:rsid w:val="0076428F"/>
    <w:rsid w:val="00767BFD"/>
    <w:rsid w:val="00770BF0"/>
    <w:rsid w:val="00771782"/>
    <w:rsid w:val="0077337A"/>
    <w:rsid w:val="00776F42"/>
    <w:rsid w:val="007834E4"/>
    <w:rsid w:val="007835BC"/>
    <w:rsid w:val="007838EE"/>
    <w:rsid w:val="00787019"/>
    <w:rsid w:val="00790330"/>
    <w:rsid w:val="00790535"/>
    <w:rsid w:val="00793625"/>
    <w:rsid w:val="00795A55"/>
    <w:rsid w:val="00795C3D"/>
    <w:rsid w:val="00797D9E"/>
    <w:rsid w:val="007A0CC1"/>
    <w:rsid w:val="007B1354"/>
    <w:rsid w:val="007B163F"/>
    <w:rsid w:val="007B2A43"/>
    <w:rsid w:val="007B334E"/>
    <w:rsid w:val="007B50A3"/>
    <w:rsid w:val="007C09E4"/>
    <w:rsid w:val="007C20A8"/>
    <w:rsid w:val="007C27C2"/>
    <w:rsid w:val="007C3408"/>
    <w:rsid w:val="007C368B"/>
    <w:rsid w:val="007C64B9"/>
    <w:rsid w:val="007C65F7"/>
    <w:rsid w:val="007D1383"/>
    <w:rsid w:val="007D41B4"/>
    <w:rsid w:val="007D5288"/>
    <w:rsid w:val="007D6384"/>
    <w:rsid w:val="007D6ABF"/>
    <w:rsid w:val="007D6F30"/>
    <w:rsid w:val="007D721B"/>
    <w:rsid w:val="007E00B1"/>
    <w:rsid w:val="007E0CBC"/>
    <w:rsid w:val="007E1357"/>
    <w:rsid w:val="007E1ED1"/>
    <w:rsid w:val="007E3B46"/>
    <w:rsid w:val="007E4631"/>
    <w:rsid w:val="007E47B1"/>
    <w:rsid w:val="007E57D8"/>
    <w:rsid w:val="007E6E3D"/>
    <w:rsid w:val="007E7A01"/>
    <w:rsid w:val="007E7B18"/>
    <w:rsid w:val="007E7DB3"/>
    <w:rsid w:val="007F1DCD"/>
    <w:rsid w:val="008025A6"/>
    <w:rsid w:val="00802919"/>
    <w:rsid w:val="00810F62"/>
    <w:rsid w:val="00814518"/>
    <w:rsid w:val="0081684D"/>
    <w:rsid w:val="008168D3"/>
    <w:rsid w:val="00816F61"/>
    <w:rsid w:val="008170CB"/>
    <w:rsid w:val="00817781"/>
    <w:rsid w:val="008206AF"/>
    <w:rsid w:val="00825317"/>
    <w:rsid w:val="008255C9"/>
    <w:rsid w:val="008258D2"/>
    <w:rsid w:val="00825D24"/>
    <w:rsid w:val="00825E18"/>
    <w:rsid w:val="00830BB1"/>
    <w:rsid w:val="00832C53"/>
    <w:rsid w:val="0083334D"/>
    <w:rsid w:val="0083488A"/>
    <w:rsid w:val="00837010"/>
    <w:rsid w:val="008420F7"/>
    <w:rsid w:val="00843BFD"/>
    <w:rsid w:val="00843E08"/>
    <w:rsid w:val="008454AA"/>
    <w:rsid w:val="00845F55"/>
    <w:rsid w:val="008477BB"/>
    <w:rsid w:val="008478D3"/>
    <w:rsid w:val="00850634"/>
    <w:rsid w:val="00850F98"/>
    <w:rsid w:val="0085481C"/>
    <w:rsid w:val="00857F84"/>
    <w:rsid w:val="0086120B"/>
    <w:rsid w:val="008678CA"/>
    <w:rsid w:val="00870309"/>
    <w:rsid w:val="008708D6"/>
    <w:rsid w:val="008726B7"/>
    <w:rsid w:val="008727D6"/>
    <w:rsid w:val="00877EBC"/>
    <w:rsid w:val="008842E9"/>
    <w:rsid w:val="008842F0"/>
    <w:rsid w:val="00884745"/>
    <w:rsid w:val="008854DC"/>
    <w:rsid w:val="0088556D"/>
    <w:rsid w:val="008879CD"/>
    <w:rsid w:val="008969FB"/>
    <w:rsid w:val="008977C7"/>
    <w:rsid w:val="008A2133"/>
    <w:rsid w:val="008A266B"/>
    <w:rsid w:val="008A590F"/>
    <w:rsid w:val="008A6DC0"/>
    <w:rsid w:val="008A7523"/>
    <w:rsid w:val="008A7E57"/>
    <w:rsid w:val="008B13CB"/>
    <w:rsid w:val="008B1F59"/>
    <w:rsid w:val="008B257F"/>
    <w:rsid w:val="008B6271"/>
    <w:rsid w:val="008C32E2"/>
    <w:rsid w:val="008C4C05"/>
    <w:rsid w:val="008C5FAF"/>
    <w:rsid w:val="008C743B"/>
    <w:rsid w:val="008D16F9"/>
    <w:rsid w:val="008D1B82"/>
    <w:rsid w:val="008D2760"/>
    <w:rsid w:val="008D3678"/>
    <w:rsid w:val="008D5F40"/>
    <w:rsid w:val="008D723B"/>
    <w:rsid w:val="008D7A84"/>
    <w:rsid w:val="008E0D63"/>
    <w:rsid w:val="008E0EE4"/>
    <w:rsid w:val="008E2D93"/>
    <w:rsid w:val="008E4621"/>
    <w:rsid w:val="008E5932"/>
    <w:rsid w:val="008E5D4C"/>
    <w:rsid w:val="008E6D85"/>
    <w:rsid w:val="008E700F"/>
    <w:rsid w:val="008F0FF3"/>
    <w:rsid w:val="008F10A9"/>
    <w:rsid w:val="008F33B9"/>
    <w:rsid w:val="008F477F"/>
    <w:rsid w:val="008F7F15"/>
    <w:rsid w:val="00900A47"/>
    <w:rsid w:val="009018F4"/>
    <w:rsid w:val="0090257F"/>
    <w:rsid w:val="009031C7"/>
    <w:rsid w:val="009075A6"/>
    <w:rsid w:val="009075DA"/>
    <w:rsid w:val="009103C1"/>
    <w:rsid w:val="00911AC9"/>
    <w:rsid w:val="009145B8"/>
    <w:rsid w:val="00917E82"/>
    <w:rsid w:val="009222C9"/>
    <w:rsid w:val="009227D1"/>
    <w:rsid w:val="00925B21"/>
    <w:rsid w:val="00932909"/>
    <w:rsid w:val="009330F1"/>
    <w:rsid w:val="00935D5C"/>
    <w:rsid w:val="00935F57"/>
    <w:rsid w:val="009368DB"/>
    <w:rsid w:val="0094107B"/>
    <w:rsid w:val="00941F3B"/>
    <w:rsid w:val="00942842"/>
    <w:rsid w:val="00943E9E"/>
    <w:rsid w:val="00946ADC"/>
    <w:rsid w:val="00951FEF"/>
    <w:rsid w:val="0095246E"/>
    <w:rsid w:val="009524ED"/>
    <w:rsid w:val="0095292E"/>
    <w:rsid w:val="00954EAE"/>
    <w:rsid w:val="00957D88"/>
    <w:rsid w:val="00961936"/>
    <w:rsid w:val="009633CF"/>
    <w:rsid w:val="0096581A"/>
    <w:rsid w:val="00967F1B"/>
    <w:rsid w:val="009702E0"/>
    <w:rsid w:val="00971D99"/>
    <w:rsid w:val="00972438"/>
    <w:rsid w:val="0097397E"/>
    <w:rsid w:val="00975762"/>
    <w:rsid w:val="00975940"/>
    <w:rsid w:val="00977ECC"/>
    <w:rsid w:val="00981BC1"/>
    <w:rsid w:val="00981EEA"/>
    <w:rsid w:val="00983BAF"/>
    <w:rsid w:val="009854AB"/>
    <w:rsid w:val="009856F9"/>
    <w:rsid w:val="00987143"/>
    <w:rsid w:val="009877A7"/>
    <w:rsid w:val="009878D1"/>
    <w:rsid w:val="009913E5"/>
    <w:rsid w:val="00993950"/>
    <w:rsid w:val="00995B3E"/>
    <w:rsid w:val="009A0FD8"/>
    <w:rsid w:val="009A2875"/>
    <w:rsid w:val="009A4F8A"/>
    <w:rsid w:val="009B14C1"/>
    <w:rsid w:val="009B30CC"/>
    <w:rsid w:val="009B6CC1"/>
    <w:rsid w:val="009C0972"/>
    <w:rsid w:val="009C36CD"/>
    <w:rsid w:val="009C371C"/>
    <w:rsid w:val="009C7F60"/>
    <w:rsid w:val="009D2F81"/>
    <w:rsid w:val="009D4144"/>
    <w:rsid w:val="009D6B5C"/>
    <w:rsid w:val="009D7385"/>
    <w:rsid w:val="009D7892"/>
    <w:rsid w:val="009E0977"/>
    <w:rsid w:val="009E2D71"/>
    <w:rsid w:val="009E34C0"/>
    <w:rsid w:val="009E362B"/>
    <w:rsid w:val="009E634A"/>
    <w:rsid w:val="009E6A98"/>
    <w:rsid w:val="009E7D8F"/>
    <w:rsid w:val="009F56D9"/>
    <w:rsid w:val="009F5C5D"/>
    <w:rsid w:val="009F615F"/>
    <w:rsid w:val="009F67E2"/>
    <w:rsid w:val="00A023D2"/>
    <w:rsid w:val="00A042C5"/>
    <w:rsid w:val="00A113FD"/>
    <w:rsid w:val="00A13532"/>
    <w:rsid w:val="00A1437C"/>
    <w:rsid w:val="00A1443B"/>
    <w:rsid w:val="00A1588B"/>
    <w:rsid w:val="00A1756C"/>
    <w:rsid w:val="00A23F39"/>
    <w:rsid w:val="00A268E5"/>
    <w:rsid w:val="00A3024F"/>
    <w:rsid w:val="00A31770"/>
    <w:rsid w:val="00A34318"/>
    <w:rsid w:val="00A34A80"/>
    <w:rsid w:val="00A3501B"/>
    <w:rsid w:val="00A35321"/>
    <w:rsid w:val="00A35843"/>
    <w:rsid w:val="00A360C4"/>
    <w:rsid w:val="00A36821"/>
    <w:rsid w:val="00A37EA0"/>
    <w:rsid w:val="00A4050E"/>
    <w:rsid w:val="00A41634"/>
    <w:rsid w:val="00A42CCD"/>
    <w:rsid w:val="00A4307C"/>
    <w:rsid w:val="00A4563B"/>
    <w:rsid w:val="00A50FC2"/>
    <w:rsid w:val="00A522B1"/>
    <w:rsid w:val="00A55D33"/>
    <w:rsid w:val="00A562DC"/>
    <w:rsid w:val="00A5710A"/>
    <w:rsid w:val="00A57A72"/>
    <w:rsid w:val="00A60BC5"/>
    <w:rsid w:val="00A62D92"/>
    <w:rsid w:val="00A65409"/>
    <w:rsid w:val="00A65692"/>
    <w:rsid w:val="00A66EFB"/>
    <w:rsid w:val="00A67407"/>
    <w:rsid w:val="00A7007B"/>
    <w:rsid w:val="00A718C9"/>
    <w:rsid w:val="00A732C0"/>
    <w:rsid w:val="00A73489"/>
    <w:rsid w:val="00A74BF7"/>
    <w:rsid w:val="00A74E51"/>
    <w:rsid w:val="00A803F1"/>
    <w:rsid w:val="00A80ACF"/>
    <w:rsid w:val="00A8154A"/>
    <w:rsid w:val="00A824EE"/>
    <w:rsid w:val="00A84413"/>
    <w:rsid w:val="00A84EDC"/>
    <w:rsid w:val="00A87E06"/>
    <w:rsid w:val="00A917B9"/>
    <w:rsid w:val="00A93BAC"/>
    <w:rsid w:val="00A93D2F"/>
    <w:rsid w:val="00A95B69"/>
    <w:rsid w:val="00A96C02"/>
    <w:rsid w:val="00AA0886"/>
    <w:rsid w:val="00AA16A1"/>
    <w:rsid w:val="00AA190E"/>
    <w:rsid w:val="00AA3BE8"/>
    <w:rsid w:val="00AA47C2"/>
    <w:rsid w:val="00AA6D1C"/>
    <w:rsid w:val="00AA6E82"/>
    <w:rsid w:val="00AB0A41"/>
    <w:rsid w:val="00AB409E"/>
    <w:rsid w:val="00AB4363"/>
    <w:rsid w:val="00AB4EEB"/>
    <w:rsid w:val="00AB6C78"/>
    <w:rsid w:val="00AB76B5"/>
    <w:rsid w:val="00AB7D9E"/>
    <w:rsid w:val="00AC1D72"/>
    <w:rsid w:val="00AC1F34"/>
    <w:rsid w:val="00AC346D"/>
    <w:rsid w:val="00AC4135"/>
    <w:rsid w:val="00AC4752"/>
    <w:rsid w:val="00AC49DC"/>
    <w:rsid w:val="00AC4B44"/>
    <w:rsid w:val="00AC6D1C"/>
    <w:rsid w:val="00AD1B5A"/>
    <w:rsid w:val="00AD5137"/>
    <w:rsid w:val="00AD6713"/>
    <w:rsid w:val="00AD70E1"/>
    <w:rsid w:val="00AD70FC"/>
    <w:rsid w:val="00AD7848"/>
    <w:rsid w:val="00AE1DA2"/>
    <w:rsid w:val="00AE20BE"/>
    <w:rsid w:val="00AE23B3"/>
    <w:rsid w:val="00AE31A4"/>
    <w:rsid w:val="00AF1CFC"/>
    <w:rsid w:val="00AF21E9"/>
    <w:rsid w:val="00AF2A4B"/>
    <w:rsid w:val="00AF3BB6"/>
    <w:rsid w:val="00AF5A0E"/>
    <w:rsid w:val="00B01364"/>
    <w:rsid w:val="00B03B19"/>
    <w:rsid w:val="00B03E2D"/>
    <w:rsid w:val="00B047BD"/>
    <w:rsid w:val="00B065F7"/>
    <w:rsid w:val="00B104B2"/>
    <w:rsid w:val="00B118CA"/>
    <w:rsid w:val="00B11B9A"/>
    <w:rsid w:val="00B1296D"/>
    <w:rsid w:val="00B12F47"/>
    <w:rsid w:val="00B14B36"/>
    <w:rsid w:val="00B14E04"/>
    <w:rsid w:val="00B1787A"/>
    <w:rsid w:val="00B21FB5"/>
    <w:rsid w:val="00B246DA"/>
    <w:rsid w:val="00B25AD8"/>
    <w:rsid w:val="00B271D3"/>
    <w:rsid w:val="00B30968"/>
    <w:rsid w:val="00B32423"/>
    <w:rsid w:val="00B32B2B"/>
    <w:rsid w:val="00B34ACF"/>
    <w:rsid w:val="00B40578"/>
    <w:rsid w:val="00B40611"/>
    <w:rsid w:val="00B40BD6"/>
    <w:rsid w:val="00B41A85"/>
    <w:rsid w:val="00B437CC"/>
    <w:rsid w:val="00B44C3B"/>
    <w:rsid w:val="00B46BE1"/>
    <w:rsid w:val="00B46D27"/>
    <w:rsid w:val="00B52146"/>
    <w:rsid w:val="00B5600A"/>
    <w:rsid w:val="00B60AC2"/>
    <w:rsid w:val="00B632A1"/>
    <w:rsid w:val="00B65E6B"/>
    <w:rsid w:val="00B67ABD"/>
    <w:rsid w:val="00B708DD"/>
    <w:rsid w:val="00B73044"/>
    <w:rsid w:val="00B75C3D"/>
    <w:rsid w:val="00B76248"/>
    <w:rsid w:val="00B762CC"/>
    <w:rsid w:val="00B77D73"/>
    <w:rsid w:val="00B8059B"/>
    <w:rsid w:val="00B83929"/>
    <w:rsid w:val="00B850D1"/>
    <w:rsid w:val="00B94ECE"/>
    <w:rsid w:val="00BA2E64"/>
    <w:rsid w:val="00BA3E7D"/>
    <w:rsid w:val="00BA71E8"/>
    <w:rsid w:val="00BB035C"/>
    <w:rsid w:val="00BB2223"/>
    <w:rsid w:val="00BB35A9"/>
    <w:rsid w:val="00BB3612"/>
    <w:rsid w:val="00BB4896"/>
    <w:rsid w:val="00BB4EDB"/>
    <w:rsid w:val="00BC0D84"/>
    <w:rsid w:val="00BC0F7A"/>
    <w:rsid w:val="00BC6713"/>
    <w:rsid w:val="00BC6AB7"/>
    <w:rsid w:val="00BD1D33"/>
    <w:rsid w:val="00BD2597"/>
    <w:rsid w:val="00BD5B59"/>
    <w:rsid w:val="00BD5ED9"/>
    <w:rsid w:val="00BD6F03"/>
    <w:rsid w:val="00BD7C32"/>
    <w:rsid w:val="00BE1A25"/>
    <w:rsid w:val="00BE1FE4"/>
    <w:rsid w:val="00BF053A"/>
    <w:rsid w:val="00BF093C"/>
    <w:rsid w:val="00BF195F"/>
    <w:rsid w:val="00BF4E38"/>
    <w:rsid w:val="00C02619"/>
    <w:rsid w:val="00C04504"/>
    <w:rsid w:val="00C047AA"/>
    <w:rsid w:val="00C0486A"/>
    <w:rsid w:val="00C123ED"/>
    <w:rsid w:val="00C12C5E"/>
    <w:rsid w:val="00C159D5"/>
    <w:rsid w:val="00C16A73"/>
    <w:rsid w:val="00C175A5"/>
    <w:rsid w:val="00C233CA"/>
    <w:rsid w:val="00C24922"/>
    <w:rsid w:val="00C2540D"/>
    <w:rsid w:val="00C278C2"/>
    <w:rsid w:val="00C307DD"/>
    <w:rsid w:val="00C31358"/>
    <w:rsid w:val="00C3474F"/>
    <w:rsid w:val="00C34F6D"/>
    <w:rsid w:val="00C35329"/>
    <w:rsid w:val="00C3577A"/>
    <w:rsid w:val="00C40D41"/>
    <w:rsid w:val="00C4146E"/>
    <w:rsid w:val="00C4239E"/>
    <w:rsid w:val="00C423E7"/>
    <w:rsid w:val="00C43019"/>
    <w:rsid w:val="00C4387D"/>
    <w:rsid w:val="00C43A69"/>
    <w:rsid w:val="00C505E1"/>
    <w:rsid w:val="00C5423A"/>
    <w:rsid w:val="00C614F9"/>
    <w:rsid w:val="00C61AEB"/>
    <w:rsid w:val="00C63C08"/>
    <w:rsid w:val="00C647EB"/>
    <w:rsid w:val="00C66EAB"/>
    <w:rsid w:val="00C744E2"/>
    <w:rsid w:val="00C74EDA"/>
    <w:rsid w:val="00C775CE"/>
    <w:rsid w:val="00C8267D"/>
    <w:rsid w:val="00C84E47"/>
    <w:rsid w:val="00C85420"/>
    <w:rsid w:val="00C8583B"/>
    <w:rsid w:val="00C871B0"/>
    <w:rsid w:val="00C872A8"/>
    <w:rsid w:val="00C90A8F"/>
    <w:rsid w:val="00C90E0C"/>
    <w:rsid w:val="00C91888"/>
    <w:rsid w:val="00C93687"/>
    <w:rsid w:val="00C95C3C"/>
    <w:rsid w:val="00C9691E"/>
    <w:rsid w:val="00C969BD"/>
    <w:rsid w:val="00C97B0A"/>
    <w:rsid w:val="00CA078F"/>
    <w:rsid w:val="00CA2711"/>
    <w:rsid w:val="00CA3BA8"/>
    <w:rsid w:val="00CA4D09"/>
    <w:rsid w:val="00CA5B47"/>
    <w:rsid w:val="00CA692C"/>
    <w:rsid w:val="00CB20C1"/>
    <w:rsid w:val="00CB536A"/>
    <w:rsid w:val="00CB7684"/>
    <w:rsid w:val="00CC086F"/>
    <w:rsid w:val="00CC0C18"/>
    <w:rsid w:val="00CC114B"/>
    <w:rsid w:val="00CC17CD"/>
    <w:rsid w:val="00CC1F5A"/>
    <w:rsid w:val="00CC2789"/>
    <w:rsid w:val="00CD2401"/>
    <w:rsid w:val="00CD298A"/>
    <w:rsid w:val="00CD2B58"/>
    <w:rsid w:val="00CD6906"/>
    <w:rsid w:val="00CD6ADC"/>
    <w:rsid w:val="00CE05F2"/>
    <w:rsid w:val="00CE06C5"/>
    <w:rsid w:val="00CE2864"/>
    <w:rsid w:val="00CE3ECF"/>
    <w:rsid w:val="00CE408E"/>
    <w:rsid w:val="00CE750E"/>
    <w:rsid w:val="00CF0108"/>
    <w:rsid w:val="00CF3745"/>
    <w:rsid w:val="00CF3E20"/>
    <w:rsid w:val="00CF451F"/>
    <w:rsid w:val="00CF5C49"/>
    <w:rsid w:val="00D01AA1"/>
    <w:rsid w:val="00D053AE"/>
    <w:rsid w:val="00D05752"/>
    <w:rsid w:val="00D0586C"/>
    <w:rsid w:val="00D075C5"/>
    <w:rsid w:val="00D07CA3"/>
    <w:rsid w:val="00D106D5"/>
    <w:rsid w:val="00D12073"/>
    <w:rsid w:val="00D13573"/>
    <w:rsid w:val="00D1462E"/>
    <w:rsid w:val="00D154AD"/>
    <w:rsid w:val="00D2001A"/>
    <w:rsid w:val="00D21F6A"/>
    <w:rsid w:val="00D2378A"/>
    <w:rsid w:val="00D25154"/>
    <w:rsid w:val="00D25B20"/>
    <w:rsid w:val="00D263C9"/>
    <w:rsid w:val="00D31875"/>
    <w:rsid w:val="00D376D9"/>
    <w:rsid w:val="00D403FE"/>
    <w:rsid w:val="00D4040D"/>
    <w:rsid w:val="00D41F3F"/>
    <w:rsid w:val="00D44BB9"/>
    <w:rsid w:val="00D46D36"/>
    <w:rsid w:val="00D512F5"/>
    <w:rsid w:val="00D51876"/>
    <w:rsid w:val="00D52113"/>
    <w:rsid w:val="00D52819"/>
    <w:rsid w:val="00D52FBF"/>
    <w:rsid w:val="00D541DA"/>
    <w:rsid w:val="00D57C18"/>
    <w:rsid w:val="00D606E8"/>
    <w:rsid w:val="00D61B4B"/>
    <w:rsid w:val="00D620E9"/>
    <w:rsid w:val="00D62556"/>
    <w:rsid w:val="00D64FDC"/>
    <w:rsid w:val="00D6723E"/>
    <w:rsid w:val="00D70425"/>
    <w:rsid w:val="00D70755"/>
    <w:rsid w:val="00D70B08"/>
    <w:rsid w:val="00D7185E"/>
    <w:rsid w:val="00D71868"/>
    <w:rsid w:val="00D748A8"/>
    <w:rsid w:val="00D752DB"/>
    <w:rsid w:val="00D77239"/>
    <w:rsid w:val="00D8138D"/>
    <w:rsid w:val="00D81F3C"/>
    <w:rsid w:val="00D86967"/>
    <w:rsid w:val="00D87AE8"/>
    <w:rsid w:val="00D945A9"/>
    <w:rsid w:val="00D95805"/>
    <w:rsid w:val="00D970FF"/>
    <w:rsid w:val="00D97608"/>
    <w:rsid w:val="00D9783A"/>
    <w:rsid w:val="00DA0CA5"/>
    <w:rsid w:val="00DA1169"/>
    <w:rsid w:val="00DA15F7"/>
    <w:rsid w:val="00DA1836"/>
    <w:rsid w:val="00DA2376"/>
    <w:rsid w:val="00DA31F0"/>
    <w:rsid w:val="00DA3394"/>
    <w:rsid w:val="00DA4153"/>
    <w:rsid w:val="00DA7BC7"/>
    <w:rsid w:val="00DA7D2F"/>
    <w:rsid w:val="00DB2524"/>
    <w:rsid w:val="00DB2B73"/>
    <w:rsid w:val="00DB3C11"/>
    <w:rsid w:val="00DB4575"/>
    <w:rsid w:val="00DB51B5"/>
    <w:rsid w:val="00DB5E38"/>
    <w:rsid w:val="00DB7031"/>
    <w:rsid w:val="00DB752D"/>
    <w:rsid w:val="00DC1250"/>
    <w:rsid w:val="00DC1285"/>
    <w:rsid w:val="00DC1533"/>
    <w:rsid w:val="00DC22B8"/>
    <w:rsid w:val="00DC413F"/>
    <w:rsid w:val="00DC6480"/>
    <w:rsid w:val="00DC7E1F"/>
    <w:rsid w:val="00DD1A0F"/>
    <w:rsid w:val="00DD22F9"/>
    <w:rsid w:val="00DD3BD0"/>
    <w:rsid w:val="00DD4286"/>
    <w:rsid w:val="00DD731B"/>
    <w:rsid w:val="00DE01B0"/>
    <w:rsid w:val="00DE1DDA"/>
    <w:rsid w:val="00DE281C"/>
    <w:rsid w:val="00DE5D97"/>
    <w:rsid w:val="00DE731A"/>
    <w:rsid w:val="00DF7F3A"/>
    <w:rsid w:val="00E047DA"/>
    <w:rsid w:val="00E04E27"/>
    <w:rsid w:val="00E05CD1"/>
    <w:rsid w:val="00E071EE"/>
    <w:rsid w:val="00E1149F"/>
    <w:rsid w:val="00E131E9"/>
    <w:rsid w:val="00E14434"/>
    <w:rsid w:val="00E16B4A"/>
    <w:rsid w:val="00E209F7"/>
    <w:rsid w:val="00E20A59"/>
    <w:rsid w:val="00E2307D"/>
    <w:rsid w:val="00E24D5B"/>
    <w:rsid w:val="00E25248"/>
    <w:rsid w:val="00E27447"/>
    <w:rsid w:val="00E30891"/>
    <w:rsid w:val="00E3141A"/>
    <w:rsid w:val="00E32AAE"/>
    <w:rsid w:val="00E346D1"/>
    <w:rsid w:val="00E37276"/>
    <w:rsid w:val="00E375E6"/>
    <w:rsid w:val="00E408A7"/>
    <w:rsid w:val="00E418F6"/>
    <w:rsid w:val="00E41990"/>
    <w:rsid w:val="00E42CBA"/>
    <w:rsid w:val="00E459B1"/>
    <w:rsid w:val="00E460D4"/>
    <w:rsid w:val="00E476D8"/>
    <w:rsid w:val="00E4773F"/>
    <w:rsid w:val="00E53785"/>
    <w:rsid w:val="00E54302"/>
    <w:rsid w:val="00E5454E"/>
    <w:rsid w:val="00E55935"/>
    <w:rsid w:val="00E57803"/>
    <w:rsid w:val="00E578EC"/>
    <w:rsid w:val="00E60259"/>
    <w:rsid w:val="00E6577C"/>
    <w:rsid w:val="00E65CCB"/>
    <w:rsid w:val="00E71AA1"/>
    <w:rsid w:val="00E72326"/>
    <w:rsid w:val="00E7594E"/>
    <w:rsid w:val="00E75B8C"/>
    <w:rsid w:val="00E8134D"/>
    <w:rsid w:val="00E84ECE"/>
    <w:rsid w:val="00E86304"/>
    <w:rsid w:val="00E86C48"/>
    <w:rsid w:val="00E90491"/>
    <w:rsid w:val="00E90A76"/>
    <w:rsid w:val="00E90C6C"/>
    <w:rsid w:val="00E94E98"/>
    <w:rsid w:val="00E96EEE"/>
    <w:rsid w:val="00E972C0"/>
    <w:rsid w:val="00EA210D"/>
    <w:rsid w:val="00EA32D3"/>
    <w:rsid w:val="00EA378B"/>
    <w:rsid w:val="00EA4DC9"/>
    <w:rsid w:val="00EA6A26"/>
    <w:rsid w:val="00EA7C83"/>
    <w:rsid w:val="00EB019E"/>
    <w:rsid w:val="00EB1D62"/>
    <w:rsid w:val="00EB21F7"/>
    <w:rsid w:val="00EB25D5"/>
    <w:rsid w:val="00EB2EC1"/>
    <w:rsid w:val="00EB31AB"/>
    <w:rsid w:val="00EB48DC"/>
    <w:rsid w:val="00EC0DEC"/>
    <w:rsid w:val="00EC4022"/>
    <w:rsid w:val="00EC4311"/>
    <w:rsid w:val="00EC6465"/>
    <w:rsid w:val="00EC6A11"/>
    <w:rsid w:val="00EC7898"/>
    <w:rsid w:val="00ED02F2"/>
    <w:rsid w:val="00ED0CAB"/>
    <w:rsid w:val="00ED1D04"/>
    <w:rsid w:val="00ED3947"/>
    <w:rsid w:val="00ED5912"/>
    <w:rsid w:val="00ED7296"/>
    <w:rsid w:val="00EE1B39"/>
    <w:rsid w:val="00EE1E68"/>
    <w:rsid w:val="00EE6A3E"/>
    <w:rsid w:val="00EE7C47"/>
    <w:rsid w:val="00EF124B"/>
    <w:rsid w:val="00EF2474"/>
    <w:rsid w:val="00EF2A09"/>
    <w:rsid w:val="00EF42B7"/>
    <w:rsid w:val="00EF47D5"/>
    <w:rsid w:val="00EF4AA6"/>
    <w:rsid w:val="00F01DF2"/>
    <w:rsid w:val="00F0225B"/>
    <w:rsid w:val="00F02967"/>
    <w:rsid w:val="00F02C6E"/>
    <w:rsid w:val="00F04C3E"/>
    <w:rsid w:val="00F0594F"/>
    <w:rsid w:val="00F10D08"/>
    <w:rsid w:val="00F11D8B"/>
    <w:rsid w:val="00F1339E"/>
    <w:rsid w:val="00F135EE"/>
    <w:rsid w:val="00F14408"/>
    <w:rsid w:val="00F169B6"/>
    <w:rsid w:val="00F16AC1"/>
    <w:rsid w:val="00F17D4E"/>
    <w:rsid w:val="00F22416"/>
    <w:rsid w:val="00F2408E"/>
    <w:rsid w:val="00F265CF"/>
    <w:rsid w:val="00F31508"/>
    <w:rsid w:val="00F31549"/>
    <w:rsid w:val="00F320BF"/>
    <w:rsid w:val="00F330EE"/>
    <w:rsid w:val="00F34C59"/>
    <w:rsid w:val="00F34CEF"/>
    <w:rsid w:val="00F35768"/>
    <w:rsid w:val="00F40FA1"/>
    <w:rsid w:val="00F433E5"/>
    <w:rsid w:val="00F46336"/>
    <w:rsid w:val="00F46BC4"/>
    <w:rsid w:val="00F47649"/>
    <w:rsid w:val="00F51332"/>
    <w:rsid w:val="00F5471B"/>
    <w:rsid w:val="00F5514B"/>
    <w:rsid w:val="00F56379"/>
    <w:rsid w:val="00F563A4"/>
    <w:rsid w:val="00F56C0E"/>
    <w:rsid w:val="00F62B07"/>
    <w:rsid w:val="00F64753"/>
    <w:rsid w:val="00F64A84"/>
    <w:rsid w:val="00F674C3"/>
    <w:rsid w:val="00F72739"/>
    <w:rsid w:val="00F7497C"/>
    <w:rsid w:val="00F751C8"/>
    <w:rsid w:val="00F7761C"/>
    <w:rsid w:val="00F804B2"/>
    <w:rsid w:val="00F814ED"/>
    <w:rsid w:val="00F83AA0"/>
    <w:rsid w:val="00F83E79"/>
    <w:rsid w:val="00F9600A"/>
    <w:rsid w:val="00F964C9"/>
    <w:rsid w:val="00F97045"/>
    <w:rsid w:val="00F97A05"/>
    <w:rsid w:val="00FA21DD"/>
    <w:rsid w:val="00FA33DE"/>
    <w:rsid w:val="00FA35B1"/>
    <w:rsid w:val="00FA76CA"/>
    <w:rsid w:val="00FA7851"/>
    <w:rsid w:val="00FB179D"/>
    <w:rsid w:val="00FB1809"/>
    <w:rsid w:val="00FB2E37"/>
    <w:rsid w:val="00FB43E3"/>
    <w:rsid w:val="00FB67BE"/>
    <w:rsid w:val="00FB73BC"/>
    <w:rsid w:val="00FC20FE"/>
    <w:rsid w:val="00FC41C0"/>
    <w:rsid w:val="00FC4771"/>
    <w:rsid w:val="00FC52D9"/>
    <w:rsid w:val="00FC5D85"/>
    <w:rsid w:val="00FC6713"/>
    <w:rsid w:val="00FD0839"/>
    <w:rsid w:val="00FD0FF1"/>
    <w:rsid w:val="00FD551E"/>
    <w:rsid w:val="00FE2CA0"/>
    <w:rsid w:val="00FE600D"/>
    <w:rsid w:val="00FE63A9"/>
    <w:rsid w:val="00FF475F"/>
    <w:rsid w:val="00FF69DF"/>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8A0A2"/>
  <w14:defaultImageDpi w14:val="0"/>
  <w15:docId w15:val="{97F21B96-CA10-4AE4-831E-23EE9AFE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01"/>
    <w:pPr>
      <w:suppressAutoHyphens/>
      <w:spacing w:after="200" w:line="348" w:lineRule="auto"/>
      <w:ind w:firstLine="709"/>
      <w:jc w:val="both"/>
    </w:pPr>
    <w:rPr>
      <w:rFonts w:ascii="Times New Roman" w:eastAsia="Times New Roman" w:hAnsi="Times New Roman"/>
      <w:sz w:val="28"/>
      <w:szCs w:val="24"/>
      <w:lang w:val="bg-BG" w:eastAsia="ar-SA"/>
    </w:rPr>
  </w:style>
  <w:style w:type="paragraph" w:styleId="Heading1">
    <w:name w:val="heading 1"/>
    <w:basedOn w:val="Normal"/>
    <w:next w:val="Normal"/>
    <w:link w:val="Heading1Char"/>
    <w:uiPriority w:val="9"/>
    <w:qFormat/>
    <w:locked/>
    <w:rsid w:val="007A0CC1"/>
    <w:pPr>
      <w:keepNext/>
      <w:keepLines/>
      <w:spacing w:after="240" w:line="360" w:lineRule="auto"/>
      <w:ind w:firstLine="0"/>
      <w:jc w:val="center"/>
      <w:outlineLvl w:val="0"/>
    </w:pPr>
    <w:rPr>
      <w:rFonts w:eastAsiaTheme="majorEastAsia" w:cstheme="majorBidi"/>
      <w:b/>
      <w:szCs w:val="32"/>
    </w:rPr>
  </w:style>
  <w:style w:type="paragraph" w:styleId="Heading2">
    <w:name w:val="heading 2"/>
    <w:basedOn w:val="Normal"/>
    <w:next w:val="Normal"/>
    <w:link w:val="Heading2Char"/>
    <w:semiHidden/>
    <w:unhideWhenUsed/>
    <w:qFormat/>
    <w:locked/>
    <w:rsid w:val="00A803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locked/>
    <w:rsid w:val="00A803F1"/>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E24D5B"/>
    <w:rPr>
      <w:sz w:val="20"/>
      <w:szCs w:val="20"/>
    </w:rPr>
  </w:style>
  <w:style w:type="character" w:customStyle="1" w:styleId="FootnoteTextChar">
    <w:name w:val="Footnote Text Char"/>
    <w:basedOn w:val="DefaultParagraphFont"/>
    <w:link w:val="FootnoteText"/>
    <w:uiPriority w:val="99"/>
    <w:semiHidden/>
    <w:locked/>
    <w:rsid w:val="00E24D5B"/>
    <w:rPr>
      <w:rFonts w:ascii="Times New Roman" w:hAnsi="Times New Roman"/>
      <w:sz w:val="20"/>
      <w:lang w:val="x-none" w:eastAsia="ar-SA" w:bidi="ar-SA"/>
    </w:rPr>
  </w:style>
  <w:style w:type="character" w:styleId="FootnoteReference">
    <w:name w:val="footnote reference"/>
    <w:basedOn w:val="DefaultParagraphFont"/>
    <w:uiPriority w:val="99"/>
    <w:rsid w:val="00E24D5B"/>
    <w:rPr>
      <w:rFonts w:cs="Times New Roman"/>
      <w:vertAlign w:val="superscript"/>
    </w:rPr>
  </w:style>
  <w:style w:type="character" w:styleId="Hyperlink">
    <w:name w:val="Hyperlink"/>
    <w:basedOn w:val="DefaultParagraphFont"/>
    <w:uiPriority w:val="99"/>
    <w:rsid w:val="00E24D5B"/>
    <w:rPr>
      <w:rFonts w:cs="Times New Roman"/>
      <w:color w:val="0000FF"/>
      <w:u w:val="single"/>
    </w:rPr>
  </w:style>
  <w:style w:type="paragraph" w:customStyle="1" w:styleId="ListParagraph1">
    <w:name w:val="List Paragraph1"/>
    <w:basedOn w:val="Normal"/>
    <w:uiPriority w:val="99"/>
    <w:rsid w:val="00E24D5B"/>
    <w:pPr>
      <w:ind w:left="720"/>
      <w:contextualSpacing/>
    </w:pPr>
  </w:style>
  <w:style w:type="paragraph" w:styleId="ListParagraph">
    <w:name w:val="List Paragraph"/>
    <w:basedOn w:val="Normal"/>
    <w:uiPriority w:val="34"/>
    <w:qFormat/>
    <w:rsid w:val="00592601"/>
    <w:pPr>
      <w:ind w:left="720"/>
      <w:contextualSpacing/>
    </w:pPr>
  </w:style>
  <w:style w:type="paragraph" w:styleId="Header">
    <w:name w:val="header"/>
    <w:basedOn w:val="Normal"/>
    <w:link w:val="HeaderChar"/>
    <w:uiPriority w:val="99"/>
    <w:rsid w:val="006222EB"/>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6222EB"/>
    <w:rPr>
      <w:rFonts w:ascii="Times New Roman" w:hAnsi="Times New Roman"/>
      <w:sz w:val="24"/>
      <w:lang w:val="x-none" w:eastAsia="ar-SA" w:bidi="ar-SA"/>
    </w:rPr>
  </w:style>
  <w:style w:type="paragraph" w:styleId="Footer">
    <w:name w:val="footer"/>
    <w:basedOn w:val="Normal"/>
    <w:link w:val="FooterChar"/>
    <w:uiPriority w:val="99"/>
    <w:rsid w:val="006222E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222EB"/>
    <w:rPr>
      <w:rFonts w:ascii="Times New Roman" w:hAnsi="Times New Roman"/>
      <w:sz w:val="24"/>
      <w:lang w:val="x-none" w:eastAsia="ar-SA" w:bidi="ar-SA"/>
    </w:rPr>
  </w:style>
  <w:style w:type="character" w:styleId="FollowedHyperlink">
    <w:name w:val="FollowedHyperlink"/>
    <w:basedOn w:val="DefaultParagraphFont"/>
    <w:uiPriority w:val="99"/>
    <w:semiHidden/>
    <w:rsid w:val="0014694C"/>
    <w:rPr>
      <w:rFonts w:cs="Times New Roman"/>
      <w:color w:val="954F72"/>
      <w:u w:val="single"/>
    </w:rPr>
  </w:style>
  <w:style w:type="table" w:styleId="TableGrid">
    <w:name w:val="Table Grid"/>
    <w:basedOn w:val="TableNormal"/>
    <w:uiPriority w:val="99"/>
    <w:rsid w:val="009C7F6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D2401"/>
    <w:pPr>
      <w:spacing w:after="0" w:line="240" w:lineRule="auto"/>
    </w:pPr>
    <w:rPr>
      <w:rFonts w:ascii="Tahoma" w:hAnsi="Tahoma" w:cs="Tahoma"/>
      <w:sz w:val="24"/>
      <w:szCs w:val="16"/>
    </w:rPr>
  </w:style>
  <w:style w:type="character" w:customStyle="1" w:styleId="BalloonTextChar">
    <w:name w:val="Balloon Text Char"/>
    <w:basedOn w:val="DefaultParagraphFont"/>
    <w:link w:val="BalloonText"/>
    <w:uiPriority w:val="99"/>
    <w:semiHidden/>
    <w:locked/>
    <w:rsid w:val="00CD2401"/>
    <w:rPr>
      <w:rFonts w:ascii="Tahoma" w:eastAsia="Times New Roman" w:hAnsi="Tahoma" w:cs="Tahoma"/>
      <w:sz w:val="24"/>
      <w:szCs w:val="16"/>
      <w:lang w:val="bg-BG" w:eastAsia="ar-SA"/>
    </w:rPr>
  </w:style>
  <w:style w:type="character" w:customStyle="1" w:styleId="Heading1Char">
    <w:name w:val="Heading 1 Char"/>
    <w:basedOn w:val="DefaultParagraphFont"/>
    <w:link w:val="Heading1"/>
    <w:uiPriority w:val="9"/>
    <w:rsid w:val="007A0CC1"/>
    <w:rPr>
      <w:rFonts w:ascii="Times New Roman" w:eastAsiaTheme="majorEastAsia" w:hAnsi="Times New Roman" w:cstheme="majorBidi"/>
      <w:b/>
      <w:sz w:val="28"/>
      <w:szCs w:val="32"/>
      <w:lang w:val="bg-BG" w:eastAsia="ar-SA"/>
    </w:rPr>
  </w:style>
  <w:style w:type="character" w:customStyle="1" w:styleId="Heading2Char">
    <w:name w:val="Heading 2 Char"/>
    <w:basedOn w:val="DefaultParagraphFont"/>
    <w:link w:val="Heading2"/>
    <w:semiHidden/>
    <w:rsid w:val="00A803F1"/>
    <w:rPr>
      <w:rFonts w:asciiTheme="majorHAnsi" w:eastAsiaTheme="majorEastAsia" w:hAnsiTheme="majorHAnsi" w:cstheme="majorBidi"/>
      <w:color w:val="365F91" w:themeColor="accent1" w:themeShade="BF"/>
      <w:sz w:val="26"/>
      <w:szCs w:val="26"/>
      <w:lang w:val="bg-BG" w:eastAsia="ar-SA"/>
    </w:rPr>
  </w:style>
  <w:style w:type="paragraph" w:styleId="TOC1">
    <w:name w:val="toc 1"/>
    <w:basedOn w:val="Normal"/>
    <w:next w:val="Normal"/>
    <w:autoRedefine/>
    <w:uiPriority w:val="39"/>
    <w:locked/>
    <w:rsid w:val="00A803F1"/>
    <w:pPr>
      <w:spacing w:after="100"/>
    </w:pPr>
  </w:style>
  <w:style w:type="character" w:customStyle="1" w:styleId="Heading3Char">
    <w:name w:val="Heading 3 Char"/>
    <w:basedOn w:val="DefaultParagraphFont"/>
    <w:link w:val="Heading3"/>
    <w:semiHidden/>
    <w:rsid w:val="00A803F1"/>
    <w:rPr>
      <w:rFonts w:asciiTheme="majorHAnsi" w:eastAsiaTheme="majorEastAsia" w:hAnsiTheme="majorHAnsi" w:cstheme="majorBidi"/>
      <w:color w:val="243F60" w:themeColor="accent1" w:themeShade="7F"/>
      <w:sz w:val="24"/>
      <w:szCs w:val="24"/>
      <w:lang w:val="bg-BG" w:eastAsia="ar-SA"/>
    </w:rPr>
  </w:style>
  <w:style w:type="character" w:styleId="CommentReference">
    <w:name w:val="annotation reference"/>
    <w:basedOn w:val="DefaultParagraphFont"/>
    <w:uiPriority w:val="99"/>
    <w:semiHidden/>
    <w:unhideWhenUsed/>
    <w:rsid w:val="003F4121"/>
    <w:rPr>
      <w:sz w:val="16"/>
      <w:szCs w:val="16"/>
    </w:rPr>
  </w:style>
  <w:style w:type="paragraph" w:styleId="CommentText">
    <w:name w:val="annotation text"/>
    <w:basedOn w:val="Normal"/>
    <w:link w:val="CommentTextChar"/>
    <w:uiPriority w:val="99"/>
    <w:semiHidden/>
    <w:unhideWhenUsed/>
    <w:rsid w:val="003F4121"/>
    <w:pPr>
      <w:spacing w:line="240" w:lineRule="auto"/>
    </w:pPr>
    <w:rPr>
      <w:sz w:val="20"/>
      <w:szCs w:val="20"/>
    </w:rPr>
  </w:style>
  <w:style w:type="character" w:customStyle="1" w:styleId="CommentTextChar">
    <w:name w:val="Comment Text Char"/>
    <w:basedOn w:val="DefaultParagraphFont"/>
    <w:link w:val="CommentText"/>
    <w:uiPriority w:val="99"/>
    <w:semiHidden/>
    <w:rsid w:val="003F4121"/>
    <w:rPr>
      <w:rFonts w:ascii="Times New Roman" w:eastAsia="Times New Roman" w:hAnsi="Times New Roman"/>
      <w:sz w:val="20"/>
      <w:szCs w:val="20"/>
      <w:lang w:val="bg-BG" w:eastAsia="ar-SA"/>
    </w:rPr>
  </w:style>
  <w:style w:type="paragraph" w:styleId="CommentSubject">
    <w:name w:val="annotation subject"/>
    <w:basedOn w:val="CommentText"/>
    <w:next w:val="CommentText"/>
    <w:link w:val="CommentSubjectChar"/>
    <w:uiPriority w:val="99"/>
    <w:semiHidden/>
    <w:unhideWhenUsed/>
    <w:rsid w:val="003F4121"/>
    <w:rPr>
      <w:b/>
      <w:bCs/>
    </w:rPr>
  </w:style>
  <w:style w:type="character" w:customStyle="1" w:styleId="CommentSubjectChar">
    <w:name w:val="Comment Subject Char"/>
    <w:basedOn w:val="CommentTextChar"/>
    <w:link w:val="CommentSubject"/>
    <w:uiPriority w:val="99"/>
    <w:semiHidden/>
    <w:rsid w:val="003F4121"/>
    <w:rPr>
      <w:rFonts w:ascii="Times New Roman" w:eastAsia="Times New Roman" w:hAnsi="Times New Roman"/>
      <w:b/>
      <w:bCs/>
      <w:sz w:val="20"/>
      <w:szCs w:val="20"/>
      <w:lang w:val="bg-BG" w:eastAsia="ar-SA"/>
    </w:rPr>
  </w:style>
  <w:style w:type="paragraph" w:styleId="Caption">
    <w:name w:val="caption"/>
    <w:basedOn w:val="Normal"/>
    <w:next w:val="Normal"/>
    <w:unhideWhenUsed/>
    <w:qFormat/>
    <w:locked/>
    <w:rsid w:val="008E700F"/>
    <w:pPr>
      <w:spacing w:after="480" w:line="360" w:lineRule="auto"/>
      <w:ind w:firstLine="0"/>
      <w:jc w:val="center"/>
    </w:pPr>
    <w:rPr>
      <w:b/>
      <w:iCs/>
      <w:szCs w:val="18"/>
    </w:rPr>
  </w:style>
  <w:style w:type="paragraph" w:styleId="Bibliography">
    <w:name w:val="Bibliography"/>
    <w:basedOn w:val="Normal"/>
    <w:next w:val="Normal"/>
    <w:uiPriority w:val="37"/>
    <w:unhideWhenUsed/>
    <w:rsid w:val="008170CB"/>
  </w:style>
  <w:style w:type="paragraph" w:styleId="TableofFigures">
    <w:name w:val="table of figures"/>
    <w:basedOn w:val="Normal"/>
    <w:next w:val="Normal"/>
    <w:uiPriority w:val="99"/>
    <w:unhideWhenUsed/>
    <w:rsid w:val="00F0225B"/>
    <w:pPr>
      <w:spacing w:after="0"/>
    </w:pPr>
  </w:style>
  <w:style w:type="paragraph" w:styleId="NormalWeb">
    <w:name w:val="Normal (Web)"/>
    <w:basedOn w:val="Normal"/>
    <w:uiPriority w:val="99"/>
    <w:unhideWhenUsed/>
    <w:rsid w:val="00AA6D1C"/>
    <w:pPr>
      <w:suppressAutoHyphens w:val="0"/>
      <w:spacing w:before="100" w:beforeAutospacing="1" w:after="100" w:afterAutospacing="1" w:line="240" w:lineRule="auto"/>
      <w:ind w:firstLine="0"/>
      <w:jc w:val="left"/>
    </w:pPr>
    <w:rPr>
      <w:sz w:val="24"/>
      <w:lang w:eastAsia="bg-BG"/>
    </w:rPr>
  </w:style>
  <w:style w:type="character" w:customStyle="1" w:styleId="apple-converted-space">
    <w:name w:val="apple-converted-space"/>
    <w:basedOn w:val="DefaultParagraphFont"/>
    <w:rsid w:val="00AA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0064">
      <w:bodyDiv w:val="1"/>
      <w:marLeft w:val="0"/>
      <w:marRight w:val="0"/>
      <w:marTop w:val="0"/>
      <w:marBottom w:val="0"/>
      <w:divBdr>
        <w:top w:val="none" w:sz="0" w:space="0" w:color="auto"/>
        <w:left w:val="none" w:sz="0" w:space="0" w:color="auto"/>
        <w:bottom w:val="none" w:sz="0" w:space="0" w:color="auto"/>
        <w:right w:val="none" w:sz="0" w:space="0" w:color="auto"/>
      </w:divBdr>
    </w:div>
    <w:div w:id="132409311">
      <w:bodyDiv w:val="1"/>
      <w:marLeft w:val="0"/>
      <w:marRight w:val="0"/>
      <w:marTop w:val="0"/>
      <w:marBottom w:val="0"/>
      <w:divBdr>
        <w:top w:val="none" w:sz="0" w:space="0" w:color="auto"/>
        <w:left w:val="none" w:sz="0" w:space="0" w:color="auto"/>
        <w:bottom w:val="none" w:sz="0" w:space="0" w:color="auto"/>
        <w:right w:val="none" w:sz="0" w:space="0" w:color="auto"/>
      </w:divBdr>
    </w:div>
    <w:div w:id="133379092">
      <w:bodyDiv w:val="1"/>
      <w:marLeft w:val="0"/>
      <w:marRight w:val="0"/>
      <w:marTop w:val="0"/>
      <w:marBottom w:val="0"/>
      <w:divBdr>
        <w:top w:val="none" w:sz="0" w:space="0" w:color="auto"/>
        <w:left w:val="none" w:sz="0" w:space="0" w:color="auto"/>
        <w:bottom w:val="none" w:sz="0" w:space="0" w:color="auto"/>
        <w:right w:val="none" w:sz="0" w:space="0" w:color="auto"/>
      </w:divBdr>
    </w:div>
    <w:div w:id="135030928">
      <w:bodyDiv w:val="1"/>
      <w:marLeft w:val="0"/>
      <w:marRight w:val="0"/>
      <w:marTop w:val="0"/>
      <w:marBottom w:val="0"/>
      <w:divBdr>
        <w:top w:val="none" w:sz="0" w:space="0" w:color="auto"/>
        <w:left w:val="none" w:sz="0" w:space="0" w:color="auto"/>
        <w:bottom w:val="none" w:sz="0" w:space="0" w:color="auto"/>
        <w:right w:val="none" w:sz="0" w:space="0" w:color="auto"/>
      </w:divBdr>
    </w:div>
    <w:div w:id="275987939">
      <w:bodyDiv w:val="1"/>
      <w:marLeft w:val="0"/>
      <w:marRight w:val="0"/>
      <w:marTop w:val="0"/>
      <w:marBottom w:val="0"/>
      <w:divBdr>
        <w:top w:val="none" w:sz="0" w:space="0" w:color="auto"/>
        <w:left w:val="none" w:sz="0" w:space="0" w:color="auto"/>
        <w:bottom w:val="none" w:sz="0" w:space="0" w:color="auto"/>
        <w:right w:val="none" w:sz="0" w:space="0" w:color="auto"/>
      </w:divBdr>
    </w:div>
    <w:div w:id="297490626">
      <w:bodyDiv w:val="1"/>
      <w:marLeft w:val="0"/>
      <w:marRight w:val="0"/>
      <w:marTop w:val="0"/>
      <w:marBottom w:val="0"/>
      <w:divBdr>
        <w:top w:val="none" w:sz="0" w:space="0" w:color="auto"/>
        <w:left w:val="none" w:sz="0" w:space="0" w:color="auto"/>
        <w:bottom w:val="none" w:sz="0" w:space="0" w:color="auto"/>
        <w:right w:val="none" w:sz="0" w:space="0" w:color="auto"/>
      </w:divBdr>
    </w:div>
    <w:div w:id="324018860">
      <w:bodyDiv w:val="1"/>
      <w:marLeft w:val="0"/>
      <w:marRight w:val="0"/>
      <w:marTop w:val="0"/>
      <w:marBottom w:val="0"/>
      <w:divBdr>
        <w:top w:val="none" w:sz="0" w:space="0" w:color="auto"/>
        <w:left w:val="none" w:sz="0" w:space="0" w:color="auto"/>
        <w:bottom w:val="none" w:sz="0" w:space="0" w:color="auto"/>
        <w:right w:val="none" w:sz="0" w:space="0" w:color="auto"/>
      </w:divBdr>
    </w:div>
    <w:div w:id="416100658">
      <w:bodyDiv w:val="1"/>
      <w:marLeft w:val="0"/>
      <w:marRight w:val="0"/>
      <w:marTop w:val="0"/>
      <w:marBottom w:val="0"/>
      <w:divBdr>
        <w:top w:val="none" w:sz="0" w:space="0" w:color="auto"/>
        <w:left w:val="none" w:sz="0" w:space="0" w:color="auto"/>
        <w:bottom w:val="none" w:sz="0" w:space="0" w:color="auto"/>
        <w:right w:val="none" w:sz="0" w:space="0" w:color="auto"/>
      </w:divBdr>
    </w:div>
    <w:div w:id="436799404">
      <w:bodyDiv w:val="1"/>
      <w:marLeft w:val="0"/>
      <w:marRight w:val="0"/>
      <w:marTop w:val="0"/>
      <w:marBottom w:val="0"/>
      <w:divBdr>
        <w:top w:val="none" w:sz="0" w:space="0" w:color="auto"/>
        <w:left w:val="none" w:sz="0" w:space="0" w:color="auto"/>
        <w:bottom w:val="none" w:sz="0" w:space="0" w:color="auto"/>
        <w:right w:val="none" w:sz="0" w:space="0" w:color="auto"/>
      </w:divBdr>
    </w:div>
    <w:div w:id="447242151">
      <w:bodyDiv w:val="1"/>
      <w:marLeft w:val="0"/>
      <w:marRight w:val="0"/>
      <w:marTop w:val="0"/>
      <w:marBottom w:val="0"/>
      <w:divBdr>
        <w:top w:val="none" w:sz="0" w:space="0" w:color="auto"/>
        <w:left w:val="none" w:sz="0" w:space="0" w:color="auto"/>
        <w:bottom w:val="none" w:sz="0" w:space="0" w:color="auto"/>
        <w:right w:val="none" w:sz="0" w:space="0" w:color="auto"/>
      </w:divBdr>
    </w:div>
    <w:div w:id="566452741">
      <w:bodyDiv w:val="1"/>
      <w:marLeft w:val="0"/>
      <w:marRight w:val="0"/>
      <w:marTop w:val="0"/>
      <w:marBottom w:val="0"/>
      <w:divBdr>
        <w:top w:val="none" w:sz="0" w:space="0" w:color="auto"/>
        <w:left w:val="none" w:sz="0" w:space="0" w:color="auto"/>
        <w:bottom w:val="none" w:sz="0" w:space="0" w:color="auto"/>
        <w:right w:val="none" w:sz="0" w:space="0" w:color="auto"/>
      </w:divBdr>
    </w:div>
    <w:div w:id="597100194">
      <w:bodyDiv w:val="1"/>
      <w:marLeft w:val="0"/>
      <w:marRight w:val="0"/>
      <w:marTop w:val="0"/>
      <w:marBottom w:val="0"/>
      <w:divBdr>
        <w:top w:val="none" w:sz="0" w:space="0" w:color="auto"/>
        <w:left w:val="none" w:sz="0" w:space="0" w:color="auto"/>
        <w:bottom w:val="none" w:sz="0" w:space="0" w:color="auto"/>
        <w:right w:val="none" w:sz="0" w:space="0" w:color="auto"/>
      </w:divBdr>
    </w:div>
    <w:div w:id="657655680">
      <w:bodyDiv w:val="1"/>
      <w:marLeft w:val="0"/>
      <w:marRight w:val="0"/>
      <w:marTop w:val="0"/>
      <w:marBottom w:val="0"/>
      <w:divBdr>
        <w:top w:val="none" w:sz="0" w:space="0" w:color="auto"/>
        <w:left w:val="none" w:sz="0" w:space="0" w:color="auto"/>
        <w:bottom w:val="none" w:sz="0" w:space="0" w:color="auto"/>
        <w:right w:val="none" w:sz="0" w:space="0" w:color="auto"/>
      </w:divBdr>
    </w:div>
    <w:div w:id="698166040">
      <w:bodyDiv w:val="1"/>
      <w:marLeft w:val="0"/>
      <w:marRight w:val="0"/>
      <w:marTop w:val="0"/>
      <w:marBottom w:val="0"/>
      <w:divBdr>
        <w:top w:val="none" w:sz="0" w:space="0" w:color="auto"/>
        <w:left w:val="none" w:sz="0" w:space="0" w:color="auto"/>
        <w:bottom w:val="none" w:sz="0" w:space="0" w:color="auto"/>
        <w:right w:val="none" w:sz="0" w:space="0" w:color="auto"/>
      </w:divBdr>
    </w:div>
    <w:div w:id="775948352">
      <w:bodyDiv w:val="1"/>
      <w:marLeft w:val="0"/>
      <w:marRight w:val="0"/>
      <w:marTop w:val="0"/>
      <w:marBottom w:val="0"/>
      <w:divBdr>
        <w:top w:val="none" w:sz="0" w:space="0" w:color="auto"/>
        <w:left w:val="none" w:sz="0" w:space="0" w:color="auto"/>
        <w:bottom w:val="none" w:sz="0" w:space="0" w:color="auto"/>
        <w:right w:val="none" w:sz="0" w:space="0" w:color="auto"/>
      </w:divBdr>
    </w:div>
    <w:div w:id="783498812">
      <w:bodyDiv w:val="1"/>
      <w:marLeft w:val="0"/>
      <w:marRight w:val="0"/>
      <w:marTop w:val="0"/>
      <w:marBottom w:val="0"/>
      <w:divBdr>
        <w:top w:val="none" w:sz="0" w:space="0" w:color="auto"/>
        <w:left w:val="none" w:sz="0" w:space="0" w:color="auto"/>
        <w:bottom w:val="none" w:sz="0" w:space="0" w:color="auto"/>
        <w:right w:val="none" w:sz="0" w:space="0" w:color="auto"/>
      </w:divBdr>
    </w:div>
    <w:div w:id="846332567">
      <w:bodyDiv w:val="1"/>
      <w:marLeft w:val="0"/>
      <w:marRight w:val="0"/>
      <w:marTop w:val="0"/>
      <w:marBottom w:val="0"/>
      <w:divBdr>
        <w:top w:val="none" w:sz="0" w:space="0" w:color="auto"/>
        <w:left w:val="none" w:sz="0" w:space="0" w:color="auto"/>
        <w:bottom w:val="none" w:sz="0" w:space="0" w:color="auto"/>
        <w:right w:val="none" w:sz="0" w:space="0" w:color="auto"/>
      </w:divBdr>
    </w:div>
    <w:div w:id="857428214">
      <w:bodyDiv w:val="1"/>
      <w:marLeft w:val="0"/>
      <w:marRight w:val="0"/>
      <w:marTop w:val="0"/>
      <w:marBottom w:val="0"/>
      <w:divBdr>
        <w:top w:val="none" w:sz="0" w:space="0" w:color="auto"/>
        <w:left w:val="none" w:sz="0" w:space="0" w:color="auto"/>
        <w:bottom w:val="none" w:sz="0" w:space="0" w:color="auto"/>
        <w:right w:val="none" w:sz="0" w:space="0" w:color="auto"/>
      </w:divBdr>
    </w:div>
    <w:div w:id="906842516">
      <w:bodyDiv w:val="1"/>
      <w:marLeft w:val="0"/>
      <w:marRight w:val="0"/>
      <w:marTop w:val="0"/>
      <w:marBottom w:val="0"/>
      <w:divBdr>
        <w:top w:val="none" w:sz="0" w:space="0" w:color="auto"/>
        <w:left w:val="none" w:sz="0" w:space="0" w:color="auto"/>
        <w:bottom w:val="none" w:sz="0" w:space="0" w:color="auto"/>
        <w:right w:val="none" w:sz="0" w:space="0" w:color="auto"/>
      </w:divBdr>
    </w:div>
    <w:div w:id="925190117">
      <w:marLeft w:val="0"/>
      <w:marRight w:val="0"/>
      <w:marTop w:val="0"/>
      <w:marBottom w:val="0"/>
      <w:divBdr>
        <w:top w:val="none" w:sz="0" w:space="0" w:color="auto"/>
        <w:left w:val="none" w:sz="0" w:space="0" w:color="auto"/>
        <w:bottom w:val="none" w:sz="0" w:space="0" w:color="auto"/>
        <w:right w:val="none" w:sz="0" w:space="0" w:color="auto"/>
      </w:divBdr>
    </w:div>
    <w:div w:id="931159242">
      <w:bodyDiv w:val="1"/>
      <w:marLeft w:val="0"/>
      <w:marRight w:val="0"/>
      <w:marTop w:val="0"/>
      <w:marBottom w:val="0"/>
      <w:divBdr>
        <w:top w:val="none" w:sz="0" w:space="0" w:color="auto"/>
        <w:left w:val="none" w:sz="0" w:space="0" w:color="auto"/>
        <w:bottom w:val="none" w:sz="0" w:space="0" w:color="auto"/>
        <w:right w:val="none" w:sz="0" w:space="0" w:color="auto"/>
      </w:divBdr>
    </w:div>
    <w:div w:id="1025862310">
      <w:bodyDiv w:val="1"/>
      <w:marLeft w:val="0"/>
      <w:marRight w:val="0"/>
      <w:marTop w:val="0"/>
      <w:marBottom w:val="0"/>
      <w:divBdr>
        <w:top w:val="none" w:sz="0" w:space="0" w:color="auto"/>
        <w:left w:val="none" w:sz="0" w:space="0" w:color="auto"/>
        <w:bottom w:val="none" w:sz="0" w:space="0" w:color="auto"/>
        <w:right w:val="none" w:sz="0" w:space="0" w:color="auto"/>
      </w:divBdr>
    </w:div>
    <w:div w:id="1083262198">
      <w:bodyDiv w:val="1"/>
      <w:marLeft w:val="0"/>
      <w:marRight w:val="0"/>
      <w:marTop w:val="0"/>
      <w:marBottom w:val="0"/>
      <w:divBdr>
        <w:top w:val="none" w:sz="0" w:space="0" w:color="auto"/>
        <w:left w:val="none" w:sz="0" w:space="0" w:color="auto"/>
        <w:bottom w:val="none" w:sz="0" w:space="0" w:color="auto"/>
        <w:right w:val="none" w:sz="0" w:space="0" w:color="auto"/>
      </w:divBdr>
    </w:div>
    <w:div w:id="1096513165">
      <w:bodyDiv w:val="1"/>
      <w:marLeft w:val="0"/>
      <w:marRight w:val="0"/>
      <w:marTop w:val="0"/>
      <w:marBottom w:val="0"/>
      <w:divBdr>
        <w:top w:val="none" w:sz="0" w:space="0" w:color="auto"/>
        <w:left w:val="none" w:sz="0" w:space="0" w:color="auto"/>
        <w:bottom w:val="none" w:sz="0" w:space="0" w:color="auto"/>
        <w:right w:val="none" w:sz="0" w:space="0" w:color="auto"/>
      </w:divBdr>
    </w:div>
    <w:div w:id="1159005610">
      <w:bodyDiv w:val="1"/>
      <w:marLeft w:val="0"/>
      <w:marRight w:val="0"/>
      <w:marTop w:val="0"/>
      <w:marBottom w:val="0"/>
      <w:divBdr>
        <w:top w:val="none" w:sz="0" w:space="0" w:color="auto"/>
        <w:left w:val="none" w:sz="0" w:space="0" w:color="auto"/>
        <w:bottom w:val="none" w:sz="0" w:space="0" w:color="auto"/>
        <w:right w:val="none" w:sz="0" w:space="0" w:color="auto"/>
      </w:divBdr>
    </w:div>
    <w:div w:id="1281107709">
      <w:bodyDiv w:val="1"/>
      <w:marLeft w:val="0"/>
      <w:marRight w:val="0"/>
      <w:marTop w:val="0"/>
      <w:marBottom w:val="0"/>
      <w:divBdr>
        <w:top w:val="none" w:sz="0" w:space="0" w:color="auto"/>
        <w:left w:val="none" w:sz="0" w:space="0" w:color="auto"/>
        <w:bottom w:val="none" w:sz="0" w:space="0" w:color="auto"/>
        <w:right w:val="none" w:sz="0" w:space="0" w:color="auto"/>
      </w:divBdr>
    </w:div>
    <w:div w:id="1391424056">
      <w:bodyDiv w:val="1"/>
      <w:marLeft w:val="0"/>
      <w:marRight w:val="0"/>
      <w:marTop w:val="0"/>
      <w:marBottom w:val="0"/>
      <w:divBdr>
        <w:top w:val="none" w:sz="0" w:space="0" w:color="auto"/>
        <w:left w:val="none" w:sz="0" w:space="0" w:color="auto"/>
        <w:bottom w:val="none" w:sz="0" w:space="0" w:color="auto"/>
        <w:right w:val="none" w:sz="0" w:space="0" w:color="auto"/>
      </w:divBdr>
    </w:div>
    <w:div w:id="1404525771">
      <w:bodyDiv w:val="1"/>
      <w:marLeft w:val="0"/>
      <w:marRight w:val="0"/>
      <w:marTop w:val="0"/>
      <w:marBottom w:val="0"/>
      <w:divBdr>
        <w:top w:val="none" w:sz="0" w:space="0" w:color="auto"/>
        <w:left w:val="none" w:sz="0" w:space="0" w:color="auto"/>
        <w:bottom w:val="none" w:sz="0" w:space="0" w:color="auto"/>
        <w:right w:val="none" w:sz="0" w:space="0" w:color="auto"/>
      </w:divBdr>
    </w:div>
    <w:div w:id="1447121436">
      <w:bodyDiv w:val="1"/>
      <w:marLeft w:val="0"/>
      <w:marRight w:val="0"/>
      <w:marTop w:val="0"/>
      <w:marBottom w:val="0"/>
      <w:divBdr>
        <w:top w:val="none" w:sz="0" w:space="0" w:color="auto"/>
        <w:left w:val="none" w:sz="0" w:space="0" w:color="auto"/>
        <w:bottom w:val="none" w:sz="0" w:space="0" w:color="auto"/>
        <w:right w:val="none" w:sz="0" w:space="0" w:color="auto"/>
      </w:divBdr>
    </w:div>
    <w:div w:id="1523594208">
      <w:bodyDiv w:val="1"/>
      <w:marLeft w:val="0"/>
      <w:marRight w:val="0"/>
      <w:marTop w:val="0"/>
      <w:marBottom w:val="0"/>
      <w:divBdr>
        <w:top w:val="none" w:sz="0" w:space="0" w:color="auto"/>
        <w:left w:val="none" w:sz="0" w:space="0" w:color="auto"/>
        <w:bottom w:val="none" w:sz="0" w:space="0" w:color="auto"/>
        <w:right w:val="none" w:sz="0" w:space="0" w:color="auto"/>
      </w:divBdr>
    </w:div>
    <w:div w:id="1786608012">
      <w:bodyDiv w:val="1"/>
      <w:marLeft w:val="0"/>
      <w:marRight w:val="0"/>
      <w:marTop w:val="0"/>
      <w:marBottom w:val="0"/>
      <w:divBdr>
        <w:top w:val="none" w:sz="0" w:space="0" w:color="auto"/>
        <w:left w:val="none" w:sz="0" w:space="0" w:color="auto"/>
        <w:bottom w:val="none" w:sz="0" w:space="0" w:color="auto"/>
        <w:right w:val="none" w:sz="0" w:space="0" w:color="auto"/>
      </w:divBdr>
    </w:div>
    <w:div w:id="1796873996">
      <w:bodyDiv w:val="1"/>
      <w:marLeft w:val="0"/>
      <w:marRight w:val="0"/>
      <w:marTop w:val="0"/>
      <w:marBottom w:val="0"/>
      <w:divBdr>
        <w:top w:val="none" w:sz="0" w:space="0" w:color="auto"/>
        <w:left w:val="none" w:sz="0" w:space="0" w:color="auto"/>
        <w:bottom w:val="none" w:sz="0" w:space="0" w:color="auto"/>
        <w:right w:val="none" w:sz="0" w:space="0" w:color="auto"/>
      </w:divBdr>
    </w:div>
    <w:div w:id="1826359672">
      <w:bodyDiv w:val="1"/>
      <w:marLeft w:val="0"/>
      <w:marRight w:val="0"/>
      <w:marTop w:val="0"/>
      <w:marBottom w:val="0"/>
      <w:divBdr>
        <w:top w:val="none" w:sz="0" w:space="0" w:color="auto"/>
        <w:left w:val="none" w:sz="0" w:space="0" w:color="auto"/>
        <w:bottom w:val="none" w:sz="0" w:space="0" w:color="auto"/>
        <w:right w:val="none" w:sz="0" w:space="0" w:color="auto"/>
      </w:divBdr>
    </w:div>
    <w:div w:id="1858083774">
      <w:bodyDiv w:val="1"/>
      <w:marLeft w:val="0"/>
      <w:marRight w:val="0"/>
      <w:marTop w:val="0"/>
      <w:marBottom w:val="0"/>
      <w:divBdr>
        <w:top w:val="none" w:sz="0" w:space="0" w:color="auto"/>
        <w:left w:val="none" w:sz="0" w:space="0" w:color="auto"/>
        <w:bottom w:val="none" w:sz="0" w:space="0" w:color="auto"/>
        <w:right w:val="none" w:sz="0" w:space="0" w:color="auto"/>
      </w:divBdr>
    </w:div>
    <w:div w:id="1881284143">
      <w:bodyDiv w:val="1"/>
      <w:marLeft w:val="0"/>
      <w:marRight w:val="0"/>
      <w:marTop w:val="0"/>
      <w:marBottom w:val="0"/>
      <w:divBdr>
        <w:top w:val="none" w:sz="0" w:space="0" w:color="auto"/>
        <w:left w:val="none" w:sz="0" w:space="0" w:color="auto"/>
        <w:bottom w:val="none" w:sz="0" w:space="0" w:color="auto"/>
        <w:right w:val="none" w:sz="0" w:space="0" w:color="auto"/>
      </w:divBdr>
    </w:div>
    <w:div w:id="1892493173">
      <w:bodyDiv w:val="1"/>
      <w:marLeft w:val="0"/>
      <w:marRight w:val="0"/>
      <w:marTop w:val="0"/>
      <w:marBottom w:val="0"/>
      <w:divBdr>
        <w:top w:val="none" w:sz="0" w:space="0" w:color="auto"/>
        <w:left w:val="none" w:sz="0" w:space="0" w:color="auto"/>
        <w:bottom w:val="none" w:sz="0" w:space="0" w:color="auto"/>
        <w:right w:val="none" w:sz="0" w:space="0" w:color="auto"/>
      </w:divBdr>
    </w:div>
    <w:div w:id="2033334887">
      <w:bodyDiv w:val="1"/>
      <w:marLeft w:val="0"/>
      <w:marRight w:val="0"/>
      <w:marTop w:val="0"/>
      <w:marBottom w:val="0"/>
      <w:divBdr>
        <w:top w:val="none" w:sz="0" w:space="0" w:color="auto"/>
        <w:left w:val="none" w:sz="0" w:space="0" w:color="auto"/>
        <w:bottom w:val="none" w:sz="0" w:space="0" w:color="auto"/>
        <w:right w:val="none" w:sz="0" w:space="0" w:color="auto"/>
      </w:divBdr>
    </w:div>
    <w:div w:id="2077360382">
      <w:bodyDiv w:val="1"/>
      <w:marLeft w:val="0"/>
      <w:marRight w:val="0"/>
      <w:marTop w:val="0"/>
      <w:marBottom w:val="0"/>
      <w:divBdr>
        <w:top w:val="none" w:sz="0" w:space="0" w:color="auto"/>
        <w:left w:val="none" w:sz="0" w:space="0" w:color="auto"/>
        <w:bottom w:val="none" w:sz="0" w:space="0" w:color="auto"/>
        <w:right w:val="none" w:sz="0" w:space="0" w:color="auto"/>
      </w:divBdr>
    </w:div>
    <w:div w:id="2097240412">
      <w:bodyDiv w:val="1"/>
      <w:marLeft w:val="0"/>
      <w:marRight w:val="0"/>
      <w:marTop w:val="0"/>
      <w:marBottom w:val="0"/>
      <w:divBdr>
        <w:top w:val="none" w:sz="0" w:space="0" w:color="auto"/>
        <w:left w:val="none" w:sz="0" w:space="0" w:color="auto"/>
        <w:bottom w:val="none" w:sz="0" w:space="0" w:color="auto"/>
        <w:right w:val="none" w:sz="0" w:space="0" w:color="auto"/>
      </w:divBdr>
    </w:div>
    <w:div w:id="2099713364">
      <w:bodyDiv w:val="1"/>
      <w:marLeft w:val="0"/>
      <w:marRight w:val="0"/>
      <w:marTop w:val="0"/>
      <w:marBottom w:val="0"/>
      <w:divBdr>
        <w:top w:val="none" w:sz="0" w:space="0" w:color="auto"/>
        <w:left w:val="none" w:sz="0" w:space="0" w:color="auto"/>
        <w:bottom w:val="none" w:sz="0" w:space="0" w:color="auto"/>
        <w:right w:val="none" w:sz="0" w:space="0" w:color="auto"/>
      </w:divBdr>
    </w:div>
    <w:div w:id="2100829565">
      <w:bodyDiv w:val="1"/>
      <w:marLeft w:val="0"/>
      <w:marRight w:val="0"/>
      <w:marTop w:val="0"/>
      <w:marBottom w:val="0"/>
      <w:divBdr>
        <w:top w:val="none" w:sz="0" w:space="0" w:color="auto"/>
        <w:left w:val="none" w:sz="0" w:space="0" w:color="auto"/>
        <w:bottom w:val="none" w:sz="0" w:space="0" w:color="auto"/>
        <w:right w:val="none" w:sz="0" w:space="0" w:color="auto"/>
      </w:divBdr>
    </w:div>
    <w:div w:id="21032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Bev06</b:Tag>
    <b:SourceType>JournalArticle</b:SourceType>
    <b:Guid>{EAA8C539-6679-49C6-9E03-11E2A70F3A73}</b:Guid>
    <b:Title>International Standards for HCI and Usability</b:Title>
    <b:Year>2006</b:Year>
    <b:Publisher>Idea Group Publishing</b:Publisher>
    <b:Author>
      <b:Author>
        <b:NameList>
          <b:Person>
            <b:Last>Bevan</b:Last>
            <b:First>Nigel</b:First>
          </b:Person>
        </b:NameList>
      </b:Author>
    </b:Author>
    <b:RefOrder>2</b:RefOrder>
  </b:Source>
  <b:Source>
    <b:Tag>Col07</b:Tag>
    <b:SourceType>Book</b:SourceType>
    <b:Guid>{A6A669A6-0CF1-43BF-B654-BCE4CF06FFD2}</b:Guid>
    <b:Title>Dictionary of Science and Technology</b:Title>
    <b:City>London</b:City>
    <b:Year>2007</b:Year>
    <b:Publisher>A &amp; C Black Publishers Ltd</b:Publisher>
    <b:Author>
      <b:Author>
        <b:NameList>
          <b:Person>
            <b:Last>Collin</b:Last>
            <b:First>Simon</b:First>
          </b:Person>
        </b:NameList>
      </b:Author>
    </b:Author>
    <b:RefOrder>3</b:RefOrder>
  </b:Source>
  <b:Source>
    <b:Tag>Bur14</b:Tag>
    <b:SourceType>JournalArticle</b:SourceType>
    <b:Guid>{0CF972AA-2DBE-4E19-8069-D726EC020282}</b:Guid>
    <b:Title>Customization of user interfaces to reduce errors and enhance use</b:Title>
    <b:Year>2014</b:Year>
    <b:Publisher>Elsevier Ltd and The Ergonomics Society</b:Publisher>
    <b:StandardNumber>ISSN 0003-6870</b:StandardNumber>
    <b:Volume>45</b:Volume>
    <b:Issue>2</b:Issue>
    <b:Author>
      <b:Author>
        <b:NameList>
          <b:Person>
            <b:Last>Burkolter</b:Last>
            <b:First>Dina</b:First>
          </b:Person>
          <b:Person>
            <b:Last>Weyers</b:Last>
            <b:First>Benjamin</b:First>
          </b:Person>
          <b:Person>
            <b:Last>Kluge</b:Last>
            <b:First>Annette</b:First>
          </b:Person>
          <b:Person>
            <b:Last>Luther</b:Last>
            <b:First>Wolfram</b:First>
          </b:Person>
        </b:NameList>
      </b:Author>
    </b:Author>
    <b:JournalName>Applied Ergonomics</b:JournalName>
    <b:Month>March</b:Month>
    <b:Pages>346 – 353</b:Pages>
    <b:DOI>10.1016/j.apergo.2013.04.017</b:DOI>
    <b:RefOrder>4</b:RefOrder>
  </b:Source>
  <b:Source>
    <b:Tag>Ste15</b:Tag>
    <b:SourceType>JournalArticle</b:SourceType>
    <b:Guid>{7CEEF94C-5E0A-4509-B48E-C2885829D542}</b:Guid>
    <b:Title>Placing the user at the centre of speech user interfaces: Applied and practical design principles</b:Title>
    <b:Year>2015</b:Year>
    <b:Publisher>Elsevier Ltd and The Ergonomics Society</b:Publisher>
    <b:StandardNumber>ISSN 0003-6870</b:StandardNumber>
    <b:Volume>47</b:Volume>
    <b:Pages>107 - 108</b:Pages>
    <b:DOI>10.1016/j.apergo.2014.09.007</b:DOI>
    <b:Author>
      <b:Author>
        <b:NameList>
          <b:Person>
            <b:Last>Stedmon</b:Last>
            <b:First>Alex</b:First>
          </b:Person>
        </b:NameList>
      </b:Author>
    </b:Author>
    <b:JournalName>Applied Ergonomics</b:JournalName>
    <b:Month>March</b:Month>
    <b:RefOrder>5</b:RefOrder>
  </b:Source>
  <b:Source>
    <b:Tag>Wil14</b:Tag>
    <b:SourceType>JournalArticle</b:SourceType>
    <b:Guid>{7030EF1E-3453-4E9A-A4F2-97F9BA74BA53}</b:Guid>
    <b:Title>Fundamentals of systems ergonomics/human factors</b:Title>
    <b:Year>2014</b:Year>
    <b:Publisher>Elsevier Ltd</b:Publisher>
    <b:Volume>45</b:Volume>
    <b:Issue>1</b:Issue>
    <b:StandardNumber>ISSN 0003-6870</b:StandardNumber>
    <b:Author>
      <b:Author>
        <b:NameList>
          <b:Person>
            <b:Last>Wilson</b:Last>
            <b:First>John</b:First>
          </b:Person>
        </b:NameList>
      </b:Author>
    </b:Author>
    <b:JournalName>Applied Ergonomics</b:JournalName>
    <b:Month>January </b:Month>
    <b:Pages>5 - 13</b:Pages>
    <b:DOI>10.1016/j.apergo.2013.03.021</b:DOI>
    <b:RefOrder>6</b:RefOrder>
  </b:Source>
  <b:Source>
    <b:Tag>Kru05</b:Tag>
    <b:SourceType>Book</b:SourceType>
    <b:Guid>{CB37D30A-CB89-443D-8D1C-C37F18897CE5}</b:Guid>
    <b:Title>Don't Make Me Think: A Common Sense Approach to Web Usability</b:Title>
    <b:Year>2005</b:Year>
    <b:Publisher>New Riders</b:Publisher>
    <b:Author>
      <b:Author>
        <b:NameList>
          <b:Person>
            <b:Last>Krug</b:Last>
            <b:First>Steve</b:First>
          </b:Person>
        </b:NameList>
      </b:Author>
    </b:Author>
    <b:Edition>2nd</b:Edition>
    <b:RefOrder>7</b:RefOrder>
  </b:Source>
  <b:Source>
    <b:Tag>Gar11</b:Tag>
    <b:SourceType>Book</b:SourceType>
    <b:Guid>{26958831-52B1-4F14-BDB0-426869AF592D}</b:Guid>
    <b:Title>The Elements of User Experience : User-Centered Design for the Web and Beyond</b:Title>
    <b:Year>2011</b:Year>
    <b:Publisher>New Riders</b:Publisher>
    <b:Author>
      <b:Author>
        <b:NameList>
          <b:Person>
            <b:Last>Garrett</b:Last>
            <b:Middle>James</b:Middle>
            <b:First>Jesse</b:First>
          </b:Person>
        </b:NameList>
      </b:Author>
    </b:Author>
    <b:RefOrder>8</b:RefOrder>
  </b:Source>
  <b:Source>
    <b:Tag>Joh09</b:Tag>
    <b:SourceType>Book</b:SourceType>
    <b:Guid>{FFA070DA-96F2-4204-A821-530BD944DB65}</b:Guid>
    <b:Title>Designing with the Mind in Mind: Simple Guide to Understanding User Interface Design Rules</b:Title>
    <b:Year>2010</b:Year>
    <b:City>Burlington</b:City>
    <b:Publisher>Morgan Kaufmann Publishers</b:Publisher>
    <b:Author>
      <b:Author>
        <b:NameList>
          <b:Person>
            <b:Last>Johnson</b:Last>
            <b:First>Jeff</b:First>
          </b:Person>
        </b:NameList>
      </b:Author>
    </b:Author>
    <b:RefOrder>9</b:RefOrder>
  </b:Source>
  <b:Source>
    <b:Tag>Nie93</b:Tag>
    <b:SourceType>Book</b:SourceType>
    <b:Guid>{29E3497A-98E7-4866-A68C-21FD08B6E6CC}</b:Guid>
    <b:Title>Usability Engineering</b:Title>
    <b:Year>1993</b:Year>
    <b:Publisher>Morgan Kaufman</b:Publisher>
    <b:Author>
      <b:Author>
        <b:NameList>
          <b:Person>
            <b:Last>Nielsen</b:Last>
            <b:First>Jackob</b:First>
          </b:Person>
        </b:NameList>
      </b:Author>
    </b:Author>
    <b:RefOrder>10</b:RefOrder>
  </b:Source>
  <b:Source>
    <b:Tag>Nor02</b:Tag>
    <b:SourceType>Book</b:SourceType>
    <b:Guid>{5B0EBEE3-A1BE-4592-93E2-8C1E5A8D8CFF}</b:Guid>
    <b:Title>The Design of Everyday Things</b:Title>
    <b:Year>2002</b:Year>
    <b:Publisher>Basic Books</b:Publisher>
    <b:Edition>2nd</b:Edition>
    <b:Author>
      <b:Author>
        <b:NameList>
          <b:Person>
            <b:Last>Norman</b:Last>
            <b:First>Donald</b:First>
          </b:Person>
        </b:NameList>
      </b:Author>
    </b:Author>
    <b:RefOrder>11</b:RefOrder>
  </b:Source>
  <b:Source>
    <b:Tag>Pre01</b:Tag>
    <b:SourceType>Book</b:SourceType>
    <b:Guid>{34551E59-3CA8-4172-B72B-A34F7FC111DB}</b:Guid>
    <b:Title>Software Engineering: A Practitioner’s Approach</b:Title>
    <b:Year>2001</b:Year>
    <b:Publisher>McGraw Hill</b:Publisher>
    <b:Edition>5th</b:Edition>
    <b:Author>
      <b:Author>
        <b:NameList>
          <b:Person>
            <b:Last>Pressman</b:Last>
            <b:First>Roger</b:First>
          </b:Person>
        </b:NameList>
      </b:Author>
    </b:Author>
    <b:RefOrder>12</b:RefOrder>
  </b:Source>
  <b:Source>
    <b:Tag>Ral</b:Tag>
    <b:SourceType>JournalArticle</b:SourceType>
    <b:Guid>{FC9813BE-39A5-4C86-B590-6DA201D1619C}</b:Guid>
    <b:Title>A proposal for a formal definition of the design concept</b:Title>
    <b:Publisher>Springer Berlin Heidelberg</b:Publisher>
    <b:Author>
      <b:Author>
        <b:NameList>
          <b:Person>
            <b:Last>Ralph</b:Last>
            <b:First>Paul</b:First>
          </b:Person>
          <b:Person>
            <b:Last>Wand</b:Last>
            <b:First>Yair</b:First>
          </b:Person>
        </b:NameList>
      </b:Author>
    </b:Author>
    <b:Volume>14</b:Volume>
    <b:StandardNumber> ISSN 1865-1348</b:StandardNumber>
    <b:Pages>103-136</b:Pages>
    <b:DOI>10.1007/978-3-540-92966-6_6</b:DOI>
    <b:JournalName>Design Requirements Engineering: A Ten-Year Perspective</b:JournalName>
    <b:RefOrder>13</b:RefOrder>
  </b:Source>
  <b:Source>
    <b:Tag>She09</b:Tag>
    <b:SourceType>Book</b:SourceType>
    <b:Guid>{5B383047-26B1-4066-8209-4C01204FE7BB}</b:Guid>
    <b:Title>Design Is the Problem: The Future of Design Must Be Sustainable</b:Title>
    <b:Year>2009</b:Year>
    <b:Author>
      <b:Author>
        <b:NameList>
          <b:Person>
            <b:Last>Shedroff</b:Last>
            <b:First>Nathan</b:First>
          </b:Person>
        </b:NameList>
      </b:Author>
    </b:Author>
    <b:City>New York</b:City>
    <b:Publisher>Rosenfeld Media</b:Publisher>
    <b:RefOrder>14</b:RefOrder>
  </b:Source>
  <b:Source>
    <b:Tag>Sto05</b:Tag>
    <b:SourceType>Book</b:SourceType>
    <b:Guid>{751EA7E4-0B24-498E-BCF5-DB541945A866}</b:Guid>
    <b:Title>User Interface Design and Evaluation</b:Title>
    <b:Year>2005</b:Year>
    <b:Publisher>Morgan Kaufmann</b:Publisher>
    <b:Author>
      <b:Author>
        <b:NameList>
          <b:Person>
            <b:Last>Stone</b:Last>
            <b:First>Debbie </b:First>
          </b:Person>
          <b:Person>
            <b:Last>Jarrett</b:Last>
            <b:First>Caroline</b:First>
          </b:Person>
          <b:Person>
            <b:Last>Woodroffe</b:Last>
            <b:First>Mark</b:First>
          </b:Person>
          <b:Person>
            <b:Last>Minocha</b:Last>
            <b:First>Shailey</b:First>
          </b:Person>
        </b:NameList>
      </b:Author>
    </b:Author>
    <b:RefOrder>15</b:RefOrder>
  </b:Source>
  <b:Source>
    <b:Tag>ISO</b:Tag>
    <b:SourceType>Book</b:SourceType>
    <b:Guid>{4E1E6FF5-A38C-41B3-82D2-F43477F87883}</b:Guid>
    <b:Title>ISO 13407:1999</b:Title>
    <b:City>Geneva, Switzerland</b:City>
    <b:Author>
      <b:Author>
        <b:NameList>
          <b:Person>
            <b:Last>ISO</b:Last>
          </b:Person>
        </b:NameList>
      </b:Author>
    </b:Author>
    <b:RefOrder>16</b:RefOrder>
  </b:Source>
  <b:Source>
    <b:Tag>Dic15</b:Tag>
    <b:SourceType>InternetSite</b:SourceType>
    <b:Guid>{0C1CBD43-C10B-4FA1-860F-8C4C287A1F34}</b:Guid>
    <b:InternetSiteTitle>Dictionary of Bulgarian language from the Institute for Bulgarian Language at the Bulgarian Academy of Sciences</b:InternetSiteTitle>
    <b:YearAccessed>2015</b:YearAccessed>
    <b:MonthAccessed>11</b:MonthAccessed>
    <b:DayAccessed>3</b:DayAccessed>
    <b:URL>http://ibl.bas.bg/rbe/</b:URL>
    <b:RefOrder>1</b:RefOrder>
  </b:Source>
  <b:Source>
    <b:Tag>Mer07</b:Tag>
    <b:SourceType>InternetSite</b:SourceType>
    <b:Guid>{BE1EEE67-5FE9-4EF3-87FA-CFF1470831FE}</b:Guid>
    <b:InternetSiteTitle>Peter in Conversation with Don Norman About UX &amp; Innovation</b:InternetSiteTitle>
    <b:Year>2007</b:Year>
    <b:YearAccessed>2015</b:YearAccessed>
    <b:MonthAccessed>11</b:MonthAccessed>
    <b:DayAccessed>2</b:DayAccessed>
    <b:URL>http://adaptivepath.org/ideas/e000862</b:URL>
    <b:Author>
      <b:Author>
        <b:NameList>
          <b:Person>
            <b:Last>Merholz</b:Last>
            <b:First>Peter</b:First>
          </b:Person>
        </b:NameList>
      </b:Author>
    </b:Author>
    <b:RefOrder>17</b:RefOrder>
  </b:Source>
  <b:Source>
    <b:Tag>Sof15</b:Tag>
    <b:SourceType>InternetSite</b:SourceType>
    <b:Guid>{584BF889-6624-4A17-B6C5-03A46DB67B97}</b:Guid>
    <b:InternetSiteTitle>Software User Interface Design</b:InternetSiteTitle>
    <b:YearAccessed>2015</b:YearAccessed>
    <b:MonthAccessed>10</b:MonthAccessed>
    <b:DayAccessed>19</b:DayAccessed>
    <b:URL>http://bit.ly/1D0eKjb</b:URL>
    <b:RefOrder>18</b:RefOrder>
  </b:Source>
  <b:Source>
    <b:Tag>Tog14</b:Tag>
    <b:SourceType>InternetSite</b:SourceType>
    <b:Guid>{54F5168D-2913-49AB-91D4-F3A54FC4F195}</b:Guid>
    <b:InternetSiteTitle>First Principles of Interaction Design (Revised &amp; Expanded)</b:InternetSiteTitle>
    <b:Year>2014</b:Year>
    <b:YearAccessed>2015</b:YearAccessed>
    <b:MonthAccessed>11</b:MonthAccessed>
    <b:DayAccessed>3</b:DayAccessed>
    <b:URL>http://asktog.com/atc/principles-of-interaction-design/</b:URL>
    <b:Author>
      <b:Author>
        <b:NameList>
          <b:Person>
            <b:Last>Tognazzini</b:Last>
            <b:First>Bruce</b:First>
          </b:Person>
        </b:NameList>
      </b:Author>
    </b:Author>
    <b:RefOrder>19</b:RefOrder>
  </b:Source>
  <b:Source>
    <b:Tag>Usa15</b:Tag>
    <b:SourceType>InternetSite</b:SourceType>
    <b:Guid>{2CCFD0D9-775E-4E80-B6EC-4CC02F598BCE}</b:Guid>
    <b:InternetSiteTitle>Usability - ISO 9241 definition</b:InternetSiteTitle>
    <b:YearAccessed>2015</b:YearAccessed>
    <b:MonthAccessed>11</b:MonthAccessed>
    <b:DayAccessed>3</b:DayAccessed>
    <b:URL>http://www.w3.org/2002/Talks/0104-usabilityprocess/slide3-0.html</b:URL>
    <b:RefOrder>20</b:RefOrder>
  </b:Source>
  <b:Source>
    <b:Tag>Use15</b:Tag>
    <b:SourceType>InternetSite</b:SourceType>
    <b:Guid>{80688E69-98DD-4256-BE86-2DE2B4F39A04}</b:Guid>
    <b:InternetSiteTitle>User Experience design and consulting firm</b:InternetSiteTitle>
    <b:YearAccessed>2015</b:YearAccessed>
    <b:MonthAccessed>11</b:MonthAccessed>
    <b:DayAccessed>1</b:DayAccessed>
    <b:URL>http://www.adaptivepath.com</b:URL>
    <b:RefOrder>21</b:RefOrder>
  </b:Source>
</b:Sources>
</file>

<file path=customXml/itemProps1.xml><?xml version="1.0" encoding="utf-8"?>
<ds:datastoreItem xmlns:ds="http://schemas.openxmlformats.org/officeDocument/2006/customXml" ds:itemID="{48C581DE-1009-4CE7-A7A8-5BCE63D1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15</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Nacheva</dc:creator>
  <cp:keywords/>
  <dc:description/>
  <cp:lastModifiedBy>Yordanov, Yordan (Varna) BGR</cp:lastModifiedBy>
  <cp:revision>92</cp:revision>
  <dcterms:created xsi:type="dcterms:W3CDTF">2016-08-24T12:26:00Z</dcterms:created>
  <dcterms:modified xsi:type="dcterms:W3CDTF">2021-11-10T07:57:00Z</dcterms:modified>
</cp:coreProperties>
</file>