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0BF5" w14:textId="6945A308" w:rsidR="004D4101" w:rsidRPr="00084B24" w:rsidRDefault="004D4101" w:rsidP="004D4101">
      <w:pPr>
        <w:pStyle w:val="Heading1"/>
        <w:rPr>
          <w:lang w:val="bg-BG"/>
        </w:rPr>
      </w:pPr>
      <w:bookmarkStart w:id="0" w:name="_Toc89056264"/>
      <w:bookmarkStart w:id="1" w:name="_Toc112392423"/>
      <w:r w:rsidRPr="00084B24">
        <w:rPr>
          <w:lang w:val="bg-BG"/>
        </w:rPr>
        <w:t xml:space="preserve">Глава </w:t>
      </w:r>
      <w:r w:rsidR="00E541D5">
        <w:rPr>
          <w:lang w:val="bg-BG"/>
        </w:rPr>
        <w:t>1</w:t>
      </w:r>
      <w:r w:rsidRPr="00084B24">
        <w:rPr>
          <w:lang w:val="bg-BG"/>
        </w:rPr>
        <w:t xml:space="preserve">. </w:t>
      </w:r>
      <w:r w:rsidR="009160B1" w:rsidRPr="009160B1">
        <w:rPr>
          <w:lang w:val="bg-BG"/>
        </w:rPr>
        <w:t>Проблеми на информационното осигуряване при управление на поръчките от клиенти</w:t>
      </w:r>
      <w:bookmarkEnd w:id="0"/>
      <w:bookmarkEnd w:id="1"/>
    </w:p>
    <w:p w14:paraId="25CC7C10" w14:textId="275B2762" w:rsidR="004D4101" w:rsidRPr="00084B24" w:rsidRDefault="004D4101" w:rsidP="004D4101">
      <w:pPr>
        <w:pStyle w:val="Heading2"/>
        <w:rPr>
          <w:lang w:val="bg-BG"/>
        </w:rPr>
      </w:pPr>
      <w:bookmarkStart w:id="2" w:name="_Toc89056265"/>
      <w:bookmarkStart w:id="3" w:name="_Toc112392424"/>
      <w:r w:rsidRPr="00084B24">
        <w:rPr>
          <w:lang w:val="bg-BG"/>
        </w:rPr>
        <w:t xml:space="preserve">1.1. </w:t>
      </w:r>
      <w:r w:rsidR="00AC1A9F" w:rsidRPr="00AC1A9F">
        <w:rPr>
          <w:lang w:val="bg-BG"/>
        </w:rPr>
        <w:t>Същност и принципи на информационните системи, поддържащи дейността на производствено предприятие</w:t>
      </w:r>
      <w:bookmarkEnd w:id="2"/>
      <w:bookmarkEnd w:id="3"/>
    </w:p>
    <w:p w14:paraId="1B578CA1" w14:textId="104FD3EC" w:rsidR="004D4101" w:rsidRPr="00084B24" w:rsidRDefault="004D4101" w:rsidP="004D4101">
      <w:pPr>
        <w:pStyle w:val="disbody"/>
      </w:pPr>
      <w:r w:rsidRPr="00084B24">
        <w:rPr>
          <w:b/>
          <w:bCs/>
        </w:rPr>
        <w:t>Правната база</w:t>
      </w:r>
      <w:r w:rsidRPr="00084B24">
        <w:t xml:space="preserve"> в Европейския съюз и България използва термин</w:t>
      </w:r>
      <w:r w:rsidR="000B0DA1">
        <w:t>а</w:t>
      </w:r>
      <w:r w:rsidRPr="00084B24">
        <w:t xml:space="preserve"> предприятие (</w:t>
      </w:r>
      <w:proofErr w:type="spellStart"/>
      <w:r w:rsidRPr="00084B24">
        <w:t>enterprise</w:t>
      </w:r>
      <w:proofErr w:type="spellEnd"/>
      <w:r w:rsidRPr="00084B24">
        <w:t>) и разделя предприятията в четири категории – микро, малки, средни и големи. Разделянето е на базата на броя наети хора и стойността на активите или годишният оборот от продажби. Използвайки тази класификация, се фокусираме основно над микро и малки предприятия – до 50 наети и до 10 милиона евро активи или оборот (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Commission</w:t>
      </w:r>
      <w:proofErr w:type="spellEnd"/>
      <w:r w:rsidRPr="00084B24">
        <w:t>, 2019).</w:t>
      </w:r>
    </w:p>
    <w:p w14:paraId="08BAC0AD" w14:textId="7307975B" w:rsidR="004D4101" w:rsidRPr="00084B24" w:rsidRDefault="001925D9" w:rsidP="004D4101">
      <w:pPr>
        <w:pStyle w:val="disbody"/>
      </w:pPr>
      <w:r w:rsidRPr="00084B24">
        <w:t>Възможни</w:t>
      </w:r>
      <w:r w:rsidR="004D4101" w:rsidRPr="00084B24">
        <w:t xml:space="preserve"> методи за определяне са измерване </w:t>
      </w:r>
      <w:r w:rsidR="004D4101" w:rsidRPr="00084B24">
        <w:rPr>
          <w:b/>
          <w:bCs/>
        </w:rPr>
        <w:t>годишните приходи или ниво/етап на инвестиция</w:t>
      </w:r>
      <w:r w:rsidR="004D4101" w:rsidRPr="00084B24">
        <w:t>, както и</w:t>
      </w:r>
      <w:r w:rsidR="002F1AE0" w:rsidRPr="00084B24">
        <w:t xml:space="preserve"> </w:t>
      </w:r>
      <w:r w:rsidR="00014729" w:rsidRPr="00084B24">
        <w:t xml:space="preserve">периодът от време </w:t>
      </w:r>
      <w:r w:rsidR="002F1AE0" w:rsidRPr="00084B24">
        <w:t>„</w:t>
      </w:r>
      <w:r w:rsidR="004D4101" w:rsidRPr="00084B24">
        <w:t>преди да стане голяма компания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 xml:space="preserve">, 2013). Тях можем да смятаме за аналогични и </w:t>
      </w:r>
      <w:r w:rsidR="001A67F9" w:rsidRPr="00084B24">
        <w:t>да</w:t>
      </w:r>
      <w:r w:rsidR="004D4101" w:rsidRPr="00084B24">
        <w:t xml:space="preserve"> използваме дадения по-горе критерий за микро и малки предприятия. Допълнително, за да </w:t>
      </w:r>
      <w:r w:rsidR="00E92FA7">
        <w:t xml:space="preserve">се </w:t>
      </w:r>
      <w:r w:rsidR="004D4101" w:rsidRPr="00084B24">
        <w:t>обособ</w:t>
      </w:r>
      <w:r w:rsidR="00E92FA7">
        <w:t>ят</w:t>
      </w:r>
      <w:r w:rsidR="004D4101" w:rsidRPr="00084B24">
        <w:t xml:space="preserve"> стартиращите </w:t>
      </w:r>
      <w:r w:rsidR="00E92FA7">
        <w:t xml:space="preserve">технологични </w:t>
      </w:r>
      <w:r w:rsidR="004D4101" w:rsidRPr="00084B24">
        <w:t xml:space="preserve">компании, </w:t>
      </w:r>
      <w:r w:rsidR="00E92FA7">
        <w:t xml:space="preserve">е необходимо да се </w:t>
      </w:r>
      <w:r w:rsidR="004D4101" w:rsidRPr="00084B24">
        <w:t>постав</w:t>
      </w:r>
      <w:r w:rsidR="00E92FA7">
        <w:t>и</w:t>
      </w:r>
      <w:r w:rsidR="004D4101" w:rsidRPr="00084B24">
        <w:t xml:space="preserve"> ограничение </w:t>
      </w:r>
      <w:r w:rsidR="00E92FA7">
        <w:t>з</w:t>
      </w:r>
      <w:r w:rsidR="004D4101" w:rsidRPr="00084B24">
        <w:t>а тяхната възраст. Дефинициите в литературата са различни – до 3 години, до 5 или 10 години,</w:t>
      </w:r>
      <w:r w:rsidR="002F1AE0" w:rsidRPr="00084B24">
        <w:t xml:space="preserve"> „</w:t>
      </w:r>
      <w:r w:rsidR="004D4101" w:rsidRPr="00084B24">
        <w:t>имат малък опит или никаква оперативна история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>, 2013). Краткият цикъл на иновации и технологично развитие, особено в ИТ, налагат да изберем за критерий възраст до 5 години.</w:t>
      </w:r>
    </w:p>
    <w:p w14:paraId="48CC8591" w14:textId="05A3ACBA" w:rsidR="00C644F6" w:rsidRPr="00084B24" w:rsidRDefault="004D4101" w:rsidP="004D4101">
      <w:pPr>
        <w:pStyle w:val="disbody"/>
      </w:pPr>
      <w:r w:rsidRPr="00084B24">
        <w:t xml:space="preserve">Друг критерий за дефиниране на стартиращи компании може да е </w:t>
      </w:r>
      <w:r w:rsidRPr="00084B24">
        <w:rPr>
          <w:b/>
          <w:bCs/>
        </w:rPr>
        <w:t>ключовата цел в бизнеса</w:t>
      </w:r>
      <w:r w:rsidRPr="00084B24">
        <w:t>. В литературата има различни дефиниции, като тук представ</w:t>
      </w:r>
      <w:r w:rsidR="001A67F9" w:rsidRPr="00084B24">
        <w:t>яме</w:t>
      </w:r>
      <w:r w:rsidRPr="00084B24">
        <w:t xml:space="preserve"> някои от по-популярните:</w:t>
      </w:r>
    </w:p>
    <w:p w14:paraId="047661BD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 xml:space="preserve">Ефективно разработва и валидира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 (</w:t>
      </w:r>
      <w:proofErr w:type="spellStart"/>
      <w:r w:rsidR="004D4101" w:rsidRPr="00084B24">
        <w:t>Ries</w:t>
      </w:r>
      <w:proofErr w:type="spellEnd"/>
      <w:r w:rsidR="004D4101" w:rsidRPr="00084B24">
        <w:t>, 2011);</w:t>
      </w:r>
    </w:p>
    <w:p w14:paraId="15AB444A" w14:textId="21DE630B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Достига до</w:t>
      </w:r>
      <w:r w:rsidR="004D4101" w:rsidRPr="00084B24">
        <w:t xml:space="preserve"> повторяем, </w:t>
      </w:r>
      <w:proofErr w:type="spellStart"/>
      <w:r w:rsidR="004D4101" w:rsidRPr="00084B24">
        <w:t>мащабируем</w:t>
      </w:r>
      <w:proofErr w:type="spellEnd"/>
      <w:r w:rsidR="004D4101" w:rsidRPr="00084B24">
        <w:t>, печеливш бизнес модел (</w:t>
      </w:r>
      <w:proofErr w:type="spellStart"/>
      <w:r w:rsidR="004D4101" w:rsidRPr="00084B24">
        <w:t>Blank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Dorf</w:t>
      </w:r>
      <w:proofErr w:type="spellEnd"/>
      <w:r w:rsidR="004D4101" w:rsidRPr="00084B24">
        <w:t>, 2012);</w:t>
      </w:r>
    </w:p>
    <w:p w14:paraId="537EF3C0" w14:textId="3CFA4A79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Прилага</w:t>
      </w:r>
      <w:r w:rsidR="004D4101" w:rsidRPr="00084B24">
        <w:t xml:space="preserve"> жизнеспособен бизнес модел за посрещане на пазарна потребност или проблем (</w:t>
      </w:r>
      <w:proofErr w:type="spellStart"/>
      <w:r w:rsidR="004D4101" w:rsidRPr="00084B24">
        <w:t>Blank</w:t>
      </w:r>
      <w:proofErr w:type="spellEnd"/>
      <w:r w:rsidR="004D4101" w:rsidRPr="00084B24">
        <w:t>, 2013);</w:t>
      </w:r>
    </w:p>
    <w:p w14:paraId="46124E98" w14:textId="6CA28E09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Разработва</w:t>
      </w:r>
      <w:r w:rsidR="004D4101" w:rsidRPr="00084B24">
        <w:t xml:space="preserve"> нов продукт, </w:t>
      </w:r>
      <w:r w:rsidR="00014729" w:rsidRPr="00084B24">
        <w:t>п</w:t>
      </w:r>
      <w:r w:rsidR="004D4101" w:rsidRPr="00084B24">
        <w:t>рил</w:t>
      </w:r>
      <w:r w:rsidR="00014729" w:rsidRPr="00084B24">
        <w:t>ага нов</w:t>
      </w:r>
      <w:r w:rsidR="004D4101" w:rsidRPr="00084B24">
        <w:t xml:space="preserve"> бизнес модел, дока</w:t>
      </w:r>
      <w:r w:rsidR="00014729" w:rsidRPr="00084B24">
        <w:t>зва</w:t>
      </w:r>
      <w:r w:rsidR="004D4101" w:rsidRPr="00084B24">
        <w:t xml:space="preserve"> жизненост и потенциал за растеж (</w:t>
      </w:r>
      <w:proofErr w:type="spellStart"/>
      <w:r w:rsidR="004D4101" w:rsidRPr="00084B24">
        <w:t>Robehmed</w:t>
      </w:r>
      <w:proofErr w:type="spellEnd"/>
      <w:r w:rsidR="004D4101" w:rsidRPr="00084B24">
        <w:t>, 2013);</w:t>
      </w:r>
    </w:p>
    <w:p w14:paraId="6382D860" w14:textId="5237F80E" w:rsidR="00C644F6" w:rsidRPr="00084B24" w:rsidRDefault="00C644F6" w:rsidP="004D4101">
      <w:pPr>
        <w:pStyle w:val="disbody"/>
      </w:pPr>
      <w:r w:rsidRPr="00084B24">
        <w:t xml:space="preserve">– </w:t>
      </w:r>
      <w:r w:rsidR="00014729" w:rsidRPr="00084B24">
        <w:t>Д</w:t>
      </w:r>
      <w:r w:rsidR="004D4101" w:rsidRPr="00084B24">
        <w:t>остиг</w:t>
      </w:r>
      <w:r w:rsidR="00014729" w:rsidRPr="00084B24">
        <w:t>а</w:t>
      </w:r>
      <w:r w:rsidR="004D4101" w:rsidRPr="00084B24">
        <w:t xml:space="preserve"> задоволително съвпадение продукт-пазар (</w:t>
      </w:r>
      <w:proofErr w:type="spellStart"/>
      <w:r w:rsidR="004D4101" w:rsidRPr="00084B24">
        <w:t>product-market</w:t>
      </w:r>
      <w:proofErr w:type="spellEnd"/>
      <w:r w:rsidR="004D4101" w:rsidRPr="00084B24">
        <w:t xml:space="preserve"> </w:t>
      </w:r>
      <w:proofErr w:type="spellStart"/>
      <w:r w:rsidR="004D4101" w:rsidRPr="00084B24">
        <w:t>fit</w:t>
      </w:r>
      <w:proofErr w:type="spellEnd"/>
      <w:r w:rsidR="004D4101" w:rsidRPr="00084B24">
        <w:t xml:space="preserve">), </w:t>
      </w:r>
      <w:r w:rsidR="00014729" w:rsidRPr="00084B24">
        <w:t>като</w:t>
      </w:r>
      <w:r w:rsidR="004D4101" w:rsidRPr="00084B24">
        <w:t xml:space="preserve"> </w:t>
      </w:r>
      <w:r w:rsidR="00014729" w:rsidRPr="00084B24">
        <w:t>набира</w:t>
      </w:r>
      <w:r w:rsidR="004D4101" w:rsidRPr="00084B24">
        <w:t xml:space="preserve"> клиентска база, където фокусът е </w:t>
      </w:r>
      <w:proofErr w:type="spellStart"/>
      <w:r w:rsidR="00014729" w:rsidRPr="00084B24">
        <w:t>вурху</w:t>
      </w:r>
      <w:proofErr w:type="spellEnd"/>
      <w:r w:rsidR="004D4101" w:rsidRPr="00084B24">
        <w:t xml:space="preserve"> търсене на клиенти, адаптиране на продукт и бизнес модел (</w:t>
      </w:r>
      <w:proofErr w:type="spellStart"/>
      <w:r w:rsidR="004D4101" w:rsidRPr="00084B24">
        <w:t>Alvarez</w:t>
      </w:r>
      <w:proofErr w:type="spellEnd"/>
      <w:r w:rsidR="004D4101" w:rsidRPr="00084B24">
        <w:t>, 2017);</w:t>
      </w:r>
    </w:p>
    <w:p w14:paraId="4D4BFB31" w14:textId="228774A3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Млада компания с иновативен бизнес модел и/или иновативни технологии, демонстрира</w:t>
      </w:r>
      <w:r w:rsidR="00014729" w:rsidRPr="00084B24">
        <w:t>ща</w:t>
      </w:r>
      <w:r w:rsidR="004D4101" w:rsidRPr="00084B24">
        <w:t xml:space="preserve"> значим растеж в брой заети и оборот (</w:t>
      </w:r>
      <w:proofErr w:type="spellStart"/>
      <w:r w:rsidR="004D4101" w:rsidRPr="00084B24">
        <w:t>Ripsas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Troger</w:t>
      </w:r>
      <w:proofErr w:type="spellEnd"/>
      <w:r w:rsidR="004D4101" w:rsidRPr="00084B24">
        <w:t>, 2015);</w:t>
      </w:r>
    </w:p>
    <w:p w14:paraId="3EB703AE" w14:textId="79A9579E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 xml:space="preserve">Движенията, които изследват пазара за възможности, а не движенията, които използват съществуващите позиции, са </w:t>
      </w:r>
      <w:r w:rsidR="00014729" w:rsidRPr="00084B24">
        <w:t>преобладаващи</w:t>
      </w:r>
      <w:r w:rsidR="004D4101" w:rsidRPr="00084B24">
        <w:t xml:space="preserve"> (</w:t>
      </w:r>
      <w:proofErr w:type="spellStart"/>
      <w:r w:rsidR="004D4101" w:rsidRPr="00084B24">
        <w:t>Katila</w:t>
      </w:r>
      <w:proofErr w:type="spellEnd"/>
      <w:r w:rsidR="004D4101" w:rsidRPr="00084B24">
        <w:t xml:space="preserve"> et </w:t>
      </w:r>
      <w:proofErr w:type="spellStart"/>
      <w:r w:rsidR="004D4101" w:rsidRPr="00084B24">
        <w:t>al</w:t>
      </w:r>
      <w:proofErr w:type="spellEnd"/>
      <w:r w:rsidR="004D4101" w:rsidRPr="00084B24">
        <w:t>., 2012).</w:t>
      </w:r>
    </w:p>
    <w:p w14:paraId="0E15064D" w14:textId="77777777" w:rsidR="004D4101" w:rsidRPr="00084B24" w:rsidRDefault="004D4101" w:rsidP="004D4101">
      <w:pPr>
        <w:pStyle w:val="disbody"/>
      </w:pPr>
      <w:r w:rsidRPr="00084B24">
        <w:t xml:space="preserve">От така дадените дефиниции можем да отделим някои несъществени различия между авторите. Например, някои от тях споменават продукт, а при други това се подразбира. Една част споменават и конкретна причина за продукта – да се достигне задоволително съвпадение продукт-пазар (посрещане на пазарна потребност) и адаптиране на продукт и бизнес модел, който приляга (пасва) на пазарните условия (така нареченият в английската литература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>) (</w:t>
      </w:r>
      <w:proofErr w:type="spellStart"/>
      <w:r w:rsidRPr="00084B24">
        <w:t>Blank</w:t>
      </w:r>
      <w:proofErr w:type="spellEnd"/>
      <w:r w:rsidRPr="00084B24">
        <w:t xml:space="preserve">, 2013; </w:t>
      </w:r>
      <w:proofErr w:type="spellStart"/>
      <w:r w:rsidRPr="00084B24">
        <w:t>Alvarez</w:t>
      </w:r>
      <w:proofErr w:type="spellEnd"/>
      <w:r w:rsidRPr="00084B24">
        <w:t>, 2017).</w:t>
      </w:r>
    </w:p>
    <w:p w14:paraId="579F7483" w14:textId="7125047F" w:rsidR="004D4101" w:rsidRPr="00084B24" w:rsidRDefault="001925D9" w:rsidP="004D4101">
      <w:pPr>
        <w:pStyle w:val="disbody"/>
      </w:pPr>
      <w:r w:rsidRPr="00084B24">
        <w:t>Вариант</w:t>
      </w:r>
      <w:r w:rsidR="004D4101" w:rsidRPr="00084B24">
        <w:t xml:space="preserve"> на този подход е търсенето на продукт с приложение на нова технология, която да намира пазарна реализация. </w:t>
      </w:r>
      <w:r w:rsidRPr="00084B24">
        <w:t>Гореспоменатите автори се обединяват около възгледа</w:t>
      </w:r>
      <w:r w:rsidR="004D4101" w:rsidRPr="00084B24">
        <w:t>, че следва да се разработи бизнес модел и да има</w:t>
      </w:r>
      <w:r w:rsidR="002F1AE0" w:rsidRPr="00084B24">
        <w:t xml:space="preserve"> „</w:t>
      </w:r>
      <w:r w:rsidR="004D4101" w:rsidRPr="00084B24">
        <w:t>съвпадение</w:t>
      </w:r>
      <w:r w:rsidR="002F1AE0" w:rsidRPr="00084B24">
        <w:t xml:space="preserve">” </w:t>
      </w:r>
      <w:r w:rsidR="004D4101" w:rsidRPr="00084B24">
        <w:t>на бизнес модел и пазар, което се нарича още валидиране. Тоест, има процес на</w:t>
      </w:r>
      <w:r w:rsidR="002F1AE0" w:rsidRPr="00084B24">
        <w:t xml:space="preserve"> „</w:t>
      </w:r>
      <w:r w:rsidR="004D4101" w:rsidRPr="00084B24">
        <w:t>изследване на пазара</w:t>
      </w:r>
      <w:r w:rsidR="002F1AE0" w:rsidRPr="00084B24">
        <w:t xml:space="preserve">” </w:t>
      </w:r>
      <w:r w:rsidR="004D4101" w:rsidRPr="00084B24">
        <w:t>и намиране на бизнес модел, който е валиден за този пазар. Това позволява на компанията да съществува</w:t>
      </w:r>
      <w:r w:rsidR="008A7365" w:rsidRPr="00084B24">
        <w:t xml:space="preserve"> – </w:t>
      </w:r>
      <w:r w:rsidR="004D4101" w:rsidRPr="00084B24">
        <w:t>жизненост.</w:t>
      </w:r>
    </w:p>
    <w:p w14:paraId="1B45BCCE" w14:textId="141D23F4" w:rsidR="004D4101" w:rsidRPr="00084B24" w:rsidRDefault="004D4101" w:rsidP="004D4101">
      <w:pPr>
        <w:pStyle w:val="disbody"/>
      </w:pPr>
      <w:r w:rsidRPr="00084B24">
        <w:t>В определенията не се посочва дали пазарите са нови или съществуващи. Но отличителното е, че тяхната цел съдържа това да</w:t>
      </w:r>
      <w:r w:rsidR="002F1AE0" w:rsidRPr="00084B24">
        <w:t xml:space="preserve"> „</w:t>
      </w:r>
      <w:r w:rsidRPr="00084B24">
        <w:t xml:space="preserve">изследват пазара за възможности, а не движенията, които използват съществуващите позиции, </w:t>
      </w:r>
      <w:r w:rsidR="004679DA" w:rsidRPr="00084B24">
        <w:t xml:space="preserve">да </w:t>
      </w:r>
      <w:r w:rsidRPr="00084B24">
        <w:t xml:space="preserve">са </w:t>
      </w:r>
      <w:r w:rsidR="004679DA" w:rsidRPr="00084B24">
        <w:t>преобладаващи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Katila</w:t>
      </w:r>
      <w:proofErr w:type="spellEnd"/>
      <w:r w:rsidRPr="00084B24">
        <w:t xml:space="preserve"> et </w:t>
      </w:r>
      <w:proofErr w:type="spellStart"/>
      <w:r w:rsidRPr="00084B24">
        <w:t>al</w:t>
      </w:r>
      <w:proofErr w:type="spellEnd"/>
      <w:r w:rsidRPr="00084B24">
        <w:t>., 2012). Вторите</w:t>
      </w:r>
      <w:r w:rsidR="002F1AE0" w:rsidRPr="00084B24">
        <w:t xml:space="preserve"> „</w:t>
      </w:r>
      <w:r w:rsidRPr="00084B24">
        <w:t>движения</w:t>
      </w:r>
      <w:r w:rsidR="002F1AE0" w:rsidRPr="00084B24">
        <w:t xml:space="preserve">” </w:t>
      </w:r>
      <w:r w:rsidRPr="00084B24">
        <w:t xml:space="preserve">са характерни за установените компании с ясен продукт, пазар, модел и се фокусират да оптимизират процеси и структури за установените продукти и пазари (срещан като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>). Поради това смятаме, че този критерий – търсене на жизнеспособен валидиран бизнес модел и модела на поведение, е един от най-важните, за да се отличи коя компания е стартираща.</w:t>
      </w:r>
    </w:p>
    <w:p w14:paraId="184932B9" w14:textId="5E2BBF7E" w:rsidR="006A30F9" w:rsidRPr="00084B24" w:rsidRDefault="00E92FA7" w:rsidP="004D4101">
      <w:pPr>
        <w:pStyle w:val="disbody"/>
      </w:pPr>
      <w:r>
        <w:t>Важен фактор</w:t>
      </w:r>
      <w:r w:rsidR="004D4101" w:rsidRPr="00084B24">
        <w:t>, който следва да се разгледа и се описва от много автори (</w:t>
      </w:r>
      <w:proofErr w:type="spellStart"/>
      <w:r w:rsidR="004D4101" w:rsidRPr="00084B24">
        <w:t>Ries</w:t>
      </w:r>
      <w:proofErr w:type="spellEnd"/>
      <w:r w:rsidR="004D4101" w:rsidRPr="00084B24">
        <w:t xml:space="preserve">, 2011; </w:t>
      </w:r>
      <w:proofErr w:type="spellStart"/>
      <w:r w:rsidR="004D4101" w:rsidRPr="00084B24">
        <w:t>Graham</w:t>
      </w:r>
      <w:proofErr w:type="spellEnd"/>
      <w:r w:rsidR="004D4101" w:rsidRPr="00084B24">
        <w:t xml:space="preserve">, 2012; </w:t>
      </w:r>
      <w:proofErr w:type="spellStart"/>
      <w:r w:rsidR="00170906" w:rsidRPr="00084B24">
        <w:t>Blank</w:t>
      </w:r>
      <w:proofErr w:type="spellEnd"/>
      <w:r w:rsidR="00170906" w:rsidRPr="00084B24">
        <w:t xml:space="preserve">, 2013; </w:t>
      </w:r>
      <w:proofErr w:type="spellStart"/>
      <w:r w:rsidR="00170906" w:rsidRPr="00084B24">
        <w:t>Heitman</w:t>
      </w:r>
      <w:proofErr w:type="spellEnd"/>
      <w:r w:rsidR="00170906" w:rsidRPr="00084B24">
        <w:t xml:space="preserve">, 2014; </w:t>
      </w:r>
      <w:proofErr w:type="spellStart"/>
      <w:r w:rsidR="004D4101" w:rsidRPr="00084B24">
        <w:t>Ripsas</w:t>
      </w:r>
      <w:proofErr w:type="spellEnd"/>
      <w:r w:rsidR="004D4101" w:rsidRPr="00084B24">
        <w:t xml:space="preserve"> </w:t>
      </w:r>
      <w:r w:rsidR="009B752E" w:rsidRPr="00084B24">
        <w:t>&amp;</w:t>
      </w:r>
      <w:r w:rsidR="004D4101" w:rsidRPr="00084B24">
        <w:t xml:space="preserve"> </w:t>
      </w:r>
      <w:proofErr w:type="spellStart"/>
      <w:r w:rsidR="004D4101" w:rsidRPr="00084B24">
        <w:t>Troger</w:t>
      </w:r>
      <w:proofErr w:type="spellEnd"/>
      <w:r w:rsidR="004D4101" w:rsidRPr="00084B24">
        <w:t xml:space="preserve">, 2015) по темата за стартиращи компании, е </w:t>
      </w:r>
      <w:r>
        <w:t xml:space="preserve">т.нар. </w:t>
      </w:r>
      <w:r w:rsidR="004D4101" w:rsidRPr="00084B24">
        <w:rPr>
          <w:b/>
          <w:bCs/>
        </w:rPr>
        <w:t>цел за растеж</w:t>
      </w:r>
      <w:r w:rsidR="004D4101" w:rsidRPr="00084B24">
        <w:t xml:space="preserve"> (компанията </w:t>
      </w:r>
      <w:r>
        <w:t>се стреми</w:t>
      </w:r>
      <w:r w:rsidR="004D4101" w:rsidRPr="00084B24">
        <w:t xml:space="preserve"> да стане </w:t>
      </w:r>
      <w:r w:rsidR="004679DA" w:rsidRPr="00084B24">
        <w:t>по-</w:t>
      </w:r>
      <w:r w:rsidR="004D4101" w:rsidRPr="00084B24">
        <w:t>голяма). В по-точно описание, можем да цитираме следното от дефинициите</w:t>
      </w:r>
      <w:r w:rsidR="002F1AE0" w:rsidRPr="00084B24">
        <w:t xml:space="preserve"> „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</w:t>
      </w:r>
      <w:r w:rsidR="002F1AE0" w:rsidRPr="00084B24">
        <w:t>”, „</w:t>
      </w:r>
      <w:r w:rsidR="004D4101" w:rsidRPr="00084B24">
        <w:t>растеж</w:t>
      </w:r>
      <w:r w:rsidR="002F1AE0" w:rsidRPr="00084B24">
        <w:t>”, „</w:t>
      </w:r>
      <w:r w:rsidR="004D4101" w:rsidRPr="00084B24">
        <w:t>растеж на брой заети и оборот</w:t>
      </w:r>
      <w:r w:rsidR="002F1AE0" w:rsidRPr="00084B24">
        <w:t>”.</w:t>
      </w:r>
      <w:r w:rsidR="004D4101" w:rsidRPr="00084B24">
        <w:t xml:space="preserve"> Бланк описва няколко вида новосъздадени компании и описва </w:t>
      </w:r>
      <w:r w:rsidR="006F33C4">
        <w:t>които</w:t>
      </w:r>
      <w:r w:rsidR="004728F0">
        <w:t xml:space="preserve"> могат да се </w:t>
      </w:r>
      <w:r w:rsidR="006F33C4">
        <w:t>определят като</w:t>
      </w:r>
      <w:r w:rsidR="004D4101" w:rsidRPr="00084B24">
        <w:t xml:space="preserve"> стартиращи (</w:t>
      </w:r>
      <w:proofErr w:type="spellStart"/>
      <w:r w:rsidR="004D4101" w:rsidRPr="00084B24">
        <w:t>startup</w:t>
      </w:r>
      <w:proofErr w:type="spellEnd"/>
      <w:r w:rsidR="004D4101" w:rsidRPr="00084B24">
        <w:t xml:space="preserve">). В тях не </w:t>
      </w:r>
      <w:r w:rsidR="00D04008">
        <w:t>се включват</w:t>
      </w:r>
      <w:r w:rsidR="004D4101" w:rsidRPr="00084B24">
        <w:t xml:space="preserve"> компаниите, които планират да останат малки и задоволяват само личните потребности на основателите, като например работещи на свободна практика, семеен бизнес или обслужване на други бизнеси. Затова прием</w:t>
      </w:r>
      <w:r w:rsidR="001A67F9" w:rsidRPr="00084B24">
        <w:t>аме</w:t>
      </w:r>
      <w:r w:rsidR="004D4101" w:rsidRPr="00084B24">
        <w:t xml:space="preserve"> </w:t>
      </w:r>
      <w:r w:rsidR="001A67F9" w:rsidRPr="00084B24">
        <w:t>като подходяща за случая</w:t>
      </w:r>
      <w:r w:rsidR="004D4101" w:rsidRPr="00084B24">
        <w:t xml:space="preserve"> дефиницията</w:t>
      </w:r>
      <w:r w:rsidR="002F1AE0" w:rsidRPr="00084B24">
        <w:t xml:space="preserve"> „</w:t>
      </w:r>
      <w:r w:rsidR="004D4101" w:rsidRPr="00084B24">
        <w:t xml:space="preserve">търси растеж и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модел</w:t>
      </w:r>
      <w:r w:rsidR="002F1AE0" w:rsidRPr="00084B24">
        <w:t xml:space="preserve">” </w:t>
      </w:r>
      <w:r w:rsidR="004D4101" w:rsidRPr="00084B24">
        <w:t>(</w:t>
      </w:r>
      <w:proofErr w:type="spellStart"/>
      <w:r w:rsidR="004D4101" w:rsidRPr="00084B24">
        <w:t>Blank</w:t>
      </w:r>
      <w:proofErr w:type="spellEnd"/>
      <w:r w:rsidR="004D4101" w:rsidRPr="00084B24">
        <w:t xml:space="preserve">, 2013). Под </w:t>
      </w:r>
      <w:proofErr w:type="spellStart"/>
      <w:r w:rsidR="004D4101" w:rsidRPr="00084B24">
        <w:t>мащабируем</w:t>
      </w:r>
      <w:proofErr w:type="spellEnd"/>
      <w:r w:rsidR="004D4101" w:rsidRPr="00084B24">
        <w:t xml:space="preserve"> бизнес модел следва да се разбира модел, който позволява повторяемост на модела, ефективно увеличава размера на бизнеса (бързо и с икономии от мащаба) и осигурява растеж на компанията. </w:t>
      </w:r>
    </w:p>
    <w:p w14:paraId="1B171562" w14:textId="6FF2E87C" w:rsidR="004D4101" w:rsidRPr="00084B24" w:rsidRDefault="004D4101" w:rsidP="004D4101">
      <w:pPr>
        <w:pStyle w:val="disbody"/>
      </w:pPr>
      <w:r w:rsidRPr="00084B24">
        <w:t>В този смисъл, подкрепящо е определението за стартираща компания на Пол Греъм основател на</w:t>
      </w:r>
      <w:r w:rsidR="002F1AE0" w:rsidRPr="00084B24">
        <w:t xml:space="preserve"> „</w:t>
      </w:r>
      <w:r w:rsidRPr="00084B24">
        <w:t xml:space="preserve">Y </w:t>
      </w:r>
      <w:proofErr w:type="spellStart"/>
      <w:r w:rsidRPr="00084B24">
        <w:t>combinator</w:t>
      </w:r>
      <w:proofErr w:type="spellEnd"/>
      <w:r w:rsidR="002F1AE0" w:rsidRPr="00084B24">
        <w:t xml:space="preserve">” </w:t>
      </w:r>
      <w:r w:rsidR="008A7365" w:rsidRPr="00084B24">
        <w:t>–</w:t>
      </w:r>
      <w:r w:rsidR="002F1AE0" w:rsidRPr="00084B24">
        <w:t xml:space="preserve"> „</w:t>
      </w:r>
      <w:r w:rsidRPr="00084B24">
        <w:t>Стартиращата компания е проектирана да расте бързо. Единственото съществено нещо е растеж</w:t>
      </w:r>
      <w:r w:rsidR="00ED1B9B" w:rsidRPr="00084B24">
        <w:t>ът</w:t>
      </w:r>
      <w:r w:rsidRPr="00084B24">
        <w:t>. Всичко друго, което асоциираме със стартиращата компания</w:t>
      </w:r>
      <w:r w:rsidR="00ED1B9B" w:rsidRPr="00084B24">
        <w:t>,</w:t>
      </w:r>
      <w:r w:rsidRPr="00084B24">
        <w:t xml:space="preserve"> произлиза от растежа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Graham</w:t>
      </w:r>
      <w:proofErr w:type="spellEnd"/>
      <w:r w:rsidRPr="00084B24">
        <w:t xml:space="preserve">, </w:t>
      </w:r>
      <w:r w:rsidRPr="00D04008">
        <w:rPr>
          <w:highlight w:val="yellow"/>
        </w:rPr>
        <w:t>2012</w:t>
      </w:r>
      <w:r w:rsidRPr="00084B24">
        <w:t xml:space="preserve">). </w:t>
      </w:r>
      <w:r w:rsidR="00ED1B9B" w:rsidRPr="00084B24">
        <w:t>Казано по друг начин</w:t>
      </w:r>
      <w:r w:rsidRPr="00084B24">
        <w:t>, изначално целта включва планиран растеж и бизнес модел.</w:t>
      </w:r>
    </w:p>
    <w:p w14:paraId="5F9C183B" w14:textId="6A144598" w:rsidR="004D4101" w:rsidRPr="00084B24" w:rsidRDefault="004D4101" w:rsidP="004D4101">
      <w:pPr>
        <w:pStyle w:val="disbody"/>
      </w:pPr>
      <w:r w:rsidRPr="00084B24">
        <w:t>Друг критерий, по който можем да отличим стартиращи компании</w:t>
      </w:r>
      <w:r w:rsidR="00DE133D">
        <w:t>,</w:t>
      </w:r>
      <w:r w:rsidRPr="00084B24">
        <w:t xml:space="preserve"> е </w:t>
      </w:r>
      <w:r w:rsidRPr="00084B24">
        <w:rPr>
          <w:b/>
          <w:bCs/>
        </w:rPr>
        <w:t>ориентираността към иновация, нов продукт, нов бизнес модел</w:t>
      </w:r>
      <w:r w:rsidRPr="00084B24">
        <w:t xml:space="preserve">. В литературата по мениджмънт </w:t>
      </w:r>
      <w:r w:rsidR="00DE133D" w:rsidRPr="00DE133D">
        <w:t>може да се намерят</w:t>
      </w:r>
      <w:r w:rsidRPr="00084B24">
        <w:t xml:space="preserve"> </w:t>
      </w:r>
      <w:r w:rsidR="00DE133D">
        <w:t xml:space="preserve">описани </w:t>
      </w:r>
      <w:r w:rsidRPr="00084B24">
        <w:t>много форми на предприемаческа активност. Изключваме тези, които заимстват дейност или продукт на друга компания, използват или дублират готов продукт, бизнес модел, технология и търговска марка с високо ниво на покритие, като например представителство, франчайз, бизнес придобиване, копиране на конкурент и други. В настоящия труд се фокусираме над компании със свой продукт и бизнес модел, както и компании, които използват познати компоненти, бизнес модел, процеси, но има степен на уникална комбинация от тях.</w:t>
      </w:r>
    </w:p>
    <w:p w14:paraId="0EC02E0B" w14:textId="67603484" w:rsidR="004908ED" w:rsidRPr="00084B24" w:rsidRDefault="00DE133D" w:rsidP="004D4101">
      <w:pPr>
        <w:pStyle w:val="disbody"/>
      </w:pPr>
      <w:r>
        <w:t>Следващ</w:t>
      </w:r>
      <w:r w:rsidR="004D4101" w:rsidRPr="00084B24">
        <w:t xml:space="preserve"> критерий за отличаване, който </w:t>
      </w:r>
      <w:r w:rsidRPr="00DE133D">
        <w:t>може да се посочи</w:t>
      </w:r>
      <w:r w:rsidR="004679DA" w:rsidRPr="00084B24">
        <w:t>,</w:t>
      </w:r>
      <w:r w:rsidR="004D4101" w:rsidRPr="00084B24">
        <w:t xml:space="preserve"> е </w:t>
      </w:r>
      <w:r w:rsidR="004D4101" w:rsidRPr="00084B24">
        <w:rPr>
          <w:b/>
          <w:bCs/>
        </w:rPr>
        <w:t>видът на продукта – софтуер или продукт, свързан с разработване на софтуер</w:t>
      </w:r>
      <w:r w:rsidR="004D4101" w:rsidRPr="00084B24">
        <w:t>. Голяма част от технологичните стартиращи компании имат предмет на дейност продукти, услуги или решения, свързани с разработката на софтуер (</w:t>
      </w:r>
      <w:proofErr w:type="spellStart"/>
      <w:r w:rsidR="004D4101" w:rsidRPr="00084B24">
        <w:t>Bormans</w:t>
      </w:r>
      <w:proofErr w:type="spellEnd"/>
      <w:r w:rsidR="004D4101" w:rsidRPr="00084B24">
        <w:t xml:space="preserve">, 2020). За целите на дисертационния труд, използваме </w:t>
      </w:r>
      <w:r w:rsidR="00D4159E" w:rsidRPr="00084B24">
        <w:t xml:space="preserve">класическото </w:t>
      </w:r>
      <w:r w:rsidR="004D4101" w:rsidRPr="00084B24">
        <w:t xml:space="preserve">определение за понятието </w:t>
      </w:r>
      <w:r w:rsidR="00D4159E" w:rsidRPr="00084B24">
        <w:t>„</w:t>
      </w:r>
      <w:r w:rsidR="004D4101" w:rsidRPr="00084B24">
        <w:t>софтуер</w:t>
      </w:r>
      <w:r w:rsidR="00D4159E" w:rsidRPr="00084B24">
        <w:t>”</w:t>
      </w:r>
      <w:r w:rsidR="004D4101" w:rsidRPr="00084B24">
        <w:t xml:space="preserve"> на американската асоциация IEEE. Тя гласи, че софтуерът </w:t>
      </w:r>
      <w:r w:rsidR="004679DA" w:rsidRPr="00084B24">
        <w:t>представлява</w:t>
      </w:r>
      <w:r w:rsidR="004D4101" w:rsidRPr="00084B24">
        <w:t xml:space="preserve"> компютърни програми, процедури, правила и евентуално придружаваща документация, както и данни, отнасящи се до функционирането на компютърна система</w:t>
      </w:r>
      <w:r w:rsidR="00D4159E" w:rsidRPr="00084B24">
        <w:t xml:space="preserve"> (IEEE, 1983)</w:t>
      </w:r>
      <w:r w:rsidR="004D4101" w:rsidRPr="00084B24">
        <w:t xml:space="preserve">. Еквивалентно наименование за софтуер е програмен продукт. Той има специфични свойства, като разнообразие от форми, функции, абстрактност, уникалност, състав, качество, надеждност, производителност и т.н. </w:t>
      </w:r>
    </w:p>
    <w:p w14:paraId="5C2E468E" w14:textId="34192C8D" w:rsidR="004908ED" w:rsidRPr="00084B24" w:rsidRDefault="004D4101" w:rsidP="004D4101">
      <w:pPr>
        <w:pStyle w:val="disbody"/>
      </w:pPr>
      <w:r w:rsidRPr="00084B24">
        <w:t xml:space="preserve">За поставената тема по-интересни са тези характеристики относно процеса на създаването, като уникалност, </w:t>
      </w:r>
      <w:proofErr w:type="spellStart"/>
      <w:r w:rsidRPr="00084B24">
        <w:t>ресурсоемкост</w:t>
      </w:r>
      <w:proofErr w:type="spellEnd"/>
      <w:r w:rsidRPr="00084B24">
        <w:t xml:space="preserve">, висок риск и качество, </w:t>
      </w:r>
      <w:proofErr w:type="spellStart"/>
      <w:r w:rsidRPr="00084B24">
        <w:t>мултидисциплинарност</w:t>
      </w:r>
      <w:proofErr w:type="spellEnd"/>
      <w:r w:rsidRPr="00084B24">
        <w:t xml:space="preserve">, актуалност и приложимост, поддръжка. Под </w:t>
      </w:r>
      <w:r w:rsidRPr="00084B24">
        <w:rPr>
          <w:b/>
        </w:rPr>
        <w:t>уникалност</w:t>
      </w:r>
      <w:r w:rsidRPr="00084B24">
        <w:t xml:space="preserve"> </w:t>
      </w:r>
      <w:r w:rsidR="00AC14A0" w:rsidRPr="00084B24">
        <w:t>е прието да са разбира</w:t>
      </w:r>
      <w:r w:rsidRPr="00084B24">
        <w:t xml:space="preserve">, че създаването на софтуер изисква значими първоначални усилия преди появата на първи работещ екземпляр, разпространение на дефекти (наричани още бъгове) във всички копия и подмяната на по-стари с по-нови версии. Характеристиката </w:t>
      </w:r>
      <w:proofErr w:type="spellStart"/>
      <w:r w:rsidRPr="00084B24">
        <w:rPr>
          <w:b/>
        </w:rPr>
        <w:t>ресурсоемкост</w:t>
      </w:r>
      <w:proofErr w:type="spellEnd"/>
      <w:r w:rsidRPr="00084B24">
        <w:t xml:space="preserve"> е налична поради влагане на много усилия, преди да се излезе готово за продажба първото копие. </w:t>
      </w:r>
      <w:proofErr w:type="spellStart"/>
      <w:r w:rsidRPr="00084B24">
        <w:rPr>
          <w:b/>
        </w:rPr>
        <w:t>Мултидисциплинарност</w:t>
      </w:r>
      <w:proofErr w:type="spellEnd"/>
      <w:r w:rsidRPr="00084B24">
        <w:t xml:space="preserve"> съществува поради необходимостта от различни специалисти. Под висок риск се разбира сложност на производството, пропуски в изисквания и качество на продукт, неспазване на срок за доставка и други. </w:t>
      </w:r>
    </w:p>
    <w:p w14:paraId="025A8227" w14:textId="0319BBCA" w:rsidR="004D4101" w:rsidRPr="00084B24" w:rsidRDefault="004D4101" w:rsidP="004D4101">
      <w:pPr>
        <w:pStyle w:val="disbody"/>
      </w:pPr>
      <w:r w:rsidRPr="00084B24">
        <w:t xml:space="preserve">Под </w:t>
      </w:r>
      <w:r w:rsidRPr="00084B24">
        <w:rPr>
          <w:b/>
          <w:bCs/>
        </w:rPr>
        <w:t>качество</w:t>
      </w:r>
      <w:r w:rsidRPr="00084B24">
        <w:t xml:space="preserve"> </w:t>
      </w:r>
      <w:r w:rsidR="00AC14A0" w:rsidRPr="00084B24">
        <w:t>следва да са разбира</w:t>
      </w:r>
      <w:r w:rsidRPr="00084B24">
        <w:t xml:space="preserve"> огромният комплекс от изисквания към продукта, за да бъде актуален на тенденции, стандарти, практики и потребителски изисквания. Под </w:t>
      </w:r>
      <w:r w:rsidRPr="00084B24">
        <w:rPr>
          <w:b/>
          <w:bCs/>
        </w:rPr>
        <w:t>актуалност и поддръжка</w:t>
      </w:r>
      <w:r w:rsidRPr="00084B24">
        <w:t xml:space="preserve"> имаме предвид, че всеки софтуер съществува в дадена среда и с оглед на интензивното развитие на иновациите и софтуера, следва да поддържа актуално по-нови версии за намерени бъгове, уязвимости, нови тенденции и актуализирани версии в хардуера и софтуера, от които зависи. </w:t>
      </w:r>
    </w:p>
    <w:p w14:paraId="653FC92A" w14:textId="531AA3D9" w:rsidR="004D4101" w:rsidRPr="00084B24" w:rsidRDefault="004D4101" w:rsidP="004D4101">
      <w:pPr>
        <w:pStyle w:val="disbody"/>
      </w:pPr>
      <w:r w:rsidRPr="00084B24">
        <w:t xml:space="preserve">Като последен критерий приемаме </w:t>
      </w:r>
      <w:r w:rsidRPr="00084B24">
        <w:rPr>
          <w:b/>
          <w:bCs/>
        </w:rPr>
        <w:t>същността на създателите на стартиращи компании</w:t>
      </w:r>
      <w:r w:rsidR="008A7365" w:rsidRPr="00084B24">
        <w:rPr>
          <w:b/>
          <w:bCs/>
        </w:rPr>
        <w:t xml:space="preserve"> – </w:t>
      </w:r>
      <w:r w:rsidRPr="00084B24">
        <w:rPr>
          <w:b/>
          <w:bCs/>
        </w:rPr>
        <w:t>един или повече предприемачи</w:t>
      </w:r>
      <w:r w:rsidRPr="00084B24">
        <w:t xml:space="preserve">. За краткост ползваме термина </w:t>
      </w:r>
      <w:r w:rsidR="00AC14A0" w:rsidRPr="00084B24">
        <w:t>„</w:t>
      </w:r>
      <w:r w:rsidRPr="00084B24">
        <w:t>предприемач</w:t>
      </w:r>
      <w:r w:rsidR="00AC14A0" w:rsidRPr="00084B24">
        <w:t>”</w:t>
      </w:r>
      <w:r w:rsidRPr="00084B24">
        <w:t xml:space="preserve"> и за едно лице и за екип предприемачи. В някои източници се ползва и понятието</w:t>
      </w:r>
      <w:r w:rsidR="002F1AE0" w:rsidRPr="00084B24">
        <w:t xml:space="preserve"> „</w:t>
      </w:r>
      <w:r w:rsidRPr="00084B24">
        <w:t>основатели</w:t>
      </w:r>
      <w:r w:rsidR="002F1AE0" w:rsidRPr="00084B24">
        <w:t>”.</w:t>
      </w:r>
      <w:r w:rsidRPr="00084B24">
        <w:t xml:space="preserve"> Ролята на предприемача е ключова при създаването и функционирането на технологични стартиращи компании. Има редица изследвания (</w:t>
      </w:r>
      <w:proofErr w:type="spellStart"/>
      <w:r w:rsidRPr="00084B24">
        <w:t>Manev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2012; </w:t>
      </w:r>
      <w:proofErr w:type="spellStart"/>
      <w:r w:rsidRPr="00084B24">
        <w:t>Prohorovs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2019; </w:t>
      </w:r>
      <w:proofErr w:type="spellStart"/>
      <w:r w:rsidRPr="00084B24">
        <w:t>Bormans</w:t>
      </w:r>
      <w:proofErr w:type="spellEnd"/>
      <w:r w:rsidRPr="00084B24">
        <w:t xml:space="preserve">, 2020; </w:t>
      </w:r>
      <w:proofErr w:type="spellStart"/>
      <w:r w:rsidRPr="00084B24">
        <w:t>Santisteban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2021; </w:t>
      </w:r>
      <w:proofErr w:type="spellStart"/>
      <w:r w:rsidRPr="00084B24">
        <w:t>Marconatto</w:t>
      </w:r>
      <w:proofErr w:type="spellEnd"/>
      <w:r w:rsidRPr="00084B24">
        <w:t xml:space="preserve"> </w:t>
      </w:r>
      <w:proofErr w:type="spellStart"/>
      <w:r w:rsidRPr="00084B24">
        <w:t>et</w:t>
      </w:r>
      <w:proofErr w:type="spellEnd"/>
      <w:r w:rsidRPr="00084B24">
        <w:t xml:space="preserve"> </w:t>
      </w:r>
      <w:proofErr w:type="spellStart"/>
      <w:r w:rsidRPr="00084B24">
        <w:t>al</w:t>
      </w:r>
      <w:proofErr w:type="spellEnd"/>
      <w:r w:rsidRPr="00084B24">
        <w:t xml:space="preserve">., 2021), които доказват, че основният фактор за успех </w:t>
      </w:r>
      <w:r w:rsidR="004679DA" w:rsidRPr="00084B24">
        <w:t xml:space="preserve">и растеж </w:t>
      </w:r>
      <w:r w:rsidRPr="00084B24">
        <w:t>на микро, малки и средни предприятия е свързан с предприемача и неговите</w:t>
      </w:r>
      <w:r w:rsidR="00DE133D">
        <w:t>:</w:t>
      </w:r>
      <w:r w:rsidRPr="00084B24">
        <w:t xml:space="preserve"> личн</w:t>
      </w:r>
      <w:r w:rsidR="00DE133D">
        <w:t>а</w:t>
      </w:r>
      <w:r w:rsidRPr="00084B24">
        <w:t xml:space="preserve"> цел, мотивация, ориентация към пазара, способност за растеж и професионално управление, контактите и социалните мрежи. Това доказва допълнително важността и актуалността на настоящата теза, и необходимостта от знание и инструментариум, като специфична </w:t>
      </w:r>
      <w:r w:rsidR="006F33C4">
        <w:t>софтуерна</w:t>
      </w:r>
      <w:r w:rsidRPr="00084B24">
        <w:t xml:space="preserve"> система, която да подпомага управлението на стартиращата компания. В някои случаи предприемачите са мениджъри от голяма компания, на които се възлага развитието на изцяло ново поделение за работа в дадената насока и се използват сходни подходи за развитие.</w:t>
      </w:r>
    </w:p>
    <w:p w14:paraId="4B780161" w14:textId="6181ADCB" w:rsidR="009B752E" w:rsidRPr="00084B24" w:rsidRDefault="004D4101" w:rsidP="004D4101">
      <w:pPr>
        <w:pStyle w:val="disbody"/>
      </w:pPr>
      <w:r w:rsidRPr="00084B24">
        <w:t>Когато споменаваме продукт, за целите на настоящата дисертация ние имаме предвид обобщено понятие като резултат от дейността на компанията. То може да приема различни форми. В литературата за иновации, стартиращи компании, бизнес моделиране има различни термини. Такива са продукт (</w:t>
      </w:r>
      <w:proofErr w:type="spellStart"/>
      <w:r w:rsidRPr="00084B24">
        <w:t>Ries</w:t>
      </w:r>
      <w:proofErr w:type="spellEnd"/>
      <w:r w:rsidRPr="00084B24">
        <w:t>, 2011), решение (</w:t>
      </w:r>
      <w:proofErr w:type="spellStart"/>
      <w:r w:rsidRPr="00084B24">
        <w:t>Maurya</w:t>
      </w:r>
      <w:proofErr w:type="spellEnd"/>
      <w:r w:rsidRPr="00084B24">
        <w:t>, 2012), услуга, стойност или стойност за потребителя (</w:t>
      </w:r>
      <w:proofErr w:type="spellStart"/>
      <w:r w:rsidRPr="00084B24">
        <w:t>Blank</w:t>
      </w:r>
      <w:proofErr w:type="spellEnd"/>
      <w:r w:rsidRPr="00084B24">
        <w:t xml:space="preserve">, 2013; </w:t>
      </w:r>
      <w:proofErr w:type="spellStart"/>
      <w:r w:rsidRPr="00084B24">
        <w:t>Morgan</w:t>
      </w:r>
      <w:proofErr w:type="spellEnd"/>
      <w:r w:rsidRPr="00084B24">
        <w:t xml:space="preserve"> </w:t>
      </w:r>
      <w:r w:rsidR="009B752E" w:rsidRPr="00084B24">
        <w:t>&amp;</w:t>
      </w:r>
      <w:r w:rsidRPr="00084B24">
        <w:t xml:space="preserve"> </w:t>
      </w:r>
      <w:proofErr w:type="spellStart"/>
      <w:r w:rsidRPr="00084B24">
        <w:t>Licker</w:t>
      </w:r>
      <w:proofErr w:type="spellEnd"/>
      <w:r w:rsidRPr="00084B24">
        <w:t>, 2020). За да се избегне това разминаване, използваме обобщеното понятие</w:t>
      </w:r>
      <w:r w:rsidR="002F1AE0" w:rsidRPr="00084B24">
        <w:t xml:space="preserve"> „</w:t>
      </w:r>
      <w:r w:rsidRPr="00084B24">
        <w:t>продукт</w:t>
      </w:r>
      <w:r w:rsidR="002F1AE0" w:rsidRPr="00084B24">
        <w:t xml:space="preserve">” </w:t>
      </w:r>
      <w:r w:rsidRPr="00084B24">
        <w:t xml:space="preserve">като резултат от иновационния процес за стартираща софтуерна компания. </w:t>
      </w:r>
    </w:p>
    <w:p w14:paraId="7E2213A2" w14:textId="16687B9D" w:rsidR="003220C9" w:rsidRDefault="003220C9" w:rsidP="004D4101">
      <w:pPr>
        <w:pStyle w:val="disbody"/>
      </w:pPr>
    </w:p>
    <w:p w14:paraId="0278D018" w14:textId="2E0B1D3B" w:rsidR="004D4101" w:rsidRPr="003220C9" w:rsidRDefault="003220C9" w:rsidP="003220C9">
      <w:pPr>
        <w:widowControl/>
        <w:spacing w:line="240" w:lineRule="auto"/>
        <w:ind w:firstLine="0"/>
        <w:jc w:val="left"/>
        <w:rPr>
          <w:sz w:val="28"/>
          <w:lang w:val="bg-BG"/>
        </w:rPr>
      </w:pPr>
      <w:r>
        <w:br w:type="page"/>
      </w:r>
    </w:p>
    <w:p w14:paraId="7C583C49" w14:textId="3A60C9E1" w:rsidR="004D4101" w:rsidRPr="00084B24" w:rsidRDefault="004D4101" w:rsidP="004D4101">
      <w:pPr>
        <w:pStyle w:val="Heading2"/>
        <w:rPr>
          <w:lang w:val="bg-BG"/>
        </w:rPr>
      </w:pPr>
      <w:bookmarkStart w:id="4" w:name="_Toc89056266"/>
      <w:bookmarkStart w:id="5" w:name="_Toc112392425"/>
      <w:r w:rsidRPr="00084B24">
        <w:rPr>
          <w:lang w:val="bg-BG"/>
        </w:rPr>
        <w:t xml:space="preserve">1.2. </w:t>
      </w:r>
      <w:r w:rsidR="00B050B3" w:rsidRPr="00B050B3">
        <w:rPr>
          <w:lang w:val="bg-BG"/>
        </w:rPr>
        <w:t>Възможности за дигитализация на процесите по управление чрез прилагане на облачни технологии</w:t>
      </w:r>
      <w:bookmarkEnd w:id="4"/>
      <w:bookmarkEnd w:id="5"/>
    </w:p>
    <w:p w14:paraId="338E9F3C" w14:textId="5E0F5072" w:rsidR="004D4101" w:rsidRPr="00084B24" w:rsidRDefault="00F90387" w:rsidP="0048613E">
      <w:pPr>
        <w:pStyle w:val="disbody"/>
      </w:pPr>
      <w:r w:rsidRPr="00084B24">
        <w:t>За понятието</w:t>
      </w:r>
      <w:r w:rsidR="004D4101" w:rsidRPr="00084B24">
        <w:t xml:space="preserve"> </w:t>
      </w:r>
      <w:r w:rsidR="00E76EE4" w:rsidRPr="00084B24">
        <w:t>„</w:t>
      </w:r>
      <w:r w:rsidR="004D4101" w:rsidRPr="00084B24">
        <w:t>софтуерни продукти</w:t>
      </w:r>
      <w:r w:rsidR="00E76EE4" w:rsidRPr="00084B24">
        <w:t>”</w:t>
      </w:r>
      <w:r w:rsidR="004D4101" w:rsidRPr="00084B24">
        <w:t xml:space="preserve"> </w:t>
      </w:r>
      <w:r w:rsidR="00E76EE4" w:rsidRPr="00084B24">
        <w:t>(</w:t>
      </w:r>
      <w:proofErr w:type="spellStart"/>
      <w:r w:rsidR="00E76EE4" w:rsidRPr="00084B24">
        <w:t>software</w:t>
      </w:r>
      <w:proofErr w:type="spellEnd"/>
      <w:r w:rsidR="00E76EE4" w:rsidRPr="00084B24">
        <w:t xml:space="preserve"> </w:t>
      </w:r>
      <w:proofErr w:type="spellStart"/>
      <w:r w:rsidR="00E76EE4" w:rsidRPr="00084B24">
        <w:t>product</w:t>
      </w:r>
      <w:proofErr w:type="spellEnd"/>
      <w:r w:rsidR="00E76EE4" w:rsidRPr="00084B24">
        <w:t xml:space="preserve">) </w:t>
      </w:r>
      <w:r w:rsidRPr="00084B24">
        <w:t>приемаме</w:t>
      </w:r>
      <w:r w:rsidR="004D4101" w:rsidRPr="00084B24">
        <w:t xml:space="preserve"> определението на IEEE </w:t>
      </w:r>
      <w:r w:rsidRPr="00084B24">
        <w:t xml:space="preserve">– </w:t>
      </w:r>
      <w:r w:rsidR="004D4101" w:rsidRPr="00084B24">
        <w:t xml:space="preserve">съвкупност от компютърни програми, процедури, правила и евентуално придружаваща документация, както и данни отнасящи се до функционирането на </w:t>
      </w:r>
      <w:r w:rsidRPr="00084B24">
        <w:t xml:space="preserve">една </w:t>
      </w:r>
      <w:r w:rsidR="004D4101" w:rsidRPr="00084B24">
        <w:t>компютърна система</w:t>
      </w:r>
      <w:r w:rsidR="00D4159E" w:rsidRPr="00084B24">
        <w:t xml:space="preserve"> (IEEE, 1990)</w:t>
      </w:r>
      <w:r w:rsidR="004D4101" w:rsidRPr="00084B24">
        <w:t xml:space="preserve">. Дейността на технологичната стартираща компания включва спецификация, разработка, внедряване, продажба, поддръжка на софтуер, както и услуги за него, но акцентът е на производството и поддръжката. </w:t>
      </w:r>
    </w:p>
    <w:p w14:paraId="25872E46" w14:textId="3A14B7B8" w:rsidR="004908ED" w:rsidRPr="00084B24" w:rsidRDefault="00633BB9" w:rsidP="004D4101">
      <w:pPr>
        <w:pStyle w:val="disbody"/>
      </w:pPr>
      <w:r>
        <w:t>Софтуерният п</w:t>
      </w:r>
      <w:r w:rsidR="004D4101" w:rsidRPr="00084B24">
        <w:t xml:space="preserve">родукт за външен клиент е по възложен проект (от </w:t>
      </w:r>
      <w:r w:rsidR="002D05AB" w:rsidRPr="00084B24">
        <w:t>директен</w:t>
      </w:r>
      <w:r w:rsidR="004D4101" w:rsidRPr="00084B24">
        <w:t xml:space="preserve"> контакт, търг, надстройка на друг разработен продукт, експеримент, други). Често </w:t>
      </w:r>
      <w:r w:rsidR="005074A7" w:rsidRPr="00084B24">
        <w:t xml:space="preserve">подобни </w:t>
      </w:r>
      <w:r w:rsidR="004D4101" w:rsidRPr="00084B24">
        <w:t xml:space="preserve">проекти се поемат от технологични стартиращи компании с цел да се провери идея, да се съберат изисквания за продукт, да се изучи клиента с цел последваща повторяемост и стандартизация. Параметрите се определят в договор преди същинската работа по проекта. Обхватът и спецификацията се задават от клиента или </w:t>
      </w:r>
      <w:r w:rsidR="005074A7" w:rsidRPr="00084B24">
        <w:t xml:space="preserve">се </w:t>
      </w:r>
      <w:r w:rsidR="004D4101" w:rsidRPr="00084B24">
        <w:t xml:space="preserve">изготвят от аналитик в технологичната стартираща компания. </w:t>
      </w:r>
    </w:p>
    <w:p w14:paraId="7F1CE8CF" w14:textId="3E5883B1" w:rsidR="004D4101" w:rsidRPr="00084B24" w:rsidRDefault="00C26C91" w:rsidP="004D4101">
      <w:pPr>
        <w:pStyle w:val="disbody"/>
      </w:pPr>
      <w:r>
        <w:t>Понякога</w:t>
      </w:r>
      <w:r w:rsidR="004D4101" w:rsidRPr="00084B24">
        <w:t xml:space="preserve"> обхватът </w:t>
      </w:r>
      <w:r>
        <w:t xml:space="preserve">на заданието </w:t>
      </w:r>
      <w:r w:rsidR="004D4101" w:rsidRPr="00084B24">
        <w:t>не е дефиниран</w:t>
      </w:r>
      <w:r w:rsidR="00645E6A">
        <w:t xml:space="preserve">о </w:t>
      </w:r>
      <w:r w:rsidR="00645E6A" w:rsidRPr="00645E6A">
        <w:t>всестранно и изчерпателно</w:t>
      </w:r>
      <w:r w:rsidR="004D4101" w:rsidRPr="00084B24">
        <w:t xml:space="preserve"> в договора, </w:t>
      </w:r>
      <w:r w:rsidR="00645E6A">
        <w:t xml:space="preserve">тъй като </w:t>
      </w:r>
      <w:r w:rsidR="00242EF4">
        <w:t>при началните етапи</w:t>
      </w:r>
      <w:r w:rsidR="00645E6A">
        <w:t xml:space="preserve"> </w:t>
      </w:r>
      <w:r w:rsidR="004D4101" w:rsidRPr="00084B24">
        <w:t xml:space="preserve">негови части не могат да се дефинират изцяло или са описани без детайли. </w:t>
      </w:r>
      <w:r>
        <w:t>На база личен опит можем да твърдим, че н</w:t>
      </w:r>
      <w:r w:rsidR="004D4101" w:rsidRPr="00084B24">
        <w:t xml:space="preserve">ерядко клиентът желае да промени / допълни изисквания, когато види </w:t>
      </w:r>
      <w:r w:rsidR="004140CB" w:rsidRPr="00084B24">
        <w:t>начин</w:t>
      </w:r>
      <w:r w:rsidR="00242EF4">
        <w:t>а</w:t>
      </w:r>
      <w:r w:rsidR="004140CB" w:rsidRPr="00084B24">
        <w:t xml:space="preserve">, по който </w:t>
      </w:r>
      <w:r w:rsidR="004D4101" w:rsidRPr="00084B24">
        <w:t>действа софтуер</w:t>
      </w:r>
      <w:r w:rsidR="00242EF4">
        <w:t>ът</w:t>
      </w:r>
      <w:r w:rsidR="004D4101" w:rsidRPr="00084B24">
        <w:t>, или дадените изисквания не са адекватни. Нивото на качество се задава индивидуално за проекта</w:t>
      </w:r>
      <w:r w:rsidR="006364DF" w:rsidRPr="00084B24">
        <w:t xml:space="preserve"> </w:t>
      </w:r>
      <w:r w:rsidR="002F3447" w:rsidRPr="00084B24">
        <w:t>(</w:t>
      </w:r>
      <w:proofErr w:type="spellStart"/>
      <w:r w:rsidR="002F3447" w:rsidRPr="00084B24">
        <w:t>Janes</w:t>
      </w:r>
      <w:proofErr w:type="spellEnd"/>
      <w:r w:rsidR="002F3447" w:rsidRPr="00084B24">
        <w:t xml:space="preserve"> et </w:t>
      </w:r>
      <w:proofErr w:type="spellStart"/>
      <w:r w:rsidR="002F3447" w:rsidRPr="00084B24">
        <w:t>al</w:t>
      </w:r>
      <w:proofErr w:type="spellEnd"/>
      <w:r w:rsidR="002F3447" w:rsidRPr="00084B24">
        <w:t xml:space="preserve">., 2017; </w:t>
      </w:r>
      <w:proofErr w:type="spellStart"/>
      <w:r w:rsidR="002F3447" w:rsidRPr="00084B24">
        <w:t>Desyatirikova</w:t>
      </w:r>
      <w:proofErr w:type="spellEnd"/>
      <w:r w:rsidR="002F3447" w:rsidRPr="00084B24">
        <w:t xml:space="preserve"> </w:t>
      </w:r>
      <w:proofErr w:type="spellStart"/>
      <w:r w:rsidR="002F3447" w:rsidRPr="00084B24">
        <w:t>et</w:t>
      </w:r>
      <w:proofErr w:type="spellEnd"/>
      <w:r w:rsidR="002F3447" w:rsidRPr="00084B24">
        <w:t xml:space="preserve"> </w:t>
      </w:r>
      <w:proofErr w:type="spellStart"/>
      <w:r w:rsidR="002F3447" w:rsidRPr="00084B24">
        <w:t>al</w:t>
      </w:r>
      <w:proofErr w:type="spellEnd"/>
      <w:r w:rsidR="002F3447" w:rsidRPr="00084B24">
        <w:t xml:space="preserve">., 2017; </w:t>
      </w:r>
      <w:proofErr w:type="spellStart"/>
      <w:r w:rsidR="002F3447" w:rsidRPr="00084B24">
        <w:t>Khosravi</w:t>
      </w:r>
      <w:proofErr w:type="spellEnd"/>
      <w:r w:rsidR="002F3447" w:rsidRPr="00084B24">
        <w:t xml:space="preserve"> &amp; </w:t>
      </w:r>
      <w:proofErr w:type="spellStart"/>
      <w:r w:rsidR="002F3447" w:rsidRPr="00084B24">
        <w:t>Nilashi</w:t>
      </w:r>
      <w:proofErr w:type="spellEnd"/>
      <w:r w:rsidR="002F3447" w:rsidRPr="00084B24">
        <w:t xml:space="preserve">, 2018; </w:t>
      </w:r>
      <w:proofErr w:type="spellStart"/>
      <w:r w:rsidR="002F3447" w:rsidRPr="00084B24">
        <w:t>Jain</w:t>
      </w:r>
      <w:proofErr w:type="spellEnd"/>
      <w:r w:rsidR="002F3447" w:rsidRPr="00084B24">
        <w:t xml:space="preserve"> </w:t>
      </w:r>
      <w:proofErr w:type="spellStart"/>
      <w:r w:rsidR="002F3447" w:rsidRPr="00084B24">
        <w:t>et</w:t>
      </w:r>
      <w:proofErr w:type="spellEnd"/>
      <w:r w:rsidR="002F3447" w:rsidRPr="00084B24">
        <w:t xml:space="preserve"> </w:t>
      </w:r>
      <w:proofErr w:type="spellStart"/>
      <w:r w:rsidR="002F3447" w:rsidRPr="00084B24">
        <w:t>al</w:t>
      </w:r>
      <w:proofErr w:type="spellEnd"/>
      <w:r w:rsidR="002F3447" w:rsidRPr="00084B24">
        <w:t xml:space="preserve">., 2019; </w:t>
      </w:r>
      <w:proofErr w:type="spellStart"/>
      <w:r w:rsidR="002F3447" w:rsidRPr="00084B24">
        <w:t>Kaur</w:t>
      </w:r>
      <w:proofErr w:type="spellEnd"/>
      <w:r w:rsidR="002F3447" w:rsidRPr="00084B24">
        <w:t>, 2020)</w:t>
      </w:r>
      <w:r w:rsidR="00F90387" w:rsidRPr="00084B24">
        <w:t>, като т</w:t>
      </w:r>
      <w:r w:rsidR="004D4101" w:rsidRPr="00084B24">
        <w:t xml:space="preserve">о може да е </w:t>
      </w:r>
      <w:r w:rsidR="00F90387" w:rsidRPr="00084B24">
        <w:t>индивидуално уговорено</w:t>
      </w:r>
      <w:r w:rsidR="004D4101" w:rsidRPr="00084B24">
        <w:t xml:space="preserve"> между компаниите, </w:t>
      </w:r>
      <w:r w:rsidR="00F90387" w:rsidRPr="00084B24">
        <w:t xml:space="preserve">или да е на базата на </w:t>
      </w:r>
      <w:r w:rsidR="004D4101" w:rsidRPr="00084B24">
        <w:t xml:space="preserve">национален или международен стандарт. Времето </w:t>
      </w:r>
      <w:r w:rsidR="0058600F" w:rsidRPr="00084B24">
        <w:t xml:space="preserve">за изпълнение </w:t>
      </w:r>
      <w:r w:rsidR="004D4101" w:rsidRPr="00084B24">
        <w:t xml:space="preserve">на проекта може да е различно, но според </w:t>
      </w:r>
      <w:r w:rsidR="00006851" w:rsidRPr="00084B24">
        <w:t>според нас,</w:t>
      </w:r>
      <w:r w:rsidR="004D4101" w:rsidRPr="00084B24">
        <w:t xml:space="preserve"> обичайно е от една седмица до една година. По ограниченията за обхват, цена и време, проектите могат да се разделят например на: фиксирани като обхват, цена и време; фиксирани</w:t>
      </w:r>
      <w:r w:rsidR="00C91F26">
        <w:t>, но</w:t>
      </w:r>
      <w:r w:rsidR="004D4101" w:rsidRPr="00084B24">
        <w:t xml:space="preserve"> с опцията </w:t>
      </w:r>
      <w:r w:rsidR="00C91F26">
        <w:t xml:space="preserve">за </w:t>
      </w:r>
      <w:r w:rsidR="004D4101" w:rsidRPr="00084B24">
        <w:t xml:space="preserve">промени в изискванията </w:t>
      </w:r>
      <w:r w:rsidR="00C91F26">
        <w:t>за</w:t>
      </w:r>
      <w:r w:rsidR="004D4101" w:rsidRPr="00084B24">
        <w:t xml:space="preserve"> време и цена; и променливи по обхват, време, цена на база изразходван ресурс.</w:t>
      </w:r>
    </w:p>
    <w:p w14:paraId="1B331185" w14:textId="0F4A95EF" w:rsidR="004D4101" w:rsidRPr="00084B24" w:rsidRDefault="004D4101" w:rsidP="004D4101">
      <w:pPr>
        <w:pStyle w:val="disbody"/>
      </w:pPr>
      <w:r w:rsidRPr="00084B24">
        <w:t xml:space="preserve">Индивидуалните услуги са еднократно действие и услуга за определен клиент (външен възложител). Те са извън обсега на настоящето изследване. В някои случаи, когато услугата е по-сложна, </w:t>
      </w:r>
      <w:r w:rsidR="003D7451" w:rsidRPr="003D7451">
        <w:t>те може</w:t>
      </w:r>
      <w:r w:rsidRPr="00084B24">
        <w:t xml:space="preserve"> да се интерпретират като работа по проект </w:t>
      </w:r>
      <w:r w:rsidR="003D7451">
        <w:t>н</w:t>
      </w:r>
      <w:r w:rsidRPr="00084B24">
        <w:t>а външен клиент. Разликата е, че става дума за услуги по настройка, внедряване или интеграция на съществуващ продукт (собствен, от външен проект или на трета страна).</w:t>
      </w:r>
    </w:p>
    <w:p w14:paraId="1133CCD9" w14:textId="77777777" w:rsidR="004D4101" w:rsidRPr="00084B24" w:rsidRDefault="004D4101" w:rsidP="004D4101">
      <w:pPr>
        <w:pStyle w:val="disbody"/>
      </w:pPr>
      <w:r w:rsidRPr="00084B24">
        <w:t xml:space="preserve">Поддръжката на продукт е обичайно за определени в договор срок и задължения. Тя може да е постоянна с наблюдение или поддръжка при заявен проблем от клиента. Отличителното е, че се работи регулярно по мониторинг или по оплаквания за дефекти. Може да включва и минимално усъвършенстване на продукт. </w:t>
      </w:r>
    </w:p>
    <w:p w14:paraId="74357ADA" w14:textId="1E08A418" w:rsidR="008365C0" w:rsidRPr="00084B24" w:rsidRDefault="008365C0" w:rsidP="004D4101">
      <w:pPr>
        <w:pStyle w:val="disbody"/>
      </w:pPr>
      <w:r w:rsidRPr="00084B24">
        <w:t xml:space="preserve">Можем да обобщим, че поддръжката е свързана с осигуряване на нормална работа на изграден и внедрен продукт, а </w:t>
      </w:r>
      <w:r w:rsidR="003C585B" w:rsidRPr="00084B24">
        <w:t>съпровождането</w:t>
      </w:r>
      <w:r w:rsidRPr="00084B24">
        <w:t xml:space="preserve"> </w:t>
      </w:r>
      <w:r w:rsidR="004D4101" w:rsidRPr="00084B24">
        <w:t>е свързан</w:t>
      </w:r>
      <w:r w:rsidR="003C585B" w:rsidRPr="00084B24">
        <w:t>о</w:t>
      </w:r>
      <w:r w:rsidR="004D4101" w:rsidRPr="00084B24">
        <w:t xml:space="preserve"> с внасяне на промени за коригиране на установени грешки, адаптация към нова среда, операционна система, хардуер, за подобрение на съществуващи и добавяне на нови функционални възможности.</w:t>
      </w:r>
      <w:r w:rsidR="00665028" w:rsidRPr="00084B24">
        <w:t xml:space="preserve"> Много често значението на съпровождането се пренебрегва от специалистите по информационни технологии, тъй като те предпочитат да работят по създаването на нов софтуер</w:t>
      </w:r>
      <w:r w:rsidR="003C585B" w:rsidRPr="00084B24">
        <w:t xml:space="preserve"> (на база личен опит)</w:t>
      </w:r>
      <w:r w:rsidR="00665028" w:rsidRPr="00084B24">
        <w:t>.</w:t>
      </w:r>
    </w:p>
    <w:p w14:paraId="64812765" w14:textId="3C354B5D" w:rsidR="00C644F6" w:rsidRPr="00084B24" w:rsidRDefault="004D4101" w:rsidP="004D4101">
      <w:pPr>
        <w:pStyle w:val="disbody"/>
      </w:pPr>
      <w:r w:rsidRPr="00084B24">
        <w:t xml:space="preserve"> </w:t>
      </w:r>
      <w:r w:rsidR="00006851" w:rsidRPr="00084B24">
        <w:t xml:space="preserve">Според нас, </w:t>
      </w:r>
      <w:r w:rsidR="008365C0" w:rsidRPr="00084B24">
        <w:t xml:space="preserve">при съпровождането </w:t>
      </w:r>
      <w:r w:rsidR="00006851" w:rsidRPr="00084B24">
        <w:t>е подходящо да се</w:t>
      </w:r>
      <w:r w:rsidRPr="00084B24">
        <w:t xml:space="preserve"> добави регулярното наблюдение и документ</w:t>
      </w:r>
      <w:r w:rsidR="003C585B" w:rsidRPr="00084B24">
        <w:t>иране</w:t>
      </w:r>
      <w:r w:rsidRPr="00084B24">
        <w:t xml:space="preserve">, които имат за цел да се </w:t>
      </w:r>
      <w:r w:rsidR="003C585B" w:rsidRPr="00084B24">
        <w:t>проследява</w:t>
      </w:r>
      <w:r w:rsidRPr="00084B24">
        <w:t xml:space="preserve"> функционирането на продукта, установяване на нередности и </w:t>
      </w:r>
      <w:r w:rsidR="003C585B" w:rsidRPr="00084B24">
        <w:t>описване</w:t>
      </w:r>
      <w:r w:rsidRPr="00084B24">
        <w:t xml:space="preserve"> на промените. Основни задачи са:</w:t>
      </w:r>
    </w:p>
    <w:p w14:paraId="00727D68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Разучаване на продукт, изготвяне на документация за поддръжка, обучение;</w:t>
      </w:r>
    </w:p>
    <w:p w14:paraId="3ADD4CCA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Регулярно наблюдение на поддържания софтуер;</w:t>
      </w:r>
    </w:p>
    <w:p w14:paraId="2D199167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Приемане на оплаквания от клиенти и комуникация с тях;</w:t>
      </w:r>
    </w:p>
    <w:p w14:paraId="14D9C28B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Анализ на проблемите, проектиране на измененията, програмиране и тестване;</w:t>
      </w:r>
    </w:p>
    <w:p w14:paraId="63549A9F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Интегриране и системно тестване на продукта;</w:t>
      </w:r>
    </w:p>
    <w:p w14:paraId="08E93910" w14:textId="3FBCC238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Описване на промените в експлоатационна и съпровождаща документация;</w:t>
      </w:r>
    </w:p>
    <w:p w14:paraId="763EC359" w14:textId="2BA16D42" w:rsidR="004D4101" w:rsidRPr="00084B24" w:rsidRDefault="004D4101" w:rsidP="004D4101">
      <w:pPr>
        <w:pStyle w:val="disbody"/>
      </w:pPr>
      <w:r w:rsidRPr="00084B24">
        <w:t xml:space="preserve">Поддръжката </w:t>
      </w:r>
      <w:r w:rsidR="003C585B" w:rsidRPr="00084B24">
        <w:t>и съпровождането са</w:t>
      </w:r>
      <w:r w:rsidRPr="00084B24">
        <w:t xml:space="preserve"> трудоемк</w:t>
      </w:r>
      <w:r w:rsidR="003C585B" w:rsidRPr="00084B24">
        <w:t>и</w:t>
      </w:r>
      <w:r w:rsidRPr="00084B24">
        <w:t xml:space="preserve"> дейност</w:t>
      </w:r>
      <w:r w:rsidR="003C585B" w:rsidRPr="00084B24">
        <w:t>и</w:t>
      </w:r>
      <w:r w:rsidRPr="00084B24">
        <w:t xml:space="preserve">, поради което са създадени множество средства за автоматизация, като модулно и интеграционно тестване, управление на конфигурации, документиране, интегрирани и лесно </w:t>
      </w:r>
      <w:proofErr w:type="spellStart"/>
      <w:r w:rsidRPr="00084B24">
        <w:t>адаптируеми</w:t>
      </w:r>
      <w:proofErr w:type="spellEnd"/>
      <w:r w:rsidRPr="00084B24">
        <w:t xml:space="preserve"> среди за разработка, и други.</w:t>
      </w:r>
    </w:p>
    <w:p w14:paraId="588CF32F" w14:textId="79B1CEC0" w:rsidR="00C644F6" w:rsidRPr="00084B24" w:rsidRDefault="004D4101" w:rsidP="004D4101">
      <w:pPr>
        <w:pStyle w:val="disbody"/>
      </w:pPr>
      <w:r w:rsidRPr="00084B24">
        <w:t xml:space="preserve">Специфични изисквания към управлението по повод на мотивацията на човешките ресурси и важността на първата група, идва от търсения резултат – качествен нов продаваем продукт. Тук трябва да отчетем и ролята на обучението, което </w:t>
      </w:r>
      <w:r w:rsidR="00006851" w:rsidRPr="00084B24">
        <w:t>можем да разделим</w:t>
      </w:r>
      <w:r w:rsidRPr="00084B24">
        <w:t xml:space="preserve"> в три групи:</w:t>
      </w:r>
    </w:p>
    <w:p w14:paraId="1A9B2446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за професионални умения, технологии и новости за конкретна среда;</w:t>
      </w:r>
    </w:p>
    <w:p w14:paraId="5D213F45" w14:textId="77777777" w:rsidR="00C644F6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в адекватни подходи, методи, техники за усъвършенстване процеса на разработка;</w:t>
      </w:r>
    </w:p>
    <w:p w14:paraId="06DC10BC" w14:textId="5F852C7B" w:rsidR="004D4101" w:rsidRPr="00084B24" w:rsidRDefault="00C644F6" w:rsidP="004D4101">
      <w:pPr>
        <w:pStyle w:val="disbody"/>
      </w:pPr>
      <w:r w:rsidRPr="00084B24">
        <w:t xml:space="preserve">– </w:t>
      </w:r>
      <w:r w:rsidR="004D4101" w:rsidRPr="00084B24">
        <w:t>подобрение на работа чрез самообучение (обратна връзка и натрупване на опит).</w:t>
      </w:r>
    </w:p>
    <w:p w14:paraId="437AA7AE" w14:textId="3BEB5CCE" w:rsidR="004D4101" w:rsidRPr="00084B24" w:rsidRDefault="004D4101" w:rsidP="004D4101">
      <w:pPr>
        <w:pStyle w:val="disbody"/>
      </w:pPr>
      <w:r w:rsidRPr="00084B24">
        <w:t>Технологичното развитие на средствата за разработка, за автоматизация в програмиране и тестване изместват фокуса на дейностите и уменията. Затова, трябват не просто програмисти, а съзидателни личности, готови на автономност, отговорност и постоянно обучение. Счита се, че за да се работи успешно в бизнеса, трябва определена ценностна система и култура</w:t>
      </w:r>
      <w:r w:rsidR="004C209D" w:rsidRPr="00084B24">
        <w:t>. Т</w:t>
      </w:r>
      <w:r w:rsidRPr="00084B24">
        <w:t>ова поставя важния</w:t>
      </w:r>
      <w:r w:rsidR="004C209D" w:rsidRPr="00084B24">
        <w:t>т</w:t>
      </w:r>
      <w:r w:rsidRPr="00084B24">
        <w:t xml:space="preserve"> въпрос за подбора на екип. В този смисъл, </w:t>
      </w:r>
      <w:r w:rsidR="003D7451">
        <w:t>усилията на</w:t>
      </w:r>
      <w:r w:rsidRPr="00084B24">
        <w:t xml:space="preserve"> български</w:t>
      </w:r>
      <w:r w:rsidR="003D7451">
        <w:t>те</w:t>
      </w:r>
      <w:r w:rsidRPr="00084B24">
        <w:t xml:space="preserve"> технологични стартиращи компании </w:t>
      </w:r>
      <w:r w:rsidR="003D7451">
        <w:t>трябва да са насочени към</w:t>
      </w:r>
      <w:r w:rsidRPr="00084B24">
        <w:t xml:space="preserve"> избяг</w:t>
      </w:r>
      <w:r w:rsidR="003D7451">
        <w:t>ване</w:t>
      </w:r>
      <w:r w:rsidRPr="00084B24">
        <w:t xml:space="preserve"> и пре</w:t>
      </w:r>
      <w:r w:rsidR="003D7451">
        <w:t>одоляване на</w:t>
      </w:r>
      <w:r w:rsidRPr="00084B24">
        <w:t xml:space="preserve"> негативни черти на българската култура. Например, възможно е при типичната мотивационна структура, след постигане на безопасност, да следва ред на добрите връзки и поддържане на статуквото, т.е. липса на мотивация за поемане на риск, новаторство и акцент над качеството.</w:t>
      </w:r>
    </w:p>
    <w:p w14:paraId="44E58492" w14:textId="644A74A2" w:rsidR="004D4101" w:rsidRPr="00084B24" w:rsidRDefault="004D4101" w:rsidP="004D4101">
      <w:pPr>
        <w:pStyle w:val="disbody"/>
      </w:pPr>
      <w:r w:rsidRPr="00084B24">
        <w:t xml:space="preserve">Въпросът с ефективното </w:t>
      </w:r>
      <w:r w:rsidRPr="00084B24">
        <w:rPr>
          <w:b/>
          <w:bCs/>
        </w:rPr>
        <w:t>управление на финансовите ресурси</w:t>
      </w:r>
      <w:r w:rsidRPr="00084B24">
        <w:t xml:space="preserve"> стои пред всяка компания. Особена тежест има при технологичната стартираща компания, тъй като обичайно </w:t>
      </w:r>
      <w:r w:rsidR="00B63117">
        <w:t>в началото разполага с ограничени</w:t>
      </w:r>
      <w:r w:rsidRPr="00084B24">
        <w:t xml:space="preserve"> </w:t>
      </w:r>
      <w:r w:rsidR="00B63117">
        <w:t>финансови ресурси</w:t>
      </w:r>
      <w:r w:rsidRPr="00084B24">
        <w:t xml:space="preserve"> и не може да разчита на </w:t>
      </w:r>
      <w:r w:rsidR="00B63117">
        <w:t>тях</w:t>
      </w:r>
      <w:r w:rsidRPr="00084B24">
        <w:t xml:space="preserve"> като съществено конкурентно предимство. Нещо повече</w:t>
      </w:r>
      <w:r w:rsidR="008A7365" w:rsidRPr="00084B24">
        <w:t xml:space="preserve"> – </w:t>
      </w:r>
      <w:r w:rsidRPr="00084B24">
        <w:t>при разработка и промоциране на нови продукти компанията рядко може да разчита на дългосрочно солидно финансиране. Затова доброто финансово управление и управление на разработката е належащо, а то е неразривно свързано с доброто управление на човешките ресурси.</w:t>
      </w:r>
    </w:p>
    <w:p w14:paraId="7E80EE26" w14:textId="4C47C414" w:rsidR="004908ED" w:rsidRPr="00084B24" w:rsidRDefault="004D4101" w:rsidP="004D4101">
      <w:pPr>
        <w:pStyle w:val="disbody"/>
      </w:pPr>
      <w:r w:rsidRPr="00084B24">
        <w:t xml:space="preserve">Както посочват </w:t>
      </w:r>
      <w:r w:rsidR="00B63117">
        <w:t>редица</w:t>
      </w:r>
      <w:r w:rsidRPr="00084B24">
        <w:t xml:space="preserve"> автори (</w:t>
      </w:r>
      <w:proofErr w:type="spellStart"/>
      <w:r w:rsidR="00A105CD" w:rsidRPr="00084B24">
        <w:t>Duff</w:t>
      </w:r>
      <w:proofErr w:type="spellEnd"/>
      <w:r w:rsidR="00A105CD" w:rsidRPr="00084B24">
        <w:t xml:space="preserve">, 2013; Martin, 2017; </w:t>
      </w:r>
      <w:proofErr w:type="spellStart"/>
      <w:r w:rsidR="00A105CD" w:rsidRPr="00084B24">
        <w:t>Jolselt</w:t>
      </w:r>
      <w:proofErr w:type="spellEnd"/>
      <w:r w:rsidR="00A105CD" w:rsidRPr="00084B24">
        <w:t>, 2019</w:t>
      </w:r>
      <w:r w:rsidRPr="00084B24">
        <w:t>) обществото навлезе в ера, наречена информационно общество. Тя се характеризира с изравняване ролята на информацията с другите ресурси, широк достъп на всеки член от обществото до информационни ресурси (без класифицираните), условия за по-пълно</w:t>
      </w:r>
      <w:r w:rsidR="00B63117">
        <w:t>ценно</w:t>
      </w:r>
      <w:r w:rsidRPr="00084B24">
        <w:t xml:space="preserve"> </w:t>
      </w:r>
      <w:r w:rsidR="00B63117">
        <w:t>използване</w:t>
      </w:r>
      <w:r w:rsidRPr="00084B24">
        <w:t xml:space="preserve"> на човешките интелектуални способности. Това изисква </w:t>
      </w:r>
      <w:proofErr w:type="spellStart"/>
      <w:r w:rsidRPr="00084B24">
        <w:t>информатизация</w:t>
      </w:r>
      <w:proofErr w:type="spellEnd"/>
      <w:r w:rsidRPr="00084B24">
        <w:t xml:space="preserve"> на управлението на стопанските системи с цел въвеждане на нова форма на управление с по-висока ефективност и оптимизиране на процеси. </w:t>
      </w:r>
    </w:p>
    <w:p w14:paraId="18FE3E3F" w14:textId="2EC8C7E7" w:rsidR="004D4101" w:rsidRPr="00084B24" w:rsidRDefault="004D4101" w:rsidP="004D4101">
      <w:pPr>
        <w:pStyle w:val="disbody"/>
        <w:rPr>
          <w:szCs w:val="28"/>
        </w:rPr>
      </w:pPr>
      <w:r w:rsidRPr="00084B24">
        <w:t xml:space="preserve">Съществуват различни </w:t>
      </w:r>
      <w:r w:rsidRPr="00633BB9">
        <w:rPr>
          <w:b/>
          <w:bCs/>
        </w:rPr>
        <w:t>методологии за разработка на софтуер</w:t>
      </w:r>
      <w:r w:rsidRPr="00084B24">
        <w:t>, подходящи за стартиращ бизнес. Интерес представляват т.нар.</w:t>
      </w:r>
      <w:r w:rsidR="002F1AE0" w:rsidRPr="00084B24">
        <w:t xml:space="preserve"> „</w:t>
      </w:r>
      <w:r w:rsidRPr="00084B24">
        <w:rPr>
          <w:szCs w:val="28"/>
        </w:rPr>
        <w:t>леки методологии</w:t>
      </w:r>
      <w:r w:rsidR="002F1AE0" w:rsidRPr="00084B24">
        <w:t>”,</w:t>
      </w:r>
      <w:r w:rsidRPr="00084B24">
        <w:rPr>
          <w:szCs w:val="28"/>
        </w:rPr>
        <w:t xml:space="preserve"> които </w:t>
      </w:r>
      <w:r w:rsidRPr="00084B24">
        <w:t xml:space="preserve">по същество </w:t>
      </w:r>
      <w:r w:rsidRPr="00084B24">
        <w:rPr>
          <w:szCs w:val="28"/>
        </w:rPr>
        <w:t>са опростени и с ниско ниво формализация и верификация (Филипова и др., 2017).</w:t>
      </w:r>
    </w:p>
    <w:p w14:paraId="6CA6B2C1" w14:textId="033981B1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 за методологии, които са и в същото време популярни сред специалисти, разработващи софтуер</w:t>
      </w:r>
      <w:r w:rsidR="006B5040" w:rsidRPr="00084B24">
        <w:rPr>
          <w:szCs w:val="28"/>
        </w:rPr>
        <w:t>,</w:t>
      </w:r>
      <w:r w:rsidRPr="00084B24">
        <w:rPr>
          <w:szCs w:val="28"/>
        </w:rPr>
        <w:t xml:space="preserve"> са SCRUM (</w:t>
      </w:r>
      <w:proofErr w:type="spellStart"/>
      <w:r w:rsidRPr="00084B24">
        <w:rPr>
          <w:szCs w:val="28"/>
        </w:rPr>
        <w:t>Fowler</w:t>
      </w:r>
      <w:proofErr w:type="spellEnd"/>
      <w:r w:rsidRPr="00084B24">
        <w:rPr>
          <w:szCs w:val="28"/>
        </w:rPr>
        <w:t>, 2019) и XP (</w:t>
      </w:r>
      <w:proofErr w:type="spellStart"/>
      <w:r w:rsidR="004E00D8">
        <w:rPr>
          <w:szCs w:val="28"/>
          <w:lang w:val="en-US"/>
        </w:rPr>
        <w:t>eX</w:t>
      </w:r>
      <w:r w:rsidRPr="00084B24">
        <w:rPr>
          <w:szCs w:val="28"/>
        </w:rPr>
        <w:t>treme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Programming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Larman</w:t>
      </w:r>
      <w:proofErr w:type="spellEnd"/>
      <w:r w:rsidRPr="00084B24">
        <w:rPr>
          <w:szCs w:val="28"/>
        </w:rPr>
        <w:t>, 2011). Друга подходяща методология за разработка на нов софтуерен продукт е LSD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Software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 (</w:t>
      </w:r>
      <w:proofErr w:type="spellStart"/>
      <w:r w:rsidRPr="00084B24">
        <w:rPr>
          <w:szCs w:val="28"/>
        </w:rPr>
        <w:t>Poppendieck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Cusumano</w:t>
      </w:r>
      <w:proofErr w:type="spellEnd"/>
      <w:r w:rsidRPr="00084B24">
        <w:rPr>
          <w:szCs w:val="28"/>
        </w:rPr>
        <w:t>, 2012). Общото между тях е, че продуктът се изгражда постъпателно по етапи (</w:t>
      </w:r>
      <w:proofErr w:type="spellStart"/>
      <w:r w:rsidRPr="00084B24">
        <w:rPr>
          <w:szCs w:val="28"/>
        </w:rPr>
        <w:t>releases</w:t>
      </w:r>
      <w:proofErr w:type="spellEnd"/>
      <w:r w:rsidRPr="00084B24">
        <w:rPr>
          <w:szCs w:val="28"/>
        </w:rPr>
        <w:t>) и стъпки (</w:t>
      </w:r>
      <w:proofErr w:type="spellStart"/>
      <w:r w:rsidRPr="00084B24">
        <w:rPr>
          <w:szCs w:val="28"/>
        </w:rPr>
        <w:t>iterations</w:t>
      </w:r>
      <w:proofErr w:type="spellEnd"/>
      <w:r w:rsidRPr="00084B24">
        <w:rPr>
          <w:szCs w:val="28"/>
        </w:rPr>
        <w:t xml:space="preserve">), като на всеки етап има реализация на частично завършен /преработен/ продукт. </w:t>
      </w:r>
    </w:p>
    <w:p w14:paraId="522474F9" w14:textId="2398402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 процес</w:t>
      </w:r>
      <w:r w:rsidR="003553E3">
        <w:rPr>
          <w:szCs w:val="28"/>
        </w:rPr>
        <w:t>а</w:t>
      </w:r>
      <w:r w:rsidRPr="00084B24">
        <w:rPr>
          <w:szCs w:val="28"/>
        </w:rPr>
        <w:t xml:space="preserve"> на работа планът може да се изменя (стъпката започва с планиране), но в рамките на една стъпка той е по-скоро фиксиран. Характерна е регулярната обратна връзка от клиента, работа в малки екипи, ревизия на направеното и процеса в края на всяка стъпка. Член на екипа има роля да следи за спазване на принципите, протичане на процеса и работа на екипа с клиента. </w:t>
      </w:r>
    </w:p>
    <w:p w14:paraId="5BA84CCC" w14:textId="783A147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Отделните подходи изискват създаване на артефакти (елемент работа и документация, част от продукта и междинни резултати) и имат определена терминология. Жизненият цикъл на разработка се състои от начални етапи, стъпки на изграждане и етап на завършване/внедряване на продукта. Например, за стегната разработка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>), етапите са</w:t>
      </w:r>
      <w:r w:rsidR="00B63117">
        <w:rPr>
          <w:szCs w:val="28"/>
        </w:rPr>
        <w:t>:</w:t>
      </w:r>
      <w:r w:rsidRPr="00084B24">
        <w:rPr>
          <w:szCs w:val="28"/>
        </w:rPr>
        <w:t xml:space="preserve"> проучване, одобрение на проекта, предварително проектиране (архитектура), итерации за сегменти от продукта (всяка с проектиране, програмиране, тестване и верифициране с клиента) и завършва с внедряване. </w:t>
      </w:r>
    </w:p>
    <w:p w14:paraId="62970DDE" w14:textId="48D5BD8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Във всеки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потока работа” трябва да се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определя от заявки на клиента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 xml:space="preserve">с акцент над ефективност и скорост. За целта </w:t>
      </w:r>
      <w:r w:rsidR="009C309F">
        <w:rPr>
          <w:szCs w:val="28"/>
        </w:rPr>
        <w:t>може да се използват</w:t>
      </w:r>
      <w:r w:rsidRPr="00084B24">
        <w:rPr>
          <w:szCs w:val="28"/>
        </w:rPr>
        <w:t xml:space="preserve"> инструменти за обратна връзка с клиента, приоритети, наблягане на емпиризма и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ученето</w:t>
      </w:r>
      <w:r w:rsidR="002F1AE0" w:rsidRPr="00084B24">
        <w:rPr>
          <w:szCs w:val="28"/>
        </w:rPr>
        <w:t xml:space="preserve">” </w:t>
      </w:r>
      <w:r w:rsidRPr="00084B24">
        <w:rPr>
          <w:szCs w:val="28"/>
        </w:rPr>
        <w:t>в процеса на разработка и други (</w:t>
      </w:r>
      <w:proofErr w:type="spellStart"/>
      <w:r w:rsidR="00A105CD" w:rsidRPr="00084B24">
        <w:rPr>
          <w:szCs w:val="28"/>
        </w:rPr>
        <w:t>Fowler</w:t>
      </w:r>
      <w:proofErr w:type="spellEnd"/>
      <w:r w:rsidR="00A105CD" w:rsidRPr="00084B24">
        <w:rPr>
          <w:szCs w:val="28"/>
        </w:rPr>
        <w:t>, 2018</w:t>
      </w:r>
      <w:r w:rsidRPr="00084B24">
        <w:rPr>
          <w:szCs w:val="28"/>
        </w:rPr>
        <w:t xml:space="preserve">). Важен елемент са знания, опит и възприемчивост на предприемача към методологията и на този етап се </w:t>
      </w:r>
      <w:r w:rsidR="00B63117">
        <w:rPr>
          <w:szCs w:val="28"/>
        </w:rPr>
        <w:t>смята</w:t>
      </w:r>
      <w:r w:rsidRPr="00084B24">
        <w:rPr>
          <w:szCs w:val="28"/>
        </w:rPr>
        <w:t>, че е много вероятно предприемачи от софтуерния бранш да познават някоя от така изброените методологии.</w:t>
      </w:r>
    </w:p>
    <w:p w14:paraId="57FBDCBB" w14:textId="7A179212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 xml:space="preserve">В следствие на така изложените принципи и ограничения на предприемаческия процес в стартираща компания, </w:t>
      </w:r>
      <w:r w:rsidR="009C309F">
        <w:rPr>
          <w:szCs w:val="28"/>
        </w:rPr>
        <w:t>с</w:t>
      </w:r>
      <w:r w:rsidR="0006095D">
        <w:rPr>
          <w:szCs w:val="28"/>
        </w:rPr>
        <w:t xml:space="preserve">а </w:t>
      </w:r>
      <w:r w:rsidR="0006095D" w:rsidRPr="0006095D">
        <w:rPr>
          <w:szCs w:val="28"/>
        </w:rPr>
        <w:t xml:space="preserve">разработени </w:t>
      </w:r>
      <w:r w:rsidRPr="00084B24">
        <w:rPr>
          <w:szCs w:val="28"/>
        </w:rPr>
        <w:t xml:space="preserve">методологии за нов бизнес и продукт. </w:t>
      </w:r>
      <w:r w:rsidR="0006095D" w:rsidRPr="0006095D">
        <w:rPr>
          <w:szCs w:val="28"/>
        </w:rPr>
        <w:t xml:space="preserve">Дефинирани са </w:t>
      </w:r>
      <w:r w:rsidR="007F0DEC">
        <w:rPr>
          <w:szCs w:val="28"/>
        </w:rPr>
        <w:t xml:space="preserve">поредица от </w:t>
      </w:r>
      <w:r w:rsidR="0006095D" w:rsidRPr="0006095D">
        <w:rPr>
          <w:szCs w:val="28"/>
        </w:rPr>
        <w:t>стъпки</w:t>
      </w:r>
      <w:r w:rsidRPr="00084B24">
        <w:rPr>
          <w:szCs w:val="28"/>
        </w:rPr>
        <w:t xml:space="preserve"> </w:t>
      </w:r>
      <w:r w:rsidR="007F0DEC">
        <w:rPr>
          <w:szCs w:val="28"/>
        </w:rPr>
        <w:t>з</w:t>
      </w:r>
      <w:r w:rsidRPr="00084B24">
        <w:rPr>
          <w:szCs w:val="28"/>
        </w:rPr>
        <w:t xml:space="preserve">а откриване на проблем, решение, пазар, валидиране, корекция и други. От гледна точка на стартиращи компании в англоезичната литература за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развити различни </w:t>
      </w:r>
      <w:r w:rsidR="009C309F">
        <w:rPr>
          <w:szCs w:val="28"/>
        </w:rPr>
        <w:t xml:space="preserve">специализирани </w:t>
      </w:r>
      <w:r w:rsidRPr="00084B24">
        <w:rPr>
          <w:szCs w:val="28"/>
        </w:rPr>
        <w:t>методологии</w:t>
      </w:r>
      <w:r w:rsidR="009C309F">
        <w:rPr>
          <w:szCs w:val="28"/>
        </w:rPr>
        <w:t>,</w:t>
      </w:r>
      <w:r w:rsidRPr="00084B24">
        <w:rPr>
          <w:szCs w:val="28"/>
        </w:rPr>
        <w:t xml:space="preserve"> производни на по-общи </w:t>
      </w:r>
      <w:r w:rsidR="009C309F" w:rsidRPr="00084B24">
        <w:rPr>
          <w:szCs w:val="28"/>
        </w:rPr>
        <w:t>методологии</w:t>
      </w:r>
      <w:r w:rsidRPr="00084B24">
        <w:rPr>
          <w:szCs w:val="28"/>
        </w:rPr>
        <w:t xml:space="preserve"> за </w:t>
      </w:r>
      <w:r w:rsidR="009C309F">
        <w:rPr>
          <w:szCs w:val="28"/>
        </w:rPr>
        <w:t>т.нар. „</w:t>
      </w:r>
      <w:r w:rsidRPr="00084B24">
        <w:rPr>
          <w:szCs w:val="28"/>
        </w:rPr>
        <w:t>стегната работа</w:t>
      </w:r>
      <w:r w:rsidR="009C309F">
        <w:rPr>
          <w:szCs w:val="28"/>
        </w:rPr>
        <w:t>“</w:t>
      </w:r>
      <w:r w:rsidRPr="00084B24">
        <w:rPr>
          <w:szCs w:val="28"/>
        </w:rPr>
        <w:t>.</w:t>
      </w:r>
    </w:p>
    <w:p w14:paraId="744FDF07" w14:textId="754BAECD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Интерес представлява адаптация на общия подход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Стегната разработка”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Development</w:t>
      </w:r>
      <w:proofErr w:type="spellEnd"/>
      <w:r w:rsidRPr="00084B24">
        <w:rPr>
          <w:szCs w:val="28"/>
        </w:rPr>
        <w:t>), която за разработка на стартиращ бизнес е наречена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Стегнато стартиране” (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>)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>, 2011</w:t>
      </w:r>
      <w:r w:rsidRPr="00084B24">
        <w:rPr>
          <w:szCs w:val="28"/>
        </w:rPr>
        <w:t>). В този подход основна концепция е, че с определени принципи и инструменти екипът трябва да се концентрира над доставяне на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rPr>
          <w:szCs w:val="28"/>
        </w:rPr>
        <w:t xml:space="preserve"> „</w:t>
      </w:r>
      <w:r w:rsidRPr="00084B24">
        <w:rPr>
          <w:szCs w:val="28"/>
        </w:rPr>
        <w:t>поток на стойността</w:t>
      </w:r>
      <w:r w:rsidR="002F1AE0" w:rsidRPr="00084B24">
        <w:rPr>
          <w:szCs w:val="28"/>
        </w:rPr>
        <w:t>”.</w:t>
      </w:r>
      <w:r w:rsidRPr="00084B24">
        <w:rPr>
          <w:szCs w:val="28"/>
        </w:rPr>
        <w:t xml:space="preserve"> В методологията </w:t>
      </w:r>
      <w:proofErr w:type="spellStart"/>
      <w:r w:rsidRPr="00084B24">
        <w:rPr>
          <w:szCs w:val="28"/>
        </w:rPr>
        <w:t>Lean</w:t>
      </w:r>
      <w:proofErr w:type="spellEnd"/>
      <w:r w:rsidRPr="00084B24">
        <w:rPr>
          <w:szCs w:val="28"/>
        </w:rPr>
        <w:t xml:space="preserve"> </w:t>
      </w:r>
      <w:proofErr w:type="spellStart"/>
      <w:r w:rsidRPr="00084B24">
        <w:rPr>
          <w:szCs w:val="28"/>
        </w:rPr>
        <w:t>Startup</w:t>
      </w:r>
      <w:proofErr w:type="spellEnd"/>
      <w:r w:rsidRPr="00084B24">
        <w:rPr>
          <w:szCs w:val="28"/>
        </w:rPr>
        <w:t xml:space="preserve"> са вложени следните принципи и инструменти (</w:t>
      </w:r>
      <w:proofErr w:type="spellStart"/>
      <w:r w:rsidR="00A105CD" w:rsidRPr="00084B24">
        <w:rPr>
          <w:szCs w:val="28"/>
        </w:rPr>
        <w:t>Ries</w:t>
      </w:r>
      <w:proofErr w:type="spellEnd"/>
      <w:r w:rsidR="00A105CD" w:rsidRPr="00084B24">
        <w:rPr>
          <w:szCs w:val="28"/>
        </w:rPr>
        <w:t xml:space="preserve">, 2011; </w:t>
      </w:r>
      <w:proofErr w:type="spellStart"/>
      <w:r w:rsidR="00A105CD" w:rsidRPr="00084B24">
        <w:rPr>
          <w:szCs w:val="28"/>
        </w:rPr>
        <w:t>Maurya</w:t>
      </w:r>
      <w:proofErr w:type="spellEnd"/>
      <w:r w:rsidR="00A105CD" w:rsidRPr="00084B24">
        <w:rPr>
          <w:szCs w:val="28"/>
        </w:rPr>
        <w:t xml:space="preserve">, 2012; </w:t>
      </w:r>
      <w:proofErr w:type="spellStart"/>
      <w:r w:rsidR="00A105CD" w:rsidRPr="00084B24">
        <w:rPr>
          <w:szCs w:val="28"/>
        </w:rPr>
        <w:t>Blank</w:t>
      </w:r>
      <w:proofErr w:type="spellEnd"/>
      <w:r w:rsidR="00A105CD" w:rsidRPr="00084B24">
        <w:rPr>
          <w:szCs w:val="28"/>
        </w:rPr>
        <w:t xml:space="preserve">, 2013; </w:t>
      </w:r>
      <w:proofErr w:type="spellStart"/>
      <w:r w:rsidRPr="00084B24">
        <w:rPr>
          <w:szCs w:val="28"/>
        </w:rPr>
        <w:t>Alvarez</w:t>
      </w:r>
      <w:proofErr w:type="spellEnd"/>
      <w:r w:rsidRPr="00084B24">
        <w:rPr>
          <w:szCs w:val="28"/>
        </w:rPr>
        <w:t>, 2014):</w:t>
      </w:r>
    </w:p>
    <w:p w14:paraId="372BFB5E" w14:textId="43D9F8C1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Основен резултат е бизнес модел</w:t>
      </w:r>
      <w:r w:rsidR="009C309F">
        <w:rPr>
          <w:sz w:val="28"/>
          <w:szCs w:val="28"/>
          <w:lang w:val="bg-BG"/>
        </w:rPr>
        <w:t>ът</w:t>
      </w:r>
      <w:r w:rsidRPr="00084B24">
        <w:rPr>
          <w:sz w:val="28"/>
          <w:szCs w:val="28"/>
          <w:lang w:val="bg-BG"/>
        </w:rPr>
        <w:t>, а не само новият продукт</w:t>
      </w:r>
    </w:p>
    <w:p w14:paraId="2D570750" w14:textId="2AB5598E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 xml:space="preserve">Инструмент </w:t>
      </w:r>
      <w:proofErr w:type="spellStart"/>
      <w:r w:rsidRPr="00084B24">
        <w:rPr>
          <w:sz w:val="28"/>
          <w:szCs w:val="28"/>
          <w:lang w:val="bg-BG"/>
        </w:rPr>
        <w:t>Lean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 xml:space="preserve">схема на бизнес модел за стартираща компания на база схемата на </w:t>
      </w:r>
      <w:proofErr w:type="spellStart"/>
      <w:r w:rsidRPr="00084B24">
        <w:rPr>
          <w:sz w:val="28"/>
          <w:szCs w:val="28"/>
          <w:lang w:val="bg-BG"/>
        </w:rPr>
        <w:t>Остервалдер</w:t>
      </w:r>
      <w:proofErr w:type="spellEnd"/>
      <w:r w:rsidRPr="00084B24">
        <w:rPr>
          <w:sz w:val="28"/>
          <w:szCs w:val="28"/>
          <w:lang w:val="bg-BG"/>
        </w:rPr>
        <w:t xml:space="preserve"> (</w:t>
      </w:r>
      <w:proofErr w:type="spellStart"/>
      <w:r w:rsidRPr="00084B24">
        <w:rPr>
          <w:sz w:val="28"/>
          <w:szCs w:val="28"/>
          <w:lang w:val="bg-BG"/>
        </w:rPr>
        <w:t>Business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Model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Canvas</w:t>
      </w:r>
      <w:proofErr w:type="spellEnd"/>
      <w:r w:rsidRPr="00084B24">
        <w:rPr>
          <w:sz w:val="28"/>
          <w:szCs w:val="28"/>
          <w:lang w:val="bg-BG"/>
        </w:rPr>
        <w:t>)</w:t>
      </w:r>
      <w:r w:rsidR="006519A7" w:rsidRPr="00084B24">
        <w:rPr>
          <w:sz w:val="28"/>
          <w:szCs w:val="28"/>
          <w:lang w:val="bg-BG"/>
        </w:rPr>
        <w:t xml:space="preserve"> (</w:t>
      </w:r>
      <w:proofErr w:type="spellStart"/>
      <w:r w:rsidR="006519A7" w:rsidRPr="00084B24">
        <w:rPr>
          <w:sz w:val="28"/>
          <w:szCs w:val="28"/>
          <w:lang w:val="bg-BG"/>
        </w:rPr>
        <w:t>Osterwalder</w:t>
      </w:r>
      <w:proofErr w:type="spellEnd"/>
      <w:r w:rsidR="006519A7" w:rsidRPr="00084B24">
        <w:rPr>
          <w:sz w:val="28"/>
          <w:szCs w:val="28"/>
          <w:lang w:val="bg-BG"/>
        </w:rPr>
        <w:t xml:space="preserve"> &amp; </w:t>
      </w:r>
      <w:proofErr w:type="spellStart"/>
      <w:r w:rsidR="006519A7" w:rsidRPr="00084B24">
        <w:rPr>
          <w:sz w:val="28"/>
          <w:szCs w:val="28"/>
          <w:lang w:val="bg-BG"/>
        </w:rPr>
        <w:t>Pigneur</w:t>
      </w:r>
      <w:proofErr w:type="spellEnd"/>
      <w:r w:rsidR="006519A7" w:rsidRPr="00084B24">
        <w:rPr>
          <w:sz w:val="28"/>
          <w:szCs w:val="28"/>
          <w:lang w:val="bg-BG"/>
        </w:rPr>
        <w:t>, 2010)</w:t>
      </w:r>
      <w:r w:rsidRPr="00084B24">
        <w:rPr>
          <w:sz w:val="28"/>
          <w:szCs w:val="28"/>
          <w:lang w:val="bg-BG"/>
        </w:rPr>
        <w:t>;</w:t>
      </w:r>
    </w:p>
    <w:p w14:paraId="7EC04A7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Фокус над създаващите стойност дейности;</w:t>
      </w:r>
    </w:p>
    <w:p w14:paraId="31F4F51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Интензивна обратна връзка от клиенти:</w:t>
      </w:r>
    </w:p>
    <w:p w14:paraId="1D6A7E8B" w14:textId="1A97910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 се минимално функциониращ продукт (MVP)</w:t>
      </w:r>
      <w:r w:rsidR="00C51E07" w:rsidRPr="00084B24">
        <w:rPr>
          <w:sz w:val="28"/>
          <w:szCs w:val="28"/>
          <w:lang w:val="bg-BG"/>
        </w:rPr>
        <w:t xml:space="preserve"> (</w:t>
      </w:r>
      <w:proofErr w:type="spellStart"/>
      <w:r w:rsidR="00C51E07" w:rsidRPr="00084B24">
        <w:rPr>
          <w:sz w:val="28"/>
          <w:szCs w:val="28"/>
          <w:lang w:val="bg-BG"/>
        </w:rPr>
        <w:t>Duc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et</w:t>
      </w:r>
      <w:proofErr w:type="spellEnd"/>
      <w:r w:rsidR="00C51E07" w:rsidRPr="00084B24">
        <w:rPr>
          <w:sz w:val="28"/>
          <w:szCs w:val="28"/>
          <w:lang w:val="bg-BG"/>
        </w:rPr>
        <w:t xml:space="preserve"> </w:t>
      </w:r>
      <w:proofErr w:type="spellStart"/>
      <w:r w:rsidR="00C51E07" w:rsidRPr="00084B24">
        <w:rPr>
          <w:sz w:val="28"/>
          <w:szCs w:val="28"/>
          <w:lang w:val="bg-BG"/>
        </w:rPr>
        <w:t>al</w:t>
      </w:r>
      <w:proofErr w:type="spellEnd"/>
      <w:r w:rsidR="00C51E07" w:rsidRPr="00084B24">
        <w:rPr>
          <w:sz w:val="28"/>
          <w:szCs w:val="28"/>
          <w:lang w:val="bg-BG"/>
        </w:rPr>
        <w:t>., 2016)</w:t>
      </w:r>
      <w:r w:rsidRPr="00084B24">
        <w:rPr>
          <w:sz w:val="28"/>
          <w:szCs w:val="28"/>
          <w:lang w:val="bg-BG"/>
        </w:rPr>
        <w:t>;</w:t>
      </w:r>
    </w:p>
    <w:p w14:paraId="19856D8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Регулярна обратна връзка от клиентите;</w:t>
      </w:r>
    </w:p>
    <w:p w14:paraId="2EC744AF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на версии с група клиенти за валидация (</w:t>
      </w:r>
      <w:proofErr w:type="spellStart"/>
      <w:r w:rsidRPr="00084B24">
        <w:rPr>
          <w:sz w:val="28"/>
          <w:szCs w:val="28"/>
          <w:lang w:val="bg-BG"/>
        </w:rPr>
        <w:t>Split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or</w:t>
      </w:r>
      <w:proofErr w:type="spellEnd"/>
      <w:r w:rsidRPr="00084B24">
        <w:rPr>
          <w:sz w:val="28"/>
          <w:szCs w:val="28"/>
          <w:lang w:val="bg-BG"/>
        </w:rPr>
        <w:t xml:space="preserve"> A/B </w:t>
      </w:r>
      <w:proofErr w:type="spellStart"/>
      <w:r w:rsidRPr="00084B24">
        <w:rPr>
          <w:sz w:val="28"/>
          <w:szCs w:val="28"/>
          <w:lang w:val="bg-BG"/>
        </w:rPr>
        <w:t>Testing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2DA2BE59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Ползват се действени показатели (</w:t>
      </w:r>
      <w:proofErr w:type="spellStart"/>
      <w:r w:rsidRPr="00084B24">
        <w:rPr>
          <w:sz w:val="28"/>
          <w:szCs w:val="28"/>
          <w:lang w:val="bg-BG"/>
        </w:rPr>
        <w:t>Actionable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Metrics</w:t>
      </w:r>
      <w:proofErr w:type="spellEnd"/>
      <w:r w:rsidRPr="00084B24">
        <w:rPr>
          <w:sz w:val="28"/>
          <w:szCs w:val="28"/>
          <w:lang w:val="bg-BG"/>
        </w:rPr>
        <w:t>) водещи пряко до управленски решения;</w:t>
      </w:r>
    </w:p>
    <w:p w14:paraId="576D2ED4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Структуриран процес за корекции в модела (</w:t>
      </w:r>
      <w:proofErr w:type="spellStart"/>
      <w:r w:rsidRPr="00084B24">
        <w:rPr>
          <w:sz w:val="28"/>
          <w:szCs w:val="28"/>
          <w:lang w:val="bg-BG"/>
        </w:rPr>
        <w:t>Pivot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12AA5455" w14:textId="5FEAF512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Опростен и повторяем процес:</w:t>
      </w:r>
    </w:p>
    <w:p w14:paraId="2B720823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Проблем и решение (</w:t>
      </w:r>
      <w:proofErr w:type="spellStart"/>
      <w:r w:rsidRPr="00084B24">
        <w:rPr>
          <w:sz w:val="28"/>
          <w:szCs w:val="28"/>
          <w:lang w:val="bg-BG"/>
        </w:rPr>
        <w:t>Problem</w:t>
      </w:r>
      <w:proofErr w:type="spellEnd"/>
      <w:r w:rsidRPr="00084B24">
        <w:rPr>
          <w:sz w:val="28"/>
          <w:szCs w:val="28"/>
          <w:lang w:val="bg-BG"/>
        </w:rPr>
        <w:t>/</w:t>
      </w:r>
      <w:proofErr w:type="spellStart"/>
      <w:r w:rsidRPr="00084B24">
        <w:rPr>
          <w:sz w:val="28"/>
          <w:szCs w:val="28"/>
          <w:lang w:val="bg-BG"/>
        </w:rPr>
        <w:t>Solution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 с цел намиране на MVP;</w:t>
      </w:r>
    </w:p>
    <w:p w14:paraId="50AEF696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Продукт и пазар (валидиране на бизнес модела) (</w:t>
      </w:r>
      <w:proofErr w:type="spellStart"/>
      <w:r w:rsidRPr="00084B24">
        <w:rPr>
          <w:sz w:val="28"/>
          <w:szCs w:val="28"/>
          <w:lang w:val="bg-BG"/>
        </w:rPr>
        <w:t>Product</w:t>
      </w:r>
      <w:proofErr w:type="spellEnd"/>
      <w:r w:rsidRPr="00084B24">
        <w:rPr>
          <w:sz w:val="28"/>
          <w:szCs w:val="28"/>
          <w:lang w:val="bg-BG"/>
        </w:rPr>
        <w:t xml:space="preserve">/Market </w:t>
      </w:r>
      <w:proofErr w:type="spellStart"/>
      <w:r w:rsidRPr="00084B24">
        <w:rPr>
          <w:sz w:val="28"/>
          <w:szCs w:val="28"/>
          <w:lang w:val="bg-BG"/>
        </w:rPr>
        <w:t>Fit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6336CA75" w14:textId="77777777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Разрастване (</w:t>
      </w:r>
      <w:proofErr w:type="spellStart"/>
      <w:r w:rsidRPr="00084B24">
        <w:rPr>
          <w:sz w:val="28"/>
          <w:szCs w:val="28"/>
          <w:lang w:val="bg-BG"/>
        </w:rPr>
        <w:t>Scale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4801CEE8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Кратки цикли итерации с три стъпки за създаване на артефакти:</w:t>
      </w:r>
    </w:p>
    <w:p w14:paraId="086B8369" w14:textId="02435A81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Създаване (</w:t>
      </w:r>
      <w:proofErr w:type="spellStart"/>
      <w:r w:rsidRPr="00084B24">
        <w:rPr>
          <w:sz w:val="28"/>
          <w:szCs w:val="28"/>
          <w:lang w:val="bg-BG"/>
        </w:rPr>
        <w:t>Build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създава се артефакт (MVP, модел и други) с хипотези;</w:t>
      </w:r>
    </w:p>
    <w:p w14:paraId="1F9D008E" w14:textId="5F3496C6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Тестване (</w:t>
      </w:r>
      <w:proofErr w:type="spellStart"/>
      <w:r w:rsidRPr="00084B24">
        <w:rPr>
          <w:sz w:val="28"/>
          <w:szCs w:val="28"/>
          <w:lang w:val="bg-BG"/>
        </w:rPr>
        <w:t>Measure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тест с показатели; обратна връзка от клиенти;</w:t>
      </w:r>
    </w:p>
    <w:p w14:paraId="652AFDE8" w14:textId="4B8CB2BF" w:rsidR="004D4101" w:rsidRPr="00084B24" w:rsidRDefault="004D4101" w:rsidP="004D4101">
      <w:pPr>
        <w:numPr>
          <w:ilvl w:val="1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Извличане на знание (</w:t>
      </w:r>
      <w:proofErr w:type="spellStart"/>
      <w:r w:rsidRPr="00084B24">
        <w:rPr>
          <w:sz w:val="28"/>
          <w:szCs w:val="28"/>
          <w:lang w:val="bg-BG"/>
        </w:rPr>
        <w:t>Learn</w:t>
      </w:r>
      <w:proofErr w:type="spellEnd"/>
      <w:r w:rsidRPr="00084B24">
        <w:rPr>
          <w:sz w:val="28"/>
          <w:szCs w:val="28"/>
          <w:lang w:val="bg-BG"/>
        </w:rPr>
        <w:t>)</w:t>
      </w:r>
      <w:r w:rsidR="008A7365" w:rsidRPr="00084B24">
        <w:rPr>
          <w:sz w:val="28"/>
          <w:szCs w:val="28"/>
          <w:lang w:val="bg-BG"/>
        </w:rPr>
        <w:t xml:space="preserve"> – </w:t>
      </w:r>
      <w:r w:rsidRPr="00084B24">
        <w:rPr>
          <w:sz w:val="28"/>
          <w:szCs w:val="28"/>
          <w:lang w:val="bg-BG"/>
        </w:rPr>
        <w:t>с тестване на хипотези се извлича знание;</w:t>
      </w:r>
    </w:p>
    <w:p w14:paraId="3D5BA192" w14:textId="77777777" w:rsidR="004D4101" w:rsidRPr="00084B24" w:rsidRDefault="004D4101" w:rsidP="004D4101">
      <w:pPr>
        <w:numPr>
          <w:ilvl w:val="0"/>
          <w:numId w:val="10"/>
        </w:numPr>
        <w:contextualSpacing/>
        <w:rPr>
          <w:sz w:val="28"/>
          <w:szCs w:val="28"/>
          <w:lang w:val="bg-BG"/>
        </w:rPr>
      </w:pPr>
      <w:r w:rsidRPr="00084B24">
        <w:rPr>
          <w:sz w:val="28"/>
          <w:szCs w:val="28"/>
          <w:lang w:val="bg-BG"/>
        </w:rPr>
        <w:t>Ползване на методи за гъвкава разработка (</w:t>
      </w:r>
      <w:proofErr w:type="spellStart"/>
      <w:r w:rsidRPr="00084B24">
        <w:rPr>
          <w:sz w:val="28"/>
          <w:szCs w:val="28"/>
          <w:lang w:val="bg-BG"/>
        </w:rPr>
        <w:t>Agile</w:t>
      </w:r>
      <w:proofErr w:type="spellEnd"/>
      <w:r w:rsidRPr="00084B24">
        <w:rPr>
          <w:sz w:val="28"/>
          <w:szCs w:val="28"/>
          <w:lang w:val="bg-BG"/>
        </w:rPr>
        <w:t xml:space="preserve"> </w:t>
      </w:r>
      <w:proofErr w:type="spellStart"/>
      <w:r w:rsidRPr="00084B24">
        <w:rPr>
          <w:sz w:val="28"/>
          <w:szCs w:val="28"/>
          <w:lang w:val="bg-BG"/>
        </w:rPr>
        <w:t>Engineering</w:t>
      </w:r>
      <w:proofErr w:type="spellEnd"/>
      <w:r w:rsidRPr="00084B24">
        <w:rPr>
          <w:sz w:val="28"/>
          <w:szCs w:val="28"/>
          <w:lang w:val="bg-BG"/>
        </w:rPr>
        <w:t>);</w:t>
      </w:r>
    </w:p>
    <w:p w14:paraId="0A99D102" w14:textId="44CFD578" w:rsidR="004D4101" w:rsidRPr="00084B24" w:rsidRDefault="004D4101" w:rsidP="004D4101">
      <w:pPr>
        <w:pStyle w:val="disbody"/>
      </w:pPr>
      <w:r w:rsidRPr="00084B24">
        <w:t>Някои автори посочват инструмент</w:t>
      </w:r>
      <w:r w:rsidR="002F1AE0" w:rsidRPr="00084B24">
        <w:t xml:space="preserve"> „</w:t>
      </w:r>
      <w:r w:rsidRPr="00084B24">
        <w:t>верига на иновационната стойност” и модел за управление на иновацията с 4 етапа</w:t>
      </w:r>
      <w:r w:rsidR="00C644F6" w:rsidRPr="00084B24">
        <w:t xml:space="preserve"> – </w:t>
      </w:r>
      <w:r w:rsidRPr="00084B24">
        <w:t>създаване на идея, избор на проект, разработка и комерсиализация (</w:t>
      </w:r>
      <w:proofErr w:type="spellStart"/>
      <w:r w:rsidRPr="00084B24">
        <w:t>Robehmed</w:t>
      </w:r>
      <w:proofErr w:type="spellEnd"/>
      <w:r w:rsidRPr="00084B24">
        <w:t>, 2013)</w:t>
      </w:r>
      <w:r w:rsidR="00556B54" w:rsidRPr="00084B24">
        <w:t>. Други автори</w:t>
      </w:r>
      <w:r w:rsidRPr="00084B24">
        <w:t xml:space="preserve"> представя</w:t>
      </w:r>
      <w:r w:rsidR="00556B54" w:rsidRPr="00084B24">
        <w:t>т</w:t>
      </w:r>
      <w:r w:rsidRPr="00084B24">
        <w:t xml:space="preserve"> различни модели за технологични иновации и създава</w:t>
      </w:r>
      <w:r w:rsidR="00556B54" w:rsidRPr="00084B24">
        <w:t>т</w:t>
      </w:r>
      <w:r w:rsidRPr="00084B24">
        <w:t xml:space="preserve"> интегриран модел на технологични иновации (ИМТИ). В него бизнес моделът е интегрална част от иновационния процес с основни елементи</w:t>
      </w:r>
      <w:r w:rsidR="00C644F6" w:rsidRPr="00084B24">
        <w:t xml:space="preserve"> – </w:t>
      </w:r>
      <w:r w:rsidRPr="00084B24">
        <w:t>маркетингов продукт, технологично решение и канал за продажби. ИМТИ има три фази (Русева, 2015):</w:t>
      </w:r>
    </w:p>
    <w:p w14:paraId="49F3E675" w14:textId="4256B667" w:rsidR="004D4101" w:rsidRPr="00084B24" w:rsidRDefault="004D4101" w:rsidP="004D4101">
      <w:pPr>
        <w:pStyle w:val="disbody"/>
      </w:pPr>
      <w:r w:rsidRPr="00084B24">
        <w:t>1. Генериране и избор на идея</w:t>
      </w:r>
      <w:r w:rsidR="00C644F6" w:rsidRPr="00084B24">
        <w:t xml:space="preserve"> – </w:t>
      </w:r>
      <w:r w:rsidRPr="00084B24">
        <w:t>резултат е маркетингов продукт</w:t>
      </w:r>
    </w:p>
    <w:p w14:paraId="2CDD0134" w14:textId="09CBD5FE" w:rsidR="004D4101" w:rsidRPr="00084B24" w:rsidRDefault="004D4101" w:rsidP="004D4101">
      <w:pPr>
        <w:pStyle w:val="disbody"/>
      </w:pPr>
      <w:r w:rsidRPr="00084B24">
        <w:t>2. Валидиране и моделиране на бизнес идея</w:t>
      </w:r>
      <w:r w:rsidR="00C644F6" w:rsidRPr="00084B24">
        <w:t xml:space="preserve"> – </w:t>
      </w:r>
      <w:r w:rsidRPr="00084B24">
        <w:t>резултат е бизнес модел</w:t>
      </w:r>
    </w:p>
    <w:p w14:paraId="3583F48B" w14:textId="1C311E6F" w:rsidR="004D4101" w:rsidRPr="00084B24" w:rsidRDefault="004D4101" w:rsidP="004D4101">
      <w:pPr>
        <w:pStyle w:val="disbody"/>
      </w:pPr>
      <w:r w:rsidRPr="00084B24">
        <w:t>3. Технологично решение</w:t>
      </w:r>
      <w:r w:rsidR="00C644F6" w:rsidRPr="00084B24">
        <w:t xml:space="preserve"> – </w:t>
      </w:r>
      <w:r w:rsidRPr="00084B24">
        <w:t>създаване като минимално необходим продукт (MVP);</w:t>
      </w:r>
    </w:p>
    <w:p w14:paraId="00649CD4" w14:textId="0493DC4F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Трети подход е бизнес моделите да се групират от друга гледна точка на модел за генериране на приходите (</w:t>
      </w:r>
      <w:proofErr w:type="spellStart"/>
      <w:r w:rsidR="00B522F9" w:rsidRPr="00084B24">
        <w:rPr>
          <w:szCs w:val="28"/>
        </w:rPr>
        <w:t>Croll</w:t>
      </w:r>
      <w:proofErr w:type="spellEnd"/>
      <w:r w:rsidR="00B522F9" w:rsidRPr="00084B24">
        <w:rPr>
          <w:szCs w:val="28"/>
        </w:rPr>
        <w:t>, 2013</w:t>
      </w:r>
      <w:r w:rsidRPr="00084B24">
        <w:rPr>
          <w:szCs w:val="28"/>
        </w:rPr>
        <w:t>), канали за продажба (</w:t>
      </w:r>
      <w:proofErr w:type="spellStart"/>
      <w:r w:rsidR="00B522F9" w:rsidRPr="00084B24">
        <w:rPr>
          <w:szCs w:val="28"/>
        </w:rPr>
        <w:t>Maurya</w:t>
      </w:r>
      <w:proofErr w:type="spellEnd"/>
      <w:r w:rsidR="00B522F9" w:rsidRPr="00084B24">
        <w:rPr>
          <w:szCs w:val="28"/>
        </w:rPr>
        <w:t xml:space="preserve">, 2012; </w:t>
      </w:r>
      <w:proofErr w:type="spellStart"/>
      <w:r w:rsidRPr="00084B24">
        <w:rPr>
          <w:szCs w:val="28"/>
        </w:rPr>
        <w:t>Blank</w:t>
      </w:r>
      <w:proofErr w:type="spellEnd"/>
      <w:r w:rsidRPr="00084B24">
        <w:rPr>
          <w:szCs w:val="28"/>
        </w:rPr>
        <w:t>, 2013), индивидуализация на решението и други. Правим уточнението, че това е само един компонент на бизнес моделите. Например, някои автори идентифицират основни елементи на бизнес модела (маркетингов продукт, технологично решение и канал за продажби) и предоставя класификация на бизнес модели за стартиращи софтуерни компании по две скали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 xml:space="preserve">индивидуализация на решението и канали за продажба (Русева, 2015). </w:t>
      </w:r>
    </w:p>
    <w:p w14:paraId="2EE12E4F" w14:textId="1EF8D557" w:rsidR="004D4101" w:rsidRPr="00084B24" w:rsidRDefault="004D4101" w:rsidP="004D4101">
      <w:pPr>
        <w:pStyle w:val="disbody"/>
        <w:rPr>
          <w:szCs w:val="28"/>
        </w:rPr>
      </w:pPr>
      <w:r w:rsidRPr="00084B24">
        <w:rPr>
          <w:szCs w:val="28"/>
        </w:rPr>
        <w:t>Примерна класификация на бизнес модели специално за софтуерен продукт, според модел на предоставяне на услугата и генериране на приходи (виж табл. 1.</w:t>
      </w:r>
      <w:r w:rsidR="00211B0D" w:rsidRPr="00084B24">
        <w:rPr>
          <w:szCs w:val="28"/>
        </w:rPr>
        <w:t>2</w:t>
      </w:r>
      <w:r w:rsidRPr="00084B24">
        <w:rPr>
          <w:szCs w:val="28"/>
        </w:rPr>
        <w:t>): Електронна търговия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се купува стока/услуга от сайт на търговец; Софтуер като услуга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когато софтуера се ползва/доставя на поискване; Безплатно приложение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предоставя се безплатно; плаща се за екстри; Медия сайт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публикуване на съдържание и приходи от реклама; Потребителски генерирано съдържание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пример: социални мрежи; Пазари</w:t>
      </w:r>
      <w:r w:rsidR="00C644F6" w:rsidRPr="00084B24">
        <w:rPr>
          <w:szCs w:val="28"/>
        </w:rPr>
        <w:t xml:space="preserve"> – </w:t>
      </w:r>
      <w:r w:rsidRPr="00084B24">
        <w:rPr>
          <w:szCs w:val="28"/>
        </w:rPr>
        <w:t>потребители търгуват на електронен пазар; пример: борси, аукциони.</w:t>
      </w:r>
    </w:p>
    <w:p w14:paraId="7F7FB5B4" w14:textId="7EC24084" w:rsidR="005B4863" w:rsidRPr="005B4863" w:rsidRDefault="004D4101" w:rsidP="00DB424B">
      <w:pPr>
        <w:pStyle w:val="disbody"/>
      </w:pPr>
      <w:r w:rsidRPr="00084B24">
        <w:rPr>
          <w:szCs w:val="28"/>
        </w:rPr>
        <w:t>Независимо от вида на модела, за предприемач</w:t>
      </w:r>
      <w:r w:rsidR="007E4208">
        <w:rPr>
          <w:szCs w:val="28"/>
        </w:rPr>
        <w:t>а</w:t>
      </w:r>
      <w:r w:rsidRPr="00084B24">
        <w:rPr>
          <w:szCs w:val="28"/>
        </w:rPr>
        <w:t xml:space="preserve"> </w:t>
      </w:r>
      <w:r w:rsidR="00C7069F" w:rsidRPr="00084B24">
        <w:rPr>
          <w:szCs w:val="28"/>
        </w:rPr>
        <w:t xml:space="preserve">са </w:t>
      </w:r>
      <w:r w:rsidRPr="00084B24">
        <w:rPr>
          <w:szCs w:val="28"/>
        </w:rPr>
        <w:t>по-</w:t>
      </w:r>
      <w:r w:rsidR="00C7069F" w:rsidRPr="00084B24">
        <w:rPr>
          <w:szCs w:val="28"/>
        </w:rPr>
        <w:t xml:space="preserve">важни </w:t>
      </w:r>
      <w:r w:rsidRPr="00084B24">
        <w:rPr>
          <w:szCs w:val="28"/>
        </w:rPr>
        <w:t xml:space="preserve">неговите </w:t>
      </w:r>
      <w:r w:rsidR="00C7069F" w:rsidRPr="00084B24">
        <w:rPr>
          <w:szCs w:val="28"/>
        </w:rPr>
        <w:t xml:space="preserve">конкретни </w:t>
      </w:r>
      <w:r w:rsidRPr="00084B24">
        <w:rPr>
          <w:szCs w:val="28"/>
        </w:rPr>
        <w:t xml:space="preserve">компоненти и </w:t>
      </w:r>
      <w:r w:rsidR="001034E5">
        <w:rPr>
          <w:szCs w:val="28"/>
        </w:rPr>
        <w:t>подходящия</w:t>
      </w:r>
      <w:r w:rsidR="00C7069F" w:rsidRPr="00084B24">
        <w:rPr>
          <w:szCs w:val="28"/>
        </w:rPr>
        <w:t xml:space="preserve"> начин</w:t>
      </w:r>
      <w:r w:rsidRPr="00084B24">
        <w:rPr>
          <w:szCs w:val="28"/>
        </w:rPr>
        <w:t xml:space="preserve"> да се определят, изпълнят, валидират. Възможно е да се ползват базови модели за описание на бизнес модели (</w:t>
      </w:r>
      <w:proofErr w:type="spellStart"/>
      <w:r w:rsidRPr="00084B24">
        <w:rPr>
          <w:szCs w:val="28"/>
        </w:rPr>
        <w:t>Osterwalder</w:t>
      </w:r>
      <w:proofErr w:type="spellEnd"/>
      <w:r w:rsidRPr="00084B24">
        <w:rPr>
          <w:szCs w:val="28"/>
        </w:rPr>
        <w:t xml:space="preserve"> &amp; </w:t>
      </w:r>
      <w:proofErr w:type="spellStart"/>
      <w:r w:rsidRPr="00084B24">
        <w:rPr>
          <w:szCs w:val="28"/>
        </w:rPr>
        <w:t>Pigneur</w:t>
      </w:r>
      <w:proofErr w:type="spellEnd"/>
      <w:r w:rsidRPr="00084B24">
        <w:rPr>
          <w:szCs w:val="28"/>
        </w:rPr>
        <w:t>, 2010), бизнес планове, но за стартиращ</w:t>
      </w:r>
      <w:r w:rsidR="00F373D8">
        <w:rPr>
          <w:szCs w:val="28"/>
        </w:rPr>
        <w:t>ия</w:t>
      </w:r>
      <w:r w:rsidRPr="00084B24">
        <w:rPr>
          <w:szCs w:val="28"/>
        </w:rPr>
        <w:t xml:space="preserve"> бизнес е важно да </w:t>
      </w:r>
      <w:r w:rsidR="00F373D8">
        <w:rPr>
          <w:szCs w:val="28"/>
        </w:rPr>
        <w:t>се концентрира върху</w:t>
      </w:r>
      <w:r w:rsidRPr="00084B24">
        <w:rPr>
          <w:szCs w:val="28"/>
        </w:rPr>
        <w:t xml:space="preserve"> най-важното. От тази гледна точка, в литературата има описани методи и инструменти за описание на модели. Например, в съгласуваност с посочените методологии за разработка на стартиращ бизнес и принципите на стегната разработка, </w:t>
      </w:r>
      <w:r w:rsidR="00B522F9" w:rsidRPr="00084B24">
        <w:rPr>
          <w:szCs w:val="28"/>
        </w:rPr>
        <w:t>някои автори</w:t>
      </w:r>
      <w:r w:rsidRPr="00084B24">
        <w:rPr>
          <w:szCs w:val="28"/>
        </w:rPr>
        <w:t xml:space="preserve"> описва</w:t>
      </w:r>
      <w:r w:rsidR="00C7069F" w:rsidRPr="00084B24">
        <w:rPr>
          <w:szCs w:val="28"/>
        </w:rPr>
        <w:t>т</w:t>
      </w:r>
      <w:r w:rsidRPr="00084B24">
        <w:rPr>
          <w:szCs w:val="28"/>
        </w:rPr>
        <w:t xml:space="preserve"> инструмент за дефиниция</w:t>
      </w:r>
      <w:r w:rsidR="007F0300">
        <w:rPr>
          <w:szCs w:val="28"/>
          <w:lang w:val="en-US"/>
        </w:rPr>
        <w:t>,</w:t>
      </w:r>
      <w:r w:rsidRPr="00084B24">
        <w:rPr>
          <w:szCs w:val="28"/>
        </w:rPr>
        <w:t xml:space="preserve"> наречен схема за стегнато стартиране </w:t>
      </w:r>
      <w:r w:rsidR="00387B7A">
        <w:rPr>
          <w:szCs w:val="28"/>
        </w:rPr>
        <w:t xml:space="preserve">(виж фиг.1.1) </w:t>
      </w:r>
      <w:r w:rsidRPr="00084B24">
        <w:rPr>
          <w:szCs w:val="28"/>
        </w:rPr>
        <w:t>за разработка на бизнес модел (</w:t>
      </w:r>
      <w:proofErr w:type="spellStart"/>
      <w:r w:rsidRPr="00084B24">
        <w:rPr>
          <w:szCs w:val="28"/>
        </w:rPr>
        <w:t>Maurya</w:t>
      </w:r>
      <w:proofErr w:type="spellEnd"/>
      <w:r w:rsidRPr="00084B24">
        <w:rPr>
          <w:szCs w:val="28"/>
        </w:rPr>
        <w:t>, 2012</w:t>
      </w:r>
      <w:r w:rsidR="000D2AAC" w:rsidRPr="00084B24">
        <w:rPr>
          <w:szCs w:val="28"/>
        </w:rPr>
        <w:t xml:space="preserve">; </w:t>
      </w:r>
      <w:proofErr w:type="spellStart"/>
      <w:r w:rsidR="000D2AAC" w:rsidRPr="00084B24">
        <w:rPr>
          <w:szCs w:val="28"/>
        </w:rPr>
        <w:t>Link</w:t>
      </w:r>
      <w:proofErr w:type="spellEnd"/>
      <w:r w:rsidR="000D2AAC" w:rsidRPr="00084B24">
        <w:rPr>
          <w:szCs w:val="28"/>
        </w:rPr>
        <w:t xml:space="preserve">, 2016; </w:t>
      </w:r>
      <w:proofErr w:type="spellStart"/>
      <w:r w:rsidR="000D2AAC" w:rsidRPr="00084B24">
        <w:rPr>
          <w:szCs w:val="28"/>
        </w:rPr>
        <w:t>Nidagundi</w:t>
      </w:r>
      <w:proofErr w:type="spellEnd"/>
      <w:r w:rsidR="000D2AAC" w:rsidRPr="00084B24">
        <w:rPr>
          <w:szCs w:val="28"/>
        </w:rPr>
        <w:t xml:space="preserve"> &amp; </w:t>
      </w:r>
      <w:proofErr w:type="spellStart"/>
      <w:r w:rsidR="000D2AAC" w:rsidRPr="00084B24">
        <w:rPr>
          <w:szCs w:val="28"/>
        </w:rPr>
        <w:t>Novickis</w:t>
      </w:r>
      <w:proofErr w:type="spellEnd"/>
      <w:r w:rsidR="000D2AAC" w:rsidRPr="00084B24">
        <w:rPr>
          <w:szCs w:val="28"/>
        </w:rPr>
        <w:t>, 2017</w:t>
      </w:r>
      <w:r w:rsidRPr="00084B24">
        <w:rPr>
          <w:szCs w:val="28"/>
        </w:rPr>
        <w:t xml:space="preserve">). </w:t>
      </w:r>
    </w:p>
    <w:p w14:paraId="34FCA03A" w14:textId="5A5114A5" w:rsidR="00211B0D" w:rsidRDefault="005307D9" w:rsidP="004D4101">
      <w:pPr>
        <w:pStyle w:val="disbody"/>
      </w:pPr>
      <w:r w:rsidRPr="005307D9">
        <w:t>В заключение, може да се обобщи, че в настоящата точка се разглеждат основните проблеми, свързани с разработката на софтуерни продукти, като са разгледани особеностите на софтуерния продукт за външен клиент, собствените софтуерни продукти, собствения софтуерен компонент, индивидуалните услуги, поддръжката и съпровождането на продукт. Разгледани са специфични въпроси касаещи управлението на: човешките ресурси, финансовите ресурси и процеса на разработка. Изследвано е използването на различни методологии за разработка на софтуер, различни модели на предприемачески процес и процесът на създаване на бизнес модел,  като е представена схемата за стегнато стартиране (</w:t>
      </w:r>
      <w:proofErr w:type="spellStart"/>
      <w:r w:rsidRPr="005307D9">
        <w:t>Lean</w:t>
      </w:r>
      <w:proofErr w:type="spellEnd"/>
      <w:r w:rsidRPr="005307D9">
        <w:t xml:space="preserve"> </w:t>
      </w:r>
      <w:proofErr w:type="spellStart"/>
      <w:r w:rsidRPr="005307D9">
        <w:t>Canvas</w:t>
      </w:r>
      <w:proofErr w:type="spellEnd"/>
      <w:r w:rsidRPr="005307D9">
        <w:t>) за разработка на стартъп бизнес модел.</w:t>
      </w:r>
      <w:r>
        <w:t xml:space="preserve"> </w:t>
      </w:r>
      <w:r w:rsidRPr="005307D9">
        <w:t>Налага се изводът, че управлението на софтуерни проекти в технологичните стартиращи компании е сложен процес, който има нужда от допълнително изследване.</w:t>
      </w:r>
    </w:p>
    <w:p w14:paraId="51F23FD5" w14:textId="77777777" w:rsidR="005307D9" w:rsidRPr="00084B24" w:rsidRDefault="005307D9" w:rsidP="004D4101">
      <w:pPr>
        <w:pStyle w:val="disbody"/>
      </w:pPr>
    </w:p>
    <w:p w14:paraId="7A9577DD" w14:textId="6D13D7CD" w:rsidR="004D4101" w:rsidRPr="00084B24" w:rsidRDefault="004D4101" w:rsidP="004D4101">
      <w:pPr>
        <w:pStyle w:val="Heading2"/>
        <w:rPr>
          <w:lang w:val="bg-BG"/>
        </w:rPr>
      </w:pPr>
      <w:bookmarkStart w:id="6" w:name="_Toc89056267"/>
      <w:bookmarkStart w:id="7" w:name="_Toc112392426"/>
      <w:bookmarkStart w:id="8" w:name="_Toc27014321"/>
      <w:r w:rsidRPr="00084B24">
        <w:rPr>
          <w:lang w:val="bg-BG"/>
        </w:rPr>
        <w:t xml:space="preserve">1.3. </w:t>
      </w:r>
      <w:bookmarkEnd w:id="8"/>
      <w:r w:rsidR="0009066A" w:rsidRPr="0009066A">
        <w:rPr>
          <w:lang w:val="bg-BG"/>
        </w:rPr>
        <w:t>Специфики при управление на поръчките от клиенти в производствено предприятие</w:t>
      </w:r>
      <w:bookmarkEnd w:id="6"/>
      <w:bookmarkEnd w:id="7"/>
    </w:p>
    <w:p w14:paraId="532453CB" w14:textId="126F0CF0" w:rsidR="004D4101" w:rsidRPr="00084B24" w:rsidRDefault="004D4101" w:rsidP="004D4101">
      <w:pPr>
        <w:pStyle w:val="disbody"/>
      </w:pPr>
      <w:r w:rsidRPr="00084B24">
        <w:t>За да бъде бизнес моделът на стартиращата компания успешен, то трябва да се създаде организация за управление, която да го изпълнява и подобрява. Организирането се разглежда като ключово понятие в теория на управлението. Организациите може да се определят като</w:t>
      </w:r>
      <w:r w:rsidR="002F1AE0" w:rsidRPr="00084B24">
        <w:t xml:space="preserve"> „</w:t>
      </w:r>
      <w:r w:rsidRPr="00084B24">
        <w:t>целенасочени социални образувания, които са проектирани като съзнателно структурирани и координирани системи от дейности и които са свързани с външната среда</w:t>
      </w:r>
      <w:r w:rsidR="002F1AE0" w:rsidRPr="00084B24">
        <w:t xml:space="preserve">” </w:t>
      </w:r>
      <w:r w:rsidRPr="00084B24">
        <w:t>(</w:t>
      </w:r>
      <w:proofErr w:type="spellStart"/>
      <w:r w:rsidRPr="00084B24">
        <w:t>Daft</w:t>
      </w:r>
      <w:proofErr w:type="spellEnd"/>
      <w:r w:rsidRPr="00084B24">
        <w:t>, 2020). Създадената организация на управление може да постигне дефинирана цел, която е над възможностите на един човек чрез по-производителни методи</w:t>
      </w:r>
      <w:r w:rsidR="00C644F6" w:rsidRPr="00084B24">
        <w:t xml:space="preserve"> – </w:t>
      </w:r>
      <w:r w:rsidRPr="00084B24">
        <w:t>разделение на труда, по-мащабни и съвременни технологии, икономии от разходите и други.</w:t>
      </w:r>
    </w:p>
    <w:p w14:paraId="33AF6BFD" w14:textId="77777777" w:rsidR="004D4101" w:rsidRPr="00084B24" w:rsidRDefault="004D4101" w:rsidP="004D4101">
      <w:pPr>
        <w:pStyle w:val="disbody"/>
      </w:pPr>
      <w:r w:rsidRPr="00084B24">
        <w:t>От тази гледна точка технологичните стартиращи компании изпълняват специфични дейности и чрез резултатите от тях се постига целта. От своя страна, структурата определя поведението на технологичните стартиращи компании, а то е от изключително значение, тъй като създава привързаност към общи цели и ценности и оказва влияние при свързване на служителите с външната среда, тъй като резултатът от дейността се изявява извън организацията.</w:t>
      </w:r>
    </w:p>
    <w:p w14:paraId="6BCE8932" w14:textId="77777777" w:rsidR="004D4101" w:rsidRPr="00084B24" w:rsidRDefault="004D4101" w:rsidP="004D4101">
      <w:pPr>
        <w:pStyle w:val="disbody"/>
      </w:pPr>
      <w:r w:rsidRPr="00084B24">
        <w:t>За стартиращите технологични компании вземането на решения е основно в условия на риск и неопределеност. Затова по-детайлното дефиниране на управленските функции може съществено да подобри работата, тъй като е възможно да се избегнат някои проблемни ситуации на по-ранен етап, което е и по-оптимално с оглед цялостното функциониране на организацията в дългосрочен план.</w:t>
      </w:r>
    </w:p>
    <w:p w14:paraId="69428AA7" w14:textId="01629D69" w:rsidR="004D4101" w:rsidRPr="00084B24" w:rsidRDefault="004D4101" w:rsidP="004D4101">
      <w:pPr>
        <w:pStyle w:val="disbody"/>
      </w:pPr>
      <w:r w:rsidRPr="00084B24">
        <w:t xml:space="preserve">Въз основа на тези постановки впоследствие се изгражда методологията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Production</w:t>
      </w:r>
      <w:proofErr w:type="spellEnd"/>
      <w:r w:rsidRPr="00084B24">
        <w:t xml:space="preserve"> (</w:t>
      </w:r>
      <w:r w:rsidR="002E07C5" w:rsidRPr="00084B24">
        <w:t xml:space="preserve">стегнато </w:t>
      </w:r>
      <w:r w:rsidRPr="00084B24">
        <w:t xml:space="preserve">производство) и през 90-те години на 20-ти век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(</w:t>
      </w:r>
      <w:r w:rsidR="002E07C5" w:rsidRPr="00084B24">
        <w:t xml:space="preserve">стегната </w:t>
      </w:r>
      <w:r w:rsidRPr="00084B24">
        <w:t>разработка). Тя е адаптивна към промени, базирана на опита и интегритета на всички части от организацията, с високо качество и интегритет продукция (</w:t>
      </w:r>
      <w:proofErr w:type="spellStart"/>
      <w:r w:rsidRPr="00084B24">
        <w:t>Poppendieck</w:t>
      </w:r>
      <w:proofErr w:type="spellEnd"/>
      <w:r w:rsidRPr="00084B24">
        <w:t xml:space="preserve"> &amp; </w:t>
      </w:r>
      <w:proofErr w:type="spellStart"/>
      <w:r w:rsidRPr="00084B24">
        <w:t>Cusumano</w:t>
      </w:r>
      <w:proofErr w:type="spellEnd"/>
      <w:r w:rsidRPr="00084B24">
        <w:t>, 2012).</w:t>
      </w:r>
    </w:p>
    <w:p w14:paraId="1F007B28" w14:textId="30989DAC" w:rsidR="004D4101" w:rsidRPr="00084B24" w:rsidRDefault="004D4101" w:rsidP="004D4101">
      <w:pPr>
        <w:pStyle w:val="disbody"/>
      </w:pPr>
      <w:r w:rsidRPr="00084B24">
        <w:t xml:space="preserve">Освен организационната структура, съществен въпрос е и използваният </w:t>
      </w:r>
      <w:r w:rsidRPr="00EF3989">
        <w:rPr>
          <w:b/>
          <w:bCs/>
        </w:rPr>
        <w:t xml:space="preserve">механизъм на координация </w:t>
      </w:r>
      <w:r w:rsidR="00EF3989" w:rsidRPr="00EF3989">
        <w:rPr>
          <w:b/>
          <w:bCs/>
        </w:rPr>
        <w:t>и</w:t>
      </w:r>
      <w:r w:rsidRPr="00EF3989">
        <w:rPr>
          <w:b/>
          <w:bCs/>
        </w:rPr>
        <w:t xml:space="preserve"> </w:t>
      </w:r>
      <w:r w:rsidRPr="00084B24">
        <w:rPr>
          <w:b/>
          <w:bCs/>
        </w:rPr>
        <w:t>управление на проекти</w:t>
      </w:r>
      <w:r w:rsidRPr="00084B24">
        <w:t>. Разработката на софтуер по своите характеристики принадлежи на групата наречена разработка на продукт (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). За разлика от обичайното производство в тази група се</w:t>
      </w:r>
      <w:r w:rsidR="002F1AE0" w:rsidRPr="00084B24">
        <w:t xml:space="preserve"> „</w:t>
      </w:r>
      <w:r w:rsidRPr="00084B24">
        <w:t>произвежда” проект за един продукт с определени изисквания и по-късно той се</w:t>
      </w:r>
      <w:r w:rsidR="002F1AE0" w:rsidRPr="00084B24">
        <w:t xml:space="preserve"> „</w:t>
      </w:r>
      <w:r w:rsidRPr="00084B24">
        <w:t>размножава</w:t>
      </w:r>
      <w:r w:rsidR="002F1AE0" w:rsidRPr="00084B24">
        <w:t xml:space="preserve">” </w:t>
      </w:r>
      <w:r w:rsidRPr="00084B24">
        <w:t>в производствена система, продава, дистрибутира и внедрява (</w:t>
      </w:r>
      <w:proofErr w:type="spellStart"/>
      <w:r w:rsidRPr="00084B24">
        <w:t>Poppendieck</w:t>
      </w:r>
      <w:proofErr w:type="spellEnd"/>
      <w:r w:rsidRPr="00084B24">
        <w:t>, 2011). Затова в разработката на софтуер се ползват методологии</w:t>
      </w:r>
      <w:r w:rsidR="007E4208">
        <w:t>,</w:t>
      </w:r>
      <w:r w:rsidRPr="00084B24">
        <w:t xml:space="preserve"> базирани на общата рамка за разработка на продукт със съответната специализация, принципи, методи и инструменти на работа. Класическият модел е на четири етапа (</w:t>
      </w:r>
      <w:proofErr w:type="spellStart"/>
      <w:r w:rsidRPr="00084B24">
        <w:t>Kahn</w:t>
      </w:r>
      <w:proofErr w:type="spellEnd"/>
      <w:r w:rsidRPr="00084B24">
        <w:t xml:space="preserve">, 2012; </w:t>
      </w:r>
      <w:proofErr w:type="spellStart"/>
      <w:r w:rsidRPr="00084B24">
        <w:t>Zacca</w:t>
      </w:r>
      <w:proofErr w:type="spellEnd"/>
      <w:r w:rsidRPr="00084B24">
        <w:t xml:space="preserve"> &amp; </w:t>
      </w:r>
      <w:proofErr w:type="spellStart"/>
      <w:r w:rsidRPr="00084B24">
        <w:t>Dayan</w:t>
      </w:r>
      <w:proofErr w:type="spellEnd"/>
      <w:r w:rsidRPr="00084B24">
        <w:t>, 2017):</w:t>
      </w:r>
    </w:p>
    <w:p w14:paraId="70815D55" w14:textId="1B83D5C6" w:rsidR="004D4101" w:rsidRPr="00084B24" w:rsidRDefault="004D4101" w:rsidP="004D4101">
      <w:pPr>
        <w:pStyle w:val="disbody"/>
      </w:pPr>
      <w:r w:rsidRPr="00084B24">
        <w:t>1. Изработка на изисквания</w:t>
      </w:r>
      <w:r w:rsidR="00C644F6" w:rsidRPr="00084B24">
        <w:t xml:space="preserve"> – </w:t>
      </w:r>
      <w:r w:rsidR="000953B0" w:rsidRPr="00084B24">
        <w:t>действията, които</w:t>
      </w:r>
      <w:r w:rsidRPr="00084B24">
        <w:t xml:space="preserve"> продуктът трябва да </w:t>
      </w:r>
      <w:r w:rsidR="000953B0" w:rsidRPr="00084B24">
        <w:t>извършва</w:t>
      </w:r>
      <w:r w:rsidRPr="00084B24">
        <w:t>;</w:t>
      </w:r>
    </w:p>
    <w:p w14:paraId="2DE681BD" w14:textId="06A9D2EF" w:rsidR="004D4101" w:rsidRPr="00084B24" w:rsidRDefault="004D4101" w:rsidP="004D4101">
      <w:pPr>
        <w:pStyle w:val="disbody"/>
      </w:pPr>
      <w:r w:rsidRPr="00084B24">
        <w:t>2. Проектиране на продукта</w:t>
      </w:r>
      <w:r w:rsidR="00C644F6" w:rsidRPr="00084B24">
        <w:t xml:space="preserve"> – </w:t>
      </w:r>
      <w:r w:rsidR="00C019E1">
        <w:t xml:space="preserve">определяне на начините, по които </w:t>
      </w:r>
      <w:r w:rsidRPr="00084B24">
        <w:t>продукт</w:t>
      </w:r>
      <w:r w:rsidR="000953B0" w:rsidRPr="00084B24">
        <w:t>ът</w:t>
      </w:r>
      <w:r w:rsidRPr="00084B24">
        <w:t xml:space="preserve"> изпълн</w:t>
      </w:r>
      <w:r w:rsidR="00C019E1">
        <w:t>ява</w:t>
      </w:r>
      <w:r w:rsidRPr="00084B24">
        <w:t xml:space="preserve"> изискванията;</w:t>
      </w:r>
    </w:p>
    <w:p w14:paraId="7F0BECE0" w14:textId="6D8698AD" w:rsidR="004D4101" w:rsidRPr="00084B24" w:rsidRDefault="004D4101" w:rsidP="004D4101">
      <w:pPr>
        <w:pStyle w:val="disbody"/>
      </w:pPr>
      <w:r w:rsidRPr="00084B24">
        <w:t>3. Реализиране на продукта</w:t>
      </w:r>
      <w:r w:rsidR="00C644F6" w:rsidRPr="00084B24">
        <w:t xml:space="preserve"> – </w:t>
      </w:r>
      <w:r w:rsidRPr="00084B24">
        <w:t>конструиране и тестване на продукта;</w:t>
      </w:r>
    </w:p>
    <w:p w14:paraId="078B3694" w14:textId="03AAFC75" w:rsidR="004D4101" w:rsidRPr="00084B24" w:rsidRDefault="004D4101" w:rsidP="004D4101">
      <w:pPr>
        <w:pStyle w:val="disbody"/>
      </w:pPr>
      <w:r w:rsidRPr="00084B24">
        <w:t>4. Комерсиализация</w:t>
      </w:r>
      <w:r w:rsidR="00C644F6" w:rsidRPr="00084B24">
        <w:t xml:space="preserve"> – </w:t>
      </w:r>
      <w:r w:rsidRPr="00084B24">
        <w:t>пускане, продажба, внедряване, сервиз.</w:t>
      </w:r>
    </w:p>
    <w:p w14:paraId="02B98025" w14:textId="716279D5" w:rsidR="004D4101" w:rsidRPr="00084B24" w:rsidRDefault="004D4101" w:rsidP="004D4101">
      <w:pPr>
        <w:pStyle w:val="disbody"/>
      </w:pPr>
      <w:r w:rsidRPr="00084B24">
        <w:t xml:space="preserve">Всеки етап има различни стъпки и инструменти, които се ползват. Най-рисков етап е този на </w:t>
      </w:r>
      <w:r w:rsidR="00DB77EA" w:rsidRPr="00084B24">
        <w:t>изискванията</w:t>
      </w:r>
      <w:r w:rsidRPr="00084B24">
        <w:t>, в който има различни подходи според степента на неопределеност и вида на външната среда от която се получават. При избора на методология, следва да се имат предвид няколко критерия специфични за стартиращите компании и предприемаческа активност:</w:t>
      </w:r>
    </w:p>
    <w:p w14:paraId="2175BDA5" w14:textId="49048876" w:rsidR="004D4101" w:rsidRPr="00084B24" w:rsidRDefault="004D4101" w:rsidP="004D4101">
      <w:pPr>
        <w:pStyle w:val="disbody"/>
      </w:pPr>
      <w:r w:rsidRPr="00084B24">
        <w:t>1. Източник на изисквания</w:t>
      </w:r>
      <w:r w:rsidR="00C644F6" w:rsidRPr="00084B24">
        <w:t xml:space="preserve"> – </w:t>
      </w:r>
      <w:r w:rsidRPr="00084B24">
        <w:t>пазарни проучвания и обратна връзка от клиент</w:t>
      </w:r>
      <w:r w:rsidR="00C644F6" w:rsidRPr="00084B24">
        <w:t xml:space="preserve"> – </w:t>
      </w:r>
      <w:r w:rsidRPr="00084B24">
        <w:t>интервюта, фокус група, клиент прототип и други;</w:t>
      </w:r>
    </w:p>
    <w:p w14:paraId="3CF9313F" w14:textId="1D6DF28F" w:rsidR="004D4101" w:rsidRPr="00084B24" w:rsidRDefault="004D4101" w:rsidP="004D4101">
      <w:pPr>
        <w:pStyle w:val="disbody"/>
      </w:pPr>
      <w:r w:rsidRPr="00084B24">
        <w:t>2. Адаптивност към изисквания</w:t>
      </w:r>
      <w:r w:rsidR="00C644F6" w:rsidRPr="00084B24">
        <w:t xml:space="preserve"> – </w:t>
      </w:r>
      <w:r w:rsidRPr="00084B24">
        <w:t xml:space="preserve">да </w:t>
      </w:r>
      <w:r w:rsidR="00F95AB3" w:rsidRPr="00F95AB3">
        <w:t xml:space="preserve">може </w:t>
      </w:r>
      <w:r w:rsidRPr="00084B24">
        <w:t>да се адаптира към промени на изисквания, тъй като те не са изцяло ясни в началото и се развиват във времето и с обратната връзка от клиентите;</w:t>
      </w:r>
    </w:p>
    <w:p w14:paraId="3EE3013F" w14:textId="64F7385A" w:rsidR="004D4101" w:rsidRPr="00084B24" w:rsidRDefault="004D4101" w:rsidP="004D4101">
      <w:pPr>
        <w:pStyle w:val="disbody"/>
      </w:pPr>
      <w:r w:rsidRPr="00084B24">
        <w:t>3. Адаптивност към времето</w:t>
      </w:r>
      <w:r w:rsidR="00C644F6" w:rsidRPr="00084B24">
        <w:t xml:space="preserve"> – </w:t>
      </w:r>
      <w:r w:rsidRPr="00084B24">
        <w:t>да може да се достави продукт навреме. Нещо повече, ред методологии говорят за ползване на междинно готов минимално функциониращ продукт (MVP), с който да се работи;</w:t>
      </w:r>
    </w:p>
    <w:p w14:paraId="25B3B30B" w14:textId="77777777" w:rsidR="004D4101" w:rsidRPr="00084B24" w:rsidRDefault="004D4101" w:rsidP="004D4101">
      <w:pPr>
        <w:pStyle w:val="disbody"/>
      </w:pPr>
      <w:r w:rsidRPr="00084B24">
        <w:t>4. Адекватна към продукт и нужен екип – преценявайки по класификация за критерии цена на загуба и размер на екип.</w:t>
      </w:r>
    </w:p>
    <w:p w14:paraId="79E868B6" w14:textId="1A5A1BD7" w:rsidR="004D4101" w:rsidRPr="00084B24" w:rsidRDefault="004D4101" w:rsidP="004D4101">
      <w:pPr>
        <w:pStyle w:val="disbody"/>
      </w:pPr>
      <w:r w:rsidRPr="00084B24">
        <w:t>Важен параметър, който трябва да се има предвид</w:t>
      </w:r>
      <w:r w:rsidR="00DB77EA">
        <w:t>,</w:t>
      </w:r>
      <w:r w:rsidRPr="00084B24">
        <w:t xml:space="preserve"> е източник</w:t>
      </w:r>
      <w:r w:rsidR="00DB77EA">
        <w:t>ът</w:t>
      </w:r>
      <w:r w:rsidRPr="00084B24">
        <w:t xml:space="preserve"> на изисквания за продукта, яснота и променливост на изисквания към продукта. Яснотата има значение, дали могат да се определят в началото, дори с риск изменение или напълно неясни и добивани от опита. </w:t>
      </w:r>
      <w:r w:rsidR="00DB77EA" w:rsidRPr="00084B24">
        <w:t xml:space="preserve">Яснотата </w:t>
      </w:r>
      <w:r w:rsidRPr="00084B24">
        <w:t xml:space="preserve">е важен </w:t>
      </w:r>
      <w:r w:rsidR="00DB77EA">
        <w:t>параметър</w:t>
      </w:r>
      <w:r w:rsidRPr="00084B24">
        <w:t xml:space="preserve">, тъй като някои класически методологии като </w:t>
      </w:r>
      <w:proofErr w:type="spellStart"/>
      <w:r w:rsidRPr="00084B24">
        <w:t>Stage-Gate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(</w:t>
      </w:r>
      <w:proofErr w:type="spellStart"/>
      <w:r w:rsidRPr="00084B24">
        <w:t>Waterfall</w:t>
      </w:r>
      <w:proofErr w:type="spellEnd"/>
      <w:r w:rsidRPr="00084B24">
        <w:t xml:space="preserve">) са подходящи за стабилна среда с ясни и непроменливи изисквания. </w:t>
      </w:r>
    </w:p>
    <w:p w14:paraId="64060567" w14:textId="65AA28CD" w:rsidR="004D4101" w:rsidRPr="00084B24" w:rsidRDefault="004D4101" w:rsidP="004D4101">
      <w:pPr>
        <w:pStyle w:val="disbody"/>
      </w:pPr>
      <w:r w:rsidRPr="00084B24">
        <w:t>Трети групи, основно от групата</w:t>
      </w:r>
      <w:r w:rsidR="002F1AE0" w:rsidRPr="00084B24">
        <w:t xml:space="preserve"> „</w:t>
      </w:r>
      <w:r w:rsidRPr="00084B24">
        <w:t xml:space="preserve">стегната разработка” са проектирани да работят в неяснота, излизане на пазара, променлива среда. Също така, методологията и нейните практики трябва да са познати на участниците. </w:t>
      </w:r>
    </w:p>
    <w:p w14:paraId="560A20DA" w14:textId="0CCE03B2" w:rsidR="004D4101" w:rsidRPr="00084B24" w:rsidRDefault="004D4101" w:rsidP="004D4101">
      <w:pPr>
        <w:pStyle w:val="disbody"/>
      </w:pPr>
      <w:r w:rsidRPr="00084B24">
        <w:t xml:space="preserve">Другият важен елемент на дейността на стартираща софтуерна компания, който </w:t>
      </w:r>
      <w:r w:rsidR="00407CC2">
        <w:t>в едни случаи</w:t>
      </w:r>
      <w:r w:rsidRPr="00084B24">
        <w:t xml:space="preserve"> предшества, а </w:t>
      </w:r>
      <w:r w:rsidR="00407CC2">
        <w:t>в други случаи</w:t>
      </w:r>
      <w:r w:rsidRPr="00084B24">
        <w:t xml:space="preserve"> се разработва паралелно с продукта, е разработката на бизнес модел. При така изложените ограничения на предприемаческия процес в стартираща компания, има развити методологии за разработка на бизнес модел с пазарна валидация. В тях има стъпки на откриване на проблем, решение, пазар, валидиране, корекция и други. </w:t>
      </w:r>
    </w:p>
    <w:p w14:paraId="5D9B1C44" w14:textId="1B9CD162" w:rsidR="004D4101" w:rsidRPr="00084B24" w:rsidRDefault="004D4101" w:rsidP="004D4101">
      <w:pPr>
        <w:pStyle w:val="disbody"/>
      </w:pPr>
      <w:r w:rsidRPr="00084B24">
        <w:t xml:space="preserve">От гледна точка на стартиращи компании в англоезичната литература за </w:t>
      </w:r>
      <w:proofErr w:type="spellStart"/>
      <w:r w:rsidRPr="00084B24">
        <w:t>startup</w:t>
      </w:r>
      <w:proofErr w:type="spellEnd"/>
      <w:r w:rsidRPr="00084B24">
        <w:t xml:space="preserve"> са развити различни методологии производни на стегната </w:t>
      </w:r>
      <w:r w:rsidR="00407CC2" w:rsidRPr="00084B24">
        <w:t>разработка</w:t>
      </w:r>
      <w:r w:rsidRPr="00084B24">
        <w:t xml:space="preserve">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>) и адаптирани за случая. За разработка на стартиращ бизнес е наречена</w:t>
      </w:r>
      <w:r w:rsidR="002F1AE0" w:rsidRPr="00084B24">
        <w:t xml:space="preserve"> „</w:t>
      </w:r>
      <w:r w:rsidRPr="00084B24">
        <w:t>Стегнато стартиране” (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Launchpad</w:t>
      </w:r>
      <w:proofErr w:type="spellEnd"/>
      <w:r w:rsidRPr="00084B24">
        <w:t>). В него основна концепция е, че на отделни етапи и с определени инструменти екипът трябва да се концентрира над доставяне на</w:t>
      </w:r>
      <w:r w:rsidR="002F1AE0" w:rsidRPr="00084B24">
        <w:t xml:space="preserve"> „</w:t>
      </w:r>
      <w:r w:rsidRPr="00084B24">
        <w:t>стойност” (в смисъла на удовлетворени ценни потребности) на потребителя във възможно най-кратко време и високо качество, което се постига чрез ефективен</w:t>
      </w:r>
      <w:r w:rsidR="002F1AE0" w:rsidRPr="00084B24">
        <w:t xml:space="preserve"> „</w:t>
      </w:r>
      <w:r w:rsidRPr="00084B24">
        <w:t xml:space="preserve">поток на стойността” и постоянен цикъл на тестване, валидиране на хипотези и учене от опита и тестове. </w:t>
      </w:r>
    </w:p>
    <w:p w14:paraId="32FEE732" w14:textId="5B0D5316" w:rsidR="004D4101" w:rsidRPr="00084B24" w:rsidRDefault="004D4101" w:rsidP="004D4101">
      <w:pPr>
        <w:pStyle w:val="disbody"/>
      </w:pPr>
      <w:r w:rsidRPr="00084B24">
        <w:t xml:space="preserve">Тенденциите </w:t>
      </w:r>
      <w:r w:rsidR="000A4EDF" w:rsidRPr="00084B24">
        <w:t xml:space="preserve">при разработката, доработката и съответно прилагането на </w:t>
      </w:r>
      <w:r w:rsidR="00807848">
        <w:t>софтуерни</w:t>
      </w:r>
      <w:r w:rsidRPr="00084B24">
        <w:t xml:space="preserve">те системи са обусловени </w:t>
      </w:r>
      <w:r w:rsidR="000A4EDF" w:rsidRPr="00084B24">
        <w:t xml:space="preserve">както </w:t>
      </w:r>
      <w:r w:rsidRPr="00084B24">
        <w:t>от технологичните промени в хардуера и софтуера</w:t>
      </w:r>
      <w:r w:rsidR="000A4EDF" w:rsidRPr="00084B24">
        <w:t>, така и от повишаващите се изисквания от страна на бизнеса</w:t>
      </w:r>
      <w:r w:rsidRPr="00084B24">
        <w:t xml:space="preserve">. Основни </w:t>
      </w:r>
      <w:r w:rsidR="00807848">
        <w:t>направления</w:t>
      </w:r>
      <w:r w:rsidRPr="00084B24">
        <w:t xml:space="preserve"> </w:t>
      </w:r>
      <w:r w:rsidR="000A4EDF" w:rsidRPr="00084B24">
        <w:t xml:space="preserve">за прилагане на </w:t>
      </w:r>
      <w:r w:rsidR="00807848">
        <w:t>софтуерни</w:t>
      </w:r>
      <w:r w:rsidR="000A4EDF" w:rsidRPr="00084B24">
        <w:t xml:space="preserve"> системи</w:t>
      </w:r>
      <w:r w:rsidRPr="00084B24">
        <w:t xml:space="preserve"> за управление на бизнеса според нас са: </w:t>
      </w:r>
      <w:r w:rsidR="00010CBB" w:rsidRPr="00084B24">
        <w:t xml:space="preserve">употреба </w:t>
      </w:r>
      <w:r w:rsidRPr="00084B24">
        <w:t>на системи за управление на бизнеса (ERP)</w:t>
      </w:r>
      <w:r w:rsidR="00C644F6" w:rsidRPr="00084B24">
        <w:t xml:space="preserve"> – </w:t>
      </w:r>
      <w:r w:rsidRPr="00084B24">
        <w:t xml:space="preserve">те покриват много функции с </w:t>
      </w:r>
      <w:proofErr w:type="spellStart"/>
      <w:r w:rsidRPr="00084B24">
        <w:t>настройваемост</w:t>
      </w:r>
      <w:proofErr w:type="spellEnd"/>
      <w:r w:rsidRPr="00084B24">
        <w:t xml:space="preserve">, цялостен поглед и възможност за оптимизиране на бизнес процеси; </w:t>
      </w:r>
      <w:r w:rsidR="00010CBB" w:rsidRPr="00084B24">
        <w:t xml:space="preserve">приложение </w:t>
      </w:r>
      <w:r w:rsidRPr="00084B24">
        <w:t>на системи за връзка с клиентите (CRM)</w:t>
      </w:r>
      <w:r w:rsidR="00C644F6" w:rsidRPr="00084B24">
        <w:t xml:space="preserve"> – </w:t>
      </w:r>
      <w:r w:rsidRPr="00084B24">
        <w:t xml:space="preserve">за по-добро познаване на клиента, потребностите му, история, покупки, целеви маркетингови усилия; </w:t>
      </w:r>
      <w:r w:rsidR="00010CBB" w:rsidRPr="00084B24">
        <w:t xml:space="preserve">системи </w:t>
      </w:r>
      <w:r w:rsidRPr="00084B24">
        <w:t xml:space="preserve">за управление на </w:t>
      </w:r>
      <w:r w:rsidR="00807848" w:rsidRPr="00807848">
        <w:t xml:space="preserve">веригите за доставка </w:t>
      </w:r>
      <w:r w:rsidRPr="00084B24">
        <w:t>(SCM)</w:t>
      </w:r>
      <w:r w:rsidR="00C644F6" w:rsidRPr="00084B24">
        <w:t xml:space="preserve"> – </w:t>
      </w:r>
      <w:r w:rsidRPr="00084B24">
        <w:t xml:space="preserve">ефективно и интегрирано управление (по тип бизнес) на процесите по снабдяване, производство и дистрибуция; </w:t>
      </w:r>
      <w:r w:rsidR="00010CBB" w:rsidRPr="00084B24">
        <w:t xml:space="preserve">групова </w:t>
      </w:r>
      <w:r w:rsidRPr="00084B24">
        <w:t xml:space="preserve">работа – екипа работи заедно чрез системата съобразно отговорностите си; </w:t>
      </w:r>
      <w:r w:rsidR="00010CBB" w:rsidRPr="00084B24">
        <w:t xml:space="preserve">централизация </w:t>
      </w:r>
      <w:r w:rsidRPr="00084B24">
        <w:t xml:space="preserve">на данните и достъпа до системата (технология клиент-сървър); </w:t>
      </w:r>
      <w:r w:rsidR="00010CBB" w:rsidRPr="00084B24">
        <w:t xml:space="preserve">приложение </w:t>
      </w:r>
      <w:r w:rsidRPr="00084B24">
        <w:t xml:space="preserve">на </w:t>
      </w:r>
      <w:r w:rsidR="00010CBB" w:rsidRPr="00084B24">
        <w:t xml:space="preserve">интернет </w:t>
      </w:r>
      <w:r w:rsidRPr="00084B24">
        <w:t xml:space="preserve">технологии с възможна мобилна мрежова работа; </w:t>
      </w:r>
      <w:proofErr w:type="spellStart"/>
      <w:r w:rsidR="00010CBB" w:rsidRPr="00084B24">
        <w:t>бездокументални</w:t>
      </w:r>
      <w:proofErr w:type="spellEnd"/>
      <w:r w:rsidR="00010CBB" w:rsidRPr="00084B24">
        <w:t xml:space="preserve"> </w:t>
      </w:r>
      <w:r w:rsidRPr="00084B24">
        <w:t xml:space="preserve">(с електронен вход/изход) информационни системи; </w:t>
      </w:r>
      <w:r w:rsidR="00010CBB" w:rsidRPr="00084B24">
        <w:t xml:space="preserve">електронни </w:t>
      </w:r>
      <w:r w:rsidRPr="00084B24">
        <w:t xml:space="preserve">форми на бизнес и интеграция с основния бизнес софтуер; </w:t>
      </w:r>
      <w:r w:rsidR="00010CBB" w:rsidRPr="00084B24">
        <w:t xml:space="preserve">виртуализация </w:t>
      </w:r>
      <w:r w:rsidRPr="00084B24">
        <w:t xml:space="preserve">на информационната система, достъп на екипа чрез виртуални методи и средства до информационната система (Илиев и др., 2010); </w:t>
      </w:r>
      <w:r w:rsidR="00010CBB" w:rsidRPr="00084B24">
        <w:t xml:space="preserve">автоматизация </w:t>
      </w:r>
      <w:r w:rsidRPr="00084B24">
        <w:t xml:space="preserve">на управленски процеси чрез залагане на правила и политики; </w:t>
      </w:r>
      <w:r w:rsidR="00010CBB" w:rsidRPr="00084B24">
        <w:t xml:space="preserve">общи </w:t>
      </w:r>
      <w:r w:rsidRPr="00084B24">
        <w:t xml:space="preserve">стандарти за формат и обмен на данни, отвореност/съвместимост на системи; </w:t>
      </w:r>
      <w:r w:rsidR="00010CBB" w:rsidRPr="00084B24">
        <w:t xml:space="preserve">използване </w:t>
      </w:r>
      <w:r w:rsidRPr="00084B24">
        <w:t xml:space="preserve">на лесен за употреба и настройка потребителски интерфейс; </w:t>
      </w:r>
      <w:r w:rsidR="00010CBB" w:rsidRPr="00084B24">
        <w:t xml:space="preserve">възможности </w:t>
      </w:r>
      <w:r w:rsidRPr="00084B24">
        <w:t xml:space="preserve">за индивидуализация чрез настройка; </w:t>
      </w:r>
      <w:r w:rsidR="00010CBB" w:rsidRPr="00084B24">
        <w:t xml:space="preserve">възможност </w:t>
      </w:r>
      <w:r w:rsidRPr="00084B24">
        <w:t xml:space="preserve">за </w:t>
      </w:r>
      <w:proofErr w:type="spellStart"/>
      <w:r w:rsidRPr="00084B24">
        <w:t>преизползване</w:t>
      </w:r>
      <w:proofErr w:type="spellEnd"/>
      <w:r w:rsidRPr="00084B24">
        <w:t xml:space="preserve"> чрез директен програмен достъп (API / SOAP).</w:t>
      </w:r>
    </w:p>
    <w:p w14:paraId="0F0DB278" w14:textId="5B6EA9F7" w:rsidR="008C422C" w:rsidRPr="00084B24" w:rsidRDefault="004D4101" w:rsidP="008B0174">
      <w:pPr>
        <w:pStyle w:val="disbody"/>
      </w:pPr>
      <w:r w:rsidRPr="00084B24">
        <w:t>Могат да се добавят и други детайли, но по-важни са тенденции</w:t>
      </w:r>
      <w:r w:rsidR="00807848">
        <w:t>,</w:t>
      </w:r>
      <w:r w:rsidRPr="00084B24">
        <w:t xml:space="preserve"> касаещи тезата. Акцентът в тезата е към система</w:t>
      </w:r>
      <w:r w:rsidR="002169C3" w:rsidRPr="00084B24">
        <w:t>,</w:t>
      </w:r>
      <w:r w:rsidRPr="00084B24">
        <w:t xml:space="preserve"> подпомагаща управлението на софтуерни разработки (проекти и продукти), както и специфична част от управлението на софтуерния бизнес.</w:t>
      </w:r>
    </w:p>
    <w:p w14:paraId="55618A1D" w14:textId="4685DC30" w:rsidR="00265B96" w:rsidRPr="00084B24" w:rsidRDefault="00551782" w:rsidP="00463B54">
      <w:pPr>
        <w:pStyle w:val="Heading1"/>
        <w:rPr>
          <w:lang w:val="bg-BG"/>
        </w:rPr>
      </w:pPr>
      <w:bookmarkStart w:id="9" w:name="_Toc112392448"/>
      <w:r w:rsidRPr="00084B24">
        <w:rPr>
          <w:lang w:val="bg-BG"/>
        </w:rPr>
        <w:t>Използван</w:t>
      </w:r>
      <w:r w:rsidR="00AA0043" w:rsidRPr="00084B24">
        <w:rPr>
          <w:lang w:val="bg-BG"/>
        </w:rPr>
        <w:t>а</w:t>
      </w:r>
      <w:r w:rsidRPr="00084B24">
        <w:rPr>
          <w:lang w:val="bg-BG"/>
        </w:rPr>
        <w:t xml:space="preserve"> литератур</w:t>
      </w:r>
      <w:r w:rsidR="00AA0043" w:rsidRPr="00084B24">
        <w:rPr>
          <w:lang w:val="bg-BG"/>
        </w:rPr>
        <w:t>а</w:t>
      </w:r>
      <w:bookmarkEnd w:id="9"/>
    </w:p>
    <w:p w14:paraId="3132ED63" w14:textId="77777777" w:rsidR="009C74AE" w:rsidRPr="00084B24" w:rsidRDefault="009C74AE" w:rsidP="009C74AE">
      <w:pPr>
        <w:pStyle w:val="disliteratura"/>
      </w:pPr>
      <w:r w:rsidRPr="00084B24">
        <w:t xml:space="preserve">Галоуей, С. (2021) </w:t>
      </w:r>
      <w:proofErr w:type="spellStart"/>
      <w:r w:rsidRPr="00084B24">
        <w:rPr>
          <w:i/>
          <w:iCs/>
        </w:rPr>
        <w:t>Посткорона</w:t>
      </w:r>
      <w:proofErr w:type="spellEnd"/>
      <w:r w:rsidRPr="00084B24">
        <w:rPr>
          <w:i/>
          <w:iCs/>
        </w:rPr>
        <w:t>. От криза към възможност</w:t>
      </w:r>
      <w:r w:rsidRPr="00084B24">
        <w:t>. Изток-Запад, София.</w:t>
      </w:r>
    </w:p>
    <w:p w14:paraId="09C9B434" w14:textId="509D7250" w:rsidR="009C74AE" w:rsidRPr="00084B24" w:rsidRDefault="009C74AE" w:rsidP="009C74AE">
      <w:pPr>
        <w:pStyle w:val="disliteratura"/>
      </w:pPr>
      <w:r w:rsidRPr="00084B24">
        <w:t xml:space="preserve">Ескенази, А., &amp; Манева, Н. (2006). </w:t>
      </w:r>
      <w:r w:rsidRPr="00084B24">
        <w:rPr>
          <w:i/>
          <w:iCs/>
        </w:rPr>
        <w:t>Софтуерни технологии.</w:t>
      </w:r>
      <w:r w:rsidRPr="00084B24">
        <w:t xml:space="preserve"> София: КЛМН.</w:t>
      </w:r>
    </w:p>
    <w:p w14:paraId="1A12DC13" w14:textId="77777777" w:rsidR="009C74AE" w:rsidRPr="00084B24" w:rsidRDefault="009C74AE" w:rsidP="009C74AE">
      <w:pPr>
        <w:pStyle w:val="disliteratura"/>
      </w:pPr>
      <w:r w:rsidRPr="00084B24">
        <w:t>Закон за защита на конкуренцията. Държавен вестник, София, бр.17 от 26.02.2021 г.</w:t>
      </w:r>
    </w:p>
    <w:p w14:paraId="60918CAF" w14:textId="77777777" w:rsidR="009C74AE" w:rsidRPr="00084B24" w:rsidRDefault="009C74AE" w:rsidP="009C74AE">
      <w:pPr>
        <w:pStyle w:val="disliteratura"/>
      </w:pPr>
      <w:r w:rsidRPr="00084B24">
        <w:t>Закон за корпоративното подоходно облагане. Държавен вестник, София, бр. 95 от 8.12.2015 г.</w:t>
      </w:r>
    </w:p>
    <w:p w14:paraId="4ACEEFDD" w14:textId="77777777" w:rsidR="009C74AE" w:rsidRPr="00084B24" w:rsidRDefault="009C74AE" w:rsidP="009C74AE">
      <w:pPr>
        <w:pStyle w:val="disliteratura"/>
      </w:pPr>
      <w:r w:rsidRPr="00084B24">
        <w:t>Закон за малки и средни предприятия. Държавен вестник, София, бр. 17 от 1.03.2016 г.</w:t>
      </w:r>
    </w:p>
    <w:p w14:paraId="7FD4C666" w14:textId="77777777" w:rsidR="009C74AE" w:rsidRPr="00084B24" w:rsidRDefault="009C74AE" w:rsidP="009C74AE">
      <w:pPr>
        <w:pStyle w:val="disliteratura"/>
      </w:pPr>
      <w:r w:rsidRPr="00084B24">
        <w:t>Закон за насърчаване на инвестициите. Държавен вестник, София, бр. 61 от 11.08.2015 г.</w:t>
      </w:r>
    </w:p>
    <w:p w14:paraId="20CC4472" w14:textId="77777777" w:rsidR="009C74AE" w:rsidRPr="00084B24" w:rsidRDefault="009C74AE" w:rsidP="009C74AE">
      <w:pPr>
        <w:pStyle w:val="disliteratura"/>
      </w:pPr>
      <w:r w:rsidRPr="00084B24">
        <w:t>Закон за счетоводството. Държавен вестник, София, бр.19 от 05.03.2021 г.</w:t>
      </w:r>
    </w:p>
    <w:p w14:paraId="576A99F6" w14:textId="77777777" w:rsidR="009C74AE" w:rsidRPr="00084B24" w:rsidRDefault="009C74AE" w:rsidP="009C74AE">
      <w:pPr>
        <w:pStyle w:val="disliteratura"/>
      </w:pPr>
      <w:r w:rsidRPr="00084B24">
        <w:t xml:space="preserve">Илиев, П., </w:t>
      </w:r>
      <w:proofErr w:type="spellStart"/>
      <w:r w:rsidRPr="00084B24">
        <w:t>Сълов</w:t>
      </w:r>
      <w:proofErr w:type="spellEnd"/>
      <w:r w:rsidRPr="00084B24">
        <w:t xml:space="preserve">, В., &amp; Петров, П. (2010). </w:t>
      </w:r>
      <w:r w:rsidRPr="00084B24">
        <w:rPr>
          <w:i/>
          <w:iCs/>
        </w:rPr>
        <w:t>Виртуални системи.</w:t>
      </w:r>
      <w:r w:rsidRPr="00084B24">
        <w:t xml:space="preserve"> Монографична библиотека „Цани </w:t>
      </w:r>
      <w:proofErr w:type="spellStart"/>
      <w:r w:rsidRPr="00084B24">
        <w:t>Калянджиев</w:t>
      </w:r>
      <w:proofErr w:type="spellEnd"/>
      <w:r w:rsidRPr="00084B24">
        <w:t>”, Варна: Наука и икономика.</w:t>
      </w:r>
    </w:p>
    <w:p w14:paraId="2FA15653" w14:textId="39B48EE9" w:rsidR="009C74AE" w:rsidRPr="00084B24" w:rsidRDefault="009C74AE" w:rsidP="009C74AE">
      <w:pPr>
        <w:pStyle w:val="disliteratura"/>
      </w:pPr>
      <w:r w:rsidRPr="00084B24">
        <w:t xml:space="preserve">Коев, Й. (2016). </w:t>
      </w:r>
      <w:r w:rsidRPr="00084B24">
        <w:rPr>
          <w:i/>
          <w:iCs/>
        </w:rPr>
        <w:t>Кратък курс по предприемачество</w:t>
      </w:r>
      <w:r w:rsidRPr="00084B24">
        <w:t xml:space="preserve">. Варна: </w:t>
      </w:r>
      <w:proofErr w:type="spellStart"/>
      <w:r w:rsidR="00B2262F" w:rsidRPr="00084B24">
        <w:t>Стено</w:t>
      </w:r>
      <w:proofErr w:type="spellEnd"/>
      <w:r w:rsidRPr="00084B24">
        <w:t>.</w:t>
      </w:r>
    </w:p>
    <w:p w14:paraId="21DE8AB7" w14:textId="3E7486B8" w:rsidR="008E7DFD" w:rsidRPr="00084B24" w:rsidRDefault="008E7DFD" w:rsidP="009C74AE">
      <w:pPr>
        <w:pStyle w:val="disliteratura"/>
      </w:pPr>
      <w:r w:rsidRPr="00084B24">
        <w:lastRenderedPageBreak/>
        <w:t xml:space="preserve">Куюмджиев, И. (2019). </w:t>
      </w:r>
      <w:r w:rsidRPr="00084B24">
        <w:rPr>
          <w:i/>
          <w:iCs/>
        </w:rPr>
        <w:t>Методологически и технологични аспекти при архивирането на бази от данни</w:t>
      </w:r>
      <w:r w:rsidRPr="00084B24">
        <w:t xml:space="preserve">. Варна: Наука и икономика, Библ. Проф. Цани </w:t>
      </w:r>
      <w:proofErr w:type="spellStart"/>
      <w:r w:rsidRPr="00084B24">
        <w:t>Калянджиев</w:t>
      </w:r>
      <w:proofErr w:type="spellEnd"/>
      <w:r w:rsidRPr="00084B24">
        <w:t>.</w:t>
      </w:r>
    </w:p>
    <w:p w14:paraId="17611152" w14:textId="7CF8D5B7" w:rsidR="006D6E5F" w:rsidRPr="00084B24" w:rsidRDefault="006D6E5F" w:rsidP="009C74AE">
      <w:pPr>
        <w:pStyle w:val="disliteratura"/>
      </w:pPr>
      <w:r w:rsidRPr="00084B24">
        <w:t xml:space="preserve">Пенева, П., Александрова, Я., &amp; </w:t>
      </w:r>
      <w:proofErr w:type="spellStart"/>
      <w:r w:rsidRPr="00084B24">
        <w:t>Армянова</w:t>
      </w:r>
      <w:proofErr w:type="spellEnd"/>
      <w:r w:rsidRPr="00084B24">
        <w:t xml:space="preserve">, М. (2013) </w:t>
      </w:r>
      <w:r w:rsidRPr="00084B24">
        <w:rPr>
          <w:i/>
          <w:iCs/>
        </w:rPr>
        <w:t>Бизнес информационни системи</w:t>
      </w:r>
      <w:r w:rsidRPr="00084B24">
        <w:t>. Варна: Наука и икономика.</w:t>
      </w:r>
    </w:p>
    <w:p w14:paraId="5B796D77" w14:textId="77777777" w:rsidR="009C74AE" w:rsidRPr="00084B24" w:rsidRDefault="009C74AE" w:rsidP="009C74AE">
      <w:pPr>
        <w:pStyle w:val="disliteratura"/>
      </w:pPr>
      <w:r w:rsidRPr="00084B24">
        <w:t>Регламент (ЕС) № 651/2014. Европейска комисия, 16.06.2014 г.</w:t>
      </w:r>
    </w:p>
    <w:p w14:paraId="50CA6C02" w14:textId="15FAE8BF" w:rsidR="009C74AE" w:rsidRDefault="009C74AE" w:rsidP="009C74AE">
      <w:pPr>
        <w:pStyle w:val="disliteratura"/>
      </w:pPr>
      <w:proofErr w:type="spellStart"/>
      <w:r w:rsidRPr="00084B24">
        <w:t>Сълов</w:t>
      </w:r>
      <w:proofErr w:type="spellEnd"/>
      <w:r w:rsidRPr="00084B24">
        <w:t xml:space="preserve">, В. (2014). </w:t>
      </w:r>
      <w:r w:rsidRPr="00084B24">
        <w:rPr>
          <w:i/>
          <w:iCs/>
        </w:rPr>
        <w:t>Производителност и ефективност на компютърните системи</w:t>
      </w:r>
      <w:r w:rsidRPr="00084B24">
        <w:t xml:space="preserve">. Варна : </w:t>
      </w:r>
      <w:proofErr w:type="spellStart"/>
      <w:r w:rsidRPr="00084B24">
        <w:t>Унив</w:t>
      </w:r>
      <w:proofErr w:type="spellEnd"/>
      <w:r w:rsidRPr="00084B24">
        <w:t>. изд. Наука и икономика.</w:t>
      </w:r>
    </w:p>
    <w:p w14:paraId="55BFA700" w14:textId="5876FC3C" w:rsidR="008122C2" w:rsidRPr="00084B24" w:rsidRDefault="008122C2" w:rsidP="009C74AE">
      <w:pPr>
        <w:pStyle w:val="disliteratura"/>
      </w:pPr>
      <w:r w:rsidRPr="008122C2">
        <w:t xml:space="preserve">Трейси, Б. (2011). </w:t>
      </w:r>
      <w:r w:rsidRPr="008122C2">
        <w:rPr>
          <w:i/>
          <w:iCs/>
        </w:rPr>
        <w:t>Ефективното лидерство</w:t>
      </w:r>
      <w:r w:rsidRPr="008122C2">
        <w:t xml:space="preserve">. София: </w:t>
      </w:r>
      <w:proofErr w:type="spellStart"/>
      <w:r w:rsidRPr="008122C2">
        <w:t>Скорпио</w:t>
      </w:r>
      <w:proofErr w:type="spellEnd"/>
      <w:r>
        <w:t>.</w:t>
      </w:r>
    </w:p>
    <w:p w14:paraId="009E6BC9" w14:textId="77777777" w:rsidR="009C74AE" w:rsidRPr="00084B24" w:rsidRDefault="009C74AE" w:rsidP="009C74AE">
      <w:pPr>
        <w:pStyle w:val="disliteratura"/>
      </w:pPr>
      <w:r w:rsidRPr="00084B24">
        <w:t>Търговски закон. Държавен вестник, София, бр. 64 от 18.07.2020 г.</w:t>
      </w:r>
    </w:p>
    <w:p w14:paraId="357404D6" w14:textId="77777777" w:rsidR="009C74AE" w:rsidRPr="00084B24" w:rsidRDefault="009C74AE" w:rsidP="009C74AE">
      <w:pPr>
        <w:pStyle w:val="disliteratura"/>
      </w:pPr>
      <w:r w:rsidRPr="00084B24">
        <w:t xml:space="preserve">Филипова, Н., Парушева, С., &amp; Александрова Я. (2017). </w:t>
      </w:r>
      <w:r w:rsidRPr="00084B24">
        <w:rPr>
          <w:i/>
          <w:iCs/>
        </w:rPr>
        <w:t>Основи на информационните системи</w:t>
      </w:r>
      <w:r w:rsidRPr="00084B24">
        <w:t xml:space="preserve">. Варна: </w:t>
      </w:r>
      <w:proofErr w:type="spellStart"/>
      <w:r w:rsidRPr="00084B24">
        <w:t>Унив</w:t>
      </w:r>
      <w:proofErr w:type="spellEnd"/>
      <w:r w:rsidRPr="00084B24">
        <w:t>. изд. Наука и икономика,</w:t>
      </w:r>
    </w:p>
    <w:p w14:paraId="248FC2C7" w14:textId="77777777" w:rsidR="00B72B71" w:rsidRPr="00084B24" w:rsidRDefault="00B72B71" w:rsidP="009C74AE">
      <w:pPr>
        <w:pStyle w:val="disliteratura"/>
      </w:pPr>
      <w:proofErr w:type="spellStart"/>
      <w:r w:rsidRPr="00084B24">
        <w:t>Abbas</w:t>
      </w:r>
      <w:proofErr w:type="spellEnd"/>
      <w:r w:rsidRPr="00084B24">
        <w:t xml:space="preserve">, N., </w:t>
      </w:r>
      <w:proofErr w:type="spellStart"/>
      <w:r w:rsidRPr="00084B24">
        <w:t>Gravell</w:t>
      </w:r>
      <w:proofErr w:type="spellEnd"/>
      <w:r w:rsidRPr="00084B24">
        <w:t xml:space="preserve">, A. M., &amp; </w:t>
      </w:r>
      <w:proofErr w:type="spellStart"/>
      <w:r w:rsidRPr="00084B24">
        <w:t>Wills</w:t>
      </w:r>
      <w:proofErr w:type="spellEnd"/>
      <w:r w:rsidRPr="00084B24">
        <w:t xml:space="preserve">, G. B. (2008). </w:t>
      </w:r>
      <w:proofErr w:type="spellStart"/>
      <w:r w:rsidRPr="00084B24">
        <w:rPr>
          <w:i/>
          <w:iCs/>
        </w:rPr>
        <w:t>Historical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roots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Where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did</w:t>
      </w:r>
      <w:proofErr w:type="spellEnd"/>
      <w:r w:rsidRPr="00084B24">
        <w:rPr>
          <w:i/>
          <w:iCs/>
        </w:rPr>
        <w:t xml:space="preserve"> „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thinking</w:t>
      </w:r>
      <w:proofErr w:type="spellEnd"/>
      <w:r w:rsidRPr="00084B24">
        <w:rPr>
          <w:i/>
          <w:iCs/>
        </w:rPr>
        <w:t xml:space="preserve">” </w:t>
      </w:r>
      <w:proofErr w:type="spellStart"/>
      <w:r w:rsidRPr="00084B24">
        <w:rPr>
          <w:i/>
          <w:iCs/>
        </w:rPr>
        <w:t>come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>?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</w:t>
      </w:r>
      <w:proofErr w:type="spellStart"/>
      <w:r w:rsidRPr="00084B24">
        <w:t>Berlin</w:t>
      </w:r>
      <w:proofErr w:type="spellEnd"/>
      <w:r w:rsidRPr="00084B24">
        <w:t>, Heidelberg, pp.94-103.</w:t>
      </w:r>
    </w:p>
    <w:p w14:paraId="3A302130" w14:textId="77777777" w:rsidR="00B72B71" w:rsidRPr="00084B24" w:rsidRDefault="00B72B71" w:rsidP="008F1A91">
      <w:pPr>
        <w:pStyle w:val="disliteratura"/>
      </w:pPr>
      <w:proofErr w:type="spellStart"/>
      <w:r w:rsidRPr="00084B24">
        <w:t>Adler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Ideas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overrated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guru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Eric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Ries</w:t>
      </w:r>
      <w:proofErr w:type="spellEnd"/>
      <w:r w:rsidRPr="00084B24">
        <w:rPr>
          <w:i/>
          <w:iCs/>
        </w:rPr>
        <w:t xml:space="preserve">' </w:t>
      </w:r>
      <w:proofErr w:type="spellStart"/>
      <w:r w:rsidRPr="00084B24">
        <w:rPr>
          <w:i/>
          <w:iCs/>
        </w:rPr>
        <w:t>radical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new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theory</w:t>
      </w:r>
      <w:proofErr w:type="spellEnd"/>
      <w:r w:rsidRPr="00084B24">
        <w:t xml:space="preserve">. </w:t>
      </w:r>
      <w:proofErr w:type="spellStart"/>
      <w:r w:rsidRPr="00084B24">
        <w:t>Wired</w:t>
      </w:r>
      <w:proofErr w:type="spellEnd"/>
      <w:r w:rsidRPr="00084B24">
        <w:t>. 30.08.2011.</w:t>
      </w:r>
    </w:p>
    <w:p w14:paraId="6376008F" w14:textId="6C33CADE" w:rsidR="00B72B71" w:rsidRPr="00084B24" w:rsidRDefault="00B72B71" w:rsidP="008F1A91">
      <w:pPr>
        <w:pStyle w:val="disliteratura"/>
      </w:pPr>
      <w:proofErr w:type="spellStart"/>
      <w:r w:rsidRPr="00084B24">
        <w:t>Alvarez</w:t>
      </w:r>
      <w:proofErr w:type="spellEnd"/>
      <w:r w:rsidRPr="00084B24">
        <w:t xml:space="preserve">, C. (2017).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Building </w:t>
      </w:r>
      <w:proofErr w:type="spellStart"/>
      <w:r w:rsidRPr="00084B24">
        <w:rPr>
          <w:i/>
          <w:iCs/>
        </w:rPr>
        <w:t>products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your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buy</w:t>
      </w:r>
      <w:proofErr w:type="spellEnd"/>
      <w:r w:rsidRPr="00084B24">
        <w:t xml:space="preserve">. </w:t>
      </w:r>
      <w:proofErr w:type="spellStart"/>
      <w:r w:rsidRPr="00084B24">
        <w:t>O'Reilly</w:t>
      </w:r>
      <w:proofErr w:type="spellEnd"/>
      <w:r w:rsidRPr="00084B24">
        <w:t>.</w:t>
      </w:r>
    </w:p>
    <w:p w14:paraId="19FA92B3" w14:textId="4D775B18" w:rsidR="00711C86" w:rsidRPr="00084B24" w:rsidRDefault="00711C86" w:rsidP="008F1A91">
      <w:pPr>
        <w:pStyle w:val="disliteratura"/>
      </w:pPr>
      <w:r w:rsidRPr="00084B24">
        <w:t xml:space="preserve">ANSI/IEEE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(1983).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729-1983). NY: IEEE.</w:t>
      </w:r>
    </w:p>
    <w:p w14:paraId="41004AC9" w14:textId="77777777" w:rsidR="00B72B71" w:rsidRPr="00084B24" w:rsidRDefault="00B72B71" w:rsidP="00F230EC">
      <w:pPr>
        <w:pStyle w:val="disliteratura"/>
      </w:pPr>
      <w:proofErr w:type="spellStart"/>
      <w:r w:rsidRPr="00084B24">
        <w:t>Anwar</w:t>
      </w:r>
      <w:proofErr w:type="spellEnd"/>
      <w:r w:rsidRPr="00084B24">
        <w:t xml:space="preserve"> A. (2014). A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RUP: </w:t>
      </w:r>
      <w:proofErr w:type="spellStart"/>
      <w:r w:rsidRPr="00084B24">
        <w:t>Rational</w:t>
      </w:r>
      <w:proofErr w:type="spellEnd"/>
      <w:r w:rsidRPr="00084B24">
        <w:t xml:space="preserve"> </w:t>
      </w:r>
      <w:proofErr w:type="spellStart"/>
      <w:r w:rsidRPr="00084B24">
        <w:t>unified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(IJSE), 5</w:t>
      </w:r>
      <w:r w:rsidRPr="00084B24">
        <w:t>(2), pp.8-24.</w:t>
      </w:r>
    </w:p>
    <w:p w14:paraId="4341DCE2" w14:textId="77777777" w:rsidR="00B72B71" w:rsidRPr="00084B24" w:rsidRDefault="00B72B71" w:rsidP="00F230EC">
      <w:pPr>
        <w:pStyle w:val="disliteratura"/>
      </w:pPr>
      <w:r w:rsidRPr="00084B24">
        <w:t xml:space="preserve">Bass, J. M., &amp; </w:t>
      </w:r>
      <w:proofErr w:type="spellStart"/>
      <w:r w:rsidRPr="00084B24">
        <w:t>Haxby</w:t>
      </w:r>
      <w:proofErr w:type="spellEnd"/>
      <w:r w:rsidRPr="00084B24">
        <w:t xml:space="preserve">, A. (2019). </w:t>
      </w:r>
      <w:proofErr w:type="spellStart"/>
      <w:r w:rsidRPr="00084B24">
        <w:t>Tailoring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ownership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projects</w:t>
      </w:r>
      <w:proofErr w:type="spellEnd"/>
      <w:r w:rsidRPr="00084B24">
        <w:t xml:space="preserve">: </w:t>
      </w:r>
      <w:proofErr w:type="spellStart"/>
      <w:r w:rsidRPr="00084B24">
        <w:t>managing</w:t>
      </w:r>
      <w:proofErr w:type="spellEnd"/>
      <w:r w:rsidRPr="00084B24">
        <w:t xml:space="preserve"> </w:t>
      </w:r>
      <w:proofErr w:type="spellStart"/>
      <w:r w:rsidRPr="00084B24">
        <w:t>scale</w:t>
      </w:r>
      <w:proofErr w:type="spellEnd"/>
      <w:r w:rsidRPr="00084B24">
        <w:t xml:space="preserve">, </w:t>
      </w:r>
      <w:proofErr w:type="spellStart"/>
      <w:r w:rsidRPr="00084B24">
        <w:t>distance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governance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58-63.</w:t>
      </w:r>
    </w:p>
    <w:p w14:paraId="50C3981A" w14:textId="77777777" w:rsidR="00B72B71" w:rsidRPr="00084B24" w:rsidRDefault="00B72B71" w:rsidP="007F66AD">
      <w:pPr>
        <w:pStyle w:val="disliteratura"/>
      </w:pPr>
      <w:proofErr w:type="spellStart"/>
      <w:r w:rsidRPr="00084B24">
        <w:t>Beynon-Davies</w:t>
      </w:r>
      <w:proofErr w:type="spellEnd"/>
      <w:r w:rsidRPr="00084B24">
        <w:t xml:space="preserve">, P. (2018). </w:t>
      </w:r>
      <w:proofErr w:type="spellStart"/>
      <w:r w:rsidRPr="00084B24">
        <w:t>Characterizing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through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>. 22</w:t>
      </w:r>
      <w:r w:rsidRPr="00084B24">
        <w:t>(1), pp.98-124.</w:t>
      </w:r>
    </w:p>
    <w:p w14:paraId="7AAEFAA7" w14:textId="77777777" w:rsidR="00B72B71" w:rsidRPr="00084B24" w:rsidRDefault="00B72B71" w:rsidP="008F1A91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 (2013).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Epiphany</w:t>
      </w:r>
      <w:proofErr w:type="spellEnd"/>
      <w:r w:rsidRPr="00084B24">
        <w:t xml:space="preserve">. K&amp;S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5D2D760" w14:textId="77777777" w:rsidR="00B72B71" w:rsidRPr="00084B24" w:rsidRDefault="00B72B71" w:rsidP="006E0DC7">
      <w:pPr>
        <w:pStyle w:val="disliteratura"/>
      </w:pPr>
      <w:proofErr w:type="spellStart"/>
      <w:r w:rsidRPr="00084B24">
        <w:t>Blank</w:t>
      </w:r>
      <w:proofErr w:type="spellEnd"/>
      <w:r w:rsidRPr="00084B24">
        <w:t xml:space="preserve">, S., &amp; </w:t>
      </w:r>
      <w:proofErr w:type="spellStart"/>
      <w:r w:rsidRPr="00084B24">
        <w:t>Dorf</w:t>
      </w:r>
      <w:proofErr w:type="spellEnd"/>
      <w:r w:rsidRPr="00084B24">
        <w:t xml:space="preserve">, B. (2012).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Owner’s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Manual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Step-By-Step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Building a Great </w:t>
      </w:r>
      <w:proofErr w:type="spellStart"/>
      <w:r w:rsidRPr="00084B24">
        <w:rPr>
          <w:i/>
          <w:iCs/>
        </w:rPr>
        <w:t>Company</w:t>
      </w:r>
      <w:proofErr w:type="spellEnd"/>
      <w:r w:rsidRPr="00084B24">
        <w:t xml:space="preserve">. K &amp; S </w:t>
      </w:r>
      <w:proofErr w:type="spellStart"/>
      <w:r w:rsidRPr="00084B24">
        <w:t>Ranch</w:t>
      </w:r>
      <w:proofErr w:type="spellEnd"/>
      <w:r w:rsidRPr="00084B24">
        <w:t xml:space="preserve"> </w:t>
      </w:r>
      <w:proofErr w:type="spellStart"/>
      <w:r w:rsidRPr="00084B24">
        <w:t>Publishing</w:t>
      </w:r>
      <w:proofErr w:type="spellEnd"/>
      <w:r w:rsidRPr="00084B24">
        <w:t>.</w:t>
      </w:r>
    </w:p>
    <w:p w14:paraId="249D3759" w14:textId="77777777" w:rsidR="00B72B71" w:rsidRPr="00084B24" w:rsidRDefault="00B72B71" w:rsidP="00F230EC">
      <w:pPr>
        <w:pStyle w:val="disliteratura"/>
      </w:pPr>
      <w:proofErr w:type="spellStart"/>
      <w:r w:rsidRPr="00084B24">
        <w:lastRenderedPageBreak/>
        <w:t>Booch</w:t>
      </w:r>
      <w:proofErr w:type="spellEnd"/>
      <w:r w:rsidRPr="00084B24">
        <w:t xml:space="preserve">, G. (2018).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. </w:t>
      </w:r>
      <w:r w:rsidRPr="00084B24">
        <w:rPr>
          <w:i/>
          <w:iCs/>
        </w:rPr>
        <w:t>IEEE Software, 35</w:t>
      </w:r>
      <w:r w:rsidRPr="00084B24">
        <w:t>(5), 108-114.</w:t>
      </w:r>
    </w:p>
    <w:p w14:paraId="48D49294" w14:textId="77777777" w:rsidR="00B72B71" w:rsidRPr="00084B24" w:rsidRDefault="00B72B71" w:rsidP="008F1A91">
      <w:pPr>
        <w:pStyle w:val="disliteratura"/>
      </w:pPr>
      <w:proofErr w:type="spellStart"/>
      <w:r w:rsidRPr="00084B24">
        <w:t>Burgelman</w:t>
      </w:r>
      <w:proofErr w:type="spellEnd"/>
      <w:r w:rsidRPr="00084B24">
        <w:t xml:space="preserve">, R. A., </w:t>
      </w:r>
      <w:proofErr w:type="spellStart"/>
      <w:r w:rsidRPr="00084B24">
        <w:t>Christensen</w:t>
      </w:r>
      <w:proofErr w:type="spellEnd"/>
      <w:r w:rsidRPr="00084B24">
        <w:t xml:space="preserve">, C. M., &amp; </w:t>
      </w:r>
      <w:proofErr w:type="spellStart"/>
      <w:r w:rsidRPr="00084B24">
        <w:t>Wheelwright</w:t>
      </w:r>
      <w:proofErr w:type="spellEnd"/>
      <w:r w:rsidRPr="00084B24">
        <w:t xml:space="preserve">, S. C. (2008).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t xml:space="preserve">. </w:t>
      </w:r>
      <w:proofErr w:type="spellStart"/>
      <w:r w:rsidRPr="00084B24">
        <w:t>McGraw</w:t>
      </w:r>
      <w:proofErr w:type="spellEnd"/>
      <w:r w:rsidRPr="00084B24">
        <w:t>-Hill/</w:t>
      </w:r>
      <w:proofErr w:type="spellStart"/>
      <w:r w:rsidRPr="00084B24">
        <w:t>Irwin</w:t>
      </w:r>
      <w:proofErr w:type="spellEnd"/>
      <w:r w:rsidRPr="00084B24">
        <w:t>.</w:t>
      </w:r>
    </w:p>
    <w:p w14:paraId="1E081CB2" w14:textId="77777777" w:rsidR="00B72B71" w:rsidRPr="00084B24" w:rsidRDefault="00B72B71" w:rsidP="008F1A91">
      <w:pPr>
        <w:pStyle w:val="disliteratura"/>
      </w:pPr>
      <w:proofErr w:type="spellStart"/>
      <w:r w:rsidRPr="00084B24">
        <w:t>Christensen</w:t>
      </w:r>
      <w:proofErr w:type="spellEnd"/>
      <w:r w:rsidRPr="00084B24">
        <w:t xml:space="preserve">, C., </w:t>
      </w:r>
      <w:proofErr w:type="spellStart"/>
      <w:r w:rsidRPr="00084B24">
        <w:t>McDonald</w:t>
      </w:r>
      <w:proofErr w:type="spellEnd"/>
      <w:r w:rsidRPr="00084B24">
        <w:t xml:space="preserve">, R., </w:t>
      </w:r>
      <w:proofErr w:type="spellStart"/>
      <w:r w:rsidRPr="00084B24">
        <w:t>Altman</w:t>
      </w:r>
      <w:proofErr w:type="spellEnd"/>
      <w:r w:rsidRPr="00084B24">
        <w:t xml:space="preserve">, E. &amp; Palmer, J. (2018).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History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Directions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Future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55</w:t>
      </w:r>
      <w:r w:rsidRPr="00084B24">
        <w:t xml:space="preserve">(7), pp.1043-1078 </w:t>
      </w:r>
    </w:p>
    <w:p w14:paraId="3841A5D7" w14:textId="77777777" w:rsidR="00B72B71" w:rsidRPr="00084B24" w:rsidRDefault="00B72B71" w:rsidP="00CC27F4">
      <w:pPr>
        <w:pStyle w:val="disliteratura"/>
      </w:pPr>
      <w:proofErr w:type="spellStart"/>
      <w:r w:rsidRPr="00084B24">
        <w:t>Clarke</w:t>
      </w:r>
      <w:proofErr w:type="spellEnd"/>
      <w:r w:rsidRPr="00084B24">
        <w:t xml:space="preserve">, P., </w:t>
      </w:r>
      <w:proofErr w:type="spellStart"/>
      <w:r w:rsidRPr="00084B24">
        <w:t>O'Connor</w:t>
      </w:r>
      <w:proofErr w:type="spellEnd"/>
      <w:r w:rsidRPr="00084B24">
        <w:t xml:space="preserve">, R., &amp; </w:t>
      </w:r>
      <w:proofErr w:type="spellStart"/>
      <w:r w:rsidRPr="00084B24">
        <w:t>Yilmaz</w:t>
      </w:r>
      <w:proofErr w:type="spellEnd"/>
      <w:r w:rsidRPr="00084B24">
        <w:t xml:space="preserve">, M. (2018).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search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origins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enduring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impact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2018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>, pp.142-146.</w:t>
      </w:r>
    </w:p>
    <w:p w14:paraId="68F609A2" w14:textId="77777777" w:rsidR="00B72B71" w:rsidRPr="00084B24" w:rsidRDefault="00B72B71" w:rsidP="007F66AD">
      <w:pPr>
        <w:pStyle w:val="disliteratura"/>
      </w:pPr>
      <w:proofErr w:type="spellStart"/>
      <w:r w:rsidRPr="00084B24">
        <w:t>Cockburn</w:t>
      </w:r>
      <w:proofErr w:type="spellEnd"/>
      <w:r w:rsidRPr="00084B24">
        <w:t xml:space="preserve">, A. (2021).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</w:t>
      </w:r>
      <w:proofErr w:type="spellEnd"/>
      <w:r w:rsidRPr="00084B24">
        <w:rPr>
          <w:i/>
          <w:iCs/>
        </w:rPr>
        <w:t xml:space="preserve"> Technology: „</w:t>
      </w:r>
      <w:proofErr w:type="spellStart"/>
      <w:r w:rsidRPr="00084B24">
        <w:rPr>
          <w:i/>
          <w:iCs/>
        </w:rPr>
        <w:t>Class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1994” (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Object-Oriented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>)</w:t>
      </w:r>
      <w:r w:rsidRPr="00084B24">
        <w:t xml:space="preserve">. </w:t>
      </w:r>
      <w:proofErr w:type="spellStart"/>
      <w:r w:rsidRPr="00084B24">
        <w:t>Salt</w:t>
      </w:r>
      <w:proofErr w:type="spellEnd"/>
      <w:r w:rsidRPr="00084B24">
        <w:t xml:space="preserve"> </w:t>
      </w:r>
      <w:proofErr w:type="spellStart"/>
      <w:r w:rsidRPr="00084B24">
        <w:t>Lake</w:t>
      </w:r>
      <w:proofErr w:type="spellEnd"/>
      <w:r w:rsidRPr="00084B24">
        <w:t xml:space="preserve"> </w:t>
      </w:r>
      <w:proofErr w:type="spellStart"/>
      <w:r w:rsidRPr="00084B24">
        <w:t>City</w:t>
      </w:r>
      <w:proofErr w:type="spellEnd"/>
      <w:r w:rsidRPr="00084B24">
        <w:t xml:space="preserve">: </w:t>
      </w:r>
      <w:proofErr w:type="spellStart"/>
      <w:r w:rsidRPr="00084B24">
        <w:t>Humans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Technology </w:t>
      </w:r>
      <w:proofErr w:type="spellStart"/>
      <w:r w:rsidRPr="00084B24">
        <w:t>Press</w:t>
      </w:r>
      <w:proofErr w:type="spellEnd"/>
      <w:r w:rsidRPr="00084B24">
        <w:t>.</w:t>
      </w:r>
    </w:p>
    <w:p w14:paraId="41DC8DDA" w14:textId="77777777" w:rsidR="00B72B71" w:rsidRPr="00084B24" w:rsidRDefault="00B72B71" w:rsidP="008F1A91">
      <w:pPr>
        <w:pStyle w:val="disliteratura"/>
      </w:pPr>
      <w:proofErr w:type="spellStart"/>
      <w:r w:rsidRPr="00084B24">
        <w:t>Colombo</w:t>
      </w:r>
      <w:proofErr w:type="spellEnd"/>
      <w:r w:rsidRPr="00084B24">
        <w:t xml:space="preserve">, M., &amp; </w:t>
      </w:r>
      <w:proofErr w:type="spellStart"/>
      <w:r w:rsidRPr="00084B24">
        <w:t>Grilli</w:t>
      </w:r>
      <w:proofErr w:type="spellEnd"/>
      <w:r w:rsidRPr="00084B24">
        <w:t xml:space="preserve">, L. (2010).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growth</w:t>
      </w:r>
      <w:proofErr w:type="spellEnd"/>
      <w:r w:rsidRPr="00084B24">
        <w:t xml:space="preserve"> </w:t>
      </w:r>
      <w:proofErr w:type="spellStart"/>
      <w:r w:rsidRPr="00084B24">
        <w:t>drivers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high-tech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: </w:t>
      </w:r>
      <w:proofErr w:type="spellStart"/>
      <w:r w:rsidRPr="00084B24">
        <w:t>Exploring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role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founders</w:t>
      </w:r>
      <w:proofErr w:type="spellEnd"/>
      <w:r w:rsidRPr="00084B24">
        <w:t xml:space="preserve">? </w:t>
      </w:r>
      <w:proofErr w:type="spellStart"/>
      <w:r w:rsidRPr="00084B24">
        <w:t>human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venture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Venturing</w:t>
      </w:r>
      <w:proofErr w:type="spellEnd"/>
      <w:r w:rsidRPr="00084B24">
        <w:rPr>
          <w:i/>
          <w:iCs/>
        </w:rPr>
        <w:t>, 25</w:t>
      </w:r>
      <w:r w:rsidRPr="00084B24">
        <w:t xml:space="preserve">(6), </w:t>
      </w:r>
      <w:proofErr w:type="spellStart"/>
      <w:r w:rsidRPr="00084B24">
        <w:t>pp</w:t>
      </w:r>
      <w:proofErr w:type="spellEnd"/>
      <w:r w:rsidRPr="00084B24">
        <w:t>. 610-626.</w:t>
      </w:r>
    </w:p>
    <w:p w14:paraId="453AC3A7" w14:textId="77777777" w:rsidR="00B72B71" w:rsidRPr="00084B24" w:rsidRDefault="00B72B71" w:rsidP="00F230EC">
      <w:pPr>
        <w:pStyle w:val="disliteratura"/>
      </w:pPr>
      <w:proofErr w:type="spellStart"/>
      <w:r w:rsidRPr="00084B24">
        <w:t>Conboy</w:t>
      </w:r>
      <w:proofErr w:type="spellEnd"/>
      <w:r w:rsidRPr="00084B24">
        <w:t xml:space="preserve">, K., &amp; </w:t>
      </w:r>
      <w:proofErr w:type="spellStart"/>
      <w:r w:rsidRPr="00084B24">
        <w:t>Carroll</w:t>
      </w:r>
      <w:proofErr w:type="spellEnd"/>
      <w:r w:rsidRPr="00084B24">
        <w:t xml:space="preserve">, N. (2019). </w:t>
      </w:r>
      <w:proofErr w:type="spellStart"/>
      <w:r w:rsidRPr="00084B24">
        <w:t>Implementing</w:t>
      </w:r>
      <w:proofErr w:type="spellEnd"/>
      <w:r w:rsidRPr="00084B24">
        <w:t xml:space="preserve"> </w:t>
      </w:r>
      <w:proofErr w:type="spellStart"/>
      <w:r w:rsidRPr="00084B24">
        <w:t>large-scale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frameworks</w:t>
      </w:r>
      <w:proofErr w:type="spellEnd"/>
      <w:r w:rsidRPr="00084B24">
        <w:t xml:space="preserve">: </w:t>
      </w:r>
      <w:proofErr w:type="spellStart"/>
      <w:r w:rsidRPr="00084B24">
        <w:t>challenges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recommendations</w:t>
      </w:r>
      <w:proofErr w:type="spellEnd"/>
      <w:r w:rsidRPr="00084B24">
        <w:t xml:space="preserve">. </w:t>
      </w:r>
      <w:r w:rsidRPr="00084B24">
        <w:rPr>
          <w:i/>
          <w:iCs/>
        </w:rPr>
        <w:t>IEEE Software, 36</w:t>
      </w:r>
      <w:r w:rsidRPr="00084B24">
        <w:t>(2), 44-50.</w:t>
      </w:r>
    </w:p>
    <w:p w14:paraId="7A70C73D" w14:textId="77777777" w:rsidR="00B72B71" w:rsidRPr="00084B24" w:rsidRDefault="00B72B71" w:rsidP="008F1A91">
      <w:pPr>
        <w:pStyle w:val="disliteratura"/>
      </w:pPr>
      <w:proofErr w:type="spellStart"/>
      <w:r w:rsidRPr="00084B24">
        <w:t>Croll</w:t>
      </w:r>
      <w:proofErr w:type="spellEnd"/>
      <w:r w:rsidRPr="00084B24">
        <w:t xml:space="preserve">, A., &amp; </w:t>
      </w:r>
      <w:proofErr w:type="spellStart"/>
      <w:r w:rsidRPr="00084B24">
        <w:t>Yoskovitz</w:t>
      </w:r>
      <w:proofErr w:type="spellEnd"/>
      <w:r w:rsidRPr="00084B24">
        <w:t xml:space="preserve">, B. (2013).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Analytics</w:t>
      </w:r>
      <w:proofErr w:type="spellEnd"/>
      <w:r w:rsidRPr="00084B24">
        <w:t xml:space="preserve">. </w:t>
      </w:r>
      <w:proofErr w:type="spellStart"/>
      <w:r w:rsidRPr="00084B24">
        <w:t>O’Reilly</w:t>
      </w:r>
      <w:proofErr w:type="spellEnd"/>
      <w:r w:rsidRPr="00084B24">
        <w:t xml:space="preserve"> Media.</w:t>
      </w:r>
    </w:p>
    <w:p w14:paraId="53986CBD" w14:textId="77777777" w:rsidR="00B72B71" w:rsidRPr="00084B24" w:rsidRDefault="00B72B71" w:rsidP="008F1A91">
      <w:pPr>
        <w:pStyle w:val="disliteratura"/>
      </w:pPr>
      <w:proofErr w:type="spellStart"/>
      <w:r w:rsidRPr="00084B24">
        <w:t>Crossan</w:t>
      </w:r>
      <w:proofErr w:type="spellEnd"/>
      <w:r w:rsidRPr="00084B24">
        <w:t xml:space="preserve">, M., &amp; </w:t>
      </w:r>
      <w:proofErr w:type="spellStart"/>
      <w:r w:rsidRPr="00084B24">
        <w:t>Apaydin</w:t>
      </w:r>
      <w:proofErr w:type="spellEnd"/>
      <w:r w:rsidRPr="00084B24">
        <w:t xml:space="preserve">, M. (2010). A </w:t>
      </w:r>
      <w:proofErr w:type="spellStart"/>
      <w:r w:rsidRPr="00084B24">
        <w:t>multi‐dimensional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organizational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rPr>
          <w:i/>
          <w:iCs/>
        </w:rPr>
        <w:t>, 47</w:t>
      </w:r>
      <w:r w:rsidRPr="00084B24">
        <w:t>(6), pp.1154-1191.</w:t>
      </w:r>
    </w:p>
    <w:p w14:paraId="199078FC" w14:textId="77777777" w:rsidR="00B72B71" w:rsidRPr="00084B24" w:rsidRDefault="00B72B71" w:rsidP="00F230EC">
      <w:pPr>
        <w:pStyle w:val="disliteratura"/>
      </w:pPr>
      <w:proofErr w:type="spellStart"/>
      <w:r w:rsidRPr="00084B24">
        <w:t>Curtis</w:t>
      </w:r>
      <w:proofErr w:type="spellEnd"/>
      <w:r w:rsidRPr="00084B24">
        <w:t xml:space="preserve">, G., &amp; </w:t>
      </w:r>
      <w:proofErr w:type="spellStart"/>
      <w:r w:rsidRPr="00084B24">
        <w:t>Cobham</w:t>
      </w:r>
      <w:proofErr w:type="spellEnd"/>
      <w:r w:rsidRPr="00084B24">
        <w:t xml:space="preserve">, D., (2008).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567E2BB8" w14:textId="77777777" w:rsidR="00B72B71" w:rsidRPr="00084B24" w:rsidRDefault="00B72B71" w:rsidP="008F1A91">
      <w:pPr>
        <w:pStyle w:val="disliteratura"/>
      </w:pPr>
      <w:proofErr w:type="spellStart"/>
      <w:r w:rsidRPr="00084B24">
        <w:t>Daft</w:t>
      </w:r>
      <w:proofErr w:type="spellEnd"/>
      <w:r w:rsidRPr="00084B24">
        <w:t xml:space="preserve">, R. (2020). </w:t>
      </w:r>
      <w:proofErr w:type="spellStart"/>
      <w:r w:rsidRPr="00084B24">
        <w:t>Organization</w:t>
      </w:r>
      <w:proofErr w:type="spellEnd"/>
      <w:r w:rsidRPr="00084B24">
        <w:t xml:space="preserve"> </w:t>
      </w:r>
      <w:proofErr w:type="spellStart"/>
      <w:r w:rsidRPr="00084B24">
        <w:t>theory</w:t>
      </w:r>
      <w:proofErr w:type="spellEnd"/>
      <w:r w:rsidRPr="00084B24">
        <w:t xml:space="preserve"> &amp; </w:t>
      </w:r>
      <w:proofErr w:type="spellStart"/>
      <w:r w:rsidRPr="00084B24">
        <w:t>design</w:t>
      </w:r>
      <w:proofErr w:type="spellEnd"/>
      <w:r w:rsidRPr="00084B24">
        <w:t xml:space="preserve">. </w:t>
      </w:r>
      <w:proofErr w:type="spellStart"/>
      <w:r w:rsidRPr="00084B24">
        <w:t>Cengage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>.</w:t>
      </w:r>
    </w:p>
    <w:p w14:paraId="41601952" w14:textId="77777777" w:rsidR="00B72B71" w:rsidRPr="00084B24" w:rsidRDefault="00B72B71" w:rsidP="008F1A91">
      <w:pPr>
        <w:pStyle w:val="disliteratura"/>
      </w:pPr>
      <w:proofErr w:type="spellStart"/>
      <w:r w:rsidRPr="00084B24">
        <w:t>DeMarco</w:t>
      </w:r>
      <w:proofErr w:type="spellEnd"/>
      <w:r w:rsidRPr="00084B24">
        <w:t xml:space="preserve">, T., &amp; </w:t>
      </w:r>
      <w:proofErr w:type="spellStart"/>
      <w:r w:rsidRPr="00084B24">
        <w:t>Lister</w:t>
      </w:r>
      <w:proofErr w:type="spellEnd"/>
      <w:r w:rsidRPr="00084B24">
        <w:t xml:space="preserve">, T. (2013). </w:t>
      </w:r>
      <w:proofErr w:type="spellStart"/>
      <w:r w:rsidRPr="00084B24">
        <w:rPr>
          <w:i/>
          <w:iCs/>
        </w:rPr>
        <w:t>Peopleware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productive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projects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teams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1EB832B6" w14:textId="77777777" w:rsidR="00B72B71" w:rsidRPr="00084B24" w:rsidRDefault="00B72B71" w:rsidP="002F3447">
      <w:pPr>
        <w:pStyle w:val="disliteratura"/>
      </w:pPr>
      <w:proofErr w:type="spellStart"/>
      <w:r w:rsidRPr="00084B24">
        <w:t>Desyatirikova</w:t>
      </w:r>
      <w:proofErr w:type="spellEnd"/>
      <w:r w:rsidRPr="00084B24">
        <w:t xml:space="preserve">, E., </w:t>
      </w:r>
      <w:proofErr w:type="spellStart"/>
      <w:r w:rsidRPr="00084B24">
        <w:t>Belousov</w:t>
      </w:r>
      <w:proofErr w:type="spellEnd"/>
      <w:r w:rsidRPr="00084B24">
        <w:t xml:space="preserve">, V., </w:t>
      </w:r>
      <w:proofErr w:type="spellStart"/>
      <w:r w:rsidRPr="00084B24">
        <w:t>Zolotarev</w:t>
      </w:r>
      <w:proofErr w:type="spellEnd"/>
      <w:r w:rsidRPr="00084B24">
        <w:t xml:space="preserve">, V., &amp; </w:t>
      </w:r>
      <w:proofErr w:type="spellStart"/>
      <w:r w:rsidRPr="00084B24">
        <w:t>Lavlinskaia</w:t>
      </w:r>
      <w:proofErr w:type="spellEnd"/>
      <w:r w:rsidRPr="00084B24">
        <w:t xml:space="preserve">, O. (2017).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2017 International </w:t>
      </w:r>
      <w:proofErr w:type="spellStart"/>
      <w:r w:rsidRPr="00084B24">
        <w:t>Conference</w:t>
      </w:r>
      <w:proofErr w:type="spellEnd"/>
      <w:r w:rsidRPr="00084B24">
        <w:t xml:space="preserve"> Quality </w:t>
      </w:r>
      <w:proofErr w:type="spellStart"/>
      <w:r w:rsidRPr="00084B24">
        <w:t>Management</w:t>
      </w:r>
      <w:proofErr w:type="spellEnd"/>
      <w:r w:rsidRPr="00084B24">
        <w:t xml:space="preserve">, </w:t>
      </w:r>
      <w:proofErr w:type="spellStart"/>
      <w:r w:rsidRPr="00084B24">
        <w:t>Transport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Security</w:t>
      </w:r>
      <w:proofErr w:type="spellEnd"/>
      <w:r w:rsidRPr="00084B24">
        <w:t xml:space="preserve">, </w:t>
      </w:r>
      <w:proofErr w:type="spellStart"/>
      <w:r w:rsidRPr="00084B24">
        <w:t>Information</w:t>
      </w:r>
      <w:proofErr w:type="spellEnd"/>
      <w:r w:rsidRPr="00084B24">
        <w:t xml:space="preserve"> Technologies (IT&amp;QM&amp;IS). IEEE. pp.496-499. </w:t>
      </w:r>
    </w:p>
    <w:p w14:paraId="1B7E3461" w14:textId="77777777" w:rsidR="00B72B71" w:rsidRPr="00084B24" w:rsidRDefault="00B72B71" w:rsidP="007F66AD">
      <w:pPr>
        <w:pStyle w:val="disliteratura"/>
      </w:pPr>
      <w:proofErr w:type="spellStart"/>
      <w:r w:rsidRPr="00084B24">
        <w:t>Dixit</w:t>
      </w:r>
      <w:proofErr w:type="spellEnd"/>
      <w:r w:rsidRPr="00084B24">
        <w:t xml:space="preserve">, R., &amp; </w:t>
      </w:r>
      <w:proofErr w:type="spellStart"/>
      <w:r w:rsidRPr="00084B24">
        <w:t>Bhushan</w:t>
      </w:r>
      <w:proofErr w:type="spellEnd"/>
      <w:r w:rsidRPr="00084B24">
        <w:t xml:space="preserve">, B. (2019). </w:t>
      </w:r>
      <w:proofErr w:type="spellStart"/>
      <w:r w:rsidRPr="00084B24">
        <w:t>Scrum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metrics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Today's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Ideas-Tomorrow's</w:t>
      </w:r>
      <w:proofErr w:type="spellEnd"/>
      <w:r w:rsidRPr="00084B24">
        <w:rPr>
          <w:i/>
          <w:iCs/>
        </w:rPr>
        <w:t xml:space="preserve"> Technologies, </w:t>
      </w:r>
      <w:r w:rsidRPr="00084B24">
        <w:rPr>
          <w:i/>
          <w:iCs/>
        </w:rPr>
        <w:lastRenderedPageBreak/>
        <w:t>7</w:t>
      </w:r>
      <w:r w:rsidRPr="00084B24">
        <w:t>(1), pp.73-87.</w:t>
      </w:r>
    </w:p>
    <w:p w14:paraId="53AC32EC" w14:textId="77777777" w:rsidR="00B72B71" w:rsidRPr="00084B24" w:rsidRDefault="00B72B71" w:rsidP="00C51E07">
      <w:pPr>
        <w:pStyle w:val="disliteratura"/>
      </w:pPr>
      <w:proofErr w:type="spellStart"/>
      <w:r w:rsidRPr="00084B24">
        <w:t>Duc</w:t>
      </w:r>
      <w:proofErr w:type="spellEnd"/>
      <w:r w:rsidRPr="00084B24">
        <w:t xml:space="preserve">, A., &amp; </w:t>
      </w:r>
      <w:proofErr w:type="spellStart"/>
      <w:r w:rsidRPr="00084B24">
        <w:t>Abrahamsson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Minimum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viable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multiple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facet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?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role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MVP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pp.118-130.</w:t>
      </w:r>
    </w:p>
    <w:p w14:paraId="102A5EBB" w14:textId="77777777" w:rsidR="00B72B71" w:rsidRPr="00084B24" w:rsidRDefault="00B72B71" w:rsidP="00285896">
      <w:pPr>
        <w:pStyle w:val="disliteratura"/>
      </w:pPr>
      <w:proofErr w:type="spellStart"/>
      <w:r w:rsidRPr="00084B24">
        <w:t>Duff</w:t>
      </w:r>
      <w:proofErr w:type="spellEnd"/>
      <w:r w:rsidRPr="00084B24">
        <w:t xml:space="preserve">, A. (2013).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studies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</w:t>
      </w:r>
    </w:p>
    <w:p w14:paraId="4480DAFD" w14:textId="77777777" w:rsidR="00B72B71" w:rsidRPr="00084B24" w:rsidRDefault="00B72B71" w:rsidP="00F230EC">
      <w:pPr>
        <w:pStyle w:val="disliteratura"/>
      </w:pPr>
      <w:proofErr w:type="spellStart"/>
      <w:r w:rsidRPr="00084B24">
        <w:t>Dwivedi</w:t>
      </w:r>
      <w:proofErr w:type="spellEnd"/>
      <w:r w:rsidRPr="00084B24">
        <w:t xml:space="preserve">, R., &amp; </w:t>
      </w:r>
      <w:proofErr w:type="spellStart"/>
      <w:r w:rsidRPr="00084B24">
        <w:t>Rohilla</w:t>
      </w:r>
      <w:proofErr w:type="spellEnd"/>
      <w:r w:rsidRPr="00084B24">
        <w:t xml:space="preserve">, V. (2017). </w:t>
      </w:r>
      <w:proofErr w:type="spellStart"/>
      <w:r w:rsidRPr="00084B24">
        <w:rPr>
          <w:i/>
          <w:iCs/>
        </w:rPr>
        <w:t>Empowering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Extending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RUP Shell</w:t>
      </w:r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Computational</w:t>
      </w:r>
      <w:proofErr w:type="spellEnd"/>
      <w:r w:rsidRPr="00084B24">
        <w:t xml:space="preserve"> </w:t>
      </w:r>
      <w:proofErr w:type="spellStart"/>
      <w:r w:rsidRPr="00084B24">
        <w:t>Sciences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pp.729-739. </w:t>
      </w:r>
    </w:p>
    <w:p w14:paraId="1E5DF873" w14:textId="77777777" w:rsidR="00B72B71" w:rsidRPr="00084B24" w:rsidRDefault="00B72B71" w:rsidP="008F1A91">
      <w:pPr>
        <w:pStyle w:val="disliteratura"/>
      </w:pPr>
      <w:proofErr w:type="spellStart"/>
      <w:r w:rsidRPr="00084B24">
        <w:t>Edison</w:t>
      </w:r>
      <w:proofErr w:type="spellEnd"/>
      <w:r w:rsidRPr="00084B24">
        <w:t xml:space="preserve">, H., </w:t>
      </w:r>
      <w:proofErr w:type="spellStart"/>
      <w:r w:rsidRPr="00084B24">
        <w:t>Bin</w:t>
      </w:r>
      <w:proofErr w:type="spellEnd"/>
      <w:r w:rsidRPr="00084B24">
        <w:t xml:space="preserve"> </w:t>
      </w:r>
      <w:proofErr w:type="spellStart"/>
      <w:r w:rsidRPr="00084B24">
        <w:t>Ali</w:t>
      </w:r>
      <w:proofErr w:type="spellEnd"/>
      <w:r w:rsidRPr="00084B24">
        <w:t xml:space="preserve">, N., &amp; </w:t>
      </w:r>
      <w:proofErr w:type="spellStart"/>
      <w:r w:rsidRPr="00084B24">
        <w:t>Torkar</w:t>
      </w:r>
      <w:proofErr w:type="spellEnd"/>
      <w:r w:rsidRPr="00084B24">
        <w:t xml:space="preserve">, R. (2013).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measurement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industry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Systems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Software, 86</w:t>
      </w:r>
      <w:r w:rsidRPr="00084B24">
        <w:t>(5), pp.1390-1407.</w:t>
      </w:r>
    </w:p>
    <w:p w14:paraId="161113C5" w14:textId="77777777" w:rsidR="00B72B71" w:rsidRPr="00084B24" w:rsidRDefault="00B72B71" w:rsidP="008F1A91">
      <w:pPr>
        <w:pStyle w:val="disliteratura"/>
      </w:pPr>
      <w:proofErr w:type="spellStart"/>
      <w:r w:rsidRPr="00084B24">
        <w:t>Ejermo</w:t>
      </w:r>
      <w:proofErr w:type="spellEnd"/>
      <w:r w:rsidRPr="00084B24">
        <w:t xml:space="preserve">, O., &amp; </w:t>
      </w:r>
      <w:proofErr w:type="spellStart"/>
      <w:r w:rsidRPr="00084B24">
        <w:t>Xiao</w:t>
      </w:r>
      <w:proofErr w:type="spellEnd"/>
      <w:r w:rsidRPr="00084B24">
        <w:t xml:space="preserve">, J. (2014).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over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do</w:t>
      </w:r>
      <w:proofErr w:type="spellEnd"/>
      <w:r w:rsidRPr="00084B24">
        <w:t xml:space="preserve"> </w:t>
      </w:r>
      <w:proofErr w:type="spellStart"/>
      <w:r w:rsidRPr="00084B24">
        <w:t>new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differ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Economics</w:t>
      </w:r>
      <w:proofErr w:type="spellEnd"/>
      <w:r w:rsidRPr="00084B24">
        <w:rPr>
          <w:i/>
          <w:iCs/>
        </w:rPr>
        <w:t>, 43</w:t>
      </w:r>
      <w:r w:rsidRPr="00084B24">
        <w:t>(2), pp.411-426.</w:t>
      </w:r>
    </w:p>
    <w:p w14:paraId="59FC4FA6" w14:textId="77777777" w:rsidR="00B72B71" w:rsidRPr="00084B24" w:rsidRDefault="00B72B71" w:rsidP="00F230EC">
      <w:pPr>
        <w:pStyle w:val="disliteratura"/>
      </w:pPr>
      <w:proofErr w:type="spellStart"/>
      <w:r w:rsidRPr="00084B24">
        <w:t>Evans</w:t>
      </w:r>
      <w:proofErr w:type="spellEnd"/>
      <w:r w:rsidRPr="00084B24">
        <w:t xml:space="preserve">, E., &amp; </w:t>
      </w:r>
      <w:proofErr w:type="spellStart"/>
      <w:r w:rsidRPr="00084B24">
        <w:t>Szpoton</w:t>
      </w:r>
      <w:proofErr w:type="spellEnd"/>
      <w:r w:rsidRPr="00084B24">
        <w:t xml:space="preserve">, R. (2015). </w:t>
      </w:r>
      <w:proofErr w:type="spellStart"/>
      <w:r w:rsidRPr="00084B24">
        <w:rPr>
          <w:i/>
          <w:iCs/>
        </w:rPr>
        <w:t>Domain-driven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t xml:space="preserve">. </w:t>
      </w:r>
      <w:proofErr w:type="spellStart"/>
      <w:r w:rsidRPr="00084B24">
        <w:t>Helion</w:t>
      </w:r>
      <w:proofErr w:type="spellEnd"/>
      <w:r w:rsidRPr="00084B24">
        <w:t>.</w:t>
      </w:r>
    </w:p>
    <w:p w14:paraId="3F8879BB" w14:textId="77777777" w:rsidR="00B72B71" w:rsidRPr="00084B24" w:rsidRDefault="00B72B71" w:rsidP="00F230EC">
      <w:pPr>
        <w:pStyle w:val="disliteratura"/>
      </w:pPr>
      <w:proofErr w:type="spellStart"/>
      <w:r w:rsidRPr="00084B24">
        <w:t>Farid</w:t>
      </w:r>
      <w:proofErr w:type="spellEnd"/>
      <w:r w:rsidRPr="00084B24">
        <w:t xml:space="preserve">, A. B., </w:t>
      </w:r>
      <w:proofErr w:type="spellStart"/>
      <w:r w:rsidRPr="00084B24">
        <w:t>Helmy</w:t>
      </w:r>
      <w:proofErr w:type="spellEnd"/>
      <w:r w:rsidRPr="00084B24">
        <w:t xml:space="preserve">, Y. M., &amp; </w:t>
      </w:r>
      <w:proofErr w:type="spellStart"/>
      <w:r w:rsidRPr="00084B24">
        <w:t>Bahloul</w:t>
      </w:r>
      <w:proofErr w:type="spellEnd"/>
      <w:r w:rsidRPr="00084B24">
        <w:t xml:space="preserve">, M. M. (2017). </w:t>
      </w:r>
      <w:proofErr w:type="spellStart"/>
      <w:r w:rsidRPr="00084B24">
        <w:t>Enhancing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DevOps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Advanced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Applications, 8</w:t>
      </w:r>
      <w:r w:rsidRPr="00084B24">
        <w:t>(7), pp.267-277.</w:t>
      </w:r>
    </w:p>
    <w:p w14:paraId="71B2E062" w14:textId="77777777" w:rsidR="00B72B71" w:rsidRPr="00084B24" w:rsidRDefault="00B72B71" w:rsidP="007F66AD">
      <w:pPr>
        <w:pStyle w:val="disliteratura"/>
      </w:pPr>
      <w:proofErr w:type="spellStart"/>
      <w:r w:rsidRPr="00084B24">
        <w:t>Fellmann</w:t>
      </w:r>
      <w:proofErr w:type="spellEnd"/>
      <w:r w:rsidRPr="00084B24">
        <w:t xml:space="preserve">, M., </w:t>
      </w:r>
      <w:proofErr w:type="spellStart"/>
      <w:r w:rsidRPr="00084B24">
        <w:t>Koschmider</w:t>
      </w:r>
      <w:proofErr w:type="spellEnd"/>
      <w:r w:rsidRPr="00084B24">
        <w:t xml:space="preserve">, A., </w:t>
      </w:r>
      <w:proofErr w:type="spellStart"/>
      <w:r w:rsidRPr="00084B24">
        <w:t>Laue</w:t>
      </w:r>
      <w:proofErr w:type="spellEnd"/>
      <w:r w:rsidRPr="00084B24">
        <w:t xml:space="preserve">, R., </w:t>
      </w:r>
      <w:proofErr w:type="spellStart"/>
      <w:r w:rsidRPr="00084B24">
        <w:t>Schoknecht</w:t>
      </w:r>
      <w:proofErr w:type="spellEnd"/>
      <w:r w:rsidRPr="00084B24">
        <w:t xml:space="preserve">, A., &amp; </w:t>
      </w:r>
      <w:proofErr w:type="spellStart"/>
      <w:r w:rsidRPr="00084B24">
        <w:t>Vetter</w:t>
      </w:r>
      <w:proofErr w:type="spellEnd"/>
      <w:r w:rsidRPr="00084B24">
        <w:t xml:space="preserve">, A.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patterns</w:t>
      </w:r>
      <w:proofErr w:type="spellEnd"/>
      <w:r w:rsidRPr="00084B24">
        <w:t xml:space="preserve">: </w:t>
      </w:r>
      <w:proofErr w:type="spellStart"/>
      <w:r w:rsidRPr="00084B24">
        <w:t>state-of-the-art</w:t>
      </w:r>
      <w:proofErr w:type="spellEnd"/>
      <w:r w:rsidRPr="00084B24">
        <w:t xml:space="preserve">,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classification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taxonomy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25</w:t>
      </w:r>
      <w:r w:rsidRPr="00084B24">
        <w:t xml:space="preserve">(5), </w:t>
      </w:r>
      <w:proofErr w:type="spellStart"/>
      <w:r w:rsidRPr="00084B24">
        <w:t>pp</w:t>
      </w:r>
      <w:proofErr w:type="spellEnd"/>
      <w:r w:rsidRPr="00084B24">
        <w:t>. 972-994</w:t>
      </w:r>
    </w:p>
    <w:p w14:paraId="04AFE777" w14:textId="77777777" w:rsidR="00B72B71" w:rsidRPr="00084B24" w:rsidRDefault="00B72B71" w:rsidP="008F1A91">
      <w:pPr>
        <w:pStyle w:val="disliteratura"/>
      </w:pP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Paternoster</w:t>
      </w:r>
      <w:proofErr w:type="spellEnd"/>
      <w:r w:rsidRPr="00084B24">
        <w:t xml:space="preserve">, N.,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(2015).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greenfield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Transactions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on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42</w:t>
      </w:r>
      <w:r w:rsidRPr="00084B24">
        <w:t>(6), pp.585-604.</w:t>
      </w:r>
    </w:p>
    <w:p w14:paraId="203D94E7" w14:textId="77777777" w:rsidR="00B72B71" w:rsidRPr="00084B24" w:rsidRDefault="00B72B71" w:rsidP="00F230EC">
      <w:pPr>
        <w:pStyle w:val="disliteratura"/>
      </w:pPr>
      <w:proofErr w:type="spellStart"/>
      <w:r w:rsidRPr="00084B24">
        <w:t>Gren</w:t>
      </w:r>
      <w:proofErr w:type="spellEnd"/>
      <w:r w:rsidRPr="00084B24">
        <w:t xml:space="preserve">, L., </w:t>
      </w:r>
      <w:proofErr w:type="spellStart"/>
      <w:r w:rsidRPr="00084B24">
        <w:t>Goldman</w:t>
      </w:r>
      <w:proofErr w:type="spellEnd"/>
      <w:r w:rsidRPr="00084B24">
        <w:t xml:space="preserve">, A., &amp; </w:t>
      </w:r>
      <w:proofErr w:type="spellStart"/>
      <w:r w:rsidRPr="00084B24">
        <w:t>Jacobsson</w:t>
      </w:r>
      <w:proofErr w:type="spellEnd"/>
      <w:r w:rsidRPr="00084B24">
        <w:t xml:space="preserve">, C. (2020).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ways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working</w:t>
      </w:r>
      <w:proofErr w:type="spellEnd"/>
      <w:r w:rsidRPr="00084B24">
        <w:t xml:space="preserve">: a </w:t>
      </w:r>
      <w:proofErr w:type="spellStart"/>
      <w:r w:rsidRPr="00084B24">
        <w:t>team</w:t>
      </w:r>
      <w:proofErr w:type="spellEnd"/>
      <w:r w:rsidRPr="00084B24">
        <w:t xml:space="preserve"> </w:t>
      </w:r>
      <w:proofErr w:type="spellStart"/>
      <w:r w:rsidRPr="00084B24">
        <w:t>maturity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Software: </w:t>
      </w:r>
      <w:proofErr w:type="spellStart"/>
      <w:r w:rsidRPr="00084B24">
        <w:rPr>
          <w:i/>
          <w:iCs/>
        </w:rPr>
        <w:t>Evolution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>, 32</w:t>
      </w:r>
      <w:r w:rsidRPr="00084B24">
        <w:t>(6), e2244.</w:t>
      </w:r>
    </w:p>
    <w:p w14:paraId="75862F17" w14:textId="77777777" w:rsidR="00B72B71" w:rsidRPr="00084B24" w:rsidRDefault="00B72B71" w:rsidP="00F230EC">
      <w:pPr>
        <w:pStyle w:val="disliteratura"/>
      </w:pPr>
      <w:proofErr w:type="spellStart"/>
      <w:r w:rsidRPr="00084B24">
        <w:t>Hanssen</w:t>
      </w:r>
      <w:proofErr w:type="spellEnd"/>
      <w:r w:rsidRPr="00084B24">
        <w:t xml:space="preserve">, G. K. (2011).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product</w:t>
      </w:r>
      <w:proofErr w:type="spellEnd"/>
      <w:r w:rsidRPr="00084B24">
        <w:t xml:space="preserve"> </w:t>
      </w:r>
      <w:proofErr w:type="spellStart"/>
      <w:r w:rsidRPr="00084B24">
        <w:t>line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: </w:t>
      </w:r>
      <w:proofErr w:type="spellStart"/>
      <w:r w:rsidRPr="00084B24">
        <w:t>enabling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Software: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Experience</w:t>
      </w:r>
      <w:proofErr w:type="spellEnd"/>
      <w:r w:rsidRPr="00084B24">
        <w:rPr>
          <w:i/>
          <w:iCs/>
        </w:rPr>
        <w:t>, 41</w:t>
      </w:r>
      <w:r w:rsidRPr="00084B24">
        <w:t>(8), pp.883-897.</w:t>
      </w:r>
    </w:p>
    <w:p w14:paraId="37C98901" w14:textId="77777777" w:rsidR="00B72B71" w:rsidRPr="00084B24" w:rsidRDefault="00B72B71" w:rsidP="008F1A91">
      <w:pPr>
        <w:pStyle w:val="disliteratura"/>
      </w:pPr>
      <w:proofErr w:type="spellStart"/>
      <w:r w:rsidRPr="00084B24">
        <w:t>Heitmann</w:t>
      </w:r>
      <w:proofErr w:type="spellEnd"/>
      <w:r w:rsidRPr="00084B24">
        <w:t xml:space="preserve">, J. (2014).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-A </w:t>
      </w:r>
      <w:proofErr w:type="spellStart"/>
      <w:r w:rsidRPr="00084B24">
        <w:t>pragmatic</w:t>
      </w:r>
      <w:proofErr w:type="spellEnd"/>
      <w:r w:rsidRPr="00084B24">
        <w:t xml:space="preserve"> </w:t>
      </w:r>
      <w:proofErr w:type="spellStart"/>
      <w:r w:rsidRPr="00084B24">
        <w:t>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Flaws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Pitfalls</w:t>
      </w:r>
      <w:proofErr w:type="spellEnd"/>
      <w:r w:rsidRPr="00084B24">
        <w:t xml:space="preserve"> (</w:t>
      </w:r>
      <w:proofErr w:type="spellStart"/>
      <w:r w:rsidRPr="00084B24">
        <w:t>Bachelor's</w:t>
      </w:r>
      <w:proofErr w:type="spellEnd"/>
      <w:r w:rsidRPr="00084B24">
        <w:t xml:space="preserve"> </w:t>
      </w:r>
      <w:proofErr w:type="spellStart"/>
      <w:r w:rsidRPr="00084B24">
        <w:t>thesis</w:t>
      </w:r>
      <w:proofErr w:type="spellEnd"/>
      <w:r w:rsidRPr="00084B24">
        <w:t xml:space="preserve">, </w:t>
      </w:r>
      <w:proofErr w:type="spellStart"/>
      <w:r w:rsidRPr="00084B24">
        <w:t>University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Twente</w:t>
      </w:r>
      <w:proofErr w:type="spellEnd"/>
      <w:r w:rsidRPr="00084B24">
        <w:t>).</w:t>
      </w:r>
    </w:p>
    <w:p w14:paraId="4999CABF" w14:textId="77777777" w:rsidR="00B72B71" w:rsidRPr="00084B24" w:rsidRDefault="00B72B71" w:rsidP="00ED6FAD">
      <w:pPr>
        <w:pStyle w:val="disliteratura"/>
      </w:pPr>
      <w:proofErr w:type="spellStart"/>
      <w:r w:rsidRPr="00084B24">
        <w:t>Highsmith</w:t>
      </w:r>
      <w:proofErr w:type="spellEnd"/>
      <w:r w:rsidRPr="00084B24">
        <w:t xml:space="preserve">, J. (2013). </w:t>
      </w:r>
      <w:proofErr w:type="spellStart"/>
      <w:r w:rsidRPr="00084B24">
        <w:rPr>
          <w:i/>
          <w:iCs/>
        </w:rPr>
        <w:t>Adaptive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collaborative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complex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>.</w:t>
      </w:r>
    </w:p>
    <w:p w14:paraId="2C03E3FE" w14:textId="237BB41E" w:rsidR="00B72B71" w:rsidRPr="00084B24" w:rsidRDefault="00B72B71" w:rsidP="00CC27F4">
      <w:pPr>
        <w:pStyle w:val="disliteratura"/>
      </w:pPr>
      <w:proofErr w:type="spellStart"/>
      <w:r w:rsidRPr="00084B24">
        <w:lastRenderedPageBreak/>
        <w:t>Hoff</w:t>
      </w:r>
      <w:proofErr w:type="spellEnd"/>
      <w:r w:rsidRPr="00084B24">
        <w:t xml:space="preserve">, J. (2019). </w:t>
      </w:r>
      <w:proofErr w:type="spellStart"/>
      <w:r w:rsidRPr="00084B24">
        <w:t>Requirements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Scholarly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Horizons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University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Minnesota</w:t>
      </w:r>
      <w:proofErr w:type="spellEnd"/>
      <w:r w:rsidRPr="00084B24">
        <w:rPr>
          <w:i/>
          <w:iCs/>
        </w:rPr>
        <w:t>, 6</w:t>
      </w:r>
      <w:r w:rsidRPr="00084B24">
        <w:t>(1), pp.1-6.</w:t>
      </w:r>
    </w:p>
    <w:p w14:paraId="38E9E5BB" w14:textId="1407EFA7" w:rsidR="00711C86" w:rsidRPr="00084B24" w:rsidRDefault="00711C86" w:rsidP="00CC27F4">
      <w:pPr>
        <w:pStyle w:val="disliteratura"/>
      </w:pPr>
      <w:r w:rsidRPr="00084B24">
        <w:t xml:space="preserve">IEEE </w:t>
      </w:r>
      <w:proofErr w:type="spellStart"/>
      <w:r w:rsidRPr="00084B24">
        <w:t>Standards</w:t>
      </w:r>
      <w:proofErr w:type="spellEnd"/>
      <w:r w:rsidRPr="00084B24">
        <w:t xml:space="preserve"> </w:t>
      </w:r>
      <w:proofErr w:type="spellStart"/>
      <w:r w:rsidRPr="00084B24">
        <w:t>Coordinating</w:t>
      </w:r>
      <w:proofErr w:type="spellEnd"/>
      <w:r w:rsidRPr="00084B24">
        <w:t xml:space="preserve"> </w:t>
      </w:r>
      <w:proofErr w:type="spellStart"/>
      <w:r w:rsidRPr="00084B24">
        <w:t>Committee</w:t>
      </w:r>
      <w:proofErr w:type="spellEnd"/>
      <w:r w:rsidRPr="00084B24">
        <w:t xml:space="preserve">. (1990). IEEE </w:t>
      </w:r>
      <w:proofErr w:type="spellStart"/>
      <w:r w:rsidRPr="00084B24">
        <w:t>standard</w:t>
      </w:r>
      <w:proofErr w:type="spellEnd"/>
      <w:r w:rsidRPr="00084B24">
        <w:t xml:space="preserve"> </w:t>
      </w:r>
      <w:proofErr w:type="spellStart"/>
      <w:r w:rsidRPr="00084B24">
        <w:t>glossary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terminology</w:t>
      </w:r>
      <w:proofErr w:type="spellEnd"/>
      <w:r w:rsidRPr="00084B24">
        <w:t xml:space="preserve"> (IEEE </w:t>
      </w:r>
      <w:proofErr w:type="spellStart"/>
      <w:r w:rsidRPr="00084B24">
        <w:t>Std</w:t>
      </w:r>
      <w:proofErr w:type="spellEnd"/>
      <w:r w:rsidRPr="00084B24">
        <w:t xml:space="preserve"> 610.12-1990). </w:t>
      </w:r>
      <w:proofErr w:type="spellStart"/>
      <w:r w:rsidRPr="00084B24">
        <w:t>Los</w:t>
      </w:r>
      <w:proofErr w:type="spellEnd"/>
      <w:r w:rsidRPr="00084B24">
        <w:t xml:space="preserve"> </w:t>
      </w:r>
      <w:proofErr w:type="spellStart"/>
      <w:r w:rsidRPr="00084B24">
        <w:t>Alamitos</w:t>
      </w:r>
      <w:proofErr w:type="spellEnd"/>
      <w:r w:rsidRPr="00084B24">
        <w:t xml:space="preserve">. CA: IEEE </w:t>
      </w:r>
      <w:proofErr w:type="spellStart"/>
      <w:r w:rsidRPr="00084B24">
        <w:t>Computer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>.</w:t>
      </w:r>
    </w:p>
    <w:p w14:paraId="330C2FD0" w14:textId="24811718" w:rsidR="002B564A" w:rsidRPr="00084B24" w:rsidRDefault="002B564A" w:rsidP="008F1A91">
      <w:pPr>
        <w:pStyle w:val="disliteratura"/>
      </w:pPr>
      <w:r w:rsidRPr="00084B24">
        <w:t xml:space="preserve">ISO/IEC/IEEE 15288:2015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- </w:t>
      </w:r>
      <w:proofErr w:type="spellStart"/>
      <w:r w:rsidRPr="00084B24">
        <w:t>System</w:t>
      </w:r>
      <w:proofErr w:type="spellEnd"/>
      <w:r w:rsidRPr="00084B24">
        <w:t xml:space="preserve"> </w:t>
      </w:r>
      <w:proofErr w:type="spellStart"/>
      <w:r w:rsidRPr="00084B24">
        <w:t>life</w:t>
      </w:r>
      <w:proofErr w:type="spellEnd"/>
      <w:r w:rsidRPr="00084B24">
        <w:t xml:space="preserve"> </w:t>
      </w:r>
      <w:proofErr w:type="spellStart"/>
      <w:r w:rsidRPr="00084B24">
        <w:t>cycle</w:t>
      </w:r>
      <w:proofErr w:type="spellEnd"/>
      <w:r w:rsidRPr="00084B24">
        <w:t xml:space="preserve"> </w:t>
      </w:r>
      <w:proofErr w:type="spellStart"/>
      <w:r w:rsidRPr="00084B24">
        <w:t>processes</w:t>
      </w:r>
      <w:proofErr w:type="spellEnd"/>
      <w:r w:rsidRPr="00084B24">
        <w:t>.</w:t>
      </w:r>
    </w:p>
    <w:p w14:paraId="5629E49F" w14:textId="77777777" w:rsidR="00B72B71" w:rsidRPr="00084B24" w:rsidRDefault="00B72B71" w:rsidP="002F3447">
      <w:pPr>
        <w:pStyle w:val="disliteratura"/>
      </w:pPr>
      <w:proofErr w:type="spellStart"/>
      <w:r w:rsidRPr="00084B24">
        <w:t>Jain</w:t>
      </w:r>
      <w:proofErr w:type="spellEnd"/>
      <w:r w:rsidRPr="00084B24">
        <w:t xml:space="preserve">, P., </w:t>
      </w:r>
      <w:proofErr w:type="spellStart"/>
      <w:r w:rsidRPr="00084B24">
        <w:t>Sharma</w:t>
      </w:r>
      <w:proofErr w:type="spellEnd"/>
      <w:r w:rsidRPr="00084B24">
        <w:t xml:space="preserve">, A., &amp; </w:t>
      </w:r>
      <w:proofErr w:type="spellStart"/>
      <w:r w:rsidRPr="00084B24">
        <w:t>Ahuja</w:t>
      </w:r>
      <w:proofErr w:type="spellEnd"/>
      <w:r w:rsidRPr="00084B24">
        <w:t xml:space="preserve">, L. (2019). A </w:t>
      </w:r>
      <w:proofErr w:type="spellStart"/>
      <w:r w:rsidRPr="00084B24">
        <w:t>customized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assurance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environment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Web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(IJITWE), 14</w:t>
      </w:r>
      <w:r w:rsidRPr="00084B24">
        <w:t>(3), pp.64-77.</w:t>
      </w:r>
    </w:p>
    <w:p w14:paraId="20347B75" w14:textId="77777777" w:rsidR="00B72B71" w:rsidRPr="00084B24" w:rsidRDefault="00B72B71" w:rsidP="002F3447">
      <w:pPr>
        <w:pStyle w:val="disliteratura"/>
      </w:pPr>
      <w:proofErr w:type="spellStart"/>
      <w:r w:rsidRPr="00084B24">
        <w:t>Janes</w:t>
      </w:r>
      <w:proofErr w:type="spellEnd"/>
      <w:r w:rsidRPr="00084B24">
        <w:t xml:space="preserve">, A., </w:t>
      </w:r>
      <w:proofErr w:type="spellStart"/>
      <w:r w:rsidRPr="00084B24">
        <w:t>Lenarduzzi</w:t>
      </w:r>
      <w:proofErr w:type="spellEnd"/>
      <w:r w:rsidRPr="00084B24">
        <w:t xml:space="preserve">, V., &amp; </w:t>
      </w:r>
      <w:proofErr w:type="spellStart"/>
      <w:r w:rsidRPr="00084B24">
        <w:t>Stan</w:t>
      </w:r>
      <w:proofErr w:type="spellEnd"/>
      <w:r w:rsidRPr="00084B24">
        <w:t xml:space="preserve">, A. (2017). </w:t>
      </w:r>
      <w:r w:rsidRPr="00084B24">
        <w:rPr>
          <w:i/>
          <w:iCs/>
        </w:rPr>
        <w:t xml:space="preserve">A </w:t>
      </w:r>
      <w:proofErr w:type="spellStart"/>
      <w:r w:rsidRPr="00084B24">
        <w:rPr>
          <w:i/>
          <w:iCs/>
        </w:rPr>
        <w:t>continuous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quality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monitoring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medium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enterprises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Proceedings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8th ACM/SPEC </w:t>
      </w:r>
      <w:proofErr w:type="spellStart"/>
      <w:r w:rsidRPr="00084B24">
        <w:t>on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Companion</w:t>
      </w:r>
      <w:proofErr w:type="spellEnd"/>
      <w:r w:rsidRPr="00084B24">
        <w:t xml:space="preserve">. </w:t>
      </w:r>
      <w:proofErr w:type="spellStart"/>
      <w:r w:rsidRPr="00084B24">
        <w:t>pp</w:t>
      </w:r>
      <w:proofErr w:type="spellEnd"/>
      <w:r w:rsidRPr="00084B24">
        <w:t>. 97-100.</w:t>
      </w:r>
    </w:p>
    <w:p w14:paraId="18710D3A" w14:textId="77777777" w:rsidR="00B72B71" w:rsidRPr="00084B24" w:rsidRDefault="00B72B71" w:rsidP="00285896">
      <w:pPr>
        <w:pStyle w:val="disliteratura"/>
      </w:pPr>
      <w:proofErr w:type="spellStart"/>
      <w:r w:rsidRPr="00084B24">
        <w:t>Jolselt</w:t>
      </w:r>
      <w:proofErr w:type="spellEnd"/>
      <w:r w:rsidRPr="00084B24">
        <w:t xml:space="preserve">, J. (2019). </w:t>
      </w:r>
      <w:proofErr w:type="spellStart"/>
      <w:r w:rsidRPr="00084B24">
        <w:t>Information</w:t>
      </w:r>
      <w:proofErr w:type="spellEnd"/>
      <w:r w:rsidRPr="00084B24">
        <w:t xml:space="preserve"> </w:t>
      </w:r>
      <w:proofErr w:type="spellStart"/>
      <w:r w:rsidRPr="00084B24">
        <w:t>society</w:t>
      </w:r>
      <w:proofErr w:type="spellEnd"/>
      <w:r w:rsidRPr="00084B24">
        <w:t xml:space="preserve">: </w:t>
      </w:r>
      <w:proofErr w:type="spellStart"/>
      <w:r w:rsidRPr="00084B24">
        <w:t>its</w:t>
      </w:r>
      <w:proofErr w:type="spellEnd"/>
      <w:r w:rsidRPr="00084B24">
        <w:t xml:space="preserve"> </w:t>
      </w:r>
      <w:proofErr w:type="spellStart"/>
      <w:r w:rsidRPr="00084B24">
        <w:t>meanings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implications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Library</w:t>
      </w:r>
      <w:proofErr w:type="spellEnd"/>
      <w:r w:rsidRPr="00084B24">
        <w:t xml:space="preserve">, </w:t>
      </w:r>
      <w:r w:rsidRPr="00084B24">
        <w:rPr>
          <w:i/>
          <w:iCs/>
        </w:rPr>
        <w:t xml:space="preserve">Science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Technology, 1</w:t>
      </w:r>
      <w:r w:rsidRPr="00084B24">
        <w:t>(1), pp.181-190.</w:t>
      </w:r>
    </w:p>
    <w:p w14:paraId="441515C1" w14:textId="77777777" w:rsidR="00B72B71" w:rsidRPr="00084B24" w:rsidRDefault="00B72B71" w:rsidP="008F1A91">
      <w:pPr>
        <w:pStyle w:val="disliteratura"/>
      </w:pPr>
      <w:proofErr w:type="spellStart"/>
      <w:r w:rsidRPr="00084B24">
        <w:t>Katila</w:t>
      </w:r>
      <w:proofErr w:type="spellEnd"/>
      <w:r w:rsidRPr="00084B24">
        <w:t xml:space="preserve">, R., </w:t>
      </w:r>
      <w:proofErr w:type="spellStart"/>
      <w:r w:rsidRPr="00084B24">
        <w:t>Chen</w:t>
      </w:r>
      <w:proofErr w:type="spellEnd"/>
      <w:r w:rsidRPr="00084B24">
        <w:t xml:space="preserve">, E., &amp; </w:t>
      </w:r>
      <w:proofErr w:type="spellStart"/>
      <w:r w:rsidRPr="00084B24">
        <w:t>Piezunka</w:t>
      </w:r>
      <w:proofErr w:type="spellEnd"/>
      <w:r w:rsidRPr="00084B24">
        <w:t xml:space="preserve">, H. (2012). </w:t>
      </w:r>
      <w:proofErr w:type="spellStart"/>
      <w:r w:rsidRPr="00084B24">
        <w:t>All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right</w:t>
      </w:r>
      <w:proofErr w:type="spellEnd"/>
      <w:r w:rsidRPr="00084B24">
        <w:t xml:space="preserve"> </w:t>
      </w:r>
      <w:proofErr w:type="spellStart"/>
      <w:r w:rsidRPr="00084B24">
        <w:t>moves</w:t>
      </w:r>
      <w:proofErr w:type="spellEnd"/>
      <w:r w:rsidRPr="00084B24">
        <w:t xml:space="preserve">: </w:t>
      </w:r>
      <w:proofErr w:type="spellStart"/>
      <w:r w:rsidRPr="00084B24">
        <w:t>How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firms</w:t>
      </w:r>
      <w:proofErr w:type="spellEnd"/>
      <w:r w:rsidRPr="00084B24">
        <w:t xml:space="preserve"> </w:t>
      </w:r>
      <w:proofErr w:type="spellStart"/>
      <w:r w:rsidRPr="00084B24">
        <w:t>compete</w:t>
      </w:r>
      <w:proofErr w:type="spellEnd"/>
      <w:r w:rsidRPr="00084B24">
        <w:t xml:space="preserve"> </w:t>
      </w:r>
      <w:proofErr w:type="spellStart"/>
      <w:r w:rsidRPr="00084B24">
        <w:t>effectively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6</w:t>
      </w:r>
      <w:r w:rsidRPr="00084B24">
        <w:t>(2), pp.116-132.</w:t>
      </w:r>
    </w:p>
    <w:p w14:paraId="77F062FA" w14:textId="77777777" w:rsidR="00B72B71" w:rsidRPr="00084B24" w:rsidRDefault="00B72B71" w:rsidP="002F3447">
      <w:pPr>
        <w:pStyle w:val="disliteratura"/>
      </w:pPr>
      <w:proofErr w:type="spellStart"/>
      <w:r w:rsidRPr="00084B24">
        <w:t>Kaur</w:t>
      </w:r>
      <w:proofErr w:type="spellEnd"/>
      <w:r w:rsidRPr="00084B24">
        <w:t xml:space="preserve">, A. (2020).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relationship</w:t>
      </w:r>
      <w:proofErr w:type="spellEnd"/>
      <w:r w:rsidRPr="00084B24">
        <w:t xml:space="preserve"> </w:t>
      </w:r>
      <w:proofErr w:type="spellStart"/>
      <w:r w:rsidRPr="00084B24">
        <w:t>between</w:t>
      </w:r>
      <w:proofErr w:type="spellEnd"/>
      <w:r w:rsidRPr="00084B24">
        <w:t xml:space="preserve"> </w:t>
      </w:r>
      <w:proofErr w:type="spellStart"/>
      <w:r w:rsidRPr="00084B24">
        <w:t>code</w:t>
      </w:r>
      <w:proofErr w:type="spellEnd"/>
      <w:r w:rsidRPr="00084B24">
        <w:t xml:space="preserve"> </w:t>
      </w:r>
      <w:proofErr w:type="spellStart"/>
      <w:r w:rsidRPr="00084B24">
        <w:t>smells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attributes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Archives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>, 27</w:t>
      </w:r>
      <w:r w:rsidRPr="00084B24">
        <w:t>(4), pp.1267-1296.</w:t>
      </w:r>
    </w:p>
    <w:p w14:paraId="5C12172A" w14:textId="77777777" w:rsidR="00B72B71" w:rsidRPr="00084B24" w:rsidRDefault="00B72B71" w:rsidP="002F3447">
      <w:pPr>
        <w:pStyle w:val="disliteratura"/>
      </w:pPr>
      <w:proofErr w:type="spellStart"/>
      <w:r w:rsidRPr="00084B24">
        <w:t>Khosravi</w:t>
      </w:r>
      <w:proofErr w:type="spellEnd"/>
      <w:r w:rsidRPr="00084B24">
        <w:t xml:space="preserve">, A., &amp; </w:t>
      </w:r>
      <w:proofErr w:type="spellStart"/>
      <w:r w:rsidRPr="00084B24">
        <w:t>Nilashi</w:t>
      </w:r>
      <w:proofErr w:type="spellEnd"/>
      <w:r w:rsidRPr="00084B24">
        <w:t xml:space="preserve">, M. (2018). </w:t>
      </w:r>
      <w:proofErr w:type="spellStart"/>
      <w:r w:rsidRPr="00084B24">
        <w:t>Toward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quality</w:t>
      </w:r>
      <w:proofErr w:type="spellEnd"/>
      <w:r w:rsidRPr="00084B24">
        <w:t xml:space="preserve"> </w:t>
      </w:r>
      <w:proofErr w:type="spellStart"/>
      <w:r w:rsidRPr="00084B24">
        <w:t>enhancement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Telematics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Informatics</w:t>
      </w:r>
      <w:proofErr w:type="spellEnd"/>
      <w:r w:rsidRPr="00084B24">
        <w:rPr>
          <w:i/>
          <w:iCs/>
        </w:rPr>
        <w:t>, 35</w:t>
      </w:r>
      <w:r w:rsidRPr="00084B24">
        <w:t>(1), pp.18-37.</w:t>
      </w:r>
    </w:p>
    <w:p w14:paraId="3D0F9A52" w14:textId="77777777" w:rsidR="00B72B71" w:rsidRPr="00084B24" w:rsidRDefault="00B72B71" w:rsidP="00CC27F4">
      <w:pPr>
        <w:pStyle w:val="disliteratura"/>
      </w:pPr>
      <w:proofErr w:type="spellStart"/>
      <w:r w:rsidRPr="00084B24">
        <w:t>Kittlaus</w:t>
      </w:r>
      <w:proofErr w:type="spellEnd"/>
      <w:r w:rsidRPr="00084B24">
        <w:t xml:space="preserve">, H., &amp; </w:t>
      </w:r>
      <w:proofErr w:type="spellStart"/>
      <w:r w:rsidRPr="00084B24">
        <w:t>Fricker</w:t>
      </w:r>
      <w:proofErr w:type="spellEnd"/>
      <w:r w:rsidRPr="00084B24">
        <w:t xml:space="preserve">, S. (2017). </w:t>
      </w:r>
      <w:r w:rsidRPr="00084B24">
        <w:rPr>
          <w:i/>
          <w:iCs/>
        </w:rPr>
        <w:t xml:space="preserve">Software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ISPMA-</w:t>
      </w:r>
      <w:proofErr w:type="spellStart"/>
      <w:r w:rsidRPr="00084B24">
        <w:rPr>
          <w:i/>
          <w:iCs/>
        </w:rPr>
        <w:t>Compliant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Guide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1AA0237E" w14:textId="77777777" w:rsidR="00B72B71" w:rsidRPr="00084B24" w:rsidRDefault="00B72B71" w:rsidP="00CC27F4">
      <w:pPr>
        <w:pStyle w:val="disliteratura"/>
      </w:pPr>
      <w:proofErr w:type="spellStart"/>
      <w:r w:rsidRPr="00084B24">
        <w:t>Kiv</w:t>
      </w:r>
      <w:proofErr w:type="spellEnd"/>
      <w:r w:rsidRPr="00084B24">
        <w:t xml:space="preserve">, S., </w:t>
      </w:r>
      <w:proofErr w:type="spellStart"/>
      <w:r w:rsidRPr="00084B24">
        <w:t>Heng</w:t>
      </w:r>
      <w:proofErr w:type="spellEnd"/>
      <w:r w:rsidRPr="00084B24">
        <w:t xml:space="preserve">, S., </w:t>
      </w:r>
      <w:proofErr w:type="spellStart"/>
      <w:r w:rsidRPr="00084B24">
        <w:t>Wautelet</w:t>
      </w:r>
      <w:proofErr w:type="spellEnd"/>
      <w:r w:rsidRPr="00084B24">
        <w:t xml:space="preserve">, Y., &amp; </w:t>
      </w:r>
      <w:proofErr w:type="spellStart"/>
      <w:r w:rsidRPr="00084B24">
        <w:t>Kolp</w:t>
      </w:r>
      <w:proofErr w:type="spellEnd"/>
      <w:r w:rsidRPr="00084B24">
        <w:t xml:space="preserve">, M. (2017).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goal-oriented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framework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partial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adoption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Technologies. </w:t>
      </w:r>
      <w:proofErr w:type="spellStart"/>
      <w:r w:rsidRPr="00084B24">
        <w:t>Springer</w:t>
      </w:r>
      <w:proofErr w:type="spellEnd"/>
      <w:r w:rsidRPr="00084B24">
        <w:t>, pp.69-90.</w:t>
      </w:r>
    </w:p>
    <w:p w14:paraId="0C7E5B3D" w14:textId="77777777" w:rsidR="00B72B71" w:rsidRPr="00084B24" w:rsidRDefault="00B72B71" w:rsidP="00F230EC">
      <w:pPr>
        <w:pStyle w:val="disliteratura"/>
      </w:pPr>
      <w:proofErr w:type="spellStart"/>
      <w:r w:rsidRPr="00084B24">
        <w:t>Kroll</w:t>
      </w:r>
      <w:proofErr w:type="spellEnd"/>
      <w:r w:rsidRPr="00084B24">
        <w:t xml:space="preserve">, P., &amp; </w:t>
      </w:r>
      <w:proofErr w:type="spellStart"/>
      <w:r w:rsidRPr="00084B24">
        <w:t>MacIsaac</w:t>
      </w:r>
      <w:proofErr w:type="spellEnd"/>
      <w:r w:rsidRPr="00084B24">
        <w:t xml:space="preserve">, B. (2006). </w:t>
      </w:r>
      <w:proofErr w:type="spellStart"/>
      <w:r w:rsidRPr="00084B24">
        <w:rPr>
          <w:i/>
          <w:iCs/>
        </w:rPr>
        <w:t>Agility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Discipline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Made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Easy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Practices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OpenUP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RUP</w:t>
      </w:r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667EEB0E" w14:textId="77777777" w:rsidR="00B72B71" w:rsidRPr="00084B24" w:rsidRDefault="00B72B71" w:rsidP="007F66AD">
      <w:pPr>
        <w:pStyle w:val="disliteratura"/>
      </w:pPr>
      <w:proofErr w:type="spellStart"/>
      <w:r w:rsidRPr="00084B24">
        <w:t>Larman</w:t>
      </w:r>
      <w:proofErr w:type="spellEnd"/>
      <w:r w:rsidRPr="00084B24">
        <w:t xml:space="preserve">, C. (2011). </w:t>
      </w:r>
      <w:proofErr w:type="spellStart"/>
      <w:r w:rsidRPr="00084B24">
        <w:rPr>
          <w:i/>
          <w:iCs/>
        </w:rPr>
        <w:t>Scaling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2E0C6542" w14:textId="77777777" w:rsidR="00B72B71" w:rsidRPr="00084B24" w:rsidRDefault="00B72B71" w:rsidP="00F230EC">
      <w:pPr>
        <w:pStyle w:val="disliteratura"/>
      </w:pPr>
      <w:proofErr w:type="spellStart"/>
      <w:r w:rsidRPr="00084B24">
        <w:lastRenderedPageBreak/>
        <w:t>Larman</w:t>
      </w:r>
      <w:proofErr w:type="spellEnd"/>
      <w:r w:rsidRPr="00084B24">
        <w:t xml:space="preserve">, C., &amp; </w:t>
      </w:r>
      <w:proofErr w:type="spellStart"/>
      <w:r w:rsidRPr="00084B24">
        <w:t>Vodde</w:t>
      </w:r>
      <w:proofErr w:type="spellEnd"/>
      <w:r w:rsidRPr="00084B24">
        <w:t xml:space="preserve">, B. (2016). </w:t>
      </w:r>
      <w:proofErr w:type="spellStart"/>
      <w:r w:rsidRPr="00084B24">
        <w:rPr>
          <w:i/>
          <w:iCs/>
        </w:rPr>
        <w:t>Large-scale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LeSS</w:t>
      </w:r>
      <w:proofErr w:type="spellEnd"/>
      <w:r w:rsidRPr="00084B24">
        <w:t xml:space="preserve">. </w:t>
      </w:r>
      <w:proofErr w:type="spellStart"/>
      <w:r w:rsidRPr="00084B24">
        <w:t>Addison-Wesley</w:t>
      </w:r>
      <w:proofErr w:type="spellEnd"/>
      <w:r w:rsidRPr="00084B24">
        <w:t xml:space="preserve"> Professional.</w:t>
      </w:r>
    </w:p>
    <w:p w14:paraId="2C956168" w14:textId="77777777" w:rsidR="00B72B71" w:rsidRPr="00084B24" w:rsidRDefault="00B72B71" w:rsidP="008F1A91">
      <w:pPr>
        <w:pStyle w:val="disliteratura"/>
      </w:pPr>
      <w:proofErr w:type="spellStart"/>
      <w:r w:rsidRPr="00084B24">
        <w:t>Laudon</w:t>
      </w:r>
      <w:proofErr w:type="spellEnd"/>
      <w:r w:rsidRPr="00084B24">
        <w:t xml:space="preserve">, K., &amp; </w:t>
      </w:r>
      <w:proofErr w:type="spellStart"/>
      <w:r w:rsidRPr="00084B24">
        <w:t>Traver</w:t>
      </w:r>
      <w:proofErr w:type="spellEnd"/>
      <w:r w:rsidRPr="00084B24">
        <w:t xml:space="preserve">, C. (2019).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2019: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, Technology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 (15th </w:t>
      </w:r>
      <w:proofErr w:type="spellStart"/>
      <w:r w:rsidRPr="00084B24">
        <w:t>Ed</w:t>
      </w:r>
      <w:proofErr w:type="spellEnd"/>
      <w:r w:rsidRPr="00084B24">
        <w:t xml:space="preserve">.), </w:t>
      </w:r>
      <w:proofErr w:type="spellStart"/>
      <w:r w:rsidRPr="00084B24">
        <w:t>Pearson</w:t>
      </w:r>
      <w:proofErr w:type="spellEnd"/>
      <w:r w:rsidRPr="00084B24">
        <w:t>.</w:t>
      </w:r>
    </w:p>
    <w:p w14:paraId="79C690BE" w14:textId="77777777" w:rsidR="00B72B71" w:rsidRPr="00084B24" w:rsidRDefault="00B72B71" w:rsidP="00CC27F4">
      <w:pPr>
        <w:pStyle w:val="disliteratura"/>
      </w:pPr>
      <w:proofErr w:type="spellStart"/>
      <w:r w:rsidRPr="00084B24">
        <w:t>Leatherbee</w:t>
      </w:r>
      <w:proofErr w:type="spellEnd"/>
      <w:r w:rsidRPr="00084B24">
        <w:t xml:space="preserve">, M., &amp; </w:t>
      </w:r>
      <w:proofErr w:type="spellStart"/>
      <w:r w:rsidRPr="00084B24">
        <w:t>Katila</w:t>
      </w:r>
      <w:proofErr w:type="spellEnd"/>
      <w:r w:rsidRPr="00084B24">
        <w:t xml:space="preserve">, R. (2020).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method</w:t>
      </w:r>
      <w:proofErr w:type="spellEnd"/>
      <w:r w:rsidRPr="00084B24">
        <w:t xml:space="preserve">: </w:t>
      </w:r>
      <w:proofErr w:type="spellStart"/>
      <w:r w:rsidRPr="00084B24">
        <w:t>Early‐stage</w:t>
      </w:r>
      <w:proofErr w:type="spellEnd"/>
      <w:r w:rsidRPr="00084B24">
        <w:t xml:space="preserve"> </w:t>
      </w:r>
      <w:proofErr w:type="spellStart"/>
      <w:r w:rsidRPr="00084B24">
        <w:t>teams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hypothesis‐based</w:t>
      </w:r>
      <w:proofErr w:type="spellEnd"/>
      <w:r w:rsidRPr="00084B24">
        <w:t xml:space="preserve"> </w:t>
      </w:r>
      <w:proofErr w:type="spellStart"/>
      <w:r w:rsidRPr="00084B24">
        <w:t>probing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ideas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Strategic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14</w:t>
      </w:r>
      <w:r w:rsidRPr="00084B24">
        <w:t>(4), pp.570-593.</w:t>
      </w:r>
    </w:p>
    <w:p w14:paraId="47929989" w14:textId="77777777" w:rsidR="00B72B71" w:rsidRPr="00084B24" w:rsidRDefault="00B72B71" w:rsidP="008F1A91">
      <w:pPr>
        <w:pStyle w:val="disliteratura"/>
      </w:pPr>
      <w:proofErr w:type="spellStart"/>
      <w:r w:rsidRPr="00084B24">
        <w:t>Lemon</w:t>
      </w:r>
      <w:proofErr w:type="spellEnd"/>
      <w:r w:rsidRPr="00084B24">
        <w:t xml:space="preserve">, N., &amp; </w:t>
      </w:r>
      <w:proofErr w:type="spellStart"/>
      <w:r w:rsidRPr="00084B24">
        <w:t>Finger</w:t>
      </w:r>
      <w:proofErr w:type="spellEnd"/>
      <w:r w:rsidRPr="00084B24">
        <w:t xml:space="preserve">, G. (2020).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Teaching</w:t>
      </w:r>
      <w:proofErr w:type="spellEnd"/>
      <w:r w:rsidRPr="00084B24">
        <w:t xml:space="preserve"> </w:t>
      </w:r>
      <w:proofErr w:type="spellStart"/>
      <w:r w:rsidRPr="00084B24">
        <w:t>Early</w:t>
      </w:r>
      <w:proofErr w:type="spellEnd"/>
      <w:r w:rsidRPr="00084B24">
        <w:t xml:space="preserve"> </w:t>
      </w:r>
      <w:proofErr w:type="spellStart"/>
      <w:r w:rsidRPr="00084B24">
        <w:t>Years</w:t>
      </w:r>
      <w:proofErr w:type="spellEnd"/>
      <w:r w:rsidRPr="00084B24">
        <w:t xml:space="preserve">. </w:t>
      </w:r>
      <w:proofErr w:type="spellStart"/>
      <w:r w:rsidRPr="00084B24">
        <w:t>Routledge</w:t>
      </w:r>
      <w:proofErr w:type="spellEnd"/>
      <w:r w:rsidRPr="00084B24">
        <w:t>. pp.143-166.</w:t>
      </w:r>
    </w:p>
    <w:p w14:paraId="5E190704" w14:textId="77777777" w:rsidR="00B72B71" w:rsidRPr="00084B24" w:rsidRDefault="00B72B71" w:rsidP="008F1A91">
      <w:pPr>
        <w:pStyle w:val="disliteratura"/>
      </w:pPr>
      <w:r w:rsidRPr="00084B24">
        <w:t xml:space="preserve"> </w:t>
      </w:r>
      <w:proofErr w:type="spellStart"/>
      <w:r w:rsidRPr="00084B24">
        <w:t>Ling</w:t>
      </w:r>
      <w:proofErr w:type="spellEnd"/>
      <w:r w:rsidRPr="00084B24">
        <w:t xml:space="preserve">, Y. (2012). A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influence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intellectual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complementarity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global</w:t>
      </w:r>
      <w:proofErr w:type="spellEnd"/>
      <w:r w:rsidRPr="00084B24">
        <w:t xml:space="preserve"> </w:t>
      </w:r>
      <w:proofErr w:type="spellStart"/>
      <w:r w:rsidRPr="00084B24">
        <w:t>initiatives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Electronic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10</w:t>
      </w:r>
      <w:r w:rsidRPr="00084B24">
        <w:t>(2), pp.154-162.</w:t>
      </w:r>
    </w:p>
    <w:p w14:paraId="012F1407" w14:textId="77777777" w:rsidR="00B72B71" w:rsidRPr="00084B24" w:rsidRDefault="00B72B71" w:rsidP="00285896">
      <w:pPr>
        <w:pStyle w:val="disliteratura"/>
      </w:pPr>
      <w:proofErr w:type="spellStart"/>
      <w:r w:rsidRPr="00084B24">
        <w:t>Link</w:t>
      </w:r>
      <w:proofErr w:type="spellEnd"/>
      <w:r w:rsidRPr="00084B24">
        <w:t xml:space="preserve">, P. (2016). </w:t>
      </w:r>
      <w:proofErr w:type="spellStart"/>
      <w:r w:rsidRPr="00084B24">
        <w:rPr>
          <w:i/>
          <w:iCs/>
        </w:rPr>
        <w:t>How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Become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Applying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</w:t>
      </w:r>
      <w:proofErr w:type="spellEnd"/>
      <w:r w:rsidRPr="00084B24">
        <w:rPr>
          <w:i/>
          <w:iCs/>
        </w:rPr>
        <w:t xml:space="preserve">-Up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Canvas</w:t>
      </w:r>
      <w:proofErr w:type="spellEnd"/>
      <w:r w:rsidRPr="00084B24">
        <w:rPr>
          <w:i/>
          <w:iCs/>
        </w:rPr>
        <w:t>?</w:t>
      </w:r>
      <w:r w:rsidRPr="00084B24">
        <w:t xml:space="preserve">,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(</w:t>
      </w:r>
      <w:proofErr w:type="spellStart"/>
      <w:r w:rsidRPr="00084B24">
        <w:t>Advances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Digital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Lifelong</w:t>
      </w:r>
      <w:proofErr w:type="spellEnd"/>
      <w:r w:rsidRPr="00084B24">
        <w:t xml:space="preserve"> </w:t>
      </w:r>
      <w:proofErr w:type="spellStart"/>
      <w:r w:rsidRPr="00084B24">
        <w:t>Learning</w:t>
      </w:r>
      <w:proofErr w:type="spellEnd"/>
      <w:r w:rsidRPr="00084B24">
        <w:t xml:space="preserve">, </w:t>
      </w:r>
      <w:proofErr w:type="spellStart"/>
      <w:r w:rsidRPr="00084B24">
        <w:t>Vol</w:t>
      </w:r>
      <w:proofErr w:type="spellEnd"/>
      <w:r w:rsidRPr="00084B24">
        <w:t xml:space="preserve">. 2), </w:t>
      </w:r>
      <w:proofErr w:type="spellStart"/>
      <w:r w:rsidRPr="00084B24">
        <w:t>Emerald</w:t>
      </w:r>
      <w:proofErr w:type="spellEnd"/>
      <w:r w:rsidRPr="00084B24">
        <w:t xml:space="preserve"> Group </w:t>
      </w:r>
      <w:proofErr w:type="spellStart"/>
      <w:r w:rsidRPr="00084B24">
        <w:t>Publishing</w:t>
      </w:r>
      <w:proofErr w:type="spellEnd"/>
      <w:r w:rsidRPr="00084B24">
        <w:t xml:space="preserve"> Limited, </w:t>
      </w:r>
      <w:proofErr w:type="spellStart"/>
      <w:r w:rsidRPr="00084B24">
        <w:t>pp</w:t>
      </w:r>
      <w:proofErr w:type="spellEnd"/>
      <w:r w:rsidRPr="00084B24">
        <w:t>. 57-71.</w:t>
      </w:r>
    </w:p>
    <w:p w14:paraId="061FEF6B" w14:textId="77777777" w:rsidR="00B72B71" w:rsidRPr="00084B24" w:rsidRDefault="00B72B71" w:rsidP="00F230EC">
      <w:pPr>
        <w:pStyle w:val="disliteratura"/>
      </w:pPr>
      <w:proofErr w:type="spellStart"/>
      <w:r w:rsidRPr="00084B24">
        <w:t>Mahdavi-Hezave</w:t>
      </w:r>
      <w:proofErr w:type="spellEnd"/>
      <w:r w:rsidRPr="00084B24">
        <w:t xml:space="preserve">, R., &amp; </w:t>
      </w:r>
      <w:proofErr w:type="spellStart"/>
      <w:r w:rsidRPr="00084B24">
        <w:t>Ramsin</w:t>
      </w:r>
      <w:proofErr w:type="spellEnd"/>
      <w:r w:rsidRPr="00084B24">
        <w:t xml:space="preserve">, R. (2015). </w:t>
      </w:r>
      <w:r w:rsidRPr="00084B24">
        <w:rPr>
          <w:i/>
          <w:iCs/>
        </w:rPr>
        <w:t xml:space="preserve">FDMD: </w:t>
      </w:r>
      <w:proofErr w:type="spellStart"/>
      <w:r w:rsidRPr="00084B24">
        <w:rPr>
          <w:i/>
          <w:iCs/>
        </w:rPr>
        <w:t>Feature-driven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methodology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2015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Novel</w:t>
      </w:r>
      <w:proofErr w:type="spellEnd"/>
      <w:r w:rsidRPr="00084B24">
        <w:t xml:space="preserve"> </w:t>
      </w:r>
      <w:proofErr w:type="spellStart"/>
      <w:r w:rsidRPr="00084B24">
        <w:t>Approaches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(ENASE), IEEE. pp.229-237. </w:t>
      </w:r>
    </w:p>
    <w:p w14:paraId="1230890F" w14:textId="77777777" w:rsidR="00B72B71" w:rsidRPr="00084B24" w:rsidRDefault="00B72B71" w:rsidP="008F1A91">
      <w:pPr>
        <w:pStyle w:val="disliteratura"/>
      </w:pPr>
      <w:proofErr w:type="spellStart"/>
      <w:r w:rsidRPr="00084B24">
        <w:t>Manev</w:t>
      </w:r>
      <w:proofErr w:type="spellEnd"/>
      <w:r w:rsidRPr="00084B24">
        <w:t xml:space="preserve">, I., </w:t>
      </w:r>
      <w:proofErr w:type="spellStart"/>
      <w:r w:rsidRPr="00084B24">
        <w:t>Manolova</w:t>
      </w:r>
      <w:proofErr w:type="spellEnd"/>
      <w:r w:rsidRPr="00084B24">
        <w:t xml:space="preserve">, T., </w:t>
      </w:r>
      <w:proofErr w:type="spellStart"/>
      <w:r w:rsidRPr="00084B24">
        <w:t>Gyoshev</w:t>
      </w:r>
      <w:proofErr w:type="spellEnd"/>
      <w:r w:rsidRPr="00084B24">
        <w:t xml:space="preserve">, B., &amp; </w:t>
      </w:r>
      <w:proofErr w:type="spellStart"/>
      <w:r w:rsidRPr="00084B24">
        <w:t>Harkins</w:t>
      </w:r>
      <w:proofErr w:type="spellEnd"/>
      <w:r w:rsidRPr="00084B24">
        <w:t xml:space="preserve">, J. (2012). </w:t>
      </w:r>
      <w:proofErr w:type="spellStart"/>
      <w:r w:rsidRPr="00084B24">
        <w:t>Social</w:t>
      </w:r>
      <w:proofErr w:type="spellEnd"/>
      <w:r w:rsidRPr="00084B24">
        <w:t xml:space="preserve"> </w:t>
      </w:r>
      <w:proofErr w:type="spellStart"/>
      <w:r w:rsidRPr="00084B24">
        <w:t>capital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strategy</w:t>
      </w:r>
      <w:proofErr w:type="spellEnd"/>
      <w:r w:rsidRPr="00084B24">
        <w:t xml:space="preserve"> </w:t>
      </w:r>
      <w:proofErr w:type="spellStart"/>
      <w:r w:rsidRPr="00084B24">
        <w:t>effectiveness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empirical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venturesin</w:t>
      </w:r>
      <w:proofErr w:type="spellEnd"/>
      <w:r w:rsidRPr="00084B24">
        <w:t xml:space="preserve"> a </w:t>
      </w:r>
      <w:proofErr w:type="spellStart"/>
      <w:r w:rsidRPr="00084B24">
        <w:t>transition</w:t>
      </w:r>
      <w:proofErr w:type="spellEnd"/>
      <w:r w:rsidRPr="00084B24">
        <w:t xml:space="preserve"> </w:t>
      </w:r>
      <w:proofErr w:type="spellStart"/>
      <w:r w:rsidRPr="00084B24">
        <w:t>economy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Современная</w:t>
      </w:r>
      <w:proofErr w:type="spellEnd"/>
      <w:r w:rsidRPr="00084B24">
        <w:rPr>
          <w:i/>
          <w:iCs/>
        </w:rPr>
        <w:t xml:space="preserve"> конкуренция, 6</w:t>
      </w:r>
      <w:r w:rsidRPr="00084B24">
        <w:t>(36). pp.57-70.</w:t>
      </w:r>
    </w:p>
    <w:p w14:paraId="6B06B15D" w14:textId="77777777" w:rsidR="00B72B71" w:rsidRPr="00084B24" w:rsidRDefault="00B72B71" w:rsidP="00F230EC">
      <w:pPr>
        <w:pStyle w:val="disliteratura"/>
      </w:pPr>
      <w:proofErr w:type="spellStart"/>
      <w:r w:rsidRPr="00084B24">
        <w:t>Mangalaraj</w:t>
      </w:r>
      <w:proofErr w:type="spellEnd"/>
      <w:r w:rsidRPr="00084B24">
        <w:t xml:space="preserve">, G., </w:t>
      </w:r>
      <w:proofErr w:type="spellStart"/>
      <w:r w:rsidRPr="00084B24">
        <w:t>Mahapatra</w:t>
      </w:r>
      <w:proofErr w:type="spellEnd"/>
      <w:r w:rsidRPr="00084B24">
        <w:t xml:space="preserve">, R., &amp; </w:t>
      </w:r>
      <w:proofErr w:type="spellStart"/>
      <w:r w:rsidRPr="00084B24">
        <w:t>Nerur</w:t>
      </w:r>
      <w:proofErr w:type="spellEnd"/>
      <w:r w:rsidRPr="00084B24">
        <w:t xml:space="preserve">, S. (2009). </w:t>
      </w:r>
      <w:proofErr w:type="spellStart"/>
      <w:r w:rsidRPr="00084B24">
        <w:t>Acceptance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 </w:t>
      </w:r>
      <w:proofErr w:type="spellStart"/>
      <w:r w:rsidRPr="00084B24">
        <w:t>innovations</w:t>
      </w:r>
      <w:proofErr w:type="spellEnd"/>
      <w:r w:rsidRPr="00084B24">
        <w:t>–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case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European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Systems, 18</w:t>
      </w:r>
      <w:r w:rsidRPr="00084B24">
        <w:t>(4), pp.344-354.</w:t>
      </w:r>
    </w:p>
    <w:p w14:paraId="7ACF1E18" w14:textId="77777777" w:rsidR="00B72B71" w:rsidRPr="00084B24" w:rsidRDefault="00B72B71" w:rsidP="006E0DC7">
      <w:pPr>
        <w:pStyle w:val="disliteratura"/>
      </w:pPr>
      <w:proofErr w:type="spellStart"/>
      <w:r w:rsidRPr="00084B24">
        <w:t>Marconatto</w:t>
      </w:r>
      <w:proofErr w:type="spellEnd"/>
      <w:r w:rsidRPr="00084B24">
        <w:t xml:space="preserve">, D., </w:t>
      </w:r>
      <w:proofErr w:type="spellStart"/>
      <w:r w:rsidRPr="00084B24">
        <w:t>Teixeira</w:t>
      </w:r>
      <w:proofErr w:type="spellEnd"/>
      <w:r w:rsidRPr="00084B24">
        <w:t xml:space="preserve">, E.,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Oliveira</w:t>
      </w:r>
      <w:proofErr w:type="spellEnd"/>
      <w:r w:rsidRPr="00084B24">
        <w:t xml:space="preserve"> </w:t>
      </w:r>
      <w:proofErr w:type="spellStart"/>
      <w:r w:rsidRPr="00084B24">
        <w:t>Santini</w:t>
      </w:r>
      <w:proofErr w:type="spellEnd"/>
      <w:r w:rsidRPr="00084B24">
        <w:t xml:space="preserve">, F., &amp; </w:t>
      </w:r>
      <w:proofErr w:type="spellStart"/>
      <w:r w:rsidRPr="00084B24">
        <w:t>Ladeira</w:t>
      </w:r>
      <w:proofErr w:type="spellEnd"/>
      <w:r w:rsidRPr="00084B24">
        <w:t xml:space="preserve">, W. J. (2021). </w:t>
      </w:r>
      <w:proofErr w:type="spellStart"/>
      <w:r w:rsidRPr="00084B24">
        <w:t>Characteristics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owners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managers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different</w:t>
      </w:r>
      <w:proofErr w:type="spellEnd"/>
      <w:r w:rsidRPr="00084B24">
        <w:t xml:space="preserve"> </w:t>
      </w:r>
      <w:proofErr w:type="spellStart"/>
      <w:r w:rsidRPr="00084B24">
        <w:t>countries</w:t>
      </w:r>
      <w:proofErr w:type="spellEnd"/>
      <w:r w:rsidRPr="00084B24">
        <w:t xml:space="preserve">: a </w:t>
      </w:r>
      <w:proofErr w:type="spellStart"/>
      <w:r w:rsidRPr="00084B24">
        <w:t>meta-analytical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SMEs</w:t>
      </w:r>
      <w:proofErr w:type="spellEnd"/>
      <w:r w:rsidRPr="00084B24">
        <w:t xml:space="preserve">'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Journal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Enterprise </w:t>
      </w:r>
      <w:proofErr w:type="spellStart"/>
      <w:r w:rsidRPr="00084B24">
        <w:t>Development</w:t>
      </w:r>
      <w:proofErr w:type="spellEnd"/>
      <w:r w:rsidRPr="00084B24">
        <w:t>.</w:t>
      </w:r>
    </w:p>
    <w:p w14:paraId="76C284EA" w14:textId="77777777" w:rsidR="00B72B71" w:rsidRPr="00084B24" w:rsidRDefault="00B72B71" w:rsidP="00285896">
      <w:pPr>
        <w:pStyle w:val="disliteratura"/>
      </w:pPr>
      <w:r w:rsidRPr="00084B24">
        <w:t xml:space="preserve">Martin, W. (2017).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global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society</w:t>
      </w:r>
      <w:proofErr w:type="spellEnd"/>
      <w:r w:rsidRPr="00084B24">
        <w:t xml:space="preserve">. Taylor &amp; </w:t>
      </w:r>
      <w:proofErr w:type="spellStart"/>
      <w:r w:rsidRPr="00084B24">
        <w:t>Francis</w:t>
      </w:r>
      <w:proofErr w:type="spellEnd"/>
      <w:r w:rsidRPr="00084B24">
        <w:t>.</w:t>
      </w:r>
    </w:p>
    <w:p w14:paraId="1F71EB23" w14:textId="77777777" w:rsidR="00B72B71" w:rsidRPr="00084B24" w:rsidRDefault="00B72B71" w:rsidP="008F1A91">
      <w:pPr>
        <w:pStyle w:val="disliteratura"/>
      </w:pPr>
      <w:proofErr w:type="spellStart"/>
      <w:r w:rsidRPr="00084B24">
        <w:t>Maurya</w:t>
      </w:r>
      <w:proofErr w:type="spellEnd"/>
      <w:r w:rsidRPr="00084B24">
        <w:t xml:space="preserve">, A. (2012). </w:t>
      </w:r>
      <w:proofErr w:type="spellStart"/>
      <w:r w:rsidRPr="00084B24">
        <w:rPr>
          <w:i/>
          <w:iCs/>
        </w:rPr>
        <w:t>Running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iterate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from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that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works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series</w:t>
      </w:r>
      <w:proofErr w:type="spellEnd"/>
      <w:r w:rsidRPr="00084B24">
        <w:t xml:space="preserve"> (2nd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O'Reilly</w:t>
      </w:r>
      <w:proofErr w:type="spellEnd"/>
      <w:r w:rsidRPr="00084B24">
        <w:t>.</w:t>
      </w:r>
    </w:p>
    <w:p w14:paraId="7056675E" w14:textId="77777777" w:rsidR="00B72B71" w:rsidRPr="00084B24" w:rsidRDefault="00B72B71" w:rsidP="00F230EC">
      <w:pPr>
        <w:pStyle w:val="disliteratura"/>
      </w:pPr>
      <w:proofErr w:type="spellStart"/>
      <w:r w:rsidRPr="00084B24">
        <w:t>Maximini</w:t>
      </w:r>
      <w:proofErr w:type="spellEnd"/>
      <w:r w:rsidRPr="00084B24">
        <w:t>, D. (2015</w:t>
      </w:r>
      <w:r w:rsidRPr="00084B24">
        <w:rPr>
          <w:i/>
          <w:iCs/>
        </w:rPr>
        <w:t xml:space="preserve">).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Culture</w:t>
      </w:r>
      <w:proofErr w:type="spellEnd"/>
      <w:r w:rsidRPr="00084B24">
        <w:rPr>
          <w:i/>
          <w:iCs/>
        </w:rPr>
        <w:t xml:space="preserve">. </w:t>
      </w:r>
      <w:proofErr w:type="spellStart"/>
      <w:r w:rsidRPr="00084B24">
        <w:rPr>
          <w:i/>
          <w:iCs/>
        </w:rPr>
        <w:t>Introducing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Organizations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DC87031" w14:textId="77777777" w:rsidR="00B72B71" w:rsidRPr="00084B24" w:rsidRDefault="00B72B71" w:rsidP="00F230EC">
      <w:pPr>
        <w:pStyle w:val="disliteratura"/>
      </w:pPr>
      <w:proofErr w:type="spellStart"/>
      <w:r w:rsidRPr="00084B24">
        <w:t>McConnell</w:t>
      </w:r>
      <w:proofErr w:type="spellEnd"/>
      <w:r w:rsidRPr="00084B24">
        <w:t xml:space="preserve">, S. (2019). </w:t>
      </w:r>
      <w:proofErr w:type="spellStart"/>
      <w:r w:rsidRPr="00084B24">
        <w:rPr>
          <w:i/>
          <w:iCs/>
        </w:rPr>
        <w:t>More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Effective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Roadmap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Leaders</w:t>
      </w:r>
      <w:proofErr w:type="spellEnd"/>
      <w:r w:rsidRPr="00084B24">
        <w:t xml:space="preserve">. </w:t>
      </w:r>
      <w:proofErr w:type="spellStart"/>
      <w:r w:rsidRPr="00084B24">
        <w:t>Construx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4D84E922" w14:textId="180110B0" w:rsidR="00B72B71" w:rsidRPr="00084B24" w:rsidRDefault="00B72B71" w:rsidP="00C51E07">
      <w:pPr>
        <w:pStyle w:val="disliteratura"/>
      </w:pPr>
      <w:proofErr w:type="spellStart"/>
      <w:r w:rsidRPr="00084B24">
        <w:t>Melegati</w:t>
      </w:r>
      <w:proofErr w:type="spellEnd"/>
      <w:r w:rsidRPr="00084B24">
        <w:t xml:space="preserve">, J.,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</w:t>
      </w:r>
      <w:proofErr w:type="spellStart"/>
      <w:r w:rsidRPr="00084B24">
        <w:t>Prikladnicki</w:t>
      </w:r>
      <w:proofErr w:type="spellEnd"/>
      <w:r w:rsidRPr="00084B24">
        <w:t xml:space="preserve">, R., &amp; </w:t>
      </w:r>
      <w:proofErr w:type="spellStart"/>
      <w:r w:rsidRPr="00084B24">
        <w:t>Wang</w:t>
      </w:r>
      <w:proofErr w:type="spellEnd"/>
      <w:r w:rsidRPr="00084B24">
        <w:t xml:space="preserve">, X. (2020).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experimentation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qualitative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survey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46th </w:t>
      </w:r>
      <w:proofErr w:type="spellStart"/>
      <w:r w:rsidRPr="00084B24">
        <w:t>Euromicro</w:t>
      </w:r>
      <w:proofErr w:type="spellEnd"/>
      <w:r w:rsidRPr="00084B24">
        <w:t xml:space="preserve">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Engineering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Advanced</w:t>
      </w:r>
      <w:proofErr w:type="spellEnd"/>
      <w:r w:rsidRPr="00084B24">
        <w:t xml:space="preserve"> Applications (SEAA). IEEE. pp.322-325.</w:t>
      </w:r>
    </w:p>
    <w:p w14:paraId="7EF09550" w14:textId="77777777" w:rsidR="00B72B71" w:rsidRPr="00084B24" w:rsidRDefault="00B72B71" w:rsidP="008F1A91">
      <w:pPr>
        <w:pStyle w:val="disliteratura"/>
      </w:pPr>
      <w:proofErr w:type="spellStart"/>
      <w:r w:rsidRPr="00084B24">
        <w:t>Moran</w:t>
      </w:r>
      <w:proofErr w:type="spellEnd"/>
      <w:r w:rsidRPr="00084B24">
        <w:t xml:space="preserve">, A. (2016).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6E9D27B4" w14:textId="77777777" w:rsidR="00B72B71" w:rsidRPr="00084B24" w:rsidRDefault="00B72B71" w:rsidP="006E0DC7">
      <w:pPr>
        <w:pStyle w:val="disliteratura"/>
      </w:pPr>
      <w:proofErr w:type="spellStart"/>
      <w:r w:rsidRPr="00084B24">
        <w:t>Morgan</w:t>
      </w:r>
      <w:proofErr w:type="spellEnd"/>
      <w:r w:rsidRPr="00084B24">
        <w:t xml:space="preserve">, J., &amp; </w:t>
      </w:r>
      <w:proofErr w:type="spellStart"/>
      <w:r w:rsidRPr="00084B24">
        <w:t>Liker</w:t>
      </w:r>
      <w:proofErr w:type="spellEnd"/>
      <w:r w:rsidRPr="00084B24">
        <w:t xml:space="preserve">, J. (2020).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Toyota </w:t>
      </w:r>
      <w:proofErr w:type="spellStart"/>
      <w:r w:rsidRPr="00084B24">
        <w:rPr>
          <w:i/>
          <w:iCs/>
        </w:rPr>
        <w:t>product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system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integrating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people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technology</w:t>
      </w:r>
      <w:proofErr w:type="spellEnd"/>
      <w:r w:rsidRPr="00084B24">
        <w:t xml:space="preserve">. </w:t>
      </w:r>
      <w:proofErr w:type="spellStart"/>
      <w:r w:rsidRPr="00084B24">
        <w:t>Productivity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1E091828" w14:textId="77777777" w:rsidR="00B72B71" w:rsidRPr="00084B24" w:rsidRDefault="00B72B71" w:rsidP="008F1A91">
      <w:pPr>
        <w:pStyle w:val="disliteratura"/>
      </w:pPr>
      <w:proofErr w:type="spellStart"/>
      <w:r w:rsidRPr="00084B24">
        <w:t>Mullins</w:t>
      </w:r>
      <w:proofErr w:type="spellEnd"/>
      <w:r w:rsidRPr="00084B24">
        <w:t xml:space="preserve">, J., &amp; </w:t>
      </w:r>
      <w:proofErr w:type="spellStart"/>
      <w:r w:rsidRPr="00084B24">
        <w:t>Komisar</w:t>
      </w:r>
      <w:proofErr w:type="spellEnd"/>
      <w:r w:rsidRPr="00084B24">
        <w:t xml:space="preserve">, R. (2013). </w:t>
      </w:r>
      <w:proofErr w:type="spellStart"/>
      <w:r w:rsidRPr="00084B24">
        <w:rPr>
          <w:i/>
          <w:iCs/>
        </w:rPr>
        <w:t>Getting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Plan</w:t>
      </w:r>
      <w:proofErr w:type="spellEnd"/>
      <w:r w:rsidRPr="00084B24">
        <w:rPr>
          <w:i/>
          <w:iCs/>
        </w:rPr>
        <w:t xml:space="preserve"> B: </w:t>
      </w:r>
      <w:proofErr w:type="spellStart"/>
      <w:r w:rsidRPr="00084B24">
        <w:rPr>
          <w:i/>
          <w:iCs/>
        </w:rPr>
        <w:t>Breaking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Through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t xml:space="preserve">, </w:t>
      </w:r>
      <w:proofErr w:type="spellStart"/>
      <w:r w:rsidRPr="00084B24">
        <w:t>Harvard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Press</w:t>
      </w:r>
      <w:proofErr w:type="spellEnd"/>
      <w:r w:rsidRPr="00084B24">
        <w:t>.</w:t>
      </w:r>
    </w:p>
    <w:p w14:paraId="5DF0826F" w14:textId="77777777" w:rsidR="00B72B71" w:rsidRPr="00084B24" w:rsidRDefault="00B72B71" w:rsidP="007F66AD">
      <w:pPr>
        <w:pStyle w:val="disliteratura"/>
      </w:pPr>
      <w:proofErr w:type="spellStart"/>
      <w:r w:rsidRPr="00084B24">
        <w:t>Musulin</w:t>
      </w:r>
      <w:proofErr w:type="spellEnd"/>
      <w:r w:rsidRPr="00084B24">
        <w:t xml:space="preserve">, J., &amp; </w:t>
      </w:r>
      <w:proofErr w:type="spellStart"/>
      <w:r w:rsidRPr="00084B24">
        <w:t>Strahonja</w:t>
      </w:r>
      <w:proofErr w:type="spellEnd"/>
      <w:r w:rsidRPr="00084B24">
        <w:t xml:space="preserve">, V. (2018).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grounds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links</w:t>
      </w:r>
      <w:proofErr w:type="spellEnd"/>
      <w:r w:rsidRPr="00084B24">
        <w:t xml:space="preserve">: </w:t>
      </w:r>
      <w:proofErr w:type="spellStart"/>
      <w:r w:rsidRPr="00084B24">
        <w:t>towards</w:t>
      </w:r>
      <w:proofErr w:type="spellEnd"/>
      <w:r w:rsidRPr="00084B24">
        <w:t xml:space="preserve"> </w:t>
      </w:r>
      <w:proofErr w:type="spellStart"/>
      <w:r w:rsidRPr="00084B24">
        <w:t>enterprise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 xml:space="preserve">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Organizational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Sciences</w:t>
      </w:r>
      <w:proofErr w:type="spellEnd"/>
      <w:r w:rsidRPr="00084B24">
        <w:rPr>
          <w:i/>
          <w:iCs/>
        </w:rPr>
        <w:t>. 42</w:t>
      </w:r>
      <w:r w:rsidRPr="00084B24">
        <w:t>(2), pp.241-269.</w:t>
      </w:r>
    </w:p>
    <w:p w14:paraId="6EC8B63C" w14:textId="77777777" w:rsidR="00B72B71" w:rsidRPr="00084B24" w:rsidRDefault="00B72B71" w:rsidP="007F66AD">
      <w:pPr>
        <w:pStyle w:val="disliteratura"/>
      </w:pPr>
      <w:proofErr w:type="spellStart"/>
      <w:r w:rsidRPr="00084B24">
        <w:t>Newmark</w:t>
      </w:r>
      <w:proofErr w:type="spellEnd"/>
      <w:r w:rsidRPr="00084B24">
        <w:t xml:space="preserve">, R. I., </w:t>
      </w:r>
      <w:proofErr w:type="spellStart"/>
      <w:r w:rsidRPr="00084B24">
        <w:t>Dickey</w:t>
      </w:r>
      <w:proofErr w:type="spellEnd"/>
      <w:r w:rsidRPr="00084B24">
        <w:t xml:space="preserve">, G., &amp; </w:t>
      </w:r>
      <w:proofErr w:type="spellStart"/>
      <w:r w:rsidRPr="00084B24">
        <w:t>Wilcox</w:t>
      </w:r>
      <w:proofErr w:type="spellEnd"/>
      <w:r w:rsidRPr="00084B24">
        <w:t xml:space="preserve">, W. E. (2018). </w:t>
      </w:r>
      <w:proofErr w:type="spellStart"/>
      <w:r w:rsidRPr="00084B24">
        <w:t>Agility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: </w:t>
      </w:r>
      <w:proofErr w:type="spellStart"/>
      <w:r w:rsidRPr="00084B24">
        <w:t>Could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improve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audit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?. </w:t>
      </w:r>
      <w:proofErr w:type="spellStart"/>
      <w:r w:rsidRPr="00084B24">
        <w:rPr>
          <w:i/>
          <w:iCs/>
        </w:rPr>
        <w:t>Current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Issues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Auditing</w:t>
      </w:r>
      <w:proofErr w:type="spellEnd"/>
      <w:r w:rsidRPr="00084B24">
        <w:rPr>
          <w:i/>
          <w:iCs/>
        </w:rPr>
        <w:t>, 12</w:t>
      </w:r>
      <w:r w:rsidRPr="00084B24">
        <w:t>(1), pp.18-28.</w:t>
      </w:r>
    </w:p>
    <w:p w14:paraId="25041ACD" w14:textId="77777777" w:rsidR="00B72B71" w:rsidRPr="00084B24" w:rsidRDefault="00B72B71" w:rsidP="00285896">
      <w:pPr>
        <w:pStyle w:val="disliteratura"/>
      </w:pPr>
      <w:proofErr w:type="spellStart"/>
      <w:r w:rsidRPr="00084B24">
        <w:t>Nidagundi</w:t>
      </w:r>
      <w:proofErr w:type="spellEnd"/>
      <w:r w:rsidRPr="00084B24">
        <w:t xml:space="preserve">, P., &amp; </w:t>
      </w:r>
      <w:proofErr w:type="spellStart"/>
      <w:r w:rsidRPr="00084B24">
        <w:t>Novickis</w:t>
      </w:r>
      <w:proofErr w:type="spellEnd"/>
      <w:r w:rsidRPr="00084B24">
        <w:t xml:space="preserve">, L. (2017). </w:t>
      </w:r>
      <w:proofErr w:type="spellStart"/>
      <w:r w:rsidRPr="00084B24">
        <w:t>Introducing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canvas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adaptation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scrum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testing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Procedia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Computer</w:t>
      </w:r>
      <w:proofErr w:type="spellEnd"/>
      <w:r w:rsidRPr="00084B24">
        <w:rPr>
          <w:i/>
          <w:iCs/>
        </w:rPr>
        <w:t xml:space="preserve"> Science, 104</w:t>
      </w:r>
      <w:r w:rsidRPr="00084B24">
        <w:t>, pp.97-103.</w:t>
      </w:r>
    </w:p>
    <w:p w14:paraId="2984FFD1" w14:textId="77777777" w:rsidR="00B72B71" w:rsidRPr="00084B24" w:rsidRDefault="00B72B71" w:rsidP="00F230EC">
      <w:pPr>
        <w:pStyle w:val="disliteratura"/>
      </w:pPr>
      <w:proofErr w:type="spellStart"/>
      <w:r w:rsidRPr="00084B24">
        <w:t>Nuchprayoon</w:t>
      </w:r>
      <w:proofErr w:type="spellEnd"/>
      <w:r w:rsidRPr="00084B24">
        <w:t xml:space="preserve">, K., &amp; </w:t>
      </w:r>
      <w:proofErr w:type="spellStart"/>
      <w:r w:rsidRPr="00084B24">
        <w:t>Phuaksaman</w:t>
      </w:r>
      <w:proofErr w:type="spellEnd"/>
      <w:r w:rsidRPr="00084B24">
        <w:t xml:space="preserve">, C. (2018). </w:t>
      </w:r>
      <w:proofErr w:type="spellStart"/>
      <w:r w:rsidRPr="00084B24">
        <w:t>Evaluation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Key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Project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Selection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Operators</w:t>
      </w:r>
      <w:proofErr w:type="spellEnd"/>
      <w:r w:rsidRPr="00084B24">
        <w:t xml:space="preserve"> </w:t>
      </w:r>
      <w:proofErr w:type="spellStart"/>
      <w:r w:rsidRPr="00084B24">
        <w:t>using</w:t>
      </w:r>
      <w:proofErr w:type="spellEnd"/>
      <w:r w:rsidRPr="00084B24">
        <w:t xml:space="preserve"> </w:t>
      </w:r>
      <w:proofErr w:type="spellStart"/>
      <w:r w:rsidRPr="00084B24">
        <w:t>Analytical</w:t>
      </w:r>
      <w:proofErr w:type="spellEnd"/>
      <w:r w:rsidRPr="00084B24">
        <w:t xml:space="preserve"> </w:t>
      </w:r>
      <w:proofErr w:type="spellStart"/>
      <w:r w:rsidRPr="00084B24">
        <w:t>Hierarchy</w:t>
      </w:r>
      <w:proofErr w:type="spellEnd"/>
      <w:r w:rsidRPr="00084B24">
        <w:t xml:space="preserve"> </w:t>
      </w:r>
      <w:proofErr w:type="spellStart"/>
      <w:r w:rsidRPr="00084B24">
        <w:t>Process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Applied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13</w:t>
      </w:r>
      <w:r w:rsidRPr="00084B24">
        <w:t>(7), pp.5515-5521.</w:t>
      </w:r>
    </w:p>
    <w:p w14:paraId="6E56CA7E" w14:textId="77777777" w:rsidR="00B72B71" w:rsidRPr="00084B24" w:rsidRDefault="00B72B71" w:rsidP="00F230EC">
      <w:pPr>
        <w:pStyle w:val="disliteratura"/>
      </w:pPr>
      <w:proofErr w:type="spellStart"/>
      <w:r w:rsidRPr="00084B24">
        <w:t>Oorschot</w:t>
      </w:r>
      <w:proofErr w:type="spellEnd"/>
      <w:r w:rsidRPr="00084B24">
        <w:t xml:space="preserve">, K. E., </w:t>
      </w:r>
      <w:proofErr w:type="spellStart"/>
      <w:r w:rsidRPr="00084B24">
        <w:t>Sengupta</w:t>
      </w:r>
      <w:proofErr w:type="spellEnd"/>
      <w:r w:rsidRPr="00084B24">
        <w:t xml:space="preserve">, K., &amp; Van </w:t>
      </w:r>
      <w:proofErr w:type="spellStart"/>
      <w:r w:rsidRPr="00084B24">
        <w:t>Wassenhove</w:t>
      </w:r>
      <w:proofErr w:type="spellEnd"/>
      <w:r w:rsidRPr="00084B24">
        <w:t xml:space="preserve">, L. N. (2018). </w:t>
      </w:r>
      <w:proofErr w:type="spellStart"/>
      <w:r w:rsidRPr="00084B24">
        <w:t>Under</w:t>
      </w:r>
      <w:proofErr w:type="spellEnd"/>
      <w:r w:rsidRPr="00084B24">
        <w:t xml:space="preserve"> </w:t>
      </w:r>
      <w:proofErr w:type="spellStart"/>
      <w:r w:rsidRPr="00084B24">
        <w:t>pressure</w:t>
      </w:r>
      <w:proofErr w:type="spellEnd"/>
      <w:r w:rsidRPr="00084B24">
        <w:t xml:space="preserve">: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effects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iteration</w:t>
      </w:r>
      <w:proofErr w:type="spellEnd"/>
      <w:r w:rsidRPr="00084B24">
        <w:t xml:space="preserve"> </w:t>
      </w:r>
      <w:proofErr w:type="spellStart"/>
      <w:r w:rsidRPr="00084B24">
        <w:t>lengths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performance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Project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49</w:t>
      </w:r>
      <w:r w:rsidRPr="00084B24">
        <w:t>(6), pp.78-102.</w:t>
      </w:r>
    </w:p>
    <w:p w14:paraId="12A32E40" w14:textId="77777777" w:rsidR="00B72B71" w:rsidRPr="00084B24" w:rsidRDefault="00B72B71" w:rsidP="008F1A91">
      <w:pPr>
        <w:pStyle w:val="disliteratura"/>
      </w:pPr>
      <w:proofErr w:type="spellStart"/>
      <w:r w:rsidRPr="00084B24">
        <w:t>Osterwalder</w:t>
      </w:r>
      <w:proofErr w:type="spellEnd"/>
      <w:r w:rsidRPr="00084B24">
        <w:t xml:space="preserve">, A., &amp; </w:t>
      </w:r>
      <w:proofErr w:type="spellStart"/>
      <w:r w:rsidRPr="00084B24">
        <w:t>Pigneur</w:t>
      </w:r>
      <w:proofErr w:type="spellEnd"/>
      <w:r w:rsidRPr="00084B24">
        <w:t xml:space="preserve">, Y. (2010).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Generation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Handbook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Visionaries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Game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Changers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Challengers</w:t>
      </w:r>
      <w:proofErr w:type="spellEnd"/>
      <w:r w:rsidRPr="00084B24">
        <w:t xml:space="preserve">. John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Sons</w:t>
      </w:r>
      <w:proofErr w:type="spellEnd"/>
      <w:r w:rsidRPr="00084B24">
        <w:t>.</w:t>
      </w:r>
    </w:p>
    <w:p w14:paraId="19320513" w14:textId="77777777" w:rsidR="00B72B71" w:rsidRPr="00084B24" w:rsidRDefault="00B72B71" w:rsidP="00CC27F4">
      <w:pPr>
        <w:pStyle w:val="disliteratura"/>
      </w:pPr>
      <w:proofErr w:type="spellStart"/>
      <w:r w:rsidRPr="00084B24">
        <w:t>Ozkan</w:t>
      </w:r>
      <w:proofErr w:type="spellEnd"/>
      <w:r w:rsidRPr="00084B24">
        <w:t xml:space="preserve">, N., </w:t>
      </w:r>
      <w:proofErr w:type="spellStart"/>
      <w:r w:rsidRPr="00084B24">
        <w:t>Gok</w:t>
      </w:r>
      <w:proofErr w:type="spellEnd"/>
      <w:r w:rsidRPr="00084B24">
        <w:t xml:space="preserve">, M. , &amp; </w:t>
      </w:r>
      <w:proofErr w:type="spellStart"/>
      <w:r w:rsidRPr="00084B24">
        <w:t>Kose</w:t>
      </w:r>
      <w:proofErr w:type="spellEnd"/>
      <w:r w:rsidRPr="00084B24">
        <w:t xml:space="preserve">, B. (2020). </w:t>
      </w:r>
      <w:proofErr w:type="spellStart"/>
      <w:r w:rsidRPr="00084B24">
        <w:rPr>
          <w:i/>
          <w:iCs/>
        </w:rPr>
        <w:t>Towards</w:t>
      </w:r>
      <w:proofErr w:type="spellEnd"/>
      <w:r w:rsidRPr="00084B24">
        <w:rPr>
          <w:i/>
          <w:iCs/>
        </w:rPr>
        <w:t xml:space="preserve"> a </w:t>
      </w:r>
      <w:proofErr w:type="spellStart"/>
      <w:r w:rsidRPr="00084B24">
        <w:rPr>
          <w:i/>
          <w:iCs/>
        </w:rPr>
        <w:t>Better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Principles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15th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Computer</w:t>
      </w:r>
      <w:proofErr w:type="spellEnd"/>
      <w:r w:rsidRPr="00084B24">
        <w:t xml:space="preserve"> Science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Systems (</w:t>
      </w:r>
      <w:proofErr w:type="spellStart"/>
      <w:r w:rsidRPr="00084B24">
        <w:t>FedCSIS</w:t>
      </w:r>
      <w:proofErr w:type="spellEnd"/>
      <w:r w:rsidRPr="00084B24">
        <w:t xml:space="preserve">), IEEE, pp.721-730. </w:t>
      </w:r>
    </w:p>
    <w:p w14:paraId="2EF969BE" w14:textId="77777777" w:rsidR="00B72B71" w:rsidRPr="00084B24" w:rsidRDefault="00B72B71" w:rsidP="008F1A91">
      <w:pPr>
        <w:pStyle w:val="disliteratura"/>
      </w:pPr>
      <w:proofErr w:type="spellStart"/>
      <w:r w:rsidRPr="00084B24">
        <w:lastRenderedPageBreak/>
        <w:t>Paternoster</w:t>
      </w:r>
      <w:proofErr w:type="spellEnd"/>
      <w:r w:rsidRPr="00084B24">
        <w:t xml:space="preserve">, N., </w:t>
      </w:r>
      <w:proofErr w:type="spellStart"/>
      <w:r w:rsidRPr="00084B24">
        <w:t>Giardino</w:t>
      </w:r>
      <w:proofErr w:type="spellEnd"/>
      <w:r w:rsidRPr="00084B24">
        <w:t xml:space="preserve">, C., </w:t>
      </w:r>
      <w:proofErr w:type="spellStart"/>
      <w:r w:rsidRPr="00084B24">
        <w:t>Unterkalmsteiner</w:t>
      </w:r>
      <w:proofErr w:type="spellEnd"/>
      <w:r w:rsidRPr="00084B24">
        <w:t xml:space="preserve">, M., </w:t>
      </w:r>
      <w:proofErr w:type="spellStart"/>
      <w:r w:rsidRPr="00084B24">
        <w:t>Gorschek</w:t>
      </w:r>
      <w:proofErr w:type="spellEnd"/>
      <w:r w:rsidRPr="00084B24">
        <w:t xml:space="preserve">, T., &amp; </w:t>
      </w:r>
      <w:proofErr w:type="spellStart"/>
      <w:r w:rsidRPr="00084B24">
        <w:t>Abrahamsson</w:t>
      </w:r>
      <w:proofErr w:type="spellEnd"/>
      <w:r w:rsidRPr="00084B24">
        <w:t xml:space="preserve">, P. (2014). Software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mapping</w:t>
      </w:r>
      <w:proofErr w:type="spellEnd"/>
      <w:r w:rsidRPr="00084B24">
        <w:t xml:space="preserve"> </w:t>
      </w:r>
      <w:proofErr w:type="spellStart"/>
      <w:r w:rsidRPr="00084B24">
        <w:t>study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Software Technology, 56</w:t>
      </w:r>
      <w:r w:rsidRPr="00084B24">
        <w:t>(10), pp.1200-1218.</w:t>
      </w:r>
    </w:p>
    <w:p w14:paraId="315A6E93" w14:textId="77777777" w:rsidR="00B72B71" w:rsidRPr="00084B24" w:rsidRDefault="00B72B71" w:rsidP="00F230EC">
      <w:pPr>
        <w:pStyle w:val="disliteratura"/>
      </w:pPr>
      <w:proofErr w:type="spellStart"/>
      <w:r w:rsidRPr="00084B24">
        <w:t>Plonka</w:t>
      </w:r>
      <w:proofErr w:type="spellEnd"/>
      <w:r w:rsidRPr="00084B24">
        <w:t xml:space="preserve">, L., Sharp, H., </w:t>
      </w:r>
      <w:proofErr w:type="spellStart"/>
      <w:r w:rsidRPr="00084B24">
        <w:t>Gregory</w:t>
      </w:r>
      <w:proofErr w:type="spellEnd"/>
      <w:r w:rsidRPr="00084B24">
        <w:t xml:space="preserve">, P., &amp; Taylor, K. (2014). </w:t>
      </w:r>
      <w:r w:rsidRPr="00084B24">
        <w:rPr>
          <w:i/>
          <w:iCs/>
        </w:rPr>
        <w:t xml:space="preserve">UX </w:t>
      </w:r>
      <w:proofErr w:type="spellStart"/>
      <w:r w:rsidRPr="00084B24">
        <w:rPr>
          <w:i/>
          <w:iCs/>
        </w:rPr>
        <w:t>design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a DSDM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Development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 xml:space="preserve">, pp.1-15. </w:t>
      </w:r>
    </w:p>
    <w:p w14:paraId="7550BAFE" w14:textId="77777777" w:rsidR="00B72B71" w:rsidRPr="00084B24" w:rsidRDefault="00B72B71" w:rsidP="00C51E07">
      <w:pPr>
        <w:pStyle w:val="disliteratura"/>
      </w:pPr>
      <w:proofErr w:type="spellStart"/>
      <w:r w:rsidRPr="00084B24">
        <w:t>Pompermaier</w:t>
      </w:r>
      <w:proofErr w:type="spellEnd"/>
      <w:r w:rsidRPr="00084B24">
        <w:t xml:space="preserve">, L., </w:t>
      </w:r>
      <w:proofErr w:type="spellStart"/>
      <w:r w:rsidRPr="00084B24">
        <w:t>Chanin</w:t>
      </w:r>
      <w:proofErr w:type="spellEnd"/>
      <w:r w:rsidRPr="00084B24">
        <w:t xml:space="preserve">, R., </w:t>
      </w:r>
      <w:proofErr w:type="spellStart"/>
      <w:r w:rsidRPr="00084B24">
        <w:t>Sales</w:t>
      </w:r>
      <w:proofErr w:type="spellEnd"/>
      <w:r w:rsidRPr="00084B24">
        <w:t xml:space="preserve">, A., &amp; </w:t>
      </w:r>
      <w:proofErr w:type="spellStart"/>
      <w:r w:rsidRPr="00084B24">
        <w:t>Prikladnicki</w:t>
      </w:r>
      <w:proofErr w:type="spellEnd"/>
      <w:r w:rsidRPr="00084B24">
        <w:t xml:space="preserve">, R. (2019). </w:t>
      </w:r>
      <w:r w:rsidRPr="00084B24">
        <w:rPr>
          <w:i/>
          <w:iCs/>
        </w:rPr>
        <w:t xml:space="preserve">MVP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Process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for</w:t>
      </w:r>
      <w:proofErr w:type="spellEnd"/>
      <w:r w:rsidRPr="00084B24">
        <w:rPr>
          <w:i/>
          <w:iCs/>
        </w:rPr>
        <w:t xml:space="preserve"> Software </w:t>
      </w:r>
      <w:proofErr w:type="spellStart"/>
      <w:r w:rsidRPr="00084B24">
        <w:rPr>
          <w:i/>
          <w:iCs/>
        </w:rPr>
        <w:t>Startups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Software </w:t>
      </w:r>
      <w:proofErr w:type="spellStart"/>
      <w:r w:rsidRPr="00084B24">
        <w:t>Business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 pp.409-412.</w:t>
      </w:r>
    </w:p>
    <w:p w14:paraId="352287F4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(2011). </w:t>
      </w:r>
      <w:proofErr w:type="spellStart"/>
      <w:r w:rsidRPr="00084B24">
        <w:t>Principles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IT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Select</w:t>
      </w:r>
      <w:proofErr w:type="spellEnd"/>
      <w:r w:rsidRPr="00084B24">
        <w:rPr>
          <w:i/>
          <w:iCs/>
        </w:rPr>
        <w:t>, 18</w:t>
      </w:r>
      <w:r w:rsidRPr="00084B24">
        <w:t>, pp.1-7.</w:t>
      </w:r>
    </w:p>
    <w:p w14:paraId="08C661DA" w14:textId="77777777" w:rsidR="00B72B71" w:rsidRPr="00084B24" w:rsidRDefault="00B72B71" w:rsidP="007F66AD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 B., &amp; </w:t>
      </w:r>
      <w:proofErr w:type="spellStart"/>
      <w:r w:rsidRPr="00084B24">
        <w:t>Poppendieck</w:t>
      </w:r>
      <w:proofErr w:type="spellEnd"/>
      <w:r w:rsidRPr="00084B24">
        <w:t xml:space="preserve">, T. D. (2014).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mindset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ask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right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questions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>.</w:t>
      </w:r>
    </w:p>
    <w:p w14:paraId="3DA4A33D" w14:textId="77777777" w:rsidR="00B72B71" w:rsidRPr="00084B24" w:rsidRDefault="00B72B71" w:rsidP="00F230EC">
      <w:pPr>
        <w:pStyle w:val="disliteratura"/>
      </w:pPr>
      <w:proofErr w:type="spellStart"/>
      <w:r w:rsidRPr="00084B24">
        <w:t>Poppendieck</w:t>
      </w:r>
      <w:proofErr w:type="spellEnd"/>
      <w:r w:rsidRPr="00084B24">
        <w:t xml:space="preserve">, M., &amp; </w:t>
      </w:r>
      <w:proofErr w:type="spellStart"/>
      <w:r w:rsidRPr="00084B24">
        <w:t>Cusumano</w:t>
      </w:r>
      <w:proofErr w:type="spellEnd"/>
      <w:r w:rsidRPr="00084B24">
        <w:t xml:space="preserve">, M. A. (2012).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software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: A </w:t>
      </w:r>
      <w:proofErr w:type="spellStart"/>
      <w:r w:rsidRPr="00084B24">
        <w:t>tutorial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IEEE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>, 29</w:t>
      </w:r>
      <w:r w:rsidRPr="00084B24">
        <w:t>(5), pp.26-32.</w:t>
      </w:r>
    </w:p>
    <w:p w14:paraId="70173A17" w14:textId="77777777" w:rsidR="00B72B71" w:rsidRPr="00084B24" w:rsidRDefault="00B72B71" w:rsidP="006E0DC7">
      <w:pPr>
        <w:pStyle w:val="disliteratura"/>
      </w:pPr>
      <w:proofErr w:type="spellStart"/>
      <w:r w:rsidRPr="00084B24">
        <w:t>Preisendorfer</w:t>
      </w:r>
      <w:proofErr w:type="spellEnd"/>
      <w:r w:rsidRPr="00084B24">
        <w:t xml:space="preserve">, P., </w:t>
      </w:r>
      <w:proofErr w:type="spellStart"/>
      <w:r w:rsidRPr="00084B24">
        <w:t>Bitz</w:t>
      </w:r>
      <w:proofErr w:type="spellEnd"/>
      <w:r w:rsidRPr="00084B24">
        <w:t xml:space="preserve">, A. &amp; </w:t>
      </w:r>
      <w:proofErr w:type="spellStart"/>
      <w:r w:rsidRPr="00084B24">
        <w:t>Bezuidenhout</w:t>
      </w:r>
      <w:proofErr w:type="spellEnd"/>
      <w:r w:rsidRPr="00084B24">
        <w:t xml:space="preserve">, F. (2012).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Start-ups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their</w:t>
      </w:r>
      <w:proofErr w:type="spellEnd"/>
      <w:r w:rsidRPr="00084B24">
        <w:t xml:space="preserve"> </w:t>
      </w:r>
      <w:proofErr w:type="spellStart"/>
      <w:r w:rsidRPr="00084B24">
        <w:t>prospects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South</w:t>
      </w:r>
      <w:proofErr w:type="spellEnd"/>
      <w:r w:rsidRPr="00084B24">
        <w:t xml:space="preserve"> </w:t>
      </w:r>
      <w:proofErr w:type="spellStart"/>
      <w:r w:rsidRPr="00084B24">
        <w:t>African</w:t>
      </w:r>
      <w:proofErr w:type="spellEnd"/>
      <w:r w:rsidRPr="00084B24">
        <w:t xml:space="preserve"> </w:t>
      </w:r>
      <w:proofErr w:type="spellStart"/>
      <w:r w:rsidRPr="00084B24">
        <w:t>Townships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South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African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Review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Sociology</w:t>
      </w:r>
      <w:proofErr w:type="spellEnd"/>
      <w:r w:rsidRPr="00084B24">
        <w:rPr>
          <w:i/>
          <w:iCs/>
        </w:rPr>
        <w:t>, 43</w:t>
      </w:r>
      <w:r w:rsidRPr="00084B24">
        <w:t>(3), pp.3-23.</w:t>
      </w:r>
    </w:p>
    <w:p w14:paraId="461C89E1" w14:textId="77777777" w:rsidR="00B72B71" w:rsidRPr="00084B24" w:rsidRDefault="00B72B71" w:rsidP="008F1A91">
      <w:pPr>
        <w:pStyle w:val="disliteratura"/>
      </w:pPr>
      <w:proofErr w:type="spellStart"/>
      <w:r w:rsidRPr="00084B24">
        <w:t>Prohorovs</w:t>
      </w:r>
      <w:proofErr w:type="spellEnd"/>
      <w:r w:rsidRPr="00084B24">
        <w:t xml:space="preserve">, A., </w:t>
      </w:r>
      <w:proofErr w:type="spellStart"/>
      <w:r w:rsidRPr="00084B24">
        <w:t>Bistrova</w:t>
      </w:r>
      <w:proofErr w:type="spellEnd"/>
      <w:r w:rsidRPr="00084B24">
        <w:t xml:space="preserve">, J., &amp; </w:t>
      </w:r>
      <w:proofErr w:type="spellStart"/>
      <w:r w:rsidRPr="00084B24">
        <w:t>Ten</w:t>
      </w:r>
      <w:proofErr w:type="spellEnd"/>
      <w:r w:rsidRPr="00084B24">
        <w:t xml:space="preserve">, D. (2019).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Capital </w:t>
      </w:r>
      <w:proofErr w:type="spellStart"/>
      <w:r w:rsidRPr="00084B24">
        <w:t>Attraction</w:t>
      </w:r>
      <w:proofErr w:type="spellEnd"/>
      <w:r w:rsidRPr="00084B24">
        <w:t xml:space="preserve"> </w:t>
      </w:r>
      <w:proofErr w:type="spellStart"/>
      <w:r w:rsidRPr="00084B24">
        <w:t>Stage</w:t>
      </w:r>
      <w:proofErr w:type="spellEnd"/>
      <w:r w:rsidRPr="00084B24">
        <w:t xml:space="preserve">: </w:t>
      </w:r>
      <w:proofErr w:type="spellStart"/>
      <w:r w:rsidRPr="00084B24">
        <w:t>Founders</w:t>
      </w:r>
      <w:proofErr w:type="spellEnd"/>
      <w:r w:rsidRPr="00084B24">
        <w:t xml:space="preserve">’ </w:t>
      </w:r>
      <w:proofErr w:type="spellStart"/>
      <w:r w:rsidRPr="00084B24">
        <w:t>Perspective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East-West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25</w:t>
      </w:r>
      <w:r w:rsidRPr="00084B24">
        <w:t>(1), pp.26-51.</w:t>
      </w:r>
    </w:p>
    <w:p w14:paraId="4FE24A97" w14:textId="77777777" w:rsidR="00B72B71" w:rsidRPr="00084B24" w:rsidRDefault="00B72B71" w:rsidP="008F1A91">
      <w:pPr>
        <w:pStyle w:val="disliteratura"/>
      </w:pPr>
      <w:proofErr w:type="spellStart"/>
      <w:r w:rsidRPr="00084B24">
        <w:t>Rainer</w:t>
      </w:r>
      <w:proofErr w:type="spellEnd"/>
      <w:r w:rsidRPr="00084B24">
        <w:t xml:space="preserve">, R., &amp; </w:t>
      </w:r>
      <w:proofErr w:type="spellStart"/>
      <w:r w:rsidRPr="00084B24">
        <w:t>Cegielski</w:t>
      </w:r>
      <w:proofErr w:type="spellEnd"/>
      <w:r w:rsidRPr="00084B24">
        <w:t xml:space="preserve">, C. (2013).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rPr>
          <w:i/>
          <w:iCs/>
        </w:rPr>
        <w:t xml:space="preserve"> Systems</w:t>
      </w:r>
      <w:r w:rsidRPr="00084B24">
        <w:t xml:space="preserve">. </w:t>
      </w:r>
      <w:proofErr w:type="spellStart"/>
      <w:r w:rsidRPr="00084B24">
        <w:t>Wiley</w:t>
      </w:r>
      <w:proofErr w:type="spellEnd"/>
      <w:r w:rsidRPr="00084B24">
        <w:t xml:space="preserve"> </w:t>
      </w:r>
      <w:proofErr w:type="spellStart"/>
      <w:r w:rsidRPr="00084B24">
        <w:t>Publ</w:t>
      </w:r>
      <w:proofErr w:type="spellEnd"/>
      <w:r w:rsidRPr="00084B24">
        <w:t>.</w:t>
      </w:r>
    </w:p>
    <w:p w14:paraId="37545221" w14:textId="77777777" w:rsidR="00B72B71" w:rsidRPr="00084B24" w:rsidRDefault="00B72B71" w:rsidP="008F1A91">
      <w:pPr>
        <w:pStyle w:val="disliteratura"/>
      </w:pPr>
      <w:proofErr w:type="spellStart"/>
      <w:r w:rsidRPr="00084B24">
        <w:t>Rauch</w:t>
      </w:r>
      <w:proofErr w:type="spellEnd"/>
      <w:r w:rsidRPr="00084B24">
        <w:t xml:space="preserve">, A., &amp; </w:t>
      </w:r>
      <w:proofErr w:type="spellStart"/>
      <w:r w:rsidRPr="00084B24">
        <w:t>Hulsink</w:t>
      </w:r>
      <w:proofErr w:type="spellEnd"/>
      <w:r w:rsidRPr="00084B24">
        <w:t xml:space="preserve">, W. (2015). </w:t>
      </w:r>
      <w:proofErr w:type="spellStart"/>
      <w:r w:rsidRPr="00084B24">
        <w:t>Putting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Where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Intention</w:t>
      </w:r>
      <w:proofErr w:type="spellEnd"/>
      <w:r w:rsidRPr="00084B24">
        <w:t xml:space="preserve"> </w:t>
      </w:r>
      <w:proofErr w:type="spellStart"/>
      <w:r w:rsidRPr="00084B24">
        <w:t>to</w:t>
      </w:r>
      <w:proofErr w:type="spellEnd"/>
      <w:r w:rsidRPr="00084B24">
        <w:t xml:space="preserve"> </w:t>
      </w:r>
      <w:proofErr w:type="spellStart"/>
      <w:r w:rsidRPr="00084B24">
        <w:t>Act</w:t>
      </w:r>
      <w:proofErr w:type="spellEnd"/>
      <w:r w:rsidRPr="00084B24">
        <w:t xml:space="preserve"> </w:t>
      </w:r>
      <w:proofErr w:type="spellStart"/>
      <w:r w:rsidRPr="00084B24">
        <w:t>Lies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Investigation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Impact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Behavior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Education</w:t>
      </w:r>
      <w:proofErr w:type="spellEnd"/>
      <w:r w:rsidRPr="00084B24">
        <w:rPr>
          <w:i/>
          <w:iCs/>
        </w:rPr>
        <w:t>. 14</w:t>
      </w:r>
      <w:r w:rsidRPr="00084B24">
        <w:t>(2), pp.187-204.</w:t>
      </w:r>
    </w:p>
    <w:p w14:paraId="38DF9C92" w14:textId="77777777" w:rsidR="00B72B71" w:rsidRPr="00084B24" w:rsidRDefault="00B72B71" w:rsidP="008F1A91">
      <w:pPr>
        <w:pStyle w:val="disliteratura"/>
      </w:pPr>
      <w:proofErr w:type="spellStart"/>
      <w:r w:rsidRPr="00084B24">
        <w:t>Ries</w:t>
      </w:r>
      <w:proofErr w:type="spellEnd"/>
      <w:r w:rsidRPr="00084B24">
        <w:t xml:space="preserve">, E. (2011).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Startup</w:t>
      </w:r>
      <w:proofErr w:type="spellEnd"/>
      <w:r w:rsidRPr="00084B24">
        <w:t xml:space="preserve">. Crown </w:t>
      </w:r>
      <w:proofErr w:type="spellStart"/>
      <w:r w:rsidRPr="00084B24">
        <w:t>Publishing</w:t>
      </w:r>
      <w:proofErr w:type="spellEnd"/>
      <w:r w:rsidRPr="00084B24">
        <w:t xml:space="preserve"> Group.</w:t>
      </w:r>
    </w:p>
    <w:p w14:paraId="40EBEE7D" w14:textId="77777777" w:rsidR="00B72B71" w:rsidRPr="00084B24" w:rsidRDefault="00B72B71" w:rsidP="008F1A91">
      <w:pPr>
        <w:pStyle w:val="disliteratura"/>
      </w:pPr>
      <w:proofErr w:type="spellStart"/>
      <w:r w:rsidRPr="00084B24">
        <w:t>Robbins</w:t>
      </w:r>
      <w:proofErr w:type="spellEnd"/>
      <w:r w:rsidRPr="00084B24">
        <w:t xml:space="preserve">, S., </w:t>
      </w:r>
      <w:proofErr w:type="spellStart"/>
      <w:r w:rsidRPr="00084B24">
        <w:t>Coulter</w:t>
      </w:r>
      <w:proofErr w:type="spellEnd"/>
      <w:r w:rsidRPr="00084B24">
        <w:t xml:space="preserve">, M., &amp; </w:t>
      </w:r>
      <w:proofErr w:type="spellStart"/>
      <w:r w:rsidRPr="00084B24">
        <w:t>DeCenzo</w:t>
      </w:r>
      <w:proofErr w:type="spellEnd"/>
      <w:r w:rsidRPr="00084B24">
        <w:t xml:space="preserve">, D. (2020). </w:t>
      </w:r>
      <w:r w:rsidRPr="00084B24">
        <w:rPr>
          <w:i/>
          <w:iCs/>
        </w:rPr>
        <w:t xml:space="preserve">Fundamentals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t xml:space="preserve">. </w:t>
      </w:r>
      <w:proofErr w:type="spellStart"/>
      <w:r w:rsidRPr="00084B24">
        <w:t>Pearson</w:t>
      </w:r>
      <w:proofErr w:type="spellEnd"/>
      <w:r w:rsidRPr="00084B24">
        <w:t>.</w:t>
      </w:r>
    </w:p>
    <w:p w14:paraId="5D3483DB" w14:textId="77777777" w:rsidR="00B72B71" w:rsidRPr="00084B24" w:rsidRDefault="00B72B71" w:rsidP="00F230EC">
      <w:pPr>
        <w:pStyle w:val="disliteratura"/>
      </w:pPr>
      <w:proofErr w:type="spellStart"/>
      <w:r w:rsidRPr="00084B24">
        <w:t>Rowley</w:t>
      </w:r>
      <w:proofErr w:type="spellEnd"/>
      <w:r w:rsidRPr="00084B24">
        <w:t xml:space="preserve">, J., &amp; </w:t>
      </w:r>
      <w:proofErr w:type="spellStart"/>
      <w:r w:rsidRPr="00084B24">
        <w:t>Hartley</w:t>
      </w:r>
      <w:proofErr w:type="spellEnd"/>
      <w:r w:rsidRPr="00084B24">
        <w:t xml:space="preserve">, R. (2017). </w:t>
      </w:r>
      <w:proofErr w:type="spellStart"/>
      <w:r w:rsidRPr="00084B24">
        <w:rPr>
          <w:i/>
          <w:iCs/>
        </w:rPr>
        <w:t>Organizing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Knowledge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An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Introduction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Managing</w:t>
      </w:r>
      <w:proofErr w:type="spellEnd"/>
      <w:r w:rsidRPr="00084B24">
        <w:rPr>
          <w:i/>
          <w:iCs/>
        </w:rPr>
        <w:t xml:space="preserve"> Access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Information</w:t>
      </w:r>
      <w:proofErr w:type="spellEnd"/>
      <w:r w:rsidRPr="00084B24">
        <w:t xml:space="preserve"> (4th </w:t>
      </w:r>
      <w:proofErr w:type="spellStart"/>
      <w:r w:rsidRPr="00084B24">
        <w:t>ed</w:t>
      </w:r>
      <w:proofErr w:type="spellEnd"/>
      <w:r w:rsidRPr="00084B24">
        <w:t xml:space="preserve">.). </w:t>
      </w:r>
      <w:proofErr w:type="spellStart"/>
      <w:r w:rsidRPr="00084B24">
        <w:t>Routledge</w:t>
      </w:r>
      <w:proofErr w:type="spellEnd"/>
      <w:r w:rsidRPr="00084B24">
        <w:t>.</w:t>
      </w:r>
    </w:p>
    <w:p w14:paraId="42B349BE" w14:textId="77777777" w:rsidR="00B72B71" w:rsidRPr="00084B24" w:rsidRDefault="00B72B71" w:rsidP="007F66AD">
      <w:pPr>
        <w:pStyle w:val="disliteratura"/>
      </w:pPr>
      <w:proofErr w:type="spellStart"/>
      <w:r w:rsidRPr="00084B24">
        <w:t>Sadowska</w:t>
      </w:r>
      <w:proofErr w:type="spellEnd"/>
      <w:r w:rsidRPr="00084B24">
        <w:t xml:space="preserve">, M., &amp; </w:t>
      </w:r>
      <w:proofErr w:type="spellStart"/>
      <w:r w:rsidRPr="00084B24">
        <w:t>Huzar</w:t>
      </w:r>
      <w:proofErr w:type="spellEnd"/>
      <w:r w:rsidRPr="00084B24">
        <w:t xml:space="preserve">, Z. (2019). </w:t>
      </w:r>
      <w:proofErr w:type="spellStart"/>
      <w:r w:rsidRPr="00084B24">
        <w:t>Representation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UML </w:t>
      </w:r>
      <w:proofErr w:type="spellStart"/>
      <w:r w:rsidRPr="00084B24">
        <w:t>class</w:t>
      </w:r>
      <w:proofErr w:type="spellEnd"/>
      <w:r w:rsidRPr="00084B24">
        <w:t xml:space="preserve"> </w:t>
      </w:r>
      <w:proofErr w:type="spellStart"/>
      <w:r w:rsidRPr="00084B24">
        <w:t>diagrams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OWL 2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background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domain</w:t>
      </w:r>
      <w:proofErr w:type="spellEnd"/>
      <w:r w:rsidRPr="00084B24">
        <w:t xml:space="preserve"> </w:t>
      </w:r>
      <w:proofErr w:type="spellStart"/>
      <w:r w:rsidRPr="00084B24">
        <w:t>ontologies</w:t>
      </w:r>
      <w:proofErr w:type="spellEnd"/>
      <w:r w:rsidRPr="00084B24">
        <w:t xml:space="preserve">. </w:t>
      </w:r>
      <w:r w:rsidRPr="00084B24">
        <w:rPr>
          <w:i/>
          <w:iCs/>
        </w:rPr>
        <w:t>E-</w:t>
      </w:r>
      <w:proofErr w:type="spellStart"/>
      <w:r w:rsidRPr="00084B24">
        <w:rPr>
          <w:i/>
          <w:iCs/>
        </w:rPr>
        <w:lastRenderedPageBreak/>
        <w:t>Informatica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engineering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13</w:t>
      </w:r>
      <w:r w:rsidRPr="00084B24">
        <w:t xml:space="preserve">(1), </w:t>
      </w:r>
      <w:proofErr w:type="spellStart"/>
      <w:r w:rsidRPr="00084B24">
        <w:t>pp</w:t>
      </w:r>
      <w:proofErr w:type="spellEnd"/>
      <w:r w:rsidRPr="00084B24">
        <w:t>. 63-103</w:t>
      </w:r>
    </w:p>
    <w:p w14:paraId="7320C80D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 (2017).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Literature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Information</w:t>
      </w:r>
      <w:proofErr w:type="spellEnd"/>
      <w:r w:rsidRPr="00084B24">
        <w:t xml:space="preserve"> Technology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Academy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23</w:t>
      </w:r>
      <w:r w:rsidRPr="00084B24">
        <w:t>(2). pp.1-23</w:t>
      </w:r>
    </w:p>
    <w:p w14:paraId="4BA7863F" w14:textId="77777777" w:rsidR="00B72B71" w:rsidRPr="00084B24" w:rsidRDefault="00B72B71" w:rsidP="008F1A91">
      <w:pPr>
        <w:pStyle w:val="disliteratura"/>
      </w:pPr>
      <w:proofErr w:type="spellStart"/>
      <w:r w:rsidRPr="00084B24">
        <w:t>Santisteban</w:t>
      </w:r>
      <w:proofErr w:type="spellEnd"/>
      <w:r w:rsidRPr="00084B24">
        <w:t xml:space="preserve">, J., </w:t>
      </w:r>
      <w:proofErr w:type="spellStart"/>
      <w:r w:rsidRPr="00084B24">
        <w:t>Mauricio</w:t>
      </w:r>
      <w:proofErr w:type="spellEnd"/>
      <w:r w:rsidRPr="00084B24">
        <w:t xml:space="preserve">, D., </w:t>
      </w:r>
      <w:proofErr w:type="spellStart"/>
      <w:r w:rsidRPr="00084B24">
        <w:t>Cachay</w:t>
      </w:r>
      <w:proofErr w:type="spellEnd"/>
      <w:r w:rsidRPr="00084B24">
        <w:t xml:space="preserve">, O. (2021). </w:t>
      </w:r>
      <w:proofErr w:type="spellStart"/>
      <w:r w:rsidRPr="00084B24">
        <w:t>Critical</w:t>
      </w:r>
      <w:proofErr w:type="spellEnd"/>
      <w:r w:rsidRPr="00084B24">
        <w:t xml:space="preserve"> </w:t>
      </w:r>
      <w:proofErr w:type="spellStart"/>
      <w:r w:rsidRPr="00084B24">
        <w:t>success</w:t>
      </w:r>
      <w:proofErr w:type="spellEnd"/>
      <w:r w:rsidRPr="00084B24">
        <w:t xml:space="preserve"> </w:t>
      </w:r>
      <w:proofErr w:type="spellStart"/>
      <w:r w:rsidRPr="00084B24">
        <w:t>factors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technology-based</w:t>
      </w:r>
      <w:proofErr w:type="spellEnd"/>
      <w:r w:rsidRPr="00084B24">
        <w:t xml:space="preserve"> </w:t>
      </w:r>
      <w:proofErr w:type="spellStart"/>
      <w:r w:rsidRPr="00084B24">
        <w:t>startups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Small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>, 42</w:t>
      </w:r>
      <w:r w:rsidRPr="00084B24">
        <w:t>(4), pp.397-421.</w:t>
      </w:r>
    </w:p>
    <w:p w14:paraId="74D5EB89" w14:textId="77777777" w:rsidR="00B72B71" w:rsidRPr="00084B24" w:rsidRDefault="00B72B71" w:rsidP="008F1A91">
      <w:pPr>
        <w:pStyle w:val="disliteratura"/>
      </w:pPr>
      <w:proofErr w:type="spellStart"/>
      <w:r w:rsidRPr="00084B24">
        <w:t>Scarborough</w:t>
      </w:r>
      <w:proofErr w:type="spellEnd"/>
      <w:r w:rsidRPr="00084B24">
        <w:t xml:space="preserve">, N. (2013). Essentials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Entrepreneurship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Small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, USA: </w:t>
      </w:r>
      <w:proofErr w:type="spellStart"/>
      <w:r w:rsidRPr="00084B24">
        <w:t>Prentice</w:t>
      </w:r>
      <w:proofErr w:type="spellEnd"/>
      <w:r w:rsidRPr="00084B24">
        <w:t xml:space="preserve"> Hall.</w:t>
      </w:r>
    </w:p>
    <w:p w14:paraId="4DB9E001" w14:textId="77777777" w:rsidR="00B72B71" w:rsidRPr="00084B24" w:rsidRDefault="00B72B71" w:rsidP="008F1A91">
      <w:pPr>
        <w:pStyle w:val="disliteratura"/>
      </w:pPr>
      <w:proofErr w:type="spellStart"/>
      <w:r w:rsidRPr="00084B24">
        <w:t>Schmitt</w:t>
      </w:r>
      <w:proofErr w:type="spellEnd"/>
      <w:r w:rsidRPr="00084B24">
        <w:t xml:space="preserve">, A., </w:t>
      </w:r>
      <w:proofErr w:type="spellStart"/>
      <w:r w:rsidRPr="00084B24">
        <w:t>Rosing</w:t>
      </w:r>
      <w:proofErr w:type="spellEnd"/>
      <w:r w:rsidRPr="00084B24">
        <w:t xml:space="preserve">, K., </w:t>
      </w:r>
      <w:proofErr w:type="spellStart"/>
      <w:r w:rsidRPr="00084B24">
        <w:t>Zhang</w:t>
      </w:r>
      <w:proofErr w:type="spellEnd"/>
      <w:r w:rsidRPr="00084B24">
        <w:t xml:space="preserve">, S., &amp; </w:t>
      </w:r>
      <w:proofErr w:type="spellStart"/>
      <w:r w:rsidRPr="00084B24">
        <w:t>Leatherbee</w:t>
      </w:r>
      <w:proofErr w:type="spellEnd"/>
      <w:r w:rsidRPr="00084B24">
        <w:t xml:space="preserve">, M. (2018). A </w:t>
      </w:r>
      <w:proofErr w:type="spellStart"/>
      <w:r w:rsidRPr="00084B24">
        <w:t>dynamic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uncertainty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opportunity</w:t>
      </w:r>
      <w:proofErr w:type="spellEnd"/>
      <w:r w:rsidRPr="00084B24">
        <w:t xml:space="preserve"> </w:t>
      </w:r>
      <w:proofErr w:type="spellStart"/>
      <w:r w:rsidRPr="00084B24">
        <w:t>identification</w:t>
      </w:r>
      <w:proofErr w:type="spellEnd"/>
      <w:r w:rsidRPr="00084B24">
        <w:t xml:space="preserve">: </w:t>
      </w:r>
      <w:proofErr w:type="spellStart"/>
      <w:r w:rsidRPr="00084B24">
        <w:t>Exploration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mediator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entrepreneurial</w:t>
      </w:r>
      <w:proofErr w:type="spellEnd"/>
      <w:r w:rsidRPr="00084B24">
        <w:t xml:space="preserve"> </w:t>
      </w:r>
      <w:proofErr w:type="spellStart"/>
      <w:r w:rsidRPr="00084B24">
        <w:t>self-efficacy</w:t>
      </w:r>
      <w:proofErr w:type="spellEnd"/>
      <w:r w:rsidRPr="00084B24">
        <w:t xml:space="preserve"> </w:t>
      </w:r>
      <w:proofErr w:type="spellStart"/>
      <w:r w:rsidRPr="00084B24">
        <w:t>as</w:t>
      </w:r>
      <w:proofErr w:type="spellEnd"/>
      <w:r w:rsidRPr="00084B24">
        <w:t xml:space="preserve"> a </w:t>
      </w:r>
      <w:proofErr w:type="spellStart"/>
      <w:r w:rsidRPr="00084B24">
        <w:t>moderator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Theory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Practice</w:t>
      </w:r>
      <w:proofErr w:type="spellEnd"/>
      <w:r w:rsidRPr="00084B24">
        <w:rPr>
          <w:i/>
          <w:iCs/>
        </w:rPr>
        <w:t>, 42</w:t>
      </w:r>
      <w:r w:rsidRPr="00084B24">
        <w:t>(6), pp.835-859.</w:t>
      </w:r>
    </w:p>
    <w:p w14:paraId="6ED35C4E" w14:textId="77777777" w:rsidR="00B72B71" w:rsidRPr="00084B24" w:rsidRDefault="00B72B71" w:rsidP="008F1A91">
      <w:pPr>
        <w:pStyle w:val="disliteratura"/>
      </w:pPr>
      <w:r w:rsidRPr="00084B24">
        <w:t xml:space="preserve">Silva, D., </w:t>
      </w:r>
      <w:proofErr w:type="spellStart"/>
      <w:r w:rsidRPr="00084B24">
        <w:t>Ghezzi</w:t>
      </w:r>
      <w:proofErr w:type="spellEnd"/>
      <w:r w:rsidRPr="00084B24">
        <w:t xml:space="preserve">, A., </w:t>
      </w:r>
      <w:proofErr w:type="spellStart"/>
      <w:r w:rsidRPr="00084B24">
        <w:t>de</w:t>
      </w:r>
      <w:proofErr w:type="spellEnd"/>
      <w:r w:rsidRPr="00084B24">
        <w:t xml:space="preserve"> </w:t>
      </w:r>
      <w:proofErr w:type="spellStart"/>
      <w:r w:rsidRPr="00084B24">
        <w:t>Aguiar</w:t>
      </w:r>
      <w:proofErr w:type="spellEnd"/>
      <w:r w:rsidRPr="00084B24">
        <w:t xml:space="preserve">, R., </w:t>
      </w:r>
      <w:proofErr w:type="spellStart"/>
      <w:r w:rsidRPr="00084B24">
        <w:t>Cortimiglia</w:t>
      </w:r>
      <w:proofErr w:type="spellEnd"/>
      <w:r w:rsidRPr="00084B24">
        <w:t xml:space="preserve">, M., &amp; </w:t>
      </w:r>
      <w:proofErr w:type="spellStart"/>
      <w:r w:rsidRPr="00084B24">
        <w:t>ten</w:t>
      </w:r>
      <w:proofErr w:type="spellEnd"/>
      <w:r w:rsidRPr="00084B24">
        <w:t xml:space="preserve"> </w:t>
      </w:r>
      <w:proofErr w:type="spellStart"/>
      <w:r w:rsidRPr="00084B24">
        <w:t>Caten</w:t>
      </w:r>
      <w:proofErr w:type="spellEnd"/>
      <w:r w:rsidRPr="00084B24">
        <w:t xml:space="preserve">, C. (2020). </w:t>
      </w:r>
      <w:proofErr w:type="spellStart"/>
      <w:r w:rsidRPr="00084B24">
        <w:t>Lean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, </w:t>
      </w:r>
      <w:proofErr w:type="spellStart"/>
      <w:r w:rsidRPr="00084B24">
        <w:t>agile</w:t>
      </w:r>
      <w:proofErr w:type="spellEnd"/>
      <w:r w:rsidRPr="00084B24">
        <w:t xml:space="preserve"> </w:t>
      </w:r>
      <w:proofErr w:type="spellStart"/>
      <w:r w:rsidRPr="00084B24">
        <w:t>methodologies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customer</w:t>
      </w:r>
      <w:proofErr w:type="spellEnd"/>
      <w:r w:rsidRPr="00084B24">
        <w:t xml:space="preserve"> </w:t>
      </w:r>
      <w:proofErr w:type="spellStart"/>
      <w:r w:rsidRPr="00084B24">
        <w:t>development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: A </w:t>
      </w:r>
      <w:proofErr w:type="spellStart"/>
      <w:r w:rsidRPr="00084B24">
        <w:t>systematic</w:t>
      </w:r>
      <w:proofErr w:type="spellEnd"/>
      <w:r w:rsidRPr="00084B24">
        <w:t xml:space="preserve"> </w:t>
      </w:r>
      <w:proofErr w:type="spellStart"/>
      <w:r w:rsidRPr="00084B24">
        <w:t>review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research</w:t>
      </w:r>
      <w:proofErr w:type="spellEnd"/>
      <w:r w:rsidRPr="00084B24">
        <w:t xml:space="preserve"> </w:t>
      </w:r>
      <w:proofErr w:type="spellStart"/>
      <w:r w:rsidRPr="00084B24">
        <w:t>agenda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Entrepreneurial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Behavior</w:t>
      </w:r>
      <w:proofErr w:type="spellEnd"/>
      <w:r w:rsidRPr="00084B24">
        <w:rPr>
          <w:i/>
          <w:iCs/>
        </w:rPr>
        <w:t xml:space="preserve"> &amp; </w:t>
      </w:r>
      <w:proofErr w:type="spellStart"/>
      <w:r w:rsidRPr="00084B24">
        <w:rPr>
          <w:i/>
          <w:iCs/>
        </w:rPr>
        <w:t>Research</w:t>
      </w:r>
      <w:proofErr w:type="spellEnd"/>
      <w:r w:rsidRPr="00084B24">
        <w:rPr>
          <w:i/>
          <w:iCs/>
        </w:rPr>
        <w:t>, 26</w:t>
      </w:r>
      <w:r w:rsidRPr="00084B24">
        <w:t>(4), pp.595-628.</w:t>
      </w:r>
    </w:p>
    <w:p w14:paraId="3D89034A" w14:textId="77777777" w:rsidR="00B72B71" w:rsidRPr="00084B24" w:rsidRDefault="00B72B71" w:rsidP="00F230EC">
      <w:pPr>
        <w:pStyle w:val="disliteratura"/>
      </w:pPr>
      <w:proofErr w:type="spellStart"/>
      <w:r w:rsidRPr="00084B24">
        <w:t>Sohaib</w:t>
      </w:r>
      <w:proofErr w:type="spellEnd"/>
      <w:r w:rsidRPr="00084B24">
        <w:t xml:space="preserve">, O., </w:t>
      </w:r>
      <w:proofErr w:type="spellStart"/>
      <w:r w:rsidRPr="00084B24">
        <w:t>Solanki</w:t>
      </w:r>
      <w:proofErr w:type="spellEnd"/>
      <w:r w:rsidRPr="00084B24">
        <w:t xml:space="preserve">, H., </w:t>
      </w:r>
      <w:proofErr w:type="spellStart"/>
      <w:r w:rsidRPr="00084B24">
        <w:t>Dhaliwa</w:t>
      </w:r>
      <w:proofErr w:type="spellEnd"/>
      <w:r w:rsidRPr="00084B24">
        <w:t xml:space="preserve">, N., </w:t>
      </w:r>
      <w:proofErr w:type="spellStart"/>
      <w:r w:rsidRPr="00084B24">
        <w:t>Hussain</w:t>
      </w:r>
      <w:proofErr w:type="spellEnd"/>
      <w:r w:rsidRPr="00084B24">
        <w:t xml:space="preserve">, W., &amp; </w:t>
      </w:r>
      <w:proofErr w:type="spellStart"/>
      <w:r w:rsidRPr="00084B24">
        <w:t>Asif</w:t>
      </w:r>
      <w:proofErr w:type="spellEnd"/>
      <w:r w:rsidRPr="00084B24">
        <w:t xml:space="preserve">, M. (2019). </w:t>
      </w:r>
      <w:proofErr w:type="spellStart"/>
      <w:r w:rsidRPr="00084B24">
        <w:t>Integrating</w:t>
      </w:r>
      <w:proofErr w:type="spellEnd"/>
      <w:r w:rsidRPr="00084B24">
        <w:t xml:space="preserve"> </w:t>
      </w:r>
      <w:proofErr w:type="spellStart"/>
      <w:r w:rsidRPr="00084B24">
        <w:t>design</w:t>
      </w:r>
      <w:proofErr w:type="spellEnd"/>
      <w:r w:rsidRPr="00084B24">
        <w:t xml:space="preserve"> </w:t>
      </w:r>
      <w:proofErr w:type="spellStart"/>
      <w:r w:rsidRPr="00084B24">
        <w:t>thinking</w:t>
      </w:r>
      <w:proofErr w:type="spellEnd"/>
      <w:r w:rsidRPr="00084B24">
        <w:t xml:space="preserve"> </w:t>
      </w:r>
      <w:proofErr w:type="spellStart"/>
      <w:r w:rsidRPr="00084B24">
        <w:t>into</w:t>
      </w:r>
      <w:proofErr w:type="spellEnd"/>
      <w:r w:rsidRPr="00084B24">
        <w:t xml:space="preserve"> </w:t>
      </w:r>
      <w:proofErr w:type="spellStart"/>
      <w:r w:rsidRPr="00084B24">
        <w:t>extreme</w:t>
      </w:r>
      <w:proofErr w:type="spellEnd"/>
      <w:r w:rsidRPr="00084B24">
        <w:t xml:space="preserve"> </w:t>
      </w:r>
      <w:proofErr w:type="spellStart"/>
      <w:r w:rsidRPr="00084B24">
        <w:t>programming</w:t>
      </w:r>
      <w:proofErr w:type="spellEnd"/>
      <w:r w:rsidRPr="00084B24">
        <w:t xml:space="preserve">.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Ambient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Intelligence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Humanized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Computing</w:t>
      </w:r>
      <w:proofErr w:type="spellEnd"/>
      <w:r w:rsidRPr="00084B24">
        <w:rPr>
          <w:i/>
          <w:iCs/>
        </w:rPr>
        <w:t>, 10</w:t>
      </w:r>
      <w:r w:rsidRPr="00084B24">
        <w:t>(6), pp.2485-2492.</w:t>
      </w:r>
    </w:p>
    <w:p w14:paraId="4C4FF789" w14:textId="477DDAB1" w:rsidR="00B72B71" w:rsidRPr="00084B24" w:rsidRDefault="00B72B71" w:rsidP="00F230EC">
      <w:pPr>
        <w:pStyle w:val="disliteratura"/>
      </w:pPr>
      <w:proofErr w:type="spellStart"/>
      <w:r w:rsidRPr="00084B24">
        <w:t>Stellman</w:t>
      </w:r>
      <w:proofErr w:type="spellEnd"/>
      <w:r w:rsidRPr="00084B24">
        <w:t xml:space="preserve">, A., &amp; </w:t>
      </w:r>
      <w:proofErr w:type="spellStart"/>
      <w:r w:rsidRPr="00084B24">
        <w:t>Greene</w:t>
      </w:r>
      <w:proofErr w:type="spellEnd"/>
      <w:r w:rsidRPr="00084B24">
        <w:t xml:space="preserve">, J. (2014). </w:t>
      </w:r>
      <w:proofErr w:type="spellStart"/>
      <w:r w:rsidRPr="00084B24">
        <w:rPr>
          <w:i/>
          <w:iCs/>
        </w:rPr>
        <w:t>Learning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Understanding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scrum</w:t>
      </w:r>
      <w:proofErr w:type="spellEnd"/>
      <w:r w:rsidRPr="00084B24">
        <w:rPr>
          <w:i/>
          <w:iCs/>
        </w:rPr>
        <w:t xml:space="preserve">, XP, </w:t>
      </w:r>
      <w:proofErr w:type="spellStart"/>
      <w:r w:rsidRPr="00084B24">
        <w:rPr>
          <w:i/>
          <w:iCs/>
        </w:rPr>
        <w:t>lean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kanban</w:t>
      </w:r>
      <w:proofErr w:type="spellEnd"/>
      <w:r w:rsidRPr="00084B24">
        <w:t>.</w:t>
      </w:r>
      <w:r w:rsidR="00832BC8" w:rsidRPr="00084B24">
        <w:t xml:space="preserve"> </w:t>
      </w:r>
      <w:proofErr w:type="spellStart"/>
      <w:r w:rsidRPr="00084B24">
        <w:t>O'Reilly</w:t>
      </w:r>
      <w:proofErr w:type="spellEnd"/>
    </w:p>
    <w:p w14:paraId="32D831D0" w14:textId="77777777" w:rsidR="00B72B71" w:rsidRPr="00084B24" w:rsidRDefault="00B72B71" w:rsidP="005B0FD1">
      <w:pPr>
        <w:pStyle w:val="disliteratura"/>
      </w:pPr>
      <w:proofErr w:type="spellStart"/>
      <w:r w:rsidRPr="00084B24">
        <w:t>Sulova</w:t>
      </w:r>
      <w:proofErr w:type="spellEnd"/>
      <w:r w:rsidRPr="00084B24">
        <w:t xml:space="preserve">, S. (2018). </w:t>
      </w:r>
      <w:proofErr w:type="spellStart"/>
      <w:r w:rsidRPr="00084B24">
        <w:rPr>
          <w:i/>
          <w:iCs/>
        </w:rPr>
        <w:t>Integration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Structured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Unstructured</w:t>
      </w:r>
      <w:proofErr w:type="spellEnd"/>
      <w:r w:rsidRPr="00084B24">
        <w:rPr>
          <w:i/>
          <w:iCs/>
        </w:rPr>
        <w:t xml:space="preserve"> Data </w:t>
      </w:r>
      <w:proofErr w:type="spellStart"/>
      <w:r w:rsidRPr="00084B24">
        <w:rPr>
          <w:i/>
          <w:iCs/>
        </w:rPr>
        <w:t>in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Analysis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E-</w:t>
      </w:r>
      <w:proofErr w:type="spellStart"/>
      <w:r w:rsidRPr="00084B24">
        <w:rPr>
          <w:i/>
          <w:iCs/>
        </w:rPr>
        <w:t>commerce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Customers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Multidisciplinary</w:t>
      </w:r>
      <w:proofErr w:type="spellEnd"/>
      <w:r w:rsidRPr="00084B24">
        <w:t xml:space="preserve"> </w:t>
      </w:r>
      <w:proofErr w:type="spellStart"/>
      <w:r w:rsidRPr="00084B24">
        <w:t>Scientific</w:t>
      </w:r>
      <w:proofErr w:type="spellEnd"/>
      <w:r w:rsidRPr="00084B24">
        <w:t xml:space="preserve"> </w:t>
      </w:r>
      <w:proofErr w:type="spellStart"/>
      <w:r w:rsidRPr="00084B24">
        <w:t>GeoConference</w:t>
      </w:r>
      <w:proofErr w:type="spellEnd"/>
      <w:r w:rsidRPr="00084B24">
        <w:t>: SGEM, 18(2.1), pp.499-505.</w:t>
      </w:r>
    </w:p>
    <w:p w14:paraId="2AFBD9BF" w14:textId="027335F5" w:rsidR="00B72B71" w:rsidRPr="00084B24" w:rsidRDefault="00B72B71" w:rsidP="00ED6FAD">
      <w:pPr>
        <w:pStyle w:val="disliteratura"/>
      </w:pPr>
      <w:proofErr w:type="spellStart"/>
      <w:r w:rsidRPr="00084B24">
        <w:t>Tanvir</w:t>
      </w:r>
      <w:proofErr w:type="spellEnd"/>
      <w:r w:rsidRPr="00084B24">
        <w:t xml:space="preserve">, S., </w:t>
      </w:r>
      <w:proofErr w:type="spellStart"/>
      <w:r w:rsidRPr="00084B24">
        <w:t>Safdar</w:t>
      </w:r>
      <w:proofErr w:type="spellEnd"/>
      <w:r w:rsidRPr="00084B24">
        <w:t xml:space="preserve">, M., </w:t>
      </w:r>
      <w:proofErr w:type="spellStart"/>
      <w:r w:rsidRPr="00084B24">
        <w:t>Tufail</w:t>
      </w:r>
      <w:proofErr w:type="spellEnd"/>
      <w:r w:rsidRPr="00084B24">
        <w:t xml:space="preserve">, H., &amp; </w:t>
      </w:r>
      <w:proofErr w:type="spellStart"/>
      <w:r w:rsidRPr="00084B24">
        <w:t>Qamar</w:t>
      </w:r>
      <w:proofErr w:type="spellEnd"/>
      <w:r w:rsidRPr="00084B24">
        <w:t xml:space="preserve">, U. (2017). </w:t>
      </w:r>
      <w:proofErr w:type="spellStart"/>
      <w:r w:rsidRPr="00084B24">
        <w:rPr>
          <w:i/>
          <w:iCs/>
        </w:rPr>
        <w:t>Merging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prototyping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with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agile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software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methodology</w:t>
      </w:r>
      <w:proofErr w:type="spellEnd"/>
      <w:r w:rsidRPr="00084B24">
        <w:rPr>
          <w:i/>
          <w:iCs/>
        </w:rPr>
        <w:t>.</w:t>
      </w:r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International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Engineering</w:t>
      </w:r>
      <w:proofErr w:type="spellEnd"/>
      <w:r w:rsidRPr="00084B24">
        <w:t xml:space="preserve">, </w:t>
      </w:r>
      <w:proofErr w:type="spellStart"/>
      <w:r w:rsidRPr="00084B24">
        <w:t>Computing</w:t>
      </w:r>
      <w:proofErr w:type="spellEnd"/>
      <w:r w:rsidRPr="00084B24">
        <w:t xml:space="preserve"> &amp; </w:t>
      </w:r>
      <w:proofErr w:type="spellStart"/>
      <w:r w:rsidRPr="00084B24">
        <w:t>Information</w:t>
      </w:r>
      <w:proofErr w:type="spellEnd"/>
      <w:r w:rsidRPr="00084B24">
        <w:t xml:space="preserve"> Technology (ICECIT 2017), pp.50-54.</w:t>
      </w:r>
    </w:p>
    <w:p w14:paraId="1ADD3E6B" w14:textId="77777777" w:rsidR="00B72B71" w:rsidRPr="00084B24" w:rsidRDefault="00B72B71" w:rsidP="005B0FD1">
      <w:pPr>
        <w:pStyle w:val="disliteratura"/>
      </w:pPr>
      <w:proofErr w:type="spellStart"/>
      <w:r w:rsidRPr="00084B24">
        <w:t>Vasilev</w:t>
      </w:r>
      <w:proofErr w:type="spellEnd"/>
      <w:r w:rsidRPr="00084B24">
        <w:t xml:space="preserve">, J., &amp; </w:t>
      </w:r>
      <w:proofErr w:type="spellStart"/>
      <w:r w:rsidRPr="00084B24">
        <w:t>Kehayova-Stoycheva</w:t>
      </w:r>
      <w:proofErr w:type="spellEnd"/>
      <w:r w:rsidRPr="00084B24">
        <w:t xml:space="preserve">, M. (2019). </w:t>
      </w:r>
      <w:proofErr w:type="spellStart"/>
      <w:r w:rsidRPr="00084B24">
        <w:t>Sales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Providing</w:t>
      </w:r>
      <w:proofErr w:type="spellEnd"/>
      <w:r w:rsidRPr="00084B24">
        <w:t xml:space="preserve"> </w:t>
      </w:r>
      <w:proofErr w:type="spellStart"/>
      <w:r w:rsidRPr="00084B24">
        <w:t>Mobile</w:t>
      </w:r>
      <w:proofErr w:type="spellEnd"/>
      <w:r w:rsidRPr="00084B24">
        <w:t xml:space="preserve"> Access </w:t>
      </w:r>
      <w:proofErr w:type="spellStart"/>
      <w:r w:rsidRPr="00084B24">
        <w:t>to</w:t>
      </w:r>
      <w:proofErr w:type="spellEnd"/>
      <w:r w:rsidRPr="00084B24">
        <w:t xml:space="preserve"> a </w:t>
      </w:r>
      <w:proofErr w:type="spellStart"/>
      <w:r w:rsidRPr="00084B24">
        <w:t>Desktop</w:t>
      </w:r>
      <w:proofErr w:type="spellEnd"/>
      <w:r w:rsidRPr="00084B24">
        <w:t xml:space="preserve"> Enterprise </w:t>
      </w:r>
      <w:proofErr w:type="spellStart"/>
      <w:r w:rsidRPr="00084B24">
        <w:t>Resource</w:t>
      </w:r>
      <w:proofErr w:type="spellEnd"/>
      <w:r w:rsidRPr="00084B24">
        <w:t xml:space="preserve"> </w:t>
      </w:r>
      <w:proofErr w:type="spellStart"/>
      <w:r w:rsidRPr="00084B24">
        <w:t>Planning</w:t>
      </w:r>
      <w:proofErr w:type="spellEnd"/>
      <w:r w:rsidRPr="00084B24">
        <w:t xml:space="preserve"> </w:t>
      </w:r>
      <w:proofErr w:type="spellStart"/>
      <w:r w:rsidRPr="00084B24">
        <w:t>System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TEM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>, 8</w:t>
      </w:r>
      <w:r w:rsidRPr="00084B24">
        <w:t xml:space="preserve">(4) </w:t>
      </w:r>
      <w:proofErr w:type="spellStart"/>
      <w:r w:rsidRPr="00084B24">
        <w:t>Serbia</w:t>
      </w:r>
      <w:proofErr w:type="spellEnd"/>
      <w:r w:rsidRPr="00084B24">
        <w:t xml:space="preserve"> : UIKTEN-</w:t>
      </w:r>
      <w:proofErr w:type="spellStart"/>
      <w:r w:rsidRPr="00084B24">
        <w:t>Assoc</w:t>
      </w:r>
      <w:proofErr w:type="spellEnd"/>
      <w:r w:rsidRPr="00084B24">
        <w:t xml:space="preserve">.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Inform</w:t>
      </w:r>
      <w:proofErr w:type="spellEnd"/>
      <w:r w:rsidRPr="00084B24">
        <w:t xml:space="preserve">. </w:t>
      </w:r>
      <w:proofErr w:type="spellStart"/>
      <w:r w:rsidRPr="00084B24">
        <w:t>Communication</w:t>
      </w:r>
      <w:proofErr w:type="spellEnd"/>
      <w:r w:rsidRPr="00084B24">
        <w:t xml:space="preserve"> Technology, pp.1107-1112.</w:t>
      </w:r>
    </w:p>
    <w:p w14:paraId="34B05408" w14:textId="77777777" w:rsidR="00B72B71" w:rsidRPr="00084B24" w:rsidRDefault="00B72B71" w:rsidP="00F230EC">
      <w:pPr>
        <w:pStyle w:val="disliteratura"/>
      </w:pPr>
      <w:proofErr w:type="spellStart"/>
      <w:r w:rsidRPr="00084B24">
        <w:t>Wautelet</w:t>
      </w:r>
      <w:proofErr w:type="spellEnd"/>
      <w:r w:rsidRPr="00084B24">
        <w:t xml:space="preserve">, Y. (2020).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RUP/UML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lastRenderedPageBreak/>
        <w:t>for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service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governance</w:t>
      </w:r>
      <w:proofErr w:type="spellEnd"/>
      <w:r w:rsidRPr="00084B24">
        <w:rPr>
          <w:i/>
          <w:iCs/>
        </w:rPr>
        <w:t xml:space="preserve">: A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IT </w:t>
      </w:r>
      <w:proofErr w:type="spellStart"/>
      <w:r w:rsidRPr="00084B24">
        <w:rPr>
          <w:i/>
          <w:iCs/>
        </w:rPr>
        <w:t>alignment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based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t xml:space="preserve">. </w:t>
      </w:r>
      <w:proofErr w:type="spellStart"/>
      <w:r w:rsidRPr="00084B24">
        <w:t>In</w:t>
      </w:r>
      <w:proofErr w:type="spellEnd"/>
      <w:r w:rsidRPr="00084B24">
        <w:t xml:space="preserve"> 2020 IEEE 22nd </w:t>
      </w:r>
      <w:proofErr w:type="spellStart"/>
      <w:r w:rsidRPr="00084B24">
        <w:t>Conference</w:t>
      </w:r>
      <w:proofErr w:type="spellEnd"/>
      <w:r w:rsidRPr="00084B24">
        <w:t xml:space="preserve"> </w:t>
      </w:r>
      <w:proofErr w:type="spellStart"/>
      <w:r w:rsidRPr="00084B24">
        <w:t>on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Informatics</w:t>
      </w:r>
      <w:proofErr w:type="spellEnd"/>
      <w:r w:rsidRPr="00084B24">
        <w:t xml:space="preserve"> (CBI), </w:t>
      </w:r>
      <w:proofErr w:type="spellStart"/>
      <w:r w:rsidRPr="00084B24">
        <w:t>Vol</w:t>
      </w:r>
      <w:proofErr w:type="spellEnd"/>
      <w:r w:rsidRPr="00084B24">
        <w:t>. 2, pp.121-130.</w:t>
      </w:r>
    </w:p>
    <w:p w14:paraId="6B94837B" w14:textId="77777777" w:rsidR="00B72B71" w:rsidRPr="00084B24" w:rsidRDefault="00B72B71" w:rsidP="007F66AD">
      <w:pPr>
        <w:pStyle w:val="disliteratura"/>
      </w:pPr>
      <w:r w:rsidRPr="00084B24">
        <w:t xml:space="preserve">Wirtz, </w:t>
      </w:r>
      <w:proofErr w:type="spellStart"/>
      <w:r w:rsidRPr="00084B24">
        <w:t>Bernd</w:t>
      </w:r>
      <w:proofErr w:type="spellEnd"/>
      <w:r w:rsidRPr="00084B24">
        <w:t xml:space="preserve"> W. (2019). </w:t>
      </w:r>
      <w:proofErr w:type="spellStart"/>
      <w:r w:rsidRPr="00084B24">
        <w:rPr>
          <w:i/>
          <w:iCs/>
        </w:rPr>
        <w:t>Digital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business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: </w:t>
      </w:r>
      <w:proofErr w:type="spellStart"/>
      <w:r w:rsidRPr="00084B24">
        <w:rPr>
          <w:i/>
          <w:iCs/>
        </w:rPr>
        <w:t>Concepts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models</w:t>
      </w:r>
      <w:proofErr w:type="spellEnd"/>
      <w:r w:rsidRPr="00084B24">
        <w:rPr>
          <w:i/>
          <w:iCs/>
        </w:rPr>
        <w:t xml:space="preserve">,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the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alphabet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case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study</w:t>
      </w:r>
      <w:proofErr w:type="spellEnd"/>
      <w:r w:rsidRPr="00084B24">
        <w:t xml:space="preserve">. </w:t>
      </w:r>
      <w:proofErr w:type="spellStart"/>
      <w:r w:rsidRPr="00084B24">
        <w:t>Springer</w:t>
      </w:r>
      <w:proofErr w:type="spellEnd"/>
      <w:r w:rsidRPr="00084B24">
        <w:t>.</w:t>
      </w:r>
    </w:p>
    <w:p w14:paraId="3B84F7F3" w14:textId="77777777" w:rsidR="00B72B71" w:rsidRPr="00084B24" w:rsidRDefault="00B72B71" w:rsidP="008F1A91">
      <w:pPr>
        <w:pStyle w:val="disliteratura"/>
      </w:pPr>
      <w:proofErr w:type="spellStart"/>
      <w:r w:rsidRPr="00084B24">
        <w:t>Zacca</w:t>
      </w:r>
      <w:proofErr w:type="spellEnd"/>
      <w:r w:rsidRPr="00084B24">
        <w:t xml:space="preserve">, R., &amp; </w:t>
      </w:r>
      <w:proofErr w:type="spellStart"/>
      <w:r w:rsidRPr="00084B24">
        <w:t>Dayan</w:t>
      </w:r>
      <w:proofErr w:type="spellEnd"/>
      <w:r w:rsidRPr="00084B24">
        <w:t xml:space="preserve">, M. (2017). </w:t>
      </w:r>
      <w:proofErr w:type="spellStart"/>
      <w:r w:rsidRPr="00084B24">
        <w:t>Entrepreneurship</w:t>
      </w:r>
      <w:proofErr w:type="spellEnd"/>
      <w:r w:rsidRPr="00084B24">
        <w:t xml:space="preserve">: </w:t>
      </w:r>
      <w:proofErr w:type="spellStart"/>
      <w:r w:rsidRPr="00084B24">
        <w:t>an</w:t>
      </w:r>
      <w:proofErr w:type="spellEnd"/>
      <w:r w:rsidRPr="00084B24">
        <w:t xml:space="preserve"> </w:t>
      </w:r>
      <w:proofErr w:type="spellStart"/>
      <w:r w:rsidRPr="00084B24">
        <w:t>evolving</w:t>
      </w:r>
      <w:proofErr w:type="spellEnd"/>
      <w:r w:rsidRPr="00084B24">
        <w:t xml:space="preserve"> </w:t>
      </w:r>
      <w:proofErr w:type="spellStart"/>
      <w:r w:rsidRPr="00084B24">
        <w:t>conceptual</w:t>
      </w:r>
      <w:proofErr w:type="spellEnd"/>
      <w:r w:rsidRPr="00084B24">
        <w:t xml:space="preserve"> </w:t>
      </w:r>
      <w:proofErr w:type="spellStart"/>
      <w:r w:rsidRPr="00084B24">
        <w:t>framework</w:t>
      </w:r>
      <w:proofErr w:type="spellEnd"/>
      <w:r w:rsidRPr="00084B24">
        <w:t xml:space="preserve">. </w:t>
      </w:r>
      <w:r w:rsidRPr="00084B24">
        <w:rPr>
          <w:i/>
          <w:iCs/>
        </w:rPr>
        <w:t xml:space="preserve">International </w:t>
      </w:r>
      <w:proofErr w:type="spellStart"/>
      <w:r w:rsidRPr="00084B24">
        <w:rPr>
          <w:i/>
          <w:iCs/>
        </w:rPr>
        <w:t>Journal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of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Entrepreneurship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and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Innovation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Management</w:t>
      </w:r>
      <w:proofErr w:type="spellEnd"/>
      <w:r w:rsidRPr="00084B24">
        <w:rPr>
          <w:i/>
          <w:iCs/>
        </w:rPr>
        <w:t>, 21</w:t>
      </w:r>
      <w:r w:rsidRPr="00084B24">
        <w:t xml:space="preserve">(1-2), pp.8-26. </w:t>
      </w:r>
    </w:p>
    <w:p w14:paraId="5BA78455" w14:textId="4EB23270" w:rsidR="008B5BB9" w:rsidRPr="008B5BB9" w:rsidRDefault="00642F58" w:rsidP="00642F58">
      <w:pPr>
        <w:pStyle w:val="disliteratura"/>
        <w:numPr>
          <w:ilvl w:val="0"/>
          <w:numId w:val="0"/>
        </w:numPr>
        <w:spacing w:before="360" w:after="120"/>
        <w:ind w:left="357"/>
        <w:jc w:val="center"/>
        <w:rPr>
          <w:b/>
          <w:bCs/>
        </w:rPr>
      </w:pPr>
      <w:r w:rsidRPr="008B5BB9">
        <w:rPr>
          <w:b/>
          <w:bCs/>
        </w:rPr>
        <w:t>Интернет източници</w:t>
      </w:r>
    </w:p>
    <w:p w14:paraId="20B49B29" w14:textId="7A6AC639" w:rsidR="00421460" w:rsidRDefault="00421460" w:rsidP="008F1A91">
      <w:pPr>
        <w:pStyle w:val="disliteratura"/>
      </w:pPr>
      <w:r w:rsidRPr="00421460">
        <w:t>Даскал, Л. (2018). 7 стратегически умения за по-ефективно лидерство. Мениджър. &lt;https://manager.bg/liderstvo/trayna-7-nachina-da-bdete-po-efektivni-lideri&gt; [23.08.2022]</w:t>
      </w:r>
    </w:p>
    <w:p w14:paraId="6D436B32" w14:textId="14FC394A" w:rsidR="00421460" w:rsidRDefault="00421460" w:rsidP="008F1A91">
      <w:pPr>
        <w:pStyle w:val="disliteratura"/>
      </w:pPr>
      <w:r w:rsidRPr="00421460">
        <w:t>Икономи, П. (2018). Тайните на ефективното лидерство. Мениджър. &lt;https://manager.bg/liderstvo/trayna-taynite-na-efektivnoto-liderstvo&gt; [23.08.2022]</w:t>
      </w:r>
    </w:p>
    <w:p w14:paraId="1EE1FB77" w14:textId="5CAE2B01" w:rsidR="008B5BB9" w:rsidRDefault="008B5BB9" w:rsidP="008F1A91">
      <w:pPr>
        <w:pStyle w:val="disliteratura"/>
      </w:pPr>
      <w:r w:rsidRPr="00084B24">
        <w:t xml:space="preserve">Русева, Р. (2015). </w:t>
      </w:r>
      <w:r w:rsidRPr="00084B24">
        <w:rPr>
          <w:i/>
          <w:iCs/>
        </w:rPr>
        <w:t>Моделиране на технологични иновации. Интегриран подход за моделиране на технологични иновации</w:t>
      </w:r>
      <w:r w:rsidRPr="00084B24">
        <w:t>, дисертация, СУ, ФМИ, &lt;https://fmi.uni-sofia.bg/sites/default/files/dissertation_work_of_phd/radostina_ruseva_phd_thesis_final_print_for_pdf.pdf&gt; [10.10.2018]</w:t>
      </w:r>
    </w:p>
    <w:p w14:paraId="5909D1D5" w14:textId="77777777" w:rsidR="008B5BB9" w:rsidRPr="00084B24" w:rsidRDefault="008B5BB9" w:rsidP="008B5BB9">
      <w:pPr>
        <w:pStyle w:val="disliteratura"/>
      </w:pPr>
      <w:proofErr w:type="spellStart"/>
      <w:r w:rsidRPr="00084B24">
        <w:t>Bormans</w:t>
      </w:r>
      <w:proofErr w:type="spellEnd"/>
      <w:r w:rsidRPr="00084B24">
        <w:t xml:space="preserve">, J., </w:t>
      </w:r>
      <w:proofErr w:type="spellStart"/>
      <w:r w:rsidRPr="00084B24">
        <w:t>Privitera</w:t>
      </w:r>
      <w:proofErr w:type="spellEnd"/>
      <w:r w:rsidRPr="00084B24">
        <w:t xml:space="preserve">, M., </w:t>
      </w:r>
      <w:proofErr w:type="spellStart"/>
      <w:r w:rsidRPr="00084B24">
        <w:t>Bogen</w:t>
      </w:r>
      <w:proofErr w:type="spellEnd"/>
      <w:r w:rsidRPr="00084B24">
        <w:t xml:space="preserve">, E., </w:t>
      </w:r>
      <w:proofErr w:type="spellStart"/>
      <w:r w:rsidRPr="00084B24">
        <w:t>Cooney</w:t>
      </w:r>
      <w:proofErr w:type="spellEnd"/>
      <w:r w:rsidRPr="00084B24">
        <w:t xml:space="preserve">, T. (2020).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Monitor</w:t>
      </w:r>
      <w:proofErr w:type="spellEnd"/>
      <w:r w:rsidRPr="00084B24">
        <w:t xml:space="preserve"> 2019/2020. </w:t>
      </w: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Network</w:t>
      </w:r>
      <w:proofErr w:type="spellEnd"/>
      <w:r w:rsidRPr="00084B24">
        <w:t>. &lt;http://www.europeanstartupmonitor2019.eu/EuropeanStartupMonitor2019_2020_21_02_2020-1.pdf&gt; [02.03.2021]</w:t>
      </w:r>
    </w:p>
    <w:p w14:paraId="68C3CE51" w14:textId="77777777" w:rsidR="008B5BB9" w:rsidRPr="00084B24" w:rsidRDefault="008B5BB9" w:rsidP="008B5BB9">
      <w:pPr>
        <w:pStyle w:val="disliteratura"/>
      </w:pPr>
      <w:proofErr w:type="spellStart"/>
      <w:r w:rsidRPr="00084B24">
        <w:t>Boyer</w:t>
      </w:r>
      <w:proofErr w:type="spellEnd"/>
      <w:r w:rsidRPr="00084B24">
        <w:t xml:space="preserve">, S., Sharp, J., </w:t>
      </w:r>
      <w:proofErr w:type="spellStart"/>
      <w:r w:rsidRPr="00084B24">
        <w:t>Matthews</w:t>
      </w:r>
      <w:proofErr w:type="spellEnd"/>
      <w:r w:rsidRPr="00084B24">
        <w:t xml:space="preserve">, A., </w:t>
      </w:r>
      <w:proofErr w:type="spellStart"/>
      <w:r w:rsidRPr="00084B24">
        <w:t>Stollery</w:t>
      </w:r>
      <w:proofErr w:type="spellEnd"/>
      <w:r w:rsidRPr="00084B24">
        <w:t xml:space="preserve">, P. (2021). </w:t>
      </w:r>
      <w:proofErr w:type="spellStart"/>
      <w:r w:rsidRPr="00084B24">
        <w:rPr>
          <w:i/>
          <w:iCs/>
        </w:rPr>
        <w:t>Fusion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development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approach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to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building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using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Power</w:t>
      </w:r>
      <w:proofErr w:type="spellEnd"/>
      <w:r w:rsidRPr="00084B24">
        <w:rPr>
          <w:i/>
          <w:iCs/>
        </w:rPr>
        <w:t xml:space="preserve"> </w:t>
      </w:r>
      <w:proofErr w:type="spellStart"/>
      <w:r w:rsidRPr="00084B24">
        <w:rPr>
          <w:i/>
          <w:iCs/>
        </w:rPr>
        <w:t>Apps</w:t>
      </w:r>
      <w:proofErr w:type="spellEnd"/>
      <w:r w:rsidRPr="00084B24">
        <w:t xml:space="preserve">. Microsoft. </w:t>
      </w:r>
      <w:proofErr w:type="spellStart"/>
      <w:r w:rsidRPr="00084B24">
        <w:t>Ebook</w:t>
      </w:r>
      <w:proofErr w:type="spellEnd"/>
      <w:r w:rsidRPr="00084B24">
        <w:t>: &lt;https://docs.microsoft.com/en-us/powerapps/guidance/fusion-dev-ebook/&gt; [11.11.2021]</w:t>
      </w:r>
    </w:p>
    <w:p w14:paraId="396AF0EF" w14:textId="49E8F899" w:rsidR="00642F58" w:rsidRPr="00084B24" w:rsidRDefault="00642F58" w:rsidP="00642F58">
      <w:pPr>
        <w:pStyle w:val="disliteratura"/>
      </w:pPr>
      <w:proofErr w:type="spellStart"/>
      <w:r w:rsidRPr="00084B24">
        <w:t>European</w:t>
      </w:r>
      <w:proofErr w:type="spellEnd"/>
      <w:r w:rsidRPr="00084B24">
        <w:t xml:space="preserve"> </w:t>
      </w:r>
      <w:proofErr w:type="spellStart"/>
      <w:r w:rsidRPr="00084B24">
        <w:t>Commission</w:t>
      </w:r>
      <w:proofErr w:type="spellEnd"/>
      <w:r w:rsidRPr="00084B24">
        <w:t xml:space="preserve">. (2019). SME </w:t>
      </w:r>
      <w:proofErr w:type="spellStart"/>
      <w:r w:rsidRPr="00084B24">
        <w:t>definition</w:t>
      </w:r>
      <w:proofErr w:type="spellEnd"/>
      <w:r w:rsidRPr="00084B24">
        <w:t>. &lt;https://ec.europa.eu/growth/smes/business-friendly-environment/sme-definition_en&gt; [01/10/2019]</w:t>
      </w:r>
    </w:p>
    <w:p w14:paraId="4E33720C" w14:textId="77777777" w:rsidR="00642F58" w:rsidRPr="00084B24" w:rsidRDefault="00642F58" w:rsidP="00642F58">
      <w:pPr>
        <w:pStyle w:val="disliteratura"/>
      </w:pPr>
      <w:proofErr w:type="spellStart"/>
      <w:r w:rsidRPr="00084B24">
        <w:t>Fowler</w:t>
      </w:r>
      <w:proofErr w:type="spellEnd"/>
      <w:r w:rsidRPr="00084B24">
        <w:t xml:space="preserve"> M. (2019). </w:t>
      </w:r>
      <w:proofErr w:type="spellStart"/>
      <w:r w:rsidRPr="00084B24">
        <w:t>Agile</w:t>
      </w:r>
      <w:proofErr w:type="spellEnd"/>
      <w:r w:rsidRPr="00084B24">
        <w:t xml:space="preserve"> Software </w:t>
      </w:r>
      <w:proofErr w:type="spellStart"/>
      <w:r w:rsidRPr="00084B24">
        <w:t>Guide</w:t>
      </w:r>
      <w:proofErr w:type="spellEnd"/>
      <w:r w:rsidRPr="00084B24">
        <w:t>. &lt;https://martinfowler.com/agile.html&gt; [10.12.2020]</w:t>
      </w:r>
    </w:p>
    <w:p w14:paraId="198441F6" w14:textId="77777777" w:rsidR="00642F58" w:rsidRPr="00084B24" w:rsidRDefault="00642F58" w:rsidP="00642F58">
      <w:pPr>
        <w:pStyle w:val="disliteratura"/>
      </w:pPr>
      <w:proofErr w:type="spellStart"/>
      <w:r w:rsidRPr="00084B24">
        <w:t>Graham</w:t>
      </w:r>
      <w:proofErr w:type="spellEnd"/>
      <w:r w:rsidRPr="00084B24">
        <w:t xml:space="preserve">, P. (2012). </w:t>
      </w:r>
      <w:proofErr w:type="spellStart"/>
      <w:r w:rsidRPr="00084B24">
        <w:t>Startup</w:t>
      </w:r>
      <w:proofErr w:type="spellEnd"/>
      <w:r w:rsidRPr="00084B24">
        <w:t xml:space="preserve"> = </w:t>
      </w:r>
      <w:proofErr w:type="spellStart"/>
      <w:r w:rsidRPr="00084B24">
        <w:t>Growth</w:t>
      </w:r>
      <w:proofErr w:type="spellEnd"/>
      <w:r w:rsidRPr="00084B24">
        <w:t xml:space="preserve">. </w:t>
      </w:r>
      <w:proofErr w:type="spellStart"/>
      <w:r w:rsidRPr="00084B24">
        <w:t>September</w:t>
      </w:r>
      <w:proofErr w:type="spellEnd"/>
      <w:r w:rsidRPr="00084B24">
        <w:t xml:space="preserve"> 2012, &lt;http://www.paulgraham.com/growth.html&gt; [01/02/2020]</w:t>
      </w:r>
    </w:p>
    <w:p w14:paraId="01E33C29" w14:textId="48FBC229" w:rsidR="00642F58" w:rsidRPr="00084B24" w:rsidRDefault="00642F58" w:rsidP="00642F58">
      <w:pPr>
        <w:pStyle w:val="disliteratura"/>
      </w:pPr>
      <w:proofErr w:type="spellStart"/>
      <w:r w:rsidRPr="00084B24">
        <w:lastRenderedPageBreak/>
        <w:t>GrandViewResearch</w:t>
      </w:r>
      <w:proofErr w:type="spellEnd"/>
      <w:r w:rsidRPr="00084B24">
        <w:t xml:space="preserve">, </w:t>
      </w:r>
      <w:proofErr w:type="spellStart"/>
      <w:r w:rsidRPr="00084B24">
        <w:t>Business</w:t>
      </w:r>
      <w:proofErr w:type="spellEnd"/>
      <w:r w:rsidRPr="00084B24">
        <w:t xml:space="preserve"> Software </w:t>
      </w:r>
      <w:proofErr w:type="spellStart"/>
      <w:r w:rsidRPr="00084B24">
        <w:t>And</w:t>
      </w:r>
      <w:proofErr w:type="spellEnd"/>
      <w:r w:rsidRPr="00084B24">
        <w:t xml:space="preserve"> Services Market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Share</w:t>
      </w:r>
      <w:proofErr w:type="spellEnd"/>
      <w:r w:rsidRPr="00084B24">
        <w:t xml:space="preserve"> &amp; </w:t>
      </w:r>
      <w:proofErr w:type="spellStart"/>
      <w:r w:rsidRPr="00084B24">
        <w:t>Trends</w:t>
      </w:r>
      <w:proofErr w:type="spellEnd"/>
      <w:r w:rsidRPr="00084B24">
        <w:t xml:space="preserve"> </w:t>
      </w:r>
      <w:proofErr w:type="spellStart"/>
      <w:r w:rsidRPr="00084B24">
        <w:t>Analysis</w:t>
      </w:r>
      <w:proofErr w:type="spellEnd"/>
      <w:r w:rsidRPr="00084B24">
        <w:t xml:space="preserve"> </w:t>
      </w:r>
      <w:proofErr w:type="spellStart"/>
      <w:r w:rsidRPr="00084B24">
        <w:t>Report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Software, </w:t>
      </w:r>
      <w:proofErr w:type="spellStart"/>
      <w:r w:rsidRPr="00084B24">
        <w:t>By</w:t>
      </w:r>
      <w:proofErr w:type="spellEnd"/>
      <w:r w:rsidRPr="00084B24">
        <w:t xml:space="preserve"> Service,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Deployment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End-use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Enterprise </w:t>
      </w:r>
      <w:proofErr w:type="spellStart"/>
      <w:r w:rsidRPr="00084B24">
        <w:t>Size</w:t>
      </w:r>
      <w:proofErr w:type="spellEnd"/>
      <w:r w:rsidRPr="00084B24">
        <w:t xml:space="preserve">,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Region</w:t>
      </w:r>
      <w:proofErr w:type="spellEnd"/>
      <w:r w:rsidRPr="00084B24">
        <w:t xml:space="preserve">,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Segment</w:t>
      </w:r>
      <w:proofErr w:type="spellEnd"/>
      <w:r w:rsidRPr="00084B24">
        <w:t xml:space="preserve"> </w:t>
      </w:r>
      <w:proofErr w:type="spellStart"/>
      <w:r w:rsidRPr="00084B24">
        <w:t>Forecasts</w:t>
      </w:r>
      <w:proofErr w:type="spellEnd"/>
      <w:r w:rsidRPr="00084B24">
        <w:t>, 2021 – 2028. &lt;https://www.grandviewresearch.com/industry-analysis/business-software-services-market&gt;</w:t>
      </w:r>
    </w:p>
    <w:p w14:paraId="3CBD0496" w14:textId="77777777" w:rsidR="00642F58" w:rsidRPr="00084B24" w:rsidRDefault="00642F58" w:rsidP="00642F58">
      <w:pPr>
        <w:pStyle w:val="disliteratura"/>
      </w:pPr>
      <w:r w:rsidRPr="00084B24">
        <w:t xml:space="preserve">IBM </w:t>
      </w:r>
      <w:proofErr w:type="spellStart"/>
      <w:r w:rsidRPr="00084B24">
        <w:t>Cloud</w:t>
      </w:r>
      <w:proofErr w:type="spellEnd"/>
      <w:r w:rsidRPr="00084B24">
        <w:t xml:space="preserve"> </w:t>
      </w:r>
      <w:proofErr w:type="spellStart"/>
      <w:r w:rsidRPr="00084B24">
        <w:t>Education</w:t>
      </w:r>
      <w:proofErr w:type="spellEnd"/>
      <w:r w:rsidRPr="00084B24">
        <w:t xml:space="preserve">, (2020). </w:t>
      </w:r>
      <w:proofErr w:type="spellStart"/>
      <w:r w:rsidRPr="00084B24">
        <w:t>Three-Tier</w:t>
      </w:r>
      <w:proofErr w:type="spellEnd"/>
      <w:r w:rsidRPr="00084B24">
        <w:t xml:space="preserve"> </w:t>
      </w:r>
      <w:proofErr w:type="spellStart"/>
      <w:r w:rsidRPr="00084B24">
        <w:t>Architecture</w:t>
      </w:r>
      <w:proofErr w:type="spellEnd"/>
      <w:r w:rsidRPr="00084B24">
        <w:t>, &lt;https://www.ibm.com/cloud/learn/three-tier-architecture&gt; [20.12.2021]</w:t>
      </w:r>
    </w:p>
    <w:p w14:paraId="6EB16FCD" w14:textId="77777777" w:rsidR="00642F58" w:rsidRPr="00084B24" w:rsidRDefault="00642F58" w:rsidP="00642F58">
      <w:pPr>
        <w:pStyle w:val="disliteratura"/>
      </w:pPr>
      <w:proofErr w:type="spellStart"/>
      <w:r w:rsidRPr="00084B24">
        <w:t>Iqbal</w:t>
      </w:r>
      <w:proofErr w:type="spellEnd"/>
      <w:r w:rsidRPr="00084B24">
        <w:t xml:space="preserve">, M. (2021). </w:t>
      </w:r>
      <w:proofErr w:type="spellStart"/>
      <w:r w:rsidRPr="00084B24">
        <w:t>Uber</w:t>
      </w:r>
      <w:proofErr w:type="spellEnd"/>
      <w:r w:rsidRPr="00084B24">
        <w:t xml:space="preserve"> </w:t>
      </w:r>
      <w:proofErr w:type="spellStart"/>
      <w:r w:rsidRPr="00084B24">
        <w:t>Revenue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Usage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Apps</w:t>
      </w:r>
      <w:proofErr w:type="spellEnd"/>
      <w:r w:rsidRPr="00084B24">
        <w:t>. &lt;https://www.businessofapps.com/data/uber-statistics/#6&gt; [</w:t>
      </w:r>
      <w:proofErr w:type="spellStart"/>
      <w:r w:rsidRPr="00084B24">
        <w:t>Accessed</w:t>
      </w:r>
      <w:proofErr w:type="spellEnd"/>
      <w:r w:rsidRPr="00084B24">
        <w:t>: 01/11/2021]</w:t>
      </w:r>
    </w:p>
    <w:p w14:paraId="30B59C5B" w14:textId="77777777" w:rsidR="00642F58" w:rsidRPr="00084B24" w:rsidRDefault="00642F58" w:rsidP="00642F58">
      <w:pPr>
        <w:pStyle w:val="disliteratura"/>
      </w:pPr>
      <w:r w:rsidRPr="00084B24">
        <w:t xml:space="preserve">Lee, M. (2016).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management</w:t>
      </w:r>
      <w:proofErr w:type="spellEnd"/>
      <w:r w:rsidRPr="00084B24">
        <w:t xml:space="preserve">: </w:t>
      </w:r>
      <w:proofErr w:type="spellStart"/>
      <w:r w:rsidRPr="00084B24">
        <w:t>best</w:t>
      </w:r>
      <w:proofErr w:type="spellEnd"/>
      <w:r w:rsidRPr="00084B24">
        <w:t xml:space="preserve">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in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sharing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knowledge</w:t>
      </w:r>
      <w:proofErr w:type="spellEnd"/>
      <w:r w:rsidRPr="00084B24">
        <w:t xml:space="preserve"> </w:t>
      </w:r>
      <w:proofErr w:type="spellStart"/>
      <w:r w:rsidRPr="00084B24">
        <w:t>value</w:t>
      </w:r>
      <w:proofErr w:type="spellEnd"/>
      <w:r w:rsidRPr="00084B24">
        <w:t xml:space="preserve"> </w:t>
      </w:r>
      <w:proofErr w:type="spellStart"/>
      <w:r w:rsidRPr="00084B24">
        <w:t>chain</w:t>
      </w:r>
      <w:proofErr w:type="spellEnd"/>
      <w:r w:rsidRPr="00084B24">
        <w:t xml:space="preserve">. </w:t>
      </w:r>
      <w:r w:rsidRPr="00BC27B8">
        <w:rPr>
          <w:i/>
          <w:iCs/>
        </w:rPr>
        <w:t xml:space="preserve">International </w:t>
      </w:r>
      <w:proofErr w:type="spellStart"/>
      <w:r w:rsidRPr="00BC27B8">
        <w:rPr>
          <w:i/>
          <w:iCs/>
        </w:rPr>
        <w:t>Journal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of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Innovation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and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Learning</w:t>
      </w:r>
      <w:proofErr w:type="spellEnd"/>
      <w:r w:rsidRPr="00084B24">
        <w:t xml:space="preserve">, &lt;https://www.researchgate.net/profile/Ming-Chang_Lee2/ </w:t>
      </w:r>
      <w:proofErr w:type="spellStart"/>
      <w:r w:rsidRPr="00084B24">
        <w:t>publication</w:t>
      </w:r>
      <w:proofErr w:type="spellEnd"/>
      <w:r w:rsidRPr="00084B24">
        <w:t xml:space="preserve">/292671860&gt; [25.10.2018] </w:t>
      </w:r>
    </w:p>
    <w:p w14:paraId="19196FCF" w14:textId="77777777" w:rsidR="00642F58" w:rsidRPr="00084B24" w:rsidRDefault="00642F58" w:rsidP="00642F58">
      <w:pPr>
        <w:pStyle w:val="disliteratura"/>
      </w:pPr>
      <w:r w:rsidRPr="00084B24">
        <w:t xml:space="preserve">Microsoft </w:t>
      </w:r>
      <w:proofErr w:type="spellStart"/>
      <w:r w:rsidRPr="00084B24">
        <w:t>Patterns</w:t>
      </w:r>
      <w:proofErr w:type="spellEnd"/>
      <w:r w:rsidRPr="00084B24">
        <w:t xml:space="preserve"> &amp; </w:t>
      </w:r>
      <w:proofErr w:type="spellStart"/>
      <w:r w:rsidRPr="00084B24">
        <w:t>Practices</w:t>
      </w:r>
      <w:proofErr w:type="spellEnd"/>
      <w:r w:rsidRPr="00084B24">
        <w:t xml:space="preserve"> </w:t>
      </w:r>
      <w:proofErr w:type="spellStart"/>
      <w:r w:rsidRPr="00084B24">
        <w:t>Team</w:t>
      </w:r>
      <w:proofErr w:type="spellEnd"/>
      <w:r w:rsidRPr="00084B24">
        <w:t xml:space="preserve">, (2009). </w:t>
      </w:r>
      <w:r w:rsidRPr="00BC27B8">
        <w:rPr>
          <w:i/>
          <w:iCs/>
        </w:rPr>
        <w:t xml:space="preserve">Microsoft </w:t>
      </w:r>
      <w:proofErr w:type="spellStart"/>
      <w:r w:rsidRPr="00BC27B8">
        <w:rPr>
          <w:i/>
          <w:iCs/>
        </w:rPr>
        <w:t>Application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Architecture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Guide</w:t>
      </w:r>
      <w:proofErr w:type="spellEnd"/>
      <w:r w:rsidRPr="00084B24">
        <w:t xml:space="preserve">. Microsoft </w:t>
      </w:r>
      <w:proofErr w:type="spellStart"/>
      <w:r w:rsidRPr="00084B24">
        <w:t>Press</w:t>
      </w:r>
      <w:proofErr w:type="spellEnd"/>
      <w:r w:rsidRPr="00084B24">
        <w:t xml:space="preserve">; </w:t>
      </w:r>
      <w:proofErr w:type="spellStart"/>
      <w:r w:rsidRPr="00084B24">
        <w:t>Second</w:t>
      </w:r>
      <w:proofErr w:type="spellEnd"/>
      <w:r w:rsidRPr="00084B24">
        <w:t xml:space="preserve"> </w:t>
      </w:r>
      <w:proofErr w:type="spellStart"/>
      <w:r w:rsidRPr="00084B24">
        <w:t>edition</w:t>
      </w:r>
      <w:proofErr w:type="spellEnd"/>
      <w:r w:rsidRPr="00084B24">
        <w:t>, &lt;https://docs.microsoft.com/en-us/previous-versions/msp-n-p/ff650706(v=pandp.10)&gt; [20.12.2021]</w:t>
      </w:r>
    </w:p>
    <w:p w14:paraId="43272A53" w14:textId="77777777" w:rsidR="00642F58" w:rsidRPr="00084B24" w:rsidRDefault="00642F58" w:rsidP="00642F58">
      <w:pPr>
        <w:pStyle w:val="disliteratura"/>
      </w:pPr>
      <w:proofErr w:type="spellStart"/>
      <w:r w:rsidRPr="00084B24">
        <w:t>Ripsas</w:t>
      </w:r>
      <w:proofErr w:type="spellEnd"/>
      <w:r w:rsidRPr="00084B24">
        <w:t xml:space="preserve">, S., </w:t>
      </w:r>
      <w:proofErr w:type="spellStart"/>
      <w:r w:rsidRPr="00084B24">
        <w:t>Schaper</w:t>
      </w:r>
      <w:proofErr w:type="spellEnd"/>
      <w:r w:rsidRPr="00084B24">
        <w:t xml:space="preserve">, B., &amp; </w:t>
      </w:r>
      <w:proofErr w:type="spellStart"/>
      <w:r w:rsidRPr="00084B24">
        <w:t>Troger</w:t>
      </w:r>
      <w:proofErr w:type="spellEnd"/>
      <w:r w:rsidRPr="00084B24">
        <w:t xml:space="preserve">, S. (2015). A </w:t>
      </w:r>
      <w:proofErr w:type="spellStart"/>
      <w:r w:rsidRPr="00084B24">
        <w:t>startup</w:t>
      </w:r>
      <w:proofErr w:type="spellEnd"/>
      <w:r w:rsidRPr="00084B24">
        <w:t xml:space="preserve"> </w:t>
      </w:r>
      <w:proofErr w:type="spellStart"/>
      <w:r w:rsidRPr="00084B24">
        <w:t>cockpit</w:t>
      </w:r>
      <w:proofErr w:type="spellEnd"/>
      <w:r w:rsidRPr="00084B24">
        <w:t xml:space="preserve"> </w:t>
      </w:r>
      <w:proofErr w:type="spellStart"/>
      <w:r w:rsidRPr="00084B24">
        <w:t>for</w:t>
      </w:r>
      <w:proofErr w:type="spellEnd"/>
      <w:r w:rsidRPr="00084B24">
        <w:t xml:space="preserve"> </w:t>
      </w:r>
      <w:proofErr w:type="spellStart"/>
      <w:r w:rsidRPr="00084B24">
        <w:t>the</w:t>
      </w:r>
      <w:proofErr w:type="spellEnd"/>
      <w:r w:rsidRPr="00084B24">
        <w:t xml:space="preserve"> </w:t>
      </w:r>
      <w:proofErr w:type="spellStart"/>
      <w:r w:rsidRPr="00084B24">
        <w:t>proof-of-concept</w:t>
      </w:r>
      <w:proofErr w:type="spellEnd"/>
      <w:r w:rsidRPr="00084B24">
        <w:t xml:space="preserve">. </w:t>
      </w:r>
      <w:proofErr w:type="spellStart"/>
      <w:r w:rsidRPr="00BC27B8">
        <w:rPr>
          <w:i/>
          <w:iCs/>
        </w:rPr>
        <w:t>Handbuch</w:t>
      </w:r>
      <w:proofErr w:type="spellEnd"/>
      <w:r w:rsidRPr="00BC27B8">
        <w:rPr>
          <w:i/>
          <w:iCs/>
        </w:rPr>
        <w:t xml:space="preserve"> </w:t>
      </w:r>
      <w:proofErr w:type="spellStart"/>
      <w:r w:rsidRPr="00BC27B8">
        <w:rPr>
          <w:i/>
          <w:iCs/>
        </w:rPr>
        <w:t>Entrepreneurship</w:t>
      </w:r>
      <w:proofErr w:type="spellEnd"/>
      <w:r w:rsidRPr="00084B24">
        <w:t>. &lt;https://link.springer.com/referenceworkentry/10.1007/978-3-658-05263-8_21-1&gt; [01/04/2020].</w:t>
      </w:r>
    </w:p>
    <w:p w14:paraId="2BD279C7" w14:textId="7FA4133C" w:rsidR="00642F58" w:rsidRDefault="00642F58" w:rsidP="00642F58">
      <w:pPr>
        <w:pStyle w:val="disliteratura"/>
      </w:pPr>
      <w:proofErr w:type="spellStart"/>
      <w:r w:rsidRPr="00084B24">
        <w:t>Robehmed</w:t>
      </w:r>
      <w:proofErr w:type="spellEnd"/>
      <w:r w:rsidRPr="00084B24">
        <w:t xml:space="preserve">, N. (2013). </w:t>
      </w:r>
      <w:proofErr w:type="spellStart"/>
      <w:r w:rsidRPr="00084B24">
        <w:t>What</w:t>
      </w:r>
      <w:proofErr w:type="spellEnd"/>
      <w:r w:rsidRPr="00084B24">
        <w:t xml:space="preserve"> </w:t>
      </w:r>
      <w:proofErr w:type="spellStart"/>
      <w:r w:rsidRPr="00084B24">
        <w:t>Is</w:t>
      </w:r>
      <w:proofErr w:type="spellEnd"/>
      <w:r w:rsidRPr="00084B24">
        <w:t xml:space="preserve"> A </w:t>
      </w:r>
      <w:proofErr w:type="spellStart"/>
      <w:r w:rsidRPr="00084B24">
        <w:t>Startup</w:t>
      </w:r>
      <w:proofErr w:type="spellEnd"/>
      <w:r w:rsidRPr="00084B24">
        <w:t xml:space="preserve">? </w:t>
      </w:r>
      <w:proofErr w:type="spellStart"/>
      <w:r w:rsidRPr="00BC27B8">
        <w:rPr>
          <w:i/>
          <w:iCs/>
        </w:rPr>
        <w:t>Forbes</w:t>
      </w:r>
      <w:proofErr w:type="spellEnd"/>
      <w:r w:rsidRPr="00084B24">
        <w:t>, &lt;https://www.forbes.com/sites/natalierobehmed/%202013/12/16/what-is-a-startup/&gt; [16.12.2020].</w:t>
      </w:r>
    </w:p>
    <w:p w14:paraId="5482D2DE" w14:textId="68204181" w:rsidR="00197E02" w:rsidRPr="00084B24" w:rsidRDefault="00197E02" w:rsidP="00642F58">
      <w:pPr>
        <w:pStyle w:val="disliteratura"/>
      </w:pPr>
      <w:proofErr w:type="spellStart"/>
      <w:r w:rsidRPr="00197E02">
        <w:t>Tracy</w:t>
      </w:r>
      <w:proofErr w:type="spellEnd"/>
      <w:r w:rsidRPr="00197E02">
        <w:t xml:space="preserve">, B. (2015). </w:t>
      </w:r>
      <w:proofErr w:type="spellStart"/>
      <w:r w:rsidRPr="00197E02">
        <w:t>Leading</w:t>
      </w:r>
      <w:proofErr w:type="spellEnd"/>
      <w:r w:rsidRPr="00197E02">
        <w:t xml:space="preserve"> </w:t>
      </w:r>
      <w:proofErr w:type="spellStart"/>
      <w:r w:rsidRPr="00197E02">
        <w:t>and</w:t>
      </w:r>
      <w:proofErr w:type="spellEnd"/>
      <w:r w:rsidRPr="00197E02">
        <w:t xml:space="preserve"> </w:t>
      </w:r>
      <w:proofErr w:type="spellStart"/>
      <w:r w:rsidRPr="00197E02">
        <w:t>Motivating</w:t>
      </w:r>
      <w:proofErr w:type="spellEnd"/>
      <w:r w:rsidRPr="00197E02">
        <w:t>. &lt;http://keithlee.com/leading-motivating-by-brian-tracy/&gt;</w:t>
      </w:r>
      <w:r>
        <w:t xml:space="preserve"> </w:t>
      </w:r>
      <w:r>
        <w:rPr>
          <w:lang w:val="en-US"/>
        </w:rPr>
        <w:t>[23.08.2022]</w:t>
      </w:r>
    </w:p>
    <w:p w14:paraId="5F7740A1" w14:textId="77777777" w:rsidR="00642F58" w:rsidRPr="00084B24" w:rsidRDefault="00642F58" w:rsidP="00642F58">
      <w:pPr>
        <w:pStyle w:val="disliteratura"/>
      </w:pPr>
      <w:r w:rsidRPr="00084B24">
        <w:t xml:space="preserve">U.S. </w:t>
      </w:r>
      <w:proofErr w:type="spellStart"/>
      <w:r w:rsidRPr="00084B24">
        <w:t>Bureau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Labor</w:t>
      </w:r>
      <w:proofErr w:type="spellEnd"/>
      <w:r w:rsidRPr="00084B24">
        <w:t xml:space="preserve"> </w:t>
      </w:r>
      <w:proofErr w:type="spellStart"/>
      <w:r w:rsidRPr="00084B24">
        <w:t>Statistics</w:t>
      </w:r>
      <w:proofErr w:type="spellEnd"/>
      <w:r w:rsidRPr="00084B24">
        <w:t xml:space="preserve"> (2021). </w:t>
      </w:r>
      <w:proofErr w:type="spellStart"/>
      <w:r w:rsidRPr="00084B24">
        <w:t>Table</w:t>
      </w:r>
      <w:proofErr w:type="spellEnd"/>
      <w:r w:rsidRPr="00084B24">
        <w:t xml:space="preserve"> 7. </w:t>
      </w:r>
      <w:proofErr w:type="spellStart"/>
      <w:r w:rsidRPr="00084B24">
        <w:t>Survival</w:t>
      </w:r>
      <w:proofErr w:type="spellEnd"/>
      <w:r w:rsidRPr="00084B24">
        <w:t xml:space="preserve"> </w:t>
      </w:r>
      <w:proofErr w:type="spellStart"/>
      <w:r w:rsidRPr="00084B24">
        <w:t>of</w:t>
      </w:r>
      <w:proofErr w:type="spellEnd"/>
      <w:r w:rsidRPr="00084B24">
        <w:t xml:space="preserve"> </w:t>
      </w:r>
      <w:proofErr w:type="spellStart"/>
      <w:r w:rsidRPr="00084B24">
        <w:t>private</w:t>
      </w:r>
      <w:proofErr w:type="spellEnd"/>
      <w:r w:rsidRPr="00084B24">
        <w:t xml:space="preserve"> </w:t>
      </w:r>
      <w:proofErr w:type="spellStart"/>
      <w:r w:rsidRPr="00084B24">
        <w:t>sector</w:t>
      </w:r>
      <w:proofErr w:type="spellEnd"/>
      <w:r w:rsidRPr="00084B24">
        <w:t xml:space="preserve"> </w:t>
      </w:r>
      <w:proofErr w:type="spellStart"/>
      <w:r w:rsidRPr="00084B24">
        <w:t>establishments</w:t>
      </w:r>
      <w:proofErr w:type="spellEnd"/>
      <w:r w:rsidRPr="00084B24">
        <w:t xml:space="preserve"> </w:t>
      </w:r>
      <w:proofErr w:type="spellStart"/>
      <w:r w:rsidRPr="00084B24">
        <w:t>by</w:t>
      </w:r>
      <w:proofErr w:type="spellEnd"/>
      <w:r w:rsidRPr="00084B24">
        <w:t xml:space="preserve"> </w:t>
      </w:r>
      <w:proofErr w:type="spellStart"/>
      <w:r w:rsidRPr="00084B24">
        <w:t>opening</w:t>
      </w:r>
      <w:proofErr w:type="spellEnd"/>
      <w:r w:rsidRPr="00084B24">
        <w:t xml:space="preserve"> </w:t>
      </w:r>
      <w:proofErr w:type="spellStart"/>
      <w:r w:rsidRPr="00084B24">
        <w:t>year</w:t>
      </w:r>
      <w:proofErr w:type="spellEnd"/>
      <w:r w:rsidRPr="00084B24">
        <w:t>. &lt;https://www.bls.gov/bdm/us_age_naics_00_table7.txt&gt; [20.12.2021]</w:t>
      </w:r>
    </w:p>
    <w:p w14:paraId="3500E91E" w14:textId="1589DB63" w:rsidR="00642F58" w:rsidRDefault="00642F58" w:rsidP="00642F58">
      <w:pPr>
        <w:pStyle w:val="disliteratura"/>
      </w:pPr>
      <w:proofErr w:type="spellStart"/>
      <w:r w:rsidRPr="00084B24">
        <w:t>Zanni</w:t>
      </w:r>
      <w:proofErr w:type="spellEnd"/>
      <w:r w:rsidRPr="00084B24">
        <w:t xml:space="preserve">, T. (2019). </w:t>
      </w:r>
      <w:proofErr w:type="spellStart"/>
      <w:r w:rsidRPr="00084B24">
        <w:t>Disruptive</w:t>
      </w:r>
      <w:proofErr w:type="spellEnd"/>
      <w:r w:rsidRPr="00084B24">
        <w:t xml:space="preserve"> </w:t>
      </w:r>
      <w:proofErr w:type="spellStart"/>
      <w:r w:rsidRPr="00084B24">
        <w:t>companies</w:t>
      </w:r>
      <w:proofErr w:type="spellEnd"/>
      <w:r w:rsidRPr="00084B24">
        <w:t xml:space="preserve"> </w:t>
      </w:r>
      <w:proofErr w:type="spellStart"/>
      <w:r w:rsidRPr="00084B24">
        <w:t>and</w:t>
      </w:r>
      <w:proofErr w:type="spellEnd"/>
      <w:r w:rsidRPr="00084B24">
        <w:t xml:space="preserve"> </w:t>
      </w:r>
      <w:proofErr w:type="spellStart"/>
      <w:r w:rsidRPr="00084B24">
        <w:t>business</w:t>
      </w:r>
      <w:proofErr w:type="spellEnd"/>
      <w:r w:rsidRPr="00084B24">
        <w:t xml:space="preserve"> </w:t>
      </w:r>
      <w:proofErr w:type="spellStart"/>
      <w:r w:rsidRPr="00084B24">
        <w:t>models</w:t>
      </w:r>
      <w:proofErr w:type="spellEnd"/>
      <w:r w:rsidRPr="00084B24">
        <w:t xml:space="preserve">, KPMG Technology </w:t>
      </w:r>
      <w:proofErr w:type="spellStart"/>
      <w:r w:rsidRPr="00084B24">
        <w:t>Industry</w:t>
      </w:r>
      <w:proofErr w:type="spellEnd"/>
      <w:r w:rsidRPr="00084B24">
        <w:t xml:space="preserve"> </w:t>
      </w:r>
      <w:proofErr w:type="spellStart"/>
      <w:r w:rsidRPr="00084B24">
        <w:t>Innovation</w:t>
      </w:r>
      <w:proofErr w:type="spellEnd"/>
      <w:r w:rsidRPr="00084B24">
        <w:t xml:space="preserve"> </w:t>
      </w:r>
      <w:proofErr w:type="spellStart"/>
      <w:r w:rsidRPr="00084B24">
        <w:t>Survey</w:t>
      </w:r>
      <w:proofErr w:type="spellEnd"/>
      <w:r w:rsidRPr="00084B24">
        <w:t>. &lt;https://assets.kpmg/content/dam/kpmg/es/pdf/2019/10/disruptive-companies-business-models-report.pdf&gt; [01.03.2020]</w:t>
      </w:r>
    </w:p>
    <w:p w14:paraId="64B215F8" w14:textId="77777777" w:rsidR="008122C2" w:rsidRDefault="008122C2" w:rsidP="00BC27B8">
      <w:pPr>
        <w:pStyle w:val="disliteratura"/>
        <w:numPr>
          <w:ilvl w:val="0"/>
          <w:numId w:val="0"/>
        </w:numPr>
        <w:ind w:left="720"/>
      </w:pPr>
    </w:p>
    <w:p w14:paraId="4FCF5B6D" w14:textId="77777777" w:rsidR="008B5BB9" w:rsidRPr="00084B24" w:rsidRDefault="008B5BB9" w:rsidP="00642F58">
      <w:pPr>
        <w:pStyle w:val="disliteratura"/>
        <w:numPr>
          <w:ilvl w:val="0"/>
          <w:numId w:val="0"/>
        </w:numPr>
        <w:ind w:left="720"/>
      </w:pPr>
    </w:p>
    <w:p w14:paraId="68FEE996" w14:textId="51486587" w:rsidR="00DF7EC6" w:rsidRPr="00084B24" w:rsidRDefault="00DF7EC6" w:rsidP="00DF7EC6">
      <w:pPr>
        <w:pStyle w:val="disbody"/>
      </w:pPr>
    </w:p>
    <w:p w14:paraId="4CC8D74C" w14:textId="77777777" w:rsidR="008036E6" w:rsidRPr="005B1227" w:rsidRDefault="008036E6">
      <w:pPr>
        <w:widowControl/>
        <w:spacing w:line="240" w:lineRule="auto"/>
        <w:ind w:firstLine="0"/>
        <w:jc w:val="left"/>
        <w:rPr>
          <w:sz w:val="28"/>
          <w:lang w:val="bg-BG"/>
        </w:rPr>
      </w:pPr>
    </w:p>
    <w:sectPr w:rsidR="008036E6" w:rsidRPr="005B1227" w:rsidSect="009221D0">
      <w:headerReference w:type="default" r:id="rId8"/>
      <w:footerReference w:type="default" r:id="rId9"/>
      <w:type w:val="continuous"/>
      <w:pgSz w:w="11907" w:h="16840" w:code="9"/>
      <w:pgMar w:top="1134" w:right="851" w:bottom="1134" w:left="1985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B955" w14:textId="77777777" w:rsidR="005C4A7F" w:rsidRDefault="005C4A7F" w:rsidP="00DA5C8B">
      <w:pPr>
        <w:spacing w:line="240" w:lineRule="auto"/>
      </w:pPr>
      <w:r>
        <w:separator/>
      </w:r>
    </w:p>
  </w:endnote>
  <w:endnote w:type="continuationSeparator" w:id="0">
    <w:p w14:paraId="67D7934F" w14:textId="77777777" w:rsidR="005C4A7F" w:rsidRDefault="005C4A7F" w:rsidP="00DA5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C092" w14:textId="77777777" w:rsidR="001A2D17" w:rsidRDefault="001A2D1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38D2">
      <w:rPr>
        <w:noProof/>
      </w:rPr>
      <w:t>147</w:t>
    </w:r>
    <w:r>
      <w:rPr>
        <w:noProof/>
      </w:rPr>
      <w:fldChar w:fldCharType="end"/>
    </w:r>
  </w:p>
  <w:p w14:paraId="22F977BC" w14:textId="77777777" w:rsidR="001A2D17" w:rsidRDefault="001A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7EE5" w14:textId="77777777" w:rsidR="005C4A7F" w:rsidRDefault="005C4A7F" w:rsidP="005719C1">
      <w:pPr>
        <w:spacing w:line="240" w:lineRule="auto"/>
        <w:ind w:firstLine="0"/>
      </w:pPr>
      <w:r>
        <w:separator/>
      </w:r>
    </w:p>
  </w:footnote>
  <w:footnote w:type="continuationSeparator" w:id="0">
    <w:p w14:paraId="57763028" w14:textId="77777777" w:rsidR="005C4A7F" w:rsidRDefault="005C4A7F" w:rsidP="005719C1">
      <w:pPr>
        <w:spacing w:line="240" w:lineRule="auto"/>
        <w:ind w:firstLine="0"/>
      </w:pPr>
      <w:r>
        <w:continuationSeparator/>
      </w:r>
    </w:p>
  </w:footnote>
  <w:footnote w:type="continuationNotice" w:id="1">
    <w:p w14:paraId="7922A2FC" w14:textId="77777777" w:rsidR="005C4A7F" w:rsidRDefault="005C4A7F" w:rsidP="005719C1">
      <w:pPr>
        <w:spacing w:line="240" w:lineRule="auto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6ADC" w14:textId="77777777" w:rsidR="001A2D17" w:rsidRPr="0049181D" w:rsidRDefault="001A2D17" w:rsidP="0091369A">
    <w:pPr>
      <w:pStyle w:val="Header"/>
      <w:spacing w:line="240" w:lineRule="auto"/>
      <w:ind w:firstLine="0"/>
      <w:jc w:val="center"/>
      <w:rPr>
        <w:rFonts w:ascii="Arial Narrow" w:hAnsi="Arial Narrow"/>
        <w:b/>
        <w:sz w:val="24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09"/>
    <w:multiLevelType w:val="multilevel"/>
    <w:tmpl w:val="92B6C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573D1A"/>
    <w:multiLevelType w:val="multilevel"/>
    <w:tmpl w:val="9C701A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4538A2"/>
    <w:multiLevelType w:val="multilevel"/>
    <w:tmpl w:val="E0D0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F6AB9"/>
    <w:multiLevelType w:val="hybridMultilevel"/>
    <w:tmpl w:val="2C08BD9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F749A0"/>
    <w:multiLevelType w:val="multilevel"/>
    <w:tmpl w:val="A42CB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B6B79"/>
    <w:multiLevelType w:val="hybridMultilevel"/>
    <w:tmpl w:val="C114D1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1F7332"/>
    <w:multiLevelType w:val="hybridMultilevel"/>
    <w:tmpl w:val="465E17CC"/>
    <w:lvl w:ilvl="0" w:tplc="5A54A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40068"/>
    <w:multiLevelType w:val="hybridMultilevel"/>
    <w:tmpl w:val="8C8EBE4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0410AC1"/>
    <w:multiLevelType w:val="multilevel"/>
    <w:tmpl w:val="6FA81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592156"/>
    <w:multiLevelType w:val="hybridMultilevel"/>
    <w:tmpl w:val="19ECF3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B54EC7"/>
    <w:multiLevelType w:val="hybridMultilevel"/>
    <w:tmpl w:val="CDAE2FF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9526E15"/>
    <w:multiLevelType w:val="hybridMultilevel"/>
    <w:tmpl w:val="D0A03AAA"/>
    <w:lvl w:ilvl="0" w:tplc="E318C4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8054C"/>
    <w:multiLevelType w:val="multilevel"/>
    <w:tmpl w:val="AEFC71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69436A"/>
    <w:multiLevelType w:val="hybridMultilevel"/>
    <w:tmpl w:val="6A70DF3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D97375C"/>
    <w:multiLevelType w:val="multilevel"/>
    <w:tmpl w:val="1DB8A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DBA6AD5"/>
    <w:multiLevelType w:val="hybridMultilevel"/>
    <w:tmpl w:val="55B6C2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31209A5"/>
    <w:multiLevelType w:val="multilevel"/>
    <w:tmpl w:val="75C0A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2394138"/>
    <w:multiLevelType w:val="hybridMultilevel"/>
    <w:tmpl w:val="63E229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7232DB"/>
    <w:multiLevelType w:val="hybridMultilevel"/>
    <w:tmpl w:val="802467FE"/>
    <w:lvl w:ilvl="0" w:tplc="DB2A75F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48912050"/>
    <w:multiLevelType w:val="hybridMultilevel"/>
    <w:tmpl w:val="6638FD1C"/>
    <w:lvl w:ilvl="0" w:tplc="1CEABDC2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49FA2D25"/>
    <w:multiLevelType w:val="multilevel"/>
    <w:tmpl w:val="2A268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153B2F"/>
    <w:multiLevelType w:val="hybridMultilevel"/>
    <w:tmpl w:val="962450B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4B3210FA"/>
    <w:multiLevelType w:val="multilevel"/>
    <w:tmpl w:val="D6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0045B"/>
    <w:multiLevelType w:val="hybridMultilevel"/>
    <w:tmpl w:val="EC2AAEC4"/>
    <w:lvl w:ilvl="0" w:tplc="DD848E70">
      <w:numFmt w:val="bullet"/>
      <w:lvlText w:val="•"/>
      <w:lvlJc w:val="left"/>
      <w:pPr>
        <w:ind w:left="1436" w:hanging="58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945F1"/>
    <w:multiLevelType w:val="multilevel"/>
    <w:tmpl w:val="FF8E9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7606A"/>
    <w:multiLevelType w:val="hybridMultilevel"/>
    <w:tmpl w:val="156418D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2" w15:restartNumberingAfterBreak="0">
    <w:nsid w:val="68B82972"/>
    <w:multiLevelType w:val="hybridMultilevel"/>
    <w:tmpl w:val="5C267D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A796573"/>
    <w:multiLevelType w:val="hybridMultilevel"/>
    <w:tmpl w:val="755E3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AC1BC1"/>
    <w:multiLevelType w:val="multilevel"/>
    <w:tmpl w:val="00B810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3B497A"/>
    <w:multiLevelType w:val="hybridMultilevel"/>
    <w:tmpl w:val="296ECE1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BBE0DE4"/>
    <w:multiLevelType w:val="multilevel"/>
    <w:tmpl w:val="47CCD3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4"/>
  </w:num>
  <w:num w:numId="3">
    <w:abstractNumId w:val="20"/>
  </w:num>
  <w:num w:numId="4">
    <w:abstractNumId w:val="38"/>
  </w:num>
  <w:num w:numId="5">
    <w:abstractNumId w:val="19"/>
  </w:num>
  <w:num w:numId="6">
    <w:abstractNumId w:val="30"/>
  </w:num>
  <w:num w:numId="7">
    <w:abstractNumId w:val="34"/>
  </w:num>
  <w:num w:numId="8">
    <w:abstractNumId w:val="1"/>
  </w:num>
  <w:num w:numId="9">
    <w:abstractNumId w:val="0"/>
  </w:num>
  <w:num w:numId="10">
    <w:abstractNumId w:val="35"/>
  </w:num>
  <w:num w:numId="11">
    <w:abstractNumId w:val="2"/>
  </w:num>
  <w:num w:numId="12">
    <w:abstractNumId w:val="24"/>
  </w:num>
  <w:num w:numId="13">
    <w:abstractNumId w:val="26"/>
  </w:num>
  <w:num w:numId="14">
    <w:abstractNumId w:val="11"/>
  </w:num>
  <w:num w:numId="15">
    <w:abstractNumId w:val="37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31"/>
  </w:num>
  <w:num w:numId="21">
    <w:abstractNumId w:val="32"/>
  </w:num>
  <w:num w:numId="22">
    <w:abstractNumId w:val="33"/>
  </w:num>
  <w:num w:numId="23">
    <w:abstractNumId w:val="13"/>
  </w:num>
  <w:num w:numId="24">
    <w:abstractNumId w:val="28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16"/>
  </w:num>
  <w:num w:numId="29">
    <w:abstractNumId w:val="36"/>
  </w:num>
  <w:num w:numId="30">
    <w:abstractNumId w:val="23"/>
  </w:num>
  <w:num w:numId="31">
    <w:abstractNumId w:val="3"/>
  </w:num>
  <w:num w:numId="32">
    <w:abstractNumId w:val="12"/>
  </w:num>
  <w:num w:numId="33">
    <w:abstractNumId w:val="7"/>
  </w:num>
  <w:num w:numId="34">
    <w:abstractNumId w:val="18"/>
  </w:num>
  <w:num w:numId="35">
    <w:abstractNumId w:val="22"/>
  </w:num>
  <w:num w:numId="36">
    <w:abstractNumId w:val="25"/>
  </w:num>
  <w:num w:numId="37">
    <w:abstractNumId w:val="8"/>
  </w:num>
  <w:num w:numId="38">
    <w:abstractNumId w:val="9"/>
  </w:num>
  <w:num w:numId="39">
    <w:abstractNumId w:val="21"/>
  </w:num>
  <w:num w:numId="40">
    <w:abstractNumId w:val="6"/>
  </w:num>
  <w:num w:numId="41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sjA3MzY1NTM1MTdW0lEKTi0uzszPAykwrAUAFon74iwAAAA="/>
  </w:docVars>
  <w:rsids>
    <w:rsidRoot w:val="009144D0"/>
    <w:rsid w:val="000019EB"/>
    <w:rsid w:val="00003807"/>
    <w:rsid w:val="00004E09"/>
    <w:rsid w:val="000055EF"/>
    <w:rsid w:val="00006054"/>
    <w:rsid w:val="000062B5"/>
    <w:rsid w:val="00006851"/>
    <w:rsid w:val="00007090"/>
    <w:rsid w:val="000076EF"/>
    <w:rsid w:val="00010CBB"/>
    <w:rsid w:val="00011664"/>
    <w:rsid w:val="00012F8B"/>
    <w:rsid w:val="000142AA"/>
    <w:rsid w:val="00014729"/>
    <w:rsid w:val="000156AA"/>
    <w:rsid w:val="00017F3B"/>
    <w:rsid w:val="00020422"/>
    <w:rsid w:val="00020BAD"/>
    <w:rsid w:val="00022C42"/>
    <w:rsid w:val="00025571"/>
    <w:rsid w:val="00026E87"/>
    <w:rsid w:val="00030DA9"/>
    <w:rsid w:val="0003269E"/>
    <w:rsid w:val="000332AD"/>
    <w:rsid w:val="000342E7"/>
    <w:rsid w:val="00034A05"/>
    <w:rsid w:val="00035193"/>
    <w:rsid w:val="000356B9"/>
    <w:rsid w:val="00035A1A"/>
    <w:rsid w:val="00036200"/>
    <w:rsid w:val="000377A4"/>
    <w:rsid w:val="00040AA0"/>
    <w:rsid w:val="0004338A"/>
    <w:rsid w:val="0004363E"/>
    <w:rsid w:val="0004605E"/>
    <w:rsid w:val="00046D50"/>
    <w:rsid w:val="000476DB"/>
    <w:rsid w:val="00047A14"/>
    <w:rsid w:val="00047C6E"/>
    <w:rsid w:val="00047E3A"/>
    <w:rsid w:val="000523AC"/>
    <w:rsid w:val="00053722"/>
    <w:rsid w:val="00054BB9"/>
    <w:rsid w:val="00055257"/>
    <w:rsid w:val="00056154"/>
    <w:rsid w:val="00060014"/>
    <w:rsid w:val="00060873"/>
    <w:rsid w:val="0006095D"/>
    <w:rsid w:val="000625EF"/>
    <w:rsid w:val="0006496F"/>
    <w:rsid w:val="00065F6D"/>
    <w:rsid w:val="00072B08"/>
    <w:rsid w:val="00073CA6"/>
    <w:rsid w:val="00073FD3"/>
    <w:rsid w:val="000753CC"/>
    <w:rsid w:val="000775CD"/>
    <w:rsid w:val="000807C2"/>
    <w:rsid w:val="00082219"/>
    <w:rsid w:val="00082566"/>
    <w:rsid w:val="00084B24"/>
    <w:rsid w:val="00085996"/>
    <w:rsid w:val="000877B5"/>
    <w:rsid w:val="0009066A"/>
    <w:rsid w:val="000909E5"/>
    <w:rsid w:val="000914F5"/>
    <w:rsid w:val="000931E2"/>
    <w:rsid w:val="000953B0"/>
    <w:rsid w:val="000A11C1"/>
    <w:rsid w:val="000A125D"/>
    <w:rsid w:val="000A28D0"/>
    <w:rsid w:val="000A2FA3"/>
    <w:rsid w:val="000A32B1"/>
    <w:rsid w:val="000A3F23"/>
    <w:rsid w:val="000A4EDF"/>
    <w:rsid w:val="000A5438"/>
    <w:rsid w:val="000A62A1"/>
    <w:rsid w:val="000A6ABB"/>
    <w:rsid w:val="000A71A3"/>
    <w:rsid w:val="000A7557"/>
    <w:rsid w:val="000B0DA1"/>
    <w:rsid w:val="000B5B20"/>
    <w:rsid w:val="000B727C"/>
    <w:rsid w:val="000C0407"/>
    <w:rsid w:val="000C2D42"/>
    <w:rsid w:val="000C550B"/>
    <w:rsid w:val="000C5B86"/>
    <w:rsid w:val="000D0D51"/>
    <w:rsid w:val="000D1B89"/>
    <w:rsid w:val="000D2AAC"/>
    <w:rsid w:val="000D3725"/>
    <w:rsid w:val="000D3F22"/>
    <w:rsid w:val="000D6CF3"/>
    <w:rsid w:val="000E0974"/>
    <w:rsid w:val="000E2205"/>
    <w:rsid w:val="000E2C23"/>
    <w:rsid w:val="000E2DD6"/>
    <w:rsid w:val="000E708E"/>
    <w:rsid w:val="000F0A95"/>
    <w:rsid w:val="000F1F9C"/>
    <w:rsid w:val="000F2962"/>
    <w:rsid w:val="000F31DE"/>
    <w:rsid w:val="001007F8"/>
    <w:rsid w:val="001026BF"/>
    <w:rsid w:val="00102E89"/>
    <w:rsid w:val="001034E5"/>
    <w:rsid w:val="00105999"/>
    <w:rsid w:val="0010623E"/>
    <w:rsid w:val="0010630D"/>
    <w:rsid w:val="001101AD"/>
    <w:rsid w:val="0011022C"/>
    <w:rsid w:val="00113096"/>
    <w:rsid w:val="00113645"/>
    <w:rsid w:val="00113DAA"/>
    <w:rsid w:val="001152A9"/>
    <w:rsid w:val="00115C6F"/>
    <w:rsid w:val="00116410"/>
    <w:rsid w:val="0011671C"/>
    <w:rsid w:val="00117DA8"/>
    <w:rsid w:val="00123C57"/>
    <w:rsid w:val="00125332"/>
    <w:rsid w:val="00126DBE"/>
    <w:rsid w:val="00134336"/>
    <w:rsid w:val="00134939"/>
    <w:rsid w:val="00135BE4"/>
    <w:rsid w:val="001378F5"/>
    <w:rsid w:val="00137BB4"/>
    <w:rsid w:val="00141E3B"/>
    <w:rsid w:val="001421A4"/>
    <w:rsid w:val="00145AE1"/>
    <w:rsid w:val="00150840"/>
    <w:rsid w:val="001534CB"/>
    <w:rsid w:val="00155A4C"/>
    <w:rsid w:val="00156B21"/>
    <w:rsid w:val="00162EDA"/>
    <w:rsid w:val="00163180"/>
    <w:rsid w:val="00163E36"/>
    <w:rsid w:val="00164B63"/>
    <w:rsid w:val="00165147"/>
    <w:rsid w:val="00165C5E"/>
    <w:rsid w:val="00165F9F"/>
    <w:rsid w:val="00170626"/>
    <w:rsid w:val="00170906"/>
    <w:rsid w:val="00170D9A"/>
    <w:rsid w:val="00173640"/>
    <w:rsid w:val="00173695"/>
    <w:rsid w:val="00173794"/>
    <w:rsid w:val="001756A7"/>
    <w:rsid w:val="00180F50"/>
    <w:rsid w:val="001813CC"/>
    <w:rsid w:val="0018169A"/>
    <w:rsid w:val="00182BDE"/>
    <w:rsid w:val="001833EC"/>
    <w:rsid w:val="0018727A"/>
    <w:rsid w:val="001923D3"/>
    <w:rsid w:val="001925D9"/>
    <w:rsid w:val="00197E02"/>
    <w:rsid w:val="001A2C6B"/>
    <w:rsid w:val="001A2D17"/>
    <w:rsid w:val="001A67F9"/>
    <w:rsid w:val="001A74C0"/>
    <w:rsid w:val="001A7CAC"/>
    <w:rsid w:val="001B0704"/>
    <w:rsid w:val="001B2334"/>
    <w:rsid w:val="001B77C5"/>
    <w:rsid w:val="001B7C43"/>
    <w:rsid w:val="001C04BF"/>
    <w:rsid w:val="001C18DF"/>
    <w:rsid w:val="001C19EC"/>
    <w:rsid w:val="001C2403"/>
    <w:rsid w:val="001C2712"/>
    <w:rsid w:val="001C2D49"/>
    <w:rsid w:val="001C3DBC"/>
    <w:rsid w:val="001C416E"/>
    <w:rsid w:val="001C4FA0"/>
    <w:rsid w:val="001C54F0"/>
    <w:rsid w:val="001C57FD"/>
    <w:rsid w:val="001C7D17"/>
    <w:rsid w:val="001D04D8"/>
    <w:rsid w:val="001D1CF1"/>
    <w:rsid w:val="001D4CA2"/>
    <w:rsid w:val="001D55DC"/>
    <w:rsid w:val="001D6417"/>
    <w:rsid w:val="001E1BEC"/>
    <w:rsid w:val="001E6803"/>
    <w:rsid w:val="001F0BE2"/>
    <w:rsid w:val="001F362B"/>
    <w:rsid w:val="001F4998"/>
    <w:rsid w:val="001F554E"/>
    <w:rsid w:val="001F55C6"/>
    <w:rsid w:val="001F602D"/>
    <w:rsid w:val="001F62B4"/>
    <w:rsid w:val="001F6866"/>
    <w:rsid w:val="00200A71"/>
    <w:rsid w:val="00201290"/>
    <w:rsid w:val="00206911"/>
    <w:rsid w:val="002113D2"/>
    <w:rsid w:val="00211B0D"/>
    <w:rsid w:val="00212E69"/>
    <w:rsid w:val="002135BD"/>
    <w:rsid w:val="0021502C"/>
    <w:rsid w:val="002157F4"/>
    <w:rsid w:val="002169C3"/>
    <w:rsid w:val="00216F26"/>
    <w:rsid w:val="0022028E"/>
    <w:rsid w:val="00220892"/>
    <w:rsid w:val="002222E1"/>
    <w:rsid w:val="00226339"/>
    <w:rsid w:val="00231041"/>
    <w:rsid w:val="002327EC"/>
    <w:rsid w:val="002371F8"/>
    <w:rsid w:val="0024073A"/>
    <w:rsid w:val="00240E04"/>
    <w:rsid w:val="00240F4A"/>
    <w:rsid w:val="00242A46"/>
    <w:rsid w:val="00242EF4"/>
    <w:rsid w:val="00244DBE"/>
    <w:rsid w:val="00244FF4"/>
    <w:rsid w:val="002477F6"/>
    <w:rsid w:val="002504CE"/>
    <w:rsid w:val="00250AA0"/>
    <w:rsid w:val="002527DE"/>
    <w:rsid w:val="002649DE"/>
    <w:rsid w:val="0026524E"/>
    <w:rsid w:val="00265451"/>
    <w:rsid w:val="00265B96"/>
    <w:rsid w:val="002667BE"/>
    <w:rsid w:val="00266D15"/>
    <w:rsid w:val="00274000"/>
    <w:rsid w:val="002770AE"/>
    <w:rsid w:val="00280B1E"/>
    <w:rsid w:val="00280B34"/>
    <w:rsid w:val="002813A7"/>
    <w:rsid w:val="00281427"/>
    <w:rsid w:val="00285896"/>
    <w:rsid w:val="00285EC5"/>
    <w:rsid w:val="00286A87"/>
    <w:rsid w:val="002872AB"/>
    <w:rsid w:val="00290AF4"/>
    <w:rsid w:val="00293C9D"/>
    <w:rsid w:val="0029561F"/>
    <w:rsid w:val="002A05B7"/>
    <w:rsid w:val="002A13B4"/>
    <w:rsid w:val="002A3B11"/>
    <w:rsid w:val="002B115A"/>
    <w:rsid w:val="002B1834"/>
    <w:rsid w:val="002B1898"/>
    <w:rsid w:val="002B3CEC"/>
    <w:rsid w:val="002B45AE"/>
    <w:rsid w:val="002B4890"/>
    <w:rsid w:val="002B48B7"/>
    <w:rsid w:val="002B564A"/>
    <w:rsid w:val="002B6C19"/>
    <w:rsid w:val="002B735A"/>
    <w:rsid w:val="002B7813"/>
    <w:rsid w:val="002B7FF4"/>
    <w:rsid w:val="002C29D0"/>
    <w:rsid w:val="002C4B5B"/>
    <w:rsid w:val="002C4D15"/>
    <w:rsid w:val="002C5EAC"/>
    <w:rsid w:val="002C6403"/>
    <w:rsid w:val="002C76F6"/>
    <w:rsid w:val="002C79A0"/>
    <w:rsid w:val="002C7A83"/>
    <w:rsid w:val="002D05AB"/>
    <w:rsid w:val="002D1244"/>
    <w:rsid w:val="002D1B0C"/>
    <w:rsid w:val="002D2BF0"/>
    <w:rsid w:val="002D3669"/>
    <w:rsid w:val="002D4928"/>
    <w:rsid w:val="002D4957"/>
    <w:rsid w:val="002D5824"/>
    <w:rsid w:val="002D71B9"/>
    <w:rsid w:val="002E02AF"/>
    <w:rsid w:val="002E07C5"/>
    <w:rsid w:val="002E599C"/>
    <w:rsid w:val="002F0555"/>
    <w:rsid w:val="002F064E"/>
    <w:rsid w:val="002F0ECA"/>
    <w:rsid w:val="002F1AE0"/>
    <w:rsid w:val="002F3215"/>
    <w:rsid w:val="002F3447"/>
    <w:rsid w:val="002F418B"/>
    <w:rsid w:val="002F6BC3"/>
    <w:rsid w:val="00311AEB"/>
    <w:rsid w:val="003136F4"/>
    <w:rsid w:val="00313CFA"/>
    <w:rsid w:val="00313E52"/>
    <w:rsid w:val="0031758D"/>
    <w:rsid w:val="003176D2"/>
    <w:rsid w:val="003220C9"/>
    <w:rsid w:val="003242DA"/>
    <w:rsid w:val="00326873"/>
    <w:rsid w:val="0032711D"/>
    <w:rsid w:val="00333BE0"/>
    <w:rsid w:val="0034064D"/>
    <w:rsid w:val="00340AC8"/>
    <w:rsid w:val="00340EC0"/>
    <w:rsid w:val="00340F66"/>
    <w:rsid w:val="00342B64"/>
    <w:rsid w:val="00345745"/>
    <w:rsid w:val="00345A2C"/>
    <w:rsid w:val="00346A96"/>
    <w:rsid w:val="00351323"/>
    <w:rsid w:val="0035143E"/>
    <w:rsid w:val="00351F0F"/>
    <w:rsid w:val="00351FC4"/>
    <w:rsid w:val="003534ED"/>
    <w:rsid w:val="003538E3"/>
    <w:rsid w:val="003539F4"/>
    <w:rsid w:val="00354235"/>
    <w:rsid w:val="00354B49"/>
    <w:rsid w:val="003553E3"/>
    <w:rsid w:val="003561BA"/>
    <w:rsid w:val="00356513"/>
    <w:rsid w:val="003605F4"/>
    <w:rsid w:val="00360DA4"/>
    <w:rsid w:val="00360FF7"/>
    <w:rsid w:val="00361261"/>
    <w:rsid w:val="00362547"/>
    <w:rsid w:val="00362891"/>
    <w:rsid w:val="00362F06"/>
    <w:rsid w:val="00364041"/>
    <w:rsid w:val="00366ACC"/>
    <w:rsid w:val="0037052A"/>
    <w:rsid w:val="00370D4B"/>
    <w:rsid w:val="00370EF8"/>
    <w:rsid w:val="003712E5"/>
    <w:rsid w:val="003717C8"/>
    <w:rsid w:val="00371F11"/>
    <w:rsid w:val="00376873"/>
    <w:rsid w:val="00381471"/>
    <w:rsid w:val="00381577"/>
    <w:rsid w:val="00382950"/>
    <w:rsid w:val="00382A83"/>
    <w:rsid w:val="00382E39"/>
    <w:rsid w:val="00384371"/>
    <w:rsid w:val="00385C8C"/>
    <w:rsid w:val="00385DCD"/>
    <w:rsid w:val="00387B7A"/>
    <w:rsid w:val="00391ADA"/>
    <w:rsid w:val="003A18E4"/>
    <w:rsid w:val="003A1B08"/>
    <w:rsid w:val="003A3B2B"/>
    <w:rsid w:val="003A5388"/>
    <w:rsid w:val="003A53E3"/>
    <w:rsid w:val="003A6199"/>
    <w:rsid w:val="003B1552"/>
    <w:rsid w:val="003B519B"/>
    <w:rsid w:val="003B619C"/>
    <w:rsid w:val="003B785E"/>
    <w:rsid w:val="003C46FC"/>
    <w:rsid w:val="003C4D84"/>
    <w:rsid w:val="003C544C"/>
    <w:rsid w:val="003C585B"/>
    <w:rsid w:val="003C69C0"/>
    <w:rsid w:val="003C7664"/>
    <w:rsid w:val="003C7EEF"/>
    <w:rsid w:val="003C7EFB"/>
    <w:rsid w:val="003D0A9D"/>
    <w:rsid w:val="003D2F5C"/>
    <w:rsid w:val="003D4FEB"/>
    <w:rsid w:val="003D7451"/>
    <w:rsid w:val="003E006D"/>
    <w:rsid w:val="003E17DF"/>
    <w:rsid w:val="003E4065"/>
    <w:rsid w:val="003E5A72"/>
    <w:rsid w:val="003E78CD"/>
    <w:rsid w:val="003F08B9"/>
    <w:rsid w:val="003F297A"/>
    <w:rsid w:val="003F395D"/>
    <w:rsid w:val="003F4AE4"/>
    <w:rsid w:val="003F6206"/>
    <w:rsid w:val="0040040D"/>
    <w:rsid w:val="004015F7"/>
    <w:rsid w:val="004021A0"/>
    <w:rsid w:val="004039ED"/>
    <w:rsid w:val="00403A0C"/>
    <w:rsid w:val="004074AC"/>
    <w:rsid w:val="00407CC2"/>
    <w:rsid w:val="00410A58"/>
    <w:rsid w:val="004113A1"/>
    <w:rsid w:val="004121A1"/>
    <w:rsid w:val="004140CB"/>
    <w:rsid w:val="00414C83"/>
    <w:rsid w:val="00415602"/>
    <w:rsid w:val="00416E98"/>
    <w:rsid w:val="00421460"/>
    <w:rsid w:val="00425510"/>
    <w:rsid w:val="00425B84"/>
    <w:rsid w:val="004275BC"/>
    <w:rsid w:val="00427AC5"/>
    <w:rsid w:val="00431AFF"/>
    <w:rsid w:val="00432FFC"/>
    <w:rsid w:val="004343BE"/>
    <w:rsid w:val="00435708"/>
    <w:rsid w:val="00440D85"/>
    <w:rsid w:val="00442111"/>
    <w:rsid w:val="004432EB"/>
    <w:rsid w:val="00444689"/>
    <w:rsid w:val="00446B73"/>
    <w:rsid w:val="00447454"/>
    <w:rsid w:val="00451ABB"/>
    <w:rsid w:val="004526A2"/>
    <w:rsid w:val="00453321"/>
    <w:rsid w:val="004537A7"/>
    <w:rsid w:val="00454123"/>
    <w:rsid w:val="004618D8"/>
    <w:rsid w:val="00463B54"/>
    <w:rsid w:val="00463F12"/>
    <w:rsid w:val="00465579"/>
    <w:rsid w:val="00466929"/>
    <w:rsid w:val="004679DA"/>
    <w:rsid w:val="00467BA3"/>
    <w:rsid w:val="00471530"/>
    <w:rsid w:val="004728F0"/>
    <w:rsid w:val="004735FE"/>
    <w:rsid w:val="004742CA"/>
    <w:rsid w:val="00476A09"/>
    <w:rsid w:val="00476E38"/>
    <w:rsid w:val="004775C1"/>
    <w:rsid w:val="00477DC4"/>
    <w:rsid w:val="00482B20"/>
    <w:rsid w:val="00483107"/>
    <w:rsid w:val="0048350A"/>
    <w:rsid w:val="00483916"/>
    <w:rsid w:val="00483F73"/>
    <w:rsid w:val="00485111"/>
    <w:rsid w:val="0048613E"/>
    <w:rsid w:val="00487DC6"/>
    <w:rsid w:val="004908ED"/>
    <w:rsid w:val="0049131E"/>
    <w:rsid w:val="004916BC"/>
    <w:rsid w:val="0049181D"/>
    <w:rsid w:val="00491DAD"/>
    <w:rsid w:val="004961C0"/>
    <w:rsid w:val="00496519"/>
    <w:rsid w:val="00496B3D"/>
    <w:rsid w:val="004975EB"/>
    <w:rsid w:val="0049797A"/>
    <w:rsid w:val="004A03D5"/>
    <w:rsid w:val="004A0742"/>
    <w:rsid w:val="004A079C"/>
    <w:rsid w:val="004A0EFD"/>
    <w:rsid w:val="004A13E9"/>
    <w:rsid w:val="004A3FEB"/>
    <w:rsid w:val="004A6224"/>
    <w:rsid w:val="004A6759"/>
    <w:rsid w:val="004A7CD4"/>
    <w:rsid w:val="004B1495"/>
    <w:rsid w:val="004B2573"/>
    <w:rsid w:val="004B3ED4"/>
    <w:rsid w:val="004B3FA2"/>
    <w:rsid w:val="004B466B"/>
    <w:rsid w:val="004B78C2"/>
    <w:rsid w:val="004C10B0"/>
    <w:rsid w:val="004C1176"/>
    <w:rsid w:val="004C209D"/>
    <w:rsid w:val="004C29B3"/>
    <w:rsid w:val="004C32F3"/>
    <w:rsid w:val="004C7562"/>
    <w:rsid w:val="004D2160"/>
    <w:rsid w:val="004D21CA"/>
    <w:rsid w:val="004D24AB"/>
    <w:rsid w:val="004D2C6B"/>
    <w:rsid w:val="004D2E99"/>
    <w:rsid w:val="004D3914"/>
    <w:rsid w:val="004D4101"/>
    <w:rsid w:val="004D5107"/>
    <w:rsid w:val="004D562F"/>
    <w:rsid w:val="004D6C4F"/>
    <w:rsid w:val="004D7A51"/>
    <w:rsid w:val="004E00D8"/>
    <w:rsid w:val="004E0D98"/>
    <w:rsid w:val="004E2421"/>
    <w:rsid w:val="004E3689"/>
    <w:rsid w:val="004E3D52"/>
    <w:rsid w:val="004E3FDD"/>
    <w:rsid w:val="004E4B3D"/>
    <w:rsid w:val="004E4B3E"/>
    <w:rsid w:val="004F2815"/>
    <w:rsid w:val="004F667B"/>
    <w:rsid w:val="004F7CDB"/>
    <w:rsid w:val="0050062E"/>
    <w:rsid w:val="00500871"/>
    <w:rsid w:val="00501989"/>
    <w:rsid w:val="005027B6"/>
    <w:rsid w:val="005046C9"/>
    <w:rsid w:val="00504BB0"/>
    <w:rsid w:val="00505634"/>
    <w:rsid w:val="00506880"/>
    <w:rsid w:val="005074A7"/>
    <w:rsid w:val="00512602"/>
    <w:rsid w:val="005133E7"/>
    <w:rsid w:val="00517757"/>
    <w:rsid w:val="005220D8"/>
    <w:rsid w:val="00524519"/>
    <w:rsid w:val="00524CFA"/>
    <w:rsid w:val="005256A4"/>
    <w:rsid w:val="00526479"/>
    <w:rsid w:val="005307D9"/>
    <w:rsid w:val="005320B4"/>
    <w:rsid w:val="005323FD"/>
    <w:rsid w:val="0053376F"/>
    <w:rsid w:val="0053497D"/>
    <w:rsid w:val="005354CE"/>
    <w:rsid w:val="005360A9"/>
    <w:rsid w:val="00536F64"/>
    <w:rsid w:val="00541C42"/>
    <w:rsid w:val="00542D8E"/>
    <w:rsid w:val="00542E5D"/>
    <w:rsid w:val="00543B63"/>
    <w:rsid w:val="00543C60"/>
    <w:rsid w:val="00543DC1"/>
    <w:rsid w:val="005454C4"/>
    <w:rsid w:val="00550697"/>
    <w:rsid w:val="00550E66"/>
    <w:rsid w:val="00550F96"/>
    <w:rsid w:val="005511A0"/>
    <w:rsid w:val="00551782"/>
    <w:rsid w:val="00552651"/>
    <w:rsid w:val="00553536"/>
    <w:rsid w:val="005546E1"/>
    <w:rsid w:val="00554905"/>
    <w:rsid w:val="00555CF5"/>
    <w:rsid w:val="00556957"/>
    <w:rsid w:val="00556B54"/>
    <w:rsid w:val="0055797F"/>
    <w:rsid w:val="00562F11"/>
    <w:rsid w:val="00563AC2"/>
    <w:rsid w:val="00563F14"/>
    <w:rsid w:val="00565C5F"/>
    <w:rsid w:val="00571743"/>
    <w:rsid w:val="005719C1"/>
    <w:rsid w:val="00572593"/>
    <w:rsid w:val="005730C9"/>
    <w:rsid w:val="0057692E"/>
    <w:rsid w:val="00577600"/>
    <w:rsid w:val="0058005B"/>
    <w:rsid w:val="00581087"/>
    <w:rsid w:val="0058195D"/>
    <w:rsid w:val="00583A69"/>
    <w:rsid w:val="00584E33"/>
    <w:rsid w:val="00584EC0"/>
    <w:rsid w:val="0058530B"/>
    <w:rsid w:val="0058600F"/>
    <w:rsid w:val="00586287"/>
    <w:rsid w:val="005872DE"/>
    <w:rsid w:val="00587CF7"/>
    <w:rsid w:val="00590F7B"/>
    <w:rsid w:val="005928E8"/>
    <w:rsid w:val="00592B67"/>
    <w:rsid w:val="00594B5C"/>
    <w:rsid w:val="00594DD1"/>
    <w:rsid w:val="005A0189"/>
    <w:rsid w:val="005A23A2"/>
    <w:rsid w:val="005A2E40"/>
    <w:rsid w:val="005A43FF"/>
    <w:rsid w:val="005B0573"/>
    <w:rsid w:val="005B06A1"/>
    <w:rsid w:val="005B0FD1"/>
    <w:rsid w:val="005B1227"/>
    <w:rsid w:val="005B21E9"/>
    <w:rsid w:val="005B47D4"/>
    <w:rsid w:val="005B4863"/>
    <w:rsid w:val="005B49E6"/>
    <w:rsid w:val="005B65F2"/>
    <w:rsid w:val="005B7C2F"/>
    <w:rsid w:val="005C43C7"/>
    <w:rsid w:val="005C4A7F"/>
    <w:rsid w:val="005C54DA"/>
    <w:rsid w:val="005C7017"/>
    <w:rsid w:val="005D2843"/>
    <w:rsid w:val="005D30D8"/>
    <w:rsid w:val="005E0C5F"/>
    <w:rsid w:val="005E2B6F"/>
    <w:rsid w:val="005E406F"/>
    <w:rsid w:val="005E473E"/>
    <w:rsid w:val="005E4F20"/>
    <w:rsid w:val="005E569A"/>
    <w:rsid w:val="005F0BFD"/>
    <w:rsid w:val="005F0C69"/>
    <w:rsid w:val="005F15A9"/>
    <w:rsid w:val="005F231A"/>
    <w:rsid w:val="006014F6"/>
    <w:rsid w:val="006025F9"/>
    <w:rsid w:val="00602834"/>
    <w:rsid w:val="00603DE5"/>
    <w:rsid w:val="00605C61"/>
    <w:rsid w:val="006068AE"/>
    <w:rsid w:val="0060696F"/>
    <w:rsid w:val="00606F0A"/>
    <w:rsid w:val="00607785"/>
    <w:rsid w:val="0061005D"/>
    <w:rsid w:val="00610320"/>
    <w:rsid w:val="006107A5"/>
    <w:rsid w:val="00611686"/>
    <w:rsid w:val="00611968"/>
    <w:rsid w:val="006142B9"/>
    <w:rsid w:val="006167D3"/>
    <w:rsid w:val="00616945"/>
    <w:rsid w:val="00620C0E"/>
    <w:rsid w:val="006215DA"/>
    <w:rsid w:val="00622BFC"/>
    <w:rsid w:val="00622D9D"/>
    <w:rsid w:val="0062720B"/>
    <w:rsid w:val="0062778C"/>
    <w:rsid w:val="0063278C"/>
    <w:rsid w:val="00633BB9"/>
    <w:rsid w:val="00633F5B"/>
    <w:rsid w:val="00634157"/>
    <w:rsid w:val="00634D35"/>
    <w:rsid w:val="00635D67"/>
    <w:rsid w:val="006364DF"/>
    <w:rsid w:val="006367E1"/>
    <w:rsid w:val="00637715"/>
    <w:rsid w:val="00637ABA"/>
    <w:rsid w:val="006407AC"/>
    <w:rsid w:val="00642F58"/>
    <w:rsid w:val="00644DF8"/>
    <w:rsid w:val="00645E6A"/>
    <w:rsid w:val="00646672"/>
    <w:rsid w:val="00651742"/>
    <w:rsid w:val="006519A7"/>
    <w:rsid w:val="0065477F"/>
    <w:rsid w:val="006562DF"/>
    <w:rsid w:val="00656A2E"/>
    <w:rsid w:val="00656FD8"/>
    <w:rsid w:val="00660065"/>
    <w:rsid w:val="006603F6"/>
    <w:rsid w:val="00660C15"/>
    <w:rsid w:val="00662889"/>
    <w:rsid w:val="006631FB"/>
    <w:rsid w:val="0066482F"/>
    <w:rsid w:val="00665028"/>
    <w:rsid w:val="006654D2"/>
    <w:rsid w:val="006723D3"/>
    <w:rsid w:val="006727DE"/>
    <w:rsid w:val="006733F7"/>
    <w:rsid w:val="00674C53"/>
    <w:rsid w:val="00674E0E"/>
    <w:rsid w:val="00674F50"/>
    <w:rsid w:val="00675A94"/>
    <w:rsid w:val="00675E56"/>
    <w:rsid w:val="006817BF"/>
    <w:rsid w:val="00681B39"/>
    <w:rsid w:val="00682BC3"/>
    <w:rsid w:val="00683B14"/>
    <w:rsid w:val="006905E3"/>
    <w:rsid w:val="00690757"/>
    <w:rsid w:val="006920C3"/>
    <w:rsid w:val="00693CEA"/>
    <w:rsid w:val="00693D42"/>
    <w:rsid w:val="006943A3"/>
    <w:rsid w:val="00694FF5"/>
    <w:rsid w:val="00695C7D"/>
    <w:rsid w:val="006A068A"/>
    <w:rsid w:val="006A0F9A"/>
    <w:rsid w:val="006A26D6"/>
    <w:rsid w:val="006A30DB"/>
    <w:rsid w:val="006A30F9"/>
    <w:rsid w:val="006A4E0C"/>
    <w:rsid w:val="006B102C"/>
    <w:rsid w:val="006B1B1A"/>
    <w:rsid w:val="006B3E47"/>
    <w:rsid w:val="006B43B8"/>
    <w:rsid w:val="006B5040"/>
    <w:rsid w:val="006B5D51"/>
    <w:rsid w:val="006B75F0"/>
    <w:rsid w:val="006C186D"/>
    <w:rsid w:val="006C1955"/>
    <w:rsid w:val="006C2120"/>
    <w:rsid w:val="006C3B12"/>
    <w:rsid w:val="006C402B"/>
    <w:rsid w:val="006C4864"/>
    <w:rsid w:val="006C5768"/>
    <w:rsid w:val="006C664E"/>
    <w:rsid w:val="006C6D13"/>
    <w:rsid w:val="006D1AD8"/>
    <w:rsid w:val="006D1E90"/>
    <w:rsid w:val="006D47B8"/>
    <w:rsid w:val="006D6E5F"/>
    <w:rsid w:val="006E0952"/>
    <w:rsid w:val="006E0DC7"/>
    <w:rsid w:val="006E21C7"/>
    <w:rsid w:val="006E7AD8"/>
    <w:rsid w:val="006F0C42"/>
    <w:rsid w:val="006F10F9"/>
    <w:rsid w:val="006F1847"/>
    <w:rsid w:val="006F18D8"/>
    <w:rsid w:val="006F245F"/>
    <w:rsid w:val="006F33C4"/>
    <w:rsid w:val="006F3566"/>
    <w:rsid w:val="006F3E2D"/>
    <w:rsid w:val="00700E2D"/>
    <w:rsid w:val="00701EAD"/>
    <w:rsid w:val="00711C86"/>
    <w:rsid w:val="00712B9E"/>
    <w:rsid w:val="00712F46"/>
    <w:rsid w:val="007167FD"/>
    <w:rsid w:val="007217D2"/>
    <w:rsid w:val="0072249A"/>
    <w:rsid w:val="00724732"/>
    <w:rsid w:val="007272AF"/>
    <w:rsid w:val="00727D7E"/>
    <w:rsid w:val="007313C1"/>
    <w:rsid w:val="007313FC"/>
    <w:rsid w:val="007317B7"/>
    <w:rsid w:val="0073183B"/>
    <w:rsid w:val="00733AD8"/>
    <w:rsid w:val="00734B11"/>
    <w:rsid w:val="00735666"/>
    <w:rsid w:val="007367C9"/>
    <w:rsid w:val="0074024B"/>
    <w:rsid w:val="0074041E"/>
    <w:rsid w:val="0074076E"/>
    <w:rsid w:val="007414C1"/>
    <w:rsid w:val="00742CDF"/>
    <w:rsid w:val="00742E72"/>
    <w:rsid w:val="007448EE"/>
    <w:rsid w:val="007511FA"/>
    <w:rsid w:val="00754675"/>
    <w:rsid w:val="0075495F"/>
    <w:rsid w:val="00754EFF"/>
    <w:rsid w:val="007550D2"/>
    <w:rsid w:val="00756E58"/>
    <w:rsid w:val="00760872"/>
    <w:rsid w:val="00761BE3"/>
    <w:rsid w:val="00762F64"/>
    <w:rsid w:val="00763173"/>
    <w:rsid w:val="0076413F"/>
    <w:rsid w:val="00764605"/>
    <w:rsid w:val="00764E58"/>
    <w:rsid w:val="00767227"/>
    <w:rsid w:val="00767E9B"/>
    <w:rsid w:val="00771B43"/>
    <w:rsid w:val="007728A9"/>
    <w:rsid w:val="00774880"/>
    <w:rsid w:val="007755D5"/>
    <w:rsid w:val="00776654"/>
    <w:rsid w:val="00777D92"/>
    <w:rsid w:val="0078030E"/>
    <w:rsid w:val="00780E6B"/>
    <w:rsid w:val="00782A09"/>
    <w:rsid w:val="0078595A"/>
    <w:rsid w:val="0078701A"/>
    <w:rsid w:val="00787C7A"/>
    <w:rsid w:val="00790A0E"/>
    <w:rsid w:val="007910BF"/>
    <w:rsid w:val="007921EB"/>
    <w:rsid w:val="00792DAF"/>
    <w:rsid w:val="00793416"/>
    <w:rsid w:val="00794ED6"/>
    <w:rsid w:val="007955D5"/>
    <w:rsid w:val="00795A4F"/>
    <w:rsid w:val="007A0E89"/>
    <w:rsid w:val="007A1317"/>
    <w:rsid w:val="007A1562"/>
    <w:rsid w:val="007A1A1A"/>
    <w:rsid w:val="007A41C0"/>
    <w:rsid w:val="007A4B2A"/>
    <w:rsid w:val="007B025A"/>
    <w:rsid w:val="007B1148"/>
    <w:rsid w:val="007B3F37"/>
    <w:rsid w:val="007B6320"/>
    <w:rsid w:val="007B635F"/>
    <w:rsid w:val="007C766B"/>
    <w:rsid w:val="007D22F0"/>
    <w:rsid w:val="007D3E02"/>
    <w:rsid w:val="007D53A7"/>
    <w:rsid w:val="007D5EC6"/>
    <w:rsid w:val="007E2F43"/>
    <w:rsid w:val="007E31E4"/>
    <w:rsid w:val="007E3E70"/>
    <w:rsid w:val="007E403B"/>
    <w:rsid w:val="007E4208"/>
    <w:rsid w:val="007E49C3"/>
    <w:rsid w:val="007F0300"/>
    <w:rsid w:val="007F0DEC"/>
    <w:rsid w:val="007F2436"/>
    <w:rsid w:val="007F4C65"/>
    <w:rsid w:val="007F5ACA"/>
    <w:rsid w:val="007F6616"/>
    <w:rsid w:val="007F66AD"/>
    <w:rsid w:val="007F7553"/>
    <w:rsid w:val="007F7727"/>
    <w:rsid w:val="007F7817"/>
    <w:rsid w:val="00800C38"/>
    <w:rsid w:val="008036E6"/>
    <w:rsid w:val="00804AE1"/>
    <w:rsid w:val="00805948"/>
    <w:rsid w:val="00807848"/>
    <w:rsid w:val="008079A6"/>
    <w:rsid w:val="00811621"/>
    <w:rsid w:val="008122C2"/>
    <w:rsid w:val="0081515A"/>
    <w:rsid w:val="00815A58"/>
    <w:rsid w:val="00817484"/>
    <w:rsid w:val="00817A36"/>
    <w:rsid w:val="0082135D"/>
    <w:rsid w:val="008218BF"/>
    <w:rsid w:val="00822397"/>
    <w:rsid w:val="00826274"/>
    <w:rsid w:val="008268B1"/>
    <w:rsid w:val="00826AD3"/>
    <w:rsid w:val="00826B8A"/>
    <w:rsid w:val="00830FF6"/>
    <w:rsid w:val="008310C8"/>
    <w:rsid w:val="00831189"/>
    <w:rsid w:val="008314DB"/>
    <w:rsid w:val="00832BC8"/>
    <w:rsid w:val="00833018"/>
    <w:rsid w:val="008345B7"/>
    <w:rsid w:val="00834B44"/>
    <w:rsid w:val="00834D34"/>
    <w:rsid w:val="00835077"/>
    <w:rsid w:val="008365C0"/>
    <w:rsid w:val="008377CE"/>
    <w:rsid w:val="0084273C"/>
    <w:rsid w:val="00842765"/>
    <w:rsid w:val="00844358"/>
    <w:rsid w:val="00845C9E"/>
    <w:rsid w:val="0084612A"/>
    <w:rsid w:val="00852DCF"/>
    <w:rsid w:val="00853A99"/>
    <w:rsid w:val="008542F8"/>
    <w:rsid w:val="00856DCF"/>
    <w:rsid w:val="00860DA5"/>
    <w:rsid w:val="00862B46"/>
    <w:rsid w:val="00862E43"/>
    <w:rsid w:val="00863799"/>
    <w:rsid w:val="00865565"/>
    <w:rsid w:val="008662B4"/>
    <w:rsid w:val="00867714"/>
    <w:rsid w:val="0087002E"/>
    <w:rsid w:val="00870261"/>
    <w:rsid w:val="00872ED9"/>
    <w:rsid w:val="00872F67"/>
    <w:rsid w:val="00873075"/>
    <w:rsid w:val="00873E52"/>
    <w:rsid w:val="008758FA"/>
    <w:rsid w:val="008767BD"/>
    <w:rsid w:val="00877375"/>
    <w:rsid w:val="00880F49"/>
    <w:rsid w:val="0088163D"/>
    <w:rsid w:val="00881E1D"/>
    <w:rsid w:val="00883A62"/>
    <w:rsid w:val="008846DF"/>
    <w:rsid w:val="00885522"/>
    <w:rsid w:val="008862E4"/>
    <w:rsid w:val="0088699E"/>
    <w:rsid w:val="0089054F"/>
    <w:rsid w:val="0089197C"/>
    <w:rsid w:val="008929BE"/>
    <w:rsid w:val="00895CA5"/>
    <w:rsid w:val="00897924"/>
    <w:rsid w:val="008A0CD5"/>
    <w:rsid w:val="008A12CC"/>
    <w:rsid w:val="008A1FD1"/>
    <w:rsid w:val="008A206F"/>
    <w:rsid w:val="008A386B"/>
    <w:rsid w:val="008A3AA5"/>
    <w:rsid w:val="008A4FF5"/>
    <w:rsid w:val="008A5952"/>
    <w:rsid w:val="008A6343"/>
    <w:rsid w:val="008A6D57"/>
    <w:rsid w:val="008A7365"/>
    <w:rsid w:val="008A77FE"/>
    <w:rsid w:val="008A7F01"/>
    <w:rsid w:val="008B0174"/>
    <w:rsid w:val="008B1A6C"/>
    <w:rsid w:val="008B1E04"/>
    <w:rsid w:val="008B208C"/>
    <w:rsid w:val="008B2A30"/>
    <w:rsid w:val="008B3A93"/>
    <w:rsid w:val="008B5BB9"/>
    <w:rsid w:val="008B6001"/>
    <w:rsid w:val="008B6B51"/>
    <w:rsid w:val="008B6FBD"/>
    <w:rsid w:val="008B7A9E"/>
    <w:rsid w:val="008C3EA0"/>
    <w:rsid w:val="008C422C"/>
    <w:rsid w:val="008C50B9"/>
    <w:rsid w:val="008C68F8"/>
    <w:rsid w:val="008C76E5"/>
    <w:rsid w:val="008C78F0"/>
    <w:rsid w:val="008D044F"/>
    <w:rsid w:val="008D1E52"/>
    <w:rsid w:val="008D57AC"/>
    <w:rsid w:val="008D5C0D"/>
    <w:rsid w:val="008D6B9B"/>
    <w:rsid w:val="008D7AFE"/>
    <w:rsid w:val="008E7DFD"/>
    <w:rsid w:val="008F1A91"/>
    <w:rsid w:val="008F293A"/>
    <w:rsid w:val="008F35A0"/>
    <w:rsid w:val="008F4B77"/>
    <w:rsid w:val="008F633D"/>
    <w:rsid w:val="008F7281"/>
    <w:rsid w:val="008F7BBC"/>
    <w:rsid w:val="008F7E8B"/>
    <w:rsid w:val="009006F4"/>
    <w:rsid w:val="00901619"/>
    <w:rsid w:val="0090204E"/>
    <w:rsid w:val="00902B03"/>
    <w:rsid w:val="0090304A"/>
    <w:rsid w:val="00905559"/>
    <w:rsid w:val="00906E36"/>
    <w:rsid w:val="00911330"/>
    <w:rsid w:val="00911D5C"/>
    <w:rsid w:val="0091369A"/>
    <w:rsid w:val="009144D0"/>
    <w:rsid w:val="009156DB"/>
    <w:rsid w:val="00915755"/>
    <w:rsid w:val="009160B1"/>
    <w:rsid w:val="009174C2"/>
    <w:rsid w:val="00917B99"/>
    <w:rsid w:val="00917F5D"/>
    <w:rsid w:val="00920B0A"/>
    <w:rsid w:val="009218FE"/>
    <w:rsid w:val="009221D0"/>
    <w:rsid w:val="00922ACC"/>
    <w:rsid w:val="009231ED"/>
    <w:rsid w:val="00931A27"/>
    <w:rsid w:val="00933C20"/>
    <w:rsid w:val="00933FDA"/>
    <w:rsid w:val="0093449A"/>
    <w:rsid w:val="00937A3B"/>
    <w:rsid w:val="00940605"/>
    <w:rsid w:val="00940ED8"/>
    <w:rsid w:val="00942C18"/>
    <w:rsid w:val="00946137"/>
    <w:rsid w:val="0094621D"/>
    <w:rsid w:val="009516DA"/>
    <w:rsid w:val="00952864"/>
    <w:rsid w:val="00952EA1"/>
    <w:rsid w:val="009533FB"/>
    <w:rsid w:val="00953AD1"/>
    <w:rsid w:val="00956BF0"/>
    <w:rsid w:val="0096080D"/>
    <w:rsid w:val="0096269F"/>
    <w:rsid w:val="00962CB4"/>
    <w:rsid w:val="00963CB0"/>
    <w:rsid w:val="00963CB8"/>
    <w:rsid w:val="009649CB"/>
    <w:rsid w:val="00966AC6"/>
    <w:rsid w:val="009678AC"/>
    <w:rsid w:val="00967DD9"/>
    <w:rsid w:val="0097159F"/>
    <w:rsid w:val="00972B07"/>
    <w:rsid w:val="0097339F"/>
    <w:rsid w:val="00977035"/>
    <w:rsid w:val="00977E1D"/>
    <w:rsid w:val="00980D94"/>
    <w:rsid w:val="009813A8"/>
    <w:rsid w:val="009834C8"/>
    <w:rsid w:val="00984619"/>
    <w:rsid w:val="009849C8"/>
    <w:rsid w:val="009856AC"/>
    <w:rsid w:val="009857FF"/>
    <w:rsid w:val="00986A07"/>
    <w:rsid w:val="0099183E"/>
    <w:rsid w:val="00995B58"/>
    <w:rsid w:val="00997176"/>
    <w:rsid w:val="00997C3D"/>
    <w:rsid w:val="009A00D6"/>
    <w:rsid w:val="009A2153"/>
    <w:rsid w:val="009A2175"/>
    <w:rsid w:val="009A242F"/>
    <w:rsid w:val="009A3224"/>
    <w:rsid w:val="009A49EB"/>
    <w:rsid w:val="009A689E"/>
    <w:rsid w:val="009B033E"/>
    <w:rsid w:val="009B5393"/>
    <w:rsid w:val="009B57BF"/>
    <w:rsid w:val="009B6273"/>
    <w:rsid w:val="009B752E"/>
    <w:rsid w:val="009C0130"/>
    <w:rsid w:val="009C026E"/>
    <w:rsid w:val="009C309F"/>
    <w:rsid w:val="009C4485"/>
    <w:rsid w:val="009C45B8"/>
    <w:rsid w:val="009C5DF2"/>
    <w:rsid w:val="009C69AB"/>
    <w:rsid w:val="009C7342"/>
    <w:rsid w:val="009C74AE"/>
    <w:rsid w:val="009C7C94"/>
    <w:rsid w:val="009D0444"/>
    <w:rsid w:val="009D0B70"/>
    <w:rsid w:val="009D0C16"/>
    <w:rsid w:val="009D11F8"/>
    <w:rsid w:val="009D12B9"/>
    <w:rsid w:val="009D3AEF"/>
    <w:rsid w:val="009D3E21"/>
    <w:rsid w:val="009D621B"/>
    <w:rsid w:val="009E3BCE"/>
    <w:rsid w:val="009E44D0"/>
    <w:rsid w:val="009E4538"/>
    <w:rsid w:val="009E57DA"/>
    <w:rsid w:val="009E7A04"/>
    <w:rsid w:val="009F1822"/>
    <w:rsid w:val="009F1AD6"/>
    <w:rsid w:val="009F2515"/>
    <w:rsid w:val="009F3BDF"/>
    <w:rsid w:val="009F47A9"/>
    <w:rsid w:val="00A00A95"/>
    <w:rsid w:val="00A03E2E"/>
    <w:rsid w:val="00A05001"/>
    <w:rsid w:val="00A06C67"/>
    <w:rsid w:val="00A105CD"/>
    <w:rsid w:val="00A12C4D"/>
    <w:rsid w:val="00A14464"/>
    <w:rsid w:val="00A14993"/>
    <w:rsid w:val="00A17CBC"/>
    <w:rsid w:val="00A22F4D"/>
    <w:rsid w:val="00A230CF"/>
    <w:rsid w:val="00A24C7C"/>
    <w:rsid w:val="00A24DF4"/>
    <w:rsid w:val="00A257E1"/>
    <w:rsid w:val="00A26DA3"/>
    <w:rsid w:val="00A300C8"/>
    <w:rsid w:val="00A31D14"/>
    <w:rsid w:val="00A32C76"/>
    <w:rsid w:val="00A36056"/>
    <w:rsid w:val="00A3631C"/>
    <w:rsid w:val="00A36E6A"/>
    <w:rsid w:val="00A402CC"/>
    <w:rsid w:val="00A407FB"/>
    <w:rsid w:val="00A41334"/>
    <w:rsid w:val="00A41E6A"/>
    <w:rsid w:val="00A4322E"/>
    <w:rsid w:val="00A447EB"/>
    <w:rsid w:val="00A46562"/>
    <w:rsid w:val="00A510F1"/>
    <w:rsid w:val="00A5619B"/>
    <w:rsid w:val="00A56BEC"/>
    <w:rsid w:val="00A57ECF"/>
    <w:rsid w:val="00A60684"/>
    <w:rsid w:val="00A64878"/>
    <w:rsid w:val="00A64AFC"/>
    <w:rsid w:val="00A65AA6"/>
    <w:rsid w:val="00A67001"/>
    <w:rsid w:val="00A676BF"/>
    <w:rsid w:val="00A700A5"/>
    <w:rsid w:val="00A76A77"/>
    <w:rsid w:val="00A77676"/>
    <w:rsid w:val="00A8034E"/>
    <w:rsid w:val="00A810A1"/>
    <w:rsid w:val="00A815D4"/>
    <w:rsid w:val="00A82AC4"/>
    <w:rsid w:val="00A82D91"/>
    <w:rsid w:val="00A834A7"/>
    <w:rsid w:val="00A86018"/>
    <w:rsid w:val="00A87E3B"/>
    <w:rsid w:val="00A9250C"/>
    <w:rsid w:val="00A92E0A"/>
    <w:rsid w:val="00A93178"/>
    <w:rsid w:val="00A94388"/>
    <w:rsid w:val="00A950FC"/>
    <w:rsid w:val="00A953F6"/>
    <w:rsid w:val="00A96395"/>
    <w:rsid w:val="00A976CF"/>
    <w:rsid w:val="00AA0043"/>
    <w:rsid w:val="00AA14CC"/>
    <w:rsid w:val="00AA1538"/>
    <w:rsid w:val="00AA1EAB"/>
    <w:rsid w:val="00AA5027"/>
    <w:rsid w:val="00AA5557"/>
    <w:rsid w:val="00AA5E0E"/>
    <w:rsid w:val="00AB125F"/>
    <w:rsid w:val="00AB19A5"/>
    <w:rsid w:val="00AB4863"/>
    <w:rsid w:val="00AB78F9"/>
    <w:rsid w:val="00AC14A0"/>
    <w:rsid w:val="00AC1A9F"/>
    <w:rsid w:val="00AC2594"/>
    <w:rsid w:val="00AC2BDA"/>
    <w:rsid w:val="00AC3FC5"/>
    <w:rsid w:val="00AC524D"/>
    <w:rsid w:val="00AC683E"/>
    <w:rsid w:val="00AC7F35"/>
    <w:rsid w:val="00AD01F8"/>
    <w:rsid w:val="00AD085B"/>
    <w:rsid w:val="00AD0B7D"/>
    <w:rsid w:val="00AD148C"/>
    <w:rsid w:val="00AD5583"/>
    <w:rsid w:val="00AD5B69"/>
    <w:rsid w:val="00AD656C"/>
    <w:rsid w:val="00AE0346"/>
    <w:rsid w:val="00AE0C5E"/>
    <w:rsid w:val="00AE1287"/>
    <w:rsid w:val="00AE1D7A"/>
    <w:rsid w:val="00AE210D"/>
    <w:rsid w:val="00AE408D"/>
    <w:rsid w:val="00AF0C6A"/>
    <w:rsid w:val="00AF155D"/>
    <w:rsid w:val="00AF1B86"/>
    <w:rsid w:val="00AF1E33"/>
    <w:rsid w:val="00AF22E9"/>
    <w:rsid w:val="00AF2A24"/>
    <w:rsid w:val="00AF591C"/>
    <w:rsid w:val="00AF6305"/>
    <w:rsid w:val="00B00F79"/>
    <w:rsid w:val="00B0199F"/>
    <w:rsid w:val="00B01E80"/>
    <w:rsid w:val="00B02820"/>
    <w:rsid w:val="00B040CF"/>
    <w:rsid w:val="00B050B3"/>
    <w:rsid w:val="00B05B4A"/>
    <w:rsid w:val="00B0625E"/>
    <w:rsid w:val="00B06F10"/>
    <w:rsid w:val="00B1126D"/>
    <w:rsid w:val="00B12A61"/>
    <w:rsid w:val="00B13C21"/>
    <w:rsid w:val="00B13D9C"/>
    <w:rsid w:val="00B14597"/>
    <w:rsid w:val="00B1476F"/>
    <w:rsid w:val="00B14778"/>
    <w:rsid w:val="00B14C83"/>
    <w:rsid w:val="00B15780"/>
    <w:rsid w:val="00B159CD"/>
    <w:rsid w:val="00B164A7"/>
    <w:rsid w:val="00B1655F"/>
    <w:rsid w:val="00B16BDB"/>
    <w:rsid w:val="00B207B7"/>
    <w:rsid w:val="00B2262F"/>
    <w:rsid w:val="00B23738"/>
    <w:rsid w:val="00B25280"/>
    <w:rsid w:val="00B267B3"/>
    <w:rsid w:val="00B33FD3"/>
    <w:rsid w:val="00B41BC7"/>
    <w:rsid w:val="00B42F2B"/>
    <w:rsid w:val="00B45E6A"/>
    <w:rsid w:val="00B460D6"/>
    <w:rsid w:val="00B473D8"/>
    <w:rsid w:val="00B477F8"/>
    <w:rsid w:val="00B478B1"/>
    <w:rsid w:val="00B47DA3"/>
    <w:rsid w:val="00B522F9"/>
    <w:rsid w:val="00B523E9"/>
    <w:rsid w:val="00B52971"/>
    <w:rsid w:val="00B54FD3"/>
    <w:rsid w:val="00B55CB9"/>
    <w:rsid w:val="00B63117"/>
    <w:rsid w:val="00B63FE7"/>
    <w:rsid w:val="00B65620"/>
    <w:rsid w:val="00B65E65"/>
    <w:rsid w:val="00B7180E"/>
    <w:rsid w:val="00B72500"/>
    <w:rsid w:val="00B726CE"/>
    <w:rsid w:val="00B728A0"/>
    <w:rsid w:val="00B72B71"/>
    <w:rsid w:val="00B73304"/>
    <w:rsid w:val="00B7454B"/>
    <w:rsid w:val="00B76679"/>
    <w:rsid w:val="00B80854"/>
    <w:rsid w:val="00B814EE"/>
    <w:rsid w:val="00B85662"/>
    <w:rsid w:val="00B85DDE"/>
    <w:rsid w:val="00B87F20"/>
    <w:rsid w:val="00B905A0"/>
    <w:rsid w:val="00B9277B"/>
    <w:rsid w:val="00B93B67"/>
    <w:rsid w:val="00B96089"/>
    <w:rsid w:val="00B974BC"/>
    <w:rsid w:val="00BA2BD6"/>
    <w:rsid w:val="00BA3A43"/>
    <w:rsid w:val="00BA5907"/>
    <w:rsid w:val="00BA69FB"/>
    <w:rsid w:val="00BA77A9"/>
    <w:rsid w:val="00BA7E3A"/>
    <w:rsid w:val="00BB1901"/>
    <w:rsid w:val="00BB1C89"/>
    <w:rsid w:val="00BB1CDD"/>
    <w:rsid w:val="00BB342F"/>
    <w:rsid w:val="00BB5019"/>
    <w:rsid w:val="00BB6428"/>
    <w:rsid w:val="00BB7BA2"/>
    <w:rsid w:val="00BC10DD"/>
    <w:rsid w:val="00BC1244"/>
    <w:rsid w:val="00BC1DFF"/>
    <w:rsid w:val="00BC1EAB"/>
    <w:rsid w:val="00BC27B8"/>
    <w:rsid w:val="00BC367E"/>
    <w:rsid w:val="00BC3B5D"/>
    <w:rsid w:val="00BC3C1B"/>
    <w:rsid w:val="00BD09C7"/>
    <w:rsid w:val="00BD0BD0"/>
    <w:rsid w:val="00BD1BD7"/>
    <w:rsid w:val="00BD1D48"/>
    <w:rsid w:val="00BD4938"/>
    <w:rsid w:val="00BD5C94"/>
    <w:rsid w:val="00BE12E9"/>
    <w:rsid w:val="00BE1DD9"/>
    <w:rsid w:val="00BE2CA4"/>
    <w:rsid w:val="00BE32C7"/>
    <w:rsid w:val="00BE529C"/>
    <w:rsid w:val="00BE6596"/>
    <w:rsid w:val="00BE7481"/>
    <w:rsid w:val="00BF0F0B"/>
    <w:rsid w:val="00BF0F3B"/>
    <w:rsid w:val="00BF54DD"/>
    <w:rsid w:val="00BF581D"/>
    <w:rsid w:val="00BF5B52"/>
    <w:rsid w:val="00BF6108"/>
    <w:rsid w:val="00BF761A"/>
    <w:rsid w:val="00C01490"/>
    <w:rsid w:val="00C019E1"/>
    <w:rsid w:val="00C02F9D"/>
    <w:rsid w:val="00C03544"/>
    <w:rsid w:val="00C061E3"/>
    <w:rsid w:val="00C06F1C"/>
    <w:rsid w:val="00C10CA1"/>
    <w:rsid w:val="00C148D3"/>
    <w:rsid w:val="00C178FB"/>
    <w:rsid w:val="00C202A4"/>
    <w:rsid w:val="00C20506"/>
    <w:rsid w:val="00C2080D"/>
    <w:rsid w:val="00C21134"/>
    <w:rsid w:val="00C229A0"/>
    <w:rsid w:val="00C23E8D"/>
    <w:rsid w:val="00C24603"/>
    <w:rsid w:val="00C24925"/>
    <w:rsid w:val="00C24F74"/>
    <w:rsid w:val="00C25952"/>
    <w:rsid w:val="00C25999"/>
    <w:rsid w:val="00C25A95"/>
    <w:rsid w:val="00C25B64"/>
    <w:rsid w:val="00C26566"/>
    <w:rsid w:val="00C26C91"/>
    <w:rsid w:val="00C301C5"/>
    <w:rsid w:val="00C30461"/>
    <w:rsid w:val="00C30D34"/>
    <w:rsid w:val="00C333B0"/>
    <w:rsid w:val="00C3564A"/>
    <w:rsid w:val="00C3572C"/>
    <w:rsid w:val="00C35B20"/>
    <w:rsid w:val="00C36CCE"/>
    <w:rsid w:val="00C36D62"/>
    <w:rsid w:val="00C37919"/>
    <w:rsid w:val="00C41372"/>
    <w:rsid w:val="00C4292F"/>
    <w:rsid w:val="00C43196"/>
    <w:rsid w:val="00C44BC5"/>
    <w:rsid w:val="00C45766"/>
    <w:rsid w:val="00C45E19"/>
    <w:rsid w:val="00C47400"/>
    <w:rsid w:val="00C47DAD"/>
    <w:rsid w:val="00C5194C"/>
    <w:rsid w:val="00C51E07"/>
    <w:rsid w:val="00C52819"/>
    <w:rsid w:val="00C52ACD"/>
    <w:rsid w:val="00C52D9E"/>
    <w:rsid w:val="00C53ACE"/>
    <w:rsid w:val="00C53E1B"/>
    <w:rsid w:val="00C5704D"/>
    <w:rsid w:val="00C60776"/>
    <w:rsid w:val="00C610CC"/>
    <w:rsid w:val="00C61F7F"/>
    <w:rsid w:val="00C6222F"/>
    <w:rsid w:val="00C644F6"/>
    <w:rsid w:val="00C7069F"/>
    <w:rsid w:val="00C721AD"/>
    <w:rsid w:val="00C74D29"/>
    <w:rsid w:val="00C767FF"/>
    <w:rsid w:val="00C80012"/>
    <w:rsid w:val="00C80A48"/>
    <w:rsid w:val="00C81C9B"/>
    <w:rsid w:val="00C91F26"/>
    <w:rsid w:val="00C94AD0"/>
    <w:rsid w:val="00C95547"/>
    <w:rsid w:val="00C96CAD"/>
    <w:rsid w:val="00C96F98"/>
    <w:rsid w:val="00C970E4"/>
    <w:rsid w:val="00CA19B7"/>
    <w:rsid w:val="00CA3754"/>
    <w:rsid w:val="00CA5070"/>
    <w:rsid w:val="00CA79F3"/>
    <w:rsid w:val="00CB01B7"/>
    <w:rsid w:val="00CB1BB9"/>
    <w:rsid w:val="00CB4640"/>
    <w:rsid w:val="00CB5739"/>
    <w:rsid w:val="00CB58E5"/>
    <w:rsid w:val="00CC0CB4"/>
    <w:rsid w:val="00CC1242"/>
    <w:rsid w:val="00CC20F1"/>
    <w:rsid w:val="00CC27F4"/>
    <w:rsid w:val="00CC2E6A"/>
    <w:rsid w:val="00CC38D2"/>
    <w:rsid w:val="00CC4BBC"/>
    <w:rsid w:val="00CC50E2"/>
    <w:rsid w:val="00CC7564"/>
    <w:rsid w:val="00CD03B3"/>
    <w:rsid w:val="00CD2B1E"/>
    <w:rsid w:val="00CD78EE"/>
    <w:rsid w:val="00CE0CA8"/>
    <w:rsid w:val="00CE18DC"/>
    <w:rsid w:val="00CE1BCE"/>
    <w:rsid w:val="00CE6850"/>
    <w:rsid w:val="00CF204F"/>
    <w:rsid w:val="00CF2C87"/>
    <w:rsid w:val="00CF3416"/>
    <w:rsid w:val="00CF4D72"/>
    <w:rsid w:val="00CF6E33"/>
    <w:rsid w:val="00D00066"/>
    <w:rsid w:val="00D01B78"/>
    <w:rsid w:val="00D01CF5"/>
    <w:rsid w:val="00D01D2C"/>
    <w:rsid w:val="00D02116"/>
    <w:rsid w:val="00D02159"/>
    <w:rsid w:val="00D036CC"/>
    <w:rsid w:val="00D04008"/>
    <w:rsid w:val="00D04B04"/>
    <w:rsid w:val="00D0741D"/>
    <w:rsid w:val="00D07812"/>
    <w:rsid w:val="00D106C4"/>
    <w:rsid w:val="00D122C7"/>
    <w:rsid w:val="00D128F2"/>
    <w:rsid w:val="00D13AAA"/>
    <w:rsid w:val="00D13E89"/>
    <w:rsid w:val="00D15F47"/>
    <w:rsid w:val="00D17A1D"/>
    <w:rsid w:val="00D21D86"/>
    <w:rsid w:val="00D22909"/>
    <w:rsid w:val="00D22DB7"/>
    <w:rsid w:val="00D23216"/>
    <w:rsid w:val="00D2443D"/>
    <w:rsid w:val="00D24721"/>
    <w:rsid w:val="00D24BF9"/>
    <w:rsid w:val="00D27591"/>
    <w:rsid w:val="00D302BE"/>
    <w:rsid w:val="00D342B1"/>
    <w:rsid w:val="00D36E2B"/>
    <w:rsid w:val="00D36F59"/>
    <w:rsid w:val="00D379B1"/>
    <w:rsid w:val="00D410B7"/>
    <w:rsid w:val="00D4159E"/>
    <w:rsid w:val="00D4175E"/>
    <w:rsid w:val="00D439E5"/>
    <w:rsid w:val="00D44D8F"/>
    <w:rsid w:val="00D45A53"/>
    <w:rsid w:val="00D46F97"/>
    <w:rsid w:val="00D475CC"/>
    <w:rsid w:val="00D47C91"/>
    <w:rsid w:val="00D51339"/>
    <w:rsid w:val="00D51EB4"/>
    <w:rsid w:val="00D527BE"/>
    <w:rsid w:val="00D603E7"/>
    <w:rsid w:val="00D60451"/>
    <w:rsid w:val="00D61430"/>
    <w:rsid w:val="00D624DF"/>
    <w:rsid w:val="00D641E9"/>
    <w:rsid w:val="00D646C9"/>
    <w:rsid w:val="00D6473A"/>
    <w:rsid w:val="00D66D0B"/>
    <w:rsid w:val="00D67170"/>
    <w:rsid w:val="00D7451B"/>
    <w:rsid w:val="00D80771"/>
    <w:rsid w:val="00D81C0F"/>
    <w:rsid w:val="00D822D5"/>
    <w:rsid w:val="00D83271"/>
    <w:rsid w:val="00D8424B"/>
    <w:rsid w:val="00D853F2"/>
    <w:rsid w:val="00D87AD6"/>
    <w:rsid w:val="00D91544"/>
    <w:rsid w:val="00D935D2"/>
    <w:rsid w:val="00D93888"/>
    <w:rsid w:val="00D952D0"/>
    <w:rsid w:val="00D95DF9"/>
    <w:rsid w:val="00D97547"/>
    <w:rsid w:val="00DA1ED5"/>
    <w:rsid w:val="00DA2DF5"/>
    <w:rsid w:val="00DA2E08"/>
    <w:rsid w:val="00DA4DDC"/>
    <w:rsid w:val="00DA5C8B"/>
    <w:rsid w:val="00DA6FB8"/>
    <w:rsid w:val="00DB07E9"/>
    <w:rsid w:val="00DB08F3"/>
    <w:rsid w:val="00DB1975"/>
    <w:rsid w:val="00DB3376"/>
    <w:rsid w:val="00DB424B"/>
    <w:rsid w:val="00DB77EA"/>
    <w:rsid w:val="00DC0617"/>
    <w:rsid w:val="00DC138E"/>
    <w:rsid w:val="00DC302A"/>
    <w:rsid w:val="00DC3370"/>
    <w:rsid w:val="00DC4729"/>
    <w:rsid w:val="00DC5C24"/>
    <w:rsid w:val="00DC7AB9"/>
    <w:rsid w:val="00DD05E7"/>
    <w:rsid w:val="00DD09F4"/>
    <w:rsid w:val="00DD228F"/>
    <w:rsid w:val="00DD23D4"/>
    <w:rsid w:val="00DD2E99"/>
    <w:rsid w:val="00DD7121"/>
    <w:rsid w:val="00DE124D"/>
    <w:rsid w:val="00DE133D"/>
    <w:rsid w:val="00DE15F0"/>
    <w:rsid w:val="00DE25C0"/>
    <w:rsid w:val="00DE2A2F"/>
    <w:rsid w:val="00DE3526"/>
    <w:rsid w:val="00DE3643"/>
    <w:rsid w:val="00DE3D0E"/>
    <w:rsid w:val="00DE5FE1"/>
    <w:rsid w:val="00DF10D7"/>
    <w:rsid w:val="00DF181B"/>
    <w:rsid w:val="00DF39A3"/>
    <w:rsid w:val="00DF654A"/>
    <w:rsid w:val="00DF778A"/>
    <w:rsid w:val="00DF7C47"/>
    <w:rsid w:val="00DF7EC6"/>
    <w:rsid w:val="00E02C24"/>
    <w:rsid w:val="00E04835"/>
    <w:rsid w:val="00E07AB6"/>
    <w:rsid w:val="00E11593"/>
    <w:rsid w:val="00E127EF"/>
    <w:rsid w:val="00E12974"/>
    <w:rsid w:val="00E1366B"/>
    <w:rsid w:val="00E1412B"/>
    <w:rsid w:val="00E14213"/>
    <w:rsid w:val="00E14AB9"/>
    <w:rsid w:val="00E1584C"/>
    <w:rsid w:val="00E164BC"/>
    <w:rsid w:val="00E167DB"/>
    <w:rsid w:val="00E17B3E"/>
    <w:rsid w:val="00E229A7"/>
    <w:rsid w:val="00E235A9"/>
    <w:rsid w:val="00E25984"/>
    <w:rsid w:val="00E26E4C"/>
    <w:rsid w:val="00E27691"/>
    <w:rsid w:val="00E304B5"/>
    <w:rsid w:val="00E318ED"/>
    <w:rsid w:val="00E32A5D"/>
    <w:rsid w:val="00E331AF"/>
    <w:rsid w:val="00E33CA8"/>
    <w:rsid w:val="00E366C7"/>
    <w:rsid w:val="00E36D9A"/>
    <w:rsid w:val="00E37A70"/>
    <w:rsid w:val="00E37CA9"/>
    <w:rsid w:val="00E409E8"/>
    <w:rsid w:val="00E42796"/>
    <w:rsid w:val="00E4449B"/>
    <w:rsid w:val="00E4539A"/>
    <w:rsid w:val="00E45A8B"/>
    <w:rsid w:val="00E45F51"/>
    <w:rsid w:val="00E46E20"/>
    <w:rsid w:val="00E477FA"/>
    <w:rsid w:val="00E50521"/>
    <w:rsid w:val="00E50C82"/>
    <w:rsid w:val="00E53889"/>
    <w:rsid w:val="00E541D5"/>
    <w:rsid w:val="00E547EE"/>
    <w:rsid w:val="00E551A6"/>
    <w:rsid w:val="00E577C7"/>
    <w:rsid w:val="00E57A27"/>
    <w:rsid w:val="00E60E8C"/>
    <w:rsid w:val="00E60FBF"/>
    <w:rsid w:val="00E6271D"/>
    <w:rsid w:val="00E62AAB"/>
    <w:rsid w:val="00E62D9C"/>
    <w:rsid w:val="00E63122"/>
    <w:rsid w:val="00E64C9F"/>
    <w:rsid w:val="00E658A3"/>
    <w:rsid w:val="00E66B52"/>
    <w:rsid w:val="00E66D66"/>
    <w:rsid w:val="00E74042"/>
    <w:rsid w:val="00E75306"/>
    <w:rsid w:val="00E75476"/>
    <w:rsid w:val="00E764B8"/>
    <w:rsid w:val="00E7666D"/>
    <w:rsid w:val="00E76D12"/>
    <w:rsid w:val="00E76EE4"/>
    <w:rsid w:val="00E808AE"/>
    <w:rsid w:val="00E82F9C"/>
    <w:rsid w:val="00E85466"/>
    <w:rsid w:val="00E866DE"/>
    <w:rsid w:val="00E92FA7"/>
    <w:rsid w:val="00E9307F"/>
    <w:rsid w:val="00E95F95"/>
    <w:rsid w:val="00E96872"/>
    <w:rsid w:val="00E97286"/>
    <w:rsid w:val="00EA0DFA"/>
    <w:rsid w:val="00EA284D"/>
    <w:rsid w:val="00EA2A49"/>
    <w:rsid w:val="00EA2F03"/>
    <w:rsid w:val="00EA4693"/>
    <w:rsid w:val="00EA4E85"/>
    <w:rsid w:val="00EA5BF4"/>
    <w:rsid w:val="00EA7619"/>
    <w:rsid w:val="00EA77F2"/>
    <w:rsid w:val="00EB3B2A"/>
    <w:rsid w:val="00EB41C9"/>
    <w:rsid w:val="00EB4998"/>
    <w:rsid w:val="00EB6077"/>
    <w:rsid w:val="00EB7C41"/>
    <w:rsid w:val="00EC0A81"/>
    <w:rsid w:val="00EC0B19"/>
    <w:rsid w:val="00EC1C94"/>
    <w:rsid w:val="00EC1CE9"/>
    <w:rsid w:val="00EC5644"/>
    <w:rsid w:val="00ED150E"/>
    <w:rsid w:val="00ED1B9B"/>
    <w:rsid w:val="00ED468D"/>
    <w:rsid w:val="00ED4DAF"/>
    <w:rsid w:val="00ED4F11"/>
    <w:rsid w:val="00ED5E89"/>
    <w:rsid w:val="00ED6680"/>
    <w:rsid w:val="00ED6FAD"/>
    <w:rsid w:val="00EE1193"/>
    <w:rsid w:val="00EE1351"/>
    <w:rsid w:val="00EE37BE"/>
    <w:rsid w:val="00EE47FC"/>
    <w:rsid w:val="00EE5254"/>
    <w:rsid w:val="00EE552A"/>
    <w:rsid w:val="00EE6407"/>
    <w:rsid w:val="00EE704E"/>
    <w:rsid w:val="00EE7556"/>
    <w:rsid w:val="00EF16ED"/>
    <w:rsid w:val="00EF29FB"/>
    <w:rsid w:val="00EF3989"/>
    <w:rsid w:val="00EF5C0F"/>
    <w:rsid w:val="00EF602B"/>
    <w:rsid w:val="00EF609C"/>
    <w:rsid w:val="00EF7D68"/>
    <w:rsid w:val="00F00036"/>
    <w:rsid w:val="00F00329"/>
    <w:rsid w:val="00F02A51"/>
    <w:rsid w:val="00F0393C"/>
    <w:rsid w:val="00F05E49"/>
    <w:rsid w:val="00F060CA"/>
    <w:rsid w:val="00F1159C"/>
    <w:rsid w:val="00F11EDA"/>
    <w:rsid w:val="00F12875"/>
    <w:rsid w:val="00F134F9"/>
    <w:rsid w:val="00F14172"/>
    <w:rsid w:val="00F2040B"/>
    <w:rsid w:val="00F229D9"/>
    <w:rsid w:val="00F230EC"/>
    <w:rsid w:val="00F2376E"/>
    <w:rsid w:val="00F269B4"/>
    <w:rsid w:val="00F3210D"/>
    <w:rsid w:val="00F33228"/>
    <w:rsid w:val="00F33801"/>
    <w:rsid w:val="00F34835"/>
    <w:rsid w:val="00F35281"/>
    <w:rsid w:val="00F35E01"/>
    <w:rsid w:val="00F363C9"/>
    <w:rsid w:val="00F373D8"/>
    <w:rsid w:val="00F4084E"/>
    <w:rsid w:val="00F421CA"/>
    <w:rsid w:val="00F42AD0"/>
    <w:rsid w:val="00F431ED"/>
    <w:rsid w:val="00F4707F"/>
    <w:rsid w:val="00F53560"/>
    <w:rsid w:val="00F53E8F"/>
    <w:rsid w:val="00F5726A"/>
    <w:rsid w:val="00F57FC8"/>
    <w:rsid w:val="00F63EE3"/>
    <w:rsid w:val="00F642F9"/>
    <w:rsid w:val="00F65BEB"/>
    <w:rsid w:val="00F66BFD"/>
    <w:rsid w:val="00F67FBA"/>
    <w:rsid w:val="00F71148"/>
    <w:rsid w:val="00F7150F"/>
    <w:rsid w:val="00F7204B"/>
    <w:rsid w:val="00F7437A"/>
    <w:rsid w:val="00F74B27"/>
    <w:rsid w:val="00F7593A"/>
    <w:rsid w:val="00F75E89"/>
    <w:rsid w:val="00F76841"/>
    <w:rsid w:val="00F77CBC"/>
    <w:rsid w:val="00F77D45"/>
    <w:rsid w:val="00F812BB"/>
    <w:rsid w:val="00F830CB"/>
    <w:rsid w:val="00F83D77"/>
    <w:rsid w:val="00F84B67"/>
    <w:rsid w:val="00F8693C"/>
    <w:rsid w:val="00F90387"/>
    <w:rsid w:val="00F9309E"/>
    <w:rsid w:val="00F943CB"/>
    <w:rsid w:val="00F95AB3"/>
    <w:rsid w:val="00F960D4"/>
    <w:rsid w:val="00F965C7"/>
    <w:rsid w:val="00F97959"/>
    <w:rsid w:val="00FA05F8"/>
    <w:rsid w:val="00FA153F"/>
    <w:rsid w:val="00FA1D00"/>
    <w:rsid w:val="00FA342F"/>
    <w:rsid w:val="00FA6FDA"/>
    <w:rsid w:val="00FA7108"/>
    <w:rsid w:val="00FA7894"/>
    <w:rsid w:val="00FA78EB"/>
    <w:rsid w:val="00FB00D8"/>
    <w:rsid w:val="00FB108F"/>
    <w:rsid w:val="00FB4857"/>
    <w:rsid w:val="00FB5E00"/>
    <w:rsid w:val="00FB5FEE"/>
    <w:rsid w:val="00FB6977"/>
    <w:rsid w:val="00FC045A"/>
    <w:rsid w:val="00FC101C"/>
    <w:rsid w:val="00FC4A4A"/>
    <w:rsid w:val="00FD18A9"/>
    <w:rsid w:val="00FD228D"/>
    <w:rsid w:val="00FD256A"/>
    <w:rsid w:val="00FD2B07"/>
    <w:rsid w:val="00FD5859"/>
    <w:rsid w:val="00FD5BBB"/>
    <w:rsid w:val="00FD714E"/>
    <w:rsid w:val="00FD7EE3"/>
    <w:rsid w:val="00FE2773"/>
    <w:rsid w:val="00FE2BD9"/>
    <w:rsid w:val="00FE35A5"/>
    <w:rsid w:val="00FE5561"/>
    <w:rsid w:val="00FE7669"/>
    <w:rsid w:val="00FE798D"/>
    <w:rsid w:val="00FE7AF2"/>
    <w:rsid w:val="00FF042D"/>
    <w:rsid w:val="00FF171A"/>
    <w:rsid w:val="00FF6B92"/>
    <w:rsid w:val="00FF6F29"/>
    <w:rsid w:val="00FF70E7"/>
    <w:rsid w:val="00FF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09CA3"/>
  <w15:docId w15:val="{0EA19513-F18D-470A-BD75-E42072FB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C2"/>
    <w:pPr>
      <w:widowControl w:val="0"/>
      <w:spacing w:line="360" w:lineRule="auto"/>
      <w:ind w:firstLine="720"/>
      <w:jc w:val="both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463B54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2040B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F2040B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86A07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16BDB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rsid w:val="00883A62"/>
    <w:pPr>
      <w:keepNext/>
      <w:keepLines/>
      <w:widowControl/>
      <w:spacing w:before="240" w:after="80" w:line="259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  <w:lang w:val="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DA5C8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C8B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DA5C8B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463B54"/>
    <w:rPr>
      <w:rFonts w:ascii="Times New Roman" w:eastAsia="Times New Roman" w:hAnsi="Times New Roman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F2040B"/>
    <w:rPr>
      <w:rFonts w:ascii="Times New Roman" w:eastAsia="Times New Roman" w:hAnsi="Times New Roman"/>
      <w:b/>
      <w:bCs/>
      <w:i/>
      <w:iCs/>
      <w:sz w:val="32"/>
      <w:szCs w:val="28"/>
    </w:rPr>
  </w:style>
  <w:style w:type="character" w:customStyle="1" w:styleId="Heading3Char">
    <w:name w:val="Heading 3 Char"/>
    <w:link w:val="Heading3"/>
    <w:rsid w:val="00F2040B"/>
    <w:rPr>
      <w:rFonts w:ascii="Cambria" w:eastAsia="Times New Roman" w:hAnsi="Cambria"/>
      <w:b/>
      <w:bCs/>
      <w:sz w:val="28"/>
      <w:szCs w:val="26"/>
    </w:rPr>
  </w:style>
  <w:style w:type="character" w:customStyle="1" w:styleId="Heading4Char">
    <w:name w:val="Heading 4 Char"/>
    <w:link w:val="Heading4"/>
    <w:rsid w:val="00986A07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aliases w:val=" Char"/>
    <w:basedOn w:val="Normal"/>
    <w:link w:val="BodyTextChar"/>
    <w:rsid w:val="00986A07"/>
    <w:pPr>
      <w:spacing w:line="240" w:lineRule="auto"/>
      <w:ind w:firstLine="0"/>
      <w:jc w:val="left"/>
    </w:pPr>
    <w:rPr>
      <w:rFonts w:eastAsia="Times New Roman"/>
      <w:color w:val="FF0000"/>
      <w:sz w:val="24"/>
      <w:lang w:eastAsia="bg-BG"/>
    </w:rPr>
  </w:style>
  <w:style w:type="character" w:customStyle="1" w:styleId="BodyTextChar">
    <w:name w:val="Body Text Char"/>
    <w:aliases w:val=" Char Char"/>
    <w:link w:val="BodyText"/>
    <w:rsid w:val="00986A07"/>
    <w:rPr>
      <w:rFonts w:ascii="Times New Roman" w:eastAsia="Times New Roman" w:hAnsi="Times New Roman"/>
      <w:color w:val="FF0000"/>
      <w:sz w:val="24"/>
      <w:szCs w:val="24"/>
      <w:lang w:eastAsia="bg-BG"/>
    </w:rPr>
  </w:style>
  <w:style w:type="paragraph" w:styleId="BodyTextIndent2">
    <w:name w:val="Body Text Indent 2"/>
    <w:basedOn w:val="Normal"/>
    <w:link w:val="BodyTextIndent2Char"/>
    <w:rsid w:val="00986A07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link w:val="BodyTextIndent2"/>
    <w:rsid w:val="00986A07"/>
    <w:rPr>
      <w:rFonts w:ascii="Arial" w:eastAsia="Times New Roman" w:hAnsi="Arial"/>
      <w:sz w:val="24"/>
      <w:szCs w:val="24"/>
      <w:lang w:val="bg-BG" w:eastAsia="bg-BG"/>
    </w:rPr>
  </w:style>
  <w:style w:type="paragraph" w:customStyle="1" w:styleId="Reference">
    <w:name w:val="Reference"/>
    <w:basedOn w:val="Normal"/>
    <w:rsid w:val="00986A07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2F9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E82F9C"/>
    <w:rPr>
      <w:rFonts w:ascii="Times New Roman" w:hAnsi="Times New Roman"/>
      <w:sz w:val="28"/>
      <w:szCs w:val="24"/>
    </w:rPr>
  </w:style>
  <w:style w:type="paragraph" w:customStyle="1" w:styleId="CharCharCharCharChar">
    <w:name w:val="Char Char Char Знак Char Знак Char"/>
    <w:basedOn w:val="Normal"/>
    <w:rsid w:val="00E82F9C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paragraph" w:customStyle="1" w:styleId="rubody">
    <w:name w:val="ru_body"/>
    <w:basedOn w:val="BodyTextIndent2"/>
    <w:link w:val="rubodyChar"/>
    <w:rsid w:val="00E82F9C"/>
    <w:pPr>
      <w:ind w:firstLine="567"/>
    </w:pPr>
    <w:rPr>
      <w:rFonts w:cs="Arial"/>
    </w:rPr>
  </w:style>
  <w:style w:type="paragraph" w:customStyle="1" w:styleId="ruhead1">
    <w:name w:val="ru_head1"/>
    <w:basedOn w:val="Heading1"/>
    <w:link w:val="ruhead1Char"/>
    <w:rsid w:val="00E82F9C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rubodyChar">
    <w:name w:val="ru_body Char"/>
    <w:link w:val="rubody"/>
    <w:rsid w:val="00E82F9C"/>
    <w:rPr>
      <w:rFonts w:ascii="Arial" w:eastAsia="Times New Roman" w:hAnsi="Arial" w:cs="Arial"/>
      <w:sz w:val="24"/>
      <w:szCs w:val="24"/>
      <w:lang w:val="bg-BG" w:eastAsia="bg-BG"/>
    </w:rPr>
  </w:style>
  <w:style w:type="character" w:customStyle="1" w:styleId="ruhead1Char">
    <w:name w:val="ru_head1 Char"/>
    <w:link w:val="ruhead1"/>
    <w:rsid w:val="00E82F9C"/>
    <w:rPr>
      <w:rFonts w:ascii="Arial" w:eastAsia="Times New Roman" w:hAnsi="Arial" w:cs="Arial"/>
      <w:b/>
      <w:bCs/>
      <w:sz w:val="24"/>
      <w:szCs w:val="24"/>
      <w:lang w:val="bg-BG"/>
    </w:rPr>
  </w:style>
  <w:style w:type="paragraph" w:styleId="FootnoteText">
    <w:name w:val="footnote text"/>
    <w:basedOn w:val="Normal"/>
    <w:link w:val="FootnoteTextChar"/>
    <w:unhideWhenUsed/>
    <w:qFormat/>
    <w:rsid w:val="00DB3376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link w:val="FootnoteText"/>
    <w:rsid w:val="00DB3376"/>
    <w:rPr>
      <w:rFonts w:ascii="Times New Roman" w:eastAsia="Times New Roman" w:hAnsi="Times New Roman"/>
      <w:sz w:val="22"/>
      <w:lang w:val="bg-BG" w:eastAsia="bg-BG"/>
    </w:rPr>
  </w:style>
  <w:style w:type="character" w:styleId="FootnoteReference">
    <w:name w:val="footnote reference"/>
    <w:semiHidden/>
    <w:unhideWhenUsed/>
    <w:rsid w:val="003F297A"/>
    <w:rPr>
      <w:vertAlign w:val="superscript"/>
    </w:rPr>
  </w:style>
  <w:style w:type="character" w:customStyle="1" w:styleId="Heading5Char">
    <w:name w:val="Heading 5 Char"/>
    <w:link w:val="Heading5"/>
    <w:uiPriority w:val="9"/>
    <w:semiHidden/>
    <w:rsid w:val="00B16BD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nhideWhenUsed/>
    <w:rsid w:val="00B16B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itle">
    <w:name w:val="Title"/>
    <w:basedOn w:val="Heading1"/>
    <w:next w:val="Normal"/>
    <w:link w:val="TitleChar"/>
    <w:rsid w:val="00B16BDB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link w:val="Title"/>
    <w:uiPriority w:val="10"/>
    <w:rsid w:val="00B16BDB"/>
    <w:rPr>
      <w:sz w:val="28"/>
      <w:szCs w:val="22"/>
      <w:lang w:val="bg-BG"/>
    </w:rPr>
  </w:style>
  <w:style w:type="paragraph" w:styleId="ListParagraph">
    <w:name w:val="List Paragraph"/>
    <w:basedOn w:val="Normal"/>
    <w:uiPriority w:val="34"/>
    <w:qFormat/>
    <w:rsid w:val="00B16BDB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table" w:styleId="TableGrid">
    <w:name w:val="Table Grid"/>
    <w:basedOn w:val="TableNormal"/>
    <w:uiPriority w:val="59"/>
    <w:rsid w:val="00B16BD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1C18DF"/>
  </w:style>
  <w:style w:type="paragraph" w:styleId="NoSpacing">
    <w:name w:val="No Spacing"/>
    <w:uiPriority w:val="1"/>
    <w:rsid w:val="00E66B52"/>
    <w:pPr>
      <w:ind w:firstLine="720"/>
      <w:jc w:val="both"/>
    </w:pPr>
    <w:rPr>
      <w:rFonts w:ascii="Times New Roman" w:hAnsi="Times New Roman"/>
      <w:sz w:val="26"/>
      <w:szCs w:val="24"/>
    </w:rPr>
  </w:style>
  <w:style w:type="character" w:styleId="Hyperlink">
    <w:name w:val="Hyperlink"/>
    <w:uiPriority w:val="99"/>
    <w:unhideWhenUsed/>
    <w:rsid w:val="003D2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A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3ACE"/>
    <w:rPr>
      <w:rFonts w:ascii="Tahoma" w:hAnsi="Tahoma" w:cs="Tahoma"/>
      <w:sz w:val="16"/>
      <w:szCs w:val="16"/>
      <w:lang w:val="en-US" w:eastAsia="en-US"/>
    </w:rPr>
  </w:style>
  <w:style w:type="paragraph" w:customStyle="1" w:styleId="disfigtitle">
    <w:name w:val="dis_fig_title"/>
    <w:basedOn w:val="Normal"/>
    <w:link w:val="disfigtitleChar"/>
    <w:qFormat/>
    <w:rsid w:val="00D23216"/>
    <w:pPr>
      <w:keepLines/>
      <w:spacing w:before="240" w:after="240" w:line="240" w:lineRule="auto"/>
      <w:ind w:left="567" w:right="567" w:firstLine="0"/>
      <w:jc w:val="center"/>
    </w:pPr>
    <w:rPr>
      <w:i/>
      <w:sz w:val="28"/>
      <w:lang w:val="bg-BG"/>
    </w:rPr>
  </w:style>
  <w:style w:type="paragraph" w:customStyle="1" w:styleId="disbody">
    <w:name w:val="dis_body"/>
    <w:basedOn w:val="Normal"/>
    <w:link w:val="disbodyChar"/>
    <w:qFormat/>
    <w:rsid w:val="00BE32C7"/>
    <w:pPr>
      <w:ind w:firstLine="851"/>
    </w:pPr>
    <w:rPr>
      <w:sz w:val="28"/>
      <w:lang w:val="bg-BG"/>
    </w:rPr>
  </w:style>
  <w:style w:type="character" w:customStyle="1" w:styleId="disfigtitleChar">
    <w:name w:val="dis_fig_title Char"/>
    <w:link w:val="disfig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customStyle="1" w:styleId="distabletitle">
    <w:name w:val="dis_table_title"/>
    <w:basedOn w:val="Normal"/>
    <w:link w:val="distabletitleChar"/>
    <w:qFormat/>
    <w:rsid w:val="00D23216"/>
    <w:pPr>
      <w:keepLines/>
      <w:spacing w:before="240" w:after="240" w:line="240" w:lineRule="auto"/>
      <w:ind w:left="567" w:right="284" w:firstLine="1134"/>
      <w:jc w:val="right"/>
    </w:pPr>
    <w:rPr>
      <w:i/>
      <w:sz w:val="28"/>
      <w:lang w:val="bg-BG"/>
    </w:rPr>
  </w:style>
  <w:style w:type="character" w:customStyle="1" w:styleId="disbodyChar">
    <w:name w:val="dis_body Char"/>
    <w:link w:val="disbody"/>
    <w:rsid w:val="00BE32C7"/>
    <w:rPr>
      <w:rFonts w:ascii="Times New Roman" w:hAnsi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4E2421"/>
    <w:pPr>
      <w:keepNext/>
      <w:keepLines w:val="0"/>
      <w:ind w:left="0" w:right="0"/>
    </w:pPr>
    <w:rPr>
      <w:i w:val="0"/>
    </w:rPr>
  </w:style>
  <w:style w:type="character" w:customStyle="1" w:styleId="distabletitleChar">
    <w:name w:val="dis_table_title Char"/>
    <w:link w:val="distabletitle"/>
    <w:rsid w:val="00D23216"/>
    <w:rPr>
      <w:rFonts w:ascii="Times New Roman" w:hAnsi="Times New Roman"/>
      <w:i/>
      <w:sz w:val="28"/>
      <w:szCs w:val="24"/>
      <w:lang w:eastAsia="en-US"/>
    </w:rPr>
  </w:style>
  <w:style w:type="paragraph" w:styleId="EndnoteText">
    <w:name w:val="endnote text"/>
    <w:basedOn w:val="Normal"/>
    <w:link w:val="EndnoteTextChar"/>
    <w:semiHidden/>
    <w:unhideWhenUsed/>
    <w:rsid w:val="00724732"/>
    <w:rPr>
      <w:sz w:val="20"/>
      <w:szCs w:val="20"/>
    </w:rPr>
  </w:style>
  <w:style w:type="character" w:customStyle="1" w:styleId="disfigimgChar">
    <w:name w:val="dis_fig_img Char"/>
    <w:link w:val="disfigimg"/>
    <w:rsid w:val="004E2421"/>
    <w:rPr>
      <w:rFonts w:ascii="Times New Roman" w:hAnsi="Times New Roman"/>
      <w:i w:val="0"/>
      <w:sz w:val="26"/>
      <w:szCs w:val="24"/>
      <w:lang w:val="bg-BG"/>
    </w:rPr>
  </w:style>
  <w:style w:type="character" w:customStyle="1" w:styleId="EndnoteTextChar">
    <w:name w:val="Endnote Text Char"/>
    <w:link w:val="EndnoteText"/>
    <w:semiHidden/>
    <w:rsid w:val="00724732"/>
    <w:rPr>
      <w:rFonts w:ascii="Times New Roman" w:hAnsi="Times New Roman"/>
    </w:rPr>
  </w:style>
  <w:style w:type="character" w:styleId="EndnoteReference">
    <w:name w:val="endnote reference"/>
    <w:semiHidden/>
    <w:unhideWhenUsed/>
    <w:rsid w:val="00724732"/>
    <w:rPr>
      <w:vertAlign w:val="superscript"/>
    </w:rPr>
  </w:style>
  <w:style w:type="paragraph" w:customStyle="1" w:styleId="body">
    <w:name w:val="body"/>
    <w:basedOn w:val="Normal"/>
    <w:rsid w:val="00804AE1"/>
    <w:pPr>
      <w:ind w:firstLine="709"/>
    </w:pPr>
    <w:rPr>
      <w:rFonts w:eastAsia="Times New Roman"/>
      <w:sz w:val="24"/>
    </w:rPr>
  </w:style>
  <w:style w:type="paragraph" w:customStyle="1" w:styleId="disliteratura">
    <w:name w:val="dis_literatura"/>
    <w:basedOn w:val="disbody"/>
    <w:link w:val="disliteraturaChar"/>
    <w:qFormat/>
    <w:rsid w:val="00997C3D"/>
    <w:pPr>
      <w:numPr>
        <w:numId w:val="38"/>
      </w:numPr>
      <w:spacing w:before="60" w:after="60" w:line="288" w:lineRule="auto"/>
      <w:jc w:val="left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1CA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customStyle="1" w:styleId="disliteraturaChar">
    <w:name w:val="dis_literatura Char"/>
    <w:link w:val="disliteratura"/>
    <w:rsid w:val="00997C3D"/>
    <w:rPr>
      <w:rFonts w:ascii="Times New Roman" w:hAnsi="Times New Roman"/>
      <w:sz w:val="28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21CA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unhideWhenUsed/>
    <w:rsid w:val="00C06F1C"/>
    <w:pPr>
      <w:tabs>
        <w:tab w:val="right" w:leader="dot" w:pos="9061"/>
      </w:tabs>
      <w:ind w:left="520" w:firstLine="47"/>
    </w:pPr>
  </w:style>
  <w:style w:type="character" w:styleId="PageNumber">
    <w:name w:val="page number"/>
    <w:rsid w:val="00483107"/>
  </w:style>
  <w:style w:type="character" w:styleId="Strong">
    <w:name w:val="Strong"/>
    <w:qFormat/>
    <w:rsid w:val="00483107"/>
    <w:rPr>
      <w:b/>
      <w:bCs/>
    </w:rPr>
  </w:style>
  <w:style w:type="paragraph" w:styleId="TOC4">
    <w:name w:val="toc 4"/>
    <w:basedOn w:val="Normal"/>
    <w:next w:val="Normal"/>
    <w:autoRedefine/>
    <w:semiHidden/>
    <w:rsid w:val="00483107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83107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83107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83107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83107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83107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table" w:styleId="TableProfessional">
    <w:name w:val="Table Professional"/>
    <w:basedOn w:val="TableNormal"/>
    <w:rsid w:val="00483107"/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nks1">
    <w:name w:val="links1"/>
    <w:rsid w:val="00483107"/>
  </w:style>
  <w:style w:type="paragraph" w:customStyle="1" w:styleId="BodyFigura">
    <w:name w:val="Body Figura"/>
    <w:basedOn w:val="BodyText"/>
    <w:rsid w:val="00483107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483107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483107"/>
    <w:pPr>
      <w:widowControl/>
      <w:numPr>
        <w:numId w:val="3"/>
      </w:numPr>
      <w:tabs>
        <w:tab w:val="clear" w:pos="864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483107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styleId="DocumentMap">
    <w:name w:val="Document Map"/>
    <w:basedOn w:val="Normal"/>
    <w:link w:val="DocumentMapChar"/>
    <w:semiHidden/>
    <w:rsid w:val="00483107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483107"/>
    <w:rPr>
      <w:rFonts w:ascii="Tahoma" w:eastAsia="Times New Roman" w:hAnsi="Tahoma" w:cs="Tahoma"/>
      <w:shd w:val="clear" w:color="auto" w:fill="000080"/>
      <w:lang w:val="en-US" w:eastAsia="en-US"/>
    </w:rPr>
  </w:style>
  <w:style w:type="paragraph" w:customStyle="1" w:styleId="BodyOcenkainTablica">
    <w:name w:val="Body Ocenka in Tablica"/>
    <w:basedOn w:val="BodyinTable"/>
    <w:rsid w:val="00483107"/>
    <w:pPr>
      <w:jc w:val="center"/>
    </w:pPr>
  </w:style>
  <w:style w:type="paragraph" w:styleId="BodyText3">
    <w:name w:val="Body Text 3"/>
    <w:basedOn w:val="Normal"/>
    <w:link w:val="BodyText3Char"/>
    <w:rsid w:val="00483107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link w:val="BodyText3"/>
    <w:rsid w:val="00483107"/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dyLiteratura">
    <w:name w:val="Body Literatura"/>
    <w:basedOn w:val="BodyText"/>
    <w:rsid w:val="00483107"/>
    <w:pPr>
      <w:widowControl/>
      <w:numPr>
        <w:numId w:val="4"/>
      </w:numPr>
      <w:tabs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483107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483107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483107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styleId="FollowedHyperlink">
    <w:name w:val="FollowedHyperlink"/>
    <w:uiPriority w:val="99"/>
    <w:semiHidden/>
    <w:unhideWhenUsed/>
    <w:rsid w:val="004039ED"/>
    <w:rPr>
      <w:color w:val="954F72"/>
      <w:u w:val="single"/>
    </w:rPr>
  </w:style>
  <w:style w:type="paragraph" w:customStyle="1" w:styleId="fig">
    <w:name w:val="!fig"/>
    <w:basedOn w:val="Normal"/>
    <w:link w:val="figChar"/>
    <w:qFormat/>
    <w:rsid w:val="0053376F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figChar">
    <w:name w:val="!fig Char"/>
    <w:link w:val="fig"/>
    <w:rsid w:val="0053376F"/>
    <w:rPr>
      <w:rFonts w:ascii="Times New Roman" w:eastAsia="Times New Roman" w:hAnsi="Times New Roman"/>
      <w:sz w:val="28"/>
      <w:szCs w:val="24"/>
      <w:lang w:eastAsia="en-US"/>
    </w:rPr>
  </w:style>
  <w:style w:type="paragraph" w:customStyle="1" w:styleId="Style1">
    <w:name w:val="Style1"/>
    <w:basedOn w:val="Heading1"/>
    <w:link w:val="Style1Char"/>
    <w:qFormat/>
    <w:rsid w:val="00444689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bg"/>
    </w:rPr>
  </w:style>
  <w:style w:type="character" w:customStyle="1" w:styleId="Style1Char">
    <w:name w:val="Style1 Char"/>
    <w:link w:val="Style1"/>
    <w:rsid w:val="00444689"/>
    <w:rPr>
      <w:rFonts w:ascii="Times New Roman" w:eastAsia="Times New Roman" w:hAnsi="Times New Roman"/>
      <w:b/>
      <w:sz w:val="28"/>
      <w:szCs w:val="28"/>
      <w:lang w:val="bg" w:eastAsia="en-US"/>
    </w:rPr>
  </w:style>
  <w:style w:type="character" w:customStyle="1" w:styleId="Heading6Char">
    <w:name w:val="Heading 6 Char"/>
    <w:link w:val="Heading6"/>
    <w:rsid w:val="00883A62"/>
    <w:rPr>
      <w:rFonts w:ascii="Times New Roman" w:eastAsia="Times New Roman" w:hAnsi="Times New Roman"/>
      <w:i/>
      <w:color w:val="666666"/>
      <w:sz w:val="22"/>
      <w:szCs w:val="22"/>
      <w:lang w:val="bg" w:eastAsia="en-US"/>
    </w:rPr>
  </w:style>
  <w:style w:type="paragraph" w:styleId="Subtitle">
    <w:name w:val="Subtitle"/>
    <w:basedOn w:val="Normal"/>
    <w:next w:val="Normal"/>
    <w:link w:val="SubtitleChar"/>
    <w:rsid w:val="00883A62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  <w:lang w:val="bg"/>
    </w:rPr>
  </w:style>
  <w:style w:type="character" w:customStyle="1" w:styleId="SubtitleChar">
    <w:name w:val="Subtitle Char"/>
    <w:link w:val="Subtitle"/>
    <w:rsid w:val="00883A62"/>
    <w:rPr>
      <w:rFonts w:ascii="Times New Roman" w:eastAsia="Times New Roman" w:hAnsi="Times New Roman"/>
      <w:sz w:val="36"/>
      <w:szCs w:val="36"/>
      <w:lang w:val="bg" w:eastAsia="en-US"/>
    </w:rPr>
  </w:style>
  <w:style w:type="character" w:customStyle="1" w:styleId="UnresolvedMention1">
    <w:name w:val="Unresolved Mention1"/>
    <w:uiPriority w:val="99"/>
    <w:semiHidden/>
    <w:unhideWhenUsed/>
    <w:rsid w:val="00D21D86"/>
    <w:rPr>
      <w:color w:val="605E5C"/>
      <w:shd w:val="clear" w:color="auto" w:fill="E1DFDD"/>
    </w:rPr>
  </w:style>
  <w:style w:type="paragraph" w:customStyle="1" w:styleId="bookbody">
    <w:name w:val="book_body"/>
    <w:basedOn w:val="Normal"/>
    <w:link w:val="bookbodyChar1"/>
    <w:qFormat/>
    <w:rsid w:val="00C178FB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customStyle="1" w:styleId="bookbodyChar1">
    <w:name w:val="book_body Char1"/>
    <w:link w:val="bookbody"/>
    <w:rsid w:val="00C178FB"/>
    <w:rPr>
      <w:rFonts w:ascii="Times New Roman" w:eastAsia="Arial" w:hAnsi="Times New Roman" w:cs="Arial"/>
      <w:color w:val="000000"/>
      <w:sz w:val="28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B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4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43"/>
    <w:rPr>
      <w:rFonts w:ascii="Times New Roman" w:hAnsi="Times New Roman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7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9BE3-9C2C-463C-90C6-C4F88C186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5935</TotalTime>
  <Pages>12</Pages>
  <Words>7811</Words>
  <Characters>44525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52232</CharactersWithSpaces>
  <SharedDoc>false</SharedDoc>
  <HLinks>
    <vt:vector size="90" baseType="variant"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_Toc39162218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_Toc39162217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_Toc39162216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_Toc39162215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_Toc39162214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_Toc39162213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_Toc39162212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_Toc39162211</vt:lpwstr>
      </vt:variant>
      <vt:variant>
        <vt:i4>1703985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_Toc39162210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_Toc39162209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_Toc39162208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_Toc39162207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_Toc39162206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_Toc39162205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_Toc39162204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Yordanov, Yordan (Varna) BGR</cp:lastModifiedBy>
  <cp:revision>86</cp:revision>
  <cp:lastPrinted>2021-12-02T13:00:00Z</cp:lastPrinted>
  <dcterms:created xsi:type="dcterms:W3CDTF">2022-06-23T10:23:00Z</dcterms:created>
  <dcterms:modified xsi:type="dcterms:W3CDTF">2022-09-03T10:13:00Z</dcterms:modified>
</cp:coreProperties>
</file>