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w:t>
      </w:r>
      <w:proofErr w:type="spellStart"/>
      <w:r w:rsidR="00C72EB3" w:rsidRPr="00C72EB3">
        <w:rPr>
          <w:lang w:val="en-US"/>
        </w:rPr>
        <w:t>до</w:t>
      </w:r>
      <w:proofErr w:type="spellEnd"/>
      <w:r w:rsidR="00C72EB3" w:rsidRPr="00C72EB3">
        <w:rPr>
          <w:lang w:val="en-US"/>
        </w:rPr>
        <w:t xml:space="preserve">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Един от най-често срещаните информационни потоци в логистиката е потокът „поръчки от клиенти“. Този поток е носител само на логистична, 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w:t>
      </w:r>
      <w:r>
        <w:lastRenderedPageBreak/>
        <w:t xml:space="preserve">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В сферата на дистрибуцията – управлението и оперативното организиране на придвижването на потоците от крайна продукция от предприятието 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w:t>
      </w:r>
      <w:r>
        <w:lastRenderedPageBreak/>
        <w:t xml:space="preserve">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 xml:space="preserve">Управление на веригата на доставките обхваща планирането и управлението на всички дейности, включващи закупуване и доставка, </w:t>
      </w:r>
      <w:r>
        <w:lastRenderedPageBreak/>
        <w:t>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lastRenderedPageBreak/>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29C1C2BA" w14:textId="77777777" w:rsidR="00FB51AE" w:rsidRDefault="00FB51AE" w:rsidP="00FB51AE">
      <w:pPr>
        <w:pStyle w:val="disbody"/>
        <w:ind w:firstLine="0"/>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E5609B">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E5609B">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E5609B">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E5609B">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E5609B">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C7FF4" w14:textId="77777777" w:rsidR="00E5609B" w:rsidRDefault="00E5609B" w:rsidP="00DA5C8B">
      <w:pPr>
        <w:spacing w:line="240" w:lineRule="auto"/>
      </w:pPr>
      <w:r>
        <w:separator/>
      </w:r>
    </w:p>
  </w:endnote>
  <w:endnote w:type="continuationSeparator" w:id="0">
    <w:p w14:paraId="18D4CB35" w14:textId="77777777" w:rsidR="00E5609B" w:rsidRDefault="00E5609B"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37FA5" w14:textId="77777777" w:rsidR="00E5609B" w:rsidRDefault="00E5609B" w:rsidP="005719C1">
      <w:pPr>
        <w:spacing w:line="240" w:lineRule="auto"/>
        <w:ind w:firstLine="0"/>
      </w:pPr>
      <w:r>
        <w:separator/>
      </w:r>
    </w:p>
  </w:footnote>
  <w:footnote w:type="continuationSeparator" w:id="0">
    <w:p w14:paraId="3E31CC65" w14:textId="77777777" w:rsidR="00E5609B" w:rsidRDefault="00E5609B" w:rsidP="005719C1">
      <w:pPr>
        <w:spacing w:line="240" w:lineRule="auto"/>
        <w:ind w:firstLine="0"/>
      </w:pPr>
      <w:r>
        <w:continuationSeparator/>
      </w:r>
    </w:p>
  </w:footnote>
  <w:footnote w:type="continuationNotice" w:id="1">
    <w:p w14:paraId="672CB94D" w14:textId="77777777" w:rsidR="00E5609B" w:rsidRDefault="00E5609B"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8431</TotalTime>
  <Pages>31</Pages>
  <Words>11378</Words>
  <Characters>64855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960</cp:revision>
  <cp:lastPrinted>2021-12-02T13:00:00Z</cp:lastPrinted>
  <dcterms:created xsi:type="dcterms:W3CDTF">2022-06-23T10:23:00Z</dcterms:created>
  <dcterms:modified xsi:type="dcterms:W3CDTF">2023-02-06T12:57:00Z</dcterms:modified>
</cp:coreProperties>
</file>