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2"/>
          <w:szCs w:val="32"/>
        </w:rPr>
        <w:t xml:space="preserve">Módulo 7.0 — Administração de Ativos Permanentes</w:t>
      </w:r>
    </w:p>
    <w:p>
      <w:pPr>
        <w:spacing w:after="220"/>
        <w:jc w:val="center"/>
      </w:pPr>
      <w:r>
        <w:rPr>
          <w:i/>
          <w:iCs/>
          <w:color w:val="5B6472"/>
          <w:sz w:val="21"/>
          <w:szCs w:val="21"/>
        </w:rPr>
        <w:t xml:space="preserve">Depreciação, valor contábil líquido e decisões de investimento em capital fixo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Resolva os estudos de caso abaixo, apresentando a memória de cálculo completa (fórmula, substituição dos valores e resultado) para cada item solicitado.</w:t>
      </w:r>
    </w:p>
    <w:p>
      <w:pPr>
        <w:spacing w:after="100"/>
      </w:pPr>
      <w:r>
        <w:rPr>
          <w:sz w:val="19"/>
          <w:szCs w:val="19"/>
        </w:rPr>
        <w:t xml:space="preserve">Preencha a identificação acima, salve o arquivo com o seu nome completo seguido da turma (ex.: Maria_Silva-ADM2026-1) e envie ao professor pelo e-mail ou canal indicado.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1 — Serra Azul Metalúrgica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Serra Azul Metalúrgica adquiriu uma nova máquina industrial e deseja calcular sua depreciação pelo método linear para fins contábeis e gerenciais.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Aquisição (VA):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 estimado (VR): R$ 30.000,00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 estimada (n): 6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Tempo decorrido desde a aquisição (t): 4 anos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Depreciável (VD). Fórmula: VD = VA − VR.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Taxa Anual de Depreciação (TD%). Fórmula: TD% = 1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Quota Anual de Depreciação (QAD). Fórmula: QAD = VD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Depreciação Acumulada (DA) até o momento. Fórmula: DA = QAD × t.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Contábil Líquido (VCL) atual. Fórmula: VCL = VA − DA.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 base no VCL calculado, avalie se a Serra Azul Metalúrgica já deveria começar a planejar a substituição dessa máquina.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2 — Vale Verde Transportes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Vale Verde Transportes comprou um veículo de carga e precisa apurar a depreciação acumulada e o valor contábil líquido para seu balanço patrimonial.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Aquisição (VA): R$ 210.000,00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 estimado (VR): R$ 60.000,00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 estimada (n): 5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Tempo decorrido desde a aquisição (t): 2 anos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Depreciável (VD). Fórmula: VD = VA − VR.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Taxa Anual de Depreciação (TD%). Fórmula: TD% = 1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Quota Anual de Depreciação (QAD). Fórmula: QAD = VD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Depreciação Acumulada (DA) até o momento. Fórmula: DA = QAD × t.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Contábil Líquido (VCL) atual. Fórmula: VCL = VA − DA.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explique o que os resultados indicam sobre o estágio da vida útil do veículo da Vale Verde Transportes.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3 — Horizonte Gráfica Industrial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Horizonte Gráfica Industrial investiu em um novo equipamento de impressão e quer projetar a depreciação para os próximos anos e decidir sobre uma possível substituição futura.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Dados do cenário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de Aquisição (VA): R$ 320.000,00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Valor Residual estimado (VR): R$ 40.000,00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Vida útil estimada (n): 8 anos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Tempo decorrido desde a aquisição (t): 5 anos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o Valor Depreciável (VD). Fórmula: VD = VA − VR.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Taxa Anual de Depreciação (TD%). Fórmula: TD% = 1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Quota Anual de Depreciação (QAD). Fórmula: QAD = VD / n.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Depreciação Acumulada (DA) até o momento. Fórmula: DA = QAD × t.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o Valor Contábil Líquido (VCL) atual. Fórmula: VCL = VA − DA.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considerando que restam apenas 3 anos de vida útil contábil, recomende à Horizonte Gráfica Industrial se ela deve iniciar o planejamento financeiro para a substituição do equipamento.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2026-08-04T04:03:54.074Z</dcterms:created>
  <dcterms:modified xsi:type="dcterms:W3CDTF">2026-08-04T04:03:54.074Z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