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221B4" w:rsidRPr="004221B4" w:rsidRDefault="004221B4" w:rsidP="004221B4">
      <w:pPr>
        <w:spacing w:before="100" w:beforeAutospacing="1" w:after="100" w:afterAutospacing="1"/>
        <w:outlineLvl w:val="0"/>
        <w:rPr>
          <w:rFonts w:ascii="Segoe UI Historic" w:eastAsia="Times New Roman" w:hAnsi="Segoe UI Historic" w:cs="Segoe UI Historic"/>
          <w:b/>
          <w:bCs/>
          <w:kern w:val="36"/>
          <w:lang w:eastAsia="en-GB"/>
          <w14:ligatures w14:val="none"/>
        </w:rPr>
      </w:pPr>
      <w:r w:rsidRPr="004221B4">
        <w:rPr>
          <w:rFonts w:ascii="Segoe UI Historic" w:eastAsia="Times New Roman" w:hAnsi="Segoe UI Historic" w:cs="Segoe UI Historic"/>
          <w:b/>
          <w:bCs/>
          <w:kern w:val="36"/>
          <w:lang w:eastAsia="en-GB"/>
          <w14:ligatures w14:val="none"/>
        </w:rPr>
        <w:t>Basic Networking Course Outline</w:t>
      </w:r>
    </w:p>
    <w:p w:rsidR="004221B4" w:rsidRPr="004221B4" w:rsidRDefault="004221B4" w:rsidP="004221B4">
      <w:pPr>
        <w:spacing w:before="100" w:beforeAutospacing="1" w:after="100" w:afterAutospacing="1"/>
        <w:outlineLvl w:val="1"/>
        <w:rPr>
          <w:rFonts w:ascii="Segoe UI Historic" w:eastAsia="Times New Roman" w:hAnsi="Segoe UI Historic" w:cs="Segoe UI Historic"/>
          <w:b/>
          <w:bCs/>
          <w:kern w:val="0"/>
          <w:lang w:eastAsia="en-GB"/>
          <w14:ligatures w14:val="none"/>
        </w:rPr>
      </w:pPr>
      <w:r w:rsidRPr="004221B4">
        <w:rPr>
          <w:rFonts w:ascii="Segoe UI Historic" w:eastAsia="Times New Roman" w:hAnsi="Segoe UI Historic" w:cs="Segoe UI Historic"/>
          <w:b/>
          <w:bCs/>
          <w:kern w:val="0"/>
          <w:lang w:eastAsia="en-GB"/>
          <w14:ligatures w14:val="none"/>
        </w:rPr>
        <w:t>Course Title: Introduction to Computer Networking Fundamentals</w:t>
      </w:r>
    </w:p>
    <w:p w:rsidR="004221B4" w:rsidRPr="004221B4" w:rsidRDefault="004221B4" w:rsidP="004221B4">
      <w:pPr>
        <w:spacing w:before="100" w:beforeAutospacing="1" w:after="100" w:afterAutospacing="1"/>
        <w:rPr>
          <w:rFonts w:ascii="Segoe UI Historic" w:eastAsia="Times New Roman" w:hAnsi="Segoe UI Historic" w:cs="Segoe UI Historic"/>
          <w:kern w:val="0"/>
          <w:lang w:eastAsia="en-GB"/>
          <w14:ligatures w14:val="none"/>
        </w:rPr>
      </w:pPr>
      <w:r w:rsidRPr="004221B4">
        <w:rPr>
          <w:rFonts w:ascii="Segoe UI Historic" w:eastAsia="Times New Roman" w:hAnsi="Segoe UI Historic" w:cs="Segoe UI Historic"/>
          <w:b/>
          <w:bCs/>
          <w:kern w:val="0"/>
          <w:lang w:eastAsia="en-GB"/>
          <w14:ligatures w14:val="none"/>
        </w:rPr>
        <w:t>Target Audience:</w:t>
      </w:r>
      <w:r w:rsidRPr="004221B4">
        <w:rPr>
          <w:rFonts w:ascii="Segoe UI Historic" w:eastAsia="Times New Roman" w:hAnsi="Segoe UI Historic" w:cs="Segoe UI Historic"/>
          <w:kern w:val="0"/>
          <w:lang w:eastAsia="en-GB"/>
          <w14:ligatures w14:val="none"/>
        </w:rPr>
        <w:t xml:space="preserve"> Beginners, IT support professionals, and anyone seeking foundational knowledge in network principles.</w:t>
      </w:r>
    </w:p>
    <w:p w:rsidR="004221B4" w:rsidRPr="004221B4" w:rsidRDefault="004221B4" w:rsidP="004221B4">
      <w:pPr>
        <w:spacing w:before="100" w:beforeAutospacing="1" w:after="100" w:afterAutospacing="1"/>
        <w:rPr>
          <w:rFonts w:ascii="Segoe UI Historic" w:eastAsia="Times New Roman" w:hAnsi="Segoe UI Historic" w:cs="Segoe UI Historic"/>
          <w:kern w:val="0"/>
          <w:lang w:eastAsia="en-GB"/>
          <w14:ligatures w14:val="none"/>
        </w:rPr>
      </w:pPr>
      <w:r w:rsidRPr="004221B4">
        <w:rPr>
          <w:rFonts w:ascii="Segoe UI Historic" w:eastAsia="Times New Roman" w:hAnsi="Segoe UI Historic" w:cs="Segoe UI Historic"/>
          <w:b/>
          <w:bCs/>
          <w:kern w:val="0"/>
          <w:lang w:eastAsia="en-GB"/>
          <w14:ligatures w14:val="none"/>
        </w:rPr>
        <w:t>Duration:</w:t>
      </w:r>
      <w:r w:rsidRPr="004221B4">
        <w:rPr>
          <w:rFonts w:ascii="Segoe UI Historic" w:eastAsia="Times New Roman" w:hAnsi="Segoe UI Historic" w:cs="Segoe UI Historic"/>
          <w:kern w:val="0"/>
          <w:lang w:eastAsia="en-GB"/>
          <w14:ligatures w14:val="none"/>
        </w:rPr>
        <w:t xml:space="preserve"> (Assumed 40 hours of lecture/lab time)</w:t>
      </w:r>
    </w:p>
    <w:p w:rsidR="004221B4" w:rsidRPr="004221B4" w:rsidRDefault="004221B4" w:rsidP="004221B4">
      <w:pPr>
        <w:spacing w:before="100" w:beforeAutospacing="1" w:after="100" w:afterAutospacing="1"/>
        <w:outlineLvl w:val="1"/>
        <w:rPr>
          <w:rFonts w:ascii="Segoe UI Historic" w:eastAsia="Times New Roman" w:hAnsi="Segoe UI Historic" w:cs="Segoe UI Historic"/>
          <w:b/>
          <w:bCs/>
          <w:kern w:val="0"/>
          <w:lang w:eastAsia="en-GB"/>
          <w14:ligatures w14:val="none"/>
        </w:rPr>
      </w:pPr>
      <w:r w:rsidRPr="004221B4">
        <w:rPr>
          <w:rFonts w:ascii="Segoe UI Historic" w:eastAsia="Times New Roman" w:hAnsi="Segoe UI Historic" w:cs="Segoe UI Historic"/>
          <w:b/>
          <w:bCs/>
          <w:kern w:val="0"/>
          <w:lang w:eastAsia="en-GB"/>
          <w14:ligatures w14:val="none"/>
        </w:rPr>
        <w:t>Module 1: Network Concepts and Foundations (8 Hours)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7"/>
        <w:gridCol w:w="6299"/>
      </w:tblGrid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jc w:val="center"/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jc w:val="center"/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Key Concepts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1.1 The Role of Networking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Definition of a computer network, benefits, and common uses.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1.2 Network Types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LAN (Local Area Network), WAN (Wide Area Network), MAN, PAN. Client/Server vs. Peer-to-Peer models.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1.3 Basic Network Components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Hosts (Endpoints), Servers, Clients, NICs, Cables, Hubs, Switches, Routers.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1.4 Network Topologies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Bus, Ring, Star, Mesh, Hybrid. Advantages and disadvantages of each.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1.5 Network Operating Systems (NOS)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Introduction to common server OS roles (Windows Server, Linux).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1.6 Physical Layer Media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Copper (Twisted Pair - UTP/STP, Cat 5e/6/7), Fiber Optic (Single-mode, Multi-mode), Wireless (Radio Frequencies).</w:t>
            </w:r>
          </w:p>
        </w:tc>
      </w:tr>
    </w:tbl>
    <w:p w:rsidR="004221B4" w:rsidRPr="004221B4" w:rsidRDefault="004221B4" w:rsidP="004221B4">
      <w:pPr>
        <w:spacing w:before="100" w:beforeAutospacing="1" w:after="100" w:afterAutospacing="1"/>
        <w:outlineLvl w:val="1"/>
        <w:rPr>
          <w:rFonts w:ascii="Segoe UI Historic" w:eastAsia="Times New Roman" w:hAnsi="Segoe UI Historic" w:cs="Segoe UI Historic"/>
          <w:b/>
          <w:bCs/>
          <w:kern w:val="0"/>
          <w:lang w:eastAsia="en-GB"/>
          <w14:ligatures w14:val="none"/>
        </w:rPr>
      </w:pPr>
      <w:r w:rsidRPr="004221B4">
        <w:rPr>
          <w:rFonts w:ascii="Segoe UI Historic" w:eastAsia="Times New Roman" w:hAnsi="Segoe UI Historic" w:cs="Segoe UI Historic"/>
          <w:b/>
          <w:bCs/>
          <w:kern w:val="0"/>
          <w:lang w:eastAsia="en-GB"/>
          <w14:ligatures w14:val="none"/>
        </w:rPr>
        <w:t>Module 2: The OSI and TCP/IP Models (8 Hours)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6292"/>
      </w:tblGrid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jc w:val="center"/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jc w:val="center"/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Key Concepts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2.1 Introduction to Protocol Stacks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The necessity of standards and protocols.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2.2 The OSI Reference Model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Purpose and function of all seven layers (Physical, Data Link, Network, Transport, Session, Presentation, Application).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2.3 The TCP/IP Model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The four layers (Network Access, Internet, Transport, Application) and their relationship to the OSI model.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2.4 Encapsulation and Decapsulation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How data is wrapped and unwrapped as it moves through the layers.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2.5 Data Units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Bits, Frames, Packets, Segments, Data (PDU terminology).</w:t>
            </w:r>
          </w:p>
        </w:tc>
      </w:tr>
    </w:tbl>
    <w:p w:rsidR="004221B4" w:rsidRPr="004221B4" w:rsidRDefault="004221B4" w:rsidP="004221B4">
      <w:pPr>
        <w:spacing w:before="100" w:beforeAutospacing="1" w:after="100" w:afterAutospacing="1"/>
        <w:outlineLvl w:val="1"/>
        <w:rPr>
          <w:rFonts w:ascii="Segoe UI Historic" w:eastAsia="Times New Roman" w:hAnsi="Segoe UI Historic" w:cs="Segoe UI Historic"/>
          <w:b/>
          <w:bCs/>
          <w:kern w:val="0"/>
          <w:lang w:eastAsia="en-GB"/>
          <w14:ligatures w14:val="none"/>
        </w:rPr>
      </w:pPr>
      <w:r w:rsidRPr="004221B4">
        <w:rPr>
          <w:rFonts w:ascii="Segoe UI Historic" w:eastAsia="Times New Roman" w:hAnsi="Segoe UI Historic" w:cs="Segoe UI Historic"/>
          <w:b/>
          <w:bCs/>
          <w:kern w:val="0"/>
          <w:lang w:eastAsia="en-GB"/>
          <w14:ligatures w14:val="none"/>
        </w:rPr>
        <w:t>Module 3: Ethernet and Data Link Layer (Layer 2) (8 Hours)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5922"/>
      </w:tblGrid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jc w:val="center"/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lastRenderedPageBreak/>
              <w:t>Topic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jc w:val="center"/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Key Concepts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3.1 Ethernet Standards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Introduction to $802.3$ standards, half-duplex vs. full-duplex.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3.2 MAC Addresses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Structure (48-bit), uniqueness, OUI, and burn-in address (BIA).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3.3 Switches and Switching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Functions of a switch, MAC Address tables (Content Addressable Memory - CAM).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3.4 Frame Structure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Analysis of an Ethernet frame.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3.5 Address Resolution Protocol (ARP)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ARP requests and replies, and how MAC addresses are mapped to IP addresses.</w:t>
            </w:r>
          </w:p>
        </w:tc>
      </w:tr>
    </w:tbl>
    <w:p w:rsidR="004221B4" w:rsidRPr="004221B4" w:rsidRDefault="004221B4" w:rsidP="004221B4">
      <w:pPr>
        <w:spacing w:before="100" w:beforeAutospacing="1" w:after="100" w:afterAutospacing="1"/>
        <w:outlineLvl w:val="1"/>
        <w:rPr>
          <w:rFonts w:ascii="Segoe UI Historic" w:eastAsia="Times New Roman" w:hAnsi="Segoe UI Historic" w:cs="Segoe UI Historic"/>
          <w:b/>
          <w:bCs/>
          <w:kern w:val="0"/>
          <w:lang w:eastAsia="en-GB"/>
          <w14:ligatures w14:val="none"/>
        </w:rPr>
      </w:pPr>
      <w:r w:rsidRPr="004221B4">
        <w:rPr>
          <w:rFonts w:ascii="Segoe UI Historic" w:eastAsia="Times New Roman" w:hAnsi="Segoe UI Historic" w:cs="Segoe UI Historic"/>
          <w:b/>
          <w:bCs/>
          <w:kern w:val="0"/>
          <w:lang w:eastAsia="en-GB"/>
          <w14:ligatures w14:val="none"/>
        </w:rPr>
        <w:t>Module 4: IP Addressing and Routing (Layer 3) (10 Hours)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3"/>
        <w:gridCol w:w="5793"/>
      </w:tblGrid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jc w:val="center"/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jc w:val="center"/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Key Concepts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4.1 Internet Protocol (IP)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Purpose of IP, connectionless service, and the IP header.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4.2 IPv4 Addressing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Classes (A, B, C), Public vs. Private IPs, default gateways, and subnet masks.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4.3 Subnetting Basics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Purpose of subnetting, calculating subnets and host addresses (CIDR notation).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4.4 Internet Control Message Protocol (ICMP)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Introduction to ICMP (used by Ping and Traceroute).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4.5 Routers and Routing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Function of a router, routing tables, and the difference between static and dynamic routing.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4.6 IPv6 Overview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Need for IPv6, address format, and basic concepts.</w:t>
            </w:r>
          </w:p>
        </w:tc>
      </w:tr>
    </w:tbl>
    <w:p w:rsidR="004221B4" w:rsidRPr="004221B4" w:rsidRDefault="004221B4" w:rsidP="004221B4">
      <w:pPr>
        <w:spacing w:before="100" w:beforeAutospacing="1" w:after="100" w:afterAutospacing="1"/>
        <w:outlineLvl w:val="1"/>
        <w:rPr>
          <w:rFonts w:ascii="Segoe UI Historic" w:eastAsia="Times New Roman" w:hAnsi="Segoe UI Historic" w:cs="Segoe UI Historic"/>
          <w:b/>
          <w:bCs/>
          <w:kern w:val="0"/>
          <w:lang w:eastAsia="en-GB"/>
          <w14:ligatures w14:val="none"/>
        </w:rPr>
      </w:pPr>
      <w:r w:rsidRPr="004221B4">
        <w:rPr>
          <w:rFonts w:ascii="Segoe UI Historic" w:eastAsia="Times New Roman" w:hAnsi="Segoe UI Historic" w:cs="Segoe UI Historic"/>
          <w:b/>
          <w:bCs/>
          <w:kern w:val="0"/>
          <w:lang w:eastAsia="en-GB"/>
          <w14:ligatures w14:val="none"/>
        </w:rPr>
        <w:t>Module 5: Transport Layer and Applications (Layer 4/7) (6 Hours)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6240"/>
      </w:tblGrid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jc w:val="center"/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jc w:val="center"/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Key Concepts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5.1 Transport Layer Functions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Segmentation, reassembly, multiplexing, and demultiplexing.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5.2 TCP vs. UDP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Connection-oriented (reliability, flow control, 3-way handshake) vs. connectionless (speed).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5.3 Ports and Sockets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Purpose of port numbers, well-known ports, and socket communication.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5.4 Common Application Protocols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HTTP/HTTPS, FTP, SMTP, POP3, IMAP.</w:t>
            </w:r>
          </w:p>
        </w:tc>
      </w:tr>
      <w:tr w:rsidR="004221B4" w:rsidRPr="004221B4" w:rsidTr="004221B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b/>
                <w:bCs/>
                <w:kern w:val="0"/>
                <w:lang w:eastAsia="en-GB"/>
                <w14:ligatures w14:val="none"/>
              </w:rPr>
              <w:t>5.5 Network Services</w:t>
            </w:r>
          </w:p>
        </w:tc>
        <w:tc>
          <w:tcPr>
            <w:tcW w:w="0" w:type="auto"/>
            <w:vAlign w:val="center"/>
            <w:hideMark/>
          </w:tcPr>
          <w:p w:rsidR="004221B4" w:rsidRPr="004221B4" w:rsidRDefault="004221B4" w:rsidP="004221B4">
            <w:pPr>
              <w:spacing w:before="100" w:beforeAutospacing="1" w:after="100" w:afterAutospacing="1"/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</w:pPr>
            <w:r w:rsidRPr="004221B4">
              <w:rPr>
                <w:rFonts w:ascii="Segoe UI Historic" w:eastAsia="Times New Roman" w:hAnsi="Segoe UI Historic" w:cs="Segoe UI Historic"/>
                <w:kern w:val="0"/>
                <w:lang w:eastAsia="en-GB"/>
                <w14:ligatures w14:val="none"/>
              </w:rPr>
              <w:t>DNS (Domain Name System) and DHCP (Dynamic Host Configuration Protocol).</w:t>
            </w:r>
          </w:p>
        </w:tc>
      </w:tr>
    </w:tbl>
    <w:p w:rsidR="007759C1" w:rsidRDefault="007759C1">
      <w:pPr>
        <w:rPr>
          <w:rFonts w:ascii="Segoe UI Historic" w:hAnsi="Segoe UI Historic" w:cs="Segoe UI Historic"/>
        </w:rPr>
      </w:pPr>
    </w:p>
    <w:p w:rsidR="005F4474" w:rsidRDefault="005F4474" w:rsidP="005F4474">
      <w:pPr>
        <w:pStyle w:val="Heading2"/>
      </w:pPr>
      <w:r>
        <w:lastRenderedPageBreak/>
        <w:t>Final Assessment</w:t>
      </w:r>
    </w:p>
    <w:p w:rsidR="005F4474" w:rsidRDefault="005F4474" w:rsidP="005F4474">
      <w:pPr>
        <w:pStyle w:val="NormalWeb"/>
        <w:numPr>
          <w:ilvl w:val="0"/>
          <w:numId w:val="1"/>
        </w:numPr>
      </w:pPr>
      <w:r>
        <w:t>Practical Lab Exam: Configuring a small switched and routed network.</w:t>
      </w:r>
    </w:p>
    <w:p w:rsidR="005F4474" w:rsidRDefault="005F4474" w:rsidP="005F4474">
      <w:pPr>
        <w:pStyle w:val="NormalWeb"/>
        <w:numPr>
          <w:ilvl w:val="0"/>
          <w:numId w:val="1"/>
        </w:numPr>
      </w:pPr>
      <w:r>
        <w:t>Written Exam: Covering OSI/TCP/IP, subnetting, and protocol function.</w:t>
      </w:r>
    </w:p>
    <w:p w:rsidR="005F4474" w:rsidRPr="004221B4" w:rsidRDefault="005F4474">
      <w:pPr>
        <w:rPr>
          <w:rFonts w:ascii="Segoe UI Historic" w:hAnsi="Segoe UI Historic" w:cs="Segoe UI Historic"/>
        </w:rPr>
      </w:pPr>
    </w:p>
    <w:sectPr w:rsidR="005F4474" w:rsidRPr="004221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E59BB"/>
    <w:multiLevelType w:val="multilevel"/>
    <w:tmpl w:val="402C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53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1B4"/>
    <w:rsid w:val="004221B4"/>
    <w:rsid w:val="004672C3"/>
    <w:rsid w:val="00521C6F"/>
    <w:rsid w:val="005F4474"/>
    <w:rsid w:val="00671D3F"/>
    <w:rsid w:val="007759C1"/>
    <w:rsid w:val="0082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94B16F"/>
  <w15:chartTrackingRefBased/>
  <w15:docId w15:val="{D2C6996E-F18A-BF44-B1CE-B7A397E90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21B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4221B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1B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221B4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21B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221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28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Links Engineering</dc:creator>
  <cp:keywords/>
  <dc:description/>
  <cp:lastModifiedBy>Links Engineering</cp:lastModifiedBy>
  <cp:revision>2</cp:revision>
  <dcterms:created xsi:type="dcterms:W3CDTF">2025-10-21T21:57:00Z</dcterms:created>
  <dcterms:modified xsi:type="dcterms:W3CDTF">2025-10-21T21:57:00Z</dcterms:modified>
</cp:coreProperties>
</file>