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34"/>
        <w:gridCol w:w="7815"/>
      </w:tblGrid>
      <w:tr>
        <w:trPr/>
        <w:tc>
          <w:tcPr>
            <w:tcW w:w="1634" w:type="dxa"/>
            <w:tcBorders/>
          </w:tcPr>
          <w:p>
            <w:pPr>
              <w:pStyle w:val="Normal"/>
              <w:widowControl w:val="false"/>
              <w:spacing w:before="120" w:after="0"/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eastAsia="Calibri" w:cs="Times New Roman"/>
                <w:b/>
                <w:bCs/>
                <w:sz w:val="32"/>
                <w:szCs w:val="32"/>
              </w:rPr>
              <w:br/>
            </w:r>
            <w:r>
              <w:rPr/>
              <w:drawing>
                <wp:inline distT="0" distB="0" distL="0" distR="0">
                  <wp:extent cx="731520" cy="830580"/>
                  <wp:effectExtent l="0" t="0" r="0" b="0"/>
                  <wp:docPr id="1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tcBorders/>
          </w:tcPr>
          <w:p>
            <w:pPr>
              <w:pStyle w:val="Normal"/>
              <w:widowControl w:val="false"/>
              <w:spacing w:before="120" w:after="0"/>
              <w:ind w:left="-426" w:firstLine="426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ind w:left="-426" w:firstLine="426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widowControl w:val="false"/>
              <w:ind w:left="-426" w:firstLine="426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«Московский государственный технический университет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Cs w:val="28"/>
              </w:rPr>
              <w:t>имени Н.Э. Баумана</w:t>
            </w:r>
          </w:p>
          <w:p>
            <w:pPr>
              <w:pStyle w:val="Normal"/>
              <w:widowControl w:val="false"/>
              <w:ind w:left="-426" w:firstLine="426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(МГТУ им. Н.Э. Баумана)</w:t>
            </w:r>
          </w:p>
        </w:tc>
      </w:tr>
    </w:tbl>
    <w:p>
      <w:pPr>
        <w:pStyle w:val="Normal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ind w:left="-426" w:right="-143" w:firstLine="426"/>
        <w:jc w:val="center"/>
        <w:rPr>
          <w:rFonts w:cs="Times New Roman"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Лабораторная работа №4 по курсу</w:t>
      </w:r>
    </w:p>
    <w:p>
      <w:pPr>
        <w:pStyle w:val="Normal"/>
        <w:ind w:right="16" w:hanging="0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«Разработка Интернет-Приложений»</w:t>
      </w:r>
    </w:p>
    <w:p>
      <w:pPr>
        <w:pStyle w:val="Normal"/>
        <w:ind w:right="16" w:hanging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Web"/>
        <w:shd w:val="clear" w:color="auto" w:fill="FFFFFF"/>
        <w:spacing w:beforeAutospacing="0" w:before="0" w:after="280"/>
        <w:contextualSpacing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Тема работы: «Шаблоны проектирования и </w:t>
        <w:br/>
        <w:t xml:space="preserve">модульное тестирование в </w:t>
      </w:r>
      <w:r>
        <w:rPr>
          <w:b/>
          <w:bCs/>
          <w:sz w:val="32"/>
          <w:szCs w:val="32"/>
          <w:lang w:val="en-US"/>
        </w:rPr>
        <w:t>Python</w:t>
      </w:r>
      <w:r>
        <w:rPr>
          <w:b/>
          <w:bCs/>
          <w:sz w:val="32"/>
          <w:szCs w:val="32"/>
        </w:rPr>
        <w:t>»</w:t>
      </w:r>
      <w:r>
        <w:rPr>
          <w:sz w:val="32"/>
          <w:szCs w:val="32"/>
        </w:rPr>
        <w:br/>
      </w:r>
    </w:p>
    <w:p>
      <w:pPr>
        <w:pStyle w:val="NormalWeb"/>
        <w:spacing w:before="280" w:after="280"/>
        <w:ind w:hanging="0"/>
        <w:contextualSpacing/>
        <w:jc w:val="left"/>
        <w:rPr>
          <w:color w:val="000000"/>
          <w:szCs w:val="27"/>
        </w:rPr>
      </w:pPr>
      <w:r>
        <w:rPr>
          <w:color w:val="000000"/>
          <w:szCs w:val="27"/>
        </w:rPr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color w:val="000000"/>
          <w:szCs w:val="27"/>
        </w:rPr>
        <w:t xml:space="preserve">Выполнил: </w:t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rFonts w:eastAsia="Times New Roman" w:cs="Times New Roman"/>
          <w:color w:val="000000"/>
          <w:sz w:val="28"/>
          <w:szCs w:val="27"/>
          <w:lang w:eastAsia="ru-RU"/>
        </w:rPr>
        <w:t>Зоров</w:t>
      </w:r>
      <w:r>
        <w:rPr>
          <w:color w:val="000000"/>
          <w:szCs w:val="27"/>
        </w:rPr>
        <w:t xml:space="preserve"> </w:t>
      </w:r>
      <w:r>
        <w:rPr>
          <w:rFonts w:eastAsia="Times New Roman" w:cs="Times New Roman"/>
          <w:color w:val="000000"/>
          <w:sz w:val="28"/>
          <w:szCs w:val="27"/>
          <w:lang w:eastAsia="ru-RU"/>
        </w:rPr>
        <w:t>В.В.</w:t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color w:val="000000"/>
          <w:szCs w:val="27"/>
        </w:rPr>
        <w:t>студент группы РТ5-51Б</w:t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color w:val="000000"/>
          <w:szCs w:val="27"/>
        </w:rPr>
        <w:t>Проверил: Гапанюк Ю. Е.</w:t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color w:val="000000"/>
          <w:szCs w:val="27"/>
        </w:rPr>
        <w:t>10 ноября 2020 г.</w:t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color w:val="000000"/>
          <w:szCs w:val="27"/>
        </w:rPr>
        <w:t>ЗАЧТЕНО / НЕ ЗАЧТЕНО___________________</w:t>
      </w:r>
    </w:p>
    <w:p>
      <w:pPr>
        <w:pStyle w:val="Normal"/>
        <w:jc w:val="right"/>
        <w:rPr>
          <w:color w:val="000000"/>
          <w:szCs w:val="27"/>
        </w:rPr>
      </w:pPr>
      <w:r>
        <w:rPr>
          <w:color w:val="000000"/>
          <w:szCs w:val="27"/>
        </w:rPr>
        <w:t>(подпись)</w:t>
      </w:r>
    </w:p>
    <w:p>
      <w:pPr>
        <w:pStyle w:val="Normal"/>
        <w:jc w:val="right"/>
        <w:rPr>
          <w:color w:val="000000"/>
          <w:szCs w:val="27"/>
        </w:rPr>
      </w:pPr>
      <w:r>
        <w:rPr>
          <w:color w:val="000000"/>
          <w:szCs w:val="27"/>
        </w:rPr>
      </w:r>
    </w:p>
    <w:p>
      <w:pPr>
        <w:pStyle w:val="Normal"/>
        <w:jc w:val="center"/>
        <w:rPr>
          <w:color w:val="000000"/>
          <w:szCs w:val="27"/>
        </w:rPr>
      </w:pPr>
      <w:r>
        <w:rPr>
          <w:color w:val="000000"/>
          <w:szCs w:val="27"/>
        </w:rPr>
        <w:t>г. Москва</w:t>
      </w:r>
    </w:p>
    <w:p>
      <w:pPr>
        <w:sectPr>
          <w:type w:val="nextPage"/>
          <w:pgSz w:w="11906" w:h="16838"/>
          <w:pgMar w:left="1418" w:right="851" w:header="0" w:top="1134" w:footer="0" w:bottom="1134" w:gutter="0"/>
          <w:pgNumType w:fmt="decimal"/>
          <w:formProt w:val="false"/>
          <w:textDirection w:val="lrTb"/>
          <w:docGrid w:type="default" w:linePitch="381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76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> TOC \z \o "1-3" \u \h</w:instrText>
          </w:r>
          <w:r>
            <w:rPr>
              <w:webHidden/>
            </w:rPr>
            <w:fldChar w:fldCharType="separate"/>
          </w:r>
          <w:hyperlink w:anchor="_Toc57548717">
            <w:r>
              <w:rPr>
                <w:webHidden/>
              </w:rPr>
              <w:t>Цель выполнения лабораторной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_Toc57548717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7548718">
            <w:r>
              <w:rPr>
                <w:webHidden/>
              </w:rPr>
              <w:t>Задание на лабораторную работу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_Toc57548718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7548719">
            <w:r>
              <w:rPr>
                <w:webHidden/>
              </w:rPr>
              <w:t>Ход выполнения лабораторной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_Toc57548719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7548720">
            <w:r>
              <w:rPr>
                <w:webHidden/>
              </w:rPr>
              <w:t>1.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/>
              <w:t>Реализация шаблонов проектирования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_Toc57548720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7548721">
            <w:r>
              <w:rPr>
                <w:webHidden/>
              </w:rPr>
              <w:t>1.1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/>
              <w:t>Порождающий шаблон проектирования «Фабрика»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_Toc57548721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7548722">
            <w:r>
              <w:rPr>
                <w:webHidden/>
              </w:rPr>
              <w:t>1.2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/>
              <w:t>Поведенческий паттерн «Стратегия»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_Toc57548722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7548723">
            <w:r>
              <w:rPr>
                <w:webHidden/>
              </w:rPr>
              <w:t>1.3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/>
              <w:t>Структурный паттерн «Мост»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_Toc57548723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7548724">
            <w:r>
              <w:rPr>
                <w:webHidden/>
              </w:rPr>
              <w:t>2.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/>
              <w:t>Модульное тестирование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_Toc57548724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7548725">
            <w:r>
              <w:rPr>
                <w:webHidden/>
                <w:lang w:val="en-US"/>
              </w:rPr>
              <w:t>2.1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/>
              <w:t>Тестирование</w:t>
            </w:r>
            <w:r>
              <w:rPr>
                <w:lang w:val="en-US"/>
              </w:rPr>
              <w:t xml:space="preserve"> </w:t>
            </w:r>
            <w:r>
              <w:rPr/>
              <w:t>по</w:t>
            </w:r>
            <w:r>
              <w:rPr>
                <w:lang w:val="en-US"/>
              </w:rPr>
              <w:t xml:space="preserve"> </w:t>
            </w:r>
            <w:r>
              <w:rPr/>
              <w:t>методике</w:t>
            </w:r>
            <w:r>
              <w:rPr>
                <w:lang w:val="en-US"/>
              </w:rPr>
              <w:t xml:space="preserve"> Test-Driven Development (TDD)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_Toc57548725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7548726">
            <w:r>
              <w:rPr>
                <w:webHidden/>
                <w:lang w:val="en-US"/>
              </w:rPr>
              <w:t>2.2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/>
              <w:t>Тестирование</w:t>
            </w:r>
            <w:r>
              <w:rPr>
                <w:lang w:val="en-US"/>
              </w:rPr>
              <w:t xml:space="preserve"> </w:t>
            </w:r>
            <w:r>
              <w:rPr/>
              <w:t>по</w:t>
            </w:r>
            <w:r>
              <w:rPr>
                <w:lang w:val="en-US"/>
              </w:rPr>
              <w:t xml:space="preserve"> </w:t>
            </w:r>
            <w:r>
              <w:rPr/>
              <w:t>методике</w:t>
            </w:r>
            <w:r>
              <w:rPr>
                <w:lang w:val="en-US"/>
              </w:rPr>
              <w:t xml:space="preserve"> Behaviour-Driven Development (BDD)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_Toc57548726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7548727">
            <w:r>
              <w:rPr>
                <w:webHidden/>
              </w:rPr>
              <w:t>2.3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/>
              <w:t xml:space="preserve">Тестирование с использованием </w:t>
            </w:r>
            <w:r>
              <w:rPr>
                <w:lang w:val="en-US"/>
              </w:rPr>
              <w:t>Mock</w:t>
            </w:r>
            <w:r>
              <w:rPr/>
              <w:t>-объектов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_Toc57548727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7548728">
            <w:r>
              <w:rPr>
                <w:webHidden/>
              </w:rPr>
              <w:t>Результаты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_Toc57548728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76"/>
            <w:ind w:hanging="0"/>
            <w:rPr/>
          </w:pPr>
          <w:r>
            <w:rPr/>
          </w:r>
          <w:r>
            <w:rPr/>
            <w:fldChar w:fldCharType="end"/>
          </w:r>
        </w:p>
        <w:p>
          <w:pPr>
            <w:sectPr>
              <w:type w:val="nextPage"/>
              <w:pgSz w:w="11906" w:h="16838"/>
              <w:pgMar w:left="1418" w:right="851" w:header="0" w:top="1134" w:footer="0" w:bottom="1134" w:gutter="0"/>
              <w:pgNumType w:fmt="decimal"/>
              <w:formProt w:val="false"/>
              <w:textDirection w:val="lrTb"/>
              <w:docGrid w:type="default" w:linePitch="381" w:charSpace="0"/>
            </w:sectPr>
          </w:pPr>
        </w:p>
      </w:sdtContent>
    </w:sdt>
    <w:p>
      <w:pPr>
        <w:pStyle w:val="1"/>
        <w:spacing w:before="280" w:after="280"/>
        <w:rPr/>
      </w:pPr>
      <w:bookmarkStart w:id="0" w:name="_Toc57548717"/>
      <w:r>
        <w:rPr/>
        <w:t>Цель выполнения лабораторной работы</w:t>
      </w:r>
      <w:bookmarkEnd w:id="0"/>
    </w:p>
    <w:p>
      <w:pPr>
        <w:pStyle w:val="Normal"/>
        <w:rPr/>
      </w:pPr>
      <w:r>
        <w:rPr/>
        <w:t xml:space="preserve">Изучение шаблонов проектирования, их реализация на языке </w:t>
      </w:r>
      <w:r>
        <w:rPr>
          <w:lang w:val="en-US"/>
        </w:rPr>
        <w:t>P</w:t>
      </w:r>
      <w:r>
        <w:rPr/>
        <w:t>ython, а также освоение технологии модульного тестирования на примере созданного функционала.</w:t>
      </w:r>
    </w:p>
    <w:p>
      <w:pPr>
        <w:pStyle w:val="1"/>
        <w:spacing w:before="280" w:after="280"/>
        <w:rPr/>
      </w:pPr>
      <w:bookmarkStart w:id="1" w:name="_Toc57548718"/>
      <w:r>
        <w:rPr/>
        <w:t>Задание на лабораторную работу</w:t>
      </w:r>
      <w:bookmarkEnd w:id="1"/>
    </w:p>
    <w:p>
      <w:pPr>
        <w:pStyle w:val="Normal"/>
        <w:rPr/>
      </w:pPr>
      <w:r>
        <w:rPr/>
        <w:t xml:space="preserve">По заданию необходимо реализовать по одному шаблону проектирования из каждой группы: порождающий, структурный, поведенческий. Для каждой реализации шаблона проектирования необходимо написать модульный тест. В модульных тестах необходимо использовать технологии </w:t>
      </w:r>
      <w:r>
        <w:rPr>
          <w:lang w:val="en-US"/>
        </w:rPr>
        <w:t>TDD</w:t>
      </w:r>
      <w:r>
        <w:rPr/>
        <w:t xml:space="preserve">- и </w:t>
      </w:r>
      <w:r>
        <w:rPr>
          <w:lang w:val="en-US"/>
        </w:rPr>
        <w:t>BDD</w:t>
      </w:r>
      <w:r>
        <w:rPr/>
        <w:t xml:space="preserve">-тестирования, а также создания </w:t>
      </w:r>
      <w:r>
        <w:rPr>
          <w:lang w:val="en-US"/>
        </w:rPr>
        <w:t>Mock</w:t>
      </w:r>
      <w:r>
        <w:rPr/>
        <w:t>-объектов (заглушек).</w:t>
      </w:r>
      <w:r>
        <w:br w:type="page"/>
      </w:r>
    </w:p>
    <w:p>
      <w:pPr>
        <w:pStyle w:val="1"/>
        <w:spacing w:before="280" w:after="280"/>
        <w:rPr/>
      </w:pPr>
      <w:bookmarkStart w:id="2" w:name="_Toc57548719"/>
      <w:r>
        <w:rPr/>
        <w:t>Ход выполнения лабораторной работы</w:t>
      </w:r>
      <w:bookmarkEnd w:id="2"/>
    </w:p>
    <w:p>
      <w:pPr>
        <w:pStyle w:val="Normal"/>
        <w:rPr/>
      </w:pPr>
      <w:r>
        <w:rPr/>
        <w:t>Для выполнения лабораторной работы будет использовать область работы с множествами. Все реализованные шаблоны проектирования будут так или иначе связаны с операциями на множествах.</w:t>
      </w:r>
    </w:p>
    <w:p>
      <w:pPr>
        <w:pStyle w:val="1"/>
        <w:numPr>
          <w:ilvl w:val="0"/>
          <w:numId w:val="1"/>
        </w:numPr>
        <w:spacing w:before="280" w:after="0"/>
        <w:rPr/>
      </w:pPr>
      <w:bookmarkStart w:id="3" w:name="_Toc57548720"/>
      <w:r>
        <w:rPr/>
        <w:t>Реализация шаблонов проектирования</w:t>
      </w:r>
      <w:bookmarkEnd w:id="3"/>
    </w:p>
    <w:p>
      <w:pPr>
        <w:pStyle w:val="1"/>
        <w:numPr>
          <w:ilvl w:val="1"/>
          <w:numId w:val="1"/>
        </w:numPr>
        <w:spacing w:before="0" w:after="280"/>
        <w:rPr/>
      </w:pPr>
      <w:bookmarkStart w:id="4" w:name="_Toc57548721"/>
      <w:r>
        <w:rPr/>
        <w:t>Порождающий шаблон проектирования «Фабрика»</w:t>
      </w:r>
      <w:bookmarkEnd w:id="4"/>
    </w:p>
    <w:p>
      <w:pPr>
        <w:pStyle w:val="Normal"/>
        <w:rPr/>
      </w:pPr>
      <w:r>
        <w:rPr/>
        <w:t xml:space="preserve">Для начала создаём общий абстрактный класс </w:t>
      </w:r>
      <w:r>
        <w:rPr>
          <w:i/>
          <w:lang w:val="en-US"/>
        </w:rPr>
        <w:t>SetContext</w:t>
      </w:r>
      <w:r>
        <w:rPr/>
        <w:t>:</w:t>
      </w:r>
    </w:p>
    <w:p>
      <w:pPr>
        <w:pStyle w:val="HTMLPreformatted"/>
        <w:shd w:val="clear" w:color="auto" w:fill="FFFFFF"/>
        <w:ind w:left="426" w:hanging="0"/>
        <w:rPr>
          <w:color w:val="000000"/>
        </w:rPr>
      </w:pP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abc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ABC, abstractmethod</w:t>
        <w:br/>
        <w:br/>
        <w:br/>
      </w:r>
      <w:r>
        <w:rPr>
          <w:i/>
          <w:iCs/>
          <w:color w:val="808080"/>
        </w:rPr>
        <w:t># Абстрактный класс для контекстов ("Фабрика")</w:t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SetContext(ABC):</w:t>
        <w:br/>
        <w:br/>
        <w:t xml:space="preserve">    </w:t>
      </w:r>
      <w:r>
        <w:rPr>
          <w:i/>
          <w:iCs/>
          <w:color w:val="808080"/>
        </w:rPr>
        <w:t>#Внесение стратегии отбора элементов множества как поля класса контекста ("Мост")</w:t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SetStrategy(</w:t>
      </w:r>
      <w:r>
        <w:rPr>
          <w:color w:val="94558D"/>
        </w:rPr>
        <w:t>self</w:t>
      </w:r>
      <w:r>
        <w:rPr>
          <w:color w:val="000000"/>
        </w:rPr>
        <w:t>, newStrategy):</w:t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.strategy = newStrategy</w:t>
        <w:br/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GetStrategy(</w:t>
      </w:r>
      <w:r>
        <w:rPr>
          <w:color w:val="94558D"/>
        </w:rPr>
        <w:t>self</w:t>
      </w:r>
      <w:r>
        <w:rPr>
          <w:color w:val="000000"/>
        </w:rPr>
        <w:t>):</w:t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94558D"/>
        </w:rPr>
        <w:t>self</w:t>
      </w:r>
      <w:r>
        <w:rPr>
          <w:color w:val="000000"/>
        </w:rPr>
        <w:t>.strategy</w:t>
        <w:br/>
        <w:br/>
        <w:t xml:space="preserve">    </w:t>
      </w:r>
      <w:r>
        <w:rPr>
          <w:color w:val="0000B2"/>
        </w:rPr>
        <w:t>@abstractmethod</w:t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ExecuteOperation(</w:t>
      </w:r>
      <w:r>
        <w:rPr>
          <w:color w:val="94558D"/>
        </w:rPr>
        <w:t>self</w:t>
      </w:r>
      <w:r>
        <w:rPr>
          <w:color w:val="000000"/>
        </w:rPr>
        <w:t>, set1, set2):</w:t>
        <w:br/>
        <w:t xml:space="preserve">        </w:t>
      </w:r>
      <w:r>
        <w:rPr>
          <w:b/>
          <w:bCs/>
          <w:color w:val="000080"/>
        </w:rPr>
        <w:t>pass</w:t>
      </w:r>
    </w:p>
    <w:p>
      <w:pPr>
        <w:pStyle w:val="Normal"/>
        <w:rPr/>
      </w:pPr>
      <w:r>
        <w:rPr/>
        <w:t>Теперь создаём три класса, реализующих основные операции с множествами – объединение, пересечение и разность.</w:t>
      </w:r>
    </w:p>
    <w:p>
      <w:pPr>
        <w:pStyle w:val="Normal"/>
        <w:rPr>
          <w:lang w:val="en-US"/>
        </w:rPr>
      </w:pPr>
      <w:r>
        <w:rPr/>
        <w:t xml:space="preserve">Класс </w:t>
      </w:r>
      <w:r>
        <w:rPr>
          <w:i/>
          <w:lang w:val="en-US"/>
        </w:rPr>
        <w:t>SetUnionContext</w:t>
      </w:r>
      <w:r>
        <w:rPr>
          <w:lang w:val="en-US"/>
        </w:rPr>
        <w:t>:</w:t>
      </w:r>
    </w:p>
    <w:p>
      <w:pPr>
        <w:pStyle w:val="HTMLPreformatted"/>
        <w:shd w:val="clear" w:color="auto" w:fill="FFFFFF"/>
        <w:ind w:left="426" w:hanging="0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lab4.factory.context_abstract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SetContext</w:t>
        <w:br/>
        <w:br/>
        <w:br/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Контекст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работы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операций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объединения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множеств</w:t>
      </w:r>
      <w:r>
        <w:rPr>
          <w:i/>
          <w:iCs/>
          <w:color w:val="808080"/>
          <w:lang w:val="en-US"/>
        </w:rPr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SetUnionContext(SetContext):</w:t>
        <w:br/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B200B2"/>
          <w:lang w:val="en-US"/>
        </w:rPr>
        <w:t>__init__</w:t>
      </w:r>
      <w:r>
        <w:rPr>
          <w:color w:val="000000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, initialStrategy = </w:t>
      </w:r>
      <w:r>
        <w:rPr>
          <w:b/>
          <w:bCs/>
          <w:color w:val="000080"/>
          <w:lang w:val="en-US"/>
        </w:rPr>
        <w:t>None</w:t>
      </w:r>
      <w:r>
        <w:rPr>
          <w:color w:val="000000"/>
          <w:lang w:val="en-US"/>
        </w:rPr>
        <w:t>):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.strategy = initialStrategy</w:t>
        <w:br/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SetStrategy(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newStrategy):</w:t>
        <w:br/>
        <w:t xml:space="preserve">        SetContext.SetStrategy(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newStrategy)</w:t>
        <w:br/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GetStrategy(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  <w:br/>
        <w:t xml:space="preserve">        SetContext.GetStrategy(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</w:t>
        <w:br/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ExecuteOperation(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set1, set2):</w:t>
        <w:br/>
        <w:t xml:space="preserve">        filteredSet1 =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.strategy.filteredSet(set1)</w:t>
        <w:br/>
        <w:t xml:space="preserve">        filteredSet2 =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.strategy.filteredSet(set2)</w:t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filteredSet1 | filteredSet2</w:t>
      </w:r>
    </w:p>
    <w:p>
      <w:pPr>
        <w:pStyle w:val="Normal"/>
        <w:rPr>
          <w:lang w:val="en-US"/>
        </w:rPr>
      </w:pPr>
      <w:r>
        <w:rPr/>
        <w:t>Класс</w:t>
      </w:r>
      <w:r>
        <w:rPr>
          <w:lang w:val="en-US"/>
        </w:rPr>
        <w:t xml:space="preserve"> </w:t>
      </w:r>
      <w:r>
        <w:rPr>
          <w:i/>
          <w:lang w:val="en-US"/>
        </w:rPr>
        <w:t>SetIntersectionContext</w:t>
      </w:r>
      <w:r>
        <w:rPr>
          <w:lang w:val="en-US"/>
        </w:rPr>
        <w:t>:</w:t>
      </w:r>
    </w:p>
    <w:p>
      <w:pPr>
        <w:pStyle w:val="HTMLPreformatted"/>
        <w:shd w:val="clear" w:color="auto" w:fill="FFFFFF"/>
        <w:ind w:left="426" w:hanging="0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lab4.factory.context_abstract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SetContext</w:t>
        <w:br/>
        <w:br/>
        <w:br/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Контекст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работы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операций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пересечения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множеств</w:t>
      </w:r>
      <w:r>
        <w:rPr>
          <w:i/>
          <w:iCs/>
          <w:color w:val="808080"/>
          <w:lang w:val="en-US"/>
        </w:rPr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SetIntersectionContext(SetContext):</w:t>
        <w:br/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B200B2"/>
          <w:lang w:val="en-US"/>
        </w:rPr>
        <w:t>__init__</w:t>
      </w:r>
      <w:r>
        <w:rPr>
          <w:color w:val="000000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, initialStrategy = </w:t>
      </w:r>
      <w:r>
        <w:rPr>
          <w:b/>
          <w:bCs/>
          <w:color w:val="000080"/>
          <w:lang w:val="en-US"/>
        </w:rPr>
        <w:t>None</w:t>
      </w:r>
      <w:r>
        <w:rPr>
          <w:color w:val="000000"/>
          <w:lang w:val="en-US"/>
        </w:rPr>
        <w:t>):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.strategy = initialStrategy</w:t>
        <w:br/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SetStrategy(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newStrategy):</w:t>
        <w:br/>
        <w:t xml:space="preserve">        SetContext.SetStrategy(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newStrategy)</w:t>
        <w:br/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GetStrategy(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  <w:br/>
        <w:t xml:space="preserve">        SetContext.GetStrategy(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</w:t>
        <w:br/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ExecuteOperation(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set1, set2):</w:t>
        <w:br/>
        <w:t xml:space="preserve">        filteredSet1 =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.strategy.filteredSet(set1)</w:t>
        <w:br/>
        <w:t xml:space="preserve">        filteredSet2 =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.strategy.filteredSet(set2)</w:t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filteredSet1 &amp; filteredSet2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Класс</w:t>
      </w:r>
      <w:r>
        <w:rPr>
          <w:lang w:val="en-US"/>
        </w:rPr>
        <w:t xml:space="preserve"> </w:t>
      </w:r>
      <w:r>
        <w:rPr>
          <w:i/>
          <w:lang w:val="en-US"/>
        </w:rPr>
        <w:t>SetDifferenceContext</w:t>
      </w:r>
      <w:r>
        <w:rPr>
          <w:lang w:val="en-US"/>
        </w:rPr>
        <w:t>:</w:t>
      </w:r>
    </w:p>
    <w:p>
      <w:pPr>
        <w:pStyle w:val="HTMLPreformatted"/>
        <w:shd w:val="clear" w:color="auto" w:fill="FFFFFF"/>
        <w:ind w:left="426" w:hanging="0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lab4.factory.context_abstract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SetContext</w:t>
        <w:br/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random</w:t>
        <w:br/>
        <w:br/>
        <w:br/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Контекст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работы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операций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разности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множеств</w:t>
      </w:r>
      <w:r>
        <w:rPr>
          <w:i/>
          <w:iCs/>
          <w:color w:val="808080"/>
          <w:lang w:val="en-US"/>
        </w:rPr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SetDifferenceContext(SetContext):</w:t>
        <w:br/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B200B2"/>
          <w:lang w:val="en-US"/>
        </w:rPr>
        <w:t>__init__</w:t>
      </w:r>
      <w:r>
        <w:rPr>
          <w:color w:val="000000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, initialStrategy = </w:t>
      </w:r>
      <w:r>
        <w:rPr>
          <w:b/>
          <w:bCs/>
          <w:color w:val="000080"/>
          <w:lang w:val="en-US"/>
        </w:rPr>
        <w:t>None</w:t>
      </w:r>
      <w:r>
        <w:rPr>
          <w:color w:val="000000"/>
          <w:lang w:val="en-US"/>
        </w:rPr>
        <w:t>):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.strategy = initialStrategy</w:t>
        <w:br/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SetStrategy(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newStrategy):</w:t>
        <w:br/>
        <w:t xml:space="preserve">        SetContext.SetStrategy(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newStrategy)</w:t>
        <w:br/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GetStrategy(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  <w:br/>
        <w:t xml:space="preserve">        SetContext.GetStrategy(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</w:t>
        <w:br/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ExecuteOperation(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set1, set2):</w:t>
        <w:br/>
        <w:br/>
        <w:t xml:space="preserve">        </w:t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Для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демонстрации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необходимости</w:t>
      </w:r>
      <w:r>
        <w:rPr>
          <w:i/>
          <w:iCs/>
          <w:color w:val="808080"/>
          <w:lang w:val="en-US"/>
        </w:rPr>
        <w:t xml:space="preserve"> mock-</w:t>
      </w:r>
      <w:r>
        <w:rPr>
          <w:i/>
          <w:iCs/>
          <w:color w:val="808080"/>
        </w:rPr>
        <w:t>объектов</w:t>
      </w:r>
      <w:r>
        <w:rPr>
          <w:i/>
          <w:iCs/>
          <w:color w:val="80808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genRandom(amountOfNums, minNum, maxNum):</w:t>
        <w:br/>
        <w:t xml:space="preserve">            </w:t>
      </w:r>
      <w:r>
        <w:rPr>
          <w:b/>
          <w:bCs/>
          <w:color w:val="000080"/>
          <w:lang w:val="en-US"/>
        </w:rPr>
        <w:t xml:space="preserve">for </w:t>
      </w:r>
      <w:r>
        <w:rPr>
          <w:color w:val="808080"/>
          <w:lang w:val="en-US"/>
        </w:rPr>
        <w:t xml:space="preserve">i </w:t>
      </w:r>
      <w:r>
        <w:rPr>
          <w:b/>
          <w:bCs/>
          <w:color w:val="000080"/>
          <w:lang w:val="en-US"/>
        </w:rPr>
        <w:t xml:space="preserve">in </w:t>
      </w:r>
      <w:r>
        <w:rPr>
          <w:color w:val="000000"/>
          <w:lang w:val="en-US"/>
        </w:rPr>
        <w:t>range(amountOfNums):</w:t>
        <w:br/>
        <w:t xml:space="preserve">                </w:t>
      </w:r>
      <w:r>
        <w:rPr>
          <w:b/>
          <w:bCs/>
          <w:color w:val="000080"/>
          <w:lang w:val="en-US"/>
        </w:rPr>
        <w:t xml:space="preserve">yield </w:t>
      </w:r>
      <w:r>
        <w:rPr>
          <w:color w:val="000000"/>
          <w:lang w:val="en-US"/>
        </w:rPr>
        <w:t>random.randint(minNum, maxNum)</w:t>
        <w:br/>
        <w:br/>
        <w:t xml:space="preserve">        set1 = set([i </w:t>
      </w:r>
      <w:r>
        <w:rPr>
          <w:b/>
          <w:bCs/>
          <w:color w:val="000080"/>
          <w:lang w:val="en-US"/>
        </w:rPr>
        <w:t xml:space="preserve">for </w:t>
      </w:r>
      <w:r>
        <w:rPr>
          <w:color w:val="000000"/>
          <w:lang w:val="en-US"/>
        </w:rPr>
        <w:t xml:space="preserve">i </w:t>
      </w:r>
      <w:r>
        <w:rPr>
          <w:b/>
          <w:bCs/>
          <w:color w:val="000080"/>
          <w:lang w:val="en-US"/>
        </w:rPr>
        <w:t xml:space="preserve">in </w:t>
      </w:r>
      <w:r>
        <w:rPr>
          <w:color w:val="000000"/>
          <w:lang w:val="en-US"/>
        </w:rPr>
        <w:t>genRandom(</w:t>
      </w:r>
      <w:r>
        <w:rPr>
          <w:color w:val="0000FF"/>
          <w:lang w:val="en-US"/>
        </w:rPr>
        <w:t>1000000</w:t>
      </w:r>
      <w:r>
        <w:rPr>
          <w:color w:val="000000"/>
          <w:lang w:val="en-US"/>
        </w:rPr>
        <w:t>, -</w:t>
      </w:r>
      <w:r>
        <w:rPr>
          <w:color w:val="0000FF"/>
          <w:lang w:val="en-US"/>
        </w:rPr>
        <w:t>5</w:t>
      </w:r>
      <w:r>
        <w:rPr>
          <w:color w:val="000000"/>
          <w:lang w:val="en-US"/>
        </w:rPr>
        <w:t xml:space="preserve">, </w:t>
      </w:r>
      <w:r>
        <w:rPr>
          <w:color w:val="0000FF"/>
          <w:lang w:val="en-US"/>
        </w:rPr>
        <w:t>5</w:t>
      </w:r>
      <w:r>
        <w:rPr>
          <w:color w:val="000000"/>
          <w:lang w:val="en-US"/>
        </w:rPr>
        <w:t>)])</w:t>
        <w:br/>
        <w:t xml:space="preserve">        filteredSet1 =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.strategy.filteredSet(set1)</w:t>
        <w:br/>
        <w:t xml:space="preserve">        filteredSet2 =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.strategy.filteredSet(set2)</w:t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filteredSet1 - filteredSet2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1"/>
        <w:numPr>
          <w:ilvl w:val="1"/>
          <w:numId w:val="1"/>
        </w:numPr>
        <w:spacing w:before="280" w:after="280"/>
        <w:rPr/>
      </w:pPr>
      <w:bookmarkStart w:id="5" w:name="_Toc57548722"/>
      <w:r>
        <w:rPr/>
        <w:t>Поведенческий паттерн «Стратегия»</w:t>
      </w:r>
      <w:bookmarkEnd w:id="5"/>
    </w:p>
    <w:p>
      <w:pPr>
        <w:pStyle w:val="Normal"/>
        <w:rPr>
          <w:lang w:val="en-US"/>
        </w:rPr>
      </w:pPr>
      <w:r>
        <w:rPr/>
        <w:t xml:space="preserve">Создаём абстрактный класс </w:t>
      </w:r>
      <w:r>
        <w:rPr>
          <w:i/>
          <w:lang w:val="en-US"/>
        </w:rPr>
        <w:t>SetStrategy</w:t>
      </w:r>
      <w:r>
        <w:rPr>
          <w:lang w:val="en-US"/>
        </w:rPr>
        <w:t>:</w:t>
      </w:r>
    </w:p>
    <w:p>
      <w:pPr>
        <w:pStyle w:val="HTMLPreformatted"/>
        <w:shd w:val="clear" w:color="auto" w:fill="FFFFFF"/>
        <w:ind w:left="426" w:hanging="0"/>
        <w:rPr>
          <w:color w:val="000000"/>
          <w:lang w:val="en-US"/>
        </w:rPr>
      </w:pP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Абстрактный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выбора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стратегий</w:t>
      </w:r>
      <w:r>
        <w:rPr>
          <w:i/>
          <w:iCs/>
          <w:color w:val="808080"/>
          <w:lang w:val="en-US"/>
        </w:rPr>
        <w:t xml:space="preserve"> ("</w:t>
      </w:r>
      <w:r>
        <w:rPr>
          <w:i/>
          <w:iCs/>
          <w:color w:val="808080"/>
        </w:rPr>
        <w:t>Стратегия</w:t>
      </w:r>
      <w:r>
        <w:rPr>
          <w:i/>
          <w:iCs/>
          <w:color w:val="808080"/>
          <w:lang w:val="en-US"/>
        </w:rPr>
        <w:t>")</w:t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SetStrategy(ABC):</w:t>
        <w:br/>
        <w:br/>
        <w:t xml:space="preserve">    </w:t>
      </w:r>
      <w:r>
        <w:rPr>
          <w:color w:val="0000B2"/>
          <w:lang w:val="en-US"/>
        </w:rPr>
        <w:t>@abstractmethod</w:t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filteredSet(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_set):</w:t>
        <w:br/>
        <w:t xml:space="preserve">        </w:t>
      </w:r>
      <w:r>
        <w:rPr>
          <w:b/>
          <w:bCs/>
          <w:color w:val="000080"/>
          <w:lang w:val="en-US"/>
        </w:rPr>
        <w:t>pass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Теперь создаём четыре конкретных стратегии фильтрации множеств – для отбора натуральных чисел, для отбора целых чисел, для отбора вещественных чисел и для отбора строковых элементов, начинающихся с заглавной буквы «</w:t>
      </w:r>
      <w:r>
        <w:rPr>
          <w:lang w:val="en-US"/>
        </w:rPr>
        <w:t>H</w:t>
      </w:r>
      <w:r>
        <w:rPr/>
        <w:t>».</w:t>
      </w:r>
    </w:p>
    <w:p>
      <w:pPr>
        <w:pStyle w:val="Normal"/>
        <w:rPr>
          <w:lang w:val="en-US"/>
        </w:rPr>
      </w:pPr>
      <w:r>
        <w:rPr/>
        <w:t xml:space="preserve">Класс </w:t>
      </w:r>
      <w:r>
        <w:rPr>
          <w:i/>
          <w:lang w:val="en-US"/>
        </w:rPr>
        <w:t>NaturalStrategy</w:t>
      </w:r>
      <w:r>
        <w:rPr>
          <w:lang w:val="en-US"/>
        </w:rPr>
        <w:t>:</w:t>
      </w:r>
    </w:p>
    <w:p>
      <w:pPr>
        <w:pStyle w:val="HTMLPreformatted"/>
        <w:shd w:val="clear" w:color="auto" w:fill="FFFFFF"/>
        <w:ind w:left="426" w:hanging="0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NaturalStrategy(SetStrategy):</w:t>
        <w:br/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filteredSet(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_set):</w:t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set(filter(</w:t>
      </w:r>
      <w:r>
        <w:rPr>
          <w:b/>
          <w:bCs/>
          <w:color w:val="000080"/>
          <w:lang w:val="en-US"/>
        </w:rPr>
        <w:t xml:space="preserve">lambda </w:t>
      </w:r>
      <w:r>
        <w:rPr>
          <w:color w:val="000000"/>
          <w:lang w:val="en-US"/>
        </w:rPr>
        <w:t xml:space="preserve">x: isinstance(x, int) </w:t>
      </w:r>
      <w:r>
        <w:rPr>
          <w:b/>
          <w:bCs/>
          <w:color w:val="000080"/>
          <w:lang w:val="en-US"/>
        </w:rPr>
        <w:t xml:space="preserve">and </w:t>
      </w:r>
      <w:r>
        <w:rPr>
          <w:color w:val="000000"/>
          <w:lang w:val="en-US"/>
        </w:rPr>
        <w:t xml:space="preserve">x &gt; </w:t>
      </w:r>
      <w:r>
        <w:rPr>
          <w:color w:val="0000FF"/>
          <w:lang w:val="en-US"/>
        </w:rPr>
        <w:t>0</w:t>
      </w:r>
      <w:r>
        <w:rPr>
          <w:color w:val="000000"/>
          <w:lang w:val="en-US"/>
        </w:rPr>
        <w:t>, _set))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Класс</w:t>
      </w:r>
      <w:r>
        <w:rPr>
          <w:lang w:val="en-US"/>
        </w:rPr>
        <w:t xml:space="preserve"> </w:t>
      </w:r>
      <w:r>
        <w:rPr>
          <w:i/>
          <w:lang w:val="en-US"/>
        </w:rPr>
        <w:t>DiscretelStrategy</w:t>
      </w:r>
      <w:r>
        <w:rPr>
          <w:lang w:val="en-US"/>
        </w:rPr>
        <w:t>:</w:t>
      </w:r>
    </w:p>
    <w:p>
      <w:pPr>
        <w:pStyle w:val="HTMLPreformatted"/>
        <w:shd w:val="clear" w:color="auto" w:fill="FFFFFF"/>
        <w:ind w:left="426" w:hanging="0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DiscreteStrategy(SetStrategy):</w:t>
        <w:br/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filteredSet(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_set):</w:t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set(filter(</w:t>
      </w:r>
      <w:r>
        <w:rPr>
          <w:b/>
          <w:bCs/>
          <w:color w:val="000080"/>
          <w:lang w:val="en-US"/>
        </w:rPr>
        <w:t xml:space="preserve">lambda </w:t>
      </w:r>
      <w:r>
        <w:rPr>
          <w:color w:val="000000"/>
          <w:lang w:val="en-US"/>
        </w:rPr>
        <w:t>x: isinstance(x, int), _set))</w:t>
      </w:r>
    </w:p>
    <w:p>
      <w:pPr>
        <w:pStyle w:val="Normal"/>
        <w:tabs>
          <w:tab w:val="clear" w:pos="708"/>
          <w:tab w:val="left" w:pos="2190" w:leader="none"/>
        </w:tabs>
        <w:rPr>
          <w:lang w:val="en-US"/>
        </w:rPr>
      </w:pPr>
      <w:r>
        <w:rPr>
          <w:lang w:val="en-US"/>
        </w:rPr>
        <w:tab/>
      </w:r>
    </w:p>
    <w:p>
      <w:pPr>
        <w:pStyle w:val="Normal"/>
        <w:rPr>
          <w:lang w:val="en-US"/>
        </w:rPr>
      </w:pPr>
      <w:r>
        <w:rPr/>
        <w:t>Класс</w:t>
      </w:r>
      <w:r>
        <w:rPr>
          <w:lang w:val="en-US"/>
        </w:rPr>
        <w:t xml:space="preserve"> </w:t>
      </w:r>
      <w:r>
        <w:rPr>
          <w:i/>
          <w:lang w:val="en-US"/>
        </w:rPr>
        <w:t>RealStrategy</w:t>
      </w:r>
      <w:r>
        <w:rPr>
          <w:lang w:val="en-US"/>
        </w:rPr>
        <w:t>:</w:t>
      </w:r>
    </w:p>
    <w:p>
      <w:pPr>
        <w:pStyle w:val="HTMLPreformatted"/>
        <w:shd w:val="clear" w:color="auto" w:fill="FFFFFF"/>
        <w:ind w:left="426" w:hanging="0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RealStrategy(SetStrategy):</w:t>
        <w:br/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filteredSet(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_set):</w:t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set(filter(</w:t>
      </w:r>
      <w:r>
        <w:rPr>
          <w:b/>
          <w:bCs/>
          <w:color w:val="000080"/>
          <w:lang w:val="en-US"/>
        </w:rPr>
        <w:t xml:space="preserve">lambda </w:t>
      </w:r>
      <w:r>
        <w:rPr>
          <w:color w:val="000000"/>
          <w:lang w:val="en-US"/>
        </w:rPr>
        <w:t>x: isinstance(x, float), _set))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Класс</w:t>
      </w:r>
      <w:r>
        <w:rPr>
          <w:lang w:val="en-US"/>
        </w:rPr>
        <w:t xml:space="preserve"> </w:t>
      </w:r>
      <w:r>
        <w:rPr>
          <w:i/>
          <w:lang w:val="en-US"/>
        </w:rPr>
        <w:t>StringStrategy</w:t>
      </w:r>
      <w:r>
        <w:rPr>
          <w:lang w:val="en-US"/>
        </w:rPr>
        <w:t>:</w:t>
      </w:r>
    </w:p>
    <w:p>
      <w:pPr>
        <w:pStyle w:val="HTMLPreformatted"/>
        <w:shd w:val="clear" w:color="auto" w:fill="FFFFFF"/>
        <w:ind w:left="426" w:hanging="0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StringStrategy(SetStrategy):</w:t>
        <w:br/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filteredSet(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_set):</w:t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set(filter(</w:t>
      </w:r>
      <w:r>
        <w:rPr>
          <w:b/>
          <w:bCs/>
          <w:color w:val="000080"/>
          <w:lang w:val="en-US"/>
        </w:rPr>
        <w:t xml:space="preserve">lambda </w:t>
      </w:r>
      <w:r>
        <w:rPr>
          <w:color w:val="000000"/>
          <w:lang w:val="en-US"/>
        </w:rPr>
        <w:t xml:space="preserve">x: isinstance(x, str) </w:t>
      </w:r>
      <w:r>
        <w:rPr>
          <w:b/>
          <w:bCs/>
          <w:color w:val="000080"/>
          <w:lang w:val="en-US"/>
        </w:rPr>
        <w:t xml:space="preserve">and </w:t>
      </w:r>
      <w:r>
        <w:rPr>
          <w:color w:val="000000"/>
          <w:lang w:val="en-US"/>
        </w:rPr>
        <w:t>x[</w:t>
      </w:r>
      <w:r>
        <w:rPr>
          <w:color w:val="0000FF"/>
          <w:lang w:val="en-US"/>
        </w:rPr>
        <w:t>0</w:t>
      </w:r>
      <w:r>
        <w:rPr>
          <w:color w:val="000000"/>
          <w:lang w:val="en-US"/>
        </w:rPr>
        <w:t xml:space="preserve">].upper() == </w:t>
      </w:r>
      <w:r>
        <w:rPr>
          <w:b/>
          <w:bCs/>
          <w:color w:val="008080"/>
          <w:lang w:val="en-US"/>
        </w:rPr>
        <w:t>'H'</w:t>
      </w:r>
      <w:r>
        <w:rPr>
          <w:color w:val="000000"/>
          <w:lang w:val="en-US"/>
        </w:rPr>
        <w:t>, _set))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1"/>
        <w:numPr>
          <w:ilvl w:val="1"/>
          <w:numId w:val="1"/>
        </w:numPr>
        <w:spacing w:before="280" w:after="280"/>
        <w:rPr/>
      </w:pPr>
      <w:bookmarkStart w:id="6" w:name="_Toc57548723"/>
      <w:r>
        <w:rPr/>
        <w:t>Структурный паттерн «Мост»</w:t>
      </w:r>
      <w:bookmarkEnd w:id="6"/>
    </w:p>
    <w:p>
      <w:pPr>
        <w:pStyle w:val="Normal"/>
        <w:rPr/>
      </w:pPr>
      <w:r>
        <w:rPr/>
        <w:t>Данный паттерн внедрён в уже существующие классы путём внесения стратегии фильтрации множеств в класс операций как поля класса. Это позволяет избежать создания 12 классов (для комбинаций из каждой операции и каждой стратегии) на текущий момент и ещё большего масштабирования в последующие моменты. Вместо этого создаётся по классу под каждую операцию, а стратегию можно внести через соответствующее свойство класса.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spacing w:before="280" w:after="0"/>
        <w:rPr/>
      </w:pPr>
      <w:bookmarkStart w:id="7" w:name="_Toc57548724"/>
      <w:r>
        <w:rPr/>
        <w:t>Модульное тестирование</w:t>
      </w:r>
      <w:bookmarkEnd w:id="7"/>
    </w:p>
    <w:p>
      <w:pPr>
        <w:pStyle w:val="1"/>
        <w:numPr>
          <w:ilvl w:val="1"/>
          <w:numId w:val="1"/>
        </w:numPr>
        <w:spacing w:before="0" w:after="280"/>
        <w:rPr>
          <w:lang w:val="en-US"/>
        </w:rPr>
      </w:pPr>
      <w:bookmarkStart w:id="8" w:name="_Toc57548725"/>
      <w:r>
        <w:rPr/>
        <w:t>Тестирование</w:t>
      </w:r>
      <w:r>
        <w:rPr>
          <w:lang w:val="en-US"/>
        </w:rPr>
        <w:t xml:space="preserve"> </w:t>
      </w:r>
      <w:r>
        <w:rPr/>
        <w:t>по</w:t>
      </w:r>
      <w:r>
        <w:rPr>
          <w:lang w:val="en-US"/>
        </w:rPr>
        <w:t xml:space="preserve"> </w:t>
      </w:r>
      <w:r>
        <w:rPr/>
        <w:t>методике</w:t>
      </w:r>
      <w:r>
        <w:rPr>
          <w:lang w:val="en-US"/>
        </w:rPr>
        <w:t xml:space="preserve"> Test-Driven Development (TDD)</w:t>
      </w:r>
      <w:bookmarkEnd w:id="8"/>
    </w:p>
    <w:p>
      <w:pPr>
        <w:pStyle w:val="Normal"/>
        <w:rPr/>
      </w:pPr>
      <w:r>
        <w:rPr/>
        <w:t xml:space="preserve">Подключаем для работы встроенную библиотеку </w:t>
      </w:r>
      <w:r>
        <w:rPr>
          <w:lang w:val="en-US"/>
        </w:rPr>
        <w:t>unittest</w:t>
      </w:r>
      <w:r>
        <w:rPr/>
        <w:t xml:space="preserve"> и создаём класс для тестирования:</w:t>
      </w:r>
    </w:p>
    <w:p>
      <w:pPr>
        <w:pStyle w:val="HTMLPreformatted"/>
        <w:shd w:val="clear" w:color="auto" w:fill="FFFFFF"/>
        <w:ind w:left="426" w:hanging="0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lab4.strategy.strategies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NaturalStrategy, DiscreteStrategy, RealStrategy, StringStrategy</w:t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lab4.factory.context_union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SetUnionContext</w:t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lab4.factory.context_intersection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SetIntersectionContext</w:t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lab4.factory.context_difference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SetDifferenceContext</w:t>
        <w:br/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unittest</w:t>
        <w:br/>
        <w:br/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UnionTesting(unittest.TestCase):</w:t>
        <w:br/>
        <w:t xml:space="preserve">    set1 = { </w:t>
      </w:r>
      <w:r>
        <w:rPr>
          <w:color w:val="0000FF"/>
          <w:lang w:val="en-US"/>
        </w:rPr>
        <w:t>18</w:t>
      </w:r>
      <w:r>
        <w:rPr>
          <w:color w:val="000000"/>
          <w:lang w:val="en-US"/>
        </w:rPr>
        <w:t xml:space="preserve">, </w:t>
      </w:r>
      <w:r>
        <w:rPr>
          <w:color w:val="0000FF"/>
          <w:lang w:val="en-US"/>
        </w:rPr>
        <w:t>324.7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"123x"</w:t>
      </w:r>
      <w:r>
        <w:rPr>
          <w:color w:val="000000"/>
          <w:lang w:val="en-US"/>
        </w:rPr>
        <w:t>, -</w:t>
      </w:r>
      <w:r>
        <w:rPr>
          <w:color w:val="0000FF"/>
          <w:lang w:val="en-US"/>
        </w:rPr>
        <w:t>7</w:t>
      </w:r>
      <w:r>
        <w:rPr>
          <w:color w:val="000000"/>
          <w:lang w:val="en-US"/>
        </w:rPr>
        <w:t xml:space="preserve">, </w:t>
      </w:r>
      <w:r>
        <w:rPr>
          <w:color w:val="0000FF"/>
          <w:lang w:val="en-US"/>
        </w:rPr>
        <w:t xml:space="preserve">6.13871245 </w:t>
      </w:r>
      <w:r>
        <w:rPr>
          <w:color w:val="000000"/>
          <w:lang w:val="en-US"/>
        </w:rPr>
        <w:t>}</w:t>
        <w:br/>
        <w:t xml:space="preserve">    set2 = { </w:t>
      </w:r>
      <w:r>
        <w:rPr>
          <w:b/>
          <w:bCs/>
          <w:color w:val="008080"/>
          <w:lang w:val="en-US"/>
        </w:rPr>
        <w:t>"Hello, unittest world!"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"hey"</w:t>
      </w:r>
      <w:r>
        <w:rPr>
          <w:color w:val="000000"/>
          <w:lang w:val="en-US"/>
        </w:rPr>
        <w:t>, -</w:t>
      </w:r>
      <w:r>
        <w:rPr>
          <w:color w:val="0000FF"/>
          <w:lang w:val="en-US"/>
        </w:rPr>
        <w:t>7.62</w:t>
      </w:r>
      <w:r>
        <w:rPr>
          <w:color w:val="000000"/>
          <w:lang w:val="en-US"/>
        </w:rPr>
        <w:t xml:space="preserve">, </w:t>
      </w:r>
      <w:r>
        <w:rPr>
          <w:color w:val="0000FF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color w:val="0000FF"/>
          <w:lang w:val="en-US"/>
        </w:rPr>
        <w:t xml:space="preserve">18 </w:t>
      </w:r>
      <w:r>
        <w:rPr>
          <w:color w:val="000000"/>
          <w:lang w:val="en-US"/>
        </w:rPr>
        <w:t>}</w:t>
        <w:br/>
        <w:br/>
        <w:t xml:space="preserve">    </w:t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>
        <w:rPr>
          <w:i/>
          <w:iCs/>
          <w:color w:val="808080"/>
          <w:lang w:val="en-US"/>
        </w:rPr>
        <w:t xml:space="preserve"> RealStrategy</w:t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testFloat(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  <w:br/>
        <w:t xml:space="preserve">        context = SetUnionContext(RealStrategy())</w:t>
        <w:br/>
        <w:t xml:space="preserve">        unionSet = context.ExecuteOperation(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.set1,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.set2)</w:t>
        <w:br/>
        <w:t xml:space="preserve">        </w:t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Строка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должна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входить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итоговое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множество</w:t>
      </w:r>
      <w:r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а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действительное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число</w:t>
      </w:r>
      <w:r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должно</w:t>
      </w:r>
      <w:r>
        <w:rPr>
          <w:i/>
          <w:iCs/>
          <w:color w:val="808080"/>
          <w:lang w:val="en-US"/>
        </w:rPr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.assertNotIn(</w:t>
      </w:r>
      <w:r>
        <w:rPr>
          <w:b/>
          <w:bCs/>
          <w:color w:val="008080"/>
          <w:lang w:val="en-US"/>
        </w:rPr>
        <w:t>"123x"</w:t>
      </w:r>
      <w:r>
        <w:rPr>
          <w:color w:val="000000"/>
          <w:lang w:val="en-US"/>
        </w:rPr>
        <w:t>, unionSet)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.assertIn(-</w:t>
      </w:r>
      <w:r>
        <w:rPr>
          <w:color w:val="0000FF"/>
          <w:lang w:val="en-US"/>
        </w:rPr>
        <w:t>7.62</w:t>
      </w:r>
      <w:r>
        <w:rPr>
          <w:color w:val="000000"/>
          <w:lang w:val="en-US"/>
        </w:rPr>
        <w:t>, unionSet)</w:t>
        <w:br/>
        <w:br/>
        <w:t xml:space="preserve">    </w:t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>
        <w:rPr>
          <w:i/>
          <w:iCs/>
          <w:color w:val="808080"/>
          <w:lang w:val="en-US"/>
        </w:rPr>
        <w:t xml:space="preserve"> DiscreteStrategy</w:t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testDiscrete(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  <w:br/>
        <w:t xml:space="preserve">        context = SetUnionContext(DiscreteStrategy())</w:t>
        <w:br/>
        <w:t xml:space="preserve">        unionSet = context.ExecuteOperation(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.set1,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.set2)</w:t>
        <w:br/>
        <w:t xml:space="preserve">        </w:t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Единица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должна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остаться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часть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множества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целых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чисел</w:t>
      </w:r>
      <w:r>
        <w:rPr>
          <w:i/>
          <w:iCs/>
          <w:color w:val="808080"/>
          <w:lang w:val="en-US"/>
        </w:rPr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.assertIn(</w:t>
      </w:r>
      <w:r>
        <w:rPr>
          <w:color w:val="0000FF"/>
          <w:lang w:val="en-US"/>
        </w:rPr>
        <w:t>1</w:t>
      </w:r>
      <w:r>
        <w:rPr>
          <w:color w:val="000000"/>
          <w:lang w:val="en-US"/>
        </w:rPr>
        <w:t>, unionSet)</w:t>
        <w:br/>
        <w:br/>
        <w:t xml:space="preserve">    </w:t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>
        <w:rPr>
          <w:i/>
          <w:iCs/>
          <w:color w:val="808080"/>
          <w:lang w:val="en-US"/>
        </w:rPr>
        <w:t xml:space="preserve"> NaturalStrategy</w:t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testNatural(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  <w:br/>
        <w:t xml:space="preserve">        context = SetUnionContext(NaturalStrategy())</w:t>
        <w:br/>
        <w:t xml:space="preserve">        unionSet = context.ExecuteOperation(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.set1,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.set2)</w:t>
        <w:br/>
        <w:t xml:space="preserve">        </w:t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двух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множествах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заданы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всего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два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различных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натуральных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числа</w:t>
      </w:r>
      <w:r>
        <w:rPr>
          <w:i/>
          <w:iCs/>
          <w:color w:val="808080"/>
          <w:lang w:val="en-US"/>
        </w:rPr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.assertEqual(set([</w:t>
      </w:r>
      <w:r>
        <w:rPr>
          <w:color w:val="0000FF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color w:val="0000FF"/>
          <w:lang w:val="en-US"/>
        </w:rPr>
        <w:t>18</w:t>
      </w:r>
      <w:r>
        <w:rPr>
          <w:color w:val="000000"/>
          <w:lang w:val="en-US"/>
        </w:rPr>
        <w:t>]), unionSet)</w:t>
        <w:br/>
        <w:br/>
        <w:t xml:space="preserve">    </w:t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>
        <w:rPr>
          <w:i/>
          <w:iCs/>
          <w:color w:val="808080"/>
          <w:lang w:val="en-US"/>
        </w:rPr>
        <w:t xml:space="preserve"> StringStrategy</w:t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test_str(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  <w:br/>
        <w:t xml:space="preserve">        context = SetUnionContext(StringStrategy())</w:t>
        <w:br/>
        <w:t xml:space="preserve">        unionSet = context.ExecuteOperation(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.set1,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.set2)</w:t>
        <w:br/>
        <w:t xml:space="preserve">        </w:t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Остаются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только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строки</w:t>
      </w:r>
      <w:r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которые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начинаются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символа</w:t>
      </w:r>
      <w:r>
        <w:rPr>
          <w:i/>
          <w:iCs/>
          <w:color w:val="808080"/>
          <w:lang w:val="en-US"/>
        </w:rPr>
        <w:t xml:space="preserve"> "H/h"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.assertTrue(unionSet == set([</w:t>
      </w:r>
      <w:r>
        <w:rPr>
          <w:b/>
          <w:bCs/>
          <w:color w:val="008080"/>
          <w:lang w:val="en-US"/>
        </w:rPr>
        <w:t>"hey"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"Hello, unittest world!"</w:t>
      </w:r>
      <w:r>
        <w:rPr>
          <w:color w:val="000000"/>
          <w:lang w:val="en-US"/>
        </w:rPr>
        <w:t>]))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1"/>
        <w:numPr>
          <w:ilvl w:val="1"/>
          <w:numId w:val="1"/>
        </w:numPr>
        <w:spacing w:before="280" w:after="280"/>
        <w:jc w:val="left"/>
        <w:rPr>
          <w:lang w:val="en-US"/>
        </w:rPr>
      </w:pPr>
      <w:bookmarkStart w:id="9" w:name="_Toc57548726"/>
      <w:r>
        <w:rPr/>
        <w:t>Тестирование</w:t>
      </w:r>
      <w:r>
        <w:rPr>
          <w:lang w:val="en-US"/>
        </w:rPr>
        <w:t xml:space="preserve"> </w:t>
      </w:r>
      <w:r>
        <w:rPr/>
        <w:t>по</w:t>
      </w:r>
      <w:r>
        <w:rPr>
          <w:lang w:val="en-US"/>
        </w:rPr>
        <w:t xml:space="preserve"> </w:t>
      </w:r>
      <w:r>
        <w:rPr/>
        <w:t>методике</w:t>
      </w:r>
      <w:r>
        <w:rPr>
          <w:lang w:val="en-US"/>
        </w:rPr>
        <w:t xml:space="preserve"> Behaviour-Driven Development (BDD)</w:t>
      </w:r>
      <w:bookmarkEnd w:id="9"/>
    </w:p>
    <w:p>
      <w:pPr>
        <w:pStyle w:val="Normal"/>
        <w:rPr/>
      </w:pPr>
      <w:r>
        <w:rPr/>
        <w:t xml:space="preserve">Для данного тестирования используем библиотеку </w:t>
      </w:r>
      <w:r>
        <w:rPr>
          <w:lang w:val="en-US"/>
        </w:rPr>
        <w:t>behave</w:t>
      </w:r>
      <w:r>
        <w:rPr/>
        <w:t xml:space="preserve">. Создаём сценарии тестирования с использованием языка </w:t>
      </w:r>
      <w:r>
        <w:rPr>
          <w:lang w:val="en-US"/>
        </w:rPr>
        <w:t>Gherkin</w:t>
      </w:r>
      <w:r>
        <w:rPr/>
        <w:t xml:space="preserve">: </w:t>
      </w:r>
    </w:p>
    <w:p>
      <w:pPr>
        <w:pStyle w:val="HTMLPreformatted"/>
        <w:shd w:val="clear" w:color="auto" w:fill="FFFFFF"/>
        <w:ind w:left="426" w:hanging="0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>Feature</w:t>
      </w:r>
      <w:r>
        <w:rPr>
          <w:color w:val="000000"/>
          <w:lang w:val="en-US"/>
        </w:rPr>
        <w:t>: Lab4 Behavior Driven Development</w:t>
        <w:br/>
        <w:br/>
        <w:t xml:space="preserve">  </w:t>
      </w:r>
      <w:r>
        <w:rPr>
          <w:b/>
          <w:bCs/>
          <w:color w:val="000080"/>
          <w:lang w:val="en-US"/>
        </w:rPr>
        <w:t>Scenario</w:t>
      </w:r>
      <w:r>
        <w:rPr>
          <w:color w:val="000000"/>
          <w:lang w:val="en-US"/>
        </w:rPr>
        <w:t>: Test set intersection operation</w:t>
        <w:br/>
        <w:t xml:space="preserve">    </w:t>
      </w:r>
      <w:r>
        <w:rPr>
          <w:b/>
          <w:bCs/>
          <w:color w:val="000080"/>
          <w:lang w:val="en-US"/>
        </w:rPr>
        <w:t xml:space="preserve">Given </w:t>
      </w:r>
      <w:r>
        <w:rPr>
          <w:color w:val="000000"/>
          <w:lang w:val="en-US"/>
        </w:rPr>
        <w:t xml:space="preserve">I have sets </w:t>
      </w:r>
      <w:r>
        <w:rPr>
          <w:b/>
          <w:bCs/>
          <w:color w:val="297BDE"/>
          <w:lang w:val="en-US"/>
        </w:rPr>
        <w:t>{1, 'C', -2.1, 36, "1-h", -3}</w:t>
      </w:r>
      <w:r>
        <w:rPr>
          <w:color w:val="000000"/>
          <w:lang w:val="en-US"/>
        </w:rPr>
        <w:t xml:space="preserve"> and </w:t>
      </w:r>
      <w:r>
        <w:rPr>
          <w:b/>
          <w:bCs/>
          <w:color w:val="297BDE"/>
          <w:lang w:val="en-US"/>
        </w:rPr>
        <w:t>{"6jsQ", -3, 11, "C"}</w:t>
        <w:br/>
        <w:t xml:space="preserve">    </w:t>
      </w:r>
      <w:r>
        <w:rPr>
          <w:b/>
          <w:bCs/>
          <w:color w:val="000080"/>
          <w:lang w:val="en-US"/>
        </w:rPr>
        <w:t xml:space="preserve">When </w:t>
      </w:r>
      <w:r>
        <w:rPr>
          <w:color w:val="000000"/>
          <w:lang w:val="en-US"/>
        </w:rPr>
        <w:t>I intersect them with discrete numbers strategy</w:t>
        <w:br/>
        <w:t xml:space="preserve">    </w:t>
      </w:r>
      <w:r>
        <w:rPr>
          <w:b/>
          <w:bCs/>
          <w:color w:val="000080"/>
          <w:lang w:val="en-US"/>
        </w:rPr>
        <w:t xml:space="preserve">Then </w:t>
      </w:r>
      <w:r>
        <w:rPr>
          <w:color w:val="000000"/>
          <w:lang w:val="en-US"/>
        </w:rPr>
        <w:t xml:space="preserve">I expect the result to be </w:t>
      </w:r>
      <w:r>
        <w:rPr>
          <w:b/>
          <w:bCs/>
          <w:color w:val="297BDE"/>
          <w:lang w:val="en-US"/>
        </w:rPr>
        <w:t>{-3}</w:t>
        <w:br/>
        <w:br/>
        <w:t xml:space="preserve">  </w:t>
      </w:r>
      <w:r>
        <w:rPr>
          <w:b/>
          <w:bCs/>
          <w:color w:val="000080"/>
          <w:lang w:val="en-US"/>
        </w:rPr>
        <w:t>Scenario</w:t>
      </w:r>
      <w:r>
        <w:rPr>
          <w:color w:val="000000"/>
          <w:lang w:val="en-US"/>
        </w:rPr>
        <w:t>:</w:t>
        <w:br/>
        <w:t xml:space="preserve">    </w:t>
      </w:r>
      <w:r>
        <w:rPr>
          <w:b/>
          <w:bCs/>
          <w:color w:val="000080"/>
          <w:lang w:val="en-US"/>
        </w:rPr>
        <w:t xml:space="preserve">Given </w:t>
      </w:r>
      <w:r>
        <w:rPr>
          <w:color w:val="000000"/>
          <w:lang w:val="en-US"/>
        </w:rPr>
        <w:t xml:space="preserve">I have sets </w:t>
      </w:r>
      <w:r>
        <w:rPr>
          <w:b/>
          <w:bCs/>
          <w:color w:val="297BDE"/>
          <w:lang w:val="en-US"/>
        </w:rPr>
        <w:t>{18, 324.7, "123x", -7, 6.13871245}</w:t>
      </w:r>
      <w:r>
        <w:rPr>
          <w:color w:val="000000"/>
          <w:lang w:val="en-US"/>
        </w:rPr>
        <w:t xml:space="preserve"> and </w:t>
      </w:r>
      <w:r>
        <w:rPr>
          <w:b/>
          <w:bCs/>
          <w:color w:val="297BDE"/>
          <w:lang w:val="en-US"/>
        </w:rPr>
        <w:t>{"Hello, unittest world!", "hey", -7.62, 1, 18}</w:t>
        <w:br/>
        <w:t xml:space="preserve">    </w:t>
      </w:r>
      <w:r>
        <w:rPr>
          <w:b/>
          <w:bCs/>
          <w:color w:val="000080"/>
          <w:lang w:val="en-US"/>
        </w:rPr>
        <w:t xml:space="preserve">When </w:t>
      </w:r>
      <w:r>
        <w:rPr>
          <w:color w:val="000000"/>
          <w:lang w:val="en-US"/>
        </w:rPr>
        <w:t>I intersect them with discrete numbers strategy</w:t>
        <w:br/>
        <w:t xml:space="preserve">    </w:t>
      </w:r>
      <w:r>
        <w:rPr>
          <w:b/>
          <w:bCs/>
          <w:color w:val="000080"/>
          <w:lang w:val="en-US"/>
        </w:rPr>
        <w:t xml:space="preserve">Then </w:t>
      </w:r>
      <w:r>
        <w:rPr>
          <w:color w:val="000000"/>
          <w:lang w:val="en-US"/>
        </w:rPr>
        <w:t xml:space="preserve">I expect the result to be </w:t>
      </w:r>
      <w:r>
        <w:rPr>
          <w:b/>
          <w:bCs/>
          <w:color w:val="297BDE"/>
          <w:lang w:val="en-US"/>
        </w:rPr>
        <w:t>{18}</w:t>
      </w:r>
    </w:p>
    <w:p>
      <w:pPr>
        <w:pStyle w:val="Normal"/>
        <w:rPr/>
      </w:pPr>
      <w:r>
        <w:rPr/>
        <w:t>Теперь создаём функции для исполнения сценария:</w:t>
      </w:r>
    </w:p>
    <w:p>
      <w:pPr>
        <w:pStyle w:val="HTMLPreformatted"/>
        <w:shd w:val="clear" w:color="auto" w:fill="FFFFFF"/>
        <w:ind w:left="426" w:hanging="0"/>
        <w:rPr>
          <w:color w:val="000000"/>
        </w:rPr>
      </w:pP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lab4.factory.context_intersection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SetIntersectionContext</w:t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lab4.strategy.strategies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DiscreteStrategy</w:t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behave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given, when, then</w:t>
        <w:br/>
        <w:br/>
      </w:r>
      <w:r>
        <w:rPr>
          <w:i/>
          <w:iCs/>
          <w:color w:val="808080"/>
        </w:rPr>
        <w:t>#Преобразуем строку из сценария теста в множество с элементами разного типа</w:t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SetParser_BDD(str):</w:t>
        <w:br/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isfloat(str):</w:t>
        <w:br/>
        <w:t xml:space="preserve">    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  <w:br/>
        <w:t xml:space="preserve">            float(str)</w:t>
        <w:br/>
        <w:t xml:space="preserve">            </w:t>
      </w:r>
      <w:r>
        <w:rPr>
          <w:b/>
          <w:bCs/>
          <w:color w:val="000080"/>
        </w:rPr>
        <w:t>return True</w:t>
        <w:br/>
        <w:t xml:space="preserve">        except </w:t>
      </w:r>
      <w:r>
        <w:rPr>
          <w:color w:val="000000"/>
        </w:rPr>
        <w:t>ValueError:</w:t>
        <w:br/>
        <w:t xml:space="preserve">            </w:t>
      </w:r>
      <w:r>
        <w:rPr>
          <w:b/>
          <w:bCs/>
          <w:color w:val="000080"/>
        </w:rPr>
        <w:t>return False</w:t>
        <w:br/>
        <w:br/>
        <w:t xml:space="preserve">    def </w:t>
      </w:r>
      <w:r>
        <w:rPr>
          <w:color w:val="000000"/>
        </w:rPr>
        <w:t>isint(str):</w:t>
        <w:br/>
        <w:t xml:space="preserve">    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  <w:br/>
        <w:t xml:space="preserve">            int(str)</w:t>
        <w:br/>
        <w:t xml:space="preserve">            </w:t>
      </w:r>
      <w:r>
        <w:rPr>
          <w:b/>
          <w:bCs/>
          <w:color w:val="000080"/>
        </w:rPr>
        <w:t>return True</w:t>
        <w:br/>
        <w:t xml:space="preserve">        except </w:t>
      </w:r>
      <w:r>
        <w:rPr>
          <w:color w:val="000000"/>
        </w:rPr>
        <w:t>ValueError:</w:t>
        <w:br/>
        <w:t xml:space="preserve">            </w:t>
      </w:r>
      <w:r>
        <w:rPr>
          <w:b/>
          <w:bCs/>
          <w:color w:val="000080"/>
        </w:rPr>
        <w:t>return False</w:t>
        <w:br/>
        <w:br/>
        <w:t xml:space="preserve">    </w:t>
      </w:r>
      <w:r>
        <w:rPr>
          <w:i/>
          <w:iCs/>
          <w:color w:val="808080"/>
        </w:rPr>
        <w:t># Удаляем фигурные скобки и запятые, после чего разбиваем строку на множество</w:t>
        <w:br/>
        <w:t xml:space="preserve">    </w:t>
      </w:r>
      <w:r>
        <w:rPr>
          <w:color w:val="000000"/>
        </w:rPr>
        <w:t>result = set(str[</w:t>
      </w:r>
      <w:r>
        <w:rPr>
          <w:color w:val="0000FF"/>
        </w:rPr>
        <w:t>1</w:t>
      </w:r>
      <w:r>
        <w:rPr>
          <w:color w:val="000000"/>
        </w:rPr>
        <w:t>:-</w:t>
      </w:r>
      <w:r>
        <w:rPr>
          <w:color w:val="0000FF"/>
        </w:rPr>
        <w:t>1</w:t>
      </w:r>
      <w:r>
        <w:rPr>
          <w:color w:val="000000"/>
        </w:rPr>
        <w:t>].replace(</w:t>
      </w:r>
      <w:r>
        <w:rPr>
          <w:b/>
          <w:bCs/>
          <w:color w:val="008080"/>
        </w:rPr>
        <w:t>','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''</w:t>
      </w:r>
      <w:r>
        <w:rPr>
          <w:color w:val="000000"/>
        </w:rPr>
        <w:t>).split())</w:t>
        <w:br/>
        <w:t xml:space="preserve">    </w:t>
      </w:r>
      <w:r>
        <w:rPr>
          <w:i/>
          <w:iCs/>
          <w:color w:val="808080"/>
        </w:rPr>
        <w:t># Теперь необходимо произвести преобразование элементов обратно к своему типу</w:t>
        <w:br/>
        <w:t xml:space="preserve">    </w:t>
      </w:r>
      <w:r>
        <w:rPr>
          <w:color w:val="000000"/>
        </w:rPr>
        <w:t>newResult = set()</w:t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element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result:</w:t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element.startswith(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\"</w:t>
      </w:r>
      <w:r>
        <w:rPr>
          <w:b/>
          <w:bCs/>
          <w:color w:val="008080"/>
        </w:rPr>
        <w:t>"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>element.startswith(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\'</w:t>
      </w:r>
      <w:r>
        <w:rPr>
          <w:b/>
          <w:bCs/>
          <w:color w:val="008080"/>
        </w:rPr>
        <w:t>"</w:t>
      </w:r>
      <w:r>
        <w:rPr>
          <w:color w:val="000000"/>
        </w:rPr>
        <w:t>):</w:t>
        <w:br/>
        <w:t xml:space="preserve">            </w:t>
      </w:r>
      <w:r>
        <w:rPr>
          <w:i/>
          <w:iCs/>
          <w:color w:val="808080"/>
        </w:rPr>
        <w:t># Если мы попали в строковый элемент, то убираем лишние кавычки</w:t>
        <w:br/>
        <w:t xml:space="preserve">            </w:t>
      </w:r>
      <w:r>
        <w:rPr>
          <w:color w:val="000000"/>
        </w:rPr>
        <w:t>newResult.add(element[</w:t>
      </w:r>
      <w:r>
        <w:rPr>
          <w:color w:val="0000FF"/>
        </w:rPr>
        <w:t>1</w:t>
      </w:r>
      <w:r>
        <w:rPr>
          <w:color w:val="000000"/>
        </w:rPr>
        <w:t>:-</w:t>
      </w:r>
      <w:r>
        <w:rPr>
          <w:color w:val="0000FF"/>
        </w:rPr>
        <w:t>1</w:t>
      </w:r>
      <w:r>
        <w:rPr>
          <w:color w:val="000000"/>
        </w:rPr>
        <w:t>])</w:t>
        <w:br/>
        <w:t xml:space="preserve">        </w:t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>isint(element):</w:t>
        <w:br/>
        <w:t xml:space="preserve">            </w:t>
      </w:r>
      <w:r>
        <w:rPr>
          <w:i/>
          <w:iCs/>
          <w:color w:val="808080"/>
        </w:rPr>
        <w:t># Если мы попали в целое число, то преобразуем его обратно в целое число</w:t>
        <w:br/>
        <w:t xml:space="preserve">            </w:t>
      </w:r>
      <w:r>
        <w:rPr>
          <w:color w:val="000000"/>
        </w:rPr>
        <w:t>newResult.add(int(element))</w:t>
        <w:br/>
        <w:t xml:space="preserve">        </w:t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>isfloat(element):</w:t>
        <w:br/>
        <w:t xml:space="preserve">            </w:t>
      </w:r>
      <w:r>
        <w:rPr>
          <w:i/>
          <w:iCs/>
          <w:color w:val="808080"/>
        </w:rPr>
        <w:t># Если мы попали в число с плавающей точкой, то преобразуем его обратно в число</w:t>
        <w:br/>
        <w:t xml:space="preserve">            </w:t>
      </w:r>
      <w:r>
        <w:rPr>
          <w:color w:val="000000"/>
        </w:rPr>
        <w:t>newResult.add(float(element))</w:t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newResult</w:t>
        <w:br/>
        <w:br/>
        <w:br/>
        <w:br/>
      </w:r>
      <w:r>
        <w:rPr>
          <w:color w:val="0000B2"/>
        </w:rPr>
        <w:t>@given</w:t>
      </w:r>
      <w:r>
        <w:rPr>
          <w:color w:val="000000"/>
        </w:rPr>
        <w:t>(</w:t>
      </w:r>
      <w:r>
        <w:rPr>
          <w:b/>
          <w:bCs/>
          <w:color w:val="008080"/>
        </w:rPr>
        <w:t>"I have sets {set1} and {set2}"</w:t>
      </w:r>
      <w:r>
        <w:rPr>
          <w:color w:val="000000"/>
        </w:rPr>
        <w:t>)</w:t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initialSets(context, set1, set2):</w:t>
        <w:br/>
        <w:t xml:space="preserve">    context.set1 = SetParser_BDD(set1)</w:t>
        <w:br/>
        <w:t xml:space="preserve">    context.set2 = SetParser_BDD(set2)</w:t>
        <w:br/>
        <w:br/>
        <w:br/>
      </w:r>
      <w:r>
        <w:rPr>
          <w:color w:val="0000B2"/>
        </w:rPr>
        <w:t>@when</w:t>
      </w:r>
      <w:r>
        <w:rPr>
          <w:color w:val="000000"/>
        </w:rPr>
        <w:t>(</w:t>
      </w:r>
      <w:r>
        <w:rPr>
          <w:b/>
          <w:bCs/>
          <w:color w:val="008080"/>
        </w:rPr>
        <w:t>"I intersect them with discrete numbers strategy"</w:t>
      </w:r>
      <w:r>
        <w:rPr>
          <w:color w:val="000000"/>
        </w:rPr>
        <w:t>)</w:t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operation(context):</w:t>
        <w:br/>
        <w:t xml:space="preserve">    operationContext = SetIntersectionContext(DiscreteStrategy())</w:t>
        <w:br/>
        <w:t xml:space="preserve">    context.result = operationContext.ExecuteOperation(context.set1, context.set2)</w:t>
        <w:br/>
        <w:br/>
        <w:br/>
      </w:r>
      <w:r>
        <w:rPr>
          <w:color w:val="0000B2"/>
        </w:rPr>
        <w:t>@then</w:t>
      </w:r>
      <w:r>
        <w:rPr>
          <w:color w:val="000000"/>
        </w:rPr>
        <w:t>(</w:t>
      </w:r>
      <w:r>
        <w:rPr>
          <w:b/>
          <w:bCs/>
          <w:color w:val="008080"/>
        </w:rPr>
        <w:t>"I expect the result to be {expectedResult}"</w:t>
      </w:r>
      <w:r>
        <w:rPr>
          <w:color w:val="000000"/>
        </w:rPr>
        <w:t>)</w:t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result(context, expectedResult):</w:t>
        <w:br/>
        <w:t xml:space="preserve">    </w:t>
      </w:r>
      <w:r>
        <w:rPr>
          <w:b/>
          <w:bCs/>
          <w:color w:val="000080"/>
        </w:rPr>
        <w:t xml:space="preserve">assert </w:t>
      </w:r>
      <w:r>
        <w:rPr>
          <w:color w:val="000000"/>
        </w:rPr>
        <w:t>SetParser_BDD(expectedResult) == context.result</w:t>
      </w:r>
    </w:p>
    <w:p>
      <w:pPr>
        <w:pStyle w:val="Normal"/>
        <w:rPr/>
      </w:pPr>
      <w:r>
        <w:rPr/>
      </w:r>
    </w:p>
    <w:p>
      <w:pPr>
        <w:pStyle w:val="1"/>
        <w:numPr>
          <w:ilvl w:val="1"/>
          <w:numId w:val="1"/>
        </w:numPr>
        <w:spacing w:before="280" w:after="280"/>
        <w:rPr/>
      </w:pPr>
      <w:bookmarkStart w:id="10" w:name="_Toc57548727"/>
      <w:r>
        <w:rPr/>
        <w:t xml:space="preserve">Тестирование с использованием </w:t>
      </w:r>
      <w:r>
        <w:rPr>
          <w:lang w:val="en-US"/>
        </w:rPr>
        <w:t>Mock</w:t>
      </w:r>
      <w:r>
        <w:rPr/>
        <w:t>-объектов</w:t>
      </w:r>
      <w:bookmarkEnd w:id="10"/>
    </w:p>
    <w:p>
      <w:pPr>
        <w:pStyle w:val="Normal"/>
        <w:rPr/>
      </w:pPr>
      <w:r>
        <w:rPr/>
        <w:t>Создаём класс для тестирования:</w:t>
      </w:r>
    </w:p>
    <w:p>
      <w:pPr>
        <w:pStyle w:val="HTMLPreformatted"/>
        <w:shd w:val="clear" w:color="auto" w:fill="FFFFFF"/>
        <w:ind w:left="426" w:hanging="0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unittest</w:t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unittest.mock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patch</w:t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lab4.factory.context_difference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SetDifferenceContext</w:t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lab4.strategy.strategies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DiscreteStrategy, NaturalStrategy</w:t>
        <w:br/>
        <w:br/>
        <w:br/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Для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примера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подстановкой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функции</w:t>
      </w:r>
      <w:r>
        <w:rPr>
          <w:i/>
          <w:iCs/>
          <w:color w:val="80808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mock_setdiff(set1, set2):</w:t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set1 - set2</w:t>
        <w:br/>
        <w:br/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DiffTesting(unittest.TestCase):</w:t>
        <w:br/>
        <w:t xml:space="preserve">    set1 = set([</w:t>
      </w:r>
      <w:r>
        <w:rPr>
          <w:color w:val="0000FF"/>
          <w:lang w:val="en-US"/>
        </w:rPr>
        <w:t>13</w:t>
      </w:r>
      <w:r>
        <w:rPr>
          <w:color w:val="000000"/>
          <w:lang w:val="en-US"/>
        </w:rPr>
        <w:t>, -</w:t>
      </w:r>
      <w:r>
        <w:rPr>
          <w:color w:val="0000FF"/>
          <w:lang w:val="en-US"/>
        </w:rPr>
        <w:t>6.1847356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"Hello, mock-object world!"</w:t>
      </w:r>
      <w:r>
        <w:rPr>
          <w:color w:val="000000"/>
          <w:lang w:val="en-US"/>
        </w:rPr>
        <w:t>, -</w:t>
      </w:r>
      <w:r>
        <w:rPr>
          <w:color w:val="0000FF"/>
          <w:lang w:val="en-US"/>
        </w:rPr>
        <w:t>2</w:t>
      </w:r>
      <w:r>
        <w:rPr>
          <w:color w:val="000000"/>
          <w:lang w:val="en-US"/>
        </w:rPr>
        <w:t xml:space="preserve">,  </w:t>
      </w:r>
      <w:r>
        <w:rPr>
          <w:color w:val="0000FF"/>
          <w:lang w:val="en-US"/>
        </w:rPr>
        <w:t>4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"Lab4"</w:t>
      </w:r>
      <w:r>
        <w:rPr>
          <w:color w:val="000000"/>
          <w:lang w:val="en-US"/>
        </w:rPr>
        <w:t>])</w:t>
        <w:br/>
        <w:t xml:space="preserve">    set2 = set([</w:t>
      </w:r>
      <w:r>
        <w:rPr>
          <w:color w:val="0000FF"/>
          <w:lang w:val="en-US"/>
        </w:rPr>
        <w:t>4</w:t>
      </w:r>
      <w:r>
        <w:rPr>
          <w:color w:val="000000"/>
          <w:lang w:val="en-US"/>
        </w:rPr>
        <w:t>, -</w:t>
      </w:r>
      <w:r>
        <w:rPr>
          <w:color w:val="0000FF"/>
          <w:lang w:val="en-US"/>
        </w:rPr>
        <w:t>1.4142</w:t>
      </w:r>
      <w:r>
        <w:rPr>
          <w:color w:val="000000"/>
          <w:lang w:val="en-US"/>
        </w:rPr>
        <w:t>])</w:t>
        <w:br/>
        <w:br/>
        <w:t xml:space="preserve">    </w:t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Демонстрация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затрат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времени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тестировании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без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заглушек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testWithoutMocks(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  <w:br/>
        <w:t xml:space="preserve">        context = SetDifferenceContext(DiscreteStrategy())</w:t>
        <w:br/>
        <w:t xml:space="preserve">        diffSet = context.ExecuteOperation(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.set1,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.set2)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.assertIn(</w:t>
      </w:r>
      <w:r>
        <w:rPr>
          <w:color w:val="0000FF"/>
          <w:lang w:val="en-US"/>
        </w:rPr>
        <w:t>1</w:t>
      </w:r>
      <w:r>
        <w:rPr>
          <w:color w:val="000000"/>
          <w:lang w:val="en-US"/>
        </w:rPr>
        <w:t>, diffSet)</w:t>
        <w:br/>
        <w:br/>
        <w:t xml:space="preserve">    </w:t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Демонстрация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работы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>
        <w:rPr>
          <w:i/>
          <w:iCs/>
          <w:color w:val="808080"/>
          <w:lang w:val="en-US"/>
        </w:rPr>
        <w:t xml:space="preserve"> mock-</w:t>
      </w:r>
      <w:r>
        <w:rPr>
          <w:i/>
          <w:iCs/>
          <w:color w:val="808080"/>
        </w:rPr>
        <w:t>объектом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задании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возвращаемого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значения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функции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B2"/>
          <w:lang w:val="en-US"/>
        </w:rPr>
        <w:t>@patch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"lab4.factory.context_difference.SetDifferenceContext.ExecuteOperation"</w:t>
      </w:r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 xml:space="preserve">return_value </w:t>
      </w:r>
      <w:r>
        <w:rPr>
          <w:color w:val="000000"/>
          <w:lang w:val="en-US"/>
        </w:rPr>
        <w:t xml:space="preserve">= </w:t>
      </w:r>
      <w:r>
        <w:rPr>
          <w:color w:val="0000FF"/>
          <w:lang w:val="en-US"/>
        </w:rPr>
        <w:t>13</w:t>
      </w:r>
      <w:r>
        <w:rPr>
          <w:color w:val="000000"/>
          <w:lang w:val="en-US"/>
        </w:rPr>
        <w:t>)</w:t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testWithPatch_return(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, </w:t>
      </w:r>
      <w:r>
        <w:rPr>
          <w:color w:val="808080"/>
          <w:lang w:val="en-US"/>
        </w:rPr>
        <w:t>ExecuteOperation</w:t>
      </w:r>
      <w:r>
        <w:rPr>
          <w:color w:val="000000"/>
          <w:lang w:val="en-US"/>
        </w:rPr>
        <w:t>):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.assertEqual(SetDifferenceContext(NaturalStrategy()).ExecuteOperation(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.set1,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.set2), </w:t>
      </w:r>
      <w:r>
        <w:rPr>
          <w:color w:val="0000FF"/>
          <w:lang w:val="en-US"/>
        </w:rPr>
        <w:t>13</w:t>
      </w:r>
      <w:r>
        <w:rPr>
          <w:color w:val="000000"/>
          <w:lang w:val="en-US"/>
        </w:rPr>
        <w:t>)</w:t>
        <w:br/>
        <w:br/>
        <w:t xml:space="preserve">    </w:t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Демонстрация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работы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>
        <w:rPr>
          <w:i/>
          <w:iCs/>
          <w:color w:val="808080"/>
          <w:lang w:val="en-US"/>
        </w:rPr>
        <w:t xml:space="preserve"> mock-</w:t>
      </w:r>
      <w:r>
        <w:rPr>
          <w:i/>
          <w:iCs/>
          <w:color w:val="808080"/>
        </w:rPr>
        <w:t>объектом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задании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подменяющей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функции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B2"/>
          <w:lang w:val="en-US"/>
        </w:rPr>
        <w:t>@patch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"lab4.factory.context_difference.SetDifferenceContext.ExecuteOperation"</w:t>
      </w:r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 xml:space="preserve">side_effect </w:t>
      </w:r>
      <w:r>
        <w:rPr>
          <w:color w:val="000000"/>
          <w:lang w:val="en-US"/>
        </w:rPr>
        <w:t>= mock_setdiff)</w:t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testWithPatch_side(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, </w:t>
      </w:r>
      <w:r>
        <w:rPr>
          <w:color w:val="808080"/>
          <w:lang w:val="en-US"/>
        </w:rPr>
        <w:t>ExecuteOperation</w:t>
      </w:r>
      <w:r>
        <w:rPr>
          <w:color w:val="000000"/>
          <w:lang w:val="en-US"/>
        </w:rPr>
        <w:t>):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.assertTrue(</w:t>
        <w:br/>
        <w:t xml:space="preserve">            SetDifferenceContext(NaturalStrategy()).ExecuteOperation(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.set1,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.set2) &gt;</w:t>
        <w:br/>
        <w:t xml:space="preserve">                        set([]))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1"/>
        <w:spacing w:before="280" w:after="280"/>
        <w:rPr>
          <w:lang w:val="en-US"/>
        </w:rPr>
      </w:pPr>
      <w:bookmarkStart w:id="11" w:name="_Toc57548728"/>
      <w:r>
        <w:rPr/>
        <w:t>Результаты работы</w:t>
      </w:r>
      <w:bookmarkEnd w:id="11"/>
    </w:p>
    <w:p>
      <w:pPr>
        <w:pStyle w:val="Normal"/>
        <w:ind w:hanging="0"/>
        <w:rPr>
          <w:lang w:val="en-US"/>
        </w:rPr>
      </w:pPr>
      <w:r>
        <w:rPr/>
        <w:drawing>
          <wp:inline distT="0" distB="0" distL="0" distR="0">
            <wp:extent cx="6119495" cy="158051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val="en-US"/>
        </w:rPr>
      </w:pPr>
      <w:r>
        <w:rPr/>
        <w:drawing>
          <wp:inline distT="0" distB="0" distL="0" distR="0">
            <wp:extent cx="6119495" cy="1533525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val="en-US"/>
        </w:rPr>
      </w:pPr>
      <w:r>
        <w:rPr/>
        <w:drawing>
          <wp:inline distT="0" distB="0" distL="0" distR="0">
            <wp:extent cx="6119495" cy="157162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/>
      </w:r>
    </w:p>
    <w:sectPr>
      <w:footerReference w:type="default" r:id="rId6"/>
      <w:type w:val="nextPage"/>
      <w:pgSz w:w="11906" w:h="16838"/>
      <w:pgMar w:left="1418" w:right="851" w:header="0" w:top="1134" w:footer="460" w:bottom="1134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mbria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55293181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  <w:p>
        <w:pPr>
          <w:pStyle w:val="Style27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57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17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17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77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37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37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97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57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57" w:hanging="21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22cad"/>
    <w:pPr>
      <w:widowControl/>
      <w:bidi w:val="0"/>
      <w:spacing w:lineRule="auto" w:line="360" w:before="120" w:after="0"/>
      <w:ind w:firstLine="397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ea50e2"/>
    <w:pPr>
      <w:keepNext w:val="true"/>
      <w:keepLines/>
      <w:spacing w:beforeAutospacing="1" w:afterAutospacing="1"/>
      <w:outlineLvl w:val="0"/>
    </w:pPr>
    <w:rPr>
      <w:rFonts w:eastAsia="" w:cs="" w:cstheme="majorBidi" w:eastAsiaTheme="majorEastAsia"/>
      <w:b/>
      <w:bCs/>
      <w:sz w:val="32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ce7bad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ea50e2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335cd1"/>
    <w:rPr>
      <w:color w:val="808080"/>
    </w:rPr>
  </w:style>
  <w:style w:type="character" w:styleId="Style14">
    <w:name w:val="Интернет-ссылка"/>
    <w:basedOn w:val="DefaultParagraphFont"/>
    <w:uiPriority w:val="99"/>
    <w:unhideWhenUsed/>
    <w:rsid w:val="00cd310d"/>
    <w:rPr>
      <w:color w:val="0000FF" w:themeColor="hyperlink"/>
      <w:u w:val="single"/>
    </w:rPr>
  </w:style>
  <w:style w:type="character" w:styleId="Style15" w:customStyle="1">
    <w:name w:val="Верхний колонтитул Знак"/>
    <w:basedOn w:val="DefaultParagraphFont"/>
    <w:link w:val="ab"/>
    <w:uiPriority w:val="99"/>
    <w:qFormat/>
    <w:rsid w:val="00ea50e2"/>
    <w:rPr>
      <w:rFonts w:ascii="Times New Roman" w:hAnsi="Times New Roman"/>
      <w:sz w:val="28"/>
    </w:rPr>
  </w:style>
  <w:style w:type="character" w:styleId="Style16" w:customStyle="1">
    <w:name w:val="Нижний колонтитул Знак"/>
    <w:basedOn w:val="DefaultParagraphFont"/>
    <w:link w:val="ad"/>
    <w:uiPriority w:val="99"/>
    <w:qFormat/>
    <w:rsid w:val="00ea50e2"/>
    <w:rPr>
      <w:rFonts w:ascii="Times New Roman" w:hAnsi="Times New Roman"/>
      <w:sz w:val="28"/>
    </w:rPr>
  </w:style>
  <w:style w:type="character" w:styleId="S3209d21721" w:customStyle="1">
    <w:name w:val="s3209d21721"/>
    <w:basedOn w:val="DefaultParagraphFont"/>
    <w:qFormat/>
    <w:rsid w:val="00f533cb"/>
    <w:rPr>
      <w:strike w:val="false"/>
      <w:dstrike w:val="false"/>
      <w:color w:val="028009"/>
      <w:u w:val="none"/>
      <w:effect w:val="none"/>
    </w:rPr>
  </w:style>
  <w:style w:type="character" w:styleId="S3209d2173" w:customStyle="1">
    <w:name w:val="s3209d2173"/>
    <w:basedOn w:val="DefaultParagraphFont"/>
    <w:qFormat/>
    <w:rsid w:val="00f533cb"/>
    <w:rPr/>
  </w:style>
  <w:style w:type="character" w:styleId="S3209d21741" w:customStyle="1">
    <w:name w:val="s3209d21741"/>
    <w:basedOn w:val="DefaultParagraphFont"/>
    <w:qFormat/>
    <w:rsid w:val="00f533cb"/>
    <w:rPr>
      <w:strike w:val="false"/>
      <w:dstrike w:val="false"/>
      <w:color w:val="0E00FF"/>
      <w:u w:val="none"/>
      <w:effect w:val="none"/>
    </w:rPr>
  </w:style>
  <w:style w:type="character" w:styleId="S76b4828421" w:customStyle="1">
    <w:name w:val="s76b4828421"/>
    <w:basedOn w:val="DefaultParagraphFont"/>
    <w:qFormat/>
    <w:rsid w:val="00561d2b"/>
    <w:rPr>
      <w:strike w:val="false"/>
      <w:dstrike w:val="false"/>
      <w:color w:val="028009"/>
      <w:u w:val="none"/>
      <w:effect w:val="none"/>
    </w:rPr>
  </w:style>
  <w:style w:type="character" w:styleId="S76b482843" w:customStyle="1">
    <w:name w:val="s76b482843"/>
    <w:basedOn w:val="DefaultParagraphFont"/>
    <w:qFormat/>
    <w:rsid w:val="00561d2b"/>
    <w:rPr/>
  </w:style>
  <w:style w:type="character" w:styleId="S76b4828441" w:customStyle="1">
    <w:name w:val="s76b4828441"/>
    <w:basedOn w:val="DefaultParagraphFont"/>
    <w:qFormat/>
    <w:rsid w:val="00561d2b"/>
    <w:rPr>
      <w:strike w:val="false"/>
      <w:dstrike w:val="false"/>
      <w:color w:val="0E00FF"/>
      <w:u w:val="none"/>
      <w:effect w:val="none"/>
    </w:rPr>
  </w:style>
  <w:style w:type="character" w:styleId="S76b4828451" w:customStyle="1">
    <w:name w:val="s76b4828451"/>
    <w:basedOn w:val="DefaultParagraphFont"/>
    <w:qFormat/>
    <w:rsid w:val="00561d2b"/>
    <w:rPr>
      <w:strike w:val="false"/>
      <w:dstrike w:val="false"/>
      <w:color w:val="AA04F9"/>
      <w:u w:val="none"/>
      <w:effect w:val="non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61d2b"/>
    <w:rPr>
      <w:sz w:val="16"/>
      <w:szCs w:val="16"/>
    </w:rPr>
  </w:style>
  <w:style w:type="character" w:styleId="Style17" w:customStyle="1">
    <w:name w:val="Текст примечания Знак"/>
    <w:basedOn w:val="DefaultParagraphFont"/>
    <w:link w:val="af1"/>
    <w:uiPriority w:val="99"/>
    <w:semiHidden/>
    <w:qFormat/>
    <w:rsid w:val="00561d2b"/>
    <w:rPr>
      <w:rFonts w:ascii="Times New Roman" w:hAnsi="Times New Roman"/>
      <w:sz w:val="20"/>
      <w:szCs w:val="20"/>
    </w:rPr>
  </w:style>
  <w:style w:type="character" w:styleId="Style18" w:customStyle="1">
    <w:name w:val="Тема примечания Знак"/>
    <w:basedOn w:val="Style17"/>
    <w:link w:val="af3"/>
    <w:uiPriority w:val="99"/>
    <w:semiHidden/>
    <w:qFormat/>
    <w:rsid w:val="00561d2b"/>
    <w:rPr>
      <w:rFonts w:ascii="Times New Roman" w:hAnsi="Times New Roman"/>
      <w:b/>
      <w:bCs/>
      <w:sz w:val="20"/>
      <w:szCs w:val="20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d15fa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9">
    <w:name w:val="Ссылка указателя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Ari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ce7ba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6ee6"/>
    <w:pPr>
      <w:spacing w:before="120" w:after="0"/>
      <w:ind w:left="720" w:firstLine="397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1d39a1"/>
    <w:pPr>
      <w:spacing w:beforeAutospacing="1" w:afterAutospacing="1"/>
      <w:contextualSpacing/>
    </w:pPr>
    <w:rPr>
      <w:rFonts w:eastAsia="Times New Roman" w:cs="Times New Roman"/>
      <w:szCs w:val="24"/>
      <w:lang w:eastAsia="ru-RU"/>
    </w:rPr>
  </w:style>
  <w:style w:type="paragraph" w:styleId="TOCHeading">
    <w:name w:val="TOC Heading"/>
    <w:basedOn w:val="1"/>
    <w:next w:val="Normal"/>
    <w:uiPriority w:val="39"/>
    <w:unhideWhenUsed/>
    <w:qFormat/>
    <w:rsid w:val="00cd310d"/>
    <w:pPr>
      <w:spacing w:lineRule="auto" w:line="259" w:beforeAutospacing="0" w:before="240" w:afterAutospacing="0" w:after="0"/>
    </w:pPr>
    <w:rPr>
      <w:rFonts w:ascii="Cambria" w:hAnsi="Cambria" w:asciiTheme="majorHAnsi" w:hAnsiTheme="majorHAnsi"/>
      <w:b w:val="false"/>
      <w:bCs w:val="false"/>
      <w:color w:val="365F91" w:themeColor="accent1" w:themeShade="bf"/>
      <w:szCs w:val="32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7b74ae"/>
    <w:pPr>
      <w:tabs>
        <w:tab w:val="clear" w:pos="708"/>
        <w:tab w:val="left" w:pos="880" w:leader="none"/>
        <w:tab w:val="right" w:pos="9627" w:leader="dot"/>
      </w:tabs>
      <w:spacing w:lineRule="auto" w:line="276" w:before="120" w:after="100"/>
      <w:ind w:hanging="0"/>
    </w:pPr>
    <w:rPr/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ac"/>
    <w:uiPriority w:val="99"/>
    <w:unhideWhenUsed/>
    <w:rsid w:val="00ea50e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ae"/>
    <w:uiPriority w:val="99"/>
    <w:unhideWhenUsed/>
    <w:rsid w:val="00ea50e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d15fae"/>
    <w:pPr>
      <w:widowControl/>
      <w:bidi w:val="0"/>
      <w:spacing w:lineRule="auto" w:line="276" w:before="0" w:after="0"/>
      <w:ind w:left="425" w:firstLine="397"/>
      <w:jc w:val="both"/>
    </w:pPr>
    <w:rPr>
      <w:rFonts w:ascii="Consolas" w:hAnsi="Consolas" w:eastAsia="Calibri" w:cs="" w:cstheme="minorBidi" w:eastAsiaTheme="minorHAnsi"/>
      <w:color w:val="auto"/>
      <w:kern w:val="0"/>
      <w:sz w:val="20"/>
      <w:szCs w:val="22"/>
      <w:lang w:val="ru-RU" w:eastAsia="en-US" w:bidi="ar-SA"/>
    </w:rPr>
  </w:style>
  <w:style w:type="paragraph" w:styleId="Annotationtext">
    <w:name w:val="annotation text"/>
    <w:basedOn w:val="Normal"/>
    <w:link w:val="af2"/>
    <w:uiPriority w:val="99"/>
    <w:semiHidden/>
    <w:unhideWhenUsed/>
    <w:qFormat/>
    <w:rsid w:val="00561d2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4"/>
    <w:uiPriority w:val="99"/>
    <w:semiHidden/>
    <w:unhideWhenUsed/>
    <w:qFormat/>
    <w:rsid w:val="00561d2b"/>
    <w:pPr/>
    <w:rPr>
      <w:b/>
      <w:bCs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d15fa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hanging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92c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803AA-9D1A-436C-AAEB-632C85148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LibreOffice/7.0.4.2$Windows_X86_64 LibreOffice_project/dcf040e67528d9187c66b2379df5ea4407429775</Application>
  <AppVersion>15.0000</AppVersion>
  <Pages>12</Pages>
  <Words>1194</Words>
  <Characters>9954</Characters>
  <CharactersWithSpaces>12057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2020-11-29T09:52:00Z</dcterms:created>
  <dc:creator>student</dc:creator>
  <dc:description/>
  <dc:language>ru-RU</dc:language>
  <cp:lastModifiedBy/>
  <dcterms:modified xsi:type="dcterms:W3CDTF">2021-01-20T18:24:28Z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