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000000"/>
        </w:rPr>
        <w:t>La rivoluzione industriale e i cambiamenti sociali</w:t>
      </w:r>
    </w:p>
    <w:p>
      <w:r>
        <w:rPr>
          <w:i/>
          <w:color w:val="505050"/>
          <w:sz w:val="20"/>
        </w:rPr>
        <w:t>Materiale di lavoro per quiz, flashcard, timeline e Google Moduli</w:t>
      </w:r>
    </w:p>
    <w:p>
      <w:pPr>
        <w:pStyle w:val="Heading1"/>
      </w:pPr>
      <w:r>
        <w:t>Obiettivi di apprendimento</w:t>
      </w:r>
    </w:p>
    <w:p>
      <w:pPr>
        <w:pStyle w:val="ListBullet"/>
      </w:pPr>
      <w:r>
        <w:t>Ricostruire cause e conseguenze della rivoluzione industriale.</w:t>
      </w:r>
    </w:p>
    <w:p>
      <w:pPr>
        <w:pStyle w:val="ListBullet"/>
      </w:pPr>
      <w:r>
        <w:t>Riconoscere i principali cambiamenti nel lavoro e nelle citta.</w:t>
      </w:r>
    </w:p>
    <w:p>
      <w:pPr>
        <w:pStyle w:val="ListBullet"/>
      </w:pPr>
      <w:r>
        <w:t>Usare termini disciplinari in modo appropriato.</w:t>
      </w:r>
    </w:p>
    <w:p>
      <w:pPr>
        <w:pStyle w:val="Heading1"/>
      </w:pPr>
      <w:r>
        <w:t>Testo di studio</w:t>
      </w:r>
    </w:p>
    <w:p>
      <w:r>
        <w:t>Tra la seconda meta del Settecento e l Ottocento, ebbe inizio in Gran Bretagna un insieme di trasformazioni economiche e tecniche che viene chiamato rivoluzione industriale. La disponibilita di carbone, la presenza di capitali, i commerci marittimi e nuove invenzioni crearono condizioni favorevoli alla nascita delle fabbriche.</w:t>
      </w:r>
    </w:p>
    <w:p>
      <w:r>
        <w:t>Nel settore tessile la macchina a vapore, perfezionata da James Watt, rese possibile azionare macchinari con una forza non dipendente dal vento o dall acqua. La produzione passo gradualmente dalla bottega artigiana al sistema di fabbrica. Il lavoro venne diviso in operazioni piu semplici e ripetute, con tempi regolati dall orologio.</w:t>
      </w:r>
    </w:p>
    <w:p>
      <w:r>
        <w:t>Le citta industriali crebbero rapidamente per l arrivo di molte persone dalle campagne. Gli operai vivevano spesso in quartieri affollati, con servizi igienici insufficienti e orari di lavoro molto lunghi. Anche donne e bambini venivano impiegati nelle fabbriche e nelle miniere con salari bassi.</w:t>
      </w:r>
    </w:p>
    <w:p>
      <w:r>
        <w:t>La rivoluzione industriale produsse pero anche nuovi mezzi di trasporto. Ferrovie e navi a vapore resero piu veloce lo spostamento di merci e persone. I mercati si ampliarono e alcuni imprenditori accumularono grandi ricchezze. Nacquero nuove classi sociali: la borghesia industriale e il proletariato urbano.</w:t>
      </w:r>
    </w:p>
    <w:p>
      <w:r>
        <w:t>Nel corso dell Ottocento associazioni operaie e sindacati chiesero salari piu equi, minori orari e condizioni di lavoro piu sicure. In alcuni Paesi furono approvate leggi che limitarono il lavoro minorile. Le trasformazioni industriali modificarono quindi non solo l economia, ma anche i rapporti sociali, la vita quotidiana e il paesaggio delle citta.</w:t>
      </w:r>
    </w:p>
    <w:p>
      <w:pPr>
        <w:pStyle w:val="Heading1"/>
      </w:pPr>
      <w:r>
        <w:t>Date e concetti utili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Voce</w:t>
            </w:r>
          </w:p>
        </w:tc>
        <w:tc>
          <w:tcPr>
            <w:tcW w:type="dxa" w:w="4873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Informazione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  <w:sz w:val="18"/>
              </w:rPr>
              <w:t>Seconda meta del Settecento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  <w:sz w:val="18"/>
              </w:rPr>
              <w:t>Avvio della prima industrializzazione in Gran Bretagna.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  <w:sz w:val="18"/>
              </w:rPr>
              <w:t>Macchina a vapore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  <w:sz w:val="18"/>
              </w:rPr>
              <w:t>Fonte di energia applicata a macchinari e trasporti.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  <w:sz w:val="18"/>
              </w:rPr>
              <w:t>Sistema di fabbrica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  <w:sz w:val="18"/>
              </w:rPr>
              <w:t>Produzione organizzata in un luogo con lavoro diviso e orari regolati.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  <w:sz w:val="18"/>
              </w:rPr>
              <w:t>Proletariato urbano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  <w:sz w:val="18"/>
              </w:rPr>
              <w:t>Lavoratori che possiedono soprattutto la propria forza lavoro.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  <w:sz w:val="18"/>
              </w:rPr>
              <w:t>Sindacati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  <w:sz w:val="18"/>
              </w:rPr>
              <w:t>Associazioni che difendono interessi e condizioni dei lavoratori.</w:t>
            </w:r>
          </w:p>
        </w:tc>
      </w:tr>
    </w:tbl>
    <w:p>
      <w:pPr>
        <w:pStyle w:val="Heading1"/>
      </w:pPr>
      <w:r>
        <w:t>Domande di avvio</w:t>
      </w:r>
    </w:p>
    <w:p>
      <w:pPr>
        <w:pStyle w:val="ListNumber"/>
      </w:pPr>
      <w:r>
        <w:t>Quali condizioni resero possibile l industrializzazione?</w:t>
      </w:r>
    </w:p>
    <w:p>
      <w:pPr>
        <w:pStyle w:val="ListNumber"/>
      </w:pPr>
      <w:r>
        <w:t>In che modo il sistema di fabbrica modifico il lavoro?</w:t>
      </w:r>
    </w:p>
    <w:p>
      <w:pPr>
        <w:pStyle w:val="ListNumber"/>
      </w:pPr>
      <w:r>
        <w:t>Quali conseguenze sociali ebbe la crescita delle citta industriali?</w:t>
      </w:r>
    </w:p>
    <w:p>
      <w:pPr>
        <w:pStyle w:val="Heading1"/>
      </w:pPr>
      <w:r>
        <w:t>Consegna per una timeline</w:t>
      </w:r>
    </w:p>
    <w:p>
      <w:r>
        <w:t>Costruisci una timeline con cinque passaggi. Per ciascuno indica periodo, innovazione o cambiamento e una conseguenza sociale. Usa soltanto informazioni presenti nel testo.</w:t>
      </w:r>
    </w:p>
    <w:p>
      <w:pPr>
        <w:pStyle w:val="Heading1"/>
      </w:pPr>
      <w:r>
        <w:t>Glossario essenziale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vAlign w:val="center"/>
          </w:tcPr>
          <w:p>
            <w:r/>
            <w:r>
              <w:rPr>
                <w:b/>
                <w:sz w:val="18"/>
              </w:rPr>
              <w:t>Termine</w:t>
            </w:r>
          </w:p>
        </w:tc>
        <w:tc>
          <w:tcPr>
            <w:tcW w:type="dxa" w:w="4873"/>
            <w:shd w:fill="D9EAF7"/>
            <w:vAlign w:val="center"/>
          </w:tcPr>
          <w:p>
            <w:r/>
            <w:r>
              <w:rPr>
                <w:b/>
                <w:sz w:val="18"/>
              </w:rPr>
              <w:t>Definizione da completare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  <w:sz w:val="18"/>
              </w:rPr>
              <w:t>Industria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  <w:sz w:val="18"/>
              </w:rPr>
              <w:t>Completa con parole tue a partire dal testo.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  <w:sz w:val="18"/>
              </w:rPr>
              <w:t>Borghesia industriale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  <w:sz w:val="18"/>
              </w:rPr>
              <w:t>Completa con parole tue a partire dal testo.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  <w:sz w:val="18"/>
              </w:rPr>
              <w:t>Proletariato urbano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  <w:sz w:val="18"/>
              </w:rPr>
              <w:t>Completa con parole tue a partire dal testo.</w:t>
            </w:r>
          </w:p>
        </w:tc>
      </w:tr>
    </w:tbl>
    <w:p>
      <w:pPr>
        <w:pStyle w:val="Heading1"/>
      </w:pPr>
      <w:r>
        <w:t>Appunti per la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r/>
            <w:r>
              <w:rPr>
                <w:b/>
                <w:sz w:val="18"/>
              </w:rPr>
              <w:t>Periodo</w:t>
            </w:r>
          </w:p>
        </w:tc>
        <w:tc>
          <w:tcPr>
            <w:tcW w:type="dxa" w:w="3249"/>
            <w:shd w:fill="D9EAF7"/>
            <w:vAlign w:val="center"/>
          </w:tcPr>
          <w:p>
            <w:r/>
            <w:r>
              <w:rPr>
                <w:b/>
                <w:sz w:val="18"/>
              </w:rPr>
              <w:t>Evento o cambiamento</w:t>
            </w:r>
          </w:p>
        </w:tc>
        <w:tc>
          <w:tcPr>
            <w:tcW w:type="dxa" w:w="3249"/>
            <w:shd w:fill="D9EAF7"/>
            <w:vAlign w:val="center"/>
          </w:tcPr>
          <w:p>
            <w:r/>
            <w:r>
              <w:rPr>
                <w:b/>
                <w:sz w:val="18"/>
              </w:rPr>
              <w:t>Conseguenza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  <w:sz w:val="18"/>
              </w:rPr>
              <w:t xml:space="preserve"> 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  <w:sz w:val="18"/>
              </w:rPr>
              <w:t xml:space="preserve"> 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  <w:sz w:val="18"/>
              </w:rPr>
              <w:t xml:space="preserve"> 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  <w:sz w:val="18"/>
              </w:rPr>
              <w:t xml:space="preserve"> 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  <w:sz w:val="18"/>
              </w:rPr>
              <w:t xml:space="preserve"> 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  <w:sz w:val="18"/>
              </w:rPr>
              <w:t xml:space="preserve"> 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  <w:sz w:val="18"/>
              </w:rPr>
              <w:t xml:space="preserve"> 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  <w:sz w:val="18"/>
              </w:rPr>
              <w:t xml:space="preserve"> 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  <w:sz w:val="18"/>
              </w:rPr>
              <w:t xml:space="preserve"> 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  <w:sz w:val="18"/>
              </w:rPr>
              <w:t xml:space="preserve"> 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  <w:sz w:val="18"/>
              </w:rPr>
              <w:t xml:space="preserve"> 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  <w:sz w:val="18"/>
              </w:rPr>
              <w:t xml:space="preserve"> 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