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bidiVisual w:val="1"/>
        <w:tblW w:w="1593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698"/>
        <w:gridCol w:w="611"/>
        <w:gridCol w:w="1515"/>
        <w:gridCol w:w="714"/>
        <w:gridCol w:w="4956"/>
        <w:gridCol w:w="1417"/>
        <w:gridCol w:w="3686"/>
        <w:gridCol w:w="1270"/>
        <w:tblGridChange w:id="0">
          <w:tblGrid>
            <w:gridCol w:w="1065"/>
            <w:gridCol w:w="698"/>
            <w:gridCol w:w="611"/>
            <w:gridCol w:w="1515"/>
            <w:gridCol w:w="714"/>
            <w:gridCol w:w="4956"/>
            <w:gridCol w:w="1417"/>
            <w:gridCol w:w="3686"/>
            <w:gridCol w:w="127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right="-1525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               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علوم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تعليم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أصيل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تكنولوجي</w:t>
            </w:r>
          </w:p>
          <w:p w:rsidR="00000000" w:rsidDel="00000000" w:rsidP="00000000" w:rsidRDefault="00000000" w:rsidRPr="00000000" w14:paraId="00000003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الجغرافيا</w:t>
            </w:r>
          </w:p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كتاب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التلميذ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التربوية</w:t>
            </w:r>
          </w:p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الأستاذ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الرحيم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الحرش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: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highlight w:val="green"/>
                <w:rtl w:val="0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المدينة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الميثاق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السياسي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green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الغلاف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الزمني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حصتان</w:t>
            </w:r>
          </w:p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المجزوءة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الأولى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         </w:t>
            </w:r>
          </w:p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المحور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والتطور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نحو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الحداثة</w:t>
            </w:r>
          </w:p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بطاقة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3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right="-1525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0"/>
              </w:rPr>
              <w:t xml:space="preserve">  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القدرات</w:t>
            </w:r>
          </w:p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right="-1525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0"/>
              </w:rPr>
              <w:t xml:space="preserve">   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:</w:t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المعرفية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واستخلاص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لعبته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ورصد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بنائها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والمهارية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الاشتغال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وتوظيف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المعرفة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الوجدانية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والموافقة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إدراك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تجاوزها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للعالم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-1525" w:firstLine="0"/>
              <w:jc w:val="left"/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الأساس</w:t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113" w:right="113" w:firstLine="0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الكمبيالات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المدينة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الميثاق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السياسي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</w:t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 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مراحل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/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الدعامات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لتصريف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أنشطة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السيناريو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</w:t>
            </w:r>
          </w:p>
        </w:tc>
        <w:tc>
          <w:tcPr>
            <w:vMerge w:val="restart"/>
            <w:shd w:fill="e7e6e6" w:val="clea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أنواع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وآلياته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Merge w:val="continue"/>
            <w:tcBorders>
              <w:top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eece1" w:val="clea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المدرس</w:t>
            </w:r>
          </w:p>
        </w:tc>
        <w:tc>
          <w:tcPr>
            <w:gridSpan w:val="2"/>
            <w:shd w:fill="eeece1" w:val="clea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أجرأة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لترصيد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متنوعة</w:t>
            </w:r>
          </w:p>
        </w:tc>
        <w:tc>
          <w:tcPr>
            <w:vMerge w:val="continue"/>
            <w:shd w:fill="e7e6e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ومقدمته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الاشكالية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تمهيد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وإشكال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تمثلات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+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الانطلاق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تمثلات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طريق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القبلية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الوحدات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السابقة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علاقة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الجوهرية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عرفتها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لاستدراجهم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استنتاج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موضوع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الجديد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محاولة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استثمار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مقدمة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إشكالية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للدرس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jc w:val="both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والتلميذات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</w:p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jc w:val="both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jc w:val="both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 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تمكن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مقدمة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إشكالية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46">
            <w:pPr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لبروز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ودورها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المقطع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كان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لبروز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هرم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إجماعي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صور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spacing w:after="0" w:line="36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</w:t>
            </w:r>
          </w:p>
          <w:p w:rsidR="00000000" w:rsidDel="00000000" w:rsidP="00000000" w:rsidRDefault="00000000" w:rsidRPr="00000000" w14:paraId="00000052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2</w:t>
            </w:r>
          </w:p>
          <w:p w:rsidR="00000000" w:rsidDel="00000000" w:rsidP="00000000" w:rsidRDefault="00000000" w:rsidRPr="00000000" w14:paraId="00000053">
            <w:pPr>
              <w:bidi w:val="1"/>
              <w:spacing w:after="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توجيه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والتلميذات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ملاحظة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وقراءة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بتمعن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ثم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ضع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الهرم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سياقه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</w:p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الهرم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المكونة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للمجتمع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الفيودالي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الوظيفة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فئة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يمارسها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ركب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فقرة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موجزة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للمجتمع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الفيودالي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0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وضح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عرفه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الأوربي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واستنتج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إسم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الجديد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وعرفها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2: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أهمية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التطور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العددي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ومجالات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استثمارها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3: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العوامل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المفسرة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المناصب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تقلدتها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اغتنائها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بالنشاط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التفاعل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التوجيهية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لإنجاز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أجل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إبراز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الحالة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الفيودالي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فقرة</w:t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color w:val="ff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بالنشاط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التفاعل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التوجيهية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لإنجاز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طريق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العوارض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لبروز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وتطلعها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السلطة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تكويني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أكتب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فقرة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لبروز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الطبقة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ودورها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استخلاص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لعبته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ورصد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بنائها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المقطع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لعبته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بنائها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spacing w:after="0" w:line="36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خريطة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 </w:t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76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1</w:t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زمني</w:t>
            </w:r>
          </w:p>
          <w:p w:rsidR="00000000" w:rsidDel="00000000" w:rsidP="00000000" w:rsidRDefault="00000000" w:rsidRPr="00000000" w14:paraId="0000006B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خريطة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2</w:t>
            </w:r>
          </w:p>
          <w:p w:rsidR="00000000" w:rsidDel="00000000" w:rsidP="00000000" w:rsidRDefault="00000000" w:rsidRPr="00000000" w14:paraId="0000006C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خريطة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3</w:t>
            </w:r>
          </w:p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2</w:t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اقرأ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ئي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بتمعن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ثم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إطارها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ووطن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امتداد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الكيانات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القائمة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آنذاك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كيان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الكيان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وأذكر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قيامه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والخريطتين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الممهدة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15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16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وأذكر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أمثلة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انتقال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ومبادئها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واستخلص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تعريفا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الهرم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بلورته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الواقع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المتعلمون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والمتعلمات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توجيهات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التفاعل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الأسئلة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التوجيهية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الحوار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لإنجاز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إطار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أجل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التوصل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معارف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المقطع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التعلمي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الثاني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وتصنيفها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جدول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</w:t>
            </w:r>
          </w:p>
          <w:tbl>
            <w:tblPr>
              <w:tblStyle w:val="Table2"/>
              <w:bidiVisual w:val="1"/>
              <w:tblW w:w="4342.0" w:type="dxa"/>
              <w:jc w:val="left"/>
              <w:tblInd w:w="26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85"/>
              <w:gridCol w:w="1085"/>
              <w:gridCol w:w="1086"/>
              <w:gridCol w:w="1086"/>
              <w:tblGridChange w:id="0">
                <w:tblGrid>
                  <w:gridCol w:w="1085"/>
                  <w:gridCol w:w="1085"/>
                  <w:gridCol w:w="1086"/>
                  <w:gridCol w:w="10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إسم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الكيان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السياسي</w:t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تعريفه</w:t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ظروف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بروز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كيان</w:t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مبادئ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ووسائل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قيام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كيان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C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المدينة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0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الدولة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الأمة</w:t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  <w:u w:val="singl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highlight w:val="yellow"/>
                <w:u w:val="singl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نماء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منهجية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الاشتغال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النص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التاريخي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8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خاتمة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مناسبة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9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خاتمة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B">
            <w:pPr>
              <w:bidi w:val="1"/>
              <w:spacing w:after="0" w:line="240" w:lineRule="auto"/>
              <w:jc w:val="center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C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استثمر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مكتسباتك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هذا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واتمم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تعبئة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الجدول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بما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يناسب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bidiVisual w:val="1"/>
              <w:tblW w:w="445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13"/>
              <w:gridCol w:w="1113"/>
              <w:gridCol w:w="1113"/>
              <w:gridCol w:w="1113"/>
              <w:tblGridChange w:id="0">
                <w:tblGrid>
                  <w:gridCol w:w="1113"/>
                  <w:gridCol w:w="1113"/>
                  <w:gridCol w:w="1113"/>
                  <w:gridCol w:w="11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F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الزمن</w:t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المكان</w:t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الموضوع</w:t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صياغة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rtl w:val="1"/>
                    </w:rPr>
                    <w:t xml:space="preserve">الخاتمة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3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4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bidi w:val="1"/>
                    <w:rPr>
                      <w:rFonts w:ascii="Sakkal Majalla" w:cs="Sakkal Majalla" w:eastAsia="Sakkal Majalla" w:hAnsi="Sakkal Majalla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rPr>
                <w:rFonts w:ascii="Sakkal Majalla" w:cs="Sakkal Majalla" w:eastAsia="Sakkal Majalla" w:hAnsi="Sakkal Majalla"/>
                <w:b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تقويم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إجمالي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كتابة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موضوع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rtl w:val="1"/>
              </w:rPr>
              <w:t xml:space="preserve">مقالي</w:t>
            </w:r>
          </w:p>
        </w:tc>
      </w:tr>
    </w:tbl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567" w:left="284" w:right="45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akkal Majall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*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*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