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right="0" w:firstLine="0"/>
        <w:jc w:val="center"/>
        <w:rPr>
          <w:b w:val="0"/>
          <w:color w:val="ff66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left"/>
        <w:rPr>
          <w:b w:val="0"/>
          <w:color w:val="ff6600"/>
          <w:vertAlign w:val="baseline"/>
        </w:rPr>
      </w:pP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المجزوءة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الإنسان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و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الأرض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left"/>
        <w:rPr>
          <w:b w:val="0"/>
          <w:color w:val="ff6600"/>
          <w:vertAlign w:val="baseline"/>
        </w:rPr>
      </w:pP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المحور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1: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الأرض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: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مكونات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الوسط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الطبيعي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left"/>
        <w:rPr>
          <w:b w:val="0"/>
          <w:color w:val="ff6600"/>
          <w:vertAlign w:val="baseline"/>
        </w:rPr>
      </w:pP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2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059"/>
        </w:tabs>
        <w:bidi w:val="1"/>
        <w:ind w:left="0" w:right="0" w:firstLine="0"/>
        <w:jc w:val="left"/>
        <w:rPr>
          <w:b w:val="0"/>
          <w:color w:val="ff6600"/>
          <w:vertAlign w:val="baseline"/>
        </w:rPr>
      </w:pPr>
      <w:r w:rsidDel="00000000" w:rsidR="00000000" w:rsidRPr="00000000">
        <w:rPr>
          <w:b w:val="1"/>
          <w:color w:val="ff6600"/>
          <w:vertAlign w:val="baseline"/>
          <w:rtl w:val="1"/>
        </w:rPr>
        <w:t xml:space="preserve">مدة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الإنجاز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:2 </w:t>
      </w:r>
      <w:r w:rsidDel="00000000" w:rsidR="00000000" w:rsidRPr="00000000">
        <w:rPr>
          <w:b w:val="1"/>
          <w:color w:val="ff6600"/>
          <w:vertAlign w:val="baseline"/>
          <w:rtl w:val="1"/>
        </w:rPr>
        <w:t xml:space="preserve">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0" w:right="0" w:firstLine="0"/>
        <w:jc w:val="center"/>
        <w:rPr>
          <w:b w:val="0"/>
          <w:color w:val="ff66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911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3"/>
        <w:gridCol w:w="2035"/>
        <w:gridCol w:w="1984"/>
        <w:gridCol w:w="5529"/>
        <w:tblGridChange w:id="0">
          <w:tblGrid>
            <w:gridCol w:w="1363"/>
            <w:gridCol w:w="2035"/>
            <w:gridCol w:w="1984"/>
            <w:gridCol w:w="55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             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الكفايات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              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              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اكتساب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معرفية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الكفايات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المنهجية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إتخاد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مواقف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إيجابية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اكتساب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جغرافية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:-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الكويسطا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الإلتواء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الإنكسار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النهج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توظيف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النهج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توظيف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التعبير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التعامل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الخرائط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المبيانات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والنصوص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الجغرافية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تمثيل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النوعية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مبيانات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وخرائط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منهجية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كتابة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مقالي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اكتساب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تربية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مجالية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ليكزن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مشاركا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متفاعلا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محيطه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التعامل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النقدي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نجاه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المساهمة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حمايتها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تقدير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جهود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تقدير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للمجموعات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وتبيان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المعتمدة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دراستها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الطارئ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bidi w:val="1"/>
              <w:ind w:left="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bidi w:val="1"/>
              <w:ind w:left="0" w:right="0" w:firstLine="0"/>
              <w:jc w:val="center"/>
              <w:rPr>
                <w:b w:val="0"/>
                <w:color w:val="0070c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وصياغة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70c0"/>
                <w:sz w:val="16"/>
                <w:szCs w:val="16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لنماذج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الممثلة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لسطح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الخاصية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لسطح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إشكال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يتكون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مجالات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بنيوية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كبرى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ترتبط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تضاريسية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تختلف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الطبوغرافية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تتأثر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بعوامل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داخلي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خارجي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ind w:left="0" w:right="0" w:firstLine="0"/>
              <w:jc w:val="left"/>
              <w:rPr>
                <w:b w:val="0"/>
                <w:color w:val="ff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ماهي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ماهي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التضاريسة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ماهي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تتوزع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الكرة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34">
            <w:pPr>
              <w:bidi w:val="1"/>
              <w:ind w:left="1418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ff00ff"/>
                <w:sz w:val="36"/>
                <w:szCs w:val="3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color w:val="ff00ff"/>
                <w:sz w:val="32"/>
                <w:szCs w:val="3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للمجموعات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المعتمدة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دراستها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أنزاع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انتشارا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تبيان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بغض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المعتمدة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غي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دراستها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تصنيفها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للمجموعات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127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خانة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المصطلحات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الأزمنة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الجيولوجية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خانة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المصطلحات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البنية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كبرى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بنيوية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واستخلص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خصائصها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تصنيف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كبرى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39371</wp:posOffset>
                      </wp:positionH>
                      <wp:positionV relativeFrom="paragraph">
                        <wp:posOffset>77470</wp:posOffset>
                      </wp:positionV>
                      <wp:extent cx="3354705" cy="35496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4705" cy="35496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ap="flat" cmpd="sng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FD4B55" w:rsidRDefault="00000000" w:rsidRPr="00000000">
                                  <w:pPr>
                                    <w:pStyle w:val="Normal"/>
                                    <w:shd w:color="auto" w:fill="ffffff" w:val="clear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color w:val="222222"/>
                                      <w:w w:val="100"/>
                                      <w:position w:val="-1"/>
                                      <w:sz w:val="16"/>
                                      <w:szCs w:val="16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6599893" w:rsidRPr="16599893">
                                    <w:rPr>
                                      <w:b w:val="1"/>
                                      <w:bCs w:val="1"/>
                                      <w:color w:val="000000"/>
                                      <w:w w:val="100"/>
                                      <w:position w:val="-1"/>
                                      <w:sz w:val="16"/>
                                      <w:szCs w:val="1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يقصد بالبنية طبيعة الصخور وطريقة انتظامها في القشرة الأرضية من حيث تاريخها وأصلها وطبيعة تكويناتها. وعلى هدا الأساس يمكن التمييز بين ثلاث مجموعات بنيوية كبرى.</w:t>
                                  </w:r>
                                  <w:r w:rsidDel="000000-1" w:rsidR="16599893" w:rsidRPr="16599893">
                                    <w:rPr>
                                      <w:b w:val="1"/>
                                      <w:bCs w:val="1"/>
                                      <w:color w:val="222222"/>
                                      <w:w w:val="100"/>
                                      <w:position w:val="-1"/>
                                      <w:sz w:val="16"/>
                                      <w:szCs w:val="1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FD4B55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6724886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6724886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39371</wp:posOffset>
                      </wp:positionH>
                      <wp:positionV relativeFrom="paragraph">
                        <wp:posOffset>77470</wp:posOffset>
                      </wp:positionV>
                      <wp:extent cx="3354705" cy="35496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54705" cy="3549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8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5374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63"/>
              <w:gridCol w:w="709"/>
              <w:gridCol w:w="3402"/>
              <w:tblGridChange w:id="0">
                <w:tblGrid>
                  <w:gridCol w:w="1263"/>
                  <w:gridCol w:w="709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B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C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مكوناتها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الصغرى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D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التعريف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الخصائص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vMerge w:val="restart"/>
                  <w:vAlign w:val="top"/>
                </w:tcPr>
                <w:p w:rsidR="00000000" w:rsidDel="00000000" w:rsidP="00000000" w:rsidRDefault="00000000" w:rsidRPr="00000000" w14:paraId="0000005E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قاعدة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قديمة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6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7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هي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مساحات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شاسعة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منبسطة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تشكل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4 \3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تتكون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صخور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بلورية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ومتحولة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تنتمي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أزمنة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قديمة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–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الكمبري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-.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وتنقسم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بدورها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دروع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وكتل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قديمة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C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دروع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D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القاعدة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القديمة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تعرضت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لعمليات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تكتونية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أزمنة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قبل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الكمبري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تضاريس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مستوية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السطح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بفعل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عمليات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التعرية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الزمن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تتكون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أساسا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صخور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بلورية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ومتحولة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أكثر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المناطق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استقرارا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المستوى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الجيولوجي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3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كتل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قديمة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4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القاعدة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القديمة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تعرضت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لالتواءات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كاليدونية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هرسينية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تعرضت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لعمليات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بنائية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الأزمنة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الجيولوجية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أقل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استقرارا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صلابة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الدروع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8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الأحواض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الرسوبية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9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A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تحتل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أجزاء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منخفضة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القاعدة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القديمة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تعرضت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لعمليات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الغمر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البحري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الزمن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الجيولوجي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1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وتراكمت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فيها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طبقات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الكلس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والطين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والرمل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سمك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كبير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بعد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انحسار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الماء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أصبحت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تشكل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اليابس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يتخذ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شكل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أحواض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رسوبية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D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السلاسل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الجبلية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الحديثة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E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F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هي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التواءات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ناتجة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حركات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رفع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مست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القشرة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الأرضية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الزمن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الجيولوجي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 3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vertAlign w:val="baseline"/>
                      <w:rtl w:val="1"/>
                    </w:rPr>
                    <w:t xml:space="preserve">4.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موزعة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بشمل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متساو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القاعدة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القديمة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أسيا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تواجد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السلاسل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الجبلية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بهكوامش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ضيق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الأحواض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الرسوبية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hd w:fill="ffffff" w:val="clear"/>
              <w:bidi w:val="1"/>
              <w:ind w:left="0" w:right="0" w:firstLine="0"/>
              <w:jc w:val="left"/>
              <w:rPr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المعتمدة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وتصنيف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وخصائصها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hd w:fill="ffffff" w:val="clear"/>
              <w:bidi w:val="1"/>
              <w:ind w:left="0" w:right="0" w:firstLine="0"/>
              <w:jc w:val="left"/>
              <w:rPr>
                <w:b w:val="0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الأزمنة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الجيولوجية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السلم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الجيولوجي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) : 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128 ) : 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لدراسة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وتصنيف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المجموعات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البنيوية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نعتمد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السلم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الجيولوجي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يقسم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هده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أزمنة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وحقب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تحدد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بالسنوات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تقديري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hd w:fill="ffffff" w:val="clear"/>
              <w:bidi w:val="1"/>
              <w:ind w:left="0" w:right="0" w:firstLine="0"/>
              <w:jc w:val="left"/>
              <w:rPr>
                <w:b w:val="0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تنقسم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وتتميز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128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1"/>
              </w:rPr>
              <w:t xml:space="preserve">129 ) :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المكونة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للقشرة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وتتكون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الغالب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معادن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إما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متماسكة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"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الكرانيت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متفككة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"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الرمل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سائلة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"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البترول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"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hd w:fill="ffffff" w:val="clear"/>
              <w:bidi w:val="1"/>
              <w:ind w:left="0" w:right="0" w:firstLine="0"/>
              <w:jc w:val="left"/>
              <w:rPr>
                <w:b w:val="0"/>
                <w:color w:val="222222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وتنقسم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: *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صهارية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بلورية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باطنية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بركانية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خارجية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) -*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رسوبية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-*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متحولة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hd w:fill="ffffff" w:val="clear"/>
              <w:bidi w:val="1"/>
              <w:ind w:left="0" w:right="0" w:firstLine="0"/>
              <w:jc w:val="left"/>
              <w:rPr>
                <w:color w:val="2222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تختلف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نفاديتها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وقابليتها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للذوبان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وحسب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حرارتها</w:t>
            </w:r>
            <w:r w:rsidDel="00000000" w:rsidR="00000000" w:rsidRPr="00000000">
              <w:rPr>
                <w:color w:val="000000"/>
                <w:sz w:val="16"/>
                <w:szCs w:val="16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tabs>
          <w:tab w:val="left" w:leader="none" w:pos="1077"/>
        </w:tabs>
        <w:bidi w:val="1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142"/>
        <w:bidiVisual w:val="1"/>
        <w:tblW w:w="10911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3"/>
        <w:gridCol w:w="2035"/>
        <w:gridCol w:w="1984"/>
        <w:gridCol w:w="5529"/>
        <w:tblGridChange w:id="0">
          <w:tblGrid>
            <w:gridCol w:w="1363"/>
            <w:gridCol w:w="2035"/>
            <w:gridCol w:w="1984"/>
            <w:gridCol w:w="5529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bidi w:val="1"/>
              <w:ind w:left="0" w:right="0" w:firstLine="0"/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sz w:val="16"/>
                <w:szCs w:val="16"/>
                <w:vertAlign w:val="baseline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8E">
            <w:pPr>
              <w:bidi w:val="1"/>
              <w:ind w:left="1418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ff00ff"/>
                <w:sz w:val="36"/>
                <w:szCs w:val="3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color w:val="ff00ff"/>
                <w:sz w:val="32"/>
                <w:szCs w:val="3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color w:val="ff00ff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يميز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ويفسر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الحاصل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لبعض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129\130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تضاريسية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129\130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خانة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المصطلحات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129\130\131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المرتبط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الوحيدة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الميل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عناصره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الطبوغرافية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طرأ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المرتبط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الإلتوائية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عناصره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الطبوغرافية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الشروط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الضرورية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لتكون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طرأ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المرتبط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بالبنية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الإنكسارية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عناصره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الطبوغرافية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الشروط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الضرورية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لتكون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طرأ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التضاريس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ind w:left="0" w:right="0" w:firstLine="0"/>
              <w:jc w:val="center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bidiVisual w:val="1"/>
              <w:tblW w:w="5379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45"/>
              <w:gridCol w:w="795"/>
              <w:gridCol w:w="3339"/>
              <w:tblGridChange w:id="0">
                <w:tblGrid>
                  <w:gridCol w:w="1245"/>
                  <w:gridCol w:w="795"/>
                  <w:gridCol w:w="33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4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5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الشكل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التضاريسي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المرتبط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6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التعريف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+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الخصائص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7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وحيدة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الميل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F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الكويسطا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C7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يقترن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تكوين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الكويسطا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بالأحواض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الرسوبية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الوحيدة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الميل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 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*-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الكويسطا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لفض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اسباني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يعني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حافة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ويخضع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تكوينها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لتوفر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3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شروطـ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         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تعاقب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طبقات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صخور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صلبة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وهشة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         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توفر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بنية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متوافقة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ومتوازنة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.+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         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انحدار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الطبقات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اتجاه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واحد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وبشكل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خفيف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+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تتكون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الكويسطا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العناصر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التالية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         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الظهر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وهو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عبارة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عن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هضبة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صخور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صلبة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ذات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انحدار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         *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وهي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حافة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ذات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انحدار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قوي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اتجاه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معاكس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لاتجاه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ميل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الطبقات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        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المنخفض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المرافق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وهو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السهل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يمتد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 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عند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قدم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الجبهة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+ -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يرتبط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بالكويسطا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خاص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الجريان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المائي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يعتبر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الأصل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نشأتها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وتطورها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ونمز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فيها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الأنهار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الموافقة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،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والأنهار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المضادة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،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والأنهار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u w:val="single"/>
                      <w:vertAlign w:val="baseline"/>
                      <w:rtl w:val="1"/>
                    </w:rPr>
                    <w:t xml:space="preserve">المرافقة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3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الإلتوائية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4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الطيات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\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التضاريس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الجوراسية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5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طبقات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صخرية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مختلفة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الصلابة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طبقات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متوجة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تتكون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طيات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تتكون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عنصرين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رئيسيين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محدب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مقعر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تعرض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الطبقات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الرسوبية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القليلة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الصلابة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لحركة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التواء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بفعل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حركة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رفع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وضغط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جانبي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تتعرض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الأصلية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للتعرية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فتعكس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الصلبة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محدب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مفرغ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/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مقعر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معلق</w:t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hd w:fill="ffffff" w:val="clear"/>
                    <w:bidi w:val="1"/>
                    <w:ind w:left="0" w:right="0" w:firstLine="0"/>
                    <w:jc w:val="center"/>
                    <w:rPr>
                      <w:b w:val="0"/>
                      <w:color w:val="222222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DB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الإنكسارية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C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الجرف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الإنكساري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DD">
                  <w:pPr>
                    <w:tabs>
                      <w:tab w:val="left" w:leader="none" w:pos="192"/>
                      <w:tab w:val="center" w:leader="none" w:pos="1561"/>
                    </w:tabs>
                    <w:bidi w:val="1"/>
                    <w:ind w:left="0" w:right="0" w:firstLine="0"/>
                    <w:jc w:val="left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0"/>
                    </w:rPr>
                    <w:tab/>
                  </w: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ab/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يقصد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بالانكسار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حدوث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كسر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فى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الطبقات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الصخرية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تكون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الصخور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شديدية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1"/>
                    </w:rPr>
                    <w:t xml:space="preserve">الصلابة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يصحبه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تحرك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بعض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أجزاء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الطبقات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إما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رأسيا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أفقيا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ويتكون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الانكسار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حينما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تكون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الصخور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صلبة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فلا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تنثنى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إذا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تعرضت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لقوى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الضغط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الجوفية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22222"/>
                      <w:sz w:val="16"/>
                      <w:szCs w:val="16"/>
                      <w:vertAlign w:val="baseline"/>
                      <w:rtl w:val="0"/>
                    </w:rPr>
                    <w:t xml:space="preserve">* 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تتكون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عناصر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الإنكسار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: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جزء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مرتفع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منخفض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/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حافة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تؤدي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عملية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التعرية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عكس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البنية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الأصلية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ظهور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اشكال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تضاريسية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i w:val="1"/>
                      <w:sz w:val="16"/>
                      <w:szCs w:val="16"/>
                      <w:vertAlign w:val="baseline"/>
                      <w:rtl w:val="1"/>
                    </w:rPr>
                    <w:t xml:space="preserve">داخلها</w:t>
                  </w:r>
                  <w:r w:rsidDel="00000000" w:rsidR="00000000" w:rsidRPr="00000000">
                    <w:rPr>
                      <w:b w:val="1"/>
                      <w:sz w:val="16"/>
                      <w:szCs w:val="16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shd w:fill="ffffff" w:val="clear"/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تتنوع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التضاريسية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نجد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السهول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والهضاب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الجبال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تتوزع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  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متساو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يلاحظ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غلبة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الهضاب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الجبال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vertAlign w:val="baseline"/>
                <w:rtl w:val="1"/>
              </w:rPr>
              <w:t xml:space="preserve">   </w:t>
            </w:r>
            <w:r w:rsidDel="00000000" w:rsidR="00000000" w:rsidRPr="00000000">
              <w:rPr>
                <w:b w:val="1"/>
                <w:color w:val="ff0000"/>
                <w:sz w:val="16"/>
                <w:szCs w:val="16"/>
                <w:vertAlign w:val="baseline"/>
                <w:rtl w:val="0"/>
              </w:rPr>
              <w:t xml:space="preserve">    </w:t>
            </w:r>
            <w:r w:rsidDel="00000000" w:rsidR="00000000" w:rsidRPr="00000000">
              <w:rPr>
                <w:vertAlign w:val="baseline"/>
                <w:rtl w:val="0"/>
              </w:rPr>
              <w:t xml:space="preserve">            </w:t>
            </w:r>
          </w:p>
          <w:p w:rsidR="00000000" w:rsidDel="00000000" w:rsidP="00000000" w:rsidRDefault="00000000" w:rsidRPr="00000000" w14:paraId="000000E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1077"/>
        </w:tabs>
        <w:bidi w:val="1"/>
        <w:ind w:left="-1134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1077"/>
        </w:tabs>
        <w:bidi w:val="1"/>
        <w:ind w:left="-1134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284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