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87" w:rsidRPr="001B6187" w:rsidRDefault="001B6187" w:rsidP="001B6187">
      <w:pPr>
        <w:rPr>
          <w:b/>
          <w:bCs/>
        </w:rPr>
      </w:pPr>
      <w:r w:rsidRPr="001B6187">
        <w:rPr>
          <w:b/>
          <w:bCs/>
        </w:rPr>
        <w:t>Доклад</w:t>
      </w:r>
    </w:p>
    <w:p w:rsidR="001B6187" w:rsidRPr="001B6187" w:rsidRDefault="001B6187" w:rsidP="001B6187">
      <w:pPr>
        <w:rPr>
          <w:b/>
          <w:bCs/>
        </w:rPr>
      </w:pPr>
      <w:r w:rsidRPr="001B6187">
        <w:rPr>
          <w:b/>
          <w:bCs/>
        </w:rPr>
        <w:t>Слайд 2.</w:t>
      </w:r>
    </w:p>
    <w:p w:rsidR="001B6187" w:rsidRPr="001B6187" w:rsidRDefault="001B6187" w:rsidP="001B6187">
      <w:r w:rsidRPr="001B6187">
        <w:t>На этом слайде представлена диаграмма прецедентов. На диаграмме показаны все возможные функциональные отношения.</w:t>
      </w:r>
    </w:p>
    <w:p w:rsidR="001B6187" w:rsidRPr="001B6187" w:rsidRDefault="001B6187" w:rsidP="001B6187">
      <w:pPr>
        <w:rPr>
          <w:b/>
          <w:bCs/>
        </w:rPr>
      </w:pPr>
      <w:r w:rsidRPr="001B6187">
        <w:rPr>
          <w:b/>
          <w:bCs/>
        </w:rPr>
        <w:t>Слайд 3.</w:t>
      </w:r>
    </w:p>
    <w:p w:rsidR="001B6187" w:rsidRPr="001B6187" w:rsidRDefault="001B6187" w:rsidP="001B6187">
      <w:r w:rsidRPr="001B6187">
        <w:t>При выборе инструментов я исходил из некоторых критериев.</w:t>
      </w:r>
    </w:p>
    <w:p w:rsidR="001B6187" w:rsidRPr="001B6187" w:rsidRDefault="001B6187" w:rsidP="001B6187">
      <w:r w:rsidRPr="001B6187">
        <w:t>Важность критерия я выбирал из: низкая, ниже средней, средняя, ниже высокой, высокая.</w:t>
      </w:r>
    </w:p>
    <w:p w:rsidR="001B6187" w:rsidRPr="001B6187" w:rsidRDefault="001B6187" w:rsidP="001B6187">
      <w:r w:rsidRPr="001B6187">
        <w:t>Исходя из этих критериев, я сравнил 3 языка программирования от 0 до 10 баллов за критерий.</w:t>
      </w:r>
    </w:p>
    <w:p w:rsidR="001B6187" w:rsidRPr="001B6187" w:rsidRDefault="001B6187" w:rsidP="001B6187">
      <w:r w:rsidRPr="001B6187">
        <w:t xml:space="preserve">По результатам сравнения был выбран язык программирования </w:t>
      </w:r>
      <w:r w:rsidR="00AA74BE">
        <w:rPr>
          <w:lang w:val="en-US"/>
        </w:rPr>
        <w:t>Haskell</w:t>
      </w:r>
      <w:r w:rsidRPr="001B6187">
        <w:t>.</w:t>
      </w:r>
    </w:p>
    <w:p w:rsidR="001B6187" w:rsidRPr="001B6187" w:rsidRDefault="001B6187" w:rsidP="001B6187">
      <w:pPr>
        <w:rPr>
          <w:b/>
          <w:bCs/>
        </w:rPr>
      </w:pPr>
    </w:p>
    <w:p w:rsidR="001B6187" w:rsidRPr="001B6187" w:rsidRDefault="001B6187" w:rsidP="001B6187">
      <w:pPr>
        <w:rPr>
          <w:b/>
          <w:bCs/>
        </w:rPr>
      </w:pPr>
      <w:r w:rsidRPr="001B6187">
        <w:rPr>
          <w:b/>
          <w:bCs/>
        </w:rPr>
        <w:t>Слайд 4.</w:t>
      </w:r>
    </w:p>
    <w:p w:rsidR="00BA528D" w:rsidRDefault="00BA528D" w:rsidP="001B6187">
      <w:pPr>
        <w:rPr>
          <w:lang w:val="en-US"/>
        </w:rPr>
      </w:pPr>
      <w:r w:rsidRPr="00BA528D">
        <w:t>В данном разделе приведен сценарий использования программы пользователем.</w:t>
      </w:r>
    </w:p>
    <w:p w:rsidR="001B6187" w:rsidRPr="001B6187" w:rsidRDefault="00BA528D" w:rsidP="001B6187">
      <w:r w:rsidRPr="00BA528D">
        <w:t>Пользователь вводит необязательные аргументы программы, например ширину и/или высоту конечного изображения. Дальше вводится имя файла и формат для вывода изображения и имя файла с исходным кодом. После этого программа проверяет существование указанного файла, если файл не существует, выводится ошибка. Если файл существует то программа выводит блок-схему в указанный файл, в выбранном формате.</w:t>
      </w:r>
    </w:p>
    <w:p w:rsidR="001B6187" w:rsidRPr="001B6187" w:rsidRDefault="001B6187" w:rsidP="001B6187">
      <w:pPr>
        <w:rPr>
          <w:b/>
          <w:bCs/>
        </w:rPr>
      </w:pPr>
      <w:r w:rsidRPr="001B6187">
        <w:rPr>
          <w:b/>
          <w:bCs/>
        </w:rPr>
        <w:t>Слайд 5.</w:t>
      </w:r>
    </w:p>
    <w:p w:rsidR="002230C4" w:rsidRDefault="002230C4" w:rsidP="001B6187">
      <w:r w:rsidRPr="002230C4">
        <w:t>Здесь представлены все типы данных описанные в проекте.</w:t>
      </w:r>
    </w:p>
    <w:p w:rsidR="000F493C" w:rsidRPr="000F493C" w:rsidRDefault="000F493C" w:rsidP="001B6187">
      <w:pPr>
        <w:rPr>
          <w:b/>
        </w:rPr>
      </w:pPr>
      <w:r w:rsidRPr="000F493C">
        <w:rPr>
          <w:b/>
        </w:rPr>
        <w:t>Слайд 6.</w:t>
      </w:r>
    </w:p>
    <w:p w:rsidR="000F493C" w:rsidRDefault="000F493C" w:rsidP="000F493C">
      <w:r>
        <w:t>В главный модуль подключаются 3 основных модуля: модуль с парсером, модуль с типом данных блок-схемы, и модуль с отрисовкой блок-схемы.</w:t>
      </w:r>
    </w:p>
    <w:p w:rsidR="000F493C" w:rsidRDefault="000F493C" w:rsidP="000F493C">
      <w:r>
        <w:t>Также туда подключается вспомогательный модуль с универсальными функциями не зависящими от остальных модулей программы.</w:t>
      </w:r>
    </w:p>
    <w:p w:rsidR="000F493C" w:rsidRDefault="000F493C" w:rsidP="000F493C">
      <w:r>
        <w:t xml:space="preserve">Далее в главном модуле считывается файл, производится его парсинг, и в случае успешного парсинга, с помощью функции </w:t>
      </w:r>
      <w:proofErr w:type="spellStart"/>
      <w:r>
        <w:t>readyProgramm</w:t>
      </w:r>
      <w:proofErr w:type="spellEnd"/>
      <w:r>
        <w:t xml:space="preserve"> АСД </w:t>
      </w:r>
      <w:r>
        <w:lastRenderedPageBreak/>
        <w:t>подготавливается для построение блок-схемы, затем строится блок-схема, и наконец отрисовывается в выходной файл.</w:t>
      </w:r>
    </w:p>
    <w:p w:rsidR="000F493C" w:rsidRDefault="000F493C" w:rsidP="000F493C">
      <w:r>
        <w:t>Главный модуль является связующим звеном между главными модулями программы и позволяет инкапсулировать в себе всю работу с пользователем.</w:t>
      </w:r>
    </w:p>
    <w:p w:rsidR="001B6187" w:rsidRPr="001B6187" w:rsidRDefault="001B6187" w:rsidP="001B6187">
      <w:pPr>
        <w:rPr>
          <w:b/>
          <w:bCs/>
        </w:rPr>
      </w:pPr>
      <w:r w:rsidRPr="001B6187">
        <w:rPr>
          <w:b/>
          <w:bCs/>
        </w:rPr>
        <w:t xml:space="preserve">Слайд </w:t>
      </w:r>
      <w:r w:rsidR="000F493C">
        <w:rPr>
          <w:b/>
          <w:bCs/>
        </w:rPr>
        <w:t>7</w:t>
      </w:r>
      <w:r w:rsidRPr="001B6187">
        <w:rPr>
          <w:b/>
          <w:bCs/>
        </w:rPr>
        <w:t>.</w:t>
      </w:r>
    </w:p>
    <w:p w:rsidR="00BF115E" w:rsidRPr="00BF115E" w:rsidRDefault="00BF115E" w:rsidP="00BF115E">
      <w:pPr>
        <w:spacing w:after="160" w:line="259" w:lineRule="auto"/>
      </w:pPr>
      <w:r w:rsidRPr="00BF115E">
        <w:t>Разработаны 6 модулей, не включая главный:</w:t>
      </w:r>
    </w:p>
    <w:p w:rsidR="00BF115E" w:rsidRPr="00BF115E" w:rsidRDefault="00BF115E" w:rsidP="00BF115E">
      <w:pPr>
        <w:numPr>
          <w:ilvl w:val="0"/>
          <w:numId w:val="2"/>
        </w:numPr>
        <w:spacing w:after="160" w:line="259" w:lineRule="auto"/>
        <w:contextualSpacing/>
      </w:pPr>
      <w:r w:rsidRPr="00BF115E">
        <w:t xml:space="preserve">Функции </w:t>
      </w:r>
      <w:proofErr w:type="spellStart"/>
      <w:r w:rsidRPr="00BF115E">
        <w:t>парсера</w:t>
      </w:r>
      <w:proofErr w:type="spellEnd"/>
    </w:p>
    <w:p w:rsidR="00BF115E" w:rsidRPr="00BF115E" w:rsidRDefault="00BF115E" w:rsidP="00BF115E">
      <w:pPr>
        <w:numPr>
          <w:ilvl w:val="0"/>
          <w:numId w:val="2"/>
        </w:numPr>
        <w:spacing w:after="160" w:line="259" w:lineRule="auto"/>
        <w:contextualSpacing/>
      </w:pPr>
      <w:r w:rsidRPr="00BF115E">
        <w:t>Типы данных АСД</w:t>
      </w:r>
    </w:p>
    <w:p w:rsidR="00BF115E" w:rsidRPr="00BF115E" w:rsidRDefault="00BF115E" w:rsidP="00BF115E">
      <w:pPr>
        <w:numPr>
          <w:ilvl w:val="0"/>
          <w:numId w:val="2"/>
        </w:numPr>
        <w:spacing w:after="160" w:line="259" w:lineRule="auto"/>
        <w:contextualSpacing/>
      </w:pPr>
      <w:r w:rsidRPr="00BF115E">
        <w:t xml:space="preserve">Вспомогательные функции для </w:t>
      </w:r>
      <w:bookmarkStart w:id="0" w:name="_GoBack"/>
      <w:bookmarkEnd w:id="0"/>
      <w:r w:rsidRPr="00BF115E">
        <w:t>парсинга отступов</w:t>
      </w:r>
    </w:p>
    <w:p w:rsidR="00BF115E" w:rsidRPr="00BF115E" w:rsidRDefault="00BF115E" w:rsidP="00BF115E">
      <w:pPr>
        <w:numPr>
          <w:ilvl w:val="0"/>
          <w:numId w:val="2"/>
        </w:numPr>
        <w:spacing w:after="160" w:line="259" w:lineRule="auto"/>
        <w:contextualSpacing/>
      </w:pPr>
      <w:r w:rsidRPr="00BF115E">
        <w:t>Типы данных блок-схемы и функции для построения блок-схемы</w:t>
      </w:r>
    </w:p>
    <w:p w:rsidR="00BF115E" w:rsidRPr="00BF115E" w:rsidRDefault="00BF115E" w:rsidP="00BF115E">
      <w:pPr>
        <w:numPr>
          <w:ilvl w:val="0"/>
          <w:numId w:val="2"/>
        </w:numPr>
        <w:spacing w:after="160" w:line="259" w:lineRule="auto"/>
        <w:contextualSpacing/>
      </w:pPr>
      <w:r w:rsidRPr="00BF115E">
        <w:t>Функции для отрисовки блок-схемы</w:t>
      </w:r>
    </w:p>
    <w:p w:rsidR="00BF115E" w:rsidRPr="00BF115E" w:rsidRDefault="00BF115E" w:rsidP="00BF115E">
      <w:pPr>
        <w:numPr>
          <w:ilvl w:val="0"/>
          <w:numId w:val="2"/>
        </w:numPr>
        <w:spacing w:after="160" w:line="259" w:lineRule="auto"/>
        <w:contextualSpacing/>
      </w:pPr>
      <w:r w:rsidRPr="00BF115E">
        <w:t>Вспомогательные функции, не зависящие от остальных модулей</w:t>
      </w:r>
    </w:p>
    <w:p w:rsidR="00BB04DB" w:rsidRDefault="00BF115E"/>
    <w:sectPr w:rsidR="00BB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1490A"/>
    <w:multiLevelType w:val="hybridMultilevel"/>
    <w:tmpl w:val="8DA6B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C2"/>
    <w:rsid w:val="000F493C"/>
    <w:rsid w:val="000F4D3B"/>
    <w:rsid w:val="001510C2"/>
    <w:rsid w:val="001B6187"/>
    <w:rsid w:val="002230C4"/>
    <w:rsid w:val="004005CA"/>
    <w:rsid w:val="005427B8"/>
    <w:rsid w:val="00552D8A"/>
    <w:rsid w:val="00622C5B"/>
    <w:rsid w:val="00AA74BE"/>
    <w:rsid w:val="00BA528D"/>
    <w:rsid w:val="00BF115E"/>
    <w:rsid w:val="00C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E6"/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E6"/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 14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1631</Characters>
  <Application>Microsoft Office Word</Application>
  <DocSecurity>0</DocSecurity>
  <Lines>13</Lines>
  <Paragraphs>3</Paragraphs>
  <ScaleCrop>false</ScaleCrop>
  <Company>Krokoz™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skaer2</dc:creator>
  <cp:keywords/>
  <dc:description/>
  <cp:lastModifiedBy>skaer2</cp:lastModifiedBy>
  <cp:revision>9</cp:revision>
  <dcterms:created xsi:type="dcterms:W3CDTF">2020-06-22T10:54:00Z</dcterms:created>
  <dcterms:modified xsi:type="dcterms:W3CDTF">2020-06-22T10:58:00Z</dcterms:modified>
</cp:coreProperties>
</file>