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22745" w14:textId="415DD26C" w:rsidR="00560050" w:rsidRPr="00E135F1" w:rsidRDefault="00560050" w:rsidP="00E135F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E135F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Предприятие быстрого питания</w:t>
      </w:r>
    </w:p>
    <w:p w14:paraId="29F3AC09" w14:textId="2646CD05" w:rsidR="00E135F1" w:rsidRDefault="001A30B2" w:rsidP="00E135F1">
      <w:pPr>
        <w:pStyle w:val="a4"/>
        <w:shd w:val="clear" w:color="auto" w:fill="FFFFFF"/>
        <w:spacing w:before="120" w:beforeAutospacing="0" w:after="0" w:afterAutospacing="0" w:line="360" w:lineRule="auto"/>
        <w:ind w:firstLine="709"/>
        <w:rPr>
          <w:sz w:val="28"/>
          <w:szCs w:val="28"/>
        </w:rPr>
      </w:pPr>
      <w:r w:rsidRPr="00E135F1">
        <w:rPr>
          <w:b/>
          <w:bCs/>
          <w:sz w:val="28"/>
          <w:szCs w:val="28"/>
        </w:rPr>
        <w:t>Быстрое питание</w:t>
      </w:r>
      <w:r w:rsidRPr="00E135F1">
        <w:rPr>
          <w:sz w:val="28"/>
          <w:szCs w:val="28"/>
        </w:rPr>
        <w:t>, </w:t>
      </w:r>
      <w:r w:rsidRPr="00E135F1">
        <w:rPr>
          <w:b/>
          <w:bCs/>
          <w:sz w:val="28"/>
          <w:szCs w:val="28"/>
        </w:rPr>
        <w:t>блюдо быстрого питания</w:t>
      </w:r>
      <w:r w:rsidRPr="00E135F1">
        <w:rPr>
          <w:sz w:val="28"/>
          <w:szCs w:val="28"/>
        </w:rPr>
        <w:t>, </w:t>
      </w:r>
      <w:r w:rsidRPr="00E135F1">
        <w:rPr>
          <w:b/>
          <w:bCs/>
          <w:sz w:val="28"/>
          <w:szCs w:val="28"/>
        </w:rPr>
        <w:t>пищевой продукт быстрого </w:t>
      </w:r>
      <w:hyperlink r:id="rId5" w:tooltip="Приготовление пищи" w:history="1">
        <w:r w:rsidRPr="00E135F1">
          <w:rPr>
            <w:rStyle w:val="a3"/>
            <w:b/>
            <w:bCs/>
            <w:color w:val="auto"/>
            <w:sz w:val="28"/>
            <w:szCs w:val="28"/>
            <w:u w:val="none"/>
          </w:rPr>
          <w:t>приготовления</w:t>
        </w:r>
      </w:hyperlink>
      <w:r w:rsidRPr="00E135F1">
        <w:rPr>
          <w:sz w:val="28"/>
          <w:szCs w:val="28"/>
        </w:rPr>
        <w:t>, </w:t>
      </w:r>
      <w:r w:rsidRPr="00E135F1">
        <w:rPr>
          <w:b/>
          <w:bCs/>
          <w:sz w:val="28"/>
          <w:szCs w:val="28"/>
        </w:rPr>
        <w:t>фастфуд</w:t>
      </w:r>
      <w:r w:rsidRPr="00E135F1">
        <w:rPr>
          <w:sz w:val="28"/>
          <w:szCs w:val="28"/>
        </w:rPr>
        <w:t> (</w:t>
      </w:r>
      <w:hyperlink r:id="rId6" w:tooltip="Английский язык" w:history="1">
        <w:r w:rsidRPr="00E135F1">
          <w:rPr>
            <w:rStyle w:val="a3"/>
            <w:color w:val="auto"/>
            <w:sz w:val="28"/>
            <w:szCs w:val="28"/>
            <w:u w:val="none"/>
          </w:rPr>
          <w:t>англ.</w:t>
        </w:r>
      </w:hyperlink>
      <w:r w:rsidRPr="00E135F1">
        <w:rPr>
          <w:sz w:val="28"/>
          <w:szCs w:val="28"/>
        </w:rPr>
        <w:t> </w:t>
      </w:r>
      <w:r w:rsidRPr="00E135F1">
        <w:rPr>
          <w:i/>
          <w:iCs/>
          <w:sz w:val="28"/>
          <w:szCs w:val="28"/>
          <w:lang w:val="en"/>
        </w:rPr>
        <w:t>fast</w:t>
      </w:r>
      <w:r w:rsidRPr="00E135F1">
        <w:rPr>
          <w:sz w:val="28"/>
          <w:szCs w:val="28"/>
        </w:rPr>
        <w:t> «быстрый» и </w:t>
      </w:r>
      <w:r w:rsidRPr="00E135F1">
        <w:rPr>
          <w:i/>
          <w:iCs/>
          <w:sz w:val="28"/>
          <w:szCs w:val="28"/>
          <w:lang w:val="en"/>
        </w:rPr>
        <w:t>food</w:t>
      </w:r>
      <w:r w:rsidRPr="00E135F1">
        <w:rPr>
          <w:sz w:val="28"/>
          <w:szCs w:val="28"/>
        </w:rPr>
        <w:t> «пища») — </w:t>
      </w:r>
      <w:hyperlink r:id="rId7" w:tooltip="Питание" w:history="1">
        <w:r w:rsidRPr="00E135F1">
          <w:rPr>
            <w:rStyle w:val="a3"/>
            <w:color w:val="auto"/>
            <w:sz w:val="28"/>
            <w:szCs w:val="28"/>
            <w:u w:val="none"/>
          </w:rPr>
          <w:t>питание</w:t>
        </w:r>
      </w:hyperlink>
      <w:r w:rsidRPr="00E135F1">
        <w:rPr>
          <w:sz w:val="28"/>
          <w:szCs w:val="28"/>
        </w:rPr>
        <w:t> с уменьшенным временем употребления и приготовления пищи, с упрощёнными или упразднёнными </w:t>
      </w:r>
      <w:hyperlink r:id="rId8" w:tooltip="Столовые приборы" w:history="1">
        <w:r w:rsidRPr="00E135F1">
          <w:rPr>
            <w:rStyle w:val="a3"/>
            <w:color w:val="auto"/>
            <w:sz w:val="28"/>
            <w:szCs w:val="28"/>
            <w:u w:val="none"/>
          </w:rPr>
          <w:t>столовыми приборами</w:t>
        </w:r>
      </w:hyperlink>
      <w:r w:rsidRPr="00E135F1">
        <w:rPr>
          <w:sz w:val="28"/>
          <w:szCs w:val="28"/>
        </w:rPr>
        <w:t> или вне </w:t>
      </w:r>
      <w:hyperlink r:id="rId9" w:tooltip="Стол" w:history="1">
        <w:r w:rsidRPr="00E135F1">
          <w:rPr>
            <w:rStyle w:val="a3"/>
            <w:color w:val="auto"/>
            <w:sz w:val="28"/>
            <w:szCs w:val="28"/>
            <w:u w:val="none"/>
          </w:rPr>
          <w:t>стола</w:t>
        </w:r>
      </w:hyperlink>
      <w:r w:rsidRPr="00E135F1">
        <w:rPr>
          <w:sz w:val="28"/>
          <w:szCs w:val="28"/>
        </w:rPr>
        <w:t>. Для </w:t>
      </w:r>
      <w:hyperlink r:id="rId10" w:tooltip="Общественное питание" w:history="1">
        <w:r w:rsidRPr="00E135F1">
          <w:rPr>
            <w:rStyle w:val="a3"/>
            <w:color w:val="auto"/>
            <w:sz w:val="28"/>
            <w:szCs w:val="28"/>
            <w:u w:val="none"/>
          </w:rPr>
          <w:t>общественного</w:t>
        </w:r>
      </w:hyperlink>
      <w:r w:rsidRPr="00E135F1">
        <w:rPr>
          <w:sz w:val="28"/>
          <w:szCs w:val="28"/>
        </w:rPr>
        <w:t> быстрого питания предназначены </w:t>
      </w:r>
      <w:hyperlink r:id="rId11" w:tooltip="Рестораны быстрого питания" w:history="1">
        <w:r w:rsidRPr="00E135F1">
          <w:rPr>
            <w:rStyle w:val="a3"/>
            <w:color w:val="auto"/>
            <w:sz w:val="28"/>
            <w:szCs w:val="28"/>
            <w:u w:val="none"/>
          </w:rPr>
          <w:t>рестораны быстрого питания</w:t>
        </w:r>
      </w:hyperlink>
      <w:r w:rsidRPr="00E135F1">
        <w:rPr>
          <w:sz w:val="28"/>
          <w:szCs w:val="28"/>
        </w:rPr>
        <w:t>, иногда также как и само питание называемые фаст-</w:t>
      </w:r>
      <w:proofErr w:type="spellStart"/>
      <w:r w:rsidRPr="00E135F1">
        <w:rPr>
          <w:sz w:val="28"/>
          <w:szCs w:val="28"/>
        </w:rPr>
        <w:t>фудами</w:t>
      </w:r>
      <w:proofErr w:type="spellEnd"/>
      <w:r w:rsidRPr="00E135F1">
        <w:rPr>
          <w:sz w:val="28"/>
          <w:szCs w:val="28"/>
        </w:rPr>
        <w:t>.</w:t>
      </w:r>
    </w:p>
    <w:p w14:paraId="053401F3" w14:textId="77777777" w:rsidR="00E135F1" w:rsidRPr="00E135F1" w:rsidRDefault="00E135F1" w:rsidP="00E135F1">
      <w:pPr>
        <w:pStyle w:val="a4"/>
        <w:spacing w:before="120" w:beforeAutospacing="0" w:after="0" w:afterAutospacing="0" w:line="360" w:lineRule="auto"/>
        <w:ind w:firstLine="709"/>
        <w:rPr>
          <w:sz w:val="28"/>
          <w:szCs w:val="28"/>
        </w:rPr>
      </w:pPr>
    </w:p>
    <w:p w14:paraId="6820A812" w14:textId="041B9D5B" w:rsidR="001A30B2" w:rsidRPr="00E135F1" w:rsidRDefault="001A30B2" w:rsidP="00E135F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135F1">
        <w:rPr>
          <w:rStyle w:val="mw-headline"/>
          <w:rFonts w:ascii="Times New Roman" w:hAnsi="Times New Roman" w:cs="Times New Roman"/>
          <w:b/>
          <w:bCs/>
          <w:sz w:val="28"/>
          <w:szCs w:val="28"/>
        </w:rPr>
        <w:t>История быстрого питания</w:t>
      </w:r>
    </w:p>
    <w:p w14:paraId="0F192554" w14:textId="21F34718" w:rsidR="001A30B2" w:rsidRPr="00E135F1" w:rsidRDefault="001A30B2" w:rsidP="00E135F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135F1">
        <w:rPr>
          <w:rFonts w:ascii="Times New Roman" w:hAnsi="Times New Roman" w:cs="Times New Roman"/>
          <w:sz w:val="28"/>
          <w:szCs w:val="28"/>
        </w:rPr>
        <w:t>Ресторан </w:t>
      </w:r>
      <w:proofErr w:type="spellStart"/>
      <w:r w:rsidRPr="00E135F1">
        <w:rPr>
          <w:rFonts w:ascii="Times New Roman" w:hAnsi="Times New Roman" w:cs="Times New Roman"/>
          <w:sz w:val="28"/>
          <w:szCs w:val="28"/>
        </w:rPr>
        <w:fldChar w:fldCharType="begin"/>
      </w:r>
      <w:r w:rsidRPr="00E135F1">
        <w:rPr>
          <w:rFonts w:ascii="Times New Roman" w:hAnsi="Times New Roman" w:cs="Times New Roman"/>
          <w:sz w:val="28"/>
          <w:szCs w:val="28"/>
        </w:rPr>
        <w:instrText xml:space="preserve"> HYPERLINK "https://ru.wikipedia.org/wiki/Subway_(%D1%81%D0%B5%D1%82%D1%8C_%D1%80%D0%B5%D1%81%D1%82%D0%BE%D1%80%D0%B0%D0%BD%D0%BE%D0%B2)" \o "Subway (сеть ресторанов)" </w:instrText>
      </w:r>
      <w:r w:rsidRPr="00E135F1">
        <w:rPr>
          <w:rFonts w:ascii="Times New Roman" w:hAnsi="Times New Roman" w:cs="Times New Roman"/>
          <w:sz w:val="28"/>
          <w:szCs w:val="28"/>
        </w:rPr>
        <w:fldChar w:fldCharType="separate"/>
      </w:r>
      <w:r w:rsidRPr="00E135F1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Subway</w:t>
      </w:r>
      <w:proofErr w:type="spellEnd"/>
      <w:r w:rsidRPr="00E135F1">
        <w:rPr>
          <w:rFonts w:ascii="Times New Roman" w:hAnsi="Times New Roman" w:cs="Times New Roman"/>
          <w:sz w:val="28"/>
          <w:szCs w:val="28"/>
        </w:rPr>
        <w:fldChar w:fldCharType="end"/>
      </w:r>
      <w:r w:rsidRPr="00E135F1">
        <w:rPr>
          <w:rFonts w:ascii="Times New Roman" w:hAnsi="Times New Roman" w:cs="Times New Roman"/>
          <w:sz w:val="28"/>
          <w:szCs w:val="28"/>
        </w:rPr>
        <w:t> в </w:t>
      </w:r>
      <w:hyperlink r:id="rId12" w:tooltip="Санкт-Петербург" w:history="1">
        <w:r w:rsidRPr="00E135F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Санкт-Петербурге</w:t>
        </w:r>
      </w:hyperlink>
      <w:r w:rsidRPr="00E135F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135F1">
        <w:rPr>
          <w:rFonts w:ascii="Times New Roman" w:hAnsi="Times New Roman" w:cs="Times New Roman"/>
          <w:sz w:val="28"/>
          <w:szCs w:val="28"/>
        </w:rPr>
        <w:t>Subway</w:t>
      </w:r>
      <w:proofErr w:type="spellEnd"/>
      <w:r w:rsidRPr="00E135F1">
        <w:rPr>
          <w:rFonts w:ascii="Times New Roman" w:hAnsi="Times New Roman" w:cs="Times New Roman"/>
          <w:sz w:val="28"/>
          <w:szCs w:val="28"/>
        </w:rPr>
        <w:t> — крупнейшая в мире сеть ресторанов быстрого обслуживания</w:t>
      </w:r>
      <w:r w:rsidR="00E135F1">
        <w:rPr>
          <w:rFonts w:ascii="Times New Roman" w:hAnsi="Times New Roman" w:cs="Times New Roman"/>
          <w:sz w:val="28"/>
          <w:szCs w:val="28"/>
        </w:rPr>
        <w:t xml:space="preserve"> </w:t>
      </w:r>
      <w:r w:rsidRPr="00E135F1">
        <w:rPr>
          <w:rFonts w:ascii="Times New Roman" w:hAnsi="Times New Roman" w:cs="Times New Roman"/>
          <w:sz w:val="28"/>
          <w:szCs w:val="28"/>
        </w:rPr>
        <w:t>«</w:t>
      </w:r>
      <w:hyperlink r:id="rId13" w:tooltip="Макдоналдс" w:history="1">
        <w:r w:rsidRPr="00E135F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Макдоналдс</w:t>
        </w:r>
      </w:hyperlink>
      <w:r w:rsidRPr="00E135F1">
        <w:rPr>
          <w:rFonts w:ascii="Times New Roman" w:hAnsi="Times New Roman" w:cs="Times New Roman"/>
          <w:sz w:val="28"/>
          <w:szCs w:val="28"/>
        </w:rPr>
        <w:t>» раньше являлся самой крупной в мире сетью фастфуда</w:t>
      </w:r>
    </w:p>
    <w:p w14:paraId="52B9B765" w14:textId="77777777" w:rsidR="001A30B2" w:rsidRPr="00E135F1" w:rsidRDefault="001A30B2" w:rsidP="00E135F1">
      <w:pPr>
        <w:pStyle w:val="a4"/>
        <w:shd w:val="clear" w:color="auto" w:fill="FFFFFF"/>
        <w:spacing w:before="120" w:beforeAutospacing="0" w:after="0" w:afterAutospacing="0" w:line="360" w:lineRule="auto"/>
        <w:ind w:firstLine="709"/>
        <w:rPr>
          <w:sz w:val="28"/>
          <w:szCs w:val="28"/>
        </w:rPr>
      </w:pPr>
      <w:r w:rsidRPr="00E135F1">
        <w:rPr>
          <w:sz w:val="28"/>
          <w:szCs w:val="28"/>
        </w:rPr>
        <w:t>Блюда быстрого приготовления существуют в национальной кухне различных стран мира (например, итальянская </w:t>
      </w:r>
      <w:hyperlink r:id="rId14" w:tooltip="Пицца" w:history="1">
        <w:r w:rsidRPr="00E135F1">
          <w:rPr>
            <w:rStyle w:val="a3"/>
            <w:color w:val="auto"/>
            <w:sz w:val="28"/>
            <w:szCs w:val="28"/>
            <w:u w:val="none"/>
          </w:rPr>
          <w:t>пицца</w:t>
        </w:r>
      </w:hyperlink>
      <w:r w:rsidRPr="00E135F1">
        <w:rPr>
          <w:sz w:val="28"/>
          <w:szCs w:val="28"/>
        </w:rPr>
        <w:t>). В 1921 году в </w:t>
      </w:r>
      <w:hyperlink r:id="rId15" w:tooltip="Канзас" w:history="1">
        <w:r w:rsidRPr="00E135F1">
          <w:rPr>
            <w:rStyle w:val="a3"/>
            <w:color w:val="auto"/>
            <w:sz w:val="28"/>
            <w:szCs w:val="28"/>
            <w:u w:val="none"/>
          </w:rPr>
          <w:t>Канзасе</w:t>
        </w:r>
      </w:hyperlink>
      <w:r w:rsidRPr="00E135F1">
        <w:rPr>
          <w:sz w:val="28"/>
          <w:szCs w:val="28"/>
        </w:rPr>
        <w:t xml:space="preserve"> открылась компания </w:t>
      </w:r>
      <w:proofErr w:type="spellStart"/>
      <w:r w:rsidRPr="00E135F1">
        <w:rPr>
          <w:sz w:val="28"/>
          <w:szCs w:val="28"/>
        </w:rPr>
        <w:t>White</w:t>
      </w:r>
      <w:proofErr w:type="spellEnd"/>
      <w:r w:rsidRPr="00E135F1">
        <w:rPr>
          <w:sz w:val="28"/>
          <w:szCs w:val="28"/>
        </w:rPr>
        <w:t xml:space="preserve"> </w:t>
      </w:r>
      <w:proofErr w:type="spellStart"/>
      <w:r w:rsidRPr="00E135F1">
        <w:rPr>
          <w:sz w:val="28"/>
          <w:szCs w:val="28"/>
        </w:rPr>
        <w:t>Castle</w:t>
      </w:r>
      <w:proofErr w:type="spellEnd"/>
      <w:r w:rsidRPr="00E135F1">
        <w:rPr>
          <w:sz w:val="28"/>
          <w:szCs w:val="28"/>
        </w:rPr>
        <w:t>, фирменным блюдом которой были диковинные в то время </w:t>
      </w:r>
      <w:hyperlink r:id="rId16" w:tooltip="Гамбургер" w:history="1">
        <w:r w:rsidRPr="00E135F1">
          <w:rPr>
            <w:rStyle w:val="a3"/>
            <w:color w:val="auto"/>
            <w:sz w:val="28"/>
            <w:szCs w:val="28"/>
            <w:u w:val="none"/>
          </w:rPr>
          <w:t>гамбургеры</w:t>
        </w:r>
      </w:hyperlink>
      <w:r w:rsidRPr="00E135F1">
        <w:rPr>
          <w:sz w:val="28"/>
          <w:szCs w:val="28"/>
        </w:rPr>
        <w:t xml:space="preserve">. Устойчивая цена (5 центов вплоть до 1946 года) и </w:t>
      </w:r>
      <w:proofErr w:type="spellStart"/>
      <w:r w:rsidRPr="00E135F1">
        <w:rPr>
          <w:sz w:val="28"/>
          <w:szCs w:val="28"/>
        </w:rPr>
        <w:t>диковинность</w:t>
      </w:r>
      <w:proofErr w:type="spellEnd"/>
      <w:r w:rsidRPr="00E135F1">
        <w:rPr>
          <w:sz w:val="28"/>
          <w:szCs w:val="28"/>
        </w:rPr>
        <w:t xml:space="preserve"> привлекали покупателей, а сомнения в безопасности продукта были развеяны в результате хитрого хода владельца компании Билли </w:t>
      </w:r>
      <w:proofErr w:type="spellStart"/>
      <w:r w:rsidRPr="00E135F1">
        <w:rPr>
          <w:sz w:val="28"/>
          <w:szCs w:val="28"/>
        </w:rPr>
        <w:t>Инграма</w:t>
      </w:r>
      <w:proofErr w:type="spellEnd"/>
      <w:r w:rsidRPr="00E135F1">
        <w:rPr>
          <w:sz w:val="28"/>
          <w:szCs w:val="28"/>
        </w:rPr>
        <w:t xml:space="preserve"> (когда специально нанятые люди в белых халатах создавали впечатление, что даже врачи покупают гамбургеры). В конце 1940-х у компании </w:t>
      </w:r>
      <w:proofErr w:type="spellStart"/>
      <w:r w:rsidRPr="00E135F1">
        <w:rPr>
          <w:sz w:val="28"/>
          <w:szCs w:val="28"/>
        </w:rPr>
        <w:t>White</w:t>
      </w:r>
      <w:proofErr w:type="spellEnd"/>
      <w:r w:rsidRPr="00E135F1">
        <w:rPr>
          <w:sz w:val="28"/>
          <w:szCs w:val="28"/>
        </w:rPr>
        <w:t xml:space="preserve"> </w:t>
      </w:r>
      <w:proofErr w:type="spellStart"/>
      <w:r w:rsidRPr="00E135F1">
        <w:rPr>
          <w:sz w:val="28"/>
          <w:szCs w:val="28"/>
        </w:rPr>
        <w:t>Castle</w:t>
      </w:r>
      <w:proofErr w:type="spellEnd"/>
      <w:r w:rsidRPr="00E135F1">
        <w:rPr>
          <w:sz w:val="28"/>
          <w:szCs w:val="28"/>
        </w:rPr>
        <w:t xml:space="preserve"> стали появляться конкуренты, из которых самым серьёзным стал </w:t>
      </w:r>
      <w:proofErr w:type="spellStart"/>
      <w:r w:rsidRPr="00E135F1">
        <w:rPr>
          <w:sz w:val="28"/>
          <w:szCs w:val="28"/>
        </w:rPr>
        <w:fldChar w:fldCharType="begin"/>
      </w:r>
      <w:r w:rsidRPr="00E135F1">
        <w:rPr>
          <w:sz w:val="28"/>
          <w:szCs w:val="28"/>
        </w:rPr>
        <w:instrText xml:space="preserve"> HYPERLINK "https://ru.wikipedia.org/wiki/McDonald%E2%80%99s" \o "McDonald’s" </w:instrText>
      </w:r>
      <w:r w:rsidRPr="00E135F1">
        <w:rPr>
          <w:sz w:val="28"/>
          <w:szCs w:val="28"/>
        </w:rPr>
        <w:fldChar w:fldCharType="separate"/>
      </w:r>
      <w:r w:rsidRPr="00E135F1">
        <w:rPr>
          <w:rStyle w:val="a3"/>
          <w:color w:val="auto"/>
          <w:sz w:val="28"/>
          <w:szCs w:val="28"/>
          <w:u w:val="none"/>
        </w:rPr>
        <w:t>McDonald’s</w:t>
      </w:r>
      <w:proofErr w:type="spellEnd"/>
      <w:r w:rsidRPr="00E135F1">
        <w:rPr>
          <w:sz w:val="28"/>
          <w:szCs w:val="28"/>
        </w:rPr>
        <w:fldChar w:fldCharType="end"/>
      </w:r>
      <w:r w:rsidRPr="00E135F1">
        <w:rPr>
          <w:sz w:val="28"/>
          <w:szCs w:val="28"/>
        </w:rPr>
        <w:t>.</w:t>
      </w:r>
    </w:p>
    <w:p w14:paraId="39BD7A27" w14:textId="77777777" w:rsidR="001A30B2" w:rsidRPr="00E135F1" w:rsidRDefault="001A30B2" w:rsidP="00E135F1">
      <w:pPr>
        <w:pStyle w:val="a4"/>
        <w:shd w:val="clear" w:color="auto" w:fill="FFFFFF"/>
        <w:spacing w:before="120" w:beforeAutospacing="0" w:after="0" w:afterAutospacing="0" w:line="360" w:lineRule="auto"/>
        <w:ind w:firstLine="709"/>
        <w:rPr>
          <w:sz w:val="28"/>
          <w:szCs w:val="28"/>
        </w:rPr>
      </w:pPr>
      <w:r w:rsidRPr="00E135F1">
        <w:rPr>
          <w:sz w:val="28"/>
          <w:szCs w:val="28"/>
        </w:rPr>
        <w:t>Гонконгские </w:t>
      </w:r>
      <w:proofErr w:type="spellStart"/>
      <w:r w:rsidRPr="00E135F1">
        <w:rPr>
          <w:sz w:val="28"/>
          <w:szCs w:val="28"/>
        </w:rPr>
        <w:fldChar w:fldCharType="begin"/>
      </w:r>
      <w:r w:rsidRPr="00E135F1">
        <w:rPr>
          <w:sz w:val="28"/>
          <w:szCs w:val="28"/>
        </w:rPr>
        <w:instrText xml:space="preserve"> HYPERLINK "https://ru.wikipedia.org/wiki/%D0%A7%D1%85%D0%B0%D1%87%D1%85%D0%B0%D0%BD%D1%8C%D1%82%D1%85%D1%8D%D0%BD" \o "Чхачханьтхэн" </w:instrText>
      </w:r>
      <w:r w:rsidRPr="00E135F1">
        <w:rPr>
          <w:sz w:val="28"/>
          <w:szCs w:val="28"/>
        </w:rPr>
        <w:fldChar w:fldCharType="separate"/>
      </w:r>
      <w:r w:rsidRPr="00E135F1">
        <w:rPr>
          <w:rStyle w:val="a3"/>
          <w:color w:val="auto"/>
          <w:sz w:val="28"/>
          <w:szCs w:val="28"/>
          <w:u w:val="none"/>
        </w:rPr>
        <w:t>чхачханьтхэны</w:t>
      </w:r>
      <w:proofErr w:type="spellEnd"/>
      <w:r w:rsidRPr="00E135F1">
        <w:rPr>
          <w:sz w:val="28"/>
          <w:szCs w:val="28"/>
        </w:rPr>
        <w:fldChar w:fldCharType="end"/>
      </w:r>
      <w:r w:rsidRPr="00E135F1">
        <w:rPr>
          <w:sz w:val="28"/>
          <w:szCs w:val="28"/>
        </w:rPr>
        <w:t> — азиатская разновидность ресторанов быстрого обслуживания, возникшая в 1950-х годах. В этих заведениях подают блюда, сочетающие в себе китайские и европейские черты, в частности, </w:t>
      </w:r>
      <w:hyperlink r:id="rId17" w:tooltip="Юаньян (напиток)" w:history="1">
        <w:r w:rsidRPr="00E135F1">
          <w:rPr>
            <w:rStyle w:val="a3"/>
            <w:color w:val="auto"/>
            <w:sz w:val="28"/>
            <w:szCs w:val="28"/>
            <w:u w:val="none"/>
          </w:rPr>
          <w:t>смесь чая с кофе и сгущённым молоком</w:t>
        </w:r>
      </w:hyperlink>
      <w:r w:rsidRPr="00E135F1">
        <w:rPr>
          <w:sz w:val="28"/>
          <w:szCs w:val="28"/>
        </w:rPr>
        <w:t>, суп с лапшой быстрого приготовления и ветчиной, а также разнообразные варианты </w:t>
      </w:r>
      <w:hyperlink r:id="rId18" w:tooltip="Сэндвич" w:history="1">
        <w:r w:rsidRPr="00E135F1">
          <w:rPr>
            <w:rStyle w:val="a3"/>
            <w:color w:val="auto"/>
            <w:sz w:val="28"/>
            <w:szCs w:val="28"/>
            <w:u w:val="none"/>
          </w:rPr>
          <w:t>сэндвичей</w:t>
        </w:r>
      </w:hyperlink>
      <w:hyperlink r:id="rId19" w:anchor="cite_note-1" w:history="1">
        <w:r w:rsidRPr="00E135F1">
          <w:rPr>
            <w:rStyle w:val="a3"/>
            <w:color w:val="auto"/>
            <w:sz w:val="28"/>
            <w:szCs w:val="28"/>
            <w:u w:val="none"/>
            <w:vertAlign w:val="superscript"/>
          </w:rPr>
          <w:t>[1]</w:t>
        </w:r>
      </w:hyperlink>
      <w:r w:rsidRPr="00E135F1">
        <w:rPr>
          <w:sz w:val="28"/>
          <w:szCs w:val="28"/>
        </w:rPr>
        <w:t>.</w:t>
      </w:r>
    </w:p>
    <w:p w14:paraId="3504098D" w14:textId="77777777" w:rsidR="001A30B2" w:rsidRPr="00E135F1" w:rsidRDefault="001A30B2" w:rsidP="00E135F1">
      <w:pPr>
        <w:pStyle w:val="a4"/>
        <w:shd w:val="clear" w:color="auto" w:fill="FFFFFF"/>
        <w:spacing w:before="120" w:beforeAutospacing="0" w:after="0" w:afterAutospacing="0" w:line="360" w:lineRule="auto"/>
        <w:ind w:firstLine="709"/>
        <w:rPr>
          <w:sz w:val="28"/>
          <w:szCs w:val="28"/>
        </w:rPr>
      </w:pPr>
      <w:r w:rsidRPr="00E135F1">
        <w:rPr>
          <w:sz w:val="28"/>
          <w:szCs w:val="28"/>
        </w:rPr>
        <w:lastRenderedPageBreak/>
        <w:t>Развитие сети </w:t>
      </w:r>
      <w:proofErr w:type="spellStart"/>
      <w:r w:rsidRPr="00E135F1">
        <w:rPr>
          <w:sz w:val="28"/>
          <w:szCs w:val="28"/>
        </w:rPr>
        <w:fldChar w:fldCharType="begin"/>
      </w:r>
      <w:r w:rsidRPr="00E135F1">
        <w:rPr>
          <w:sz w:val="28"/>
          <w:szCs w:val="28"/>
        </w:rPr>
        <w:instrText xml:space="preserve"> HYPERLINK "https://ru.wikipedia.org/wiki/McDonald%E2%80%99s" \o "McDonald’s" </w:instrText>
      </w:r>
      <w:r w:rsidRPr="00E135F1">
        <w:rPr>
          <w:sz w:val="28"/>
          <w:szCs w:val="28"/>
        </w:rPr>
        <w:fldChar w:fldCharType="separate"/>
      </w:r>
      <w:r w:rsidRPr="00E135F1">
        <w:rPr>
          <w:rStyle w:val="a3"/>
          <w:color w:val="auto"/>
          <w:sz w:val="28"/>
          <w:szCs w:val="28"/>
          <w:u w:val="none"/>
        </w:rPr>
        <w:t>McDonald’s</w:t>
      </w:r>
      <w:proofErr w:type="spellEnd"/>
      <w:r w:rsidRPr="00E135F1">
        <w:rPr>
          <w:sz w:val="28"/>
          <w:szCs w:val="28"/>
        </w:rPr>
        <w:fldChar w:fldCharType="end"/>
      </w:r>
      <w:r w:rsidRPr="00E135F1">
        <w:rPr>
          <w:sz w:val="28"/>
          <w:szCs w:val="28"/>
        </w:rPr>
        <w:t xml:space="preserve"> также показывает распространение фастфуда: в 1956 году в США было 14 ресторанов </w:t>
      </w:r>
      <w:proofErr w:type="spellStart"/>
      <w:r w:rsidRPr="00E135F1">
        <w:rPr>
          <w:sz w:val="28"/>
          <w:szCs w:val="28"/>
        </w:rPr>
        <w:t>McDonald’s</w:t>
      </w:r>
      <w:proofErr w:type="spellEnd"/>
      <w:r w:rsidRPr="00E135F1">
        <w:rPr>
          <w:sz w:val="28"/>
          <w:szCs w:val="28"/>
        </w:rPr>
        <w:t xml:space="preserve">, в 1960 году — 228, в 1968 году — 1000, в 1975 году — 3076, в 1980 году — 6263, в 1984 году — 8300, в 1990 году — 11800. Сейчас у корпорации </w:t>
      </w:r>
      <w:proofErr w:type="spellStart"/>
      <w:r w:rsidRPr="00E135F1">
        <w:rPr>
          <w:sz w:val="28"/>
          <w:szCs w:val="28"/>
        </w:rPr>
        <w:t>McDonald’s</w:t>
      </w:r>
      <w:proofErr w:type="spellEnd"/>
      <w:r w:rsidRPr="00E135F1">
        <w:rPr>
          <w:sz w:val="28"/>
          <w:szCs w:val="28"/>
        </w:rPr>
        <w:t xml:space="preserve"> больше 30 тыс. заведений в 119 странах мира.</w:t>
      </w:r>
    </w:p>
    <w:p w14:paraId="3B6BA8C8" w14:textId="1D383CA6" w:rsidR="00E135F1" w:rsidRPr="00E135F1" w:rsidRDefault="00E135F1" w:rsidP="00E135F1">
      <w:pPr>
        <w:pStyle w:val="a4"/>
        <w:shd w:val="clear" w:color="auto" w:fill="FFFFFF"/>
        <w:spacing w:before="120" w:beforeAutospacing="0" w:after="0" w:afterAutospacing="0" w:line="360" w:lineRule="auto"/>
        <w:ind w:firstLine="709"/>
        <w:rPr>
          <w:b/>
          <w:bCs/>
          <w:sz w:val="28"/>
          <w:szCs w:val="28"/>
        </w:rPr>
      </w:pPr>
      <w:r w:rsidRPr="00E135F1">
        <w:rPr>
          <w:b/>
          <w:bCs/>
          <w:sz w:val="28"/>
          <w:szCs w:val="28"/>
        </w:rPr>
        <w:t>Причины популярности</w:t>
      </w:r>
    </w:p>
    <w:p w14:paraId="664CC13B" w14:textId="117B767D" w:rsidR="001A30B2" w:rsidRPr="00E135F1" w:rsidRDefault="001A30B2" w:rsidP="00E135F1">
      <w:pPr>
        <w:pStyle w:val="a4"/>
        <w:shd w:val="clear" w:color="auto" w:fill="FFFFFF"/>
        <w:spacing w:before="120" w:beforeAutospacing="0" w:after="0" w:afterAutospacing="0" w:line="360" w:lineRule="auto"/>
        <w:ind w:firstLine="709"/>
        <w:rPr>
          <w:sz w:val="28"/>
          <w:szCs w:val="28"/>
        </w:rPr>
      </w:pPr>
      <w:r w:rsidRPr="00E135F1">
        <w:rPr>
          <w:sz w:val="28"/>
          <w:szCs w:val="28"/>
        </w:rPr>
        <w:t>Преимущество этих блюд является быстрота приготовления и употребления, дешевизна (относительно обычных ресторанов с официантами). С одной стороны, это находит отклик у потребителя (особенно в крупных городах с насыщенным ритмом жизни). С другой стороны, такая пища очень технологична, что позволяет сетям фастфуд быстро развиваться. Не последнюю роль играет агрессивная реклама в различных СМИ</w:t>
      </w:r>
    </w:p>
    <w:p w14:paraId="0DB2E4BC" w14:textId="4C3D4A00" w:rsidR="001A30B2" w:rsidRPr="00E135F1" w:rsidRDefault="00560050" w:rsidP="00E135F1">
      <w:p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5F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Ресторан быстрого питания</w:t>
      </w:r>
      <w:r w:rsidRPr="00E135F1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hyperlink r:id="rId20" w:tooltip="Английский язык" w:history="1">
        <w:r w:rsidRPr="00E135F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англ.</w:t>
        </w:r>
      </w:hyperlink>
      <w:r w:rsidRPr="00E135F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135F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fast</w:t>
      </w:r>
      <w:r w:rsidRPr="00E135F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E135F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food</w:t>
      </w:r>
      <w:r w:rsidRPr="00E135F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E135F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restaurant</w:t>
      </w:r>
      <w:r w:rsidRPr="00E135F1">
        <w:rPr>
          <w:rFonts w:ascii="Times New Roman" w:hAnsi="Times New Roman" w:cs="Times New Roman"/>
          <w:sz w:val="28"/>
          <w:szCs w:val="28"/>
          <w:shd w:val="clear" w:color="auto" w:fill="FFFFFF"/>
        </w:rPr>
        <w:t>) или просто </w:t>
      </w:r>
      <w:r w:rsidRPr="00E135F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фаст-фуд</w:t>
      </w:r>
      <w:r w:rsidRPr="00E135F1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hyperlink r:id="rId21" w:tooltip="Английский язык" w:history="1">
        <w:r w:rsidRPr="00E135F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англ.</w:t>
        </w:r>
      </w:hyperlink>
      <w:r w:rsidRPr="00E135F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135F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fast</w:t>
      </w:r>
      <w:r w:rsidRPr="00E135F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E135F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food</w:t>
      </w:r>
      <w:r w:rsidRPr="00E135F1">
        <w:rPr>
          <w:rFonts w:ascii="Times New Roman" w:hAnsi="Times New Roman" w:cs="Times New Roman"/>
          <w:sz w:val="28"/>
          <w:szCs w:val="28"/>
          <w:shd w:val="clear" w:color="auto" w:fill="FFFFFF"/>
        </w:rPr>
        <w:t>), также — </w:t>
      </w:r>
      <w:r w:rsidRPr="00E135F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ресторан быстрого обслуживания</w:t>
      </w:r>
      <w:r w:rsidRPr="00E135F1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hyperlink r:id="rId22" w:tooltip="Английский язык" w:history="1">
        <w:r w:rsidRPr="00E135F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англ.</w:t>
        </w:r>
      </w:hyperlink>
      <w:r w:rsidRPr="00E135F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135F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quick</w:t>
      </w:r>
      <w:r w:rsidRPr="00E135F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E135F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service</w:t>
      </w:r>
      <w:r w:rsidRPr="00E135F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E135F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restaurant</w:t>
      </w:r>
      <w:r w:rsidRPr="00E135F1">
        <w:rPr>
          <w:rFonts w:ascii="Times New Roman" w:hAnsi="Times New Roman" w:cs="Times New Roman"/>
          <w:sz w:val="28"/>
          <w:szCs w:val="28"/>
          <w:shd w:val="clear" w:color="auto" w:fill="FFFFFF"/>
        </w:rPr>
        <w:t>), </w:t>
      </w:r>
      <w:r w:rsidRPr="00E135F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предприятие быстрого питания</w:t>
      </w:r>
      <w:r w:rsidRPr="00E135F1">
        <w:rPr>
          <w:rFonts w:ascii="Times New Roman" w:hAnsi="Times New Roman" w:cs="Times New Roman"/>
          <w:sz w:val="28"/>
          <w:szCs w:val="28"/>
          <w:shd w:val="clear" w:color="auto" w:fill="FFFFFF"/>
        </w:rPr>
        <w:t> или </w:t>
      </w:r>
      <w:r w:rsidRPr="00E135F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предприятие быстрого облуживания</w:t>
      </w:r>
      <w:r w:rsidRPr="00E135F1">
        <w:rPr>
          <w:rFonts w:ascii="Times New Roman" w:hAnsi="Times New Roman" w:cs="Times New Roman"/>
          <w:sz w:val="28"/>
          <w:szCs w:val="28"/>
          <w:shd w:val="clear" w:color="auto" w:fill="FFFFFF"/>
        </w:rPr>
        <w:t> — тип </w:t>
      </w:r>
      <w:hyperlink r:id="rId23" w:tooltip="Предприятие общественного питания" w:history="1">
        <w:r w:rsidRPr="00E135F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предприятия общественного питания</w:t>
        </w:r>
      </w:hyperlink>
      <w:r w:rsidRPr="00E135F1">
        <w:rPr>
          <w:rFonts w:ascii="Times New Roman" w:hAnsi="Times New Roman" w:cs="Times New Roman"/>
          <w:sz w:val="28"/>
          <w:szCs w:val="28"/>
          <w:shd w:val="clear" w:color="auto" w:fill="FFFFFF"/>
        </w:rPr>
        <w:t>, характеризующийся быстрым приготовлением пищи, а также минимальным, или отсутствующим обслуживанием посетителей официантом. Рестораны быстрого питания, как правило, является частью сети ресторанов или франшизы, которая предоставляют стандартизированные ингредиенты и/или частично готовые продукты и расходные материалы для каждого ресторана через контролируемые каналы поставок.</w:t>
      </w:r>
      <w:r w:rsidR="001A30B2"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3285FB3" w14:textId="5E841F55" w:rsidR="001A30B2" w:rsidRPr="00E135F1" w:rsidRDefault="001A30B2" w:rsidP="00E135F1">
      <w:p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Среди наиболее распространенных за рубежом предприятий быстрого обслуживания можно выделить три следующих типа предприятий, работающих по технологическим схемам:</w:t>
      </w:r>
    </w:p>
    <w:p w14:paraId="4EEC2813" w14:textId="77777777" w:rsidR="001A30B2" w:rsidRPr="00E135F1" w:rsidRDefault="001A30B2" w:rsidP="00E135F1">
      <w:pPr>
        <w:spacing w:before="100" w:beforeAutospacing="1" w:after="0" w:line="360" w:lineRule="auto"/>
        <w:ind w:left="142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t>• «</w:t>
      </w:r>
      <w:proofErr w:type="spellStart"/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доготовка</w:t>
      </w:r>
      <w:proofErr w:type="spellEnd"/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комплектация — отпуск»;</w:t>
      </w:r>
    </w:p>
    <w:p w14:paraId="54CA36C5" w14:textId="77777777" w:rsidR="001A30B2" w:rsidRPr="00E135F1" w:rsidRDefault="001A30B2" w:rsidP="00E135F1">
      <w:pPr>
        <w:spacing w:before="100" w:beforeAutospacing="1" w:after="0" w:line="360" w:lineRule="auto"/>
        <w:ind w:left="142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• «хранение — разогрев — комплектация — отпуск»;</w:t>
      </w:r>
    </w:p>
    <w:p w14:paraId="6CA4038C" w14:textId="77777777" w:rsidR="001A30B2" w:rsidRPr="00E135F1" w:rsidRDefault="001A30B2" w:rsidP="00E135F1">
      <w:pPr>
        <w:spacing w:before="100" w:beforeAutospacing="1" w:after="0" w:line="360" w:lineRule="auto"/>
        <w:ind w:left="142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t>• «хранение — разогрев — отпуск».</w:t>
      </w:r>
    </w:p>
    <w:p w14:paraId="2433CC71" w14:textId="6B2905D9" w:rsidR="009E5769" w:rsidRPr="00E135F1" w:rsidRDefault="009E5769" w:rsidP="00E135F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523884" w14:textId="77777777" w:rsidR="001A30B2" w:rsidRPr="00E135F1" w:rsidRDefault="001A30B2" w:rsidP="00E135F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5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Предприятие общественного питания</w:t>
      </w:r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предприятие, предназначенное для производства кулинарной продукции, мучных кондитерских и булочных изделий, их реализации и (или) организации потребления (ГОСТ Р 50647).</w:t>
      </w:r>
    </w:p>
    <w:p w14:paraId="71430F85" w14:textId="77777777" w:rsidR="001A30B2" w:rsidRPr="00E135F1" w:rsidRDefault="001A30B2" w:rsidP="00E135F1">
      <w:pPr>
        <w:shd w:val="clear" w:color="auto" w:fill="FFFFFF"/>
        <w:spacing w:before="360"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gramStart"/>
      <w:r w:rsidRPr="00E135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.Классификация</w:t>
      </w:r>
      <w:proofErr w:type="gramEnd"/>
      <w:r w:rsidRPr="00E135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предприятий</w:t>
      </w:r>
    </w:p>
    <w:p w14:paraId="34B74DBD" w14:textId="77777777" w:rsidR="001A30B2" w:rsidRPr="00E135F1" w:rsidRDefault="001A30B2" w:rsidP="00E135F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Предприятия общественного питания классифицируют:</w:t>
      </w:r>
    </w:p>
    <w:p w14:paraId="772E1F34" w14:textId="77777777" w:rsidR="001A30B2" w:rsidRPr="00E135F1" w:rsidRDefault="001A30B2" w:rsidP="00E135F1">
      <w:pPr>
        <w:numPr>
          <w:ilvl w:val="0"/>
          <w:numId w:val="2"/>
        </w:numPr>
        <w:shd w:val="clear" w:color="auto" w:fill="FFFFFF"/>
        <w:spacing w:before="168" w:after="0" w:line="360" w:lineRule="auto"/>
        <w:ind w:left="24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степени централизации производства (с законченным производственным циклом – работающие на сырье, на полуфабрикатах, заготовочные и не имеющие производства – раздаточные);</w:t>
      </w:r>
    </w:p>
    <w:p w14:paraId="3F6FFC09" w14:textId="77777777" w:rsidR="001A30B2" w:rsidRPr="00E135F1" w:rsidRDefault="001A30B2" w:rsidP="00E135F1">
      <w:pPr>
        <w:numPr>
          <w:ilvl w:val="0"/>
          <w:numId w:val="2"/>
        </w:numPr>
        <w:shd w:val="clear" w:color="auto" w:fill="FFFFFF"/>
        <w:spacing w:before="168" w:after="0" w:line="360" w:lineRule="auto"/>
        <w:ind w:left="24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характеру обслуживаемого контингента (с изменяющимся контингентом – общедоступные, с постоянным контингентом – пищеблоки при школах заводах и т.п.);</w:t>
      </w:r>
    </w:p>
    <w:p w14:paraId="4624BFB5" w14:textId="77777777" w:rsidR="001A30B2" w:rsidRPr="00E135F1" w:rsidRDefault="001A30B2" w:rsidP="00E135F1">
      <w:pPr>
        <w:numPr>
          <w:ilvl w:val="0"/>
          <w:numId w:val="2"/>
        </w:numPr>
        <w:shd w:val="clear" w:color="auto" w:fill="FFFFFF"/>
        <w:spacing w:before="168" w:after="0" w:line="360" w:lineRule="auto"/>
        <w:ind w:left="24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признаку специализации (комплексные, общего типа, специализированные по выпуску определенных видов продукции);</w:t>
      </w:r>
    </w:p>
    <w:p w14:paraId="0ADB65D0" w14:textId="77777777" w:rsidR="001A30B2" w:rsidRPr="00E135F1" w:rsidRDefault="001A30B2" w:rsidP="00E135F1">
      <w:pPr>
        <w:numPr>
          <w:ilvl w:val="0"/>
          <w:numId w:val="2"/>
        </w:numPr>
        <w:shd w:val="clear" w:color="auto" w:fill="FFFFFF"/>
        <w:spacing w:before="168" w:after="0" w:line="360" w:lineRule="auto"/>
        <w:ind w:left="24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методу обслуживания (обслуживание официантами, самообслуживание);</w:t>
      </w:r>
    </w:p>
    <w:p w14:paraId="1DDD94FC" w14:textId="77777777" w:rsidR="001A30B2" w:rsidRPr="00E135F1" w:rsidRDefault="001A30B2" w:rsidP="00E135F1">
      <w:pPr>
        <w:numPr>
          <w:ilvl w:val="0"/>
          <w:numId w:val="2"/>
        </w:numPr>
        <w:shd w:val="clear" w:color="auto" w:fill="FFFFFF"/>
        <w:spacing w:before="168" w:after="0" w:line="360" w:lineRule="auto"/>
        <w:ind w:left="24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proofErr w:type="spellStart"/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наценочной</w:t>
      </w:r>
      <w:proofErr w:type="spellEnd"/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категории и уровню обслуживания (люкс – рестораны; высшей – рестораны, кафе, бары; первой – рестораны, кафе, специализированные предприятия; второй – общедоступные столовые, кафе, специализированные предприятия, буфеты; третьей – столовые и буфеты, обслуживающие рабочих, служащих, студентов и учащихся).</w:t>
      </w:r>
    </w:p>
    <w:p w14:paraId="58A958C5" w14:textId="77777777" w:rsidR="001A30B2" w:rsidRPr="00E135F1" w:rsidRDefault="001A30B2" w:rsidP="00E135F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зависимости от времени функционирования предприятия общественного питания могут быть постоянно действующими и сезонными.</w:t>
      </w:r>
    </w:p>
    <w:p w14:paraId="73BF5382" w14:textId="77777777" w:rsidR="001A30B2" w:rsidRPr="00E135F1" w:rsidRDefault="001A30B2" w:rsidP="00E135F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Предприятия подразделяются также на стационарные и передвижные.</w:t>
      </w:r>
    </w:p>
    <w:p w14:paraId="0DF3892E" w14:textId="77777777" w:rsidR="001A30B2" w:rsidRPr="00E135F1" w:rsidRDefault="001A30B2" w:rsidP="00E135F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соответствии с ГОСТ 50762-95 «Общественное питание. Классификация предприятий» в составе индустрии питания выделены следующие типы предприятий: ресторан, бар, кафе, столовая, закусочная. В составе указанных типов в последние годы большую популярность завоевали узкоспециализированные предприятия быстрого обслуживания.</w:t>
      </w:r>
    </w:p>
    <w:p w14:paraId="3F74BC4A" w14:textId="77777777" w:rsidR="001A30B2" w:rsidRPr="00E135F1" w:rsidRDefault="001A30B2" w:rsidP="00E135F1">
      <w:pPr>
        <w:shd w:val="clear" w:color="auto" w:fill="FFFFFF"/>
        <w:spacing w:before="360"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135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Характеристика предприятий</w:t>
      </w:r>
    </w:p>
    <w:p w14:paraId="7C684868" w14:textId="77777777" w:rsidR="001A30B2" w:rsidRPr="00E135F1" w:rsidRDefault="001A30B2" w:rsidP="00E135F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5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</w:t>
      </w:r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широко распространенный тип предприятия питания, отличающийся от ресторанов в первую очередь ассортиментом реализуемой продукции и, как следствие, организационными и проектными особенностями.</w:t>
      </w:r>
    </w:p>
    <w:p w14:paraId="47AEC2B4" w14:textId="77777777" w:rsidR="001A30B2" w:rsidRPr="00E135F1" w:rsidRDefault="001A30B2" w:rsidP="00E135F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 различают:</w:t>
      </w:r>
    </w:p>
    <w:p w14:paraId="16705639" w14:textId="77777777" w:rsidR="001A30B2" w:rsidRPr="00E135F1" w:rsidRDefault="001A30B2" w:rsidP="00E135F1">
      <w:pPr>
        <w:numPr>
          <w:ilvl w:val="0"/>
          <w:numId w:val="3"/>
        </w:numPr>
        <w:shd w:val="clear" w:color="auto" w:fill="FFFFFF"/>
        <w:spacing w:before="168" w:after="0" w:line="360" w:lineRule="auto"/>
        <w:ind w:left="24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ассортименту реализуемой продукции – кафе-мороженное, кафе-кондитерская, кафе-молочная, кафе-пышечная;</w:t>
      </w:r>
    </w:p>
    <w:p w14:paraId="6EA89295" w14:textId="77777777" w:rsidR="001A30B2" w:rsidRPr="00E135F1" w:rsidRDefault="001A30B2" w:rsidP="00E135F1">
      <w:pPr>
        <w:numPr>
          <w:ilvl w:val="0"/>
          <w:numId w:val="3"/>
        </w:numPr>
        <w:shd w:val="clear" w:color="auto" w:fill="FFFFFF"/>
        <w:spacing w:before="168" w:after="0" w:line="360" w:lineRule="auto"/>
        <w:ind w:left="24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контингенту потребителей – кафе молодежное, детское и др.</w:t>
      </w:r>
    </w:p>
    <w:p w14:paraId="540C6214" w14:textId="77777777" w:rsidR="001A30B2" w:rsidRPr="00E135F1" w:rsidRDefault="001A30B2" w:rsidP="00E135F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Меню кафе-пышечной может включать широкий ассортимент напитков (горячих и холодных), мучных изделий – пышек, мучных кондитерских изделий, десертов, а также холодные закуски и вторые горячие блюда. Холодные и горячие закуски и вторые горячие блюда, как правило, несложные в изготовлении, и для их производства чаще всего применяют различные полуфабрикаты.</w:t>
      </w:r>
    </w:p>
    <w:p w14:paraId="7A1B6E28" w14:textId="77777777" w:rsidR="001A30B2" w:rsidRPr="00E135F1" w:rsidRDefault="001A30B2" w:rsidP="00E135F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Кафе, так </w:t>
      </w:r>
      <w:proofErr w:type="gramStart"/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t>же</w:t>
      </w:r>
      <w:proofErr w:type="gramEnd"/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и рестораны, сочетают производство, реализацию и организацию потребления продукции с организацией отдыха. Номенклатура услуг, предоставляемых кафе-пышечной может складываться из следующего перечня:</w:t>
      </w:r>
    </w:p>
    <w:p w14:paraId="095DED05" w14:textId="77777777" w:rsidR="001A30B2" w:rsidRPr="00E135F1" w:rsidRDefault="001A30B2" w:rsidP="00E135F1">
      <w:pPr>
        <w:numPr>
          <w:ilvl w:val="0"/>
          <w:numId w:val="4"/>
        </w:numPr>
        <w:shd w:val="clear" w:color="auto" w:fill="FFFFFF"/>
        <w:spacing w:before="168" w:after="0" w:line="360" w:lineRule="auto"/>
        <w:ind w:left="24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t>изготовление кулинарной продукции и кондитерских изделий по заказам потребителей;</w:t>
      </w:r>
    </w:p>
    <w:p w14:paraId="735A8F49" w14:textId="77777777" w:rsidR="001A30B2" w:rsidRPr="00E135F1" w:rsidRDefault="001A30B2" w:rsidP="00E135F1">
      <w:pPr>
        <w:numPr>
          <w:ilvl w:val="0"/>
          <w:numId w:val="4"/>
        </w:numPr>
        <w:shd w:val="clear" w:color="auto" w:fill="FFFFFF"/>
        <w:spacing w:before="168" w:after="0" w:line="360" w:lineRule="auto"/>
        <w:ind w:left="24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и обслуживание торжеств (детские дни рождения);</w:t>
      </w:r>
    </w:p>
    <w:p w14:paraId="7437E5BE" w14:textId="77777777" w:rsidR="001A30B2" w:rsidRPr="00E135F1" w:rsidRDefault="001A30B2" w:rsidP="00E135F1">
      <w:pPr>
        <w:numPr>
          <w:ilvl w:val="0"/>
          <w:numId w:val="4"/>
        </w:numPr>
        <w:shd w:val="clear" w:color="auto" w:fill="FFFFFF"/>
        <w:spacing w:before="168" w:after="0" w:line="360" w:lineRule="auto"/>
        <w:ind w:left="24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реализация кулинарной продукции и кондитерских изделий через магазин и отделы кулинарии;</w:t>
      </w:r>
    </w:p>
    <w:p w14:paraId="1F759E8A" w14:textId="77777777" w:rsidR="001A30B2" w:rsidRPr="00E135F1" w:rsidRDefault="001A30B2" w:rsidP="00E135F1">
      <w:pPr>
        <w:numPr>
          <w:ilvl w:val="0"/>
          <w:numId w:val="4"/>
        </w:numPr>
        <w:shd w:val="clear" w:color="auto" w:fill="FFFFFF"/>
        <w:spacing w:before="168" w:after="0" w:line="360" w:lineRule="auto"/>
        <w:ind w:left="24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кулинарной продукции вне предприятия.</w:t>
      </w:r>
    </w:p>
    <w:p w14:paraId="7E4FD8FD" w14:textId="77777777" w:rsidR="001A30B2" w:rsidRPr="00E135F1" w:rsidRDefault="001A30B2" w:rsidP="00E135F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Ограниченность ассортимента выпускаемой и реализуемой продукции, а также несложность ее изготовления определяют и более ограниченные требования к архитектурно-планировочным решениям предприятия и его оформлению. Так, вывеска допускается обычная – без подсветки. Оформление залов и помещений для потребителей должно создавать только единство стиля, а микроклимат обеспечиваться системой вентиляции, создающей допустимые параметры температуры и влажности.</w:t>
      </w:r>
    </w:p>
    <w:p w14:paraId="520A6924" w14:textId="77777777" w:rsidR="001A30B2" w:rsidRPr="00E135F1" w:rsidRDefault="001A30B2" w:rsidP="00E135F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Обязательным в составе помещений для потребителей кафе являются: вестибюль, гардероб, зал, туалет с помещением для мытья рук.</w:t>
      </w:r>
    </w:p>
    <w:p w14:paraId="7470706D" w14:textId="77777777" w:rsidR="001A30B2" w:rsidRPr="00E135F1" w:rsidRDefault="001A30B2" w:rsidP="00E135F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 площадей для потребителей в кафе регламентируется только для зала и должен составлять не менее 1,6 м на одно место.</w:t>
      </w:r>
    </w:p>
    <w:p w14:paraId="18960A73" w14:textId="77777777" w:rsidR="001A30B2" w:rsidRPr="00E135F1" w:rsidRDefault="001A30B2" w:rsidP="00E135F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 зала напрямую связан с формой обслуживания – официантами или самообслуживанием. При обслуживании официантами размер залов следует предусматривать больших площадей, так как требуется устанавливать столики комплектации и иметь свободные проезды для сервировочных тележек.</w:t>
      </w:r>
    </w:p>
    <w:p w14:paraId="0584FF38" w14:textId="7CB52444" w:rsidR="001A30B2" w:rsidRPr="00E135F1" w:rsidRDefault="001A30B2" w:rsidP="00E135F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 в отличие от закусочной сочетает производство, реализацию и организацию потребления продукции с организацией отдыха и развлечений потребителей.</w:t>
      </w:r>
    </w:p>
    <w:p w14:paraId="5A3FCB3A" w14:textId="77777777" w:rsidR="001A30B2" w:rsidRPr="00E135F1" w:rsidRDefault="001A30B2" w:rsidP="00E135F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5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Закусочная</w:t>
      </w:r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предприятие общественного питания с ограниченным ассортиментом блюд несложного приготовления из определенного вида сырья или полуфабрикатов, предназначенное для быстрого обслуживания потребителей.</w:t>
      </w:r>
    </w:p>
    <w:p w14:paraId="5C645FA3" w14:textId="77777777" w:rsidR="001A30B2" w:rsidRPr="00E135F1" w:rsidRDefault="001A30B2" w:rsidP="00E135F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ассортименту реализуемой продукции закусочные разделяют на две категории: общего типа и специализированные. Сеть специализированных закусочных достаточно широка и включает в себя сосисочные, пельменные, блинные, пирожковые, пончиковые, шашлычные, чайные, пиццерии. </w:t>
      </w:r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Специализация предприятия напрямую связана с преобладанием в ассортименте одного из блюд, а также сопутствующих ему горячих и холодных закусок, бутербродов, кондитерских изделий и разнообразных холодных и горячих напитков.</w:t>
      </w:r>
    </w:p>
    <w:p w14:paraId="11B5DBD1" w14:textId="77777777" w:rsidR="001A30B2" w:rsidRPr="00E135F1" w:rsidRDefault="001A30B2" w:rsidP="00E135F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Большинство закусочных относят к предприятиям быстрого обслуживания, в которых действует система самообслуживания со свободным выбором блюд. Для сокращения площади торгового зала и увеличения пропускной способности здесь устанавливают высокие столы, за которыми потребители могут есть стоя.</w:t>
      </w:r>
    </w:p>
    <w:p w14:paraId="08BE8E1C" w14:textId="77777777" w:rsidR="001A30B2" w:rsidRPr="00E135F1" w:rsidRDefault="001A30B2" w:rsidP="00E135F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Рациональной считается выносная торговля на специальных площадках, примыкающих непосредственно к предприятию. Такая работа организуется в весенне-осеннее время в зонах отдыха. На площадках устанавливают столы, стулья и специальные зонты над каждым столиком или тент над площадкой.</w:t>
      </w:r>
    </w:p>
    <w:p w14:paraId="115E8FF5" w14:textId="77777777" w:rsidR="001A30B2" w:rsidRPr="00E135F1" w:rsidRDefault="001A30B2" w:rsidP="00E135F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t>В крупных современных супермаркетах организуется широкая сеть кафетериев, продукция которых близка закусочным: бутерброды, сосиски, пицца, мучные кондитерские изделия, горячие и холодные напитки. В кафетерии организуют одно или два рабочих места и оснащают их микроволновыми печами, кофеварками, аппаратами для охлаждения соков, холодильниками. Продукция, как правило, отпускается в разовой посуде, что не требует наличия моечной посуды и значительно сокращает площади, занимаемые предприятием.</w:t>
      </w:r>
    </w:p>
    <w:p w14:paraId="73C55DED" w14:textId="77777777" w:rsidR="001A30B2" w:rsidRPr="00E135F1" w:rsidRDefault="001A30B2" w:rsidP="00E135F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архитектурно-планировочным решениям закусочных включают в себя наличие вывески с обычным оформлением и системы вентиляции, обеспечивающей допустимые параметры температуры и влажности.</w:t>
      </w:r>
    </w:p>
    <w:p w14:paraId="75B14894" w14:textId="77777777" w:rsidR="001A30B2" w:rsidRPr="00E135F1" w:rsidRDefault="001A30B2" w:rsidP="00E135F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помещений для потребителей регламентируется только по наличию зала, площадь которого должна быть организована из расчета 1,8 м на одно место с раздачей.</w:t>
      </w:r>
    </w:p>
    <w:p w14:paraId="2D3A3CCB" w14:textId="77777777" w:rsidR="001A30B2" w:rsidRPr="00E135F1" w:rsidRDefault="001A30B2" w:rsidP="00E135F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Кафе и закусочные, в отличие от ресторанов и баров, которые подразделяют на три класса, на классы не подразделяют.</w:t>
      </w:r>
    </w:p>
    <w:p w14:paraId="2E3B084C" w14:textId="77777777" w:rsidR="001A30B2" w:rsidRPr="00E135F1" w:rsidRDefault="001A30B2" w:rsidP="00E135F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5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Предприятие питания смешанного типа</w:t>
      </w:r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рамках кафе и закусочных также возможно проектирование двух торговых залов с отдельными входами. В каждом из них реализуют определенный вид продукции, например, кафе-пышечная – кафе-кондитерское, кафе-блинная – кафе-пирожковая, шашлычная – пельменная и т.д.</w:t>
      </w:r>
    </w:p>
    <w:p w14:paraId="29BA0934" w14:textId="77777777" w:rsidR="001A30B2" w:rsidRPr="00E135F1" w:rsidRDefault="001A30B2" w:rsidP="00E135F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Такая организация работы дает возможность разделить поток потребителей определенного вида продукции и таким образом увеличить пропускную способность предприятия в целом.</w:t>
      </w:r>
    </w:p>
    <w:p w14:paraId="60FFCF34" w14:textId="77777777" w:rsidR="001A30B2" w:rsidRPr="00E135F1" w:rsidRDefault="001A30B2" w:rsidP="00E135F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5F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видно из приведенного выше примера, совмещение кафе и закусочной основано на выпуске и реализации кулинарной продукции, близкой по технологии приготовления и имеющей в основе рецептур одинаковые продукты, такие как молоко, мука, яйца, мучные изделия, мучные кондитерские изделия и т.д.</w:t>
      </w:r>
    </w:p>
    <w:p w14:paraId="235C4C35" w14:textId="77777777" w:rsidR="001A30B2" w:rsidRDefault="001A30B2" w:rsidP="001A30B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</w:p>
    <w:p w14:paraId="59B97FBF" w14:textId="77777777" w:rsidR="001A30B2" w:rsidRDefault="001A30B2"/>
    <w:sectPr w:rsidR="001A3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43875"/>
    <w:multiLevelType w:val="multilevel"/>
    <w:tmpl w:val="5F4A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87028"/>
    <w:multiLevelType w:val="multilevel"/>
    <w:tmpl w:val="1878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83A27"/>
    <w:multiLevelType w:val="multilevel"/>
    <w:tmpl w:val="6BAC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45EA2"/>
    <w:multiLevelType w:val="multilevel"/>
    <w:tmpl w:val="7A4A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163AD"/>
    <w:multiLevelType w:val="multilevel"/>
    <w:tmpl w:val="776A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87"/>
    <w:rsid w:val="001A30B2"/>
    <w:rsid w:val="00353C87"/>
    <w:rsid w:val="00560050"/>
    <w:rsid w:val="009E5769"/>
    <w:rsid w:val="00E1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5B9A1"/>
  <w15:chartTrackingRefBased/>
  <w15:docId w15:val="{0D1AB8A4-720F-41DE-B1EB-02E746913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30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A30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0050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A3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A30B2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A30B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tatext">
    <w:name w:val="ctatext"/>
    <w:basedOn w:val="a0"/>
    <w:rsid w:val="001A30B2"/>
  </w:style>
  <w:style w:type="character" w:customStyle="1" w:styleId="posttitle">
    <w:name w:val="posttitle"/>
    <w:basedOn w:val="a0"/>
    <w:rsid w:val="001A30B2"/>
  </w:style>
  <w:style w:type="character" w:customStyle="1" w:styleId="20">
    <w:name w:val="Заголовок 2 Знак"/>
    <w:basedOn w:val="a0"/>
    <w:link w:val="2"/>
    <w:uiPriority w:val="9"/>
    <w:semiHidden/>
    <w:rsid w:val="001A30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oclevel-1">
    <w:name w:val="toclevel-1"/>
    <w:basedOn w:val="a"/>
    <w:rsid w:val="001A3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number">
    <w:name w:val="tocnumber"/>
    <w:basedOn w:val="a0"/>
    <w:rsid w:val="001A30B2"/>
  </w:style>
  <w:style w:type="character" w:customStyle="1" w:styleId="toctext">
    <w:name w:val="toctext"/>
    <w:basedOn w:val="a0"/>
    <w:rsid w:val="001A30B2"/>
  </w:style>
  <w:style w:type="character" w:customStyle="1" w:styleId="mw-headline">
    <w:name w:val="mw-headline"/>
    <w:basedOn w:val="a0"/>
    <w:rsid w:val="001A30B2"/>
  </w:style>
  <w:style w:type="character" w:customStyle="1" w:styleId="mw-editsection">
    <w:name w:val="mw-editsection"/>
    <w:basedOn w:val="a0"/>
    <w:rsid w:val="001A30B2"/>
  </w:style>
  <w:style w:type="character" w:customStyle="1" w:styleId="mw-editsection-bracket">
    <w:name w:val="mw-editsection-bracket"/>
    <w:basedOn w:val="a0"/>
    <w:rsid w:val="001A30B2"/>
  </w:style>
  <w:style w:type="character" w:customStyle="1" w:styleId="mw-editsection-divider">
    <w:name w:val="mw-editsection-divider"/>
    <w:basedOn w:val="a0"/>
    <w:rsid w:val="001A3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8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4839">
          <w:marLeft w:val="0"/>
          <w:marRight w:val="0"/>
          <w:marTop w:val="0"/>
          <w:marBottom w:val="360"/>
          <w:divBdr>
            <w:top w:val="single" w:sz="12" w:space="0" w:color="386890"/>
            <w:left w:val="single" w:sz="12" w:space="0" w:color="386890"/>
            <w:bottom w:val="single" w:sz="12" w:space="0" w:color="386890"/>
            <w:right w:val="single" w:sz="12" w:space="0" w:color="386890"/>
          </w:divBdr>
          <w:divsChild>
            <w:div w:id="1472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47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146083">
          <w:blockQuote w:val="1"/>
          <w:marLeft w:val="0"/>
          <w:marRight w:val="0"/>
          <w:marTop w:val="525"/>
          <w:marBottom w:val="525"/>
          <w:divBdr>
            <w:top w:val="none" w:sz="0" w:space="8" w:color="013D7B"/>
            <w:left w:val="single" w:sz="12" w:space="15" w:color="013D7B"/>
            <w:bottom w:val="none" w:sz="0" w:space="8" w:color="013D7B"/>
            <w:right w:val="none" w:sz="0" w:space="15" w:color="013D7B"/>
          </w:divBdr>
        </w:div>
        <w:div w:id="148595420">
          <w:marLeft w:val="0"/>
          <w:marRight w:val="0"/>
          <w:marTop w:val="0"/>
          <w:marBottom w:val="360"/>
          <w:divBdr>
            <w:top w:val="single" w:sz="12" w:space="0" w:color="4C7E80"/>
            <w:left w:val="single" w:sz="12" w:space="0" w:color="4C7E80"/>
            <w:bottom w:val="single" w:sz="12" w:space="0" w:color="4C7E80"/>
            <w:right w:val="single" w:sz="12" w:space="0" w:color="4C7E80"/>
          </w:divBdr>
          <w:divsChild>
            <w:div w:id="1774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5687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59351627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294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05088030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632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0765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2%D0%BE%D0%BB%D0%BE%D0%B2%D1%8B%D0%B5_%D0%BF%D1%80%D0%B8%D0%B1%D0%BE%D1%80%D1%8B" TargetMode="External"/><Relationship Id="rId13" Type="http://schemas.openxmlformats.org/officeDocument/2006/relationships/hyperlink" Target="https://ru.wikipedia.org/wiki/%D0%9C%D0%B0%D0%BA%D0%B4%D0%BE%D0%BD%D0%B0%D0%BB%D0%B4%D1%81" TargetMode="External"/><Relationship Id="rId18" Type="http://schemas.openxmlformats.org/officeDocument/2006/relationships/hyperlink" Target="https://ru.wikipedia.org/wiki/%D0%A1%D1%8D%D0%BD%D0%B4%D0%B2%D0%B8%D1%8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0%D0%BD%D0%B3%D0%BB%D0%B8%D0%B9%D1%81%D0%BA%D0%B8%D0%B9_%D1%8F%D0%B7%D1%8B%D0%BA" TargetMode="External"/><Relationship Id="rId7" Type="http://schemas.openxmlformats.org/officeDocument/2006/relationships/hyperlink" Target="https://ru.wikipedia.org/wiki/%D0%9F%D0%B8%D1%82%D0%B0%D0%BD%D0%B8%D0%B5" TargetMode="External"/><Relationship Id="rId12" Type="http://schemas.openxmlformats.org/officeDocument/2006/relationships/hyperlink" Target="https://ru.wikipedia.org/wiki/%D0%A1%D0%B0%D0%BD%D0%BA%D1%82-%D0%9F%D0%B5%D1%82%D0%B5%D1%80%D0%B1%D1%83%D1%80%D0%B3" TargetMode="External"/><Relationship Id="rId17" Type="http://schemas.openxmlformats.org/officeDocument/2006/relationships/hyperlink" Target="https://ru.wikipedia.org/wiki/%D0%AE%D0%B0%D0%BD%D1%8C%D1%8F%D0%BD_(%D0%BD%D0%B0%D0%BF%D0%B8%D1%82%D0%BE%D0%BA)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3%D0%B0%D0%BC%D0%B1%D1%83%D1%80%D0%B3%D0%B5%D1%80" TargetMode="External"/><Relationship Id="rId20" Type="http://schemas.openxmlformats.org/officeDocument/2006/relationships/hyperlink" Target="https://ru.wikipedia.org/wiki/%D0%90%D0%BD%D0%B3%D0%BB%D0%B8%D0%B9%D1%81%D0%BA%D0%B8%D0%B9_%D1%8F%D0%B7%D1%8B%D0%B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%D0%A0%D0%B5%D1%81%D1%82%D0%BE%D1%80%D0%B0%D0%BD%D1%8B_%D0%B1%D1%8B%D1%81%D1%82%D1%80%D0%BE%D0%B3%D0%BE_%D0%BF%D0%B8%D1%82%D0%B0%D0%BD%D0%B8%D1%8F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ru.wikipedia.org/wiki/%D0%9F%D1%80%D0%B8%D0%B3%D0%BE%D1%82%D0%BE%D0%B2%D0%BB%D0%B5%D0%BD%D0%B8%D0%B5_%D0%BF%D0%B8%D1%89%D0%B8" TargetMode="External"/><Relationship Id="rId15" Type="http://schemas.openxmlformats.org/officeDocument/2006/relationships/hyperlink" Target="https://ru.wikipedia.org/wiki/%D0%9A%D0%B0%D0%BD%D0%B7%D0%B0%D1%81" TargetMode="External"/><Relationship Id="rId23" Type="http://schemas.openxmlformats.org/officeDocument/2006/relationships/hyperlink" Target="https://ru.wikipedia.org/wiki/%D0%9F%D1%80%D0%B5%D0%B4%D0%BF%D1%80%D0%B8%D1%8F%D1%82%D0%B8%D0%B5_%D0%BE%D0%B1%D1%89%D0%B5%D1%81%D1%82%D0%B2%D0%B5%D0%BD%D0%BD%D0%BE%D0%B3%D0%BE_%D0%BF%D0%B8%D1%82%D0%B0%D0%BD%D0%B8%D1%8F" TargetMode="External"/><Relationship Id="rId10" Type="http://schemas.openxmlformats.org/officeDocument/2006/relationships/hyperlink" Target="https://ru.wikipedia.org/wiki/%D0%9E%D0%B1%D1%89%D0%B5%D1%81%D1%82%D0%B2%D0%B5%D0%BD%D0%BD%D0%BE%D0%B5_%D0%BF%D0%B8%D1%82%D0%B0%D0%BD%D0%B8%D0%B5" TargetMode="External"/><Relationship Id="rId19" Type="http://schemas.openxmlformats.org/officeDocument/2006/relationships/hyperlink" Target="https://ru.wikipedia.org/wiki/%D0%91%D1%8B%D1%81%D1%82%D1%80%D0%BE%D0%B5_%D0%BF%D0%B8%D1%82%D0%B0%D0%BD%D0%B8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1%82%D0%BE%D0%BB" TargetMode="External"/><Relationship Id="rId14" Type="http://schemas.openxmlformats.org/officeDocument/2006/relationships/hyperlink" Target="https://ru.wikipedia.org/wiki/%D0%9F%D0%B8%D1%86%D1%86%D0%B0" TargetMode="External"/><Relationship Id="rId22" Type="http://schemas.openxmlformats.org/officeDocument/2006/relationships/hyperlink" Target="https://ru.wikipedia.org/wiki/%D0%90%D0%BD%D0%B3%D0%BB%D0%B8%D0%B9%D1%81%D0%BA%D0%B8%D0%B9_%D1%8F%D0%B7%D1%8B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2020</Words>
  <Characters>11516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Попкова</dc:creator>
  <cp:keywords/>
  <dc:description/>
  <cp:lastModifiedBy>Алёна Попкова</cp:lastModifiedBy>
  <cp:revision>2</cp:revision>
  <dcterms:created xsi:type="dcterms:W3CDTF">2020-06-15T13:57:00Z</dcterms:created>
  <dcterms:modified xsi:type="dcterms:W3CDTF">2020-06-15T14:30:00Z</dcterms:modified>
</cp:coreProperties>
</file>