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081" w:rsidRDefault="00AE4081" w:rsidP="0050519C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Доклад</w:t>
      </w:r>
    </w:p>
    <w:p w:rsidR="0050519C" w:rsidRDefault="0050519C" w:rsidP="0050519C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1.</w:t>
      </w:r>
    </w:p>
    <w:p w:rsidR="00CB13D8" w:rsidRPr="00854998" w:rsidRDefault="00CB13D8" w:rsidP="0050519C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Здравствуйте, коллеги! Я</w:t>
      </w:r>
      <w:r w:rsidR="00E7634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студент </w:t>
      </w:r>
      <w:proofErr w:type="gramStart"/>
      <w:r>
        <w:rPr>
          <w:rFonts w:ascii="Times New Roman" w:hAnsi="Times New Roman" w:cs="Times New Roman"/>
          <w:sz w:val="28"/>
        </w:rPr>
        <w:t xml:space="preserve">группы </w:t>
      </w:r>
      <w:r w:rsidR="00B526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</w:t>
      </w:r>
      <w:proofErr w:type="gramEnd"/>
      <w:r>
        <w:rPr>
          <w:rFonts w:ascii="Times New Roman" w:hAnsi="Times New Roman" w:cs="Times New Roman"/>
          <w:sz w:val="28"/>
        </w:rPr>
        <w:t xml:space="preserve">1-17 </w:t>
      </w:r>
      <w:proofErr w:type="spellStart"/>
      <w:r w:rsidR="00B5262F">
        <w:rPr>
          <w:rFonts w:ascii="Times New Roman" w:hAnsi="Times New Roman" w:cs="Times New Roman"/>
          <w:sz w:val="28"/>
        </w:rPr>
        <w:t>Рубановский</w:t>
      </w:r>
      <w:proofErr w:type="spellEnd"/>
      <w:r w:rsidR="00B5262F">
        <w:rPr>
          <w:rFonts w:ascii="Times New Roman" w:hAnsi="Times New Roman" w:cs="Times New Roman"/>
          <w:sz w:val="28"/>
        </w:rPr>
        <w:t xml:space="preserve"> Олег</w:t>
      </w:r>
      <w:r>
        <w:rPr>
          <w:rFonts w:ascii="Times New Roman" w:hAnsi="Times New Roman" w:cs="Times New Roman"/>
          <w:sz w:val="28"/>
        </w:rPr>
        <w:t>, хочу представить к защите курсовой проект на тему «Разработка приложения «</w:t>
      </w:r>
      <w:r w:rsidR="00B5262F">
        <w:rPr>
          <w:rFonts w:ascii="Times New Roman" w:hAnsi="Times New Roman" w:cs="Times New Roman"/>
          <w:sz w:val="28"/>
        </w:rPr>
        <w:t>Библиотека</w:t>
      </w:r>
      <w:r>
        <w:rPr>
          <w:rFonts w:ascii="Times New Roman" w:hAnsi="Times New Roman" w:cs="Times New Roman"/>
          <w:sz w:val="28"/>
        </w:rPr>
        <w:t xml:space="preserve">» на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»</w:t>
      </w:r>
      <w:r w:rsidR="00854998" w:rsidRPr="00854998">
        <w:rPr>
          <w:rFonts w:ascii="Times New Roman" w:hAnsi="Times New Roman" w:cs="Times New Roman"/>
          <w:sz w:val="28"/>
        </w:rPr>
        <w:t>.</w:t>
      </w:r>
    </w:p>
    <w:p w:rsidR="00AE4081" w:rsidRDefault="0050519C" w:rsidP="00AE4081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2.</w:t>
      </w:r>
    </w:p>
    <w:p w:rsidR="009F3E18" w:rsidRDefault="009F3E18" w:rsidP="00AE4081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9F3E18">
        <w:rPr>
          <w:rFonts w:ascii="Times New Roman" w:hAnsi="Times New Roman" w:cs="Times New Roman"/>
          <w:sz w:val="28"/>
        </w:rPr>
        <w:t>Для разработки при</w:t>
      </w:r>
      <w:r>
        <w:rPr>
          <w:rFonts w:ascii="Times New Roman" w:hAnsi="Times New Roman" w:cs="Times New Roman"/>
          <w:sz w:val="28"/>
        </w:rPr>
        <w:t xml:space="preserve">ложения был выбран язык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9F3E18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 xml:space="preserve">. Одним из важнейших преимуществ данного языка является скорость и простота написания кода, а также большой функционал за счет наличия разнообразных </w:t>
      </w:r>
      <w:r w:rsidR="007A1F0E">
        <w:rPr>
          <w:rFonts w:ascii="Times New Roman" w:hAnsi="Times New Roman" w:cs="Times New Roman"/>
          <w:sz w:val="28"/>
        </w:rPr>
        <w:t>модулей</w:t>
      </w:r>
      <w:r>
        <w:rPr>
          <w:rFonts w:ascii="Times New Roman" w:hAnsi="Times New Roman" w:cs="Times New Roman"/>
          <w:sz w:val="28"/>
        </w:rPr>
        <w:t>.</w:t>
      </w:r>
    </w:p>
    <w:p w:rsidR="00CB557A" w:rsidRPr="00CB557A" w:rsidRDefault="00CB557A" w:rsidP="00AE4081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среды разработки был выбран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CB55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 компании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JetBrains</w:t>
      </w:r>
      <w:proofErr w:type="spellEnd"/>
      <w:r w:rsidR="00D05A55">
        <w:rPr>
          <w:rFonts w:ascii="Times New Roman" w:hAnsi="Times New Roman" w:cs="Times New Roman"/>
          <w:sz w:val="28"/>
        </w:rPr>
        <w:t>. О</w:t>
      </w:r>
      <w:r>
        <w:rPr>
          <w:rFonts w:ascii="Times New Roman" w:hAnsi="Times New Roman" w:cs="Times New Roman"/>
          <w:sz w:val="28"/>
        </w:rPr>
        <w:t>н обладает большими возм</w:t>
      </w:r>
      <w:r w:rsidR="00205108">
        <w:rPr>
          <w:rFonts w:ascii="Times New Roman" w:hAnsi="Times New Roman" w:cs="Times New Roman"/>
          <w:sz w:val="28"/>
        </w:rPr>
        <w:t xml:space="preserve">ожностями в редактировании кода, является кроссплатформенным, </w:t>
      </w:r>
      <w:r w:rsidR="003104DD">
        <w:rPr>
          <w:rFonts w:ascii="Times New Roman" w:hAnsi="Times New Roman" w:cs="Times New Roman"/>
          <w:sz w:val="28"/>
        </w:rPr>
        <w:t xml:space="preserve">хороший интерфейс позволяет </w:t>
      </w:r>
      <w:proofErr w:type="spellStart"/>
      <w:r w:rsidR="003104DD">
        <w:rPr>
          <w:rFonts w:ascii="Times New Roman" w:hAnsi="Times New Roman" w:cs="Times New Roman"/>
          <w:sz w:val="28"/>
        </w:rPr>
        <w:t>лгко</w:t>
      </w:r>
      <w:proofErr w:type="spellEnd"/>
      <w:r w:rsidR="003104DD">
        <w:rPr>
          <w:rFonts w:ascii="Times New Roman" w:hAnsi="Times New Roman" w:cs="Times New Roman"/>
          <w:sz w:val="28"/>
        </w:rPr>
        <w:t xml:space="preserve"> разобраться с данной </w:t>
      </w:r>
      <w:r w:rsidR="003104DD">
        <w:rPr>
          <w:rFonts w:ascii="Times New Roman" w:hAnsi="Times New Roman" w:cs="Times New Roman"/>
          <w:sz w:val="28"/>
          <w:lang w:val="en-US"/>
        </w:rPr>
        <w:t>IDE</w:t>
      </w:r>
      <w:r w:rsidR="00205108">
        <w:rPr>
          <w:rFonts w:ascii="Times New Roman" w:hAnsi="Times New Roman" w:cs="Times New Roman"/>
          <w:sz w:val="28"/>
        </w:rPr>
        <w:t xml:space="preserve">. </w:t>
      </w:r>
    </w:p>
    <w:p w:rsidR="007E20B6" w:rsidRPr="00076F90" w:rsidRDefault="00B5262F" w:rsidP="009512E6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3,4</w:t>
      </w:r>
      <w:r w:rsidR="0050519C">
        <w:rPr>
          <w:rFonts w:ascii="Times New Roman" w:hAnsi="Times New Roman" w:cs="Times New Roman"/>
          <w:b/>
          <w:sz w:val="28"/>
        </w:rPr>
        <w:t>.</w:t>
      </w:r>
    </w:p>
    <w:p w:rsidR="00176725" w:rsidRDefault="00176725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диаграмма описывает работу </w:t>
      </w:r>
      <w:r w:rsidR="00B5262F">
        <w:rPr>
          <w:rFonts w:ascii="Times New Roman" w:hAnsi="Times New Roman" w:cs="Times New Roman"/>
          <w:sz w:val="28"/>
        </w:rPr>
        <w:t xml:space="preserve">и </w:t>
      </w:r>
      <w:proofErr w:type="gramStart"/>
      <w:r w:rsidR="00B5262F">
        <w:rPr>
          <w:rFonts w:ascii="Times New Roman" w:hAnsi="Times New Roman" w:cs="Times New Roman"/>
          <w:sz w:val="28"/>
        </w:rPr>
        <w:t>механизм  работы</w:t>
      </w:r>
      <w:proofErr w:type="gramEnd"/>
      <w:r w:rsidR="00B5262F">
        <w:rPr>
          <w:rFonts w:ascii="Times New Roman" w:hAnsi="Times New Roman" w:cs="Times New Roman"/>
          <w:sz w:val="28"/>
        </w:rPr>
        <w:t xml:space="preserve"> библиотеки </w:t>
      </w:r>
    </w:p>
    <w:p w:rsidR="00176725" w:rsidRDefault="00B5262F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Главной задачей Библиотекаря</w:t>
      </w:r>
      <w:r w:rsidR="00176725">
        <w:rPr>
          <w:rFonts w:ascii="Times New Roman" w:hAnsi="Times New Roman" w:cs="Times New Roman"/>
          <w:sz w:val="28"/>
        </w:rPr>
        <w:t xml:space="preserve"> является </w:t>
      </w:r>
      <w:r>
        <w:rPr>
          <w:rFonts w:ascii="Times New Roman" w:hAnsi="Times New Roman" w:cs="Times New Roman"/>
          <w:sz w:val="28"/>
        </w:rPr>
        <w:t>Слежение</w:t>
      </w:r>
      <w:r w:rsidR="0017672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контроль </w:t>
      </w:r>
      <w:r w:rsidR="00176725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подсчет</w:t>
      </w:r>
      <w:r w:rsidR="001767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книг в библиотеку, а </w:t>
      </w:r>
      <w:proofErr w:type="gramStart"/>
      <w:r>
        <w:rPr>
          <w:rFonts w:ascii="Times New Roman" w:hAnsi="Times New Roman" w:cs="Times New Roman"/>
          <w:sz w:val="28"/>
        </w:rPr>
        <w:t>так же</w:t>
      </w:r>
      <w:proofErr w:type="gramEnd"/>
      <w:r>
        <w:rPr>
          <w:rFonts w:ascii="Times New Roman" w:hAnsi="Times New Roman" w:cs="Times New Roman"/>
          <w:sz w:val="28"/>
        </w:rPr>
        <w:t xml:space="preserve"> слежение за читателями кому и когда была выдана та или иная книга </w:t>
      </w:r>
    </w:p>
    <w:p w:rsidR="00335E9F" w:rsidRPr="00076F90" w:rsidRDefault="00B5262F" w:rsidP="009512E6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5</w:t>
      </w:r>
      <w:r w:rsidR="0050519C">
        <w:rPr>
          <w:rFonts w:ascii="Times New Roman" w:hAnsi="Times New Roman" w:cs="Times New Roman"/>
          <w:b/>
          <w:sz w:val="28"/>
        </w:rPr>
        <w:t>.</w:t>
      </w:r>
    </w:p>
    <w:p w:rsidR="005A60B7" w:rsidRDefault="005A60B7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Главный метод программы ищет путь нахождения файлов с таблицами, а также инициализирует все сценарии нажатия кнопок</w:t>
      </w:r>
      <w:r w:rsidR="00AB4DDF">
        <w:rPr>
          <w:rFonts w:ascii="Times New Roman" w:hAnsi="Times New Roman" w:cs="Times New Roman"/>
          <w:sz w:val="28"/>
        </w:rPr>
        <w:t>.</w:t>
      </w:r>
    </w:p>
    <w:p w:rsidR="00140EE4" w:rsidRPr="00076F90" w:rsidRDefault="00B5262F" w:rsidP="009512E6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6</w:t>
      </w:r>
      <w:r w:rsidR="0050519C">
        <w:rPr>
          <w:rFonts w:ascii="Times New Roman" w:hAnsi="Times New Roman" w:cs="Times New Roman"/>
          <w:b/>
          <w:sz w:val="28"/>
        </w:rPr>
        <w:t>.</w:t>
      </w:r>
    </w:p>
    <w:p w:rsidR="00140EE4" w:rsidRDefault="00140EE4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запуска приложения открывается окно главного меню с 3 </w:t>
      </w:r>
      <w:r w:rsidR="00B5262F">
        <w:rPr>
          <w:rFonts w:ascii="Times New Roman" w:hAnsi="Times New Roman" w:cs="Times New Roman"/>
          <w:sz w:val="28"/>
        </w:rPr>
        <w:t>вкладками</w:t>
      </w:r>
      <w:r>
        <w:rPr>
          <w:rFonts w:ascii="Times New Roman" w:hAnsi="Times New Roman" w:cs="Times New Roman"/>
          <w:sz w:val="28"/>
        </w:rPr>
        <w:t>: «</w:t>
      </w:r>
      <w:r w:rsidR="00B5262F">
        <w:rPr>
          <w:rFonts w:ascii="Times New Roman" w:hAnsi="Times New Roman" w:cs="Times New Roman"/>
          <w:sz w:val="28"/>
        </w:rPr>
        <w:t>Книги</w:t>
      </w:r>
      <w:r>
        <w:rPr>
          <w:rFonts w:ascii="Times New Roman" w:hAnsi="Times New Roman" w:cs="Times New Roman"/>
          <w:sz w:val="28"/>
        </w:rPr>
        <w:t>», «</w:t>
      </w:r>
      <w:r w:rsidR="00B5262F">
        <w:rPr>
          <w:rFonts w:ascii="Times New Roman" w:hAnsi="Times New Roman" w:cs="Times New Roman"/>
          <w:sz w:val="28"/>
        </w:rPr>
        <w:t>читатели</w:t>
      </w:r>
      <w:r>
        <w:rPr>
          <w:rFonts w:ascii="Times New Roman" w:hAnsi="Times New Roman" w:cs="Times New Roman"/>
          <w:sz w:val="28"/>
        </w:rPr>
        <w:t>»</w:t>
      </w:r>
      <w:r w:rsidRPr="00140EE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«</w:t>
      </w:r>
      <w:r w:rsidR="00B5262F">
        <w:rPr>
          <w:rFonts w:ascii="Times New Roman" w:hAnsi="Times New Roman" w:cs="Times New Roman"/>
          <w:sz w:val="28"/>
        </w:rPr>
        <w:t>выдача</w:t>
      </w:r>
      <w:r>
        <w:rPr>
          <w:rFonts w:ascii="Times New Roman" w:hAnsi="Times New Roman" w:cs="Times New Roman"/>
          <w:sz w:val="28"/>
        </w:rPr>
        <w:t>»</w:t>
      </w:r>
      <w:r w:rsidR="00360DA2">
        <w:rPr>
          <w:rFonts w:ascii="Times New Roman" w:hAnsi="Times New Roman" w:cs="Times New Roman"/>
          <w:sz w:val="28"/>
        </w:rPr>
        <w:t>.</w:t>
      </w:r>
      <w:r w:rsidR="000F555E">
        <w:rPr>
          <w:rFonts w:ascii="Times New Roman" w:hAnsi="Times New Roman" w:cs="Times New Roman"/>
          <w:sz w:val="28"/>
        </w:rPr>
        <w:t xml:space="preserve"> При нажатии на соответствующие </w:t>
      </w:r>
      <w:r w:rsidR="00B5262F">
        <w:rPr>
          <w:rFonts w:ascii="Times New Roman" w:hAnsi="Times New Roman" w:cs="Times New Roman"/>
          <w:sz w:val="28"/>
        </w:rPr>
        <w:t>вкладки, они открывают доступ к данным о той вкладке по которой мы перешли</w:t>
      </w:r>
    </w:p>
    <w:p w:rsidR="000F3CBA" w:rsidRDefault="000F3CBA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</w:t>
      </w:r>
      <w:r w:rsidR="00B5262F">
        <w:rPr>
          <w:rFonts w:ascii="Times New Roman" w:hAnsi="Times New Roman" w:cs="Times New Roman"/>
          <w:sz w:val="28"/>
        </w:rPr>
        <w:t>Добавить ряд</w:t>
      </w:r>
      <w:r>
        <w:rPr>
          <w:rFonts w:ascii="Times New Roman" w:hAnsi="Times New Roman" w:cs="Times New Roman"/>
          <w:sz w:val="28"/>
        </w:rPr>
        <w:t>»</w:t>
      </w:r>
      <w:r w:rsidRPr="000F3C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5262F">
        <w:rPr>
          <w:rFonts w:ascii="Times New Roman" w:hAnsi="Times New Roman" w:cs="Times New Roman"/>
          <w:sz w:val="28"/>
        </w:rPr>
        <w:t>добовляет</w:t>
      </w:r>
      <w:proofErr w:type="spellEnd"/>
      <w:r w:rsidR="00B5262F">
        <w:rPr>
          <w:rFonts w:ascii="Times New Roman" w:hAnsi="Times New Roman" w:cs="Times New Roman"/>
          <w:sz w:val="28"/>
        </w:rPr>
        <w:t xml:space="preserve"> ряд соответственно</w:t>
      </w:r>
    </w:p>
    <w:p w:rsidR="000F3CBA" w:rsidRDefault="00B5262F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 так далее по наименованиям </w:t>
      </w:r>
    </w:p>
    <w:p w:rsidR="00A73EB9" w:rsidRDefault="00A73EB9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Каждое из окон имеет интуитивно понятный интерфейс.</w:t>
      </w:r>
    </w:p>
    <w:p w:rsidR="00CB69F9" w:rsidRPr="0050519C" w:rsidRDefault="00B5262F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Слайд 7</w:t>
      </w:r>
      <w:bookmarkStart w:id="0" w:name="_GoBack"/>
      <w:bookmarkEnd w:id="0"/>
      <w:r w:rsidR="00CB69F9" w:rsidRPr="0050519C">
        <w:rPr>
          <w:rFonts w:ascii="Times New Roman" w:hAnsi="Times New Roman" w:cs="Times New Roman"/>
          <w:b/>
          <w:sz w:val="28"/>
        </w:rPr>
        <w:t>.</w:t>
      </w:r>
    </w:p>
    <w:p w:rsidR="00CB69F9" w:rsidRPr="00A73EB9" w:rsidRDefault="00DB1DC6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этом мой доклад закончен. Спасибо за внимание! Пожалуйста, ваши вопросы.</w:t>
      </w:r>
    </w:p>
    <w:sectPr w:rsidR="00CB69F9" w:rsidRPr="00A73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AE"/>
    <w:rsid w:val="00076F90"/>
    <w:rsid w:val="000F3CBA"/>
    <w:rsid w:val="000F555E"/>
    <w:rsid w:val="00140EE4"/>
    <w:rsid w:val="00176725"/>
    <w:rsid w:val="00205108"/>
    <w:rsid w:val="00267CF6"/>
    <w:rsid w:val="002D60AC"/>
    <w:rsid w:val="003104DD"/>
    <w:rsid w:val="00335E9F"/>
    <w:rsid w:val="00360DA2"/>
    <w:rsid w:val="00426143"/>
    <w:rsid w:val="0050519C"/>
    <w:rsid w:val="005224DB"/>
    <w:rsid w:val="005A60B7"/>
    <w:rsid w:val="006459D4"/>
    <w:rsid w:val="00790F37"/>
    <w:rsid w:val="007A1F0E"/>
    <w:rsid w:val="00831D3D"/>
    <w:rsid w:val="00841EAE"/>
    <w:rsid w:val="00854998"/>
    <w:rsid w:val="009512E6"/>
    <w:rsid w:val="009C4BEF"/>
    <w:rsid w:val="009F3E18"/>
    <w:rsid w:val="00A73EB9"/>
    <w:rsid w:val="00AB4DDF"/>
    <w:rsid w:val="00AE4081"/>
    <w:rsid w:val="00B5262F"/>
    <w:rsid w:val="00BF4EAC"/>
    <w:rsid w:val="00C445E3"/>
    <w:rsid w:val="00C61B6F"/>
    <w:rsid w:val="00CB13D8"/>
    <w:rsid w:val="00CB557A"/>
    <w:rsid w:val="00CB69F9"/>
    <w:rsid w:val="00CF6F37"/>
    <w:rsid w:val="00D05A55"/>
    <w:rsid w:val="00D3611D"/>
    <w:rsid w:val="00DB1DC6"/>
    <w:rsid w:val="00DD73E0"/>
    <w:rsid w:val="00E76345"/>
    <w:rsid w:val="00E9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55ED"/>
  <w15:chartTrackingRefBased/>
  <w15:docId w15:val="{6A5006D6-57BF-434E-867F-1615D40F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Олег</cp:lastModifiedBy>
  <cp:revision>40</cp:revision>
  <cp:lastPrinted>2020-06-25T05:44:00Z</cp:lastPrinted>
  <dcterms:created xsi:type="dcterms:W3CDTF">2020-06-22T11:29:00Z</dcterms:created>
  <dcterms:modified xsi:type="dcterms:W3CDTF">2020-06-26T08:05:00Z</dcterms:modified>
</cp:coreProperties>
</file>