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2F7F3" w14:textId="4F41164A" w:rsidR="00264B5B" w:rsidRDefault="00264B5B" w:rsidP="00264B5B">
      <w:pPr>
        <w:rPr>
          <w:rFonts w:hint="eastAsia"/>
          <w:szCs w:val="28"/>
        </w:rPr>
      </w:pPr>
      <w:r>
        <w:rPr>
          <w:noProof/>
          <w:color w:val="000000"/>
          <w:spacing w:val="-6"/>
          <w:szCs w:val="28"/>
          <w:lang w:val="ru-RU" w:eastAsia="ru-RU" w:bidi="ar-SA"/>
        </w:rPr>
        <w:drawing>
          <wp:inline distT="0" distB="0" distL="0" distR="0" wp14:anchorId="4988D0E7" wp14:editId="1160F26E">
            <wp:extent cx="5935980" cy="868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EA6F" w14:textId="5C52C3D6" w:rsidR="00264B5B" w:rsidRDefault="00264B5B" w:rsidP="00264B5B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14:paraId="6E2FC341" w14:textId="47A12235" w:rsidR="00264B5B" w:rsidRDefault="00264B5B" w:rsidP="00264B5B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14:paraId="0BAA198F" w14:textId="17A32F4F" w:rsidR="00264B5B" w:rsidRDefault="00264B5B" w:rsidP="00264B5B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14:paraId="6A5AB18E" w14:textId="345A75D8" w:rsidR="00264B5B" w:rsidRDefault="00264B5B" w:rsidP="00264B5B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14:paraId="0D67B078" w14:textId="5DE9ACA1" w:rsidR="00264B5B" w:rsidRDefault="00264B5B" w:rsidP="00264B5B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14:paraId="68908FCD" w14:textId="0CE99A38" w:rsidR="00264B5B" w:rsidRDefault="00264B5B" w:rsidP="00264B5B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14:paraId="78CE1BA6" w14:textId="77777777" w:rsidR="00264B5B" w:rsidRDefault="00264B5B" w:rsidP="00264B5B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14:paraId="3B649744" w14:textId="1607B02F" w:rsidR="00264B5B" w:rsidRDefault="00264B5B" w:rsidP="00264B5B">
      <w:pPr>
        <w:spacing w:line="360" w:lineRule="auto"/>
        <w:ind w:right="-143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FEBEBC" w14:textId="77777777" w:rsidR="00264B5B" w:rsidRPr="00264B5B" w:rsidRDefault="00264B5B" w:rsidP="00264B5B">
      <w:pPr>
        <w:spacing w:line="360" w:lineRule="auto"/>
        <w:ind w:right="-143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0BD7C2" w14:textId="77777777" w:rsidR="00264B5B" w:rsidRPr="00264B5B" w:rsidRDefault="00264B5B" w:rsidP="00264B5B">
      <w:pPr>
        <w:spacing w:line="360" w:lineRule="auto"/>
        <w:ind w:right="-143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ОТЧЕТ</w:t>
      </w:r>
    </w:p>
    <w:p w14:paraId="6A60EEF6" w14:textId="77777777" w:rsidR="00264B5B" w:rsidRPr="00264B5B" w:rsidRDefault="00264B5B" w:rsidP="00264B5B">
      <w:pPr>
        <w:spacing w:line="360" w:lineRule="auto"/>
        <w:ind w:right="-143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 производственной (преддипломной) практике </w:t>
      </w:r>
    </w:p>
    <w:p w14:paraId="23BC4A21" w14:textId="77777777" w:rsidR="00264B5B" w:rsidRPr="00264B5B" w:rsidRDefault="00264B5B" w:rsidP="00264B5B">
      <w:pPr>
        <w:spacing w:line="360" w:lineRule="auto"/>
        <w:ind w:right="-143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по специальности 09.02.03 «Программирование в компьютерных системах»</w:t>
      </w:r>
    </w:p>
    <w:p w14:paraId="0974AA02" w14:textId="77777777" w:rsidR="00264B5B" w:rsidRPr="00264B5B" w:rsidRDefault="00264B5B" w:rsidP="00264B5B">
      <w:pPr>
        <w:spacing w:line="360" w:lineRule="auto"/>
        <w:ind w:right="-143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BAAD648" w14:textId="77777777" w:rsidR="00264B5B" w:rsidRPr="00264B5B" w:rsidRDefault="00264B5B" w:rsidP="00264B5B">
      <w:pPr>
        <w:spacing w:line="360" w:lineRule="auto"/>
        <w:ind w:right="-143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3EB73E7" w14:textId="77777777" w:rsidR="00264B5B" w:rsidRPr="00264B5B" w:rsidRDefault="00264B5B" w:rsidP="00264B5B">
      <w:pPr>
        <w:spacing w:line="360" w:lineRule="auto"/>
        <w:ind w:right="-143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ACA4666" w14:textId="1D4EB205" w:rsidR="00264B5B" w:rsidRPr="00264B5B" w:rsidRDefault="00264B5B" w:rsidP="00264B5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Выполнил студент гр. П1-17</w:t>
      </w:r>
    </w:p>
    <w:p w14:paraId="7307A050" w14:textId="58B648E7" w:rsidR="00B83284" w:rsidRDefault="00B83284" w:rsidP="00264B5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Феоктистова А. С.</w:t>
      </w:r>
      <w:bookmarkStart w:id="0" w:name="_GoBack"/>
      <w:bookmarkEnd w:id="0"/>
    </w:p>
    <w:p w14:paraId="5BC13E0A" w14:textId="61040A2F" w:rsidR="00264B5B" w:rsidRPr="00264B5B" w:rsidRDefault="00264B5B" w:rsidP="00264B5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__________ (подпись)</w:t>
      </w:r>
    </w:p>
    <w:p w14:paraId="1F75FA26" w14:textId="77777777" w:rsidR="00264B5B" w:rsidRPr="00264B5B" w:rsidRDefault="00264B5B" w:rsidP="00264B5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Принял преподаватель</w:t>
      </w:r>
    </w:p>
    <w:p w14:paraId="0C0A4898" w14:textId="77777777" w:rsidR="00264B5B" w:rsidRPr="00264B5B" w:rsidRDefault="00264B5B" w:rsidP="00264B5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Гусятинер Л.Б</w:t>
      </w:r>
    </w:p>
    <w:p w14:paraId="018F98F5" w14:textId="77777777" w:rsidR="00264B5B" w:rsidRPr="00264B5B" w:rsidRDefault="00264B5B" w:rsidP="00264B5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__________(подпись)</w:t>
      </w:r>
    </w:p>
    <w:p w14:paraId="7CEBA925" w14:textId="77777777" w:rsidR="00264B5B" w:rsidRPr="00264B5B" w:rsidRDefault="00264B5B" w:rsidP="00264B5B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___________(оценка)</w:t>
      </w:r>
    </w:p>
    <w:p w14:paraId="77C4EED8" w14:textId="77777777" w:rsidR="00264B5B" w:rsidRPr="00264B5B" w:rsidRDefault="00264B5B" w:rsidP="00264B5B">
      <w:pPr>
        <w:spacing w:line="360" w:lineRule="auto"/>
        <w:ind w:right="-143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0BCA54" w14:textId="77777777" w:rsidR="00264B5B" w:rsidRPr="00264B5B" w:rsidRDefault="00264B5B" w:rsidP="00264B5B">
      <w:pPr>
        <w:spacing w:line="360" w:lineRule="auto"/>
        <w:ind w:right="-143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45DEE14" w14:textId="066BE27A" w:rsidR="00264B5B" w:rsidRPr="00264B5B" w:rsidRDefault="00264B5B" w:rsidP="00264B5B">
      <w:pPr>
        <w:spacing w:line="360" w:lineRule="auto"/>
        <w:ind w:right="-143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DC078F" w14:textId="5B1ADD5A" w:rsidR="00264B5B" w:rsidRPr="00264B5B" w:rsidRDefault="00264B5B" w:rsidP="00264B5B">
      <w:pPr>
        <w:spacing w:line="360" w:lineRule="auto"/>
        <w:ind w:right="-143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0AAAED2" w14:textId="1F018210" w:rsidR="00264B5B" w:rsidRPr="00264B5B" w:rsidRDefault="00264B5B" w:rsidP="00264B5B">
      <w:pPr>
        <w:spacing w:line="360" w:lineRule="auto"/>
        <w:ind w:right="-143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2834EE2" w14:textId="77777777" w:rsidR="00264B5B" w:rsidRPr="00264B5B" w:rsidRDefault="00264B5B" w:rsidP="00730602">
      <w:pPr>
        <w:spacing w:line="360" w:lineRule="auto"/>
        <w:ind w:right="-143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275F0DE" w14:textId="30D20C23" w:rsidR="00264B5B" w:rsidRPr="00264B5B" w:rsidRDefault="00264B5B" w:rsidP="00264B5B">
      <w:pPr>
        <w:spacing w:line="360" w:lineRule="auto"/>
        <w:ind w:right="-143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83284">
        <w:rPr>
          <w:rFonts w:ascii="Times New Roman" w:hAnsi="Times New Roman" w:cs="Times New Roman"/>
          <w:bCs/>
          <w:sz w:val="28"/>
          <w:szCs w:val="28"/>
          <w:lang w:val="ru-RU"/>
        </w:rPr>
        <w:t>Корол</w:t>
      </w: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ё</w:t>
      </w:r>
      <w:r w:rsidRPr="00B83284">
        <w:rPr>
          <w:rFonts w:ascii="Times New Roman" w:hAnsi="Times New Roman" w:cs="Times New Roman"/>
          <w:bCs/>
          <w:sz w:val="28"/>
          <w:szCs w:val="28"/>
          <w:lang w:val="ru-RU"/>
        </w:rPr>
        <w:t>в, 2</w:t>
      </w:r>
      <w:r w:rsidRPr="00264B5B">
        <w:rPr>
          <w:rFonts w:ascii="Times New Roman" w:hAnsi="Times New Roman" w:cs="Times New Roman"/>
          <w:bCs/>
          <w:sz w:val="28"/>
          <w:szCs w:val="28"/>
        </w:rPr>
        <w:t>02</w:t>
      </w:r>
      <w:r w:rsidRPr="00264B5B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sdt>
      <w:sdtPr>
        <w:rPr>
          <w:rFonts w:ascii="Times New Roman" w:hAnsi="Times New Roman" w:cs="Times New Roman"/>
          <w:b w:val="0"/>
          <w:sz w:val="28"/>
          <w:szCs w:val="28"/>
        </w:rPr>
        <w:id w:val="1327087575"/>
        <w:docPartObj>
          <w:docPartGallery w:val="Table of Contents"/>
          <w:docPartUnique/>
        </w:docPartObj>
      </w:sdtPr>
      <w:sdtEndPr/>
      <w:sdtContent>
        <w:p w14:paraId="11A65A67" w14:textId="690ADE6E" w:rsidR="00264B5B" w:rsidRPr="00B83284" w:rsidRDefault="00B83284" w:rsidP="00730602">
          <w:pPr>
            <w:pStyle w:val="a6"/>
            <w:spacing w:before="0" w:after="0" w:line="360" w:lineRule="auto"/>
            <w:jc w:val="center"/>
            <w:rPr>
              <w:rFonts w:ascii="Times New Roman" w:hAnsi="Times New Roman" w:cs="Times New Roman"/>
              <w:b w:val="0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 w:val="0"/>
              <w:sz w:val="28"/>
              <w:szCs w:val="28"/>
              <w:lang w:val="ru-RU"/>
            </w:rPr>
            <w:t>Содержание</w:t>
          </w:r>
        </w:p>
        <w:p w14:paraId="47BC066C" w14:textId="52A5FB8A" w:rsidR="00730602" w:rsidRPr="00730602" w:rsidRDefault="00264B5B" w:rsidP="00730602">
          <w:pPr>
            <w:pStyle w:val="11"/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ru-RU" w:eastAsia="ru-RU" w:bidi="ar-SA"/>
            </w:rPr>
          </w:pPr>
          <w:r w:rsidRPr="00730602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730602">
            <w:rPr>
              <w:rFonts w:ascii="Times New Roman" w:hAnsi="Times New Roman" w:cs="Times New Roman"/>
              <w:b w:val="0"/>
              <w:sz w:val="28"/>
              <w:szCs w:val="28"/>
            </w:rPr>
            <w:instrText>TOC \f \o "1-9" \h</w:instrText>
          </w:r>
          <w:r w:rsidRPr="00730602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71831691" w:history="1">
            <w:r w:rsidR="00730602" w:rsidRPr="0073060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Введение</w: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_Toc71831691 \h </w:instrTex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</w: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14:paraId="134F2D56" w14:textId="58A00C18" w:rsidR="00730602" w:rsidRPr="00730602" w:rsidRDefault="00B83284" w:rsidP="00730602">
          <w:pPr>
            <w:pStyle w:val="11"/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692" w:history="1">
            <w:r w:rsidR="00730602" w:rsidRPr="0073060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Глава 1. Характеристика объекта практики</w: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_Toc71831692 \h </w:instrTex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</w: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14:paraId="5F8AF663" w14:textId="6E042EA6" w:rsidR="00730602" w:rsidRPr="00730602" w:rsidRDefault="00B83284" w:rsidP="00730602">
          <w:pPr>
            <w:pStyle w:val="3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693" w:history="1">
            <w:r w:rsidR="00730602"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1.1. Технико-экономическая характеристика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_Toc71831693 \h </w:instrTex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4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711B0C01" w14:textId="50D8C053" w:rsidR="00730602" w:rsidRPr="00730602" w:rsidRDefault="00B83284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694" w:history="1">
            <w:r w:rsidR="00730602"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1.2. Аппаратное обеспечение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_Toc71831694 \h </w:instrTex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4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35A86C9D" w14:textId="686B5911" w:rsidR="00730602" w:rsidRPr="00730602" w:rsidRDefault="00B83284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695" w:history="1">
            <w:r w:rsidR="00730602"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1.3. Программное обеспечение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_Toc71831695 \h </w:instrTex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4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195B8C65" w14:textId="565AB607" w:rsidR="00730602" w:rsidRPr="00730602" w:rsidRDefault="00B83284" w:rsidP="00730602">
          <w:pPr>
            <w:pStyle w:val="11"/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696" w:history="1">
            <w:r w:rsidR="00730602" w:rsidRPr="0073060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Глава 2. Теоретическая часть</w: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_Toc71831696 \h </w:instrTex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</w: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14:paraId="6825AB7F" w14:textId="73328A7A" w:rsidR="00730602" w:rsidRPr="00730602" w:rsidRDefault="00B83284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697" w:history="1">
            <w:r w:rsidR="00730602"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2.1. Методы проектирования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_Toc71831697 \h </w:instrTex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5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083118CF" w14:textId="125F89C9" w:rsidR="00730602" w:rsidRPr="00730602" w:rsidRDefault="00B83284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698" w:history="1">
            <w:r w:rsidR="00730602"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2.2. Математическая постановка задачи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_Toc71831698 \h </w:instrTex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5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5E915F5D" w14:textId="0BEE611A" w:rsidR="00730602" w:rsidRPr="00730602" w:rsidRDefault="00B83284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699" w:history="1">
            <w:r w:rsidR="00730602"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2.3. Программные решения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_Toc71831699 \h </w:instrTex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5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0A046C66" w14:textId="2FC8C0CD" w:rsidR="00730602" w:rsidRPr="00730602" w:rsidRDefault="00B83284" w:rsidP="00730602">
          <w:pPr>
            <w:pStyle w:val="11"/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0" w:history="1">
            <w:r w:rsidR="00730602" w:rsidRPr="0073060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Глава 3. Проектная часть</w: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_Toc71831700 \h </w:instrTex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</w: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14:paraId="66BF30F6" w14:textId="1144F76A" w:rsidR="00730602" w:rsidRPr="00730602" w:rsidRDefault="00B83284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1" w:history="1">
            <w:r w:rsidR="00730602"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3.1. Технологии обработки данных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_Toc71831701 \h </w:instrTex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4FC63824" w14:textId="4E94E0A2" w:rsidR="00730602" w:rsidRPr="00730602" w:rsidRDefault="00B83284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2" w:history="1">
            <w:r w:rsidR="00730602"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3.2. Алгоритм решения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_Toc71831702 \h </w:instrTex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026490B4" w14:textId="508A1D8B" w:rsidR="00730602" w:rsidRPr="00730602" w:rsidRDefault="00B83284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3" w:history="1">
            <w:r w:rsidR="00730602"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3.3. Выбор инструментов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_Toc71831703 \h </w:instrTex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670FF1C6" w14:textId="66BB4248" w:rsidR="00730602" w:rsidRPr="00730602" w:rsidRDefault="00B83284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4" w:history="1">
            <w:r w:rsidR="00730602"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3.4. Тестирование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_Toc71831704 \h </w:instrTex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69BB3576" w14:textId="0B2F1E36" w:rsidR="00730602" w:rsidRPr="00730602" w:rsidRDefault="00B83284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5" w:history="1">
            <w:r w:rsidR="00730602"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3.5. Главный модуль программы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_Toc71831705 \h </w:instrTex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4DFEDC5D" w14:textId="06DB5770" w:rsidR="00730602" w:rsidRPr="00730602" w:rsidRDefault="00B83284" w:rsidP="00730602">
          <w:pPr>
            <w:pStyle w:val="11"/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6" w:history="1">
            <w:r w:rsidR="00730602" w:rsidRPr="0073060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Глава 4. Организационно-экономическая часть</w: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_Toc71831706 \h </w:instrTex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7</w: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14:paraId="4558B639" w14:textId="5CC356D2" w:rsidR="00730602" w:rsidRPr="00730602" w:rsidRDefault="00B83284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7" w:history="1">
            <w:r w:rsidR="00730602"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4.1. Руководство оператора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_Toc71831707 \h </w:instrTex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77538BC2" w14:textId="72116587" w:rsidR="00730602" w:rsidRPr="00730602" w:rsidRDefault="00B83284" w:rsidP="00730602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bCs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8" w:history="1">
            <w:r w:rsidR="00730602" w:rsidRPr="00730602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4.2. Раздел техники безопасности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instrText xml:space="preserve"> PAGEREF _Toc71831708 \h </w:instrTex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="00730602" w:rsidRPr="0073060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fldChar w:fldCharType="end"/>
            </w:r>
          </w:hyperlink>
        </w:p>
        <w:p w14:paraId="5B25969F" w14:textId="121DB6C2" w:rsidR="00730602" w:rsidRPr="00730602" w:rsidRDefault="00B83284" w:rsidP="00730602">
          <w:pPr>
            <w:pStyle w:val="11"/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09" w:history="1">
            <w:r w:rsidR="00730602" w:rsidRPr="0073060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Дневник практики</w: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_Toc71831709 \h </w:instrTex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8</w: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14:paraId="4C10496C" w14:textId="2BA2A918" w:rsidR="00730602" w:rsidRPr="00730602" w:rsidRDefault="00B83284" w:rsidP="00730602">
          <w:pPr>
            <w:pStyle w:val="11"/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71831710" w:history="1">
            <w:r w:rsidR="00730602" w:rsidRPr="0073060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Источники</w: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ab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begin"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instrText xml:space="preserve"> PAGEREF _Toc71831710 \h </w:instrTex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separate"/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9</w:t>
            </w:r>
            <w:r w:rsidR="00730602" w:rsidRPr="00730602"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fldChar w:fldCharType="end"/>
            </w:r>
          </w:hyperlink>
        </w:p>
        <w:p w14:paraId="2A0AFDD7" w14:textId="27DD9126" w:rsidR="00264B5B" w:rsidRPr="00264B5B" w:rsidRDefault="00264B5B" w:rsidP="00730602">
          <w:pPr>
            <w:pStyle w:val="11"/>
            <w:spacing w:before="0" w:after="0" w:line="360" w:lineRule="auto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730602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end"/>
          </w:r>
        </w:p>
      </w:sdtContent>
    </w:sdt>
    <w:p w14:paraId="0C355676" w14:textId="77777777" w:rsidR="00264B5B" w:rsidRPr="00264B5B" w:rsidRDefault="00264B5B" w:rsidP="00264B5B">
      <w:pPr>
        <w:spacing w:line="360" w:lineRule="auto"/>
        <w:ind w:right="-259"/>
        <w:rPr>
          <w:rFonts w:ascii="Times New Roman" w:hAnsi="Times New Roman" w:cs="Times New Roman"/>
          <w:bCs/>
          <w:sz w:val="28"/>
          <w:szCs w:val="28"/>
        </w:rPr>
      </w:pPr>
      <w:r w:rsidRPr="00264B5B">
        <w:rPr>
          <w:rFonts w:ascii="Times New Roman" w:hAnsi="Times New Roman" w:cs="Times New Roman"/>
          <w:bCs/>
          <w:kern w:val="0"/>
          <w:sz w:val="28"/>
          <w:szCs w:val="28"/>
        </w:rPr>
        <w:br w:type="page"/>
      </w:r>
    </w:p>
    <w:p w14:paraId="7542AD74" w14:textId="77777777" w:rsidR="00264B5B" w:rsidRPr="00264B5B" w:rsidRDefault="00264B5B" w:rsidP="00264B5B">
      <w:pPr>
        <w:pStyle w:val="1"/>
        <w:numPr>
          <w:ilvl w:val="0"/>
          <w:numId w:val="0"/>
        </w:numPr>
        <w:spacing w:line="360" w:lineRule="auto"/>
        <w:rPr>
          <w:rFonts w:cs="Times New Roman"/>
          <w:bCs w:val="0"/>
          <w:sz w:val="28"/>
          <w:szCs w:val="28"/>
          <w:lang w:val="ru-RU"/>
        </w:rPr>
      </w:pPr>
      <w:bookmarkStart w:id="1" w:name="_Toc71831691"/>
      <w:r w:rsidRPr="00264B5B">
        <w:rPr>
          <w:rFonts w:cs="Times New Roman"/>
          <w:bCs w:val="0"/>
          <w:sz w:val="28"/>
          <w:szCs w:val="28"/>
          <w:lang w:val="ru-RU"/>
        </w:rPr>
        <w:lastRenderedPageBreak/>
        <w:t>Введение</w:t>
      </w:r>
      <w:bookmarkEnd w:id="1"/>
    </w:p>
    <w:p w14:paraId="56C1E944" w14:textId="780735B3" w:rsidR="00264B5B" w:rsidRPr="00264B5B" w:rsidRDefault="00264B5B" w:rsidP="002F62A6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4 курсе обучения в ККМТ студентом группы П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-1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7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00EA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Феоктистова Анастасией 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была пройдена преддипломная практика.</w:t>
      </w:r>
      <w:r w:rsidR="002F62A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Также </w:t>
      </w:r>
      <w:r w:rsidR="002F62A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="00300EA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тудент выполнил </w:t>
      </w:r>
      <w:r w:rsidR="002F62A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задание </w:t>
      </w:r>
      <w:r w:rsidR="00AD35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от руководителя </w:t>
      </w:r>
      <w:r w:rsidR="002F62A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изучил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организацию,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2F62A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которой будет разработано приложение.</w:t>
      </w:r>
    </w:p>
    <w:p w14:paraId="681ECBCA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kern w:val="0"/>
          <w:sz w:val="28"/>
          <w:szCs w:val="28"/>
          <w:lang w:val="ru-RU"/>
        </w:rPr>
        <w:br w:type="page"/>
      </w:r>
    </w:p>
    <w:p w14:paraId="007CE86B" w14:textId="77777777" w:rsidR="00264B5B" w:rsidRPr="00264B5B" w:rsidRDefault="00264B5B" w:rsidP="00264B5B">
      <w:pPr>
        <w:pStyle w:val="1"/>
        <w:numPr>
          <w:ilvl w:val="0"/>
          <w:numId w:val="0"/>
        </w:numPr>
        <w:spacing w:line="360" w:lineRule="auto"/>
        <w:rPr>
          <w:rFonts w:cs="Times New Roman"/>
          <w:bCs w:val="0"/>
          <w:sz w:val="28"/>
          <w:szCs w:val="28"/>
        </w:rPr>
      </w:pPr>
      <w:bookmarkStart w:id="2" w:name="_Toc71831692"/>
      <w:proofErr w:type="spellStart"/>
      <w:r w:rsidRPr="00264B5B">
        <w:rPr>
          <w:rFonts w:cs="Times New Roman"/>
          <w:bCs w:val="0"/>
          <w:sz w:val="28"/>
          <w:szCs w:val="28"/>
        </w:rPr>
        <w:lastRenderedPageBreak/>
        <w:t>Глава</w:t>
      </w:r>
      <w:proofErr w:type="spellEnd"/>
      <w:r w:rsidRPr="00264B5B">
        <w:rPr>
          <w:rFonts w:cs="Times New Roman"/>
          <w:bCs w:val="0"/>
          <w:sz w:val="28"/>
          <w:szCs w:val="28"/>
        </w:rPr>
        <w:t xml:space="preserve"> 1. </w:t>
      </w:r>
      <w:proofErr w:type="spellStart"/>
      <w:r w:rsidRPr="00264B5B">
        <w:rPr>
          <w:rFonts w:cs="Times New Roman"/>
          <w:bCs w:val="0"/>
          <w:sz w:val="28"/>
          <w:szCs w:val="28"/>
        </w:rPr>
        <w:t>Характеристика</w:t>
      </w:r>
      <w:proofErr w:type="spellEnd"/>
      <w:r w:rsidRPr="00264B5B">
        <w:rPr>
          <w:rFonts w:cs="Times New Roman"/>
          <w:bCs w:val="0"/>
          <w:sz w:val="28"/>
          <w:szCs w:val="28"/>
        </w:rPr>
        <w:t xml:space="preserve"> </w:t>
      </w:r>
      <w:proofErr w:type="spellStart"/>
      <w:r w:rsidRPr="00264B5B">
        <w:rPr>
          <w:rFonts w:cs="Times New Roman"/>
          <w:bCs w:val="0"/>
          <w:sz w:val="28"/>
          <w:szCs w:val="28"/>
        </w:rPr>
        <w:t>объекта</w:t>
      </w:r>
      <w:proofErr w:type="spellEnd"/>
      <w:r w:rsidRPr="00264B5B">
        <w:rPr>
          <w:rFonts w:cs="Times New Roman"/>
          <w:bCs w:val="0"/>
          <w:sz w:val="28"/>
          <w:szCs w:val="28"/>
        </w:rPr>
        <w:t xml:space="preserve"> </w:t>
      </w:r>
      <w:proofErr w:type="spellStart"/>
      <w:r w:rsidRPr="00264B5B">
        <w:rPr>
          <w:rFonts w:cs="Times New Roman"/>
          <w:bCs w:val="0"/>
          <w:sz w:val="28"/>
          <w:szCs w:val="28"/>
        </w:rPr>
        <w:t>практики</w:t>
      </w:r>
      <w:bookmarkEnd w:id="2"/>
      <w:proofErr w:type="spellEnd"/>
    </w:p>
    <w:p w14:paraId="52ECF0CA" w14:textId="3EB6D5E8" w:rsidR="00264B5B" w:rsidRPr="00264B5B" w:rsidRDefault="00264B5B" w:rsidP="00264B5B">
      <w:pPr>
        <w:pStyle w:val="3"/>
        <w:numPr>
          <w:ilvl w:val="2"/>
          <w:numId w:val="1"/>
        </w:numPr>
        <w:rPr>
          <w:rFonts w:cs="Times New Roman"/>
          <w:szCs w:val="28"/>
          <w:lang w:val="ru-RU"/>
        </w:rPr>
      </w:pPr>
      <w:bookmarkStart w:id="3" w:name="_Toc71831693"/>
      <w:r w:rsidRPr="00264B5B">
        <w:rPr>
          <w:rFonts w:cs="Times New Roman"/>
          <w:szCs w:val="28"/>
          <w:lang w:val="ru-RU"/>
        </w:rPr>
        <w:t>1.1. Технико-экономическая характеристика</w:t>
      </w:r>
      <w:bookmarkEnd w:id="3"/>
    </w:p>
    <w:p w14:paraId="66DE5DC2" w14:textId="53143903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Технико-экономическая характеристика 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организации,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которой будет разработан дипломный проект, 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приведена в файле «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r w:rsidR="00300EA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Технико-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экономическая характеристика.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7BBFC1C0" w14:textId="77777777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78E0A2" w14:textId="200D20FD" w:rsidR="00264B5B" w:rsidRPr="00A11D92" w:rsidRDefault="00264B5B" w:rsidP="00264B5B">
      <w:pPr>
        <w:pStyle w:val="2"/>
        <w:rPr>
          <w:rFonts w:cs="Times New Roman"/>
          <w:szCs w:val="28"/>
          <w:lang w:val="ru-RU"/>
        </w:rPr>
      </w:pPr>
      <w:bookmarkStart w:id="4" w:name="_Toc71831694"/>
      <w:r w:rsidRPr="00264B5B">
        <w:rPr>
          <w:rFonts w:cs="Times New Roman"/>
          <w:szCs w:val="28"/>
          <w:lang w:val="ru-RU"/>
        </w:rPr>
        <w:t>1.2. Аппаратн</w:t>
      </w:r>
      <w:r w:rsidR="00A11D92">
        <w:rPr>
          <w:rFonts w:cs="Times New Roman"/>
          <w:szCs w:val="28"/>
          <w:lang w:val="ru-RU"/>
        </w:rPr>
        <w:t>ое обеспечение</w:t>
      </w:r>
      <w:bookmarkEnd w:id="4"/>
    </w:p>
    <w:p w14:paraId="664E6052" w14:textId="05647EA0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Характеристик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используем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ого аппаратного обеспечения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описана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файле «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К5 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Характеристика аппаратного обеспече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ия.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».</w:t>
      </w:r>
    </w:p>
    <w:p w14:paraId="67D20FD7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0B69416" w14:textId="6465FC41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5" w:name="_Toc71831695"/>
      <w:r w:rsidRPr="00264B5B">
        <w:rPr>
          <w:rFonts w:cs="Times New Roman"/>
          <w:szCs w:val="28"/>
          <w:lang w:val="ru-RU"/>
        </w:rPr>
        <w:t>1.3. Программн</w:t>
      </w:r>
      <w:r w:rsidR="00A11D92">
        <w:rPr>
          <w:rFonts w:cs="Times New Roman"/>
          <w:szCs w:val="28"/>
          <w:lang w:val="ru-RU"/>
        </w:rPr>
        <w:t>ое обеспечение</w:t>
      </w:r>
      <w:bookmarkEnd w:id="5"/>
    </w:p>
    <w:p w14:paraId="775BAF76" w14:textId="522CE406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Программн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ое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обеспечение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организации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описано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файле «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6 Характеристика </w:t>
      </w:r>
      <w:r w:rsidR="00A11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36726CD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4838E5" w14:textId="77777777" w:rsidR="00264B5B" w:rsidRPr="00264B5B" w:rsidRDefault="00264B5B" w:rsidP="00264B5B">
      <w:pPr>
        <w:spacing w:line="360" w:lineRule="auto"/>
        <w:rPr>
          <w:rFonts w:ascii="Times New Roman" w:eastAsia="Microsoft YaHei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kern w:val="0"/>
          <w:sz w:val="28"/>
          <w:szCs w:val="28"/>
          <w:lang w:val="ru-RU"/>
        </w:rPr>
        <w:br w:type="page"/>
      </w:r>
    </w:p>
    <w:p w14:paraId="28BBB2C3" w14:textId="77777777" w:rsidR="00264B5B" w:rsidRPr="00264B5B" w:rsidRDefault="00264B5B" w:rsidP="00264B5B">
      <w:pPr>
        <w:pStyle w:val="1"/>
        <w:numPr>
          <w:ilvl w:val="0"/>
          <w:numId w:val="0"/>
        </w:numPr>
        <w:spacing w:line="360" w:lineRule="auto"/>
        <w:rPr>
          <w:rFonts w:cs="Times New Roman"/>
          <w:bCs w:val="0"/>
          <w:sz w:val="28"/>
          <w:szCs w:val="28"/>
          <w:lang w:val="ru-RU"/>
        </w:rPr>
      </w:pPr>
      <w:bookmarkStart w:id="6" w:name="_Toc71831696"/>
      <w:r w:rsidRPr="00264B5B">
        <w:rPr>
          <w:rFonts w:cs="Times New Roman"/>
          <w:bCs w:val="0"/>
          <w:sz w:val="28"/>
          <w:szCs w:val="28"/>
          <w:lang w:val="ru-RU"/>
        </w:rPr>
        <w:lastRenderedPageBreak/>
        <w:t>Глава 2. Теоретическая часть</w:t>
      </w:r>
      <w:bookmarkEnd w:id="6"/>
    </w:p>
    <w:p w14:paraId="43C5A933" w14:textId="1BC71FD0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7" w:name="_Toc71831697"/>
      <w:r w:rsidRPr="00264B5B">
        <w:rPr>
          <w:rFonts w:cs="Times New Roman"/>
          <w:szCs w:val="28"/>
          <w:lang w:val="ru-RU"/>
        </w:rPr>
        <w:t>2.1. Методы проектирования</w:t>
      </w:r>
      <w:bookmarkEnd w:id="7"/>
    </w:p>
    <w:p w14:paraId="10F8D283" w14:textId="347CFB41" w:rsidR="00264B5B" w:rsidRPr="00264B5B" w:rsidRDefault="004B0876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="00264B5B"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етод проектирования,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которым пользуется организация</w:t>
      </w:r>
      <w:r w:rsidR="00264B5B"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указан в файле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="00264B5B"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7 Методы проектирования и разработки.</w:t>
      </w:r>
      <w:r w:rsidR="00264B5B"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="00264B5B"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».</w:t>
      </w:r>
    </w:p>
    <w:p w14:paraId="34B09BEB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5A6647" w14:textId="0988D6D1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8" w:name="_Toc71831698"/>
      <w:r w:rsidRPr="00264B5B">
        <w:rPr>
          <w:rFonts w:cs="Times New Roman"/>
          <w:szCs w:val="28"/>
          <w:lang w:val="ru-RU"/>
        </w:rPr>
        <w:t>2.2. Математическая постановка задачи</w:t>
      </w:r>
      <w:bookmarkEnd w:id="8"/>
    </w:p>
    <w:p w14:paraId="05129ED1" w14:textId="05DC88F4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Используемые в проекте математические алгоритмы с описанием, указанием формул, а также примером расчетов указаны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8 Математическая постановка задачи.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».</w:t>
      </w:r>
    </w:p>
    <w:p w14:paraId="3663767E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0C58CF4" w14:textId="722C430B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9" w:name="_Toc71831699"/>
      <w:r w:rsidRPr="00264B5B">
        <w:rPr>
          <w:rFonts w:cs="Times New Roman"/>
          <w:szCs w:val="28"/>
          <w:lang w:val="ru-RU"/>
        </w:rPr>
        <w:t>2.3. Программные решения</w:t>
      </w:r>
      <w:bookmarkEnd w:id="9"/>
    </w:p>
    <w:p w14:paraId="55BD2390" w14:textId="6AC4F161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Уже готовые и используемые программные решения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которые послужат ориентиром во время разработки проекта,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приведены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9 Программные решения.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».</w:t>
      </w:r>
    </w:p>
    <w:p w14:paraId="540A2A9F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511F167" w14:textId="77777777" w:rsidR="00264B5B" w:rsidRPr="00264B5B" w:rsidRDefault="00264B5B" w:rsidP="00264B5B">
      <w:pPr>
        <w:spacing w:line="360" w:lineRule="auto"/>
        <w:rPr>
          <w:rFonts w:ascii="Times New Roman" w:eastAsia="Microsoft YaHei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kern w:val="0"/>
          <w:sz w:val="28"/>
          <w:szCs w:val="28"/>
          <w:lang w:val="ru-RU"/>
        </w:rPr>
        <w:br w:type="page"/>
      </w:r>
    </w:p>
    <w:p w14:paraId="3C66B584" w14:textId="77777777" w:rsidR="00264B5B" w:rsidRPr="00264B5B" w:rsidRDefault="00264B5B" w:rsidP="00264B5B">
      <w:pPr>
        <w:pStyle w:val="1"/>
        <w:numPr>
          <w:ilvl w:val="0"/>
          <w:numId w:val="0"/>
        </w:numPr>
        <w:spacing w:line="360" w:lineRule="auto"/>
        <w:rPr>
          <w:rFonts w:cs="Times New Roman"/>
          <w:bCs w:val="0"/>
          <w:sz w:val="28"/>
          <w:szCs w:val="28"/>
          <w:lang w:val="ru-RU"/>
        </w:rPr>
      </w:pPr>
      <w:bookmarkStart w:id="10" w:name="_Toc71831700"/>
      <w:r w:rsidRPr="00264B5B">
        <w:rPr>
          <w:rFonts w:cs="Times New Roman"/>
          <w:bCs w:val="0"/>
          <w:sz w:val="28"/>
          <w:szCs w:val="28"/>
          <w:lang w:val="ru-RU"/>
        </w:rPr>
        <w:lastRenderedPageBreak/>
        <w:t>Глава 3. Проектная часть</w:t>
      </w:r>
      <w:bookmarkEnd w:id="10"/>
    </w:p>
    <w:p w14:paraId="4B4E4C2A" w14:textId="613FB031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11" w:name="_Toc71831701"/>
      <w:r w:rsidRPr="00264B5B">
        <w:rPr>
          <w:rFonts w:cs="Times New Roman"/>
          <w:szCs w:val="28"/>
          <w:lang w:val="ru-RU"/>
        </w:rPr>
        <w:t>3.1. Технологии обработки данных</w:t>
      </w:r>
      <w:bookmarkEnd w:id="11"/>
    </w:p>
    <w:p w14:paraId="15CCBE7A" w14:textId="7EFC8396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Примеры используемых данных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описание бизнес процесса организации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указаны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10 Технологии обработки данных.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».</w:t>
      </w:r>
    </w:p>
    <w:p w14:paraId="6AB41247" w14:textId="77777777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92E2455" w14:textId="29E4760B" w:rsidR="00264B5B" w:rsidRPr="00264B5B" w:rsidRDefault="00264B5B" w:rsidP="00264B5B">
      <w:pPr>
        <w:pStyle w:val="2"/>
        <w:rPr>
          <w:rFonts w:cs="Times New Roman"/>
          <w:b w:val="0"/>
          <w:szCs w:val="28"/>
          <w:lang w:val="ru-RU"/>
        </w:rPr>
      </w:pPr>
      <w:bookmarkStart w:id="12" w:name="_Toc71831702"/>
      <w:r w:rsidRPr="00264B5B">
        <w:rPr>
          <w:rStyle w:val="20"/>
          <w:rFonts w:cs="Times New Roman"/>
          <w:b/>
          <w:szCs w:val="28"/>
          <w:lang w:val="ru-RU"/>
        </w:rPr>
        <w:t>3.2. Алгоритм</w:t>
      </w:r>
      <w:r w:rsidRPr="00264B5B">
        <w:rPr>
          <w:rFonts w:cs="Times New Roman"/>
          <w:bCs/>
          <w:szCs w:val="28"/>
          <w:lang w:val="ru-RU"/>
        </w:rPr>
        <w:t xml:space="preserve"> решения</w:t>
      </w:r>
      <w:bookmarkEnd w:id="12"/>
    </w:p>
    <w:p w14:paraId="1A3491FF" w14:textId="210C6F8B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Описание алгоритма решения приведено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К11 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Алгоритм решения.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».</w:t>
      </w:r>
    </w:p>
    <w:p w14:paraId="6DD19131" w14:textId="77777777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BBEF6D" w14:textId="00B9CB55" w:rsidR="00264B5B" w:rsidRPr="00264B5B" w:rsidRDefault="00264B5B" w:rsidP="00264B5B">
      <w:pPr>
        <w:pStyle w:val="2"/>
        <w:rPr>
          <w:rFonts w:cs="Times New Roman"/>
          <w:b w:val="0"/>
          <w:szCs w:val="28"/>
          <w:lang w:val="ru-RU"/>
        </w:rPr>
      </w:pPr>
      <w:bookmarkStart w:id="13" w:name="_Toc71831703"/>
      <w:r w:rsidRPr="00264B5B">
        <w:rPr>
          <w:rStyle w:val="20"/>
          <w:rFonts w:cs="Times New Roman"/>
          <w:b/>
          <w:szCs w:val="28"/>
          <w:lang w:val="ru-RU"/>
        </w:rPr>
        <w:t>3.3. Выбор</w:t>
      </w:r>
      <w:r w:rsidRPr="00264B5B">
        <w:rPr>
          <w:rFonts w:cs="Times New Roman"/>
          <w:bCs/>
          <w:szCs w:val="28"/>
          <w:lang w:val="ru-RU"/>
        </w:rPr>
        <w:t xml:space="preserve"> инструментов</w:t>
      </w:r>
      <w:bookmarkEnd w:id="13"/>
    </w:p>
    <w:p w14:paraId="13DCEE5C" w14:textId="196B85B9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Инструменты выбранные для разработки программы, а также обоснование данного выбора перечислены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К12 Выбор и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нструментов.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» </w:t>
      </w:r>
    </w:p>
    <w:p w14:paraId="1DB0F705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9014C1E" w14:textId="18CEA5E9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14" w:name="_Toc71831704"/>
      <w:r w:rsidRPr="00264B5B">
        <w:rPr>
          <w:rFonts w:cs="Times New Roman"/>
          <w:szCs w:val="28"/>
          <w:lang w:val="ru-RU"/>
        </w:rPr>
        <w:t>3.4. Тестирование</w:t>
      </w:r>
      <w:bookmarkEnd w:id="14"/>
    </w:p>
    <w:p w14:paraId="31D1D173" w14:textId="364F348F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Тестовые наборы и 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реакция программы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перечислены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13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Тестирование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».</w:t>
      </w:r>
    </w:p>
    <w:p w14:paraId="595CE53E" w14:textId="77777777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BD36BC4" w14:textId="5F3B9E28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15" w:name="_Toc71831705"/>
      <w:r w:rsidRPr="00264B5B">
        <w:rPr>
          <w:rFonts w:cs="Times New Roman"/>
          <w:szCs w:val="28"/>
          <w:lang w:val="ru-RU"/>
        </w:rPr>
        <w:t>3.5. Главный модуль программы</w:t>
      </w:r>
      <w:bookmarkEnd w:id="15"/>
    </w:p>
    <w:p w14:paraId="58DA1BCA" w14:textId="31567F5B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Структура главного модуля программы приведена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К14 Главный модуль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» </w:t>
      </w:r>
    </w:p>
    <w:p w14:paraId="4268E934" w14:textId="77777777" w:rsidR="00264B5B" w:rsidRPr="00264B5B" w:rsidRDefault="00264B5B" w:rsidP="00264B5B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kern w:val="0"/>
          <w:sz w:val="28"/>
          <w:szCs w:val="28"/>
          <w:lang w:val="ru-RU"/>
        </w:rPr>
        <w:br w:type="page"/>
      </w:r>
    </w:p>
    <w:p w14:paraId="4DC73B0B" w14:textId="77777777" w:rsidR="00264B5B" w:rsidRPr="00264B5B" w:rsidRDefault="00264B5B" w:rsidP="00264B5B">
      <w:pPr>
        <w:pStyle w:val="1"/>
        <w:numPr>
          <w:ilvl w:val="0"/>
          <w:numId w:val="0"/>
        </w:numPr>
        <w:spacing w:line="360" w:lineRule="auto"/>
        <w:rPr>
          <w:rFonts w:cs="Times New Roman"/>
          <w:bCs w:val="0"/>
          <w:sz w:val="28"/>
          <w:szCs w:val="28"/>
          <w:lang w:val="ru-RU"/>
        </w:rPr>
      </w:pPr>
      <w:bookmarkStart w:id="16" w:name="_Toc71831706"/>
      <w:r w:rsidRPr="00264B5B">
        <w:rPr>
          <w:rFonts w:cs="Times New Roman"/>
          <w:bCs w:val="0"/>
          <w:sz w:val="28"/>
          <w:szCs w:val="28"/>
          <w:lang w:val="ru-RU"/>
        </w:rPr>
        <w:lastRenderedPageBreak/>
        <w:t>Глава 4. Организационно-экономическая часть</w:t>
      </w:r>
      <w:bookmarkEnd w:id="16"/>
    </w:p>
    <w:p w14:paraId="6F30F5F3" w14:textId="52C8A3E1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17" w:name="_Toc71831707"/>
      <w:r w:rsidRPr="00264B5B">
        <w:rPr>
          <w:rFonts w:cs="Times New Roman"/>
          <w:szCs w:val="28"/>
          <w:lang w:val="ru-RU"/>
        </w:rPr>
        <w:t>4.1. Руководство оператора</w:t>
      </w:r>
      <w:bookmarkEnd w:id="17"/>
    </w:p>
    <w:p w14:paraId="44586D21" w14:textId="3C6FE5E4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Руководство оператора для приложения находится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15 Руководство оператора.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F5F5C97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86FB8EA" w14:textId="06FAA5CC" w:rsidR="00264B5B" w:rsidRPr="00264B5B" w:rsidRDefault="00264B5B" w:rsidP="00264B5B">
      <w:pPr>
        <w:pStyle w:val="2"/>
        <w:rPr>
          <w:rFonts w:cs="Times New Roman"/>
          <w:szCs w:val="28"/>
          <w:lang w:val="ru-RU"/>
        </w:rPr>
      </w:pPr>
      <w:bookmarkStart w:id="18" w:name="_Toc71831708"/>
      <w:r w:rsidRPr="00264B5B">
        <w:rPr>
          <w:rFonts w:cs="Times New Roman"/>
          <w:szCs w:val="28"/>
          <w:lang w:val="ru-RU"/>
        </w:rPr>
        <w:t>4.2. Раздел техники безопасности</w:t>
      </w:r>
      <w:bookmarkEnd w:id="18"/>
    </w:p>
    <w:p w14:paraId="5115BB5A" w14:textId="06A3136B" w:rsidR="00264B5B" w:rsidRPr="00264B5B" w:rsidRDefault="00264B5B" w:rsidP="00264B5B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 к безопасности в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организации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указаны в файле «</w:t>
      </w:r>
      <w:r w:rsidR="004B08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16 Раздел техники безопасности.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</w:rPr>
        <w:t>docx</w:t>
      </w:r>
      <w:r w:rsidRPr="00264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».</w:t>
      </w:r>
    </w:p>
    <w:p w14:paraId="49C15D70" w14:textId="77777777" w:rsidR="00264B5B" w:rsidRP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A2A6130" w14:textId="032B2159" w:rsidR="00264B5B" w:rsidRDefault="00264B5B" w:rsidP="00264B5B">
      <w:pPr>
        <w:spacing w:line="360" w:lineRule="auto"/>
        <w:ind w:right="-259"/>
        <w:jc w:val="both"/>
        <w:rPr>
          <w:rFonts w:ascii="Times New Roman" w:hAnsi="Times New Roman" w:cs="Times New Roman"/>
          <w:bCs/>
          <w:kern w:val="0"/>
          <w:sz w:val="28"/>
          <w:szCs w:val="28"/>
          <w:lang w:val="ru-RU"/>
        </w:rPr>
      </w:pPr>
      <w:r w:rsidRPr="00264B5B">
        <w:rPr>
          <w:rFonts w:ascii="Times New Roman" w:hAnsi="Times New Roman" w:cs="Times New Roman"/>
          <w:bCs/>
          <w:kern w:val="0"/>
          <w:sz w:val="28"/>
          <w:szCs w:val="28"/>
          <w:lang w:val="ru-RU"/>
        </w:rPr>
        <w:br w:type="page"/>
      </w:r>
    </w:p>
    <w:p w14:paraId="28AB0EAD" w14:textId="27300BF5" w:rsidR="00022A2A" w:rsidRPr="00022A2A" w:rsidRDefault="00022A2A" w:rsidP="00022A2A">
      <w:pPr>
        <w:pStyle w:val="1"/>
        <w:numPr>
          <w:ilvl w:val="0"/>
          <w:numId w:val="0"/>
        </w:numPr>
        <w:rPr>
          <w:sz w:val="28"/>
          <w:szCs w:val="32"/>
          <w:lang w:val="ru-RU"/>
        </w:rPr>
      </w:pPr>
      <w:bookmarkStart w:id="19" w:name="_Toc71831709"/>
      <w:r w:rsidRPr="00022A2A">
        <w:rPr>
          <w:sz w:val="28"/>
          <w:szCs w:val="32"/>
          <w:lang w:val="ru-RU"/>
        </w:rPr>
        <w:lastRenderedPageBreak/>
        <w:t>Дневник практики</w:t>
      </w:r>
      <w:bookmarkEnd w:id="19"/>
    </w:p>
    <w:tbl>
      <w:tblPr>
        <w:tblW w:w="9919" w:type="dxa"/>
        <w:tblInd w:w="-42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5"/>
        <w:gridCol w:w="1759"/>
      </w:tblGrid>
      <w:tr w:rsidR="00022A2A" w:rsidRPr="002026AE" w14:paraId="13D9A185" w14:textId="77777777" w:rsidTr="00730602">
        <w:trPr>
          <w:trHeight w:val="437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C4E694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b w:val="0"/>
                <w:bCs w:val="0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CEA6B0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b w:val="0"/>
                <w:bCs w:val="0"/>
                <w:sz w:val="28"/>
                <w:szCs w:val="28"/>
              </w:rPr>
              <w:t>Содержание</w:t>
            </w:r>
            <w:proofErr w:type="spellEnd"/>
            <w:r w:rsidRPr="00022A2A">
              <w:rPr>
                <w:rStyle w:val="FontStyle19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b w:val="0"/>
                <w:bCs w:val="0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D8F93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b w:val="0"/>
                <w:bCs w:val="0"/>
                <w:sz w:val="28"/>
                <w:szCs w:val="28"/>
              </w:rPr>
              <w:t>Отметка</w:t>
            </w:r>
            <w:proofErr w:type="spellEnd"/>
            <w:r w:rsidRPr="00022A2A">
              <w:rPr>
                <w:rStyle w:val="FontStyle19"/>
                <w:b w:val="0"/>
                <w:bCs w:val="0"/>
                <w:sz w:val="28"/>
                <w:szCs w:val="28"/>
              </w:rPr>
              <w:t xml:space="preserve"> о </w:t>
            </w:r>
            <w:proofErr w:type="spellStart"/>
            <w:r w:rsidRPr="00022A2A">
              <w:rPr>
                <w:rStyle w:val="FontStyle19"/>
                <w:b w:val="0"/>
                <w:bCs w:val="0"/>
                <w:sz w:val="28"/>
                <w:szCs w:val="28"/>
              </w:rPr>
              <w:t>выполнении</w:t>
            </w:r>
            <w:proofErr w:type="spellEnd"/>
          </w:p>
        </w:tc>
      </w:tr>
      <w:tr w:rsidR="00022A2A" w:rsidRPr="00300EA9" w14:paraId="68F5FA81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1F1617C0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.04.202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2D99EF93" w14:textId="77777777" w:rsidR="00022A2A" w:rsidRPr="00022A2A" w:rsidRDefault="00022A2A" w:rsidP="0023138D">
            <w:pPr>
              <w:pStyle w:val="Style6"/>
              <w:widowControl/>
              <w:tabs>
                <w:tab w:val="left" w:pos="54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B78B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300EA9" w14:paraId="12FFDA4A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3F980ABE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.04.202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46E0F9BC" w14:textId="77777777" w:rsidR="00022A2A" w:rsidRPr="00022A2A" w:rsidRDefault="00022A2A" w:rsidP="0023138D">
            <w:pPr>
              <w:pStyle w:val="Style6"/>
              <w:widowControl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6B8D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300EA9" w14:paraId="71D44BF1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7C660918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.04.202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7177D11B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EE86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300EA9" w14:paraId="2CC7A4E7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78723E67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21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.04.202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51D0FE50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1781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2026AE" w14:paraId="4E34A099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020E011F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6E4DB583" w14:textId="77777777" w:rsidR="00022A2A" w:rsidRPr="00022A2A" w:rsidRDefault="00022A2A" w:rsidP="0023138D">
            <w:pPr>
              <w:pStyle w:val="Style6"/>
              <w:widowControl/>
              <w:tabs>
                <w:tab w:val="left" w:pos="105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Характеристика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аппаратного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обеспечения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предприятия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945B9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2026AE" w14:paraId="1DE85D86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5401F7FB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3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6A932F53" w14:textId="77777777" w:rsidR="00022A2A" w:rsidRPr="00022A2A" w:rsidRDefault="00022A2A" w:rsidP="0023138D">
            <w:pPr>
              <w:pStyle w:val="Style6"/>
              <w:widowControl/>
              <w:tabs>
                <w:tab w:val="left" w:pos="168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Характеристика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программного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обеспечения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предприятия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6682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2026AE" w14:paraId="230DA525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76589E6A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23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40C24650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Методы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проектирования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и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разработки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4400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2026AE" w14:paraId="14D4E064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5D853AB5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26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5B2A096B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Математическая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постановка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задачи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3BA3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2026AE" w14:paraId="70F7E59B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45B11FB0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26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37198817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Программные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решения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BC6F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2026AE" w14:paraId="319B88C4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7130721A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27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6A9646F4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Существующие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технологии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обработки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F40E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300EA9" w14:paraId="6174E085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36DA8C37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27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7941D89E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1FE7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300EA9" w14:paraId="20F92742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5BD6350B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28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43BDC1F6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C179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300EA9" w14:paraId="636DFF76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1163E2D3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28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400175F2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Консультация по описанию тестовых сценарию и тестовых наборов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8EB9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300EA9" w14:paraId="0894BBB5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0DEE2ACF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29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04ED11FB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884D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300EA9" w14:paraId="50BA8340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4CF1B80A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30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04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702E34B1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5B12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2026AE" w14:paraId="5086E1EE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1E4A138E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11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1ADCF83E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Консультация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по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разделу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техники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безопасности</w:t>
            </w:r>
            <w:proofErr w:type="spellEnd"/>
          </w:p>
          <w:p w14:paraId="2A2C2B35" w14:textId="77777777" w:rsidR="00022A2A" w:rsidRPr="00022A2A" w:rsidRDefault="00022A2A" w:rsidP="0023138D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4B12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300EA9" w14:paraId="19F199F6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619652FB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12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5EFA5A1F" w14:textId="77777777" w:rsidR="00022A2A" w:rsidRPr="00022A2A" w:rsidRDefault="00022A2A" w:rsidP="0023138D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4987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022A2A" w:rsidRPr="002026AE" w14:paraId="675DB593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64AC24A4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13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3B06A336" w14:textId="77777777" w:rsidR="00022A2A" w:rsidRPr="00022A2A" w:rsidRDefault="00022A2A" w:rsidP="0023138D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Консультация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по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созданию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презентаций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1D38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2026AE" w14:paraId="0EC2215C" w14:textId="77777777" w:rsidTr="00730602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110BA624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14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06F16F79" w14:textId="77777777" w:rsidR="00022A2A" w:rsidRPr="00022A2A" w:rsidRDefault="00022A2A" w:rsidP="0023138D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Сдача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отчётов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по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практике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E37DD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  <w:tr w:rsidR="00022A2A" w:rsidRPr="002026AE" w14:paraId="53ACCAE7" w14:textId="77777777" w:rsidTr="00730602">
        <w:trPr>
          <w:trHeight w:val="2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14:paraId="48867481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  <w:t>17</w:t>
            </w:r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14:paraId="69304789" w14:textId="77777777" w:rsidR="00022A2A" w:rsidRPr="00022A2A" w:rsidRDefault="00022A2A" w:rsidP="0023138D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Защита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отчётов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по</w:t>
            </w:r>
            <w:proofErr w:type="spellEnd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22A2A"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  <w:t>практике</w:t>
            </w:r>
            <w:proofErr w:type="spellEnd"/>
          </w:p>
          <w:p w14:paraId="7C354854" w14:textId="77777777" w:rsidR="00022A2A" w:rsidRPr="00022A2A" w:rsidRDefault="00022A2A" w:rsidP="0023138D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BE7F" w14:textId="77777777" w:rsidR="00022A2A" w:rsidRPr="00022A2A" w:rsidRDefault="00022A2A" w:rsidP="0023138D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</w:tbl>
    <w:p w14:paraId="1E5BA8E0" w14:textId="77777777" w:rsidR="00022A2A" w:rsidRDefault="00022A2A" w:rsidP="00264B5B">
      <w:pPr>
        <w:pStyle w:val="1"/>
        <w:numPr>
          <w:ilvl w:val="0"/>
          <w:numId w:val="0"/>
        </w:numPr>
      </w:pPr>
    </w:p>
    <w:p w14:paraId="35A24FDF" w14:textId="77777777" w:rsidR="00022A2A" w:rsidRDefault="00022A2A">
      <w:pPr>
        <w:suppressAutoHyphens w:val="0"/>
        <w:spacing w:after="160" w:line="259" w:lineRule="auto"/>
        <w:rPr>
          <w:rFonts w:ascii="Times New Roman" w:eastAsia="Microsoft YaHei" w:hAnsi="Times New Roman"/>
          <w:b/>
          <w:bCs/>
          <w:sz w:val="32"/>
          <w:szCs w:val="36"/>
        </w:rPr>
      </w:pPr>
      <w:r>
        <w:br w:type="page"/>
      </w:r>
    </w:p>
    <w:p w14:paraId="5C45ADAF" w14:textId="09B41E14" w:rsidR="00264B5B" w:rsidRPr="00730602" w:rsidRDefault="00264B5B" w:rsidP="00730602">
      <w:pPr>
        <w:pStyle w:val="1"/>
        <w:numPr>
          <w:ilvl w:val="0"/>
          <w:numId w:val="0"/>
        </w:numPr>
        <w:spacing w:before="0" w:after="0" w:line="360" w:lineRule="auto"/>
        <w:rPr>
          <w:rFonts w:cs="Times New Roman"/>
          <w:sz w:val="28"/>
          <w:szCs w:val="28"/>
        </w:rPr>
      </w:pPr>
      <w:bookmarkStart w:id="20" w:name="_Toc71831710"/>
      <w:proofErr w:type="spellStart"/>
      <w:r w:rsidRPr="00730602">
        <w:rPr>
          <w:rFonts w:cs="Times New Roman"/>
          <w:sz w:val="28"/>
          <w:szCs w:val="28"/>
        </w:rPr>
        <w:lastRenderedPageBreak/>
        <w:t>Источники</w:t>
      </w:r>
      <w:bookmarkEnd w:id="20"/>
      <w:proofErr w:type="spellEnd"/>
    </w:p>
    <w:p w14:paraId="78250D14" w14:textId="77777777" w:rsidR="00264B5B" w:rsidRPr="00300EA9" w:rsidRDefault="00264B5B" w:rsidP="0073060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Антамошкин</w:t>
      </w:r>
      <w:proofErr w:type="spell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О. А. Программная инженерия. Теория и практика [Электронный ресурс</w:t>
      </w:r>
      <w:proofErr w:type="gram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 :</w:t>
      </w:r>
      <w:proofErr w:type="gram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учебник / О. А. </w:t>
      </w: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Антамошкин</w:t>
      </w:r>
      <w:proofErr w:type="spell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- </w:t>
      </w:r>
    </w:p>
    <w:p w14:paraId="4073B7CB" w14:textId="77777777" w:rsidR="00264B5B" w:rsidRPr="00300EA9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Красноярск: </w:t>
      </w: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Сиб</w:t>
      </w:r>
      <w:proofErr w:type="spell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Федер</w:t>
      </w:r>
      <w:proofErr w:type="spell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ун-т, 2012. - 247 с. - </w:t>
      </w:r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ISBN</w:t>
      </w:r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978-5-7638-2511-4. - </w:t>
      </w:r>
      <w:proofErr w:type="gram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Текст :</w:t>
      </w:r>
      <w:proofErr w:type="gram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электронный. - </w:t>
      </w:r>
    </w:p>
    <w:p w14:paraId="78F501D1" w14:textId="3276F10C" w:rsidR="00264B5B" w:rsidRPr="00300EA9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hyperlink r:id="rId7" w:history="1"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https://znanium.com/catalog/document?pid=492527</w:t>
        </w:r>
      </w:hyperlink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5397E6" w14:textId="77777777" w:rsidR="00264B5B" w:rsidRPr="00300EA9" w:rsidRDefault="00264B5B" w:rsidP="0073060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Введение в программную </w:t>
      </w:r>
      <w:proofErr w:type="gram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инженерию :</w:t>
      </w:r>
      <w:proofErr w:type="gram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Учебник / В.А. Антипов, А.А. Бубнов, А.Н. </w:t>
      </w: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Пылькин</w:t>
      </w:r>
      <w:proofErr w:type="spell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В.К.   </w:t>
      </w: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Столчнев</w:t>
      </w:r>
      <w:proofErr w:type="spellEnd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— </w:t>
      </w:r>
    </w:p>
    <w:p w14:paraId="23F73ED4" w14:textId="77777777" w:rsidR="00264B5B" w:rsidRPr="00300EA9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Москва :</w:t>
      </w:r>
      <w:proofErr w:type="gram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КУРС: ИНФРА-М, 2019. — 336 с. - </w:t>
      </w:r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ISBN</w:t>
      </w:r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978-5-16-103172-8. - </w:t>
      </w:r>
      <w:proofErr w:type="gram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Текст :</w:t>
      </w:r>
      <w:proofErr w:type="gram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электронный. - </w:t>
      </w:r>
    </w:p>
    <w:p w14:paraId="1EB1BA48" w14:textId="10414168" w:rsidR="00264B5B" w:rsidRPr="00300EA9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hyperlink r:id="rId8" w:history="1"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https://znanium.com/catalog/document?pid=1035160</w:t>
        </w:r>
      </w:hyperlink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441375" w14:textId="77777777" w:rsidR="00264B5B" w:rsidRPr="00300EA9" w:rsidRDefault="00264B5B" w:rsidP="0073060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Гагарина, Л. Г. Разработка и эксплуатация автоматизированных информационных </w:t>
      </w:r>
      <w:proofErr w:type="gram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 :</w:t>
      </w:r>
      <w:proofErr w:type="gram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учеб. пособие / Л.Г. Гагарина.</w:t>
      </w:r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— </w:t>
      </w:r>
    </w:p>
    <w:p w14:paraId="05AB24EF" w14:textId="77777777" w:rsidR="00264B5B" w:rsidRPr="00300EA9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Москва :</w:t>
      </w:r>
      <w:proofErr w:type="gram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ИД «ФОРУМ» : ИНФРА-М, 2019. — 384 с. — (Среднее профессиональное образование). - </w:t>
      </w:r>
    </w:p>
    <w:p w14:paraId="11B4857F" w14:textId="77777777" w:rsidR="00264B5B" w:rsidRPr="00300EA9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ISBN</w:t>
      </w:r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978-5-16-106202-9. - </w:t>
      </w:r>
      <w:proofErr w:type="gram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Текст :</w:t>
      </w:r>
      <w:proofErr w:type="gram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электронный. - </w:t>
      </w:r>
    </w:p>
    <w:p w14:paraId="147A27C7" w14:textId="5E9188FD" w:rsidR="00264B5B" w:rsidRPr="00300EA9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hyperlink r:id="rId9" w:history="1"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</w:t>
        </w:r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://</w:t>
        </w:r>
        <w:proofErr w:type="spellStart"/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znanium</w:t>
        </w:r>
        <w:proofErr w:type="spellEnd"/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com</w:t>
        </w:r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/</w:t>
        </w:r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catalog</w:t>
        </w:r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/</w:t>
        </w:r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document</w:t>
        </w:r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?</w:t>
        </w:r>
        <w:proofErr w:type="spellStart"/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pid</w:t>
        </w:r>
        <w:proofErr w:type="spellEnd"/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=1003025</w:t>
        </w:r>
      </w:hyperlink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D54BA36" w14:textId="77777777" w:rsidR="00264B5B" w:rsidRPr="00300EA9" w:rsidRDefault="00264B5B" w:rsidP="0073060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Гагарина, Л. Г. Технология разработки программного </w:t>
      </w:r>
      <w:proofErr w:type="gram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обеспечения :</w:t>
      </w:r>
      <w:proofErr w:type="gram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учеб. пособие / </w:t>
      </w:r>
    </w:p>
    <w:p w14:paraId="267876F2" w14:textId="77777777" w:rsidR="00264B5B" w:rsidRPr="00300EA9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Л.Г. Гагарина, Е.В. </w:t>
      </w: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Кокорева</w:t>
      </w:r>
      <w:proofErr w:type="spell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Б.Д. Сидорова-</w:t>
      </w:r>
      <w:proofErr w:type="spellStart"/>
      <w:proofErr w:type="gram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Виснадул</w:t>
      </w:r>
      <w:proofErr w:type="spell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;</w:t>
      </w:r>
      <w:proofErr w:type="gram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под ред. Л.Г. Гагариной. — </w:t>
      </w:r>
    </w:p>
    <w:p w14:paraId="7677E6C5" w14:textId="77777777" w:rsidR="00264B5B" w:rsidRPr="00300EA9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Москва :</w:t>
      </w:r>
      <w:proofErr w:type="gram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ИД «ФОРУМ» : ИНФРА-М, 2019. — 400 с. — (Высшее образование: Бакалавриат). - </w:t>
      </w:r>
    </w:p>
    <w:p w14:paraId="70DD10FE" w14:textId="77777777" w:rsidR="00264B5B" w:rsidRPr="00300EA9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ISBN</w:t>
      </w:r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978-5-16-104071-3. - </w:t>
      </w:r>
      <w:proofErr w:type="gram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Текст :</w:t>
      </w:r>
      <w:proofErr w:type="gramEnd"/>
      <w:r w:rsidRPr="00300E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электронный. - </w:t>
      </w:r>
    </w:p>
    <w:p w14:paraId="53D4F569" w14:textId="6C14F290" w:rsidR="00264B5B" w:rsidRPr="00300EA9" w:rsidRDefault="00264B5B" w:rsidP="00300EA9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hyperlink r:id="rId10" w:history="1"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https://znanium.com/catalog/document?pid=1011120</w:t>
        </w:r>
      </w:hyperlink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D7A2AD" w14:textId="77777777" w:rsidR="00264B5B" w:rsidRPr="00300EA9" w:rsidRDefault="00264B5B" w:rsidP="0073060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</w:t>
      </w:r>
      <w:proofErr w:type="spellEnd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разработкой</w:t>
      </w:r>
      <w:proofErr w:type="spellEnd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программного</w:t>
      </w:r>
      <w:proofErr w:type="spellEnd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обеспечения</w:t>
      </w:r>
      <w:proofErr w:type="spellEnd"/>
    </w:p>
    <w:p w14:paraId="0A887F0C" w14:textId="77777777" w:rsidR="00264B5B" w:rsidRPr="00300EA9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Альберт</w:t>
      </w:r>
      <w:proofErr w:type="spellEnd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Нургалиев</w:t>
      </w:r>
      <w:proofErr w:type="spellEnd"/>
    </w:p>
    <w:p w14:paraId="638CEE27" w14:textId="16CA00E8" w:rsidR="00264B5B" w:rsidRPr="00300EA9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hyperlink r:id="rId11" w:history="1"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https://stepik.org/course/56013/</w:t>
        </w:r>
      </w:hyperlink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9933FF" w14:textId="77777777" w:rsidR="00264B5B" w:rsidRPr="00300EA9" w:rsidRDefault="00264B5B" w:rsidP="0073060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</w:t>
      </w:r>
      <w:proofErr w:type="spellEnd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</w:t>
      </w:r>
      <w:proofErr w:type="spellEnd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  <w:proofErr w:type="spellEnd"/>
    </w:p>
    <w:p w14:paraId="006C91B6" w14:textId="77777777" w:rsidR="00264B5B" w:rsidRPr="00300EA9" w:rsidRDefault="00264B5B" w:rsidP="00730602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Владислав</w:t>
      </w:r>
      <w:proofErr w:type="spellEnd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>Тарасенко</w:t>
      </w:r>
      <w:proofErr w:type="spellEnd"/>
    </w:p>
    <w:p w14:paraId="601E9EF3" w14:textId="77777777" w:rsidR="00264B5B" w:rsidRPr="00300EA9" w:rsidRDefault="00264B5B" w:rsidP="00264B5B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hyperlink r:id="rId12" w:history="1">
        <w:r w:rsidRPr="00300EA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https://stepik.org/course/63510</w:t>
        </w:r>
      </w:hyperlink>
      <w:r w:rsidRPr="0030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445CEC8" w14:textId="77777777" w:rsidR="00FC559E" w:rsidRPr="00730602" w:rsidRDefault="00FC559E">
      <w:pPr>
        <w:rPr>
          <w:rFonts w:hint="eastAsia"/>
          <w:color w:val="000000" w:themeColor="text1"/>
        </w:rPr>
      </w:pPr>
    </w:p>
    <w:sectPr w:rsidR="00FC559E" w:rsidRPr="00730602" w:rsidSect="00730602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78"/>
    <w:rsid w:val="00022A2A"/>
    <w:rsid w:val="00072B1E"/>
    <w:rsid w:val="00156A33"/>
    <w:rsid w:val="001A5E78"/>
    <w:rsid w:val="00264B5B"/>
    <w:rsid w:val="002F62A6"/>
    <w:rsid w:val="00300EA9"/>
    <w:rsid w:val="004B0876"/>
    <w:rsid w:val="00730602"/>
    <w:rsid w:val="007311EA"/>
    <w:rsid w:val="0079472C"/>
    <w:rsid w:val="00A11D92"/>
    <w:rsid w:val="00A41046"/>
    <w:rsid w:val="00AD35B3"/>
    <w:rsid w:val="00AF41CD"/>
    <w:rsid w:val="00B83284"/>
    <w:rsid w:val="00CB5B7B"/>
    <w:rsid w:val="00DF210A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94C9"/>
  <w15:chartTrackingRefBased/>
  <w15:docId w15:val="{B850D1E2-534C-4B86-96D7-B682DCFE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B5B"/>
    <w:pPr>
      <w:suppressAutoHyphens/>
      <w:spacing w:after="0" w:line="240" w:lineRule="auto"/>
    </w:pPr>
    <w:rPr>
      <w:rFonts w:ascii="Liberation Serif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0"/>
    <w:link w:val="10"/>
    <w:qFormat/>
    <w:rsid w:val="00264B5B"/>
    <w:pPr>
      <w:keepNext/>
      <w:numPr>
        <w:numId w:val="1"/>
      </w:numPr>
      <w:spacing w:before="240" w:after="120"/>
      <w:jc w:val="center"/>
      <w:outlineLvl w:val="0"/>
    </w:pPr>
    <w:rPr>
      <w:rFonts w:ascii="Times New Roman" w:eastAsia="Microsoft YaHei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4B5B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B5B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64B5B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264B5B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264B5B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styleId="a4">
    <w:name w:val="Hyperlink"/>
    <w:basedOn w:val="a1"/>
    <w:uiPriority w:val="99"/>
    <w:unhideWhenUsed/>
    <w:rsid w:val="00264B5B"/>
    <w:rPr>
      <w:color w:val="0563C1" w:themeColor="hyperlink"/>
      <w:u w:val="single"/>
    </w:rPr>
  </w:style>
  <w:style w:type="paragraph" w:styleId="11">
    <w:name w:val="toc 1"/>
    <w:basedOn w:val="a5"/>
    <w:autoRedefine/>
    <w:uiPriority w:val="39"/>
    <w:unhideWhenUsed/>
    <w:rsid w:val="00264B5B"/>
    <w:pPr>
      <w:keepNext/>
      <w:suppressLineNumbers/>
      <w:tabs>
        <w:tab w:val="right" w:leader="dot" w:pos="9972"/>
      </w:tabs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64B5B"/>
    <w:pPr>
      <w:spacing w:after="100"/>
      <w:ind w:left="240"/>
    </w:pPr>
    <w:rPr>
      <w:szCs w:val="21"/>
    </w:rPr>
  </w:style>
  <w:style w:type="paragraph" w:styleId="31">
    <w:name w:val="toc 3"/>
    <w:basedOn w:val="a"/>
    <w:next w:val="a"/>
    <w:autoRedefine/>
    <w:uiPriority w:val="39"/>
    <w:unhideWhenUsed/>
    <w:rsid w:val="00264B5B"/>
    <w:pPr>
      <w:spacing w:after="100"/>
      <w:ind w:left="480"/>
    </w:pPr>
    <w:rPr>
      <w:szCs w:val="21"/>
    </w:rPr>
  </w:style>
  <w:style w:type="paragraph" w:styleId="a6">
    <w:name w:val="toa heading"/>
    <w:basedOn w:val="a5"/>
    <w:semiHidden/>
    <w:unhideWhenUsed/>
    <w:rsid w:val="00264B5B"/>
    <w:pPr>
      <w:keepNext/>
      <w:suppressLineNumbers/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customStyle="1" w:styleId="Style6">
    <w:name w:val="Style6"/>
    <w:basedOn w:val="a"/>
    <w:rsid w:val="00264B5B"/>
    <w:pPr>
      <w:widowControl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rsid w:val="00264B5B"/>
    <w:rPr>
      <w:rFonts w:ascii="Times New Roman" w:hAnsi="Times New Roman" w:cs="Times New Roman" w:hint="default"/>
      <w:b/>
      <w:bCs/>
      <w:sz w:val="18"/>
      <w:szCs w:val="18"/>
    </w:rPr>
  </w:style>
  <w:style w:type="paragraph" w:styleId="a0">
    <w:name w:val="Body Text"/>
    <w:basedOn w:val="a"/>
    <w:link w:val="a7"/>
    <w:uiPriority w:val="99"/>
    <w:semiHidden/>
    <w:unhideWhenUsed/>
    <w:rsid w:val="00264B5B"/>
    <w:pPr>
      <w:spacing w:after="120"/>
    </w:pPr>
    <w:rPr>
      <w:szCs w:val="21"/>
    </w:rPr>
  </w:style>
  <w:style w:type="character" w:customStyle="1" w:styleId="a7">
    <w:name w:val="Основной текст Знак"/>
    <w:basedOn w:val="a1"/>
    <w:link w:val="a0"/>
    <w:uiPriority w:val="99"/>
    <w:semiHidden/>
    <w:rsid w:val="00264B5B"/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12">
    <w:name w:val="index 1"/>
    <w:basedOn w:val="a"/>
    <w:next w:val="a"/>
    <w:autoRedefine/>
    <w:uiPriority w:val="99"/>
    <w:semiHidden/>
    <w:unhideWhenUsed/>
    <w:rsid w:val="00264B5B"/>
    <w:pPr>
      <w:ind w:left="240" w:hanging="240"/>
    </w:pPr>
    <w:rPr>
      <w:szCs w:val="21"/>
    </w:rPr>
  </w:style>
  <w:style w:type="paragraph" w:styleId="a5">
    <w:name w:val="index heading"/>
    <w:basedOn w:val="a"/>
    <w:next w:val="12"/>
    <w:uiPriority w:val="99"/>
    <w:semiHidden/>
    <w:unhideWhenUsed/>
    <w:rsid w:val="00264B5B"/>
    <w:rPr>
      <w:rFonts w:asciiTheme="majorHAnsi" w:eastAsiaTheme="majorEastAsia" w:hAnsiTheme="majorHAnsi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um.com/catalog/document?pid=103516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znanium.com/catalog/document?pid=492527" TargetMode="External"/><Relationship Id="rId12" Type="http://schemas.openxmlformats.org/officeDocument/2006/relationships/hyperlink" Target="https://stepik.org/course/635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epik.org/course/5601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znanium.com/catalog/document?pid=10111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nanium.com/catalog/document?pid=100302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87AA-54CE-4375-A380-202DD609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Леха Хохлов</cp:lastModifiedBy>
  <cp:revision>11</cp:revision>
  <dcterms:created xsi:type="dcterms:W3CDTF">2021-05-13T17:28:00Z</dcterms:created>
  <dcterms:modified xsi:type="dcterms:W3CDTF">2021-05-13T22:07:00Z</dcterms:modified>
</cp:coreProperties>
</file>