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500C" w:rsidRDefault="0065500C">
      <w:r>
        <w:br w:type="page"/>
      </w:r>
    </w:p>
    <w:sdt>
      <w:sdtPr>
        <w:id w:val="-165537665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65500C" w:rsidRDefault="0065500C">
          <w:pPr>
            <w:pStyle w:val="af"/>
          </w:pPr>
          <w:r>
            <w:t>Оглавление</w:t>
          </w:r>
        </w:p>
        <w:p w:rsidR="00D71943" w:rsidRDefault="0065500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095365" w:history="1">
            <w:r w:rsidR="00D71943" w:rsidRPr="003E6F13">
              <w:rPr>
                <w:rStyle w:val="a7"/>
                <w:noProof/>
              </w:rPr>
              <w:t>Консультация 4. Технико-экономическая характеристика</w:t>
            </w:r>
            <w:r w:rsidR="00D71943">
              <w:rPr>
                <w:noProof/>
                <w:webHidden/>
              </w:rPr>
              <w:tab/>
            </w:r>
            <w:r w:rsidR="00D71943">
              <w:rPr>
                <w:noProof/>
                <w:webHidden/>
              </w:rPr>
              <w:fldChar w:fldCharType="begin"/>
            </w:r>
            <w:r w:rsidR="00D71943">
              <w:rPr>
                <w:noProof/>
                <w:webHidden/>
              </w:rPr>
              <w:instrText xml:space="preserve"> PAGEREF _Toc72095365 \h </w:instrText>
            </w:r>
            <w:r w:rsidR="00D71943">
              <w:rPr>
                <w:noProof/>
                <w:webHidden/>
              </w:rPr>
            </w:r>
            <w:r w:rsidR="00D71943">
              <w:rPr>
                <w:noProof/>
                <w:webHidden/>
              </w:rPr>
              <w:fldChar w:fldCharType="separate"/>
            </w:r>
            <w:r w:rsidR="00D71943">
              <w:rPr>
                <w:noProof/>
                <w:webHidden/>
              </w:rPr>
              <w:t>3</w:t>
            </w:r>
            <w:r w:rsidR="00D71943">
              <w:rPr>
                <w:noProof/>
                <w:webHidden/>
              </w:rPr>
              <w:fldChar w:fldCharType="end"/>
            </w:r>
          </w:hyperlink>
        </w:p>
        <w:p w:rsidR="00D71943" w:rsidRDefault="00D7194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2095366" w:history="1">
            <w:r w:rsidRPr="003E6F13">
              <w:rPr>
                <w:rStyle w:val="a7"/>
                <w:noProof/>
              </w:rPr>
              <w:t>Консультация 5. Аппаратное обеспечение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_Toc72095366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1943" w:rsidRDefault="00D7194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2095367" w:history="1">
            <w:r w:rsidRPr="003E6F13">
              <w:rPr>
                <w:rStyle w:val="a7"/>
                <w:noProof/>
              </w:rPr>
              <w:t>Консультация 6. Программное обеспечение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_Toc72095367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1943" w:rsidRDefault="00D7194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2095368" w:history="1">
            <w:r w:rsidRPr="003E6F13">
              <w:rPr>
                <w:rStyle w:val="a7"/>
                <w:noProof/>
              </w:rPr>
              <w:t>Консультация 7. Методы проектирования и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_Toc72095368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1943" w:rsidRDefault="00D7194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2095369" w:history="1">
            <w:r w:rsidRPr="003E6F13">
              <w:rPr>
                <w:rStyle w:val="a7"/>
                <w:noProof/>
              </w:rPr>
              <w:t>Консультация 8. Математическая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_Toc72095369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1943" w:rsidRDefault="00D7194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2095370" w:history="1">
            <w:r w:rsidRPr="003E6F13">
              <w:rPr>
                <w:rStyle w:val="a7"/>
                <w:noProof/>
              </w:rPr>
              <w:t>Консультация 9. Программные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_Toc72095370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1943" w:rsidRDefault="00D7194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2095371" w:history="1">
            <w:r w:rsidRPr="003E6F13">
              <w:rPr>
                <w:rStyle w:val="a7"/>
                <w:noProof/>
              </w:rPr>
              <w:t>Консультация 10. Технология обработки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_Toc72095371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1943" w:rsidRDefault="00D7194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2095372" w:history="1">
            <w:r w:rsidRPr="003E6F13">
              <w:rPr>
                <w:rStyle w:val="a7"/>
                <w:noProof/>
              </w:rPr>
              <w:t>Консультация 11. Алгоритм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_Toc72095372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1943" w:rsidRDefault="00D7194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2095373" w:history="1">
            <w:r w:rsidRPr="003E6F13">
              <w:rPr>
                <w:rStyle w:val="a7"/>
                <w:noProof/>
              </w:rPr>
              <w:t>Консультация 12. Выбор инструментов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_Toc72095373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1943" w:rsidRDefault="00D7194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2095374" w:history="1">
            <w:r w:rsidRPr="003E6F13">
              <w:rPr>
                <w:rStyle w:val="a7"/>
                <w:noProof/>
              </w:rPr>
              <w:t>Консультация 13.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_Toc72095374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1943" w:rsidRDefault="00D7194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2095375" w:history="1">
            <w:r w:rsidRPr="003E6F13">
              <w:rPr>
                <w:rStyle w:val="a7"/>
                <w:noProof/>
              </w:rPr>
              <w:t>Консультация 14. Главный модуль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_Toc72095375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1943" w:rsidRDefault="00D7194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2095376" w:history="1">
            <w:r w:rsidRPr="003E6F13">
              <w:rPr>
                <w:rStyle w:val="a7"/>
                <w:noProof/>
              </w:rPr>
              <w:t>Консультация 15. Руководство оператора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_Toc72095376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1943" w:rsidRDefault="00D7194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2095377" w:history="1">
            <w:r w:rsidRPr="003E6F13">
              <w:rPr>
                <w:rStyle w:val="a7"/>
                <w:noProof/>
              </w:rPr>
              <w:t>Консультация 16. Раздел техники безопасности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_Toc72095377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1943" w:rsidRDefault="00D7194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2095378" w:history="1">
            <w:r w:rsidRPr="003E6F13">
              <w:rPr>
                <w:rStyle w:val="a7"/>
                <w:noProof/>
              </w:rPr>
              <w:t xml:space="preserve">Дневник </w:t>
            </w:r>
            <w:r w:rsidRPr="003E6F13">
              <w:rPr>
                <w:rStyle w:val="a7"/>
                <w:noProof/>
              </w:rPr>
              <w:t>п</w:t>
            </w:r>
            <w:r w:rsidRPr="003E6F13">
              <w:rPr>
                <w:rStyle w:val="a7"/>
                <w:noProof/>
              </w:rPr>
              <w:t>рактики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_Toc72095378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1943" w:rsidRDefault="00D7194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2095379" w:history="1">
            <w:r w:rsidRPr="003E6F13">
              <w:rPr>
                <w:rStyle w:val="a7"/>
                <w:noProof/>
              </w:rPr>
              <w:t>Литература и интернет источники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_Toc72095379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500C" w:rsidRDefault="0065500C">
          <w:r>
            <w:rPr>
              <w:b/>
              <w:bCs/>
            </w:rPr>
            <w:fldChar w:fldCharType="end"/>
          </w:r>
        </w:p>
      </w:sdtContent>
    </w:sdt>
    <w:p w:rsidR="0065500C" w:rsidRDefault="0065500C">
      <w:r>
        <w:br w:type="page"/>
      </w:r>
    </w:p>
    <w:p w:rsidR="0065500C" w:rsidRPr="0065500C" w:rsidRDefault="0065500C" w:rsidP="0065500C">
      <w:pPr>
        <w:pStyle w:val="1"/>
      </w:pPr>
      <w:bookmarkStart w:id="0" w:name="_Toc72095365"/>
      <w:r w:rsidRPr="0065500C">
        <w:lastRenderedPageBreak/>
        <w:t>Консультация 4</w:t>
      </w:r>
      <w:r>
        <w:t xml:space="preserve">. </w:t>
      </w:r>
      <w:r w:rsidRPr="0065500C">
        <w:t>Технико-экономическая характеристика</w:t>
      </w:r>
      <w:bookmarkEnd w:id="0"/>
    </w:p>
    <w:p w:rsidR="0065500C" w:rsidRDefault="0065500C" w:rsidP="0065500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Структура предприятия</w:t>
      </w:r>
    </w:p>
    <w:p w:rsidR="0065500C" w:rsidRDefault="0065500C" w:rsidP="006550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Предприятие, на котором проходит преддипломная практика (далее практика) – ГБОУ ВО МО «Технологический университет».</w:t>
      </w:r>
    </w:p>
    <w:p w:rsidR="0065500C" w:rsidRDefault="0065500C" w:rsidP="006550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>Организационная структура «МГОТУ» представлена на официальном сайте университета в разделе основных сведений об образовательной организации в соответствии с Постановлением Правительства РФ от 10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 июля 2013 г. № 582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(ред. от 11.07.2020)</w:t>
      </w:r>
      <w:r>
        <w:rPr>
          <w:rFonts w:ascii="Arial" w:hAnsi="Arial" w:cs="Arial"/>
          <w:b/>
          <w:bCs/>
          <w:color w:val="000000"/>
          <w:sz w:val="26"/>
          <w:szCs w:val="26"/>
          <w:shd w:val="clear" w:color="auto" w:fill="FFFFFF"/>
        </w:rPr>
        <w:t> 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Об утверждении Правил размещения на официальном сайте образовательной организации в информационно-телекоммуникационной сети "Интернет" и обновления информации об образовательной организации</w:t>
      </w:r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Style w:val="ac"/>
          <w:rFonts w:ascii="Times New Roman" w:hAnsi="Times New Roman" w:cs="Times New Roman"/>
          <w:sz w:val="28"/>
          <w:szCs w:val="28"/>
        </w:rPr>
        <w:footnoteReference w:id="1"/>
      </w:r>
      <w:r>
        <w:rPr>
          <w:rFonts w:ascii="Times New Roman" w:hAnsi="Times New Roman" w:cs="Times New Roman"/>
          <w:sz w:val="28"/>
        </w:rPr>
        <w:t>, скан-копия организационной «МГОТУ» структуры представлена ниже.</w:t>
      </w:r>
    </w:p>
    <w:p w:rsidR="009759F0" w:rsidRDefault="0065500C" w:rsidP="009759F0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41AEE1B6" wp14:editId="6D15CAAC">
            <wp:extent cx="5940425" cy="4127834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27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00C" w:rsidRPr="009759F0" w:rsidRDefault="009759F0" w:rsidP="009759F0">
      <w:pPr>
        <w:pStyle w:val="aa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9759F0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9759F0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9759F0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9759F0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Pr="009759F0">
        <w:rPr>
          <w:rFonts w:ascii="Times New Roman" w:hAnsi="Times New Roman" w:cs="Times New Roman"/>
          <w:i w:val="0"/>
          <w:noProof/>
          <w:color w:val="auto"/>
          <w:sz w:val="28"/>
        </w:rPr>
        <w:t>1</w:t>
      </w:r>
      <w:r w:rsidRPr="009759F0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9759F0">
        <w:rPr>
          <w:rFonts w:ascii="Times New Roman" w:hAnsi="Times New Roman" w:cs="Times New Roman"/>
          <w:i w:val="0"/>
          <w:color w:val="auto"/>
          <w:sz w:val="28"/>
        </w:rPr>
        <w:t>. Структура МГОТУ</w:t>
      </w:r>
    </w:p>
    <w:p w:rsidR="0065500C" w:rsidRDefault="0065500C" w:rsidP="0065500C">
      <w:pPr>
        <w:pStyle w:val="aa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8"/>
        </w:rPr>
      </w:pPr>
      <w:r>
        <w:rPr>
          <w:rFonts w:ascii="Times New Roman" w:hAnsi="Times New Roman" w:cs="Times New Roman"/>
          <w:b/>
          <w:i w:val="0"/>
          <w:color w:val="auto"/>
          <w:sz w:val="28"/>
        </w:rPr>
        <w:t>Основные задачи управления качества образования</w:t>
      </w:r>
    </w:p>
    <w:p w:rsidR="0065500C" w:rsidRDefault="0065500C" w:rsidP="0065500C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Основными задачами управления являются:</w:t>
      </w:r>
    </w:p>
    <w:p w:rsidR="0065500C" w:rsidRDefault="0065500C" w:rsidP="0065500C">
      <w:pPr>
        <w:pStyle w:val="ab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Формирование системы менеджмента качества Университета системы международных стандартов </w:t>
      </w:r>
      <w:r>
        <w:rPr>
          <w:rFonts w:ascii="Times New Roman" w:hAnsi="Times New Roman" w:cs="Times New Roman"/>
          <w:sz w:val="28"/>
          <w:lang w:val="en-US"/>
        </w:rPr>
        <w:t>ISO</w:t>
      </w:r>
      <w:r>
        <w:rPr>
          <w:rFonts w:ascii="Times New Roman" w:hAnsi="Times New Roman" w:cs="Times New Roman"/>
          <w:sz w:val="28"/>
        </w:rPr>
        <w:t xml:space="preserve"> 9001:2015; российских стандартов ИСО</w:t>
      </w:r>
    </w:p>
    <w:p w:rsidR="0065500C" w:rsidRDefault="0065500C" w:rsidP="0065500C">
      <w:pPr>
        <w:pStyle w:val="ab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 9001-2015, а также соблюдения требований федеральных государственных образовательных стандартов (далее – ФГОС).</w:t>
      </w:r>
    </w:p>
    <w:p w:rsidR="0065500C" w:rsidRDefault="0065500C" w:rsidP="0065500C">
      <w:pPr>
        <w:pStyle w:val="ab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Содействие реализации стратегии развития Университета и проведение политики в области качества; разработка предложений и реализация решений руководства Университета по повышению качества образования и конкурентоспособности образовательной организации (далее – ОО) в соответствии с требованиями современного общества и участников образовательного процесса.</w:t>
      </w:r>
    </w:p>
    <w:p w:rsidR="0065500C" w:rsidRDefault="0065500C" w:rsidP="0065500C">
      <w:pPr>
        <w:pStyle w:val="ab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Обеспечение эффективного функционирования системы менеджмента качества, своевременного планирования, координации, методической поддержки и контроля выполнения работ, осуществляемых всеми подразделениями Университета по обеспечению качества образования.</w:t>
      </w:r>
    </w:p>
    <w:p w:rsidR="0065500C" w:rsidRDefault="0065500C" w:rsidP="0065500C">
      <w:pPr>
        <w:pStyle w:val="ab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Организация работ по совершенствованию системы менеджмента качества (далее - СМК) образования в соответствии с современными тенденциями в области управления качеством.</w:t>
      </w:r>
    </w:p>
    <w:p w:rsidR="0065500C" w:rsidRDefault="0065500C" w:rsidP="0065500C">
      <w:pPr>
        <w:pStyle w:val="ab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Рациональная организация и эффективное проведение всех необходимых мероприятий по контролю управления качеством, принятия по их результатам корректирующих и предупреждающих действий, направленных на повышение качества образования</w:t>
      </w:r>
    </w:p>
    <w:p w:rsidR="0065500C" w:rsidRDefault="0065500C" w:rsidP="0065500C">
      <w:pPr>
        <w:pStyle w:val="ab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Систематическое проведение и анализ результатов внутренних проверок СМК с целью оценки ее эффективности и определения путей развития.</w:t>
      </w:r>
    </w:p>
    <w:p w:rsidR="0065500C" w:rsidRDefault="0065500C" w:rsidP="0065500C">
      <w:pPr>
        <w:pStyle w:val="ab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Организация мероприятий по подготовке и прохождению процедур лицензирования образовательной деятельности и государственной аккредитации.</w:t>
      </w:r>
    </w:p>
    <w:p w:rsidR="0065500C" w:rsidRDefault="0065500C" w:rsidP="0065500C">
      <w:pPr>
        <w:pStyle w:val="ab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Организация процедур по подготовке форм статистической отчетности № 1-Мониторинг и № СПО-Мониторинг по основным направлениям деятельности Университета.</w:t>
      </w:r>
    </w:p>
    <w:p w:rsidR="0065500C" w:rsidRDefault="0065500C" w:rsidP="0065500C">
      <w:pPr>
        <w:pStyle w:val="ab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Организация информационно-методического сопровождения системы контроля качества учебного процесса и подготовка предложений по вопросам обеспечения и совершенствования качества образовательных услуг.</w:t>
      </w:r>
    </w:p>
    <w:p w:rsidR="0065500C" w:rsidRDefault="0065500C" w:rsidP="0065500C">
      <w:pPr>
        <w:pStyle w:val="ab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Организация и участие в проведении внутренних аудитов и </w:t>
      </w:r>
      <w:proofErr w:type="spellStart"/>
      <w:r>
        <w:rPr>
          <w:rFonts w:ascii="Times New Roman" w:hAnsi="Times New Roman" w:cs="Times New Roman"/>
          <w:sz w:val="28"/>
        </w:rPr>
        <w:t>самообследования</w:t>
      </w:r>
      <w:proofErr w:type="spellEnd"/>
      <w:r>
        <w:rPr>
          <w:rFonts w:ascii="Times New Roman" w:hAnsi="Times New Roman" w:cs="Times New Roman"/>
          <w:sz w:val="28"/>
        </w:rPr>
        <w:t xml:space="preserve"> Университета, его структурных подразделений, образовательных процессов и подготовка отчетов руководству.</w:t>
      </w:r>
    </w:p>
    <w:p w:rsidR="0065500C" w:rsidRDefault="0065500C" w:rsidP="0065500C">
      <w:pPr>
        <w:pStyle w:val="ab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Координация деятельности уполномоченных по качеству от структурных подразделений Университета.</w:t>
      </w:r>
    </w:p>
    <w:p w:rsidR="0065500C" w:rsidRDefault="0065500C" w:rsidP="0065500C">
      <w:pPr>
        <w:pStyle w:val="ab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Организация обучения уполномоченных структурных подразделений по вопросам ведения делопроизводства по управлению качеством образовательных услуг.</w:t>
      </w:r>
    </w:p>
    <w:p w:rsidR="0065500C" w:rsidRDefault="0065500C" w:rsidP="0065500C">
      <w:pPr>
        <w:pStyle w:val="ab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Организационное и информационное сопровождение процесса содействия трудоустройству выпускников Университета.</w:t>
      </w:r>
    </w:p>
    <w:p w:rsidR="0065500C" w:rsidRDefault="0065500C" w:rsidP="0065500C">
      <w:pPr>
        <w:pStyle w:val="ab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Мониторинг и анализ потребностей регионального рынка труда, подготовка предложений по повышению конкурентоспособности выпускников Университета.</w:t>
      </w:r>
    </w:p>
    <w:p w:rsidR="0065500C" w:rsidRDefault="0065500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65500C" w:rsidRDefault="0065500C" w:rsidP="0065500C">
      <w:pPr>
        <w:pStyle w:val="1"/>
      </w:pPr>
      <w:bookmarkStart w:id="1" w:name="_Toc72095366"/>
      <w:r w:rsidRPr="0065500C">
        <w:lastRenderedPageBreak/>
        <w:t>Консультация 5. Аппа</w:t>
      </w:r>
      <w:r>
        <w:t>ратное обеспечение</w:t>
      </w:r>
      <w:bookmarkEnd w:id="1"/>
    </w:p>
    <w:p w:rsidR="0065500C" w:rsidRPr="00463D34" w:rsidRDefault="0065500C" w:rsidP="0065500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63D34">
        <w:rPr>
          <w:rFonts w:ascii="Times New Roman" w:hAnsi="Times New Roman" w:cs="Times New Roman"/>
          <w:b/>
          <w:sz w:val="28"/>
          <w:szCs w:val="28"/>
        </w:rPr>
        <w:t>Характеристика аппаратного обеспечения</w:t>
      </w:r>
    </w:p>
    <w:p w:rsidR="0065500C" w:rsidRDefault="0065500C" w:rsidP="0065500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Аппаратное обеспечение учебного управления</w:t>
      </w:r>
      <w:r w:rsidRPr="00463D34">
        <w:rPr>
          <w:rFonts w:ascii="Times New Roman" w:hAnsi="Times New Roman" w:cs="Times New Roman"/>
          <w:sz w:val="28"/>
          <w:szCs w:val="28"/>
        </w:rPr>
        <w:t xml:space="preserve"> состоит из:</w:t>
      </w:r>
    </w:p>
    <w:p w:rsidR="0065500C" w:rsidRPr="00463D34" w:rsidRDefault="0065500C" w:rsidP="0065500C">
      <w:pPr>
        <w:pStyle w:val="ab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Автоматизированного рабочего места (8)</w:t>
      </w:r>
    </w:p>
    <w:p w:rsidR="0065500C" w:rsidRPr="00463D34" w:rsidRDefault="0065500C" w:rsidP="0065500C">
      <w:pPr>
        <w:pStyle w:val="ab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63D34">
        <w:rPr>
          <w:rFonts w:ascii="Times New Roman" w:hAnsi="Times New Roman" w:cs="Times New Roman"/>
          <w:sz w:val="28"/>
          <w:szCs w:val="28"/>
        </w:rPr>
        <w:t>ЦПУ</w:t>
      </w:r>
      <w:r w:rsidRPr="00463D34">
        <w:rPr>
          <w:rFonts w:ascii="Times New Roman" w:hAnsi="Times New Roman" w:cs="Times New Roman"/>
          <w:sz w:val="28"/>
          <w:szCs w:val="28"/>
          <w:lang w:val="en-US"/>
        </w:rPr>
        <w:t>: Intel(R) Celeron(R) CPU E3500;</w:t>
      </w:r>
    </w:p>
    <w:p w:rsidR="0065500C" w:rsidRPr="00463D34" w:rsidRDefault="0065500C" w:rsidP="0065500C">
      <w:pPr>
        <w:pStyle w:val="ab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63D34">
        <w:rPr>
          <w:rFonts w:ascii="Times New Roman" w:hAnsi="Times New Roman" w:cs="Times New Roman"/>
          <w:sz w:val="28"/>
          <w:szCs w:val="28"/>
        </w:rPr>
        <w:t>Базовая тактовая частота: 2.7 ГГц;</w:t>
      </w:r>
    </w:p>
    <w:p w:rsidR="0065500C" w:rsidRPr="00463D34" w:rsidRDefault="0065500C" w:rsidP="0065500C">
      <w:pPr>
        <w:pStyle w:val="ab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ОЗУ </w:t>
      </w:r>
      <w:r w:rsidRPr="00463D34">
        <w:rPr>
          <w:rFonts w:ascii="Times New Roman" w:hAnsi="Times New Roman" w:cs="Times New Roman"/>
          <w:sz w:val="28"/>
          <w:szCs w:val="28"/>
        </w:rPr>
        <w:t>2 ГБ;</w:t>
      </w:r>
    </w:p>
    <w:p w:rsidR="0065500C" w:rsidRDefault="0065500C" w:rsidP="0065500C">
      <w:pPr>
        <w:pStyle w:val="ab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3D34">
        <w:rPr>
          <w:rFonts w:ascii="Times New Roman" w:hAnsi="Times New Roman" w:cs="Times New Roman"/>
          <w:sz w:val="28"/>
          <w:szCs w:val="28"/>
        </w:rPr>
        <w:t xml:space="preserve">ПЗУ </w:t>
      </w:r>
      <w:r w:rsidRPr="00463D34">
        <w:rPr>
          <w:rFonts w:ascii="Times New Roman" w:hAnsi="Times New Roman" w:cs="Times New Roman"/>
          <w:sz w:val="28"/>
          <w:szCs w:val="28"/>
          <w:lang w:val="en-US"/>
        </w:rPr>
        <w:t xml:space="preserve">HDD </w:t>
      </w:r>
      <w:r w:rsidRPr="00463D34">
        <w:rPr>
          <w:rFonts w:ascii="Times New Roman" w:hAnsi="Times New Roman" w:cs="Times New Roman"/>
          <w:sz w:val="28"/>
          <w:szCs w:val="28"/>
        </w:rPr>
        <w:t>объемом 500 ГБ;</w:t>
      </w:r>
    </w:p>
    <w:p w:rsidR="009A4EEB" w:rsidRPr="009A4EEB" w:rsidRDefault="009A4EEB" w:rsidP="009A4EEB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A4EEB">
        <w:rPr>
          <w:rFonts w:ascii="Times New Roman" w:hAnsi="Times New Roman" w:cs="Times New Roman"/>
          <w:b/>
          <w:sz w:val="28"/>
          <w:szCs w:val="28"/>
        </w:rPr>
        <w:t>Структура сети</w:t>
      </w:r>
    </w:p>
    <w:p w:rsidR="0065500C" w:rsidRDefault="0065500C" w:rsidP="0065500C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381500" cy="4030980"/>
            <wp:effectExtent l="0" t="0" r="0" b="7620"/>
            <wp:docPr id="2" name="Рисунок 2" descr="Схема се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Схема сети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403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00C" w:rsidRDefault="0065500C" w:rsidP="0065500C">
      <w:pPr>
        <w:pStyle w:val="aa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5A5DFB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5A5DFB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5A5DFB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5A5DFB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9759F0">
        <w:rPr>
          <w:rFonts w:ascii="Times New Roman" w:hAnsi="Times New Roman" w:cs="Times New Roman"/>
          <w:i w:val="0"/>
          <w:noProof/>
          <w:color w:val="auto"/>
          <w:sz w:val="28"/>
        </w:rPr>
        <w:t>2</w:t>
      </w:r>
      <w:r w:rsidRPr="005A5DFB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5A5DFB">
        <w:rPr>
          <w:rFonts w:ascii="Times New Roman" w:hAnsi="Times New Roman" w:cs="Times New Roman"/>
          <w:i w:val="0"/>
          <w:color w:val="auto"/>
          <w:sz w:val="28"/>
        </w:rPr>
        <w:t>. Схема сети отдела</w:t>
      </w:r>
    </w:p>
    <w:p w:rsidR="0065500C" w:rsidRDefault="0065500C">
      <w:pPr>
        <w:rPr>
          <w:rFonts w:ascii="Times New Roman" w:hAnsi="Times New Roman" w:cs="Times New Roman"/>
          <w:iCs/>
          <w:sz w:val="28"/>
          <w:szCs w:val="18"/>
        </w:rPr>
      </w:pPr>
      <w:r>
        <w:rPr>
          <w:rFonts w:ascii="Times New Roman" w:hAnsi="Times New Roman" w:cs="Times New Roman"/>
          <w:i/>
          <w:sz w:val="28"/>
        </w:rPr>
        <w:br w:type="page"/>
      </w:r>
    </w:p>
    <w:p w:rsidR="0065500C" w:rsidRDefault="0065500C" w:rsidP="0065500C">
      <w:pPr>
        <w:pStyle w:val="1"/>
      </w:pPr>
      <w:bookmarkStart w:id="2" w:name="_Toc72095367"/>
      <w:r w:rsidRPr="0065500C">
        <w:lastRenderedPageBreak/>
        <w:t>Консультация 6. Программное обеспечение</w:t>
      </w:r>
      <w:bookmarkEnd w:id="2"/>
    </w:p>
    <w:p w:rsidR="0065500C" w:rsidRDefault="0065500C" w:rsidP="0065500C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Программное обеспечение центра качества образования состоит из перечня продуктов, представленных в таблице 1.</w:t>
      </w:r>
    </w:p>
    <w:p w:rsidR="0065500C" w:rsidRDefault="0065500C" w:rsidP="0065500C">
      <w:pPr>
        <w:spacing w:after="0" w:line="36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1.</w:t>
      </w:r>
    </w:p>
    <w:p w:rsidR="0065500C" w:rsidRDefault="009759F0" w:rsidP="0065500C">
      <w:pPr>
        <w:spacing w:after="0" w:line="36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Программное обеспечение</w:t>
      </w:r>
    </w:p>
    <w:tbl>
      <w:tblPr>
        <w:tblStyle w:val="af0"/>
        <w:tblW w:w="0" w:type="auto"/>
        <w:tblInd w:w="0" w:type="dxa"/>
        <w:tblLook w:val="04A0" w:firstRow="1" w:lastRow="0" w:firstColumn="1" w:lastColumn="0" w:noHBand="0" w:noVBand="1"/>
        <w:tblCaption w:val="Таблица 1."/>
      </w:tblPr>
      <w:tblGrid>
        <w:gridCol w:w="496"/>
        <w:gridCol w:w="2803"/>
        <w:gridCol w:w="2128"/>
        <w:gridCol w:w="3918"/>
      </w:tblGrid>
      <w:tr w:rsidR="0065500C" w:rsidTr="0065500C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5500C" w:rsidRDefault="0065500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№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5500C" w:rsidRDefault="0065500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Наименование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5500C" w:rsidRDefault="0065500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Количество лицензий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5500C" w:rsidRDefault="0065500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Вебсайт продукта</w:t>
            </w:r>
          </w:p>
        </w:tc>
      </w:tr>
      <w:tr w:rsidR="0065500C" w:rsidTr="0065500C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5500C" w:rsidRDefault="0065500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5500C" w:rsidRDefault="0065500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MS Windows 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5500C" w:rsidRDefault="0065500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5500C" w:rsidRDefault="0065500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Style w:val="a7"/>
                <w:rFonts w:ascii="Times New Roman" w:hAnsi="Times New Roman" w:cs="Times New Roman"/>
                <w:sz w:val="28"/>
                <w:szCs w:val="28"/>
              </w:rPr>
              <w:t>https://www.microsoft.com/</w:t>
            </w:r>
          </w:p>
        </w:tc>
      </w:tr>
      <w:tr w:rsidR="0065500C" w:rsidTr="0065500C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5500C" w:rsidRDefault="0065500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5500C" w:rsidRDefault="0065500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MS Office 2013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5500C" w:rsidRDefault="0065500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5500C" w:rsidRDefault="0065500C">
            <w:pPr>
              <w:spacing w:line="360" w:lineRule="auto"/>
              <w:jc w:val="both"/>
              <w:rPr>
                <w:rStyle w:val="a7"/>
                <w:szCs w:val="28"/>
              </w:rPr>
            </w:pPr>
            <w:r>
              <w:rPr>
                <w:rStyle w:val="a7"/>
                <w:rFonts w:ascii="Times New Roman" w:hAnsi="Times New Roman" w:cs="Times New Roman"/>
                <w:sz w:val="28"/>
                <w:szCs w:val="28"/>
              </w:rPr>
              <w:t>https://www.microsoft.com/</w:t>
            </w:r>
          </w:p>
        </w:tc>
      </w:tr>
      <w:tr w:rsidR="0065500C" w:rsidTr="0065500C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5500C" w:rsidRDefault="0065500C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5500C" w:rsidRDefault="0065500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7-Zip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5500C" w:rsidRDefault="0065500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5500C" w:rsidRDefault="0065500C">
            <w:pPr>
              <w:spacing w:line="360" w:lineRule="auto"/>
              <w:jc w:val="both"/>
              <w:rPr>
                <w:rStyle w:val="a7"/>
                <w:szCs w:val="28"/>
              </w:rPr>
            </w:pPr>
            <w:r>
              <w:rPr>
                <w:rStyle w:val="a7"/>
                <w:rFonts w:ascii="Times New Roman" w:hAnsi="Times New Roman" w:cs="Times New Roman"/>
                <w:sz w:val="28"/>
                <w:szCs w:val="28"/>
              </w:rPr>
              <w:t>https://www.7-zip.org/</w:t>
            </w:r>
          </w:p>
        </w:tc>
      </w:tr>
      <w:tr w:rsidR="0065500C" w:rsidRPr="0065500C" w:rsidTr="0065500C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5500C" w:rsidRDefault="0065500C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5500C" w:rsidRDefault="0065500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Adobe Acrobat DC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5500C" w:rsidRDefault="0065500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5500C" w:rsidRPr="0065500C" w:rsidRDefault="0065500C">
            <w:pPr>
              <w:rPr>
                <w:rStyle w:val="a7"/>
                <w:color w:val="auto"/>
                <w:szCs w:val="28"/>
                <w:lang w:val="en-US"/>
              </w:rPr>
            </w:pPr>
            <w:r>
              <w:rPr>
                <w:rStyle w:val="a7"/>
                <w:rFonts w:ascii="Times New Roman" w:hAnsi="Times New Roman" w:cs="Times New Roman"/>
                <w:sz w:val="28"/>
                <w:szCs w:val="28"/>
                <w:lang w:val="en-US"/>
              </w:rPr>
              <w:t>https://www.adobe.com/ru/</w:t>
            </w:r>
          </w:p>
        </w:tc>
      </w:tr>
      <w:tr w:rsidR="0065500C" w:rsidRPr="0065500C" w:rsidTr="0065500C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5500C" w:rsidRDefault="0065500C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5500C" w:rsidRDefault="0065500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Adobe Bridge C56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5500C" w:rsidRDefault="0065500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5500C" w:rsidRPr="0065500C" w:rsidRDefault="0065500C">
            <w:pPr>
              <w:rPr>
                <w:rStyle w:val="a7"/>
                <w:color w:val="auto"/>
                <w:szCs w:val="28"/>
                <w:lang w:val="en-US"/>
              </w:rPr>
            </w:pPr>
            <w:r>
              <w:rPr>
                <w:rStyle w:val="a7"/>
                <w:rFonts w:ascii="Times New Roman" w:hAnsi="Times New Roman" w:cs="Times New Roman"/>
                <w:sz w:val="28"/>
                <w:szCs w:val="28"/>
                <w:lang w:val="en-US"/>
              </w:rPr>
              <w:t>https://www.adobe.com/ru/</w:t>
            </w:r>
          </w:p>
        </w:tc>
      </w:tr>
      <w:tr w:rsidR="0065500C" w:rsidRPr="0065500C" w:rsidTr="0065500C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5500C" w:rsidRDefault="0065500C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5500C" w:rsidRDefault="0065500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Adobe </w:t>
            </w: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ExtendScript</w:t>
            </w:r>
            <w:proofErr w:type="spellEnd"/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Toolkit C56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5500C" w:rsidRDefault="0065500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5500C" w:rsidRPr="0065500C" w:rsidRDefault="0065500C">
            <w:pPr>
              <w:rPr>
                <w:rStyle w:val="a7"/>
                <w:szCs w:val="28"/>
                <w:lang w:val="en-US"/>
              </w:rPr>
            </w:pPr>
            <w:r>
              <w:rPr>
                <w:rStyle w:val="a7"/>
                <w:rFonts w:ascii="Times New Roman" w:hAnsi="Times New Roman" w:cs="Times New Roman"/>
                <w:sz w:val="28"/>
                <w:szCs w:val="28"/>
                <w:lang w:val="en-US"/>
              </w:rPr>
              <w:t>https://www.adobe.com/ru/</w:t>
            </w:r>
          </w:p>
        </w:tc>
      </w:tr>
      <w:tr w:rsidR="0065500C" w:rsidRPr="0065500C" w:rsidTr="0065500C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5500C" w:rsidRDefault="0065500C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5500C" w:rsidRDefault="0065500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Adobe Extension Manager C56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5500C" w:rsidRDefault="0065500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5500C" w:rsidRPr="0065500C" w:rsidRDefault="0065500C">
            <w:pPr>
              <w:rPr>
                <w:rStyle w:val="a7"/>
                <w:szCs w:val="28"/>
                <w:lang w:val="en-US"/>
              </w:rPr>
            </w:pPr>
            <w:r>
              <w:rPr>
                <w:rStyle w:val="a7"/>
                <w:rFonts w:ascii="Times New Roman" w:hAnsi="Times New Roman" w:cs="Times New Roman"/>
                <w:sz w:val="28"/>
                <w:szCs w:val="28"/>
                <w:lang w:val="en-US"/>
              </w:rPr>
              <w:t>https://www.adobe.com/ru/</w:t>
            </w:r>
          </w:p>
        </w:tc>
      </w:tr>
      <w:tr w:rsidR="0065500C" w:rsidRPr="0065500C" w:rsidTr="0065500C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5500C" w:rsidRDefault="0065500C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5500C" w:rsidRDefault="0065500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Adobe Photoshop C56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5500C" w:rsidRDefault="0065500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5500C" w:rsidRPr="0065500C" w:rsidRDefault="0065500C">
            <w:pPr>
              <w:rPr>
                <w:rStyle w:val="a7"/>
                <w:szCs w:val="28"/>
                <w:lang w:val="en-US"/>
              </w:rPr>
            </w:pPr>
            <w:r>
              <w:rPr>
                <w:rStyle w:val="a7"/>
                <w:rFonts w:ascii="Times New Roman" w:hAnsi="Times New Roman" w:cs="Times New Roman"/>
                <w:sz w:val="28"/>
                <w:szCs w:val="28"/>
                <w:lang w:val="en-US"/>
              </w:rPr>
              <w:t>https://www.adobe.com/ru/</w:t>
            </w:r>
          </w:p>
        </w:tc>
      </w:tr>
      <w:tr w:rsidR="0065500C" w:rsidTr="0065500C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5500C" w:rsidRDefault="0065500C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5500C" w:rsidRDefault="0065500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Google Chrome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5500C" w:rsidRDefault="0065500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5500C" w:rsidRDefault="0065500C">
            <w:pPr>
              <w:rPr>
                <w:rStyle w:val="a7"/>
                <w:szCs w:val="28"/>
              </w:rPr>
            </w:pPr>
            <w:r>
              <w:rPr>
                <w:rStyle w:val="a7"/>
                <w:rFonts w:ascii="Times New Roman" w:hAnsi="Times New Roman" w:cs="Times New Roman"/>
                <w:sz w:val="28"/>
                <w:szCs w:val="28"/>
                <w:lang w:val="en-US"/>
              </w:rPr>
              <w:t>https://www.google.ru/</w:t>
            </w:r>
          </w:p>
        </w:tc>
      </w:tr>
      <w:tr w:rsidR="0065500C" w:rsidRPr="0065500C" w:rsidTr="0065500C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5500C" w:rsidRDefault="0065500C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10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5500C" w:rsidRDefault="0065500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TeamViewer 14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5500C" w:rsidRDefault="0065500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5500C" w:rsidRPr="0065500C" w:rsidRDefault="0065500C">
            <w:pPr>
              <w:rPr>
                <w:rStyle w:val="a7"/>
                <w:szCs w:val="28"/>
                <w:lang w:val="en-US"/>
              </w:rPr>
            </w:pPr>
            <w:r>
              <w:rPr>
                <w:rStyle w:val="a7"/>
                <w:rFonts w:ascii="Times New Roman" w:hAnsi="Times New Roman" w:cs="Times New Roman"/>
                <w:sz w:val="28"/>
                <w:szCs w:val="28"/>
                <w:lang w:val="en-US"/>
              </w:rPr>
              <w:t>https://www.teamviewer.com/ru/</w:t>
            </w:r>
          </w:p>
        </w:tc>
      </w:tr>
      <w:tr w:rsidR="0065500C" w:rsidTr="0065500C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5500C" w:rsidRDefault="0065500C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11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5500C" w:rsidRDefault="0065500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Zoom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5500C" w:rsidRDefault="0065500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5500C" w:rsidRDefault="0065500C">
            <w:pPr>
              <w:rPr>
                <w:rStyle w:val="a7"/>
                <w:szCs w:val="28"/>
              </w:rPr>
            </w:pPr>
            <w:r>
              <w:rPr>
                <w:rStyle w:val="a7"/>
                <w:rFonts w:ascii="Times New Roman" w:hAnsi="Times New Roman" w:cs="Times New Roman"/>
                <w:sz w:val="28"/>
                <w:szCs w:val="28"/>
                <w:lang w:val="en-US"/>
              </w:rPr>
              <w:t>https://zoom.us/</w:t>
            </w:r>
          </w:p>
        </w:tc>
      </w:tr>
    </w:tbl>
    <w:p w:rsidR="0065500C" w:rsidRPr="0065500C" w:rsidRDefault="0065500C" w:rsidP="0065500C"/>
    <w:p w:rsidR="009759F0" w:rsidRDefault="009759F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65500C" w:rsidRDefault="009759F0" w:rsidP="009759F0">
      <w:pPr>
        <w:pStyle w:val="1"/>
      </w:pPr>
      <w:bookmarkStart w:id="3" w:name="_Toc72095368"/>
      <w:r w:rsidRPr="009759F0">
        <w:lastRenderedPageBreak/>
        <w:t>Консультация 7. Методы проектиро</w:t>
      </w:r>
      <w:r>
        <w:t>вания и разработки</w:t>
      </w:r>
      <w:bookmarkEnd w:id="3"/>
    </w:p>
    <w:p w:rsidR="009759F0" w:rsidRDefault="009759F0" w:rsidP="009759F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отделе Учебного управления, Центре качества образования, собственные разработки отсутствуют.</w:t>
      </w:r>
    </w:p>
    <w:p w:rsidR="009759F0" w:rsidRDefault="009759F0" w:rsidP="009759F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разрабатываемого проекта в качестве метода проектирования было выбрано структурное проектирования, т.к. для более эффективной разработки проекта и его последующего поддержания необходимо четко структурировать и разбить на модули программу, а также разбить все поставленные задачи на более маленькие для удобства их решения.</w:t>
      </w:r>
    </w:p>
    <w:p w:rsidR="009759F0" w:rsidRDefault="009759F0" w:rsidP="009759F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качестве метода разработки была выбрана инкрементная модель разработки, т.к. в последствии выполнения проекта и после его выполнения может потребоваться расширить возможности ПО не затрагивая основные функции ПО. Пример использования инкрементной модели показаны на рисунке 1 и рисунке 2. На рисунке 1 представлена часть ПО для просмотра списка студентов, а на рисунке 2 представлена эта же часть ПО, но с расширенным функционалом.</w:t>
      </w:r>
    </w:p>
    <w:p w:rsidR="009759F0" w:rsidRDefault="009759F0" w:rsidP="009759F0">
      <w:pPr>
        <w:keepNext/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19997333" wp14:editId="2EE52C57">
            <wp:extent cx="5935980" cy="432816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32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9F0" w:rsidRDefault="009759F0" w:rsidP="009759F0">
      <w:pPr>
        <w:pStyle w:val="aa"/>
        <w:spacing w:after="0"/>
        <w:jc w:val="center"/>
        <w:rPr>
          <w:rFonts w:ascii="Times New Roman" w:hAnsi="Times New Roman" w:cs="Times New Roman"/>
          <w:i w:val="0"/>
          <w:color w:val="auto"/>
          <w:sz w:val="44"/>
        </w:rPr>
      </w:pPr>
      <w:r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8"/>
        </w:rPr>
        <w:t>3</w:t>
      </w:r>
      <w:r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>
        <w:rPr>
          <w:rFonts w:ascii="Times New Roman" w:hAnsi="Times New Roman" w:cs="Times New Roman"/>
          <w:i w:val="0"/>
          <w:color w:val="auto"/>
          <w:sz w:val="28"/>
        </w:rPr>
        <w:t>. До добавления функционала</w:t>
      </w:r>
    </w:p>
    <w:p w:rsidR="009759F0" w:rsidRDefault="009759F0" w:rsidP="009759F0">
      <w:pPr>
        <w:keepNext/>
        <w:spacing w:after="0"/>
      </w:pPr>
      <w:r>
        <w:rPr>
          <w:noProof/>
          <w:lang w:eastAsia="ru-RU"/>
        </w:rPr>
        <w:lastRenderedPageBreak/>
        <w:drawing>
          <wp:inline distT="0" distB="0" distL="0" distR="0" wp14:anchorId="28E2E404" wp14:editId="23524233">
            <wp:extent cx="5943600" cy="43434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9F0" w:rsidRDefault="009759F0" w:rsidP="009759F0">
      <w:pPr>
        <w:pStyle w:val="aa"/>
        <w:spacing w:after="0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8"/>
        </w:rPr>
        <w:t>4</w:t>
      </w:r>
      <w:r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>
        <w:rPr>
          <w:rFonts w:ascii="Times New Roman" w:hAnsi="Times New Roman" w:cs="Times New Roman"/>
          <w:i w:val="0"/>
          <w:color w:val="auto"/>
          <w:sz w:val="28"/>
        </w:rPr>
        <w:t>. После добавления функционала</w:t>
      </w:r>
    </w:p>
    <w:p w:rsidR="009A4EEB" w:rsidRDefault="009A4EEB">
      <w:pPr>
        <w:rPr>
          <w:rFonts w:ascii="Times New Roman" w:eastAsiaTheme="majorEastAsia" w:hAnsi="Times New Roman" w:cs="Times New Roman"/>
          <w:b/>
          <w:sz w:val="28"/>
          <w:szCs w:val="32"/>
        </w:rPr>
      </w:pPr>
      <w:r>
        <w:br w:type="page"/>
      </w:r>
    </w:p>
    <w:p w:rsidR="009759F0" w:rsidRDefault="009759F0" w:rsidP="009759F0">
      <w:pPr>
        <w:pStyle w:val="1"/>
      </w:pPr>
      <w:bookmarkStart w:id="4" w:name="_Toc72095369"/>
      <w:r w:rsidRPr="009759F0">
        <w:lastRenderedPageBreak/>
        <w:t>Консультация 8. Математическая</w:t>
      </w:r>
      <w:r>
        <w:t xml:space="preserve"> постановка задачи</w:t>
      </w:r>
      <w:bookmarkEnd w:id="4"/>
    </w:p>
    <w:p w:rsidR="009759F0" w:rsidRPr="00F65C52" w:rsidRDefault="009759F0" w:rsidP="009759F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</w:t>
      </w:r>
      <w:r w:rsidRPr="00F65C52">
        <w:rPr>
          <w:rFonts w:ascii="Times New Roman" w:hAnsi="Times New Roman" w:cs="Times New Roman"/>
          <w:sz w:val="28"/>
        </w:rPr>
        <w:t>трока в таблице</w:t>
      </w:r>
      <w:r>
        <w:rPr>
          <w:rFonts w:ascii="Times New Roman" w:hAnsi="Times New Roman" w:cs="Times New Roman"/>
          <w:sz w:val="28"/>
        </w:rPr>
        <w:t xml:space="preserve"> реляционной БД</w:t>
      </w:r>
      <w:r w:rsidRPr="00F65C52">
        <w:rPr>
          <w:rFonts w:ascii="Times New Roman" w:hAnsi="Times New Roman" w:cs="Times New Roman"/>
          <w:sz w:val="28"/>
        </w:rPr>
        <w:t xml:space="preserve"> является кортежем в реляционной теории. Множество упорядоченных кортежей называется отношением.</w:t>
      </w:r>
    </w:p>
    <w:p w:rsidR="009759F0" w:rsidRPr="00F65C52" w:rsidRDefault="009759F0" w:rsidP="009759F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F65C52">
        <w:rPr>
          <w:rFonts w:ascii="Times New Roman" w:hAnsi="Times New Roman" w:cs="Times New Roman"/>
          <w:sz w:val="28"/>
        </w:rPr>
        <w:t>Перед тем как дать определение отношения, введем еще один термин — домен. Домены приме</w:t>
      </w:r>
      <w:r>
        <w:rPr>
          <w:rFonts w:ascii="Times New Roman" w:hAnsi="Times New Roman" w:cs="Times New Roman"/>
          <w:sz w:val="28"/>
        </w:rPr>
        <w:t>нительно к таблице это столбцы.</w:t>
      </w:r>
    </w:p>
    <w:p w:rsidR="009759F0" w:rsidRPr="00F65C52" w:rsidRDefault="009759F0" w:rsidP="009759F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</w:t>
      </w:r>
      <w:r w:rsidRPr="00F65C52">
        <w:rPr>
          <w:rFonts w:ascii="Times New Roman" w:hAnsi="Times New Roman" w:cs="Times New Roman"/>
          <w:sz w:val="28"/>
        </w:rPr>
        <w:t>еперь введем</w:t>
      </w:r>
      <w:r>
        <w:rPr>
          <w:rFonts w:ascii="Times New Roman" w:hAnsi="Times New Roman" w:cs="Times New Roman"/>
          <w:sz w:val="28"/>
        </w:rPr>
        <w:t xml:space="preserve"> строгое определение отношения. </w:t>
      </w:r>
      <w:r w:rsidRPr="00F65C52">
        <w:rPr>
          <w:rFonts w:ascii="Times New Roman" w:hAnsi="Times New Roman" w:cs="Times New Roman"/>
          <w:sz w:val="28"/>
        </w:rPr>
        <w:t xml:space="preserve">Пусть даны N множеств D1, D2, …. </w:t>
      </w:r>
      <w:proofErr w:type="spellStart"/>
      <w:r w:rsidRPr="00F65C52">
        <w:rPr>
          <w:rFonts w:ascii="Times New Roman" w:hAnsi="Times New Roman" w:cs="Times New Roman"/>
          <w:sz w:val="28"/>
        </w:rPr>
        <w:t>Dn</w:t>
      </w:r>
      <w:proofErr w:type="spellEnd"/>
      <w:r w:rsidRPr="00F65C52">
        <w:rPr>
          <w:rFonts w:ascii="Times New Roman" w:hAnsi="Times New Roman" w:cs="Times New Roman"/>
          <w:sz w:val="28"/>
        </w:rPr>
        <w:t xml:space="preserve"> (домены), отношением R над этими множествами называется множество упорядоченных N-кортежей вида &lt;d</w:t>
      </w:r>
      <w:proofErr w:type="gramStart"/>
      <w:r w:rsidRPr="00F65C52">
        <w:rPr>
          <w:rFonts w:ascii="Times New Roman" w:hAnsi="Times New Roman" w:cs="Times New Roman"/>
          <w:sz w:val="28"/>
        </w:rPr>
        <w:t>1,d</w:t>
      </w:r>
      <w:proofErr w:type="gramEnd"/>
      <w:r w:rsidRPr="00F65C52">
        <w:rPr>
          <w:rFonts w:ascii="Times New Roman" w:hAnsi="Times New Roman" w:cs="Times New Roman"/>
          <w:sz w:val="28"/>
        </w:rPr>
        <w:t>1,...</w:t>
      </w:r>
      <w:proofErr w:type="spellStart"/>
      <w:r w:rsidRPr="00F65C52">
        <w:rPr>
          <w:rFonts w:ascii="Times New Roman" w:hAnsi="Times New Roman" w:cs="Times New Roman"/>
          <w:sz w:val="28"/>
        </w:rPr>
        <w:t>dn</w:t>
      </w:r>
      <w:proofErr w:type="spellEnd"/>
      <w:r w:rsidRPr="00F65C52">
        <w:rPr>
          <w:rFonts w:ascii="Times New Roman" w:hAnsi="Times New Roman" w:cs="Times New Roman"/>
          <w:sz w:val="28"/>
        </w:rPr>
        <w:t>&gt;, где d1 принадлежит D1 и т</w:t>
      </w:r>
      <w:r>
        <w:rPr>
          <w:rFonts w:ascii="Times New Roman" w:hAnsi="Times New Roman" w:cs="Times New Roman"/>
          <w:sz w:val="28"/>
        </w:rPr>
        <w:t>.</w:t>
      </w:r>
      <w:r w:rsidRPr="00F65C52">
        <w:rPr>
          <w:rFonts w:ascii="Times New Roman" w:hAnsi="Times New Roman" w:cs="Times New Roman"/>
          <w:sz w:val="28"/>
        </w:rPr>
        <w:t>д. Множества D1, D2,..Dn называются доменами отношения R.</w:t>
      </w:r>
    </w:p>
    <w:p w:rsidR="009759F0" w:rsidRDefault="009759F0" w:rsidP="009759F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F65C52">
        <w:rPr>
          <w:rFonts w:ascii="Times New Roman" w:hAnsi="Times New Roman" w:cs="Times New Roman"/>
          <w:sz w:val="28"/>
        </w:rPr>
        <w:t>Каждый элемент кортежа представляет собой значение одного из атрибутов, соответствующего одному из доменов.</w:t>
      </w:r>
    </w:p>
    <w:p w:rsidR="009759F0" w:rsidRPr="00D32A1C" w:rsidRDefault="009759F0" w:rsidP="009759F0">
      <w:pPr>
        <w:spacing w:after="0" w:line="360" w:lineRule="auto"/>
        <w:ind w:firstLine="708"/>
        <w:jc w:val="center"/>
        <w:rPr>
          <w:rFonts w:ascii="Times New Roman" w:hAnsi="Times New Roman" w:cs="Times New Roman"/>
          <w:b/>
          <w:sz w:val="28"/>
        </w:rPr>
      </w:pPr>
      <w:r w:rsidRPr="00D32A1C">
        <w:rPr>
          <w:rFonts w:ascii="Times New Roman" w:hAnsi="Times New Roman" w:cs="Times New Roman"/>
          <w:b/>
          <w:sz w:val="28"/>
        </w:rPr>
        <w:t>Проекция</w:t>
      </w:r>
    </w:p>
    <w:p w:rsidR="009759F0" w:rsidRDefault="009759F0" w:rsidP="009759F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AF0FA9">
        <w:rPr>
          <w:rFonts w:ascii="Times New Roman" w:hAnsi="Times New Roman" w:cs="Times New Roman"/>
          <w:sz w:val="28"/>
        </w:rPr>
        <w:t>Проекция является операцией, при которой из отношения выделяются атрибуты только из указанных доменов, то есть из таблицы выбираются только нужные столбцы, при этом, если получится несколько одинаковых кортежей, то в результирующем отношении остается только по одному экземпляру подобного кортежа.</w:t>
      </w:r>
    </w:p>
    <w:p w:rsidR="009759F0" w:rsidRPr="009759F0" w:rsidRDefault="009759F0" w:rsidP="009759F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9759F0">
        <w:rPr>
          <w:rFonts w:ascii="Times New Roman" w:hAnsi="Times New Roman" w:cs="Times New Roman"/>
          <w:sz w:val="28"/>
        </w:rPr>
        <w:t>Синтаксис операции:</w:t>
      </w:r>
    </w:p>
    <w:p w:rsidR="009759F0" w:rsidRDefault="009759F0" w:rsidP="009759F0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proofErr w:type="gramStart"/>
      <w:r w:rsidRPr="00AF0FA9">
        <w:rPr>
          <w:rFonts w:ascii="Times New Roman" w:hAnsi="Times New Roman" w:cs="Times New Roman"/>
          <w:sz w:val="28"/>
          <w:lang w:val="en-US"/>
        </w:rPr>
        <w:t>π</w:t>
      </w:r>
      <w:r w:rsidRPr="00D32A1C">
        <w:rPr>
          <w:rFonts w:ascii="Times New Roman" w:hAnsi="Times New Roman" w:cs="Times New Roman"/>
          <w:sz w:val="28"/>
        </w:rPr>
        <w:t>(</w:t>
      </w:r>
      <w:proofErr w:type="gramEnd"/>
      <w:r>
        <w:rPr>
          <w:rFonts w:ascii="Times New Roman" w:hAnsi="Times New Roman" w:cs="Times New Roman"/>
          <w:sz w:val="28"/>
          <w:lang w:val="en-US"/>
        </w:rPr>
        <w:t>ID</w:t>
      </w:r>
      <w:r w:rsidRPr="00D32A1C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код направления, название направления) Направления</w:t>
      </w:r>
    </w:p>
    <w:p w:rsidR="009759F0" w:rsidRPr="00D32A1C" w:rsidRDefault="009759F0" w:rsidP="009759F0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D32A1C">
        <w:rPr>
          <w:rFonts w:ascii="Times New Roman" w:hAnsi="Times New Roman" w:cs="Times New Roman"/>
          <w:b/>
          <w:sz w:val="28"/>
        </w:rPr>
        <w:t>Выборка</w:t>
      </w:r>
    </w:p>
    <w:p w:rsidR="009759F0" w:rsidRPr="00D32A1C" w:rsidRDefault="009759F0" w:rsidP="009759F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D32A1C">
        <w:rPr>
          <w:rFonts w:ascii="Times New Roman" w:hAnsi="Times New Roman" w:cs="Times New Roman"/>
          <w:sz w:val="28"/>
        </w:rPr>
        <w:t>Выборка — это операция, которая выделяет множество строк в таблице, удовлетворяющих заданным условиям. Условием может быть любое логическое выражение.</w:t>
      </w:r>
    </w:p>
    <w:p w:rsidR="009759F0" w:rsidRPr="00D32A1C" w:rsidRDefault="009759F0" w:rsidP="009759F0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D32A1C">
        <w:rPr>
          <w:rFonts w:ascii="Times New Roman" w:hAnsi="Times New Roman" w:cs="Times New Roman"/>
          <w:sz w:val="28"/>
        </w:rPr>
        <w:t>Для примера сделаем выборк</w:t>
      </w:r>
      <w:r>
        <w:rPr>
          <w:rFonts w:ascii="Times New Roman" w:hAnsi="Times New Roman" w:cs="Times New Roman"/>
          <w:sz w:val="28"/>
        </w:rPr>
        <w:t>у из таблицы где зачисленных больше 50.</w:t>
      </w:r>
    </w:p>
    <w:p w:rsidR="009759F0" w:rsidRPr="00D32A1C" w:rsidRDefault="009759F0" w:rsidP="009759F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D32A1C">
        <w:rPr>
          <w:rFonts w:ascii="Times New Roman" w:hAnsi="Times New Roman" w:cs="Times New Roman"/>
          <w:sz w:val="28"/>
        </w:rPr>
        <w:t>Синтаксис операции:</w:t>
      </w:r>
    </w:p>
    <w:p w:rsidR="009759F0" w:rsidRDefault="009759F0" w:rsidP="009759F0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D32A1C">
        <w:rPr>
          <w:rFonts w:ascii="Times New Roman" w:hAnsi="Times New Roman" w:cs="Times New Roman"/>
          <w:sz w:val="28"/>
        </w:rPr>
        <w:t>σ(</w:t>
      </w:r>
      <w:r>
        <w:rPr>
          <w:rFonts w:ascii="Times New Roman" w:hAnsi="Times New Roman" w:cs="Times New Roman"/>
          <w:sz w:val="28"/>
          <w:lang w:val="en-US"/>
        </w:rPr>
        <w:t>accepted</w:t>
      </w:r>
      <w:r w:rsidRPr="00D32A1C">
        <w:rPr>
          <w:rFonts w:ascii="Times New Roman" w:hAnsi="Times New Roman" w:cs="Times New Roman"/>
          <w:sz w:val="28"/>
        </w:rPr>
        <w:t>&gt;</w:t>
      </w:r>
      <w:r w:rsidRPr="00517725">
        <w:rPr>
          <w:rFonts w:ascii="Times New Roman" w:hAnsi="Times New Roman" w:cs="Times New Roman"/>
          <w:sz w:val="28"/>
        </w:rPr>
        <w:t>5</w:t>
      </w:r>
      <w:r w:rsidRPr="00D32A1C">
        <w:rPr>
          <w:rFonts w:ascii="Times New Roman" w:hAnsi="Times New Roman" w:cs="Times New Roman"/>
          <w:sz w:val="28"/>
        </w:rPr>
        <w:t xml:space="preserve">0) </w:t>
      </w:r>
      <w:r>
        <w:rPr>
          <w:rFonts w:ascii="Times New Roman" w:hAnsi="Times New Roman" w:cs="Times New Roman"/>
          <w:sz w:val="28"/>
        </w:rPr>
        <w:t>Зачисленные</w:t>
      </w:r>
    </w:p>
    <w:p w:rsidR="009759F0" w:rsidRPr="00BD17A5" w:rsidRDefault="009759F0" w:rsidP="009759F0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BD17A5">
        <w:rPr>
          <w:rFonts w:ascii="Times New Roman" w:hAnsi="Times New Roman" w:cs="Times New Roman"/>
          <w:b/>
          <w:sz w:val="28"/>
        </w:rPr>
        <w:t>Умножение</w:t>
      </w:r>
    </w:p>
    <w:p w:rsidR="009759F0" w:rsidRPr="00BD17A5" w:rsidRDefault="009759F0" w:rsidP="009759F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BD17A5">
        <w:rPr>
          <w:rFonts w:ascii="Times New Roman" w:hAnsi="Times New Roman" w:cs="Times New Roman"/>
          <w:sz w:val="28"/>
        </w:rPr>
        <w:t xml:space="preserve">Умножение или декартово произведение является операцией, производимой над двумя отношениями, в результате которой мы получаем отношение со всеми доменами из двух начальных отношений. Кортежи в этих </w:t>
      </w:r>
      <w:r w:rsidRPr="00BD17A5">
        <w:rPr>
          <w:rFonts w:ascii="Times New Roman" w:hAnsi="Times New Roman" w:cs="Times New Roman"/>
          <w:sz w:val="28"/>
        </w:rPr>
        <w:lastRenderedPageBreak/>
        <w:t>доменах будут представлять из себя все возможные сочетания кортежей из начальных отноше</w:t>
      </w:r>
      <w:r>
        <w:rPr>
          <w:rFonts w:ascii="Times New Roman" w:hAnsi="Times New Roman" w:cs="Times New Roman"/>
          <w:sz w:val="28"/>
        </w:rPr>
        <w:t>ний. На примере будет понятнее.</w:t>
      </w:r>
    </w:p>
    <w:p w:rsidR="009759F0" w:rsidRPr="00BD17A5" w:rsidRDefault="009759F0" w:rsidP="009759F0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BD17A5">
        <w:rPr>
          <w:rFonts w:ascii="Times New Roman" w:hAnsi="Times New Roman" w:cs="Times New Roman"/>
          <w:sz w:val="28"/>
        </w:rPr>
        <w:t xml:space="preserve">Получим декартово произведения таблиц </w:t>
      </w:r>
      <w:r>
        <w:rPr>
          <w:rFonts w:ascii="Times New Roman" w:hAnsi="Times New Roman" w:cs="Times New Roman"/>
          <w:sz w:val="28"/>
        </w:rPr>
        <w:t>Направления</w:t>
      </w:r>
      <w:r w:rsidRPr="00BD17A5">
        <w:rPr>
          <w:rFonts w:ascii="Times New Roman" w:hAnsi="Times New Roman" w:cs="Times New Roman"/>
          <w:sz w:val="28"/>
        </w:rPr>
        <w:t xml:space="preserve"> и </w:t>
      </w:r>
      <w:r>
        <w:rPr>
          <w:rFonts w:ascii="Times New Roman" w:hAnsi="Times New Roman" w:cs="Times New Roman"/>
          <w:sz w:val="28"/>
        </w:rPr>
        <w:t>Зачисленные</w:t>
      </w:r>
      <w:r w:rsidRPr="00BD17A5">
        <w:rPr>
          <w:rFonts w:ascii="Times New Roman" w:hAnsi="Times New Roman" w:cs="Times New Roman"/>
          <w:sz w:val="28"/>
        </w:rPr>
        <w:t>.</w:t>
      </w:r>
    </w:p>
    <w:p w:rsidR="009759F0" w:rsidRPr="00BD17A5" w:rsidRDefault="009759F0" w:rsidP="009759F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Синтаксис операции:</w:t>
      </w:r>
    </w:p>
    <w:p w:rsidR="009759F0" w:rsidRDefault="009759F0" w:rsidP="009759F0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Направления</w:t>
      </w:r>
      <w:r w:rsidRPr="00BD17A5">
        <w:rPr>
          <w:rFonts w:ascii="Times New Roman" w:hAnsi="Times New Roman" w:cs="Times New Roman"/>
          <w:sz w:val="28"/>
        </w:rPr>
        <w:t xml:space="preserve"> × </w:t>
      </w:r>
      <w:r>
        <w:rPr>
          <w:rFonts w:ascii="Times New Roman" w:hAnsi="Times New Roman" w:cs="Times New Roman"/>
          <w:sz w:val="28"/>
        </w:rPr>
        <w:t>Зачисленные</w:t>
      </w:r>
    </w:p>
    <w:p w:rsidR="009759F0" w:rsidRPr="00517725" w:rsidRDefault="009759F0" w:rsidP="009759F0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517725">
        <w:rPr>
          <w:rFonts w:ascii="Times New Roman" w:hAnsi="Times New Roman" w:cs="Times New Roman"/>
          <w:b/>
          <w:sz w:val="28"/>
        </w:rPr>
        <w:t>Соединение и естественное соединение</w:t>
      </w:r>
    </w:p>
    <w:p w:rsidR="009759F0" w:rsidRDefault="009759F0" w:rsidP="009759F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517725">
        <w:rPr>
          <w:rFonts w:ascii="Times New Roman" w:hAnsi="Times New Roman" w:cs="Times New Roman"/>
          <w:sz w:val="28"/>
        </w:rPr>
        <w:t xml:space="preserve">Операция соединения обратна операции проекции и создает новое отношение из двух уже существующих. Новое отношение получается конкатенацией кортежей первого и второго отношений, при этом конкатенации подвергаются отношения, в которых совпадают значения заданных атрибутов. В частности, если соединить отношения </w:t>
      </w:r>
      <w:r>
        <w:rPr>
          <w:rFonts w:ascii="Times New Roman" w:hAnsi="Times New Roman" w:cs="Times New Roman"/>
          <w:sz w:val="28"/>
        </w:rPr>
        <w:t>Направления</w:t>
      </w:r>
      <w:r w:rsidRPr="00517725">
        <w:rPr>
          <w:rFonts w:ascii="Times New Roman" w:hAnsi="Times New Roman" w:cs="Times New Roman"/>
          <w:sz w:val="28"/>
        </w:rPr>
        <w:t xml:space="preserve"> и </w:t>
      </w:r>
      <w:r>
        <w:rPr>
          <w:rFonts w:ascii="Times New Roman" w:hAnsi="Times New Roman" w:cs="Times New Roman"/>
          <w:sz w:val="28"/>
        </w:rPr>
        <w:t>Зачисленные</w:t>
      </w:r>
      <w:r w:rsidRPr="00517725">
        <w:rPr>
          <w:rFonts w:ascii="Times New Roman" w:hAnsi="Times New Roman" w:cs="Times New Roman"/>
          <w:sz w:val="28"/>
        </w:rPr>
        <w:t xml:space="preserve">, этими атрибутами будут атрибуты доменов </w:t>
      </w:r>
      <w:r>
        <w:rPr>
          <w:rFonts w:ascii="Times New Roman" w:hAnsi="Times New Roman" w:cs="Times New Roman"/>
          <w:sz w:val="28"/>
        </w:rPr>
        <w:t>«</w:t>
      </w:r>
      <w:r w:rsidRPr="00517725">
        <w:rPr>
          <w:rFonts w:ascii="Times New Roman" w:hAnsi="Times New Roman" w:cs="Times New Roman"/>
          <w:sz w:val="28"/>
        </w:rPr>
        <w:t>ID</w:t>
      </w:r>
      <w:r>
        <w:rPr>
          <w:rFonts w:ascii="Times New Roman" w:hAnsi="Times New Roman" w:cs="Times New Roman"/>
          <w:sz w:val="28"/>
        </w:rPr>
        <w:t xml:space="preserve"> направления»</w:t>
      </w:r>
      <w:r w:rsidRPr="00517725">
        <w:rPr>
          <w:rFonts w:ascii="Times New Roman" w:hAnsi="Times New Roman" w:cs="Times New Roman"/>
          <w:sz w:val="28"/>
        </w:rPr>
        <w:t>.</w:t>
      </w:r>
    </w:p>
    <w:p w:rsidR="009759F0" w:rsidRPr="00517725" w:rsidRDefault="009759F0" w:rsidP="009759F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517725">
        <w:rPr>
          <w:rFonts w:ascii="Times New Roman" w:hAnsi="Times New Roman" w:cs="Times New Roman"/>
          <w:sz w:val="28"/>
        </w:rPr>
        <w:t xml:space="preserve">Натуральное соединение получает схожее отношение, но в случае, если у нас корректно настроена схема в базе (в данном случае первичный ключ таблицы </w:t>
      </w:r>
      <w:r>
        <w:rPr>
          <w:rFonts w:ascii="Times New Roman" w:hAnsi="Times New Roman" w:cs="Times New Roman"/>
          <w:sz w:val="28"/>
        </w:rPr>
        <w:t>Направления</w:t>
      </w:r>
      <w:r w:rsidRPr="0051772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«</w:t>
      </w:r>
      <w:r w:rsidRPr="00517725">
        <w:rPr>
          <w:rFonts w:ascii="Times New Roman" w:hAnsi="Times New Roman" w:cs="Times New Roman"/>
          <w:sz w:val="28"/>
        </w:rPr>
        <w:t>ID</w:t>
      </w:r>
      <w:r>
        <w:rPr>
          <w:rFonts w:ascii="Times New Roman" w:hAnsi="Times New Roman" w:cs="Times New Roman"/>
          <w:sz w:val="28"/>
        </w:rPr>
        <w:t xml:space="preserve"> направления»</w:t>
      </w:r>
      <w:r w:rsidRPr="00517725">
        <w:rPr>
          <w:rFonts w:ascii="Times New Roman" w:hAnsi="Times New Roman" w:cs="Times New Roman"/>
          <w:sz w:val="28"/>
        </w:rPr>
        <w:t xml:space="preserve"> связан с внешним ключом таблицы </w:t>
      </w:r>
      <w:r>
        <w:rPr>
          <w:rFonts w:ascii="Times New Roman" w:hAnsi="Times New Roman" w:cs="Times New Roman"/>
          <w:sz w:val="28"/>
        </w:rPr>
        <w:t>Зачисленные</w:t>
      </w:r>
      <w:r w:rsidRPr="0051772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«</w:t>
      </w:r>
      <w:r w:rsidRPr="00517725">
        <w:rPr>
          <w:rFonts w:ascii="Times New Roman" w:hAnsi="Times New Roman" w:cs="Times New Roman"/>
          <w:sz w:val="28"/>
        </w:rPr>
        <w:t>ID</w:t>
      </w:r>
      <w:r>
        <w:rPr>
          <w:rFonts w:ascii="Times New Roman" w:hAnsi="Times New Roman" w:cs="Times New Roman"/>
          <w:sz w:val="28"/>
        </w:rPr>
        <w:t xml:space="preserve"> направления»</w:t>
      </w:r>
      <w:r w:rsidRPr="00517725">
        <w:rPr>
          <w:rFonts w:ascii="Times New Roman" w:hAnsi="Times New Roman" w:cs="Times New Roman"/>
          <w:sz w:val="28"/>
        </w:rPr>
        <w:t>), то в результирующем от</w:t>
      </w:r>
      <w:r>
        <w:rPr>
          <w:rFonts w:ascii="Times New Roman" w:hAnsi="Times New Roman" w:cs="Times New Roman"/>
          <w:sz w:val="28"/>
        </w:rPr>
        <w:t>ношении остается один домен «ID направления».</w:t>
      </w:r>
    </w:p>
    <w:p w:rsidR="009759F0" w:rsidRPr="00517725" w:rsidRDefault="009759F0" w:rsidP="009759F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517725">
        <w:rPr>
          <w:rFonts w:ascii="Times New Roman" w:hAnsi="Times New Roman" w:cs="Times New Roman"/>
          <w:sz w:val="28"/>
        </w:rPr>
        <w:t>Синтаксис операции:</w:t>
      </w:r>
    </w:p>
    <w:p w:rsidR="009759F0" w:rsidRDefault="009759F0" w:rsidP="009759F0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Направления</w:t>
      </w:r>
      <w:r w:rsidRPr="00517725">
        <w:rPr>
          <w:rFonts w:ascii="Times New Roman" w:hAnsi="Times New Roman" w:cs="Times New Roman"/>
          <w:sz w:val="28"/>
        </w:rPr>
        <w:t xml:space="preserve"> </w:t>
      </w:r>
      <w:r w:rsidRPr="00517725">
        <w:rPr>
          <w:rFonts w:ascii="Cambria Math" w:hAnsi="Cambria Math" w:cs="Cambria Math"/>
          <w:sz w:val="28"/>
        </w:rPr>
        <w:t>⋈</w:t>
      </w:r>
      <w:r w:rsidRPr="0051772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Зачисленные</w:t>
      </w:r>
      <w:r w:rsidRPr="00517725">
        <w:rPr>
          <w:rFonts w:ascii="Times New Roman" w:hAnsi="Times New Roman" w:cs="Times New Roman"/>
          <w:sz w:val="28"/>
        </w:rPr>
        <w:t>;</w:t>
      </w:r>
    </w:p>
    <w:p w:rsidR="009759F0" w:rsidRDefault="009759F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9759F0" w:rsidRDefault="009759F0" w:rsidP="009759F0">
      <w:pPr>
        <w:pStyle w:val="1"/>
      </w:pPr>
      <w:bookmarkStart w:id="5" w:name="_Toc72095370"/>
      <w:r w:rsidRPr="009759F0">
        <w:lastRenderedPageBreak/>
        <w:t>Консультация 9. Программные решения</w:t>
      </w:r>
      <w:bookmarkEnd w:id="5"/>
    </w:p>
    <w:p w:rsidR="009759F0" w:rsidRDefault="009759F0" w:rsidP="009759F0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>1</w:t>
      </w:r>
      <w:proofErr w:type="gramStart"/>
      <w:r>
        <w:rPr>
          <w:rFonts w:ascii="Times New Roman" w:hAnsi="Times New Roman" w:cs="Times New Roman"/>
          <w:b/>
          <w:sz w:val="28"/>
        </w:rPr>
        <w:t>С:Университет</w:t>
      </w:r>
      <w:proofErr w:type="gramEnd"/>
      <w:r>
        <w:rPr>
          <w:rFonts w:ascii="Times New Roman" w:hAnsi="Times New Roman" w:cs="Times New Roman"/>
          <w:b/>
          <w:sz w:val="28"/>
        </w:rPr>
        <w:t xml:space="preserve"> ПРОФ</w:t>
      </w:r>
    </w:p>
    <w:p w:rsidR="009759F0" w:rsidRDefault="009759F0" w:rsidP="009759F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Программа 1С:Университет ПРОФ наиболее соответствует требованиям отдела, в котором я прохожу практику. Данное программное решение позволяет автоматизировать практически все сферы деятельности учебного заведения:</w:t>
      </w:r>
    </w:p>
    <w:p w:rsidR="009759F0" w:rsidRDefault="009759F0" w:rsidP="009759F0">
      <w:pPr>
        <w:keepNext/>
        <w:spacing w:after="0" w:line="360" w:lineRule="auto"/>
        <w:jc w:val="both"/>
      </w:pPr>
      <w:r>
        <w:rPr>
          <w:noProof/>
          <w:lang w:eastAsia="ru-RU"/>
        </w:rPr>
        <w:drawing>
          <wp:inline distT="0" distB="0" distL="0" distR="0" wp14:anchorId="25C262B7" wp14:editId="2D51C532">
            <wp:extent cx="5935980" cy="1341120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9F0" w:rsidRDefault="009759F0" w:rsidP="009759F0">
      <w:pPr>
        <w:pStyle w:val="aa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8"/>
        </w:rPr>
        <w:t>1</w:t>
      </w:r>
      <w:r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>
        <w:rPr>
          <w:rFonts w:ascii="Times New Roman" w:hAnsi="Times New Roman" w:cs="Times New Roman"/>
          <w:i w:val="0"/>
          <w:color w:val="auto"/>
          <w:sz w:val="28"/>
        </w:rPr>
        <w:t>. Список структурных подразделений, которые могут быть автоматизированы.</w:t>
      </w:r>
    </w:p>
    <w:p w:rsidR="009759F0" w:rsidRDefault="009759F0" w:rsidP="009759F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Данная программа позволяет выполнять большой объем работы с контингентом:</w:t>
      </w:r>
    </w:p>
    <w:p w:rsidR="009759F0" w:rsidRDefault="009759F0" w:rsidP="009759F0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3506EA47" wp14:editId="65567AD6">
            <wp:extent cx="2918460" cy="16078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9F0" w:rsidRDefault="009759F0" w:rsidP="009759F0">
      <w:pPr>
        <w:pStyle w:val="aa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8"/>
        </w:rPr>
        <w:t>2</w:t>
      </w:r>
      <w:r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>
        <w:rPr>
          <w:rFonts w:ascii="Times New Roman" w:hAnsi="Times New Roman" w:cs="Times New Roman"/>
          <w:i w:val="0"/>
          <w:color w:val="auto"/>
          <w:sz w:val="28"/>
        </w:rPr>
        <w:t>. Возможности по работе с контингентом (начало)</w:t>
      </w:r>
    </w:p>
    <w:p w:rsidR="009759F0" w:rsidRDefault="009759F0" w:rsidP="009759F0">
      <w:pPr>
        <w:keepNext/>
        <w:spacing w:after="0" w:line="360" w:lineRule="auto"/>
        <w:jc w:val="center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noProof/>
          <w:sz w:val="36"/>
          <w:lang w:eastAsia="ru-RU"/>
        </w:rPr>
        <w:drawing>
          <wp:inline distT="0" distB="0" distL="0" distR="0" wp14:anchorId="41B343CD" wp14:editId="153CE412">
            <wp:extent cx="2880360" cy="11887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9F0" w:rsidRDefault="009759F0" w:rsidP="009759F0">
      <w:pPr>
        <w:pStyle w:val="aa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8"/>
        </w:rPr>
        <w:t>3</w:t>
      </w:r>
      <w:r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>
        <w:rPr>
          <w:rFonts w:ascii="Times New Roman" w:hAnsi="Times New Roman" w:cs="Times New Roman"/>
          <w:i w:val="0"/>
          <w:color w:val="auto"/>
          <w:sz w:val="28"/>
        </w:rPr>
        <w:t>. Возможности по работе с контингентом (конец)</w:t>
      </w:r>
    </w:p>
    <w:p w:rsidR="009759F0" w:rsidRDefault="009759F0" w:rsidP="009759F0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Но у данной программы есть несколько важных минусов:</w:t>
      </w:r>
    </w:p>
    <w:p w:rsidR="009759F0" w:rsidRDefault="009759F0" w:rsidP="009759F0">
      <w:pPr>
        <w:pStyle w:val="ab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Это платное программное обеспечение (далее ПО).</w:t>
      </w:r>
    </w:p>
    <w:p w:rsidR="009759F0" w:rsidRDefault="009759F0" w:rsidP="009759F0">
      <w:pPr>
        <w:pStyle w:val="ab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Это программа содержит в себе очень много излишнего функционала который может отвлекать работников от конкретной задачи и повышает порог вхождения для использования данного ПО.</w:t>
      </w:r>
    </w:p>
    <w:p w:rsidR="009759F0" w:rsidRDefault="009759F0" w:rsidP="009759F0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Универсальная система учета</w:t>
      </w:r>
    </w:p>
    <w:p w:rsidR="009759F0" w:rsidRDefault="009759F0" w:rsidP="009759F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Данное ПО позволяет практически полностью автоматизировать работу любых учебных заведений.</w:t>
      </w:r>
    </w:p>
    <w:p w:rsidR="009759F0" w:rsidRDefault="009759F0" w:rsidP="009759F0">
      <w:pPr>
        <w:keepNext/>
        <w:spacing w:after="0" w:line="360" w:lineRule="auto"/>
      </w:pPr>
      <w:r>
        <w:rPr>
          <w:noProof/>
          <w:lang w:eastAsia="ru-RU"/>
        </w:rPr>
        <w:drawing>
          <wp:inline distT="0" distB="0" distL="0" distR="0" wp14:anchorId="5C063CC9" wp14:editId="7656D856">
            <wp:extent cx="5935980" cy="328422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9F0" w:rsidRDefault="009759F0" w:rsidP="009759F0">
      <w:pPr>
        <w:pStyle w:val="aa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8"/>
        </w:rPr>
        <w:t>4</w:t>
      </w:r>
      <w:r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>
        <w:rPr>
          <w:rFonts w:ascii="Times New Roman" w:hAnsi="Times New Roman" w:cs="Times New Roman"/>
          <w:i w:val="0"/>
          <w:color w:val="auto"/>
          <w:sz w:val="28"/>
        </w:rPr>
        <w:t>. Создание расписания в Универсальной системе учета</w:t>
      </w:r>
    </w:p>
    <w:p w:rsidR="009759F0" w:rsidRDefault="009759F0" w:rsidP="009759F0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Минусы:</w:t>
      </w:r>
    </w:p>
    <w:p w:rsidR="009759F0" w:rsidRDefault="009759F0" w:rsidP="009759F0">
      <w:pPr>
        <w:pStyle w:val="ab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Как и в предыдущем ПО, слишком большой функционал никак не связанный с требованиями моего руководителя.</w:t>
      </w:r>
    </w:p>
    <w:p w:rsidR="009759F0" w:rsidRDefault="009759F0" w:rsidP="009759F0">
      <w:pPr>
        <w:pStyle w:val="ab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Платное ПО</w:t>
      </w:r>
    </w:p>
    <w:p w:rsidR="009759F0" w:rsidRPr="009759F0" w:rsidRDefault="009759F0" w:rsidP="009759F0">
      <w:pPr>
        <w:pStyle w:val="ab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Не отвечает всем требованиям моего руководителя</w:t>
      </w:r>
    </w:p>
    <w:p w:rsidR="009759F0" w:rsidRDefault="009759F0" w:rsidP="009759F0">
      <w:pPr>
        <w:pStyle w:val="1"/>
      </w:pPr>
      <w:r>
        <w:br w:type="page"/>
      </w:r>
      <w:bookmarkStart w:id="6" w:name="_Toc72095371"/>
      <w:r w:rsidRPr="009759F0">
        <w:lastRenderedPageBreak/>
        <w:t>Консультация 10. Технологи</w:t>
      </w:r>
      <w:r>
        <w:t>я обработки данных</w:t>
      </w:r>
      <w:bookmarkEnd w:id="6"/>
    </w:p>
    <w:p w:rsidR="009759F0" w:rsidRDefault="009759F0" w:rsidP="009759F0">
      <w:pPr>
        <w:keepNext/>
        <w:spacing w:after="0" w:line="360" w:lineRule="auto"/>
        <w:jc w:val="both"/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CB65BF7" wp14:editId="7AF31554">
            <wp:extent cx="5928360" cy="3939540"/>
            <wp:effectExtent l="0" t="0" r="0" b="3810"/>
            <wp:docPr id="12" name="Рисунок 12" descr="01_A-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01_A-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9F0" w:rsidRPr="00157731" w:rsidRDefault="009759F0" w:rsidP="009759F0">
      <w:pPr>
        <w:pStyle w:val="aa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44"/>
        </w:rPr>
      </w:pPr>
      <w:r w:rsidRPr="00157731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157731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157731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157731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8"/>
        </w:rPr>
        <w:t>1</w:t>
      </w:r>
      <w:r w:rsidRPr="00157731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>
        <w:rPr>
          <w:rFonts w:ascii="Times New Roman" w:hAnsi="Times New Roman" w:cs="Times New Roman"/>
          <w:i w:val="0"/>
          <w:color w:val="auto"/>
          <w:sz w:val="28"/>
        </w:rPr>
        <w:t xml:space="preserve">. Принцип </w:t>
      </w:r>
      <w:r w:rsidRPr="00157731">
        <w:rPr>
          <w:rFonts w:ascii="Times New Roman" w:hAnsi="Times New Roman" w:cs="Times New Roman"/>
          <w:i w:val="0"/>
          <w:color w:val="auto"/>
          <w:sz w:val="28"/>
        </w:rPr>
        <w:t xml:space="preserve">обработки данных </w:t>
      </w:r>
      <w:r>
        <w:rPr>
          <w:rFonts w:ascii="Times New Roman" w:hAnsi="Times New Roman" w:cs="Times New Roman"/>
          <w:i w:val="0"/>
          <w:color w:val="auto"/>
          <w:sz w:val="28"/>
        </w:rPr>
        <w:t>в учебном управлении</w:t>
      </w:r>
    </w:p>
    <w:p w:rsidR="009759F0" w:rsidRDefault="009759F0" w:rsidP="009759F0">
      <w:pPr>
        <w:keepNext/>
        <w:spacing w:after="0" w:line="360" w:lineRule="auto"/>
        <w:jc w:val="both"/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A86286E" wp14:editId="67C9F9F9">
            <wp:extent cx="5928360" cy="3939540"/>
            <wp:effectExtent l="0" t="0" r="0" b="3810"/>
            <wp:docPr id="11" name="Рисунок 11" descr="02_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02_A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9F0" w:rsidRPr="00157731" w:rsidRDefault="009759F0" w:rsidP="009759F0">
      <w:pPr>
        <w:pStyle w:val="aa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44"/>
        </w:rPr>
      </w:pPr>
      <w:r w:rsidRPr="00157731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157731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157731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157731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8"/>
        </w:rPr>
        <w:t>2</w:t>
      </w:r>
      <w:r w:rsidRPr="00157731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157731">
        <w:rPr>
          <w:rFonts w:ascii="Times New Roman" w:hAnsi="Times New Roman" w:cs="Times New Roman"/>
          <w:i w:val="0"/>
          <w:color w:val="auto"/>
          <w:sz w:val="28"/>
        </w:rPr>
        <w:t>. Технология обработки данных в учебном управлении</w:t>
      </w:r>
    </w:p>
    <w:p w:rsidR="009759F0" w:rsidRDefault="009759F0" w:rsidP="009759F0">
      <w:pPr>
        <w:keepNext/>
        <w:spacing w:after="0" w:line="360" w:lineRule="auto"/>
        <w:jc w:val="both"/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4A87A285" wp14:editId="507292B8">
            <wp:extent cx="5928360" cy="3939540"/>
            <wp:effectExtent l="0" t="0" r="0" b="3810"/>
            <wp:docPr id="10" name="Рисунок 10" descr="03_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03_A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9F0" w:rsidRPr="00157731" w:rsidRDefault="009759F0" w:rsidP="009759F0">
      <w:pPr>
        <w:pStyle w:val="aa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44"/>
        </w:rPr>
      </w:pPr>
      <w:r w:rsidRPr="00157731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157731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157731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157731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8"/>
        </w:rPr>
        <w:t>3</w:t>
      </w:r>
      <w:r w:rsidRPr="00157731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157731">
        <w:rPr>
          <w:rFonts w:ascii="Times New Roman" w:hAnsi="Times New Roman" w:cs="Times New Roman"/>
          <w:i w:val="0"/>
          <w:color w:val="auto"/>
          <w:sz w:val="28"/>
        </w:rPr>
        <w:t>. Технология обработки полученных данных и приказов</w:t>
      </w:r>
    </w:p>
    <w:p w:rsidR="009759F0" w:rsidRDefault="009759F0" w:rsidP="009759F0">
      <w:pPr>
        <w:keepNext/>
        <w:spacing w:after="0" w:line="360" w:lineRule="auto"/>
        <w:jc w:val="both"/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67384D8" wp14:editId="28BC30CE">
            <wp:extent cx="5928360" cy="3939540"/>
            <wp:effectExtent l="0" t="0" r="0" b="3810"/>
            <wp:docPr id="9" name="Рисунок 9" descr="04_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04_A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9F0" w:rsidRDefault="009759F0" w:rsidP="009759F0">
      <w:pPr>
        <w:pStyle w:val="aa"/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157731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157731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157731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157731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Pr="00157731">
        <w:rPr>
          <w:rFonts w:ascii="Times New Roman" w:hAnsi="Times New Roman" w:cs="Times New Roman"/>
          <w:i w:val="0"/>
          <w:noProof/>
          <w:color w:val="auto"/>
          <w:sz w:val="28"/>
        </w:rPr>
        <w:t>4</w:t>
      </w:r>
      <w:r w:rsidRPr="00157731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157731">
        <w:rPr>
          <w:rFonts w:ascii="Times New Roman" w:hAnsi="Times New Roman" w:cs="Times New Roman"/>
          <w:i w:val="0"/>
          <w:color w:val="auto"/>
          <w:sz w:val="28"/>
        </w:rPr>
        <w:t>. Технология заверения полученных</w:t>
      </w:r>
      <w:r w:rsidRPr="00157731">
        <w:rPr>
          <w:color w:val="auto"/>
          <w:sz w:val="28"/>
        </w:rPr>
        <w:t xml:space="preserve"> </w:t>
      </w:r>
      <w:r w:rsidRPr="00157731">
        <w:rPr>
          <w:rFonts w:ascii="Times New Roman" w:hAnsi="Times New Roman" w:cs="Times New Roman"/>
          <w:i w:val="0"/>
          <w:color w:val="auto"/>
          <w:sz w:val="28"/>
        </w:rPr>
        <w:t>данных и приказов</w:t>
      </w:r>
    </w:p>
    <w:p w:rsidR="009759F0" w:rsidRPr="00157731" w:rsidRDefault="009759F0" w:rsidP="009759F0">
      <w:pPr>
        <w:tabs>
          <w:tab w:val="left" w:pos="3924"/>
        </w:tabs>
      </w:pPr>
      <w:r>
        <w:tab/>
      </w:r>
    </w:p>
    <w:p w:rsidR="009759F0" w:rsidRDefault="009759F0">
      <w:r>
        <w:br w:type="page"/>
      </w:r>
    </w:p>
    <w:p w:rsidR="009759F0" w:rsidRDefault="009759F0" w:rsidP="009759F0">
      <w:pPr>
        <w:pStyle w:val="1"/>
      </w:pPr>
      <w:bookmarkStart w:id="7" w:name="_Toc72095372"/>
      <w:r w:rsidRPr="009759F0">
        <w:lastRenderedPageBreak/>
        <w:t>Консультация 11</w:t>
      </w:r>
      <w:r>
        <w:t>. Алгоритм решения</w:t>
      </w:r>
      <w:bookmarkEnd w:id="7"/>
    </w:p>
    <w:p w:rsidR="009759F0" w:rsidRPr="002C4E66" w:rsidRDefault="009759F0" w:rsidP="009759F0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A91C9C" wp14:editId="30BB7B58">
            <wp:extent cx="5928360" cy="3939540"/>
            <wp:effectExtent l="0" t="0" r="0" b="3810"/>
            <wp:docPr id="16" name="Рисунок 16" descr="01_A-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01_A-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9F0" w:rsidRPr="002C4E66" w:rsidRDefault="009759F0" w:rsidP="009759F0">
      <w:pPr>
        <w:pStyle w:val="aa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2C4E66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2C4E66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2C4E66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2C4E66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2C4E66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</w:t>
      </w:r>
      <w:r w:rsidRPr="002C4E66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2C4E66">
        <w:rPr>
          <w:rFonts w:ascii="Times New Roman" w:hAnsi="Times New Roman" w:cs="Times New Roman"/>
          <w:i w:val="0"/>
          <w:color w:val="auto"/>
          <w:sz w:val="28"/>
          <w:szCs w:val="28"/>
        </w:rPr>
        <w:t>. Программа "</w:t>
      </w:r>
      <w:r w:rsidRPr="002C4E66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Project A</w:t>
      </w:r>
      <w:r w:rsidRPr="002C4E66">
        <w:rPr>
          <w:rFonts w:ascii="Times New Roman" w:hAnsi="Times New Roman" w:cs="Times New Roman"/>
          <w:i w:val="0"/>
          <w:color w:val="auto"/>
          <w:sz w:val="28"/>
          <w:szCs w:val="28"/>
        </w:rPr>
        <w:t>"</w:t>
      </w:r>
    </w:p>
    <w:p w:rsidR="009759F0" w:rsidRPr="002C4E66" w:rsidRDefault="009759F0" w:rsidP="009759F0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779D50" wp14:editId="3EDABE56">
            <wp:extent cx="5928360" cy="3939540"/>
            <wp:effectExtent l="0" t="0" r="0" b="3810"/>
            <wp:docPr id="15" name="Рисунок 15" descr="02_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02_A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9F0" w:rsidRPr="002C4E66" w:rsidRDefault="009759F0" w:rsidP="009759F0">
      <w:pPr>
        <w:pStyle w:val="aa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2C4E66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2C4E66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2C4E66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2C4E66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2C4E66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</w:t>
      </w:r>
      <w:r w:rsidRPr="002C4E66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2C4E66">
        <w:rPr>
          <w:rFonts w:ascii="Times New Roman" w:hAnsi="Times New Roman" w:cs="Times New Roman"/>
          <w:i w:val="0"/>
          <w:color w:val="auto"/>
          <w:sz w:val="28"/>
          <w:szCs w:val="28"/>
        </w:rPr>
        <w:t>. Алгоритм решения</w:t>
      </w:r>
    </w:p>
    <w:p w:rsidR="009759F0" w:rsidRPr="002C4E66" w:rsidRDefault="009759F0" w:rsidP="009759F0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8C4AC87" wp14:editId="5C1B953A">
            <wp:extent cx="5928360" cy="3939540"/>
            <wp:effectExtent l="0" t="0" r="0" b="3810"/>
            <wp:docPr id="14" name="Рисунок 14" descr="03_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03_A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9F0" w:rsidRPr="002C4E66" w:rsidRDefault="009759F0" w:rsidP="009759F0">
      <w:pPr>
        <w:pStyle w:val="aa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2C4E66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2C4E66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2C4E66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2C4E66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2C4E66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3</w:t>
      </w:r>
      <w:r w:rsidRPr="002C4E66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2C4E66">
        <w:rPr>
          <w:rFonts w:ascii="Times New Roman" w:hAnsi="Times New Roman" w:cs="Times New Roman"/>
          <w:i w:val="0"/>
          <w:color w:val="auto"/>
          <w:sz w:val="28"/>
          <w:szCs w:val="28"/>
        </w:rPr>
        <w:t>. Обработка и сохранение данных</w:t>
      </w:r>
    </w:p>
    <w:p w:rsidR="009759F0" w:rsidRPr="002C4E66" w:rsidRDefault="009759F0" w:rsidP="009759F0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938B846" wp14:editId="000225FB">
            <wp:extent cx="5928360" cy="3939540"/>
            <wp:effectExtent l="0" t="0" r="0" b="3810"/>
            <wp:docPr id="13" name="Рисунок 13" descr="04_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04_A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9F0" w:rsidRPr="002C4E66" w:rsidRDefault="009759F0" w:rsidP="009759F0">
      <w:pPr>
        <w:pStyle w:val="aa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2C4E66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2C4E66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2C4E66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2C4E66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2C4E66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4</w:t>
      </w:r>
      <w:r w:rsidRPr="002C4E66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2C4E66">
        <w:rPr>
          <w:rFonts w:ascii="Times New Roman" w:hAnsi="Times New Roman" w:cs="Times New Roman"/>
          <w:i w:val="0"/>
          <w:color w:val="auto"/>
          <w:sz w:val="28"/>
          <w:szCs w:val="28"/>
        </w:rPr>
        <w:t>. Использование функционала программы</w:t>
      </w:r>
    </w:p>
    <w:p w:rsidR="009759F0" w:rsidRDefault="009759F0">
      <w:r>
        <w:br w:type="page"/>
      </w:r>
    </w:p>
    <w:p w:rsidR="009759F0" w:rsidRDefault="009759F0" w:rsidP="009759F0">
      <w:pPr>
        <w:pStyle w:val="1"/>
      </w:pPr>
      <w:bookmarkStart w:id="8" w:name="_Toc72095373"/>
      <w:r w:rsidRPr="009759F0">
        <w:lastRenderedPageBreak/>
        <w:t xml:space="preserve">Консультация 12. </w:t>
      </w:r>
      <w:r>
        <w:t>Выбор инструментов</w:t>
      </w:r>
      <w:bookmarkEnd w:id="8"/>
    </w:p>
    <w:p w:rsidR="009759F0" w:rsidRDefault="009759F0" w:rsidP="009759F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разработки клиент-серверного приложения были произведены сравнения различных инструментов по некоторым критериям и был выбран лучший инструмент в каждой категории.</w:t>
      </w:r>
    </w:p>
    <w:p w:rsidR="009759F0" w:rsidRDefault="009759F0" w:rsidP="009759F0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2. Сервер</w:t>
      </w:r>
    </w:p>
    <w:tbl>
      <w:tblPr>
        <w:tblStyle w:val="af0"/>
        <w:tblW w:w="0" w:type="auto"/>
        <w:tblInd w:w="720" w:type="dxa"/>
        <w:tblLook w:val="04A0" w:firstRow="1" w:lastRow="0" w:firstColumn="1" w:lastColumn="0" w:noHBand="0" w:noVBand="1"/>
      </w:tblPr>
      <w:tblGrid>
        <w:gridCol w:w="3173"/>
        <w:gridCol w:w="1150"/>
        <w:gridCol w:w="1134"/>
        <w:gridCol w:w="1025"/>
      </w:tblGrid>
      <w:tr w:rsidR="009759F0" w:rsidTr="009759F0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59F0" w:rsidRDefault="009759F0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Критерий \ Сервер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59F0" w:rsidRDefault="009759F0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MSSQL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59F0" w:rsidRDefault="009759F0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MySQL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59F0" w:rsidRDefault="009759F0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SQLite</w:t>
            </w:r>
          </w:p>
        </w:tc>
      </w:tr>
      <w:tr w:rsidR="009759F0" w:rsidTr="009759F0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59F0" w:rsidRDefault="009759F0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Опыт работы с сервером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59F0" w:rsidRDefault="009759F0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+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59F0" w:rsidRDefault="009759F0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59F0" w:rsidRDefault="009759F0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</w:tr>
    </w:tbl>
    <w:p w:rsidR="009759F0" w:rsidRDefault="009759F0" w:rsidP="009759F0">
      <w:pPr>
        <w:pStyle w:val="ab"/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</w:p>
    <w:p w:rsidR="009759F0" w:rsidRDefault="009759F0" w:rsidP="009759F0">
      <w:pPr>
        <w:pStyle w:val="ab"/>
        <w:spacing w:after="0" w:line="36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3. Графическая среда для работы с БД</w:t>
      </w:r>
    </w:p>
    <w:tbl>
      <w:tblPr>
        <w:tblStyle w:val="af0"/>
        <w:tblW w:w="0" w:type="auto"/>
        <w:tblInd w:w="720" w:type="dxa"/>
        <w:tblLook w:val="04A0" w:firstRow="1" w:lastRow="0" w:firstColumn="1" w:lastColumn="0" w:noHBand="0" w:noVBand="1"/>
      </w:tblPr>
      <w:tblGrid>
        <w:gridCol w:w="4414"/>
        <w:gridCol w:w="933"/>
        <w:gridCol w:w="1368"/>
        <w:gridCol w:w="1910"/>
      </w:tblGrid>
      <w:tr w:rsidR="009759F0" w:rsidTr="009759F0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59F0" w:rsidRDefault="009759F0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Критерий \ Графическая среда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59F0" w:rsidRDefault="009759F0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SSMS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59F0" w:rsidRDefault="009759F0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HeidiSQL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59F0" w:rsidRDefault="009759F0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Red Gate SQL Prompt</w:t>
            </w:r>
          </w:p>
        </w:tc>
      </w:tr>
      <w:tr w:rsidR="009759F0" w:rsidTr="009759F0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59F0" w:rsidRDefault="009759F0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Опыт работы с сервером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759F0" w:rsidRDefault="009759F0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+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759F0" w:rsidRDefault="009759F0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759F0" w:rsidRDefault="009759F0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</w:tr>
      <w:tr w:rsidR="009759F0" w:rsidTr="009759F0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59F0" w:rsidRDefault="009759F0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Наличие официальной документации на русском языке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759F0" w:rsidRDefault="009759F0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+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759F0" w:rsidRDefault="009759F0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759F0" w:rsidRDefault="009759F0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</w:tr>
    </w:tbl>
    <w:p w:rsidR="009759F0" w:rsidRDefault="009759F0" w:rsidP="009759F0">
      <w:pPr>
        <w:pStyle w:val="ab"/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:rsidR="009759F0" w:rsidRDefault="009759F0" w:rsidP="009759F0">
      <w:pPr>
        <w:pStyle w:val="ab"/>
        <w:spacing w:after="0" w:line="360" w:lineRule="auto"/>
        <w:jc w:val="right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Таблица 4. </w:t>
      </w:r>
      <w:r>
        <w:rPr>
          <w:rFonts w:ascii="Times New Roman" w:hAnsi="Times New Roman" w:cs="Times New Roman"/>
          <w:sz w:val="28"/>
          <w:lang w:val="en-US"/>
        </w:rPr>
        <w:t xml:space="preserve">IDE </w:t>
      </w:r>
      <w:r>
        <w:rPr>
          <w:rFonts w:ascii="Times New Roman" w:hAnsi="Times New Roman" w:cs="Times New Roman"/>
          <w:sz w:val="28"/>
        </w:rPr>
        <w:t xml:space="preserve">для </w:t>
      </w:r>
      <w:r>
        <w:rPr>
          <w:rFonts w:ascii="Times New Roman" w:hAnsi="Times New Roman" w:cs="Times New Roman"/>
          <w:sz w:val="28"/>
          <w:lang w:val="en-US"/>
        </w:rPr>
        <w:t>Python 3.9.5</w:t>
      </w:r>
    </w:p>
    <w:tbl>
      <w:tblPr>
        <w:tblStyle w:val="af0"/>
        <w:tblW w:w="0" w:type="auto"/>
        <w:tblInd w:w="720" w:type="dxa"/>
        <w:tblLook w:val="04A0" w:firstRow="1" w:lastRow="0" w:firstColumn="1" w:lastColumn="0" w:noHBand="0" w:noVBand="1"/>
      </w:tblPr>
      <w:tblGrid>
        <w:gridCol w:w="5661"/>
        <w:gridCol w:w="1274"/>
        <w:gridCol w:w="1690"/>
      </w:tblGrid>
      <w:tr w:rsidR="009759F0" w:rsidTr="009759F0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59F0" w:rsidRDefault="009759F0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Критерий \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IDE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59F0" w:rsidRDefault="009759F0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PyCharm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59F0" w:rsidRDefault="009759F0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IDLE Python</w:t>
            </w:r>
          </w:p>
        </w:tc>
      </w:tr>
      <w:tr w:rsidR="009759F0" w:rsidTr="009759F0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59F0" w:rsidRDefault="009759F0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Наличие проверки на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PEP 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759F0" w:rsidRDefault="009759F0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+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759F0" w:rsidRDefault="009759F0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-</w:t>
            </w:r>
          </w:p>
        </w:tc>
      </w:tr>
      <w:tr w:rsidR="009759F0" w:rsidTr="009759F0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59F0" w:rsidRDefault="009759F0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Удобство при работе с несколькими модулями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759F0" w:rsidRDefault="009759F0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+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759F0" w:rsidRDefault="009759F0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</w:tr>
      <w:tr w:rsidR="009759F0" w:rsidTr="009759F0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59F0" w:rsidRDefault="009759F0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Возможность просмотреть каталог библиотек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759F0" w:rsidRDefault="009759F0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+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759F0" w:rsidRDefault="009759F0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</w:tr>
    </w:tbl>
    <w:p w:rsidR="009759F0" w:rsidRDefault="009759F0" w:rsidP="009759F0">
      <w:pPr>
        <w:pStyle w:val="ab"/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:rsidR="009C1860" w:rsidRDefault="009C186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:rsidR="009C1860" w:rsidRDefault="009C1860" w:rsidP="009C1860">
      <w:pPr>
        <w:pStyle w:val="1"/>
      </w:pPr>
      <w:bookmarkStart w:id="9" w:name="_Toc72095374"/>
      <w:r w:rsidRPr="009C1860">
        <w:lastRenderedPageBreak/>
        <w:t>Консультаци</w:t>
      </w:r>
      <w:r>
        <w:t>я 13. Тестирование</w:t>
      </w:r>
      <w:bookmarkEnd w:id="9"/>
    </w:p>
    <w:p w:rsidR="009C1860" w:rsidRDefault="009C1860" w:rsidP="009C1860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Тест 1. Подача неполных данных</w:t>
      </w:r>
    </w:p>
    <w:p w:rsidR="009C1860" w:rsidRDefault="009C1860" w:rsidP="009C1860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вход программе подается форма </w:t>
      </w:r>
      <w:r>
        <w:rPr>
          <w:rFonts w:ascii="Times New Roman" w:hAnsi="Times New Roman" w:cs="Times New Roman"/>
          <w:sz w:val="28"/>
          <w:lang w:val="en-US"/>
        </w:rPr>
        <w:t>Excel</w:t>
      </w:r>
      <w:r w:rsidRPr="009C186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 неполным набором данных.</w:t>
      </w:r>
    </w:p>
    <w:p w:rsidR="009C1860" w:rsidRDefault="009C1860" w:rsidP="009C1860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Ожидаемый результат: программа выдаст предупреждающее окно о неполноте данных и продолжит работу.</w:t>
      </w:r>
    </w:p>
    <w:p w:rsidR="009C1860" w:rsidRDefault="009C1860" w:rsidP="009C1860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Тест 2. Подача некорректных данных</w:t>
      </w:r>
    </w:p>
    <w:p w:rsidR="009C1860" w:rsidRDefault="009C1860" w:rsidP="009C1860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вход программе подается форма </w:t>
      </w:r>
      <w:r>
        <w:rPr>
          <w:rFonts w:ascii="Times New Roman" w:hAnsi="Times New Roman" w:cs="Times New Roman"/>
          <w:sz w:val="28"/>
          <w:lang w:val="en-US"/>
        </w:rPr>
        <w:t>Excel</w:t>
      </w:r>
      <w:r w:rsidRPr="009C186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 некорректными данными.</w:t>
      </w:r>
    </w:p>
    <w:p w:rsidR="009C1860" w:rsidRDefault="009C1860" w:rsidP="009C1860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Ожидаемый результат: программа выдаст предупреждающее окно о некорректных данных и продолжит работу.</w:t>
      </w:r>
    </w:p>
    <w:p w:rsidR="009C1860" w:rsidRDefault="009C1860" w:rsidP="009C1860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Тест 3. Запрос на сравнение одинаковых данных</w:t>
      </w:r>
    </w:p>
    <w:p w:rsidR="009C1860" w:rsidRDefault="009C1860" w:rsidP="009C1860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выборе данных для сравнения подаются одинаковые данные.</w:t>
      </w:r>
    </w:p>
    <w:p w:rsidR="009C1860" w:rsidRDefault="009C1860" w:rsidP="009C1860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Ожидаемый результат: программа сравнит данные и продолжит работу.</w:t>
      </w:r>
    </w:p>
    <w:p w:rsidR="009C1860" w:rsidRDefault="009C186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9C1860" w:rsidRDefault="009C1860" w:rsidP="009C1860">
      <w:pPr>
        <w:pStyle w:val="1"/>
      </w:pPr>
      <w:bookmarkStart w:id="10" w:name="_Toc72095375"/>
      <w:r w:rsidRPr="009C1860">
        <w:lastRenderedPageBreak/>
        <w:t xml:space="preserve">Консультация 14. Главный </w:t>
      </w:r>
      <w:r>
        <w:t>модуль</w:t>
      </w:r>
      <w:bookmarkEnd w:id="10"/>
    </w:p>
    <w:p w:rsidR="009C1860" w:rsidRDefault="009C1860" w:rsidP="009C1860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Разработка экранных форм и структуры их взаимодействия</w:t>
      </w:r>
    </w:p>
    <w:p w:rsidR="009C1860" w:rsidRDefault="009C1860" w:rsidP="009C186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Структура взаимодействия форм приведена на рисунке ниже.</w:t>
      </w:r>
    </w:p>
    <w:p w:rsidR="009C1860" w:rsidRDefault="009C1860" w:rsidP="009C1860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D77CBC6" wp14:editId="27D1509C">
            <wp:extent cx="6225540" cy="2133600"/>
            <wp:effectExtent l="0" t="0" r="3810" b="0"/>
            <wp:docPr id="17" name="Рисунок 17" descr="Главный модул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Главный модуль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554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860" w:rsidRPr="004134FA" w:rsidRDefault="009C1860" w:rsidP="009C1860">
      <w:pPr>
        <w:pStyle w:val="aa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44"/>
        </w:rPr>
      </w:pPr>
      <w:r w:rsidRPr="004134FA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4134FA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4134FA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4134FA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Pr="004134FA">
        <w:rPr>
          <w:rFonts w:ascii="Times New Roman" w:hAnsi="Times New Roman" w:cs="Times New Roman"/>
          <w:i w:val="0"/>
          <w:noProof/>
          <w:color w:val="auto"/>
          <w:sz w:val="28"/>
        </w:rPr>
        <w:t>1</w:t>
      </w:r>
      <w:r w:rsidRPr="004134FA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4134FA">
        <w:rPr>
          <w:rFonts w:ascii="Times New Roman" w:hAnsi="Times New Roman" w:cs="Times New Roman"/>
          <w:i w:val="0"/>
          <w:color w:val="auto"/>
          <w:sz w:val="28"/>
        </w:rPr>
        <w:t>. Структура взаимодействия экранных форм</w:t>
      </w:r>
    </w:p>
    <w:p w:rsidR="009C1860" w:rsidRDefault="009C1860" w:rsidP="009C1860">
      <w:pPr>
        <w:spacing w:after="0" w:line="360" w:lineRule="auto"/>
        <w:rPr>
          <w:rFonts w:ascii="Times New Roman" w:hAnsi="Times New Roman" w:cs="Times New Roman"/>
          <w:sz w:val="28"/>
        </w:rPr>
      </w:pPr>
    </w:p>
    <w:p w:rsidR="009C1860" w:rsidRDefault="009C1860">
      <w:r>
        <w:br w:type="page"/>
      </w:r>
    </w:p>
    <w:p w:rsidR="009C1860" w:rsidRDefault="009C1860" w:rsidP="009C1860">
      <w:pPr>
        <w:pStyle w:val="1"/>
      </w:pPr>
      <w:bookmarkStart w:id="11" w:name="_Toc72095376"/>
      <w:r w:rsidRPr="009C1860">
        <w:lastRenderedPageBreak/>
        <w:t>Консультация 15. Руководство оператора</w:t>
      </w:r>
      <w:bookmarkEnd w:id="11"/>
    </w:p>
    <w:p w:rsidR="009C1860" w:rsidRPr="009C1860" w:rsidRDefault="00C658BC" w:rsidP="009C1860">
      <w:pPr>
        <w:spacing w:line="256" w:lineRule="auto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Руководство оператора представлено в файле «</w:t>
      </w:r>
      <w:r w:rsidRPr="00C658BC">
        <w:rPr>
          <w:rFonts w:ascii="Times New Roman" w:eastAsia="Calibri" w:hAnsi="Times New Roman" w:cs="Times New Roman"/>
          <w:sz w:val="28"/>
        </w:rPr>
        <w:t xml:space="preserve">Консультация 15. Руководство оператора. </w:t>
      </w:r>
      <w:proofErr w:type="spellStart"/>
      <w:r w:rsidRPr="00C658BC">
        <w:rPr>
          <w:rFonts w:ascii="Times New Roman" w:eastAsia="Calibri" w:hAnsi="Times New Roman" w:cs="Times New Roman"/>
          <w:sz w:val="28"/>
        </w:rPr>
        <w:t>Юшаков</w:t>
      </w:r>
      <w:proofErr w:type="spellEnd"/>
      <w:r w:rsidRPr="00C658BC">
        <w:rPr>
          <w:rFonts w:ascii="Times New Roman" w:eastAsia="Calibri" w:hAnsi="Times New Roman" w:cs="Times New Roman"/>
          <w:sz w:val="28"/>
        </w:rPr>
        <w:t xml:space="preserve"> П1-17</w:t>
      </w:r>
      <w:r>
        <w:rPr>
          <w:rFonts w:ascii="Times New Roman" w:eastAsia="Calibri" w:hAnsi="Times New Roman" w:cs="Times New Roman"/>
          <w:sz w:val="28"/>
        </w:rPr>
        <w:t>»</w:t>
      </w:r>
    </w:p>
    <w:p w:rsidR="009C1860" w:rsidRDefault="009C1860">
      <w:r>
        <w:br w:type="page"/>
      </w:r>
    </w:p>
    <w:p w:rsidR="009C1860" w:rsidRDefault="009C1860" w:rsidP="009C1860">
      <w:pPr>
        <w:pStyle w:val="1"/>
      </w:pPr>
      <w:bookmarkStart w:id="12" w:name="_Toc72095377"/>
      <w:r w:rsidRPr="009C1860">
        <w:lastRenderedPageBreak/>
        <w:t>Консультация 16. Раздел те</w:t>
      </w:r>
      <w:r>
        <w:t>хники безопасности</w:t>
      </w:r>
      <w:bookmarkEnd w:id="12"/>
    </w:p>
    <w:p w:rsidR="009C1860" w:rsidRPr="004B228E" w:rsidRDefault="009C1860" w:rsidP="009C1860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B228E">
        <w:rPr>
          <w:rFonts w:ascii="Times New Roman" w:hAnsi="Times New Roman" w:cs="Times New Roman"/>
          <w:b/>
          <w:sz w:val="28"/>
          <w:szCs w:val="28"/>
        </w:rPr>
        <w:t>Техника безопасности при работе с компьютером</w:t>
      </w:r>
    </w:p>
    <w:p w:rsidR="009C1860" w:rsidRPr="004B228E" w:rsidRDefault="009C1860" w:rsidP="009C186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B228E">
        <w:rPr>
          <w:rFonts w:ascii="Times New Roman" w:hAnsi="Times New Roman" w:cs="Times New Roman"/>
          <w:sz w:val="28"/>
          <w:szCs w:val="28"/>
        </w:rPr>
        <w:t>Правильный выбор рабочего места – дисплей (монитор) является</w:t>
      </w:r>
    </w:p>
    <w:p w:rsidR="009C1860" w:rsidRPr="004B228E" w:rsidRDefault="009C1860" w:rsidP="009C186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B228E">
        <w:rPr>
          <w:rFonts w:ascii="Times New Roman" w:hAnsi="Times New Roman" w:cs="Times New Roman"/>
          <w:sz w:val="28"/>
          <w:szCs w:val="28"/>
        </w:rPr>
        <w:t>источником электромагнитного излучения. Рекомендуется устанавливать</w:t>
      </w:r>
    </w:p>
    <w:p w:rsidR="009C1860" w:rsidRPr="004B228E" w:rsidRDefault="009C1860" w:rsidP="009C186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B228E">
        <w:rPr>
          <w:rFonts w:ascii="Times New Roman" w:hAnsi="Times New Roman" w:cs="Times New Roman"/>
          <w:sz w:val="28"/>
          <w:szCs w:val="28"/>
        </w:rPr>
        <w:t>защитный экран для снижения воздействия электромагнитного излучения от</w:t>
      </w:r>
    </w:p>
    <w:p w:rsidR="009C1860" w:rsidRPr="004B228E" w:rsidRDefault="009C1860" w:rsidP="009C186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B228E">
        <w:rPr>
          <w:rFonts w:ascii="Times New Roman" w:hAnsi="Times New Roman" w:cs="Times New Roman"/>
          <w:sz w:val="28"/>
          <w:szCs w:val="28"/>
        </w:rPr>
        <w:t>задней части другого дисплея. Недопустимо устраивать рабочие места</w:t>
      </w:r>
    </w:p>
    <w:p w:rsidR="009C1860" w:rsidRPr="004B228E" w:rsidRDefault="009C1860" w:rsidP="009C186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B228E">
        <w:rPr>
          <w:rFonts w:ascii="Times New Roman" w:hAnsi="Times New Roman" w:cs="Times New Roman"/>
          <w:sz w:val="28"/>
          <w:szCs w:val="28"/>
        </w:rPr>
        <w:t>близко одно от другого. Размещать компьютер необходимо вдали от</w:t>
      </w:r>
    </w:p>
    <w:p w:rsidR="009C1860" w:rsidRPr="004B228E" w:rsidRDefault="009C1860" w:rsidP="009C186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B228E">
        <w:rPr>
          <w:rFonts w:ascii="Times New Roman" w:hAnsi="Times New Roman" w:cs="Times New Roman"/>
          <w:sz w:val="28"/>
          <w:szCs w:val="28"/>
        </w:rPr>
        <w:t>отопительных приборов и исключать попадания на него прямых солнечных</w:t>
      </w:r>
    </w:p>
    <w:p w:rsidR="009C1860" w:rsidRPr="004B228E" w:rsidRDefault="009C1860" w:rsidP="009C186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B228E">
        <w:rPr>
          <w:rFonts w:ascii="Times New Roman" w:hAnsi="Times New Roman" w:cs="Times New Roman"/>
          <w:sz w:val="28"/>
          <w:szCs w:val="28"/>
        </w:rPr>
        <w:t>лучей. Недопустимо работать напротив боковой или задней части другого</w:t>
      </w:r>
    </w:p>
    <w:p w:rsidR="009C1860" w:rsidRPr="004B228E" w:rsidRDefault="009C1860" w:rsidP="009C186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B228E">
        <w:rPr>
          <w:rFonts w:ascii="Times New Roman" w:hAnsi="Times New Roman" w:cs="Times New Roman"/>
          <w:sz w:val="28"/>
          <w:szCs w:val="28"/>
        </w:rPr>
        <w:t>дисплея, если расстояние до него - менее 2 м.</w:t>
      </w:r>
    </w:p>
    <w:p w:rsidR="009C1860" w:rsidRPr="004B228E" w:rsidRDefault="009C1860" w:rsidP="009C1860">
      <w:pPr>
        <w:pStyle w:val="ab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4B228E">
        <w:rPr>
          <w:rFonts w:ascii="Times New Roman" w:hAnsi="Times New Roman" w:cs="Times New Roman"/>
          <w:sz w:val="28"/>
          <w:szCs w:val="28"/>
        </w:rPr>
        <w:t>истемный блок – помещается на надежную поверхность (крепкий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B228E">
        <w:rPr>
          <w:rFonts w:ascii="Times New Roman" w:hAnsi="Times New Roman" w:cs="Times New Roman"/>
          <w:sz w:val="28"/>
          <w:szCs w:val="28"/>
        </w:rPr>
        <w:t>стол, массивная подставка/тумба) – так, чтобы исключать даже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B228E">
        <w:rPr>
          <w:rFonts w:ascii="Times New Roman" w:hAnsi="Times New Roman" w:cs="Times New Roman"/>
          <w:sz w:val="28"/>
          <w:szCs w:val="28"/>
        </w:rPr>
        <w:t>случайное его сотрясение;</w:t>
      </w:r>
    </w:p>
    <w:p w:rsidR="009C1860" w:rsidRPr="004B228E" w:rsidRDefault="009C1860" w:rsidP="009C1860">
      <w:pPr>
        <w:pStyle w:val="ab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4B228E">
        <w:rPr>
          <w:rFonts w:ascii="Times New Roman" w:hAnsi="Times New Roman" w:cs="Times New Roman"/>
          <w:sz w:val="28"/>
          <w:szCs w:val="28"/>
        </w:rPr>
        <w:t>исплей необходимо устанавливать на такой высоте, чтобы центр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B228E">
        <w:rPr>
          <w:rFonts w:ascii="Times New Roman" w:hAnsi="Times New Roman" w:cs="Times New Roman"/>
          <w:sz w:val="28"/>
          <w:szCs w:val="28"/>
        </w:rPr>
        <w:t>экрана был на 15-20 см ниже уровня глаз. Расстояние от глаз до экрана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B228E">
        <w:rPr>
          <w:rFonts w:ascii="Times New Roman" w:hAnsi="Times New Roman" w:cs="Times New Roman"/>
          <w:sz w:val="28"/>
          <w:szCs w:val="28"/>
        </w:rPr>
        <w:t>– не менее 50 см;</w:t>
      </w:r>
    </w:p>
    <w:p w:rsidR="009C1860" w:rsidRPr="004B228E" w:rsidRDefault="009C1860" w:rsidP="009C1860">
      <w:pPr>
        <w:pStyle w:val="ab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4B228E">
        <w:rPr>
          <w:rFonts w:ascii="Times New Roman" w:hAnsi="Times New Roman" w:cs="Times New Roman"/>
          <w:sz w:val="28"/>
          <w:szCs w:val="28"/>
        </w:rPr>
        <w:t>лавиатура располагается на расстоянии 15-30 см от края столешницы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B228E">
        <w:rPr>
          <w:rFonts w:ascii="Times New Roman" w:hAnsi="Times New Roman" w:cs="Times New Roman"/>
          <w:sz w:val="28"/>
          <w:szCs w:val="28"/>
        </w:rPr>
        <w:t>или на специальной выдвижной доске.</w:t>
      </w:r>
    </w:p>
    <w:p w:rsidR="009C1860" w:rsidRPr="004B228E" w:rsidRDefault="009C1860" w:rsidP="009C186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B228E">
        <w:rPr>
          <w:rFonts w:ascii="Times New Roman" w:hAnsi="Times New Roman" w:cs="Times New Roman"/>
          <w:sz w:val="28"/>
          <w:szCs w:val="28"/>
        </w:rPr>
        <w:t>Не рекомендуется установка компьютера (и клавиатуры) 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B228E">
        <w:rPr>
          <w:rFonts w:ascii="Times New Roman" w:hAnsi="Times New Roman" w:cs="Times New Roman"/>
          <w:sz w:val="28"/>
          <w:szCs w:val="28"/>
        </w:rPr>
        <w:t>поверхность, которая создает блики и легко «со</w:t>
      </w:r>
      <w:r>
        <w:rPr>
          <w:rFonts w:ascii="Times New Roman" w:hAnsi="Times New Roman" w:cs="Times New Roman"/>
          <w:sz w:val="28"/>
          <w:szCs w:val="28"/>
        </w:rPr>
        <w:t xml:space="preserve">бирает» статическое </w:t>
      </w:r>
      <w:r w:rsidRPr="004B228E">
        <w:rPr>
          <w:rFonts w:ascii="Times New Roman" w:hAnsi="Times New Roman" w:cs="Times New Roman"/>
          <w:sz w:val="28"/>
          <w:szCs w:val="28"/>
        </w:rPr>
        <w:t>электричество (оргстекло, полированная и покрытая лаком доска).</w:t>
      </w:r>
    </w:p>
    <w:p w:rsidR="009C1860" w:rsidRPr="004B228E" w:rsidRDefault="009C1860" w:rsidP="009C186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B228E">
        <w:rPr>
          <w:rFonts w:ascii="Times New Roman" w:hAnsi="Times New Roman" w:cs="Times New Roman"/>
          <w:sz w:val="28"/>
          <w:szCs w:val="28"/>
        </w:rPr>
        <w:t>Необходимо следить, чтобы бумаги, какие-либо предметы не закрывали</w:t>
      </w:r>
    </w:p>
    <w:p w:rsidR="009C1860" w:rsidRPr="004B228E" w:rsidRDefault="009C1860" w:rsidP="009C186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B228E">
        <w:rPr>
          <w:rFonts w:ascii="Times New Roman" w:hAnsi="Times New Roman" w:cs="Times New Roman"/>
          <w:sz w:val="28"/>
          <w:szCs w:val="28"/>
        </w:rPr>
        <w:t>вентиляционные отверстия работающих аппаратов.</w:t>
      </w:r>
    </w:p>
    <w:p w:rsidR="009C1860" w:rsidRDefault="009C1860" w:rsidP="009C1860">
      <w:pPr>
        <w:pStyle w:val="ab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4B228E">
        <w:rPr>
          <w:rFonts w:ascii="Times New Roman" w:hAnsi="Times New Roman" w:cs="Times New Roman"/>
          <w:sz w:val="28"/>
          <w:szCs w:val="28"/>
        </w:rPr>
        <w:t>ресло – ширина и глубина сиденья не менее 40см.; спинка: высота</w:t>
      </w:r>
    </w:p>
    <w:p w:rsidR="009C1860" w:rsidRPr="004B228E" w:rsidRDefault="009C1860" w:rsidP="009C1860">
      <w:pPr>
        <w:pStyle w:val="ab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B228E">
        <w:rPr>
          <w:rFonts w:ascii="Times New Roman" w:hAnsi="Times New Roman" w:cs="Times New Roman"/>
          <w:sz w:val="28"/>
          <w:szCs w:val="28"/>
        </w:rPr>
        <w:t>опорной поверхности 30±2 см; ширина не менее 38 см.; подлокотники: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B228E">
        <w:rPr>
          <w:rFonts w:ascii="Times New Roman" w:hAnsi="Times New Roman" w:cs="Times New Roman"/>
          <w:sz w:val="28"/>
          <w:szCs w:val="28"/>
        </w:rPr>
        <w:t>длина не менее 25 см; ширина 5-7 см., высота над сиденьем 23+3 см.;</w:t>
      </w:r>
    </w:p>
    <w:p w:rsidR="009C1860" w:rsidRPr="004B228E" w:rsidRDefault="009C1860" w:rsidP="009C1860">
      <w:pPr>
        <w:pStyle w:val="ab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4B228E">
        <w:rPr>
          <w:rFonts w:ascii="Times New Roman" w:hAnsi="Times New Roman" w:cs="Times New Roman"/>
          <w:sz w:val="28"/>
          <w:szCs w:val="28"/>
        </w:rPr>
        <w:t>тол – размеры рабочей поверхности (столешницы): длина – 80-120 см;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B228E">
        <w:rPr>
          <w:rFonts w:ascii="Times New Roman" w:hAnsi="Times New Roman" w:cs="Times New Roman"/>
          <w:sz w:val="28"/>
          <w:szCs w:val="28"/>
        </w:rPr>
        <w:t>ширина – 80-100 см.; высота (расстояние от пола до рабочей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B228E">
        <w:rPr>
          <w:rFonts w:ascii="Times New Roman" w:hAnsi="Times New Roman" w:cs="Times New Roman"/>
          <w:sz w:val="28"/>
          <w:szCs w:val="28"/>
        </w:rPr>
        <w:t>поверхности) 68-85 см; оптимальная высота 72,5 см.;</w:t>
      </w:r>
    </w:p>
    <w:p w:rsidR="009C1860" w:rsidRDefault="009C1860" w:rsidP="009C1860">
      <w:pPr>
        <w:pStyle w:val="ab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</w:t>
      </w:r>
      <w:r w:rsidRPr="004B228E">
        <w:rPr>
          <w:rFonts w:ascii="Times New Roman" w:hAnsi="Times New Roman" w:cs="Times New Roman"/>
          <w:sz w:val="28"/>
          <w:szCs w:val="28"/>
        </w:rPr>
        <w:t>одставки – для рук: опорная планка для запястья («</w:t>
      </w:r>
      <w:proofErr w:type="spellStart"/>
      <w:r w:rsidRPr="004B228E">
        <w:rPr>
          <w:rFonts w:ascii="Times New Roman" w:hAnsi="Times New Roman" w:cs="Times New Roman"/>
          <w:sz w:val="28"/>
          <w:szCs w:val="28"/>
        </w:rPr>
        <w:t>подзапястник</w:t>
      </w:r>
      <w:proofErr w:type="spellEnd"/>
      <w:r w:rsidRPr="004B228E">
        <w:rPr>
          <w:rFonts w:ascii="Times New Roman" w:hAnsi="Times New Roman" w:cs="Times New Roman"/>
          <w:sz w:val="28"/>
          <w:szCs w:val="28"/>
        </w:rPr>
        <w:t>»)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B228E">
        <w:rPr>
          <w:rFonts w:ascii="Times New Roman" w:hAnsi="Times New Roman" w:cs="Times New Roman"/>
          <w:sz w:val="28"/>
          <w:szCs w:val="28"/>
        </w:rPr>
        <w:t>плоская или изогнутая пластина из мягкого материала; помещается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B228E">
        <w:rPr>
          <w:rFonts w:ascii="Times New Roman" w:hAnsi="Times New Roman" w:cs="Times New Roman"/>
          <w:sz w:val="28"/>
          <w:szCs w:val="28"/>
        </w:rPr>
        <w:t>перед клавиатурой. Для ног: ширина не менее 30 см; длина (глубина)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B228E">
        <w:rPr>
          <w:rFonts w:ascii="Times New Roman" w:hAnsi="Times New Roman" w:cs="Times New Roman"/>
          <w:sz w:val="28"/>
          <w:szCs w:val="28"/>
        </w:rPr>
        <w:t>не менее 40 см.</w:t>
      </w:r>
    </w:p>
    <w:p w:rsidR="009C1860" w:rsidRDefault="009C1860" w:rsidP="009C1860">
      <w:pPr>
        <w:pStyle w:val="ab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4B228E">
        <w:rPr>
          <w:rFonts w:ascii="Times New Roman" w:hAnsi="Times New Roman" w:cs="Times New Roman"/>
          <w:sz w:val="28"/>
          <w:szCs w:val="28"/>
        </w:rPr>
        <w:t>лощадь одного рабочего места с компьютером - не менее 6 м2;</w:t>
      </w:r>
    </w:p>
    <w:p w:rsidR="009C1860" w:rsidRDefault="009C1860" w:rsidP="009C1860">
      <w:pPr>
        <w:pStyle w:val="ab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4B228E">
        <w:rPr>
          <w:rFonts w:ascii="Times New Roman" w:hAnsi="Times New Roman" w:cs="Times New Roman"/>
          <w:sz w:val="28"/>
          <w:szCs w:val="28"/>
        </w:rPr>
        <w:t>свещение должно быть естественным и искусственным.</w:t>
      </w:r>
    </w:p>
    <w:p w:rsidR="009C1860" w:rsidRDefault="009C1860" w:rsidP="009C1860">
      <w:pPr>
        <w:pStyle w:val="ab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B228E">
        <w:rPr>
          <w:rFonts w:ascii="Times New Roman" w:hAnsi="Times New Roman" w:cs="Times New Roman"/>
          <w:sz w:val="28"/>
          <w:szCs w:val="28"/>
        </w:rPr>
        <w:t>Рекомендуется работать в помещении, где окна выходят на север или северо-восток. Местное освещение не должно создавать блики 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B228E">
        <w:rPr>
          <w:rFonts w:ascii="Times New Roman" w:hAnsi="Times New Roman" w:cs="Times New Roman"/>
          <w:sz w:val="28"/>
          <w:szCs w:val="28"/>
        </w:rPr>
        <w:t>поверхности экрана дисплея. Недопустим яркий нерассеянный верхний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B228E">
        <w:rPr>
          <w:rFonts w:ascii="Times New Roman" w:hAnsi="Times New Roman" w:cs="Times New Roman"/>
          <w:sz w:val="28"/>
          <w:szCs w:val="28"/>
        </w:rPr>
        <w:t>свет (с потолка). Сдерживать поток избыточного света от окон следует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B228E">
        <w:rPr>
          <w:rFonts w:ascii="Times New Roman" w:hAnsi="Times New Roman" w:cs="Times New Roman"/>
          <w:sz w:val="28"/>
          <w:szCs w:val="28"/>
        </w:rPr>
        <w:t>с помощью жалюзи (или тканевых штор);</w:t>
      </w:r>
    </w:p>
    <w:p w:rsidR="009C1860" w:rsidRDefault="009C1860" w:rsidP="009C1860">
      <w:pPr>
        <w:pStyle w:val="ab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</w:t>
      </w:r>
      <w:r w:rsidRPr="004B228E">
        <w:rPr>
          <w:rFonts w:ascii="Times New Roman" w:hAnsi="Times New Roman" w:cs="Times New Roman"/>
          <w:sz w:val="28"/>
          <w:szCs w:val="28"/>
        </w:rPr>
        <w:t>истота обязательна при работе за компьютером. Влажную уборку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B228E">
        <w:rPr>
          <w:rFonts w:ascii="Times New Roman" w:hAnsi="Times New Roman" w:cs="Times New Roman"/>
          <w:sz w:val="28"/>
          <w:szCs w:val="28"/>
        </w:rPr>
        <w:t>помещения следует проводить ежедневно. Недопустима запыленность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B228E">
        <w:rPr>
          <w:rFonts w:ascii="Times New Roman" w:hAnsi="Times New Roman" w:cs="Times New Roman"/>
          <w:sz w:val="28"/>
          <w:szCs w:val="28"/>
        </w:rPr>
        <w:t>воздуха, пола, рабочей поверхности стола и техники. Помещение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B228E">
        <w:rPr>
          <w:rFonts w:ascii="Times New Roman" w:hAnsi="Times New Roman" w:cs="Times New Roman"/>
          <w:sz w:val="28"/>
          <w:szCs w:val="28"/>
        </w:rPr>
        <w:t>должно быть оборудовано системами вентиляции, кондиционирования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B228E">
        <w:rPr>
          <w:rFonts w:ascii="Times New Roman" w:hAnsi="Times New Roman" w:cs="Times New Roman"/>
          <w:sz w:val="28"/>
          <w:szCs w:val="28"/>
        </w:rPr>
        <w:t>и отопления. Запрещается работа на компьютере в подвальных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B228E">
        <w:rPr>
          <w:rFonts w:ascii="Times New Roman" w:hAnsi="Times New Roman" w:cs="Times New Roman"/>
          <w:sz w:val="28"/>
          <w:szCs w:val="28"/>
        </w:rPr>
        <w:t>помещениях.</w:t>
      </w:r>
    </w:p>
    <w:p w:rsidR="009C1860" w:rsidRDefault="009C1860" w:rsidP="009C1860">
      <w:pPr>
        <w:pStyle w:val="ab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Pr="004B228E">
        <w:rPr>
          <w:rFonts w:ascii="Times New Roman" w:hAnsi="Times New Roman" w:cs="Times New Roman"/>
          <w:sz w:val="28"/>
          <w:szCs w:val="28"/>
        </w:rPr>
        <w:t>емпература воздуха - от 21 до 25°С (в холодное время года); от 23 до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B228E">
        <w:rPr>
          <w:rFonts w:ascii="Times New Roman" w:hAnsi="Times New Roman" w:cs="Times New Roman"/>
          <w:sz w:val="28"/>
          <w:szCs w:val="28"/>
        </w:rPr>
        <w:t>25˚С (в теплое время года);</w:t>
      </w:r>
    </w:p>
    <w:p w:rsidR="009C1860" w:rsidRDefault="009C1860" w:rsidP="009C1860">
      <w:pPr>
        <w:pStyle w:val="ab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4B228E">
        <w:rPr>
          <w:rFonts w:ascii="Times New Roman" w:hAnsi="Times New Roman" w:cs="Times New Roman"/>
          <w:sz w:val="28"/>
          <w:szCs w:val="28"/>
        </w:rPr>
        <w:t>лажность воздуха (относительная) - от 40 до 60%. Недопустимы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B228E">
        <w:rPr>
          <w:rFonts w:ascii="Times New Roman" w:hAnsi="Times New Roman" w:cs="Times New Roman"/>
          <w:sz w:val="28"/>
          <w:szCs w:val="28"/>
        </w:rPr>
        <w:t>резкие перепады температуры и влажность воздуха более 75%;</w:t>
      </w:r>
    </w:p>
    <w:p w:rsidR="009C1860" w:rsidRPr="004B228E" w:rsidRDefault="009C1860" w:rsidP="009C1860">
      <w:pPr>
        <w:pStyle w:val="ab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4B228E">
        <w:rPr>
          <w:rFonts w:ascii="Times New Roman" w:hAnsi="Times New Roman" w:cs="Times New Roman"/>
          <w:sz w:val="28"/>
          <w:szCs w:val="28"/>
        </w:rPr>
        <w:t>онизация воздуха – образующиеся в помещении положительно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B228E">
        <w:rPr>
          <w:rFonts w:ascii="Times New Roman" w:hAnsi="Times New Roman" w:cs="Times New Roman"/>
          <w:sz w:val="28"/>
          <w:szCs w:val="28"/>
        </w:rPr>
        <w:t>заряженные ионы очень вредны для здоровья, вызывают быстрое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B228E">
        <w:rPr>
          <w:rFonts w:ascii="Times New Roman" w:hAnsi="Times New Roman" w:cs="Times New Roman"/>
          <w:sz w:val="28"/>
          <w:szCs w:val="28"/>
        </w:rPr>
        <w:t>утомление, головную боль, учащение пульса и дыхания (из-за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B228E">
        <w:rPr>
          <w:rFonts w:ascii="Times New Roman" w:hAnsi="Times New Roman" w:cs="Times New Roman"/>
          <w:sz w:val="28"/>
          <w:szCs w:val="28"/>
        </w:rPr>
        <w:t>недостаточного поступления кислорода в кровь). Специальные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B228E">
        <w:rPr>
          <w:rFonts w:ascii="Times New Roman" w:hAnsi="Times New Roman" w:cs="Times New Roman"/>
          <w:sz w:val="28"/>
          <w:szCs w:val="28"/>
        </w:rPr>
        <w:t>устройства - аэроионизаторы - нормализуют аэроионный режим,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B228E">
        <w:rPr>
          <w:rFonts w:ascii="Times New Roman" w:hAnsi="Times New Roman" w:cs="Times New Roman"/>
          <w:sz w:val="28"/>
          <w:szCs w:val="28"/>
        </w:rPr>
        <w:t>увеличивая концентрацию легких отрицательно заряженных ионов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B228E">
        <w:rPr>
          <w:rFonts w:ascii="Times New Roman" w:hAnsi="Times New Roman" w:cs="Times New Roman"/>
          <w:sz w:val="28"/>
          <w:szCs w:val="28"/>
        </w:rPr>
        <w:t>(воздух становится живительным, как в горах или на море). Перед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B228E">
        <w:rPr>
          <w:rFonts w:ascii="Times New Roman" w:hAnsi="Times New Roman" w:cs="Times New Roman"/>
          <w:sz w:val="28"/>
          <w:szCs w:val="28"/>
        </w:rPr>
        <w:t>включением аэроионизатора следует очистить воздух от пыли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B228E">
        <w:rPr>
          <w:rFonts w:ascii="Times New Roman" w:hAnsi="Times New Roman" w:cs="Times New Roman"/>
          <w:sz w:val="28"/>
          <w:szCs w:val="28"/>
        </w:rPr>
        <w:t>аэрозолей. В больших помещениях используют аэроионизаторы типа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B228E">
        <w:rPr>
          <w:rFonts w:ascii="Times New Roman" w:hAnsi="Times New Roman" w:cs="Times New Roman"/>
          <w:sz w:val="28"/>
          <w:szCs w:val="28"/>
        </w:rPr>
        <w:lastRenderedPageBreak/>
        <w:t>люстры Чижевского, в небольшой комнате (15-20 м2) достаточно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B228E">
        <w:rPr>
          <w:rFonts w:ascii="Times New Roman" w:hAnsi="Times New Roman" w:cs="Times New Roman"/>
          <w:sz w:val="28"/>
          <w:szCs w:val="28"/>
        </w:rPr>
        <w:t>устан</w:t>
      </w:r>
      <w:r>
        <w:rPr>
          <w:rFonts w:ascii="Times New Roman" w:hAnsi="Times New Roman" w:cs="Times New Roman"/>
          <w:sz w:val="28"/>
          <w:szCs w:val="28"/>
        </w:rPr>
        <w:t>овить переносной аэроионизатор (</w:t>
      </w:r>
      <w:r w:rsidRPr="004B228E">
        <w:rPr>
          <w:rFonts w:ascii="Times New Roman" w:hAnsi="Times New Roman" w:cs="Times New Roman"/>
          <w:sz w:val="28"/>
          <w:szCs w:val="28"/>
        </w:rPr>
        <w:t>некоторые модифицированные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B228E">
        <w:rPr>
          <w:rFonts w:ascii="Times New Roman" w:hAnsi="Times New Roman" w:cs="Times New Roman"/>
          <w:sz w:val="28"/>
          <w:szCs w:val="28"/>
        </w:rPr>
        <w:t>аппараты позволяют и очищать, и ионизировать воздух).</w:t>
      </w:r>
    </w:p>
    <w:p w:rsidR="009C1860" w:rsidRPr="004B228E" w:rsidRDefault="009C1860" w:rsidP="009C186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B228E">
        <w:rPr>
          <w:rFonts w:ascii="Times New Roman" w:hAnsi="Times New Roman" w:cs="Times New Roman"/>
          <w:sz w:val="28"/>
          <w:szCs w:val="28"/>
        </w:rPr>
        <w:t>Необходимо в начале работы включ</w:t>
      </w:r>
      <w:r>
        <w:rPr>
          <w:rFonts w:ascii="Times New Roman" w:hAnsi="Times New Roman" w:cs="Times New Roman"/>
          <w:sz w:val="28"/>
          <w:szCs w:val="28"/>
        </w:rPr>
        <w:t xml:space="preserve">ать общее питание, периферийные </w:t>
      </w:r>
      <w:r w:rsidRPr="004B228E">
        <w:rPr>
          <w:rFonts w:ascii="Times New Roman" w:hAnsi="Times New Roman" w:cs="Times New Roman"/>
          <w:sz w:val="28"/>
          <w:szCs w:val="28"/>
        </w:rPr>
        <w:t>устройства, системный блок, в ко</w:t>
      </w:r>
      <w:r>
        <w:rPr>
          <w:rFonts w:ascii="Times New Roman" w:hAnsi="Times New Roman" w:cs="Times New Roman"/>
          <w:sz w:val="28"/>
          <w:szCs w:val="28"/>
        </w:rPr>
        <w:t xml:space="preserve">нце работы наоборот – выключать </w:t>
      </w:r>
      <w:r w:rsidRPr="004B228E">
        <w:rPr>
          <w:rFonts w:ascii="Times New Roman" w:hAnsi="Times New Roman" w:cs="Times New Roman"/>
          <w:sz w:val="28"/>
          <w:szCs w:val="28"/>
        </w:rPr>
        <w:t>системный блок, периферийные устройства, общее питание.</w:t>
      </w:r>
    </w:p>
    <w:p w:rsidR="009C1860" w:rsidRPr="004B228E" w:rsidRDefault="009C1860" w:rsidP="009C186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B228E">
        <w:rPr>
          <w:rFonts w:ascii="Times New Roman" w:hAnsi="Times New Roman" w:cs="Times New Roman"/>
          <w:sz w:val="28"/>
          <w:szCs w:val="28"/>
        </w:rPr>
        <w:t>Не обязательно выключать компьютер</w:t>
      </w:r>
      <w:r>
        <w:rPr>
          <w:rFonts w:ascii="Times New Roman" w:hAnsi="Times New Roman" w:cs="Times New Roman"/>
          <w:sz w:val="28"/>
          <w:szCs w:val="28"/>
        </w:rPr>
        <w:t xml:space="preserve"> на время небольших перерывов в </w:t>
      </w:r>
      <w:r w:rsidRPr="004B228E">
        <w:rPr>
          <w:rFonts w:ascii="Times New Roman" w:hAnsi="Times New Roman" w:cs="Times New Roman"/>
          <w:sz w:val="28"/>
          <w:szCs w:val="28"/>
        </w:rPr>
        <w:t>работе.</w:t>
      </w:r>
    </w:p>
    <w:p w:rsidR="009C1860" w:rsidRPr="004B228E" w:rsidRDefault="009C1860" w:rsidP="009C186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B228E">
        <w:rPr>
          <w:rFonts w:ascii="Times New Roman" w:hAnsi="Times New Roman" w:cs="Times New Roman"/>
          <w:sz w:val="28"/>
          <w:szCs w:val="28"/>
        </w:rPr>
        <w:t>Перед подсоединением/отсое</w:t>
      </w:r>
      <w:r>
        <w:rPr>
          <w:rFonts w:ascii="Times New Roman" w:hAnsi="Times New Roman" w:cs="Times New Roman"/>
          <w:sz w:val="28"/>
          <w:szCs w:val="28"/>
        </w:rPr>
        <w:t xml:space="preserve">динением устройств ввода-вывода </w:t>
      </w:r>
      <w:r w:rsidRPr="004B228E">
        <w:rPr>
          <w:rFonts w:ascii="Times New Roman" w:hAnsi="Times New Roman" w:cs="Times New Roman"/>
          <w:sz w:val="28"/>
          <w:szCs w:val="28"/>
        </w:rPr>
        <w:t>требуется полностью отключать эту технику и компьютер от электросети.</w:t>
      </w:r>
    </w:p>
    <w:p w:rsidR="009C1860" w:rsidRPr="004B228E" w:rsidRDefault="009C1860" w:rsidP="009C186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B228E">
        <w:rPr>
          <w:rFonts w:ascii="Times New Roman" w:hAnsi="Times New Roman" w:cs="Times New Roman"/>
          <w:sz w:val="28"/>
          <w:szCs w:val="28"/>
        </w:rPr>
        <w:t>При появлении запаха гари или при об</w:t>
      </w:r>
      <w:r>
        <w:rPr>
          <w:rFonts w:ascii="Times New Roman" w:hAnsi="Times New Roman" w:cs="Times New Roman"/>
          <w:sz w:val="28"/>
          <w:szCs w:val="28"/>
        </w:rPr>
        <w:t xml:space="preserve">наружении повреждения изоляции, </w:t>
      </w:r>
      <w:r w:rsidRPr="004B228E">
        <w:rPr>
          <w:rFonts w:ascii="Times New Roman" w:hAnsi="Times New Roman" w:cs="Times New Roman"/>
          <w:sz w:val="28"/>
          <w:szCs w:val="28"/>
        </w:rPr>
        <w:t>обрыва провода следует немедленно отключить устройства (лучш</w:t>
      </w:r>
      <w:r>
        <w:rPr>
          <w:rFonts w:ascii="Times New Roman" w:hAnsi="Times New Roman" w:cs="Times New Roman"/>
          <w:sz w:val="28"/>
          <w:szCs w:val="28"/>
        </w:rPr>
        <w:t xml:space="preserve">е – общее </w:t>
      </w:r>
      <w:r w:rsidRPr="004B228E">
        <w:rPr>
          <w:rFonts w:ascii="Times New Roman" w:hAnsi="Times New Roman" w:cs="Times New Roman"/>
          <w:sz w:val="28"/>
          <w:szCs w:val="28"/>
        </w:rPr>
        <w:t>электропитание) и сообщит</w:t>
      </w:r>
      <w:r>
        <w:rPr>
          <w:rFonts w:ascii="Times New Roman" w:hAnsi="Times New Roman" w:cs="Times New Roman"/>
          <w:sz w:val="28"/>
          <w:szCs w:val="28"/>
        </w:rPr>
        <w:t>ь о неисправности руководителю.</w:t>
      </w:r>
    </w:p>
    <w:p w:rsidR="009C1860" w:rsidRPr="004B228E" w:rsidRDefault="009C1860" w:rsidP="009C186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B228E">
        <w:rPr>
          <w:rFonts w:ascii="Times New Roman" w:hAnsi="Times New Roman" w:cs="Times New Roman"/>
          <w:sz w:val="28"/>
          <w:szCs w:val="28"/>
        </w:rPr>
        <w:t>Прикасаться к задней панели работающег</w:t>
      </w:r>
      <w:r>
        <w:rPr>
          <w:rFonts w:ascii="Times New Roman" w:hAnsi="Times New Roman" w:cs="Times New Roman"/>
          <w:sz w:val="28"/>
          <w:szCs w:val="28"/>
        </w:rPr>
        <w:t xml:space="preserve">о системного блока (процессора) </w:t>
      </w:r>
      <w:r w:rsidRPr="004B228E">
        <w:rPr>
          <w:rFonts w:ascii="Times New Roman" w:hAnsi="Times New Roman" w:cs="Times New Roman"/>
          <w:sz w:val="28"/>
          <w:szCs w:val="28"/>
        </w:rPr>
        <w:t>запрещается.</w:t>
      </w:r>
    </w:p>
    <w:p w:rsidR="009C1860" w:rsidRPr="004B228E" w:rsidRDefault="009C1860" w:rsidP="009C186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B228E">
        <w:rPr>
          <w:rFonts w:ascii="Times New Roman" w:hAnsi="Times New Roman" w:cs="Times New Roman"/>
          <w:sz w:val="28"/>
          <w:szCs w:val="28"/>
        </w:rPr>
        <w:t>Недопустимо попадание влаги на сист</w:t>
      </w:r>
      <w:r>
        <w:rPr>
          <w:rFonts w:ascii="Times New Roman" w:hAnsi="Times New Roman" w:cs="Times New Roman"/>
          <w:sz w:val="28"/>
          <w:szCs w:val="28"/>
        </w:rPr>
        <w:t xml:space="preserve">емный блок, дисплей, клавиатуру </w:t>
      </w:r>
      <w:r w:rsidRPr="004B228E">
        <w:rPr>
          <w:rFonts w:ascii="Times New Roman" w:hAnsi="Times New Roman" w:cs="Times New Roman"/>
          <w:sz w:val="28"/>
          <w:szCs w:val="28"/>
        </w:rPr>
        <w:t>и другие устройства (лучше не ставить рядо</w:t>
      </w:r>
      <w:r>
        <w:rPr>
          <w:rFonts w:ascii="Times New Roman" w:hAnsi="Times New Roman" w:cs="Times New Roman"/>
          <w:sz w:val="28"/>
          <w:szCs w:val="28"/>
        </w:rPr>
        <w:t xml:space="preserve">м чашку с чаем или кофе, стакан </w:t>
      </w:r>
      <w:r w:rsidRPr="004B228E">
        <w:rPr>
          <w:rFonts w:ascii="Times New Roman" w:hAnsi="Times New Roman" w:cs="Times New Roman"/>
          <w:sz w:val="28"/>
          <w:szCs w:val="28"/>
        </w:rPr>
        <w:t>с соком).</w:t>
      </w:r>
    </w:p>
    <w:p w:rsidR="009C1860" w:rsidRPr="004B228E" w:rsidRDefault="009C1860" w:rsidP="009C186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B228E">
        <w:rPr>
          <w:rFonts w:ascii="Times New Roman" w:hAnsi="Times New Roman" w:cs="Times New Roman"/>
          <w:sz w:val="28"/>
          <w:szCs w:val="28"/>
        </w:rPr>
        <w:t>При интенсивной работе</w:t>
      </w:r>
      <w:r>
        <w:rPr>
          <w:rFonts w:ascii="Times New Roman" w:hAnsi="Times New Roman" w:cs="Times New Roman"/>
          <w:sz w:val="28"/>
          <w:szCs w:val="28"/>
        </w:rPr>
        <w:t xml:space="preserve"> резко возрастает напряженность </w:t>
      </w:r>
      <w:r w:rsidRPr="004B228E">
        <w:rPr>
          <w:rFonts w:ascii="Times New Roman" w:hAnsi="Times New Roman" w:cs="Times New Roman"/>
          <w:sz w:val="28"/>
          <w:szCs w:val="28"/>
        </w:rPr>
        <w:t>электрического поля на клавиатуре и «мыши».</w:t>
      </w:r>
      <w:r>
        <w:rPr>
          <w:rFonts w:ascii="Times New Roman" w:hAnsi="Times New Roman" w:cs="Times New Roman"/>
          <w:sz w:val="28"/>
          <w:szCs w:val="28"/>
        </w:rPr>
        <w:t xml:space="preserve"> От трения рук о них через 0,5- </w:t>
      </w:r>
      <w:r w:rsidRPr="004B228E">
        <w:rPr>
          <w:rFonts w:ascii="Times New Roman" w:hAnsi="Times New Roman" w:cs="Times New Roman"/>
          <w:sz w:val="28"/>
          <w:szCs w:val="28"/>
        </w:rPr>
        <w:t>1 час работы электростатический поте</w:t>
      </w:r>
      <w:r>
        <w:rPr>
          <w:rFonts w:ascii="Times New Roman" w:hAnsi="Times New Roman" w:cs="Times New Roman"/>
          <w:sz w:val="28"/>
          <w:szCs w:val="28"/>
        </w:rPr>
        <w:t xml:space="preserve">нциал достигает 10-20 </w:t>
      </w:r>
      <w:proofErr w:type="spellStart"/>
      <w:r>
        <w:rPr>
          <w:rFonts w:ascii="Times New Roman" w:hAnsi="Times New Roman" w:cs="Times New Roman"/>
          <w:sz w:val="28"/>
          <w:szCs w:val="28"/>
        </w:rPr>
        <w:t>кВ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/м, что </w:t>
      </w:r>
      <w:r w:rsidRPr="004B228E">
        <w:rPr>
          <w:rFonts w:ascii="Times New Roman" w:hAnsi="Times New Roman" w:cs="Times New Roman"/>
          <w:sz w:val="28"/>
          <w:szCs w:val="28"/>
        </w:rPr>
        <w:t>оказывает на организм вредное воздейств</w:t>
      </w:r>
      <w:r>
        <w:rPr>
          <w:rFonts w:ascii="Times New Roman" w:hAnsi="Times New Roman" w:cs="Times New Roman"/>
          <w:sz w:val="28"/>
          <w:szCs w:val="28"/>
        </w:rPr>
        <w:t xml:space="preserve">ие. Работать с «мышью» нужно на </w:t>
      </w:r>
      <w:r w:rsidRPr="004B228E">
        <w:rPr>
          <w:rFonts w:ascii="Times New Roman" w:hAnsi="Times New Roman" w:cs="Times New Roman"/>
          <w:sz w:val="28"/>
          <w:szCs w:val="28"/>
        </w:rPr>
        <w:t>специальном коврике. Необходимо нескол</w:t>
      </w:r>
      <w:r>
        <w:rPr>
          <w:rFonts w:ascii="Times New Roman" w:hAnsi="Times New Roman" w:cs="Times New Roman"/>
          <w:sz w:val="28"/>
          <w:szCs w:val="28"/>
        </w:rPr>
        <w:t xml:space="preserve">ько раз в течение рабочей смены (лучше </w:t>
      </w:r>
      <w:r w:rsidRPr="004B228E">
        <w:rPr>
          <w:rFonts w:ascii="Times New Roman" w:hAnsi="Times New Roman" w:cs="Times New Roman"/>
          <w:sz w:val="28"/>
          <w:szCs w:val="28"/>
        </w:rPr>
        <w:t>ежечасно) смачивать руки водой, ч</w:t>
      </w:r>
      <w:r>
        <w:rPr>
          <w:rFonts w:ascii="Times New Roman" w:hAnsi="Times New Roman" w:cs="Times New Roman"/>
          <w:sz w:val="28"/>
          <w:szCs w:val="28"/>
        </w:rPr>
        <w:t xml:space="preserve">тобы снимать электростатические заряды, </w:t>
      </w:r>
      <w:r w:rsidRPr="004B228E">
        <w:rPr>
          <w:rFonts w:ascii="Times New Roman" w:hAnsi="Times New Roman" w:cs="Times New Roman"/>
          <w:sz w:val="28"/>
          <w:szCs w:val="28"/>
        </w:rPr>
        <w:t>а по завершении работы вымыть с мылом руки и ли</w:t>
      </w:r>
      <w:r>
        <w:rPr>
          <w:rFonts w:ascii="Times New Roman" w:hAnsi="Times New Roman" w:cs="Times New Roman"/>
          <w:sz w:val="28"/>
          <w:szCs w:val="28"/>
        </w:rPr>
        <w:t xml:space="preserve">цо, ежедневно </w:t>
      </w:r>
      <w:r w:rsidRPr="004B228E">
        <w:rPr>
          <w:rFonts w:ascii="Times New Roman" w:hAnsi="Times New Roman" w:cs="Times New Roman"/>
          <w:sz w:val="28"/>
          <w:szCs w:val="28"/>
        </w:rPr>
        <w:t>протирать влажной салфеткой экран диспле</w:t>
      </w:r>
      <w:r>
        <w:rPr>
          <w:rFonts w:ascii="Times New Roman" w:hAnsi="Times New Roman" w:cs="Times New Roman"/>
          <w:sz w:val="28"/>
          <w:szCs w:val="28"/>
        </w:rPr>
        <w:t xml:space="preserve">я, клавиатуру, «мышь» - убирать </w:t>
      </w:r>
      <w:r w:rsidRPr="004B228E">
        <w:rPr>
          <w:rFonts w:ascii="Times New Roman" w:hAnsi="Times New Roman" w:cs="Times New Roman"/>
          <w:sz w:val="28"/>
          <w:szCs w:val="28"/>
        </w:rPr>
        <w:t>статическое электричество, регулярно пр</w:t>
      </w:r>
      <w:r>
        <w:rPr>
          <w:rFonts w:ascii="Times New Roman" w:hAnsi="Times New Roman" w:cs="Times New Roman"/>
          <w:sz w:val="28"/>
          <w:szCs w:val="28"/>
        </w:rPr>
        <w:t xml:space="preserve">оводить влажную антистатическую </w:t>
      </w:r>
      <w:r w:rsidRPr="004B228E">
        <w:rPr>
          <w:rFonts w:ascii="Times New Roman" w:hAnsi="Times New Roman" w:cs="Times New Roman"/>
          <w:sz w:val="28"/>
          <w:szCs w:val="28"/>
        </w:rPr>
        <w:t>обработку помещения.</w:t>
      </w:r>
    </w:p>
    <w:p w:rsidR="009C1860" w:rsidRPr="004B228E" w:rsidRDefault="009C1860" w:rsidP="009C186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B228E">
        <w:rPr>
          <w:rFonts w:ascii="Times New Roman" w:hAnsi="Times New Roman" w:cs="Times New Roman"/>
          <w:sz w:val="28"/>
          <w:szCs w:val="28"/>
        </w:rPr>
        <w:t>Правильная рабочая поза позволяе</w:t>
      </w:r>
      <w:r>
        <w:rPr>
          <w:rFonts w:ascii="Times New Roman" w:hAnsi="Times New Roman" w:cs="Times New Roman"/>
          <w:sz w:val="28"/>
          <w:szCs w:val="28"/>
        </w:rPr>
        <w:t xml:space="preserve">т избегать перенапряжения мышц, </w:t>
      </w:r>
      <w:r w:rsidRPr="004B228E">
        <w:rPr>
          <w:rFonts w:ascii="Times New Roman" w:hAnsi="Times New Roman" w:cs="Times New Roman"/>
          <w:sz w:val="28"/>
          <w:szCs w:val="28"/>
        </w:rPr>
        <w:t>способствует лучшему кровотоку и ды</w:t>
      </w:r>
      <w:r>
        <w:rPr>
          <w:rFonts w:ascii="Times New Roman" w:hAnsi="Times New Roman" w:cs="Times New Roman"/>
          <w:sz w:val="28"/>
          <w:szCs w:val="28"/>
        </w:rPr>
        <w:t xml:space="preserve">ханию. Следует сидеть прямо (не </w:t>
      </w:r>
      <w:r w:rsidRPr="004B228E">
        <w:rPr>
          <w:rFonts w:ascii="Times New Roman" w:hAnsi="Times New Roman" w:cs="Times New Roman"/>
          <w:sz w:val="28"/>
          <w:szCs w:val="28"/>
        </w:rPr>
        <w:lastRenderedPageBreak/>
        <w:t>сутулясь) и опираться спиной о спинку кресла. Прогибать спину в</w:t>
      </w:r>
      <w:r>
        <w:rPr>
          <w:rFonts w:ascii="Times New Roman" w:hAnsi="Times New Roman" w:cs="Times New Roman"/>
          <w:sz w:val="28"/>
          <w:szCs w:val="28"/>
        </w:rPr>
        <w:t xml:space="preserve"> поясничном </w:t>
      </w:r>
      <w:r w:rsidRPr="004B228E">
        <w:rPr>
          <w:rFonts w:ascii="Times New Roman" w:hAnsi="Times New Roman" w:cs="Times New Roman"/>
          <w:sz w:val="28"/>
          <w:szCs w:val="28"/>
        </w:rPr>
        <w:t>отделе нужно не наза</w:t>
      </w:r>
      <w:r>
        <w:rPr>
          <w:rFonts w:ascii="Times New Roman" w:hAnsi="Times New Roman" w:cs="Times New Roman"/>
          <w:sz w:val="28"/>
          <w:szCs w:val="28"/>
        </w:rPr>
        <w:t xml:space="preserve">д, а, наоборот, немного вперед. Недопустимо работать, </w:t>
      </w:r>
      <w:r w:rsidRPr="004B228E">
        <w:rPr>
          <w:rFonts w:ascii="Times New Roman" w:hAnsi="Times New Roman" w:cs="Times New Roman"/>
          <w:sz w:val="28"/>
          <w:szCs w:val="28"/>
        </w:rPr>
        <w:t>развалившис</w:t>
      </w:r>
      <w:r>
        <w:rPr>
          <w:rFonts w:ascii="Times New Roman" w:hAnsi="Times New Roman" w:cs="Times New Roman"/>
          <w:sz w:val="28"/>
          <w:szCs w:val="28"/>
        </w:rPr>
        <w:t xml:space="preserve">ь в кресле. Такая поза вызывает </w:t>
      </w:r>
      <w:r w:rsidRPr="004B228E">
        <w:rPr>
          <w:rFonts w:ascii="Times New Roman" w:hAnsi="Times New Roman" w:cs="Times New Roman"/>
          <w:sz w:val="28"/>
          <w:szCs w:val="28"/>
        </w:rPr>
        <w:t>быстрое утомление, снижение работоспособности.</w:t>
      </w:r>
    </w:p>
    <w:p w:rsidR="009C1860" w:rsidRDefault="009C1860" w:rsidP="009C186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B228E">
        <w:rPr>
          <w:rFonts w:ascii="Times New Roman" w:hAnsi="Times New Roman" w:cs="Times New Roman"/>
          <w:sz w:val="28"/>
          <w:szCs w:val="28"/>
        </w:rPr>
        <w:t>Чтобы не т</w:t>
      </w:r>
      <w:r>
        <w:rPr>
          <w:rFonts w:ascii="Times New Roman" w:hAnsi="Times New Roman" w:cs="Times New Roman"/>
          <w:sz w:val="28"/>
          <w:szCs w:val="28"/>
        </w:rPr>
        <w:t>равмировать позвоночник, важно:</w:t>
      </w:r>
    </w:p>
    <w:p w:rsidR="009C1860" w:rsidRPr="004B228E" w:rsidRDefault="009C1860" w:rsidP="009C1860">
      <w:pPr>
        <w:pStyle w:val="ab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4B228E">
        <w:rPr>
          <w:rFonts w:ascii="Times New Roman" w:hAnsi="Times New Roman" w:cs="Times New Roman"/>
          <w:sz w:val="28"/>
          <w:szCs w:val="28"/>
        </w:rPr>
        <w:t>збегать резких движений;</w:t>
      </w:r>
    </w:p>
    <w:p w:rsidR="009C1860" w:rsidRPr="004B228E" w:rsidRDefault="009C1860" w:rsidP="009C1860">
      <w:pPr>
        <w:pStyle w:val="ab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4B228E">
        <w:rPr>
          <w:rFonts w:ascii="Times New Roman" w:hAnsi="Times New Roman" w:cs="Times New Roman"/>
          <w:sz w:val="28"/>
          <w:szCs w:val="28"/>
        </w:rPr>
        <w:t>однимаясь/садясь, держать голову и торс прямо.</w:t>
      </w:r>
    </w:p>
    <w:p w:rsidR="009C1860" w:rsidRPr="004B228E" w:rsidRDefault="009C1860" w:rsidP="009C186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B228E">
        <w:rPr>
          <w:rFonts w:ascii="Times New Roman" w:hAnsi="Times New Roman" w:cs="Times New Roman"/>
          <w:sz w:val="28"/>
          <w:szCs w:val="28"/>
        </w:rPr>
        <w:t>Необходимо найти такое полож</w:t>
      </w:r>
      <w:r>
        <w:rPr>
          <w:rFonts w:ascii="Times New Roman" w:hAnsi="Times New Roman" w:cs="Times New Roman"/>
          <w:sz w:val="28"/>
          <w:szCs w:val="28"/>
        </w:rPr>
        <w:t xml:space="preserve">ение головы, при котором меньше </w:t>
      </w:r>
      <w:r w:rsidRPr="004B228E">
        <w:rPr>
          <w:rFonts w:ascii="Times New Roman" w:hAnsi="Times New Roman" w:cs="Times New Roman"/>
          <w:sz w:val="28"/>
          <w:szCs w:val="28"/>
        </w:rPr>
        <w:t xml:space="preserve">напрягаются мышцы шеи. Рекомендуемый </w:t>
      </w:r>
      <w:r>
        <w:rPr>
          <w:rFonts w:ascii="Times New Roman" w:hAnsi="Times New Roman" w:cs="Times New Roman"/>
          <w:sz w:val="28"/>
          <w:szCs w:val="28"/>
        </w:rPr>
        <w:t xml:space="preserve">угол наклона головы - до 20°. В </w:t>
      </w:r>
      <w:r w:rsidRPr="004B228E">
        <w:rPr>
          <w:rFonts w:ascii="Times New Roman" w:hAnsi="Times New Roman" w:cs="Times New Roman"/>
          <w:sz w:val="28"/>
          <w:szCs w:val="28"/>
        </w:rPr>
        <w:t>этом случае значительно снижается нагрузка</w:t>
      </w:r>
      <w:r>
        <w:rPr>
          <w:rFonts w:ascii="Times New Roman" w:hAnsi="Times New Roman" w:cs="Times New Roman"/>
          <w:sz w:val="28"/>
          <w:szCs w:val="28"/>
        </w:rPr>
        <w:t xml:space="preserve"> на шейные позвонки и на глаза. </w:t>
      </w:r>
      <w:r w:rsidRPr="004B228E">
        <w:rPr>
          <w:rFonts w:ascii="Times New Roman" w:hAnsi="Times New Roman" w:cs="Times New Roman"/>
          <w:sz w:val="28"/>
          <w:szCs w:val="28"/>
        </w:rPr>
        <w:t>Во время работы за компьюте</w:t>
      </w:r>
      <w:r>
        <w:rPr>
          <w:rFonts w:ascii="Times New Roman" w:hAnsi="Times New Roman" w:cs="Times New Roman"/>
          <w:sz w:val="28"/>
          <w:szCs w:val="28"/>
        </w:rPr>
        <w:t xml:space="preserve">ром необходимо расслабить руки, </w:t>
      </w:r>
      <w:r w:rsidRPr="004B228E">
        <w:rPr>
          <w:rFonts w:ascii="Times New Roman" w:hAnsi="Times New Roman" w:cs="Times New Roman"/>
          <w:sz w:val="28"/>
          <w:szCs w:val="28"/>
        </w:rPr>
        <w:t xml:space="preserve">держать предплечья параллельно полу, на подлокотниках </w:t>
      </w:r>
      <w:r>
        <w:rPr>
          <w:rFonts w:ascii="Times New Roman" w:hAnsi="Times New Roman" w:cs="Times New Roman"/>
          <w:sz w:val="28"/>
          <w:szCs w:val="28"/>
        </w:rPr>
        <w:t xml:space="preserve">кресла, кисти рук - на уровне </w:t>
      </w:r>
      <w:r w:rsidRPr="004B228E">
        <w:rPr>
          <w:rFonts w:ascii="Times New Roman" w:hAnsi="Times New Roman" w:cs="Times New Roman"/>
          <w:sz w:val="28"/>
          <w:szCs w:val="28"/>
        </w:rPr>
        <w:t>локтей или немного ниже, запя</w:t>
      </w:r>
      <w:r>
        <w:rPr>
          <w:rFonts w:ascii="Times New Roman" w:hAnsi="Times New Roman" w:cs="Times New Roman"/>
          <w:sz w:val="28"/>
          <w:szCs w:val="28"/>
        </w:rPr>
        <w:t xml:space="preserve">стья - на опорной планке. Тогда </w:t>
      </w:r>
      <w:r w:rsidRPr="004B228E">
        <w:rPr>
          <w:rFonts w:ascii="Times New Roman" w:hAnsi="Times New Roman" w:cs="Times New Roman"/>
          <w:sz w:val="28"/>
          <w:szCs w:val="28"/>
        </w:rPr>
        <w:t>пальцы получают наибольшую свободу передвижения.</w:t>
      </w:r>
    </w:p>
    <w:p w:rsidR="009C1860" w:rsidRPr="004B228E" w:rsidRDefault="009C1860" w:rsidP="009C186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B228E">
        <w:rPr>
          <w:rFonts w:ascii="Times New Roman" w:hAnsi="Times New Roman" w:cs="Times New Roman"/>
          <w:sz w:val="28"/>
          <w:szCs w:val="28"/>
        </w:rPr>
        <w:t>Не следует высоко поднимать запяст</w:t>
      </w:r>
      <w:r>
        <w:rPr>
          <w:rFonts w:ascii="Times New Roman" w:hAnsi="Times New Roman" w:cs="Times New Roman"/>
          <w:sz w:val="28"/>
          <w:szCs w:val="28"/>
        </w:rPr>
        <w:t xml:space="preserve">ья и выгибать кисти - это может </w:t>
      </w:r>
      <w:r w:rsidRPr="004B228E">
        <w:rPr>
          <w:rFonts w:ascii="Times New Roman" w:hAnsi="Times New Roman" w:cs="Times New Roman"/>
          <w:sz w:val="28"/>
          <w:szCs w:val="28"/>
        </w:rPr>
        <w:t>стать причиной боли в руках и онемения пальцев. Мо</w:t>
      </w:r>
      <w:r>
        <w:rPr>
          <w:rFonts w:ascii="Times New Roman" w:hAnsi="Times New Roman" w:cs="Times New Roman"/>
          <w:sz w:val="28"/>
          <w:szCs w:val="28"/>
        </w:rPr>
        <w:t xml:space="preserve">жно надевать легкие </w:t>
      </w:r>
      <w:r w:rsidRPr="004B228E">
        <w:rPr>
          <w:rFonts w:ascii="Times New Roman" w:hAnsi="Times New Roman" w:cs="Times New Roman"/>
          <w:sz w:val="28"/>
          <w:szCs w:val="28"/>
        </w:rPr>
        <w:t>перчатки</w:t>
      </w:r>
      <w:r>
        <w:rPr>
          <w:rFonts w:ascii="Times New Roman" w:hAnsi="Times New Roman" w:cs="Times New Roman"/>
          <w:sz w:val="28"/>
          <w:szCs w:val="28"/>
        </w:rPr>
        <w:t xml:space="preserve"> без пальцев, если стынут руки.</w:t>
      </w:r>
    </w:p>
    <w:p w:rsidR="009C1860" w:rsidRPr="004B228E" w:rsidRDefault="009C1860" w:rsidP="009C186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B228E">
        <w:rPr>
          <w:rFonts w:ascii="Times New Roman" w:hAnsi="Times New Roman" w:cs="Times New Roman"/>
          <w:sz w:val="28"/>
          <w:szCs w:val="28"/>
        </w:rPr>
        <w:t>Колени должны располагаться на уровне бе</w:t>
      </w:r>
      <w:r>
        <w:rPr>
          <w:rFonts w:ascii="Times New Roman" w:hAnsi="Times New Roman" w:cs="Times New Roman"/>
          <w:sz w:val="28"/>
          <w:szCs w:val="28"/>
        </w:rPr>
        <w:t xml:space="preserve">дер или немного ниже. При таком </w:t>
      </w:r>
      <w:r w:rsidRPr="004B228E">
        <w:rPr>
          <w:rFonts w:ascii="Times New Roman" w:hAnsi="Times New Roman" w:cs="Times New Roman"/>
          <w:sz w:val="28"/>
          <w:szCs w:val="28"/>
        </w:rPr>
        <w:t>положении ног не возникает напряжение мышц.</w:t>
      </w:r>
    </w:p>
    <w:p w:rsidR="009C1860" w:rsidRPr="004B228E" w:rsidRDefault="009C1860" w:rsidP="009C186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B228E">
        <w:rPr>
          <w:rFonts w:ascii="Times New Roman" w:hAnsi="Times New Roman" w:cs="Times New Roman"/>
          <w:sz w:val="28"/>
          <w:szCs w:val="28"/>
        </w:rPr>
        <w:t>Нельзя скрещивать ноги, кла</w:t>
      </w:r>
      <w:r>
        <w:rPr>
          <w:rFonts w:ascii="Times New Roman" w:hAnsi="Times New Roman" w:cs="Times New Roman"/>
          <w:sz w:val="28"/>
          <w:szCs w:val="28"/>
        </w:rPr>
        <w:t xml:space="preserve">сть ногу на ногу - это нарушает </w:t>
      </w:r>
      <w:r w:rsidRPr="004B228E">
        <w:rPr>
          <w:rFonts w:ascii="Times New Roman" w:hAnsi="Times New Roman" w:cs="Times New Roman"/>
          <w:sz w:val="28"/>
          <w:szCs w:val="28"/>
        </w:rPr>
        <w:t>циркуляцию крови из-за сдавливания сосу</w:t>
      </w:r>
      <w:r>
        <w:rPr>
          <w:rFonts w:ascii="Times New Roman" w:hAnsi="Times New Roman" w:cs="Times New Roman"/>
          <w:sz w:val="28"/>
          <w:szCs w:val="28"/>
        </w:rPr>
        <w:t xml:space="preserve">дов. Лучше держать обе стопы на </w:t>
      </w:r>
      <w:r w:rsidRPr="004B228E">
        <w:rPr>
          <w:rFonts w:ascii="Times New Roman" w:hAnsi="Times New Roman" w:cs="Times New Roman"/>
          <w:sz w:val="28"/>
          <w:szCs w:val="28"/>
        </w:rPr>
        <w:t>подставке или на полу. Необходимо сохран</w:t>
      </w:r>
      <w:r>
        <w:rPr>
          <w:rFonts w:ascii="Times New Roman" w:hAnsi="Times New Roman" w:cs="Times New Roman"/>
          <w:sz w:val="28"/>
          <w:szCs w:val="28"/>
        </w:rPr>
        <w:t xml:space="preserve">ять прямой угол (90°) в области </w:t>
      </w:r>
      <w:r w:rsidRPr="004B228E">
        <w:rPr>
          <w:rFonts w:ascii="Times New Roman" w:hAnsi="Times New Roman" w:cs="Times New Roman"/>
          <w:sz w:val="28"/>
          <w:szCs w:val="28"/>
        </w:rPr>
        <w:t>локтевых, тазобедренных, коленных и голеностопных суставов.</w:t>
      </w:r>
    </w:p>
    <w:p w:rsidR="009C1860" w:rsidRPr="008305A2" w:rsidRDefault="009C1860" w:rsidP="009C1860">
      <w:pPr>
        <w:pStyle w:val="ab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8305A2">
        <w:rPr>
          <w:rFonts w:ascii="Times New Roman" w:hAnsi="Times New Roman" w:cs="Times New Roman"/>
          <w:sz w:val="28"/>
          <w:szCs w:val="28"/>
        </w:rPr>
        <w:t>ышать ритмично, свободно, глубоко, чтобы обеспечить кислородом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305A2">
        <w:rPr>
          <w:rFonts w:ascii="Times New Roman" w:hAnsi="Times New Roman" w:cs="Times New Roman"/>
          <w:sz w:val="28"/>
          <w:szCs w:val="28"/>
        </w:rPr>
        <w:t>все части тела;</w:t>
      </w:r>
    </w:p>
    <w:p w:rsidR="009C1860" w:rsidRPr="008305A2" w:rsidRDefault="009C1860" w:rsidP="009C1860">
      <w:pPr>
        <w:pStyle w:val="ab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8305A2">
        <w:rPr>
          <w:rFonts w:ascii="Times New Roman" w:hAnsi="Times New Roman" w:cs="Times New Roman"/>
          <w:sz w:val="28"/>
          <w:szCs w:val="28"/>
        </w:rPr>
        <w:t>ержать в расслабленном состоянии плечи и руки - в руках не будет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305A2">
        <w:rPr>
          <w:rFonts w:ascii="Times New Roman" w:hAnsi="Times New Roman" w:cs="Times New Roman"/>
          <w:sz w:val="28"/>
          <w:szCs w:val="28"/>
        </w:rPr>
        <w:t>напряжения, если плечи опущены;</w:t>
      </w:r>
    </w:p>
    <w:p w:rsidR="009C1860" w:rsidRPr="008305A2" w:rsidRDefault="009C1860" w:rsidP="009C1860">
      <w:pPr>
        <w:pStyle w:val="ab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</w:t>
      </w:r>
      <w:r w:rsidRPr="008305A2">
        <w:rPr>
          <w:rFonts w:ascii="Times New Roman" w:hAnsi="Times New Roman" w:cs="Times New Roman"/>
          <w:sz w:val="28"/>
          <w:szCs w:val="28"/>
        </w:rPr>
        <w:t>аще моргать и смотреть вдаль. Моргание способствует не только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305A2">
        <w:rPr>
          <w:rFonts w:ascii="Times New Roman" w:hAnsi="Times New Roman" w:cs="Times New Roman"/>
          <w:sz w:val="28"/>
          <w:szCs w:val="28"/>
        </w:rPr>
        <w:t>увлажнению и очищению поверхности глаз, но и расслаблению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305A2">
        <w:rPr>
          <w:rFonts w:ascii="Times New Roman" w:hAnsi="Times New Roman" w:cs="Times New Roman"/>
          <w:sz w:val="28"/>
          <w:szCs w:val="28"/>
        </w:rPr>
        <w:t>лицевых, лобных мышц (без сдвигания бровей). Малая подвижность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305A2">
        <w:rPr>
          <w:rFonts w:ascii="Times New Roman" w:hAnsi="Times New Roman" w:cs="Times New Roman"/>
          <w:sz w:val="28"/>
          <w:szCs w:val="28"/>
        </w:rPr>
        <w:lastRenderedPageBreak/>
        <w:t>длительное напряжение глазных мышц могут стать причиной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305A2">
        <w:rPr>
          <w:rFonts w:ascii="Times New Roman" w:hAnsi="Times New Roman" w:cs="Times New Roman"/>
          <w:sz w:val="28"/>
          <w:szCs w:val="28"/>
        </w:rPr>
        <w:t>нарушения аккомодации.</w:t>
      </w:r>
    </w:p>
    <w:p w:rsidR="009C1860" w:rsidRPr="004B228E" w:rsidRDefault="009C1860" w:rsidP="009C186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B228E">
        <w:rPr>
          <w:rFonts w:ascii="Times New Roman" w:hAnsi="Times New Roman" w:cs="Times New Roman"/>
          <w:sz w:val="28"/>
          <w:szCs w:val="28"/>
        </w:rPr>
        <w:t>При ощущении усталости какой-либ</w:t>
      </w:r>
      <w:r>
        <w:rPr>
          <w:rFonts w:ascii="Times New Roman" w:hAnsi="Times New Roman" w:cs="Times New Roman"/>
          <w:sz w:val="28"/>
          <w:szCs w:val="28"/>
        </w:rPr>
        <w:t xml:space="preserve">о части тела необходимо сделать </w:t>
      </w:r>
      <w:r w:rsidRPr="004B228E">
        <w:rPr>
          <w:rFonts w:ascii="Times New Roman" w:hAnsi="Times New Roman" w:cs="Times New Roman"/>
          <w:sz w:val="28"/>
          <w:szCs w:val="28"/>
        </w:rPr>
        <w:t>глубокий вдох и сильно напрячь уставшую ч</w:t>
      </w:r>
      <w:r>
        <w:rPr>
          <w:rFonts w:ascii="Times New Roman" w:hAnsi="Times New Roman" w:cs="Times New Roman"/>
          <w:sz w:val="28"/>
          <w:szCs w:val="28"/>
        </w:rPr>
        <w:t xml:space="preserve">асть тела, после чего задержать </w:t>
      </w:r>
      <w:r w:rsidRPr="004B228E">
        <w:rPr>
          <w:rFonts w:ascii="Times New Roman" w:hAnsi="Times New Roman" w:cs="Times New Roman"/>
          <w:sz w:val="28"/>
          <w:szCs w:val="28"/>
        </w:rPr>
        <w:t>дыхание на 3-5 секунды и на выдохе расслабиться; можно повторить.</w:t>
      </w:r>
    </w:p>
    <w:p w:rsidR="009C1860" w:rsidRPr="004B228E" w:rsidRDefault="009C1860" w:rsidP="009C186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B228E">
        <w:rPr>
          <w:rFonts w:ascii="Times New Roman" w:hAnsi="Times New Roman" w:cs="Times New Roman"/>
          <w:sz w:val="28"/>
          <w:szCs w:val="28"/>
        </w:rPr>
        <w:t xml:space="preserve">При ощущении усталости глаз </w:t>
      </w:r>
      <w:r>
        <w:rPr>
          <w:rFonts w:ascii="Times New Roman" w:hAnsi="Times New Roman" w:cs="Times New Roman"/>
          <w:sz w:val="28"/>
          <w:szCs w:val="28"/>
        </w:rPr>
        <w:t xml:space="preserve">нужно в течение 2-3 мин окинуть взглядом </w:t>
      </w:r>
      <w:r w:rsidRPr="004B228E">
        <w:rPr>
          <w:rFonts w:ascii="Times New Roman" w:hAnsi="Times New Roman" w:cs="Times New Roman"/>
          <w:sz w:val="28"/>
          <w:szCs w:val="28"/>
        </w:rPr>
        <w:t>комнату, устремлять взгляд на разные предметы, с</w:t>
      </w:r>
      <w:r>
        <w:rPr>
          <w:rFonts w:ascii="Times New Roman" w:hAnsi="Times New Roman" w:cs="Times New Roman"/>
          <w:sz w:val="28"/>
          <w:szCs w:val="28"/>
        </w:rPr>
        <w:t xml:space="preserve">мотреть вдаль (в </w:t>
      </w:r>
      <w:r w:rsidRPr="004B228E">
        <w:rPr>
          <w:rFonts w:ascii="Times New Roman" w:hAnsi="Times New Roman" w:cs="Times New Roman"/>
          <w:sz w:val="28"/>
          <w:szCs w:val="28"/>
        </w:rPr>
        <w:t>окно).</w:t>
      </w:r>
    </w:p>
    <w:p w:rsidR="009C1860" w:rsidRPr="004B228E" w:rsidRDefault="009C1860" w:rsidP="009C186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B228E">
        <w:rPr>
          <w:rFonts w:ascii="Times New Roman" w:hAnsi="Times New Roman" w:cs="Times New Roman"/>
          <w:sz w:val="28"/>
          <w:szCs w:val="28"/>
        </w:rPr>
        <w:t>Если резко возникло обще</w:t>
      </w:r>
      <w:r>
        <w:rPr>
          <w:rFonts w:ascii="Times New Roman" w:hAnsi="Times New Roman" w:cs="Times New Roman"/>
          <w:sz w:val="28"/>
          <w:szCs w:val="28"/>
        </w:rPr>
        <w:t xml:space="preserve">е утомление, появилось дрожание изображения на </w:t>
      </w:r>
      <w:r w:rsidRPr="004B228E">
        <w:rPr>
          <w:rFonts w:ascii="Times New Roman" w:hAnsi="Times New Roman" w:cs="Times New Roman"/>
          <w:sz w:val="28"/>
          <w:szCs w:val="28"/>
        </w:rPr>
        <w:t>экране дисплея (покачивани</w:t>
      </w:r>
      <w:r>
        <w:rPr>
          <w:rFonts w:ascii="Times New Roman" w:hAnsi="Times New Roman" w:cs="Times New Roman"/>
          <w:sz w:val="28"/>
          <w:szCs w:val="28"/>
        </w:rPr>
        <w:t xml:space="preserve">е, подергивание, рябь), следует </w:t>
      </w:r>
      <w:r w:rsidRPr="004B228E">
        <w:rPr>
          <w:rFonts w:ascii="Times New Roman" w:hAnsi="Times New Roman" w:cs="Times New Roman"/>
          <w:sz w:val="28"/>
          <w:szCs w:val="28"/>
        </w:rPr>
        <w:t>сообщить об этом руководителю.</w:t>
      </w:r>
    </w:p>
    <w:p w:rsidR="009C1860" w:rsidRPr="008305A2" w:rsidRDefault="009C1860" w:rsidP="009C1860">
      <w:pPr>
        <w:pStyle w:val="ab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8305A2">
        <w:rPr>
          <w:rFonts w:ascii="Times New Roman" w:hAnsi="Times New Roman" w:cs="Times New Roman"/>
          <w:sz w:val="28"/>
          <w:szCs w:val="28"/>
        </w:rPr>
        <w:t>егативное влияние на зрение – зрительная система человека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305A2">
        <w:rPr>
          <w:rFonts w:ascii="Times New Roman" w:hAnsi="Times New Roman" w:cs="Times New Roman"/>
          <w:sz w:val="28"/>
          <w:szCs w:val="28"/>
        </w:rPr>
        <w:t>приспособлена для восприятия объектов в отраженном свете (картин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305A2">
        <w:rPr>
          <w:rFonts w:ascii="Times New Roman" w:hAnsi="Times New Roman" w:cs="Times New Roman"/>
          <w:sz w:val="28"/>
          <w:szCs w:val="28"/>
        </w:rPr>
        <w:t>природы, рисунков, печатных текстов и т.д.), а не для работы 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305A2">
        <w:rPr>
          <w:rFonts w:ascii="Times New Roman" w:hAnsi="Times New Roman" w:cs="Times New Roman"/>
          <w:sz w:val="28"/>
          <w:szCs w:val="28"/>
        </w:rPr>
        <w:t>дисплеем. Изображение на дисплее принципиально отличается от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305A2">
        <w:rPr>
          <w:rFonts w:ascii="Times New Roman" w:hAnsi="Times New Roman" w:cs="Times New Roman"/>
          <w:sz w:val="28"/>
          <w:szCs w:val="28"/>
        </w:rPr>
        <w:t>привычного глазу объектов наблюдения – оно светится, состоит из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305A2">
        <w:rPr>
          <w:rFonts w:ascii="Times New Roman" w:hAnsi="Times New Roman" w:cs="Times New Roman"/>
          <w:sz w:val="28"/>
          <w:szCs w:val="28"/>
        </w:rPr>
        <w:t>дискретных точек; оно мерцает, т.е. эти точки с определенной частотой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305A2">
        <w:rPr>
          <w:rFonts w:ascii="Times New Roman" w:hAnsi="Times New Roman" w:cs="Times New Roman"/>
          <w:sz w:val="28"/>
          <w:szCs w:val="28"/>
        </w:rPr>
        <w:t>зажигаются и гаснут; цветное компьютерное изображение не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305A2">
        <w:rPr>
          <w:rFonts w:ascii="Times New Roman" w:hAnsi="Times New Roman" w:cs="Times New Roman"/>
          <w:sz w:val="28"/>
          <w:szCs w:val="28"/>
        </w:rPr>
        <w:t>соответствует естественным цветам. При работе за компьютером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305A2">
        <w:rPr>
          <w:rFonts w:ascii="Times New Roman" w:hAnsi="Times New Roman" w:cs="Times New Roman"/>
          <w:sz w:val="28"/>
          <w:szCs w:val="28"/>
        </w:rPr>
        <w:t>часами у глаз не бывает необходимых фаз расслабления, глаза</w:t>
      </w:r>
      <w:r>
        <w:rPr>
          <w:rFonts w:ascii="Times New Roman" w:hAnsi="Times New Roman" w:cs="Times New Roman"/>
          <w:sz w:val="28"/>
          <w:szCs w:val="28"/>
        </w:rPr>
        <w:t xml:space="preserve"> напрягаются, их </w:t>
      </w:r>
      <w:r w:rsidRPr="008305A2">
        <w:rPr>
          <w:rFonts w:ascii="Times New Roman" w:hAnsi="Times New Roman" w:cs="Times New Roman"/>
          <w:sz w:val="28"/>
          <w:szCs w:val="28"/>
        </w:rPr>
        <w:t>работоспособность снижается.</w:t>
      </w:r>
    </w:p>
    <w:p w:rsidR="009C1860" w:rsidRPr="008305A2" w:rsidRDefault="009C1860" w:rsidP="009C1860">
      <w:pPr>
        <w:pStyle w:val="ab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05A2">
        <w:rPr>
          <w:rFonts w:ascii="Times New Roman" w:hAnsi="Times New Roman" w:cs="Times New Roman"/>
          <w:sz w:val="28"/>
          <w:szCs w:val="28"/>
        </w:rPr>
        <w:t>Микротравма – это постепенный износ организма в результате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305A2">
        <w:rPr>
          <w:rFonts w:ascii="Times New Roman" w:hAnsi="Times New Roman" w:cs="Times New Roman"/>
          <w:sz w:val="28"/>
          <w:szCs w:val="28"/>
        </w:rPr>
        <w:t>ежедневных нагрузок. Большинство нарушений в организме</w:t>
      </w:r>
      <w:r>
        <w:rPr>
          <w:rFonts w:ascii="Times New Roman" w:hAnsi="Times New Roman" w:cs="Times New Roman"/>
          <w:sz w:val="28"/>
          <w:szCs w:val="28"/>
        </w:rPr>
        <w:t xml:space="preserve"> происходит </w:t>
      </w:r>
      <w:r w:rsidRPr="008305A2">
        <w:rPr>
          <w:rFonts w:ascii="Times New Roman" w:hAnsi="Times New Roman" w:cs="Times New Roman"/>
          <w:sz w:val="28"/>
          <w:szCs w:val="28"/>
        </w:rPr>
        <w:t>из-за накапливающихся микротравм.</w:t>
      </w:r>
    </w:p>
    <w:p w:rsidR="009C1860" w:rsidRPr="008305A2" w:rsidRDefault="009C1860" w:rsidP="009C1860">
      <w:pPr>
        <w:pStyle w:val="ab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05A2">
        <w:rPr>
          <w:rFonts w:ascii="Times New Roman" w:hAnsi="Times New Roman" w:cs="Times New Roman"/>
          <w:sz w:val="28"/>
          <w:szCs w:val="28"/>
        </w:rPr>
        <w:t>Заболевания, вызванные повторяющимися нагрузками: повторяющиеся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305A2">
        <w:rPr>
          <w:rFonts w:ascii="Times New Roman" w:hAnsi="Times New Roman" w:cs="Times New Roman"/>
          <w:sz w:val="28"/>
          <w:szCs w:val="28"/>
        </w:rPr>
        <w:t>действия, приводят к накоплению продуктов распада в мышцах. Эти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305A2">
        <w:rPr>
          <w:rFonts w:ascii="Times New Roman" w:hAnsi="Times New Roman" w:cs="Times New Roman"/>
          <w:sz w:val="28"/>
          <w:szCs w:val="28"/>
        </w:rPr>
        <w:t>продукты и вызывают болезненные ощущения</w:t>
      </w:r>
    </w:p>
    <w:p w:rsidR="009C1860" w:rsidRDefault="009C1860" w:rsidP="009C1860">
      <w:pPr>
        <w:pStyle w:val="ab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05A2">
        <w:rPr>
          <w:rFonts w:ascii="Times New Roman" w:hAnsi="Times New Roman" w:cs="Times New Roman"/>
          <w:sz w:val="28"/>
          <w:szCs w:val="28"/>
        </w:rPr>
        <w:t>Неудобное сидячее положение, что приводит к неправильной осанке,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305A2">
        <w:rPr>
          <w:rFonts w:ascii="Times New Roman" w:hAnsi="Times New Roman" w:cs="Times New Roman"/>
          <w:sz w:val="28"/>
          <w:szCs w:val="28"/>
        </w:rPr>
        <w:t>сутулости.</w:t>
      </w:r>
    </w:p>
    <w:p w:rsidR="009C1860" w:rsidRDefault="009C1860" w:rsidP="009C1860">
      <w:pPr>
        <w:pStyle w:val="ab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05A2">
        <w:rPr>
          <w:rFonts w:ascii="Times New Roman" w:hAnsi="Times New Roman" w:cs="Times New Roman"/>
          <w:sz w:val="28"/>
          <w:szCs w:val="28"/>
        </w:rPr>
        <w:t>Умственное перенапряжение.</w:t>
      </w:r>
    </w:p>
    <w:p w:rsidR="009C1860" w:rsidRDefault="009C1860" w:rsidP="009C1860">
      <w:pPr>
        <w:pStyle w:val="ab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05A2">
        <w:rPr>
          <w:rFonts w:ascii="Times New Roman" w:hAnsi="Times New Roman" w:cs="Times New Roman"/>
          <w:sz w:val="28"/>
          <w:szCs w:val="28"/>
        </w:rPr>
        <w:t>Эмоциональные перегрузки.</w:t>
      </w:r>
    </w:p>
    <w:p w:rsidR="009C1860" w:rsidRDefault="009C1860" w:rsidP="009C1860">
      <w:pPr>
        <w:pStyle w:val="ab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05A2">
        <w:rPr>
          <w:rFonts w:ascii="Times New Roman" w:hAnsi="Times New Roman" w:cs="Times New Roman"/>
          <w:sz w:val="28"/>
          <w:szCs w:val="28"/>
        </w:rPr>
        <w:lastRenderedPageBreak/>
        <w:t>Монотонность труда.</w:t>
      </w:r>
    </w:p>
    <w:p w:rsidR="00A11288" w:rsidRDefault="00A112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11288" w:rsidRDefault="00A11288" w:rsidP="00A11288">
      <w:pPr>
        <w:pStyle w:val="1"/>
      </w:pPr>
      <w:bookmarkStart w:id="13" w:name="_Toc72095378"/>
      <w:bookmarkStart w:id="14" w:name="_GoBack"/>
      <w:bookmarkEnd w:id="14"/>
      <w:r>
        <w:lastRenderedPageBreak/>
        <w:t>Дневник практики</w:t>
      </w:r>
      <w:bookmarkEnd w:id="13"/>
    </w:p>
    <w:tbl>
      <w:tblPr>
        <w:tblStyle w:val="af0"/>
        <w:tblW w:w="0" w:type="auto"/>
        <w:tblInd w:w="0" w:type="dxa"/>
        <w:tblLook w:val="04A0" w:firstRow="1" w:lastRow="0" w:firstColumn="1" w:lastColumn="0" w:noHBand="0" w:noVBand="1"/>
      </w:tblPr>
      <w:tblGrid>
        <w:gridCol w:w="1476"/>
        <w:gridCol w:w="5103"/>
        <w:gridCol w:w="2766"/>
      </w:tblGrid>
      <w:tr w:rsidR="00E86860" w:rsidTr="00E86860">
        <w:tc>
          <w:tcPr>
            <w:tcW w:w="0" w:type="auto"/>
          </w:tcPr>
          <w:p w:rsidR="00E86860" w:rsidRDefault="00E86860" w:rsidP="00A1128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Дата</w:t>
            </w:r>
          </w:p>
        </w:tc>
        <w:tc>
          <w:tcPr>
            <w:tcW w:w="0" w:type="auto"/>
          </w:tcPr>
          <w:p w:rsidR="00E86860" w:rsidRDefault="00E86860" w:rsidP="00A1128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Содержание работ </w:t>
            </w:r>
          </w:p>
        </w:tc>
        <w:tc>
          <w:tcPr>
            <w:tcW w:w="0" w:type="auto"/>
          </w:tcPr>
          <w:p w:rsidR="00E86860" w:rsidRDefault="00E86860" w:rsidP="00A1128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Отметка о выполнении</w:t>
            </w:r>
          </w:p>
        </w:tc>
      </w:tr>
      <w:tr w:rsidR="00E86860" w:rsidTr="00E86860">
        <w:tc>
          <w:tcPr>
            <w:tcW w:w="0" w:type="auto"/>
          </w:tcPr>
          <w:p w:rsidR="00E86860" w:rsidRDefault="00E86860" w:rsidP="00A1128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20.04.2021</w:t>
            </w:r>
          </w:p>
        </w:tc>
        <w:tc>
          <w:tcPr>
            <w:tcW w:w="0" w:type="auto"/>
          </w:tcPr>
          <w:p w:rsidR="00E86860" w:rsidRDefault="00E86860" w:rsidP="00A1128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Изучение структуры предприятия</w:t>
            </w:r>
          </w:p>
        </w:tc>
        <w:tc>
          <w:tcPr>
            <w:tcW w:w="0" w:type="auto"/>
          </w:tcPr>
          <w:p w:rsidR="00E86860" w:rsidRDefault="00E86860" w:rsidP="00A1128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  <w:tr w:rsidR="00E86860" w:rsidTr="00E86860">
        <w:tc>
          <w:tcPr>
            <w:tcW w:w="0" w:type="auto"/>
          </w:tcPr>
          <w:p w:rsidR="00E86860" w:rsidRDefault="00E86860" w:rsidP="00A1128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21.04.2021</w:t>
            </w:r>
          </w:p>
        </w:tc>
        <w:tc>
          <w:tcPr>
            <w:tcW w:w="0" w:type="auto"/>
          </w:tcPr>
          <w:p w:rsidR="00E86860" w:rsidRDefault="00E86860" w:rsidP="00A1128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Изучение структуры отдела</w:t>
            </w:r>
          </w:p>
        </w:tc>
        <w:tc>
          <w:tcPr>
            <w:tcW w:w="0" w:type="auto"/>
          </w:tcPr>
          <w:p w:rsidR="00E86860" w:rsidRDefault="00E86860" w:rsidP="00A1128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  <w:tr w:rsidR="00E86860" w:rsidTr="00E86860">
        <w:tc>
          <w:tcPr>
            <w:tcW w:w="0" w:type="auto"/>
          </w:tcPr>
          <w:p w:rsidR="00E86860" w:rsidRDefault="00E86860" w:rsidP="00A1128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22.04.2021</w:t>
            </w:r>
          </w:p>
        </w:tc>
        <w:tc>
          <w:tcPr>
            <w:tcW w:w="0" w:type="auto"/>
          </w:tcPr>
          <w:p w:rsidR="00E86860" w:rsidRDefault="00E86860" w:rsidP="00A1128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Получение и составление ТЗ</w:t>
            </w:r>
          </w:p>
        </w:tc>
        <w:tc>
          <w:tcPr>
            <w:tcW w:w="0" w:type="auto"/>
          </w:tcPr>
          <w:p w:rsidR="00E86860" w:rsidRDefault="00E86860" w:rsidP="00A1128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  <w:tr w:rsidR="00E86860" w:rsidTr="00E86860">
        <w:tc>
          <w:tcPr>
            <w:tcW w:w="0" w:type="auto"/>
          </w:tcPr>
          <w:p w:rsidR="00E86860" w:rsidRDefault="00E86860" w:rsidP="00A1128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23.04.2021</w:t>
            </w:r>
          </w:p>
        </w:tc>
        <w:tc>
          <w:tcPr>
            <w:tcW w:w="0" w:type="auto"/>
          </w:tcPr>
          <w:p w:rsidR="00E86860" w:rsidRDefault="00E86860" w:rsidP="00A1128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Изучение предметной области</w:t>
            </w:r>
          </w:p>
        </w:tc>
        <w:tc>
          <w:tcPr>
            <w:tcW w:w="0" w:type="auto"/>
          </w:tcPr>
          <w:p w:rsidR="00E86860" w:rsidRDefault="00E86860" w:rsidP="00A1128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  <w:tr w:rsidR="00E86860" w:rsidTr="00E86860">
        <w:tc>
          <w:tcPr>
            <w:tcW w:w="0" w:type="auto"/>
          </w:tcPr>
          <w:p w:rsidR="00E86860" w:rsidRDefault="00E86860" w:rsidP="00E868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26.04.2021</w:t>
            </w:r>
          </w:p>
        </w:tc>
        <w:tc>
          <w:tcPr>
            <w:tcW w:w="0" w:type="auto"/>
          </w:tcPr>
          <w:p w:rsidR="00E86860" w:rsidRDefault="00E86860" w:rsidP="00E868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Выбор методов проектирования и разработки </w:t>
            </w:r>
          </w:p>
        </w:tc>
        <w:tc>
          <w:tcPr>
            <w:tcW w:w="0" w:type="auto"/>
          </w:tcPr>
          <w:p w:rsidR="00E86860" w:rsidRDefault="00E86860" w:rsidP="00E868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  <w:tr w:rsidR="00E86860" w:rsidTr="00E86860">
        <w:tc>
          <w:tcPr>
            <w:tcW w:w="0" w:type="auto"/>
          </w:tcPr>
          <w:p w:rsidR="00E86860" w:rsidRDefault="00E86860" w:rsidP="00E868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27.04.2021</w:t>
            </w:r>
          </w:p>
        </w:tc>
        <w:tc>
          <w:tcPr>
            <w:tcW w:w="0" w:type="auto"/>
          </w:tcPr>
          <w:p w:rsidR="00E86860" w:rsidRDefault="00E86860" w:rsidP="00E868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Математическая постановка задачи</w:t>
            </w:r>
          </w:p>
        </w:tc>
        <w:tc>
          <w:tcPr>
            <w:tcW w:w="0" w:type="auto"/>
          </w:tcPr>
          <w:p w:rsidR="00E86860" w:rsidRDefault="00E86860" w:rsidP="00E868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  <w:tr w:rsidR="00E86860" w:rsidTr="00E86860">
        <w:tc>
          <w:tcPr>
            <w:tcW w:w="0" w:type="auto"/>
          </w:tcPr>
          <w:p w:rsidR="00E86860" w:rsidRDefault="00E86860" w:rsidP="00E868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28.04.2021</w:t>
            </w:r>
          </w:p>
        </w:tc>
        <w:tc>
          <w:tcPr>
            <w:tcW w:w="0" w:type="auto"/>
          </w:tcPr>
          <w:p w:rsidR="00E86860" w:rsidRDefault="00E86860" w:rsidP="00E868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Разработка алгоритма решения задачи</w:t>
            </w:r>
          </w:p>
        </w:tc>
        <w:tc>
          <w:tcPr>
            <w:tcW w:w="0" w:type="auto"/>
          </w:tcPr>
          <w:p w:rsidR="00E86860" w:rsidRDefault="00E86860" w:rsidP="00E868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  <w:tr w:rsidR="00E86860" w:rsidTr="00E86860">
        <w:tc>
          <w:tcPr>
            <w:tcW w:w="0" w:type="auto"/>
          </w:tcPr>
          <w:p w:rsidR="00E86860" w:rsidRDefault="00E86860" w:rsidP="00E868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29.04.2021</w:t>
            </w:r>
          </w:p>
        </w:tc>
        <w:tc>
          <w:tcPr>
            <w:tcW w:w="0" w:type="auto"/>
          </w:tcPr>
          <w:p w:rsidR="00E86860" w:rsidRDefault="00423617" w:rsidP="00E868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Выбор инструментов разработки</w:t>
            </w:r>
          </w:p>
        </w:tc>
        <w:tc>
          <w:tcPr>
            <w:tcW w:w="0" w:type="auto"/>
          </w:tcPr>
          <w:p w:rsidR="00E86860" w:rsidRDefault="00E86860" w:rsidP="00E868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  <w:tr w:rsidR="00E86860" w:rsidTr="00E86860">
        <w:tc>
          <w:tcPr>
            <w:tcW w:w="0" w:type="auto"/>
          </w:tcPr>
          <w:p w:rsidR="00E86860" w:rsidRDefault="00E86860" w:rsidP="00E868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30.04.2021</w:t>
            </w:r>
          </w:p>
        </w:tc>
        <w:tc>
          <w:tcPr>
            <w:tcW w:w="0" w:type="auto"/>
          </w:tcPr>
          <w:p w:rsidR="00E86860" w:rsidRDefault="00423617" w:rsidP="00E868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Написание тестов</w:t>
            </w:r>
          </w:p>
        </w:tc>
        <w:tc>
          <w:tcPr>
            <w:tcW w:w="0" w:type="auto"/>
          </w:tcPr>
          <w:p w:rsidR="00E86860" w:rsidRDefault="00E86860" w:rsidP="00E868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  <w:tr w:rsidR="00E86860" w:rsidTr="00E86860">
        <w:tc>
          <w:tcPr>
            <w:tcW w:w="0" w:type="auto"/>
          </w:tcPr>
          <w:p w:rsidR="00E86860" w:rsidRDefault="00E86860" w:rsidP="00E868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11.05.2021</w:t>
            </w:r>
          </w:p>
        </w:tc>
        <w:tc>
          <w:tcPr>
            <w:tcW w:w="0" w:type="auto"/>
          </w:tcPr>
          <w:p w:rsidR="00E86860" w:rsidRDefault="00423617" w:rsidP="00E868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Разработка структуры главного модуля</w:t>
            </w:r>
          </w:p>
        </w:tc>
        <w:tc>
          <w:tcPr>
            <w:tcW w:w="0" w:type="auto"/>
          </w:tcPr>
          <w:p w:rsidR="00E86860" w:rsidRDefault="00E86860" w:rsidP="00E868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  <w:tr w:rsidR="00E86860" w:rsidTr="00E86860">
        <w:tc>
          <w:tcPr>
            <w:tcW w:w="0" w:type="auto"/>
          </w:tcPr>
          <w:p w:rsidR="00E86860" w:rsidRDefault="00E86860" w:rsidP="00E868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12.05.2021</w:t>
            </w:r>
          </w:p>
        </w:tc>
        <w:tc>
          <w:tcPr>
            <w:tcW w:w="0" w:type="auto"/>
          </w:tcPr>
          <w:p w:rsidR="00E86860" w:rsidRDefault="00423617" w:rsidP="00E868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Разработка структуры БД</w:t>
            </w:r>
          </w:p>
        </w:tc>
        <w:tc>
          <w:tcPr>
            <w:tcW w:w="0" w:type="auto"/>
          </w:tcPr>
          <w:p w:rsidR="00E86860" w:rsidRDefault="00E86860" w:rsidP="00E868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  <w:tr w:rsidR="00E86860" w:rsidTr="00E86860">
        <w:tc>
          <w:tcPr>
            <w:tcW w:w="0" w:type="auto"/>
          </w:tcPr>
          <w:p w:rsidR="00E86860" w:rsidRDefault="00E86860" w:rsidP="00E868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13.05.2021</w:t>
            </w:r>
          </w:p>
        </w:tc>
        <w:tc>
          <w:tcPr>
            <w:tcW w:w="0" w:type="auto"/>
          </w:tcPr>
          <w:p w:rsidR="00E86860" w:rsidRDefault="00423617" w:rsidP="00E868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Создание формы для загрузки информации</w:t>
            </w:r>
          </w:p>
        </w:tc>
        <w:tc>
          <w:tcPr>
            <w:tcW w:w="0" w:type="auto"/>
          </w:tcPr>
          <w:p w:rsidR="00E86860" w:rsidRDefault="00E86860" w:rsidP="00E868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  <w:tr w:rsidR="00E86860" w:rsidTr="00E86860">
        <w:tc>
          <w:tcPr>
            <w:tcW w:w="0" w:type="auto"/>
          </w:tcPr>
          <w:p w:rsidR="00E86860" w:rsidRDefault="00E86860" w:rsidP="00E868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14.05.2021</w:t>
            </w:r>
          </w:p>
        </w:tc>
        <w:tc>
          <w:tcPr>
            <w:tcW w:w="0" w:type="auto"/>
          </w:tcPr>
          <w:p w:rsidR="00E86860" w:rsidRDefault="00423617" w:rsidP="00E868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Создание прототипа интерфейса</w:t>
            </w:r>
          </w:p>
        </w:tc>
        <w:tc>
          <w:tcPr>
            <w:tcW w:w="0" w:type="auto"/>
          </w:tcPr>
          <w:p w:rsidR="00E86860" w:rsidRDefault="00E86860" w:rsidP="00E868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  <w:tr w:rsidR="00E86860" w:rsidTr="00E86860">
        <w:tc>
          <w:tcPr>
            <w:tcW w:w="0" w:type="auto"/>
          </w:tcPr>
          <w:p w:rsidR="00E86860" w:rsidRDefault="00E86860" w:rsidP="00E868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17.05.2021</w:t>
            </w:r>
          </w:p>
        </w:tc>
        <w:tc>
          <w:tcPr>
            <w:tcW w:w="0" w:type="auto"/>
          </w:tcPr>
          <w:p w:rsidR="00E86860" w:rsidRDefault="00E86860" w:rsidP="00E868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Защита отчета по практике</w:t>
            </w:r>
          </w:p>
        </w:tc>
        <w:tc>
          <w:tcPr>
            <w:tcW w:w="0" w:type="auto"/>
          </w:tcPr>
          <w:p w:rsidR="00E86860" w:rsidRDefault="00E86860" w:rsidP="00E868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</w:tbl>
    <w:p w:rsidR="00A11288" w:rsidRPr="00A11288" w:rsidRDefault="00A11288" w:rsidP="00A11288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:rsidR="009759F0" w:rsidRDefault="009759F0" w:rsidP="009759F0">
      <w:r>
        <w:br w:type="page"/>
      </w:r>
    </w:p>
    <w:p w:rsidR="009759F0" w:rsidRDefault="009759F0" w:rsidP="009759F0">
      <w:pPr>
        <w:pStyle w:val="1"/>
      </w:pPr>
      <w:bookmarkStart w:id="15" w:name="_Toc72095379"/>
      <w:r>
        <w:lastRenderedPageBreak/>
        <w:t>Литература и интернет и</w:t>
      </w:r>
      <w:r w:rsidRPr="00C20FB9">
        <w:t>сточники</w:t>
      </w:r>
      <w:bookmarkEnd w:id="15"/>
    </w:p>
    <w:p w:rsidR="009759F0" w:rsidRPr="00C20FB9" w:rsidRDefault="009759F0" w:rsidP="009759F0">
      <w:pPr>
        <w:pStyle w:val="ab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hyperlink r:id="rId25" w:history="1">
        <w:r w:rsidRPr="00C20FB9">
          <w:rPr>
            <w:rStyle w:val="a7"/>
            <w:rFonts w:ascii="Times New Roman" w:hAnsi="Times New Roman" w:cs="Times New Roman"/>
            <w:sz w:val="28"/>
          </w:rPr>
          <w:t>https://habr.com/ru/post/145381/</w:t>
        </w:r>
      </w:hyperlink>
      <w:r w:rsidRPr="00C20FB9">
        <w:rPr>
          <w:rFonts w:ascii="Times New Roman" w:hAnsi="Times New Roman" w:cs="Times New Roman"/>
          <w:sz w:val="28"/>
        </w:rPr>
        <w:t xml:space="preserve"> - основы реляционной алгебры</w:t>
      </w:r>
    </w:p>
    <w:p w:rsidR="009759F0" w:rsidRDefault="009759F0" w:rsidP="009759F0">
      <w:pPr>
        <w:pStyle w:val="ab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hyperlink r:id="rId26" w:history="1">
        <w:r w:rsidRPr="009E3BAD">
          <w:rPr>
            <w:rStyle w:val="a7"/>
            <w:rFonts w:ascii="Times New Roman" w:hAnsi="Times New Roman" w:cs="Times New Roman"/>
            <w:sz w:val="28"/>
          </w:rPr>
          <w:t>https://i.voenmeh.ru/kafi5/Kam.loc/BaseDate/Lekcii6_RelAlgebra.html</w:t>
        </w:r>
      </w:hyperlink>
      <w:r>
        <w:rPr>
          <w:rFonts w:ascii="Times New Roman" w:hAnsi="Times New Roman" w:cs="Times New Roman"/>
          <w:sz w:val="28"/>
        </w:rPr>
        <w:t xml:space="preserve"> - лекция по реляционной алгебре</w:t>
      </w:r>
    </w:p>
    <w:p w:rsidR="009759F0" w:rsidRDefault="009759F0" w:rsidP="004C2978">
      <w:pPr>
        <w:pStyle w:val="ab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hyperlink r:id="rId27" w:history="1">
        <w:r>
          <w:rPr>
            <w:rStyle w:val="a7"/>
            <w:rFonts w:ascii="Times New Roman" w:hAnsi="Times New Roman" w:cs="Times New Roman"/>
            <w:sz w:val="28"/>
          </w:rPr>
          <w:t>https://consulting.1c.ru/</w:t>
        </w:r>
      </w:hyperlink>
      <w:r>
        <w:rPr>
          <w:rFonts w:ascii="Times New Roman" w:hAnsi="Times New Roman" w:cs="Times New Roman"/>
          <w:sz w:val="28"/>
        </w:rPr>
        <w:t xml:space="preserve"> - официальный сайт 1С.</w:t>
      </w:r>
    </w:p>
    <w:p w:rsidR="004C2978" w:rsidRDefault="004C2978" w:rsidP="004C2978">
      <w:pPr>
        <w:pStyle w:val="ab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</w:rPr>
      </w:pPr>
      <w:hyperlink r:id="rId28" w:history="1">
        <w:r>
          <w:rPr>
            <w:rStyle w:val="a7"/>
            <w:rFonts w:ascii="Times New Roman" w:hAnsi="Times New Roman" w:cs="Times New Roman"/>
            <w:sz w:val="28"/>
          </w:rPr>
          <w:t>https://www.microsoft.com/ru-RU/download/details.aspx?id=101064</w:t>
        </w:r>
      </w:hyperlink>
      <w:r>
        <w:rPr>
          <w:rFonts w:ascii="Times New Roman" w:hAnsi="Times New Roman" w:cs="Times New Roman"/>
          <w:sz w:val="28"/>
        </w:rPr>
        <w:t xml:space="preserve"> – скачивание </w:t>
      </w:r>
      <w:r>
        <w:rPr>
          <w:rFonts w:ascii="Times New Roman" w:hAnsi="Times New Roman" w:cs="Times New Roman"/>
          <w:sz w:val="28"/>
          <w:lang w:val="en-US"/>
        </w:rPr>
        <w:t>MSSQL</w:t>
      </w:r>
    </w:p>
    <w:p w:rsidR="004C2978" w:rsidRDefault="004C2978" w:rsidP="004C2978">
      <w:pPr>
        <w:pStyle w:val="ab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</w:rPr>
      </w:pPr>
      <w:hyperlink r:id="rId29" w:history="1">
        <w:r>
          <w:rPr>
            <w:rStyle w:val="a7"/>
            <w:rFonts w:ascii="Times New Roman" w:hAnsi="Times New Roman" w:cs="Times New Roman"/>
            <w:sz w:val="28"/>
          </w:rPr>
          <w:t>https://docs.microsoft.com/ru-ru/sql/ssms/download-sql-server-management-studio-ssms?view=sql-server-ver15</w:t>
        </w:r>
      </w:hyperlink>
      <w:r>
        <w:rPr>
          <w:rFonts w:ascii="Times New Roman" w:hAnsi="Times New Roman" w:cs="Times New Roman"/>
          <w:sz w:val="28"/>
        </w:rPr>
        <w:t xml:space="preserve"> – скачивание </w:t>
      </w:r>
      <w:r>
        <w:rPr>
          <w:rFonts w:ascii="Times New Roman" w:hAnsi="Times New Roman" w:cs="Times New Roman"/>
          <w:sz w:val="28"/>
          <w:lang w:val="en-US"/>
        </w:rPr>
        <w:t>SSMS</w:t>
      </w:r>
    </w:p>
    <w:p w:rsidR="004C2978" w:rsidRDefault="004C2978" w:rsidP="004C2978">
      <w:pPr>
        <w:pStyle w:val="ab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</w:rPr>
      </w:pPr>
      <w:hyperlink r:id="rId30" w:history="1">
        <w:r>
          <w:rPr>
            <w:rStyle w:val="a7"/>
            <w:rFonts w:ascii="Times New Roman" w:hAnsi="Times New Roman" w:cs="Times New Roman"/>
            <w:sz w:val="28"/>
          </w:rPr>
          <w:t>https://www.python.org/downloads/</w:t>
        </w:r>
      </w:hyperlink>
      <w:r>
        <w:rPr>
          <w:rFonts w:ascii="Times New Roman" w:hAnsi="Times New Roman" w:cs="Times New Roman"/>
          <w:sz w:val="28"/>
        </w:rPr>
        <w:t xml:space="preserve"> - скачивание </w:t>
      </w:r>
      <w:r>
        <w:rPr>
          <w:rFonts w:ascii="Times New Roman" w:hAnsi="Times New Roman" w:cs="Times New Roman"/>
          <w:sz w:val="28"/>
          <w:lang w:val="en-US"/>
        </w:rPr>
        <w:t>Python</w:t>
      </w:r>
      <w:r>
        <w:rPr>
          <w:rFonts w:ascii="Times New Roman" w:hAnsi="Times New Roman" w:cs="Times New Roman"/>
          <w:sz w:val="28"/>
        </w:rPr>
        <w:t xml:space="preserve"> 3.9.5</w:t>
      </w:r>
    </w:p>
    <w:p w:rsidR="004C2978" w:rsidRPr="004C2978" w:rsidRDefault="004C2978" w:rsidP="004C2978">
      <w:pPr>
        <w:pStyle w:val="ab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</w:rPr>
      </w:pPr>
      <w:hyperlink r:id="rId31" w:anchor="section=windows" w:history="1">
        <w:r>
          <w:rPr>
            <w:rStyle w:val="a7"/>
            <w:rFonts w:ascii="Times New Roman" w:hAnsi="Times New Roman" w:cs="Times New Roman"/>
            <w:sz w:val="28"/>
          </w:rPr>
          <w:t>https://www.jetbrains.com/pycharm/download/#section=windows</w:t>
        </w:r>
      </w:hyperlink>
      <w:r>
        <w:rPr>
          <w:rFonts w:ascii="Times New Roman" w:hAnsi="Times New Roman" w:cs="Times New Roman"/>
          <w:sz w:val="28"/>
        </w:rPr>
        <w:t xml:space="preserve"> – скачивание </w:t>
      </w:r>
      <w:proofErr w:type="spellStart"/>
      <w:r>
        <w:rPr>
          <w:rFonts w:ascii="Times New Roman" w:hAnsi="Times New Roman" w:cs="Times New Roman"/>
          <w:sz w:val="28"/>
          <w:lang w:val="en-US"/>
        </w:rPr>
        <w:t>PyCharm</w:t>
      </w:r>
      <w:proofErr w:type="spellEnd"/>
    </w:p>
    <w:sectPr w:rsidR="004C2978" w:rsidRPr="004C2978" w:rsidSect="00697639">
      <w:footerReference w:type="default" r:id="rId3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64FDA" w:rsidRDefault="00B64FDA" w:rsidP="0065500C">
      <w:pPr>
        <w:spacing w:after="0" w:line="240" w:lineRule="auto"/>
      </w:pPr>
      <w:r>
        <w:separator/>
      </w:r>
    </w:p>
  </w:endnote>
  <w:endnote w:type="continuationSeparator" w:id="0">
    <w:p w:rsidR="00B64FDA" w:rsidRDefault="00B64FDA" w:rsidP="006550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79818792"/>
      <w:docPartObj>
        <w:docPartGallery w:val="Page Numbers (Bottom of Page)"/>
        <w:docPartUnique/>
      </w:docPartObj>
    </w:sdtPr>
    <w:sdtContent>
      <w:p w:rsidR="00C658BC" w:rsidRDefault="00C658BC">
        <w:pPr>
          <w:pStyle w:val="a5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71943">
          <w:rPr>
            <w:noProof/>
          </w:rPr>
          <w:t>27</w:t>
        </w:r>
        <w:r>
          <w:fldChar w:fldCharType="end"/>
        </w:r>
      </w:p>
    </w:sdtContent>
  </w:sdt>
  <w:p w:rsidR="00C658BC" w:rsidRDefault="00C658BC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64FDA" w:rsidRDefault="00B64FDA" w:rsidP="0065500C">
      <w:pPr>
        <w:spacing w:after="0" w:line="240" w:lineRule="auto"/>
      </w:pPr>
      <w:r>
        <w:separator/>
      </w:r>
    </w:p>
  </w:footnote>
  <w:footnote w:type="continuationSeparator" w:id="0">
    <w:p w:rsidR="00B64FDA" w:rsidRDefault="00B64FDA" w:rsidP="0065500C">
      <w:pPr>
        <w:spacing w:after="0" w:line="240" w:lineRule="auto"/>
      </w:pPr>
      <w:r>
        <w:continuationSeparator/>
      </w:r>
    </w:p>
  </w:footnote>
  <w:footnote w:id="1">
    <w:p w:rsidR="009915D9" w:rsidRDefault="009915D9" w:rsidP="0065500C">
      <w:pPr>
        <w:pStyle w:val="a8"/>
        <w:rPr>
          <w:sz w:val="22"/>
          <w:szCs w:val="22"/>
        </w:rPr>
      </w:pPr>
      <w:r>
        <w:rPr>
          <w:rStyle w:val="ac"/>
        </w:rPr>
        <w:footnoteRef/>
      </w:r>
      <w:r>
        <w:t xml:space="preserve"> </w:t>
      </w:r>
      <w:r>
        <w:rPr>
          <w:rFonts w:ascii="Times New Roman" w:hAnsi="Times New Roman" w:cs="Times New Roman"/>
          <w:sz w:val="22"/>
          <w:szCs w:val="22"/>
        </w:rPr>
        <w:t xml:space="preserve">Ссылка на официальный сайт «МГОТУ»: </w:t>
      </w:r>
      <w:hyperlink r:id="rId1" w:history="1">
        <w:r>
          <w:rPr>
            <w:rStyle w:val="a7"/>
            <w:rFonts w:ascii="Times New Roman" w:hAnsi="Times New Roman" w:cs="Times New Roman"/>
            <w:sz w:val="22"/>
            <w:szCs w:val="22"/>
          </w:rPr>
          <w:t>https://unitech-mo.ru/upload/files/resolution-582/structure/Structure_unitech_19.03.2021.pdf</w:t>
        </w:r>
      </w:hyperlink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ED1CDD"/>
    <w:multiLevelType w:val="hybridMultilevel"/>
    <w:tmpl w:val="7B8889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EB3620F"/>
    <w:multiLevelType w:val="hybridMultilevel"/>
    <w:tmpl w:val="80BC2F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6A5367A"/>
    <w:multiLevelType w:val="hybridMultilevel"/>
    <w:tmpl w:val="439ADF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CDB7B8E"/>
    <w:multiLevelType w:val="hybridMultilevel"/>
    <w:tmpl w:val="66E86B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0487964"/>
    <w:multiLevelType w:val="hybridMultilevel"/>
    <w:tmpl w:val="A4028A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47C1337"/>
    <w:multiLevelType w:val="hybridMultilevel"/>
    <w:tmpl w:val="FFDA15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FE95831"/>
    <w:multiLevelType w:val="hybridMultilevel"/>
    <w:tmpl w:val="569AC2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A95440A"/>
    <w:multiLevelType w:val="hybridMultilevel"/>
    <w:tmpl w:val="E7E49B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BF05653"/>
    <w:multiLevelType w:val="hybridMultilevel"/>
    <w:tmpl w:val="8A569E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457311A"/>
    <w:multiLevelType w:val="hybridMultilevel"/>
    <w:tmpl w:val="E52C73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4793C5D"/>
    <w:multiLevelType w:val="multilevel"/>
    <w:tmpl w:val="7C9838D0"/>
    <w:lvl w:ilvl="0">
      <w:start w:val="1"/>
      <w:numFmt w:val="decimal"/>
      <w:pStyle w:val="1"/>
      <w:suff w:val="space"/>
      <w:lvlText w:val="%1."/>
      <w:lvlJc w:val="left"/>
      <w:pPr>
        <w:ind w:left="3126" w:hanging="432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vanish w:val="0"/>
        <w:webHidden w:val="0"/>
        <w:sz w:val="32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>
      <w:start w:val="1"/>
      <w:numFmt w:val="decimal"/>
      <w:lvlRestart w:val="0"/>
      <w:pStyle w:val="2"/>
      <w:suff w:val="space"/>
      <w:lvlText w:val="%1.%2."/>
      <w:lvlJc w:val="left"/>
      <w:pPr>
        <w:ind w:left="576" w:hanging="576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vanish w:val="0"/>
        <w:webHidden w:val="0"/>
        <w:sz w:val="28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>
      <w:start w:val="1"/>
      <w:numFmt w:val="decimal"/>
      <w:lvlRestart w:val="0"/>
      <w:pStyle w:val="3"/>
      <w:suff w:val="space"/>
      <w:lvlText w:val="%1.%2.%3."/>
      <w:lvlJc w:val="left"/>
      <w:pPr>
        <w:ind w:left="720" w:hanging="720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vanish w:val="0"/>
        <w:webHidden w:val="0"/>
        <w:sz w:val="28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>
      <w:start w:val="1"/>
      <w:numFmt w:val="decimal"/>
      <w:lvlRestart w:val="0"/>
      <w:pStyle w:val="4"/>
      <w:suff w:val="space"/>
      <w:lvlText w:val="%1.%2.%3.%4"/>
      <w:lvlJc w:val="left"/>
      <w:pPr>
        <w:ind w:left="864" w:hanging="864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vanish w:val="0"/>
        <w:webHidden w:val="0"/>
        <w:sz w:val="28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>
      <w:start w:val="1"/>
      <w:numFmt w:val="decimal"/>
      <w:lvlRestart w:val="0"/>
      <w:pStyle w:val="5"/>
      <w:suff w:val="space"/>
      <w:lvlText w:val="%1.%2.%3.%4.%5"/>
      <w:lvlJc w:val="left"/>
      <w:pPr>
        <w:ind w:left="1008" w:hanging="1008"/>
      </w:pPr>
      <w:rPr>
        <w:rFonts w:cs="Times New Roman"/>
      </w:rPr>
    </w:lvl>
    <w:lvl w:ilvl="5">
      <w:start w:val="1"/>
      <w:numFmt w:val="decimal"/>
      <w:lvlRestart w:val="0"/>
      <w:pStyle w:val="6"/>
      <w:suff w:val="space"/>
      <w:lvlText w:val="%1.%2.%3.%4.%5.%6"/>
      <w:lvlJc w:val="left"/>
      <w:pPr>
        <w:ind w:left="1152" w:hanging="1152"/>
      </w:pPr>
      <w:rPr>
        <w:rFonts w:cs="Times New Roman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cs="Times New Roman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/>
      </w:rPr>
    </w:lvl>
  </w:abstractNum>
  <w:abstractNum w:abstractNumId="11">
    <w:nsid w:val="773F7C19"/>
    <w:multiLevelType w:val="hybridMultilevel"/>
    <w:tmpl w:val="6CB86F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8676519"/>
    <w:multiLevelType w:val="hybridMultilevel"/>
    <w:tmpl w:val="A2924D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7"/>
  </w:num>
  <w:num w:numId="3">
    <w:abstractNumId w:val="2"/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0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0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</w:num>
  <w:num w:numId="14">
    <w:abstractNumId w:val="3"/>
  </w:num>
  <w:num w:numId="15">
    <w:abstractNumId w:val="6"/>
  </w:num>
  <w:num w:numId="16">
    <w:abstractNumId w:val="5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7F62"/>
    <w:rsid w:val="00423617"/>
    <w:rsid w:val="004C2978"/>
    <w:rsid w:val="0065500C"/>
    <w:rsid w:val="00697639"/>
    <w:rsid w:val="00802C6B"/>
    <w:rsid w:val="00957F62"/>
    <w:rsid w:val="009759F0"/>
    <w:rsid w:val="009915D9"/>
    <w:rsid w:val="009A4EEB"/>
    <w:rsid w:val="009C1860"/>
    <w:rsid w:val="00A11288"/>
    <w:rsid w:val="00B64FDA"/>
    <w:rsid w:val="00C658BC"/>
    <w:rsid w:val="00D71943"/>
    <w:rsid w:val="00E86860"/>
    <w:rsid w:val="00FC5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52E5A75A-99E3-4B61-9F66-D1CFFDBB3C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5500C"/>
    <w:pPr>
      <w:keepNext/>
      <w:keepLines/>
      <w:spacing w:after="0" w:line="360" w:lineRule="auto"/>
      <w:jc w:val="center"/>
      <w:outlineLvl w:val="0"/>
    </w:pPr>
    <w:rPr>
      <w:rFonts w:ascii="Times New Roman" w:eastAsiaTheme="majorEastAsia" w:hAnsi="Times New Roman" w:cs="Times New Roman"/>
      <w:b/>
      <w:sz w:val="28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C186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C186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C1860"/>
    <w:pPr>
      <w:keepNext/>
      <w:spacing w:after="0" w:line="240" w:lineRule="auto"/>
      <w:ind w:left="864" w:hanging="864"/>
      <w:jc w:val="center"/>
      <w:outlineLvl w:val="3"/>
    </w:pPr>
    <w:rPr>
      <w:rFonts w:ascii="Times New Roman" w:eastAsia="Times New Roman" w:hAnsi="Times New Roman" w:cs="Times New Roman"/>
      <w:b/>
      <w:bCs/>
      <w:caps/>
      <w:sz w:val="32"/>
      <w:szCs w:val="32"/>
      <w:lang w:eastAsia="ru-RU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C1860"/>
    <w:pPr>
      <w:keepNext/>
      <w:spacing w:after="0" w:line="240" w:lineRule="auto"/>
      <w:ind w:left="1008" w:hanging="1008"/>
      <w:outlineLvl w:val="4"/>
    </w:pPr>
    <w:rPr>
      <w:rFonts w:ascii="Times New Roman" w:eastAsia="Times New Roman" w:hAnsi="Times New Roman" w:cs="Times New Roman"/>
      <w:b/>
      <w:bCs/>
      <w:sz w:val="36"/>
      <w:szCs w:val="24"/>
      <w:lang w:eastAsia="ru-RU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C1860"/>
    <w:pPr>
      <w:keepNext/>
      <w:spacing w:after="0" w:line="240" w:lineRule="auto"/>
      <w:ind w:left="1152" w:hanging="1152"/>
      <w:jc w:val="center"/>
      <w:outlineLvl w:val="5"/>
    </w:pPr>
    <w:rPr>
      <w:rFonts w:ascii="Times New Roman" w:eastAsia="Times New Roman" w:hAnsi="Times New Roman" w:cs="Times New Roman"/>
      <w:sz w:val="36"/>
      <w:szCs w:val="24"/>
      <w:lang w:eastAsia="ru-RU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C1860"/>
    <w:pPr>
      <w:tabs>
        <w:tab w:val="num" w:pos="1296"/>
      </w:tabs>
      <w:spacing w:before="240" w:after="60" w:line="240" w:lineRule="auto"/>
      <w:ind w:left="1296" w:hanging="1296"/>
      <w:outlineLvl w:val="6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C1860"/>
    <w:pPr>
      <w:tabs>
        <w:tab w:val="num" w:pos="1440"/>
      </w:tabs>
      <w:spacing w:before="240" w:after="60" w:line="240" w:lineRule="auto"/>
      <w:ind w:left="1440" w:hanging="1440"/>
      <w:outlineLvl w:val="7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C1860"/>
    <w:pPr>
      <w:tabs>
        <w:tab w:val="num" w:pos="1584"/>
      </w:tabs>
      <w:spacing w:before="240" w:after="60" w:line="240" w:lineRule="auto"/>
      <w:ind w:left="1584" w:hanging="1584"/>
      <w:outlineLvl w:val="8"/>
    </w:pPr>
    <w:rPr>
      <w:rFonts w:ascii="Arial" w:eastAsia="Times New Roman" w:hAnsi="Arial" w:cs="Arial"/>
      <w:sz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550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5500C"/>
  </w:style>
  <w:style w:type="paragraph" w:styleId="a5">
    <w:name w:val="footer"/>
    <w:basedOn w:val="a"/>
    <w:link w:val="a6"/>
    <w:uiPriority w:val="99"/>
    <w:unhideWhenUsed/>
    <w:rsid w:val="006550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5500C"/>
  </w:style>
  <w:style w:type="character" w:styleId="a7">
    <w:name w:val="Hyperlink"/>
    <w:basedOn w:val="a0"/>
    <w:uiPriority w:val="99"/>
    <w:unhideWhenUsed/>
    <w:rsid w:val="0065500C"/>
    <w:rPr>
      <w:color w:val="0563C1" w:themeColor="hyperlink"/>
      <w:u w:val="single"/>
    </w:rPr>
  </w:style>
  <w:style w:type="paragraph" w:styleId="a8">
    <w:name w:val="footnote text"/>
    <w:basedOn w:val="a"/>
    <w:link w:val="a9"/>
    <w:uiPriority w:val="99"/>
    <w:semiHidden/>
    <w:unhideWhenUsed/>
    <w:rsid w:val="0065500C"/>
    <w:pPr>
      <w:spacing w:after="0" w:line="240" w:lineRule="auto"/>
    </w:pPr>
    <w:rPr>
      <w:sz w:val="20"/>
      <w:szCs w:val="20"/>
    </w:rPr>
  </w:style>
  <w:style w:type="character" w:customStyle="1" w:styleId="a9">
    <w:name w:val="Текст сноски Знак"/>
    <w:basedOn w:val="a0"/>
    <w:link w:val="a8"/>
    <w:uiPriority w:val="99"/>
    <w:semiHidden/>
    <w:rsid w:val="0065500C"/>
    <w:rPr>
      <w:sz w:val="20"/>
      <w:szCs w:val="20"/>
    </w:rPr>
  </w:style>
  <w:style w:type="paragraph" w:styleId="aa">
    <w:name w:val="caption"/>
    <w:basedOn w:val="a"/>
    <w:next w:val="a"/>
    <w:uiPriority w:val="35"/>
    <w:unhideWhenUsed/>
    <w:qFormat/>
    <w:rsid w:val="0065500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b">
    <w:name w:val="List Paragraph"/>
    <w:basedOn w:val="a"/>
    <w:uiPriority w:val="34"/>
    <w:qFormat/>
    <w:rsid w:val="0065500C"/>
    <w:pPr>
      <w:spacing w:line="256" w:lineRule="auto"/>
      <w:ind w:left="720"/>
      <w:contextualSpacing/>
    </w:pPr>
  </w:style>
  <w:style w:type="character" w:styleId="ac">
    <w:name w:val="footnote reference"/>
    <w:basedOn w:val="a0"/>
    <w:uiPriority w:val="99"/>
    <w:semiHidden/>
    <w:unhideWhenUsed/>
    <w:rsid w:val="0065500C"/>
    <w:rPr>
      <w:vertAlign w:val="superscript"/>
    </w:rPr>
  </w:style>
  <w:style w:type="character" w:customStyle="1" w:styleId="10">
    <w:name w:val="Заголовок 1 Знак"/>
    <w:basedOn w:val="a0"/>
    <w:link w:val="1"/>
    <w:uiPriority w:val="9"/>
    <w:rsid w:val="0065500C"/>
    <w:rPr>
      <w:rFonts w:ascii="Times New Roman" w:eastAsiaTheme="majorEastAsia" w:hAnsi="Times New Roman" w:cs="Times New Roman"/>
      <w:b/>
      <w:sz w:val="28"/>
      <w:szCs w:val="32"/>
    </w:rPr>
  </w:style>
  <w:style w:type="paragraph" w:styleId="ad">
    <w:name w:val="Balloon Text"/>
    <w:basedOn w:val="a"/>
    <w:link w:val="ae"/>
    <w:uiPriority w:val="99"/>
    <w:semiHidden/>
    <w:unhideWhenUsed/>
    <w:rsid w:val="0065500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65500C"/>
    <w:rPr>
      <w:rFonts w:ascii="Segoe UI" w:hAnsi="Segoe UI" w:cs="Segoe UI"/>
      <w:sz w:val="18"/>
      <w:szCs w:val="18"/>
    </w:rPr>
  </w:style>
  <w:style w:type="paragraph" w:styleId="af">
    <w:name w:val="TOC Heading"/>
    <w:basedOn w:val="1"/>
    <w:next w:val="a"/>
    <w:uiPriority w:val="39"/>
    <w:unhideWhenUsed/>
    <w:qFormat/>
    <w:rsid w:val="0065500C"/>
    <w:pPr>
      <w:spacing w:before="240" w:line="259" w:lineRule="auto"/>
      <w:jc w:val="left"/>
      <w:outlineLvl w:val="9"/>
    </w:pPr>
    <w:rPr>
      <w:rFonts w:asciiTheme="majorHAnsi" w:hAnsiTheme="majorHAnsi" w:cstheme="majorBid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5500C"/>
    <w:pPr>
      <w:spacing w:after="100"/>
    </w:pPr>
  </w:style>
  <w:style w:type="table" w:styleId="af0">
    <w:name w:val="Table Grid"/>
    <w:basedOn w:val="a1"/>
    <w:uiPriority w:val="39"/>
    <w:rsid w:val="006550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0">
    <w:name w:val="Заголовок 2 Знак"/>
    <w:basedOn w:val="a0"/>
    <w:link w:val="2"/>
    <w:uiPriority w:val="9"/>
    <w:semiHidden/>
    <w:rsid w:val="009C186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9C186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9C1860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9C1860"/>
    <w:pPr>
      <w:spacing w:after="100"/>
      <w:ind w:left="440"/>
    </w:pPr>
  </w:style>
  <w:style w:type="character" w:customStyle="1" w:styleId="40">
    <w:name w:val="Заголовок 4 Знак"/>
    <w:basedOn w:val="a0"/>
    <w:link w:val="4"/>
    <w:uiPriority w:val="9"/>
    <w:semiHidden/>
    <w:rsid w:val="009C1860"/>
    <w:rPr>
      <w:rFonts w:ascii="Times New Roman" w:eastAsia="Times New Roman" w:hAnsi="Times New Roman" w:cs="Times New Roman"/>
      <w:b/>
      <w:bCs/>
      <w:caps/>
      <w:sz w:val="32"/>
      <w:szCs w:val="32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9C1860"/>
    <w:rPr>
      <w:rFonts w:ascii="Times New Roman" w:eastAsia="Times New Roman" w:hAnsi="Times New Roman" w:cs="Times New Roman"/>
      <w:b/>
      <w:bCs/>
      <w:sz w:val="36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9C1860"/>
    <w:rPr>
      <w:rFonts w:ascii="Times New Roman" w:eastAsia="Times New Roman" w:hAnsi="Times New Roman" w:cs="Times New Roman"/>
      <w:sz w:val="36"/>
      <w:szCs w:val="24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9C1860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9C1860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9C1860"/>
    <w:rPr>
      <w:rFonts w:ascii="Arial" w:eastAsia="Times New Roman" w:hAnsi="Arial" w:cs="Arial"/>
      <w:sz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779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34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8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6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2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7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1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2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9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9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92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6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hyperlink" Target="https://i.voenmeh.ru/kafi5/Kam.loc/BaseDate/Lekcii6_RelAlgebra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hyperlink" Target="https://habr.com/ru/post/145381/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hyperlink" Target="https://docs.microsoft.com/ru-ru/sql/ssms/download-sql-server-management-studio-ssms?view=sql-server-ver15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hyperlink" Target="https://www.microsoft.com/ru-RU/download/details.aspx?id=101064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hyperlink" Target="https://www.jetbrains.com/pycharm/download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hyperlink" Target="https://consulting.1c.ru/" TargetMode="External"/><Relationship Id="rId30" Type="http://schemas.openxmlformats.org/officeDocument/2006/relationships/hyperlink" Target="https://www.python.org/downloads/" TargetMode="Externa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unitech-mo.ru/upload/files/resolution-582/structure/Structure_unitech_19.03.2021.pdf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C157B1-B75D-4FCE-8B3A-DEB78DB163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29</Pages>
  <Words>2973</Words>
  <Characters>20670</Characters>
  <Application>Microsoft Office Word</Application>
  <DocSecurity>0</DocSecurity>
  <Lines>574</Lines>
  <Paragraphs>347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23296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11</cp:revision>
  <dcterms:created xsi:type="dcterms:W3CDTF">2021-05-16T18:05:00Z</dcterms:created>
  <dcterms:modified xsi:type="dcterms:W3CDTF">2021-05-16T19:09:00Z</dcterms:modified>
</cp:coreProperties>
</file>