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729" w:rsidRDefault="00E54555" w:rsidP="005E67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555">
        <w:rPr>
          <w:rFonts w:ascii="Times New Roman" w:hAnsi="Times New Roman" w:cs="Times New Roman"/>
          <w:b/>
          <w:sz w:val="28"/>
          <w:szCs w:val="28"/>
        </w:rPr>
        <w:t>Раздел техники безопасности</w:t>
      </w:r>
    </w:p>
    <w:p w:rsidR="00E54555" w:rsidRDefault="00E54555" w:rsidP="005E672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1. Общие требования безопасности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1.2. При эксплуатации персонального компьютера на работника могут оказывать действие следующие опасные и вредные производственные факторы: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- повышенный уровень электромагнитных излучений;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повышенный уровень статического электричества;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пониженная ионизация воздуха;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- статические физические перегрузки;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перенапряжение зрительных анализаторов.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1.3. Работник обязан: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1.3.1. Выполнять только ту работу, которая определена его должностной инструкцией.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1.3.2. Содержать в чистоте рабочее место.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1.3.3. Соблюдать режим труда и отдыха в зависимости от продолжительности, вида и категории трудовой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4555">
        <w:rPr>
          <w:rFonts w:ascii="Times New Roman" w:hAnsi="Times New Roman" w:cs="Times New Roman"/>
          <w:sz w:val="28"/>
          <w:szCs w:val="28"/>
        </w:rPr>
        <w:t>(Приложение 1).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1.3.4</w:t>
      </w:r>
      <w:r w:rsidRPr="00E54555">
        <w:rPr>
          <w:rFonts w:ascii="Times New Roman" w:hAnsi="Times New Roman" w:cs="Times New Roman"/>
          <w:sz w:val="28"/>
          <w:szCs w:val="28"/>
        </w:rPr>
        <w:t xml:space="preserve">. Соблюдать меры пожарной безопасности.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lastRenderedPageBreak/>
        <w:t xml:space="preserve"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1.7. Рабочая мебель для пользователей компьютерной техникой должна отвечать следующим требованиям: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 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рабочее место с персональным компьютером должно быть оснащено легко перемещаемым пюпитром для документов.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1.8.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:rsidR="00E54555" w:rsidRDefault="00E54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lastRenderedPageBreak/>
        <w:t>2. Требования безопасности перед началом работы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2.1. Подготовить рабочее место.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2.2. Отрегулировать освещение на рабочем месте, убедиться в отсутствии бликов на экране.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2.3. Проверить правильность подключения оборудования к электросети.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2.4. Проверить исправность проводов питания и отсутствие оголенных участков проводов.</w:t>
      </w:r>
    </w:p>
    <w:p w:rsidR="00E54555" w:rsidRDefault="00E54555" w:rsidP="00E54555">
      <w:pPr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 </w:t>
      </w:r>
      <w:r w:rsidR="005E6729">
        <w:rPr>
          <w:rFonts w:ascii="Times New Roman" w:hAnsi="Times New Roman" w:cs="Times New Roman"/>
          <w:sz w:val="28"/>
          <w:szCs w:val="28"/>
        </w:rPr>
        <w:tab/>
      </w:r>
      <w:r w:rsidRPr="00E54555">
        <w:rPr>
          <w:rFonts w:ascii="Times New Roman" w:hAnsi="Times New Roman" w:cs="Times New Roman"/>
          <w:sz w:val="28"/>
          <w:szCs w:val="28"/>
        </w:rPr>
        <w:t xml:space="preserve">2.5. Убедиться в наличии заземления системного блока, монитора и защитного экрана.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2.6. Протереть антистатической салфеткой поверхность экрана монитора и защитного экрана.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 </w:t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3. Требования безопасности во время работы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3.1. Работнику при работе на ПК запрещается: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прикасаться к задней панели системного блока (процессора) при включенном питании;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переключать разъемы интерфейсных кабелей периферийных устройств при включенном питании;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производить самостоятельное вскрытие и ремонт оборудования; - работать на компьютере при снятых кожухах;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отключать оборудование от электросети и выдергивать </w:t>
      </w:r>
      <w:proofErr w:type="spellStart"/>
      <w:r w:rsidRPr="00E54555">
        <w:rPr>
          <w:rFonts w:ascii="Times New Roman" w:hAnsi="Times New Roman" w:cs="Times New Roman"/>
          <w:sz w:val="28"/>
          <w:szCs w:val="28"/>
        </w:rPr>
        <w:t>электровилку</w:t>
      </w:r>
      <w:proofErr w:type="spellEnd"/>
      <w:r w:rsidRPr="00E54555">
        <w:rPr>
          <w:rFonts w:ascii="Times New Roman" w:hAnsi="Times New Roman" w:cs="Times New Roman"/>
          <w:sz w:val="28"/>
          <w:szCs w:val="28"/>
        </w:rPr>
        <w:t xml:space="preserve">, держась за шнур.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lastRenderedPageBreak/>
        <w:t xml:space="preserve">3.2. Продолжительность непрерывной работы с компьютером без регламентированного перерыва не должна превышать 2-х часов. 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E54555">
        <w:rPr>
          <w:rFonts w:ascii="Times New Roman" w:hAnsi="Times New Roman" w:cs="Times New Roman"/>
          <w:sz w:val="28"/>
          <w:szCs w:val="28"/>
        </w:rPr>
        <w:t>познотонического</w:t>
      </w:r>
      <w:proofErr w:type="spellEnd"/>
      <w:r w:rsidRPr="00E54555">
        <w:rPr>
          <w:rFonts w:ascii="Times New Roman" w:hAnsi="Times New Roman" w:cs="Times New Roman"/>
          <w:sz w:val="28"/>
          <w:szCs w:val="28"/>
        </w:rPr>
        <w:t xml:space="preserve"> утомления выполнять комплексы упражнений. </w:t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4. Требования безопасности в аварийных ситуациях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4.2. Не приступать к работе до устранения неисправностей.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 </w:t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5. Требования безопасности по окончании работы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5.1. Отключить питание компьютера.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5.2. Привести в порядок рабочее место.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5.3. Выполнить упражнения для глаз и пальцев рук на расслабление.</w:t>
      </w:r>
    </w:p>
    <w:p w:rsidR="00E54555" w:rsidRDefault="00E54555" w:rsidP="00387D2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54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57"/>
    <w:rsid w:val="00256757"/>
    <w:rsid w:val="00387D24"/>
    <w:rsid w:val="005E6729"/>
    <w:rsid w:val="006824B5"/>
    <w:rsid w:val="006E665B"/>
    <w:rsid w:val="00E31066"/>
    <w:rsid w:val="00E44E48"/>
    <w:rsid w:val="00E54555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EF6214-5683-4173-8641-0B5902E0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87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7B2B9-CF8E-42C1-B180-7432CC22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Проблема Твоя</cp:lastModifiedBy>
  <cp:revision>2</cp:revision>
  <dcterms:created xsi:type="dcterms:W3CDTF">2021-05-15T12:18:00Z</dcterms:created>
  <dcterms:modified xsi:type="dcterms:W3CDTF">2021-05-15T12:18:00Z</dcterms:modified>
</cp:coreProperties>
</file>