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BF45" w14:textId="6355BE0E" w:rsidR="00BD241D" w:rsidRDefault="003C1B55" w:rsidP="001B46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25F69D59" w14:textId="39C29F83" w:rsidR="00BD241D" w:rsidRDefault="00BD241D" w:rsidP="001B4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96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более наглядного представления алгоритма решения программы была создана диаграмма прецедентов, которая представлена ниже на рис</w:t>
      </w:r>
      <w:r w:rsidR="00E84537">
        <w:rPr>
          <w:rFonts w:ascii="Times New Roman" w:hAnsi="Times New Roman" w:cs="Times New Roman"/>
          <w:sz w:val="28"/>
          <w:szCs w:val="28"/>
        </w:rPr>
        <w:t>унке 1(Диаграмма прецедентов)</w:t>
      </w:r>
      <w:r>
        <w:rPr>
          <w:rFonts w:ascii="Times New Roman" w:hAnsi="Times New Roman" w:cs="Times New Roman"/>
          <w:sz w:val="28"/>
          <w:szCs w:val="28"/>
        </w:rPr>
        <w:t xml:space="preserve">, отражающая отношения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84537">
        <w:rPr>
          <w:rFonts w:ascii="Times New Roman" w:hAnsi="Times New Roman" w:cs="Times New Roman"/>
          <w:sz w:val="28"/>
          <w:szCs w:val="28"/>
        </w:rPr>
        <w:t>в данном случае это игроки</w:t>
      </w:r>
      <w:r>
        <w:rPr>
          <w:rFonts w:ascii="Times New Roman" w:hAnsi="Times New Roman" w:cs="Times New Roman"/>
          <w:sz w:val="28"/>
          <w:szCs w:val="28"/>
        </w:rPr>
        <w:t>) и прецедентами</w:t>
      </w:r>
      <w:r w:rsidR="00E84537">
        <w:rPr>
          <w:rFonts w:ascii="Times New Roman" w:hAnsi="Times New Roman" w:cs="Times New Roman"/>
          <w:sz w:val="28"/>
          <w:szCs w:val="28"/>
        </w:rPr>
        <w:t xml:space="preserve"> (действия игроков) и</w:t>
      </w:r>
      <w:r>
        <w:rPr>
          <w:rFonts w:ascii="Times New Roman" w:hAnsi="Times New Roman" w:cs="Times New Roman"/>
          <w:sz w:val="28"/>
          <w:szCs w:val="28"/>
        </w:rPr>
        <w:t xml:space="preserve"> являющаяся составной часть</w:t>
      </w:r>
      <w:r w:rsidR="00E8453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модели прецедентов</w:t>
      </w:r>
      <w:r w:rsidR="00E84537">
        <w:rPr>
          <w:rFonts w:ascii="Times New Roman" w:hAnsi="Times New Roman" w:cs="Times New Roman"/>
          <w:sz w:val="28"/>
          <w:szCs w:val="28"/>
        </w:rPr>
        <w:t>.</w:t>
      </w:r>
    </w:p>
    <w:p w14:paraId="00FF2CAA" w14:textId="77777777" w:rsidR="00BD241D" w:rsidRDefault="00BD241D" w:rsidP="001B46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611441" w14:textId="77777777" w:rsidR="00BD241D" w:rsidRDefault="00BD241D" w:rsidP="001B46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A3897" wp14:editId="5F19A1B1">
            <wp:extent cx="5915025" cy="3344545"/>
            <wp:effectExtent l="0" t="0" r="9525" b="8255"/>
            <wp:docPr id="913281703" name="Рисунок 91328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1703" name="Рисунок 913281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1. Диаграмма прецедентов.</w:t>
      </w:r>
    </w:p>
    <w:p w14:paraId="4D09E173" w14:textId="77777777" w:rsidR="00775E29" w:rsidRDefault="00775E29" w:rsidP="001B46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5EE5DF" w14:textId="7B79D813" w:rsidR="00BD241D" w:rsidRPr="00E84537" w:rsidRDefault="00E84537" w:rsidP="001B46E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4537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43897125" w14:textId="707249BF" w:rsidR="00775E29" w:rsidRDefault="00E84537" w:rsidP="001B46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41D" w14:paraId="6CE7D6A2" w14:textId="77777777" w:rsidTr="00483DDD">
        <w:tc>
          <w:tcPr>
            <w:tcW w:w="4672" w:type="dxa"/>
          </w:tcPr>
          <w:p w14:paraId="484F7310" w14:textId="77777777" w:rsidR="00BD241D" w:rsidRDefault="00BD241D" w:rsidP="001B46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F02">
              <w:rPr>
                <w:rFonts w:ascii="Times New Roman" w:hAnsi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2AFDFD36" w14:textId="77777777" w:rsidR="00BD241D" w:rsidRDefault="00BD241D" w:rsidP="001B46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F02"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BD241D" w14:paraId="7B9DCD69" w14:textId="77777777" w:rsidTr="00483DDD">
        <w:tc>
          <w:tcPr>
            <w:tcW w:w="4672" w:type="dxa"/>
          </w:tcPr>
          <w:p w14:paraId="1521F2C6" w14:textId="77777777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игры</w:t>
            </w:r>
          </w:p>
        </w:tc>
        <w:tc>
          <w:tcPr>
            <w:tcW w:w="4673" w:type="dxa"/>
          </w:tcPr>
          <w:p w14:paraId="526B5B63" w14:textId="7ED909CF" w:rsidR="00775E29" w:rsidRPr="00775E29" w:rsidRDefault="00BD241D" w:rsidP="001B46E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Запускается игроком. Включает в себя расширяемый прецедент «поиск сохранения», «игровой процесс».</w:t>
            </w:r>
          </w:p>
        </w:tc>
      </w:tr>
    </w:tbl>
    <w:p w14:paraId="43CDB105" w14:textId="77777777" w:rsidR="00E84537" w:rsidRDefault="00E84537" w:rsidP="001B46EC">
      <w:pPr>
        <w:spacing w:line="360" w:lineRule="auto"/>
      </w:pPr>
      <w:r>
        <w:br w:type="page"/>
      </w:r>
    </w:p>
    <w:p w14:paraId="450CF63E" w14:textId="225EC94D" w:rsidR="00E84537" w:rsidRPr="00E84537" w:rsidRDefault="00E84537" w:rsidP="001B46EC">
      <w:pPr>
        <w:spacing w:line="360" w:lineRule="auto"/>
        <w:jc w:val="right"/>
        <w:rPr>
          <w:b/>
        </w:rPr>
      </w:pPr>
      <w:r w:rsidRPr="00E84537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41D" w14:paraId="6C40DD1B" w14:textId="77777777" w:rsidTr="00775E29">
        <w:trPr>
          <w:trHeight w:val="1266"/>
        </w:trPr>
        <w:tc>
          <w:tcPr>
            <w:tcW w:w="4672" w:type="dxa"/>
          </w:tcPr>
          <w:p w14:paraId="6FDE3D49" w14:textId="6B840C03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игры</w:t>
            </w:r>
          </w:p>
        </w:tc>
        <w:tc>
          <w:tcPr>
            <w:tcW w:w="4673" w:type="dxa"/>
          </w:tcPr>
          <w:p w14:paraId="3BE21B5F" w14:textId="77777777" w:rsidR="00BD241D" w:rsidRDefault="00BD241D" w:rsidP="001B46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Запускается игроком. Включает в себя расширяемый прецедент «игровой процесс».</w:t>
            </w:r>
          </w:p>
        </w:tc>
      </w:tr>
      <w:tr w:rsidR="00BD241D" w14:paraId="7D03900D" w14:textId="77777777" w:rsidTr="00483DDD">
        <w:tc>
          <w:tcPr>
            <w:tcW w:w="4672" w:type="dxa"/>
          </w:tcPr>
          <w:p w14:paraId="0F6F4D99" w14:textId="2B0C1176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3C009291" w14:textId="4B559205" w:rsidR="00BD241D" w:rsidRDefault="00BD241D" w:rsidP="001B46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Запускается игроком. </w:t>
            </w:r>
          </w:p>
        </w:tc>
      </w:tr>
    </w:tbl>
    <w:p w14:paraId="76069F9A" w14:textId="77777777" w:rsidR="00B67D9B" w:rsidRDefault="005E6D7E" w:rsidP="001B46EC">
      <w:pPr>
        <w:spacing w:line="360" w:lineRule="auto"/>
        <w:jc w:val="both"/>
      </w:pPr>
    </w:p>
    <w:p w14:paraId="63961FC9" w14:textId="77777777" w:rsidR="00775E29" w:rsidRDefault="00775E29" w:rsidP="001B46EC">
      <w:pPr>
        <w:spacing w:line="360" w:lineRule="auto"/>
      </w:pPr>
    </w:p>
    <w:sectPr w:rsidR="0077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BCC70" w14:textId="77777777" w:rsidR="005E6D7E" w:rsidRDefault="005E6D7E" w:rsidP="00775E29">
      <w:pPr>
        <w:spacing w:after="0" w:line="240" w:lineRule="auto"/>
      </w:pPr>
      <w:r>
        <w:separator/>
      </w:r>
    </w:p>
  </w:endnote>
  <w:endnote w:type="continuationSeparator" w:id="0">
    <w:p w14:paraId="46E286C3" w14:textId="77777777" w:rsidR="005E6D7E" w:rsidRDefault="005E6D7E" w:rsidP="0077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EF0C" w14:textId="77777777" w:rsidR="005E6D7E" w:rsidRDefault="005E6D7E" w:rsidP="00775E29">
      <w:pPr>
        <w:spacing w:after="0" w:line="240" w:lineRule="auto"/>
      </w:pPr>
      <w:r>
        <w:separator/>
      </w:r>
    </w:p>
  </w:footnote>
  <w:footnote w:type="continuationSeparator" w:id="0">
    <w:p w14:paraId="75FBDA20" w14:textId="77777777" w:rsidR="005E6D7E" w:rsidRDefault="005E6D7E" w:rsidP="0077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1D"/>
    <w:rsid w:val="00014036"/>
    <w:rsid w:val="00150838"/>
    <w:rsid w:val="001B46EC"/>
    <w:rsid w:val="001E08DB"/>
    <w:rsid w:val="002C17AE"/>
    <w:rsid w:val="003C1B55"/>
    <w:rsid w:val="00563660"/>
    <w:rsid w:val="005E6D7E"/>
    <w:rsid w:val="00671FD3"/>
    <w:rsid w:val="00775E29"/>
    <w:rsid w:val="00AA6569"/>
    <w:rsid w:val="00BD241D"/>
    <w:rsid w:val="00CD48E8"/>
    <w:rsid w:val="00D16875"/>
    <w:rsid w:val="00E84537"/>
    <w:rsid w:val="00E925E3"/>
    <w:rsid w:val="00F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C0B1"/>
  <w15:chartTrackingRefBased/>
  <w15:docId w15:val="{EB2CE6C5-F3D1-4E52-B40E-00CAA3A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E29"/>
  </w:style>
  <w:style w:type="paragraph" w:styleId="a6">
    <w:name w:val="footer"/>
    <w:basedOn w:val="a"/>
    <w:link w:val="a7"/>
    <w:uiPriority w:val="99"/>
    <w:unhideWhenUsed/>
    <w:rsid w:val="0077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Леся Лихторенко</cp:lastModifiedBy>
  <cp:revision>2</cp:revision>
  <dcterms:created xsi:type="dcterms:W3CDTF">2021-05-15T22:54:00Z</dcterms:created>
  <dcterms:modified xsi:type="dcterms:W3CDTF">2021-05-15T22:54:00Z</dcterms:modified>
</cp:coreProperties>
</file>