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F08" w:rsidRDefault="003E6170" w:rsidP="00166D7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66D7D">
        <w:rPr>
          <w:rFonts w:ascii="Times New Roman" w:hAnsi="Times New Roman" w:cs="Times New Roman"/>
          <w:b/>
          <w:sz w:val="32"/>
          <w:szCs w:val="28"/>
        </w:rPr>
        <w:t>Создание тестовых сценариев и тестовых наборов</w:t>
      </w:r>
    </w:p>
    <w:p w:rsidR="00166D7D" w:rsidRPr="00166D7D" w:rsidRDefault="00166D7D" w:rsidP="00166D7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E6170" w:rsidRPr="00166D7D" w:rsidRDefault="004C6722" w:rsidP="00166D7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66D7D">
        <w:rPr>
          <w:rFonts w:ascii="Times New Roman" w:hAnsi="Times New Roman" w:cs="Times New Roman"/>
          <w:sz w:val="28"/>
          <w:szCs w:val="28"/>
        </w:rPr>
        <w:t>Для тестировани</w:t>
      </w:r>
      <w:r w:rsidR="00166D7D">
        <w:rPr>
          <w:rFonts w:ascii="Times New Roman" w:hAnsi="Times New Roman" w:cs="Times New Roman"/>
          <w:sz w:val="28"/>
          <w:szCs w:val="28"/>
        </w:rPr>
        <w:t>я</w:t>
      </w:r>
      <w:r w:rsidRPr="00166D7D">
        <w:rPr>
          <w:rFonts w:ascii="Times New Roman" w:hAnsi="Times New Roman" w:cs="Times New Roman"/>
          <w:sz w:val="28"/>
          <w:szCs w:val="28"/>
        </w:rPr>
        <w:t xml:space="preserve"> корректной работы игры были создан</w:t>
      </w:r>
      <w:r w:rsidR="00166D7D">
        <w:rPr>
          <w:rFonts w:ascii="Times New Roman" w:hAnsi="Times New Roman" w:cs="Times New Roman"/>
          <w:sz w:val="28"/>
          <w:szCs w:val="28"/>
        </w:rPr>
        <w:t>ы</w:t>
      </w:r>
      <w:r w:rsidRPr="00166D7D">
        <w:rPr>
          <w:rFonts w:ascii="Times New Roman" w:hAnsi="Times New Roman" w:cs="Times New Roman"/>
          <w:sz w:val="28"/>
          <w:szCs w:val="28"/>
        </w:rPr>
        <w:t xml:space="preserve"> проект модульных тестов и методы теста (</w:t>
      </w:r>
      <w:r w:rsidRPr="00166D7D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166D7D">
        <w:rPr>
          <w:rFonts w:ascii="Times New Roman" w:hAnsi="Times New Roman" w:cs="Times New Roman"/>
          <w:sz w:val="28"/>
          <w:szCs w:val="28"/>
        </w:rPr>
        <w:t xml:space="preserve">-тестирование) в среде разработки </w:t>
      </w:r>
      <w:r w:rsidRPr="00166D7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66D7D">
        <w:rPr>
          <w:rFonts w:ascii="Times New Roman" w:hAnsi="Times New Roman" w:cs="Times New Roman"/>
          <w:sz w:val="28"/>
          <w:szCs w:val="28"/>
        </w:rPr>
        <w:t xml:space="preserve"> </w:t>
      </w:r>
      <w:r w:rsidRPr="00166D7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66D7D">
        <w:rPr>
          <w:rFonts w:ascii="Times New Roman" w:hAnsi="Times New Roman" w:cs="Times New Roman"/>
          <w:sz w:val="28"/>
          <w:szCs w:val="28"/>
        </w:rPr>
        <w:t>.</w:t>
      </w:r>
    </w:p>
    <w:p w:rsidR="004C6722" w:rsidRPr="00166D7D" w:rsidRDefault="004C6722" w:rsidP="00166D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6D7D">
        <w:rPr>
          <w:rFonts w:ascii="Times New Roman" w:hAnsi="Times New Roman" w:cs="Times New Roman"/>
          <w:sz w:val="28"/>
          <w:szCs w:val="28"/>
        </w:rPr>
        <w:t>Было выполнено 2 теста:</w:t>
      </w:r>
    </w:p>
    <w:p w:rsidR="004C6722" w:rsidRPr="00166D7D" w:rsidRDefault="004C6722" w:rsidP="00166D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6D7D">
        <w:rPr>
          <w:rFonts w:ascii="Times New Roman" w:hAnsi="Times New Roman" w:cs="Times New Roman"/>
          <w:sz w:val="28"/>
          <w:szCs w:val="28"/>
        </w:rPr>
        <w:t xml:space="preserve">1 – юнит-тест на проверку правильности загрузки игрового персонажа из системы </w:t>
      </w:r>
      <w:proofErr w:type="spellStart"/>
      <w:r w:rsidRPr="00166D7D">
        <w:rPr>
          <w:rFonts w:ascii="Times New Roman" w:hAnsi="Times New Roman" w:cs="Times New Roman"/>
          <w:sz w:val="28"/>
          <w:szCs w:val="28"/>
        </w:rPr>
        <w:t>префабов</w:t>
      </w:r>
      <w:proofErr w:type="spellEnd"/>
      <w:r w:rsidRPr="00166D7D">
        <w:rPr>
          <w:rFonts w:ascii="Times New Roman" w:hAnsi="Times New Roman" w:cs="Times New Roman"/>
          <w:sz w:val="28"/>
          <w:szCs w:val="28"/>
        </w:rPr>
        <w:t>(игровых объектов);</w:t>
      </w:r>
    </w:p>
    <w:p w:rsidR="004C6722" w:rsidRPr="00166D7D" w:rsidRDefault="004C6722" w:rsidP="00166D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6D7D">
        <w:rPr>
          <w:rFonts w:ascii="Times New Roman" w:hAnsi="Times New Roman" w:cs="Times New Roman"/>
          <w:sz w:val="28"/>
          <w:szCs w:val="28"/>
        </w:rPr>
        <w:t xml:space="preserve">2 – юнит-тест на проверку </w:t>
      </w:r>
      <w:proofErr w:type="spellStart"/>
      <w:r w:rsidRPr="00166D7D">
        <w:rPr>
          <w:rFonts w:ascii="Times New Roman" w:hAnsi="Times New Roman" w:cs="Times New Roman"/>
          <w:sz w:val="28"/>
          <w:szCs w:val="28"/>
        </w:rPr>
        <w:t>недопуска</w:t>
      </w:r>
      <w:proofErr w:type="spellEnd"/>
      <w:r w:rsidRPr="00166D7D">
        <w:rPr>
          <w:rFonts w:ascii="Times New Roman" w:hAnsi="Times New Roman" w:cs="Times New Roman"/>
          <w:sz w:val="28"/>
          <w:szCs w:val="28"/>
        </w:rPr>
        <w:t xml:space="preserve"> ошибочного запуска анимацией игрового персонажа.</w:t>
      </w:r>
    </w:p>
    <w:p w:rsidR="004C6722" w:rsidRPr="00166D7D" w:rsidRDefault="004C6722" w:rsidP="00166D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6D7D">
        <w:rPr>
          <w:rFonts w:ascii="Times New Roman" w:hAnsi="Times New Roman" w:cs="Times New Roman"/>
          <w:sz w:val="28"/>
          <w:szCs w:val="28"/>
        </w:rPr>
        <w:t>Содержание тестов</w:t>
      </w:r>
      <w:r w:rsidR="00166D7D" w:rsidRPr="00166D7D">
        <w:rPr>
          <w:rFonts w:ascii="Times New Roman" w:hAnsi="Times New Roman" w:cs="Times New Roman"/>
          <w:sz w:val="28"/>
          <w:szCs w:val="28"/>
        </w:rPr>
        <w:t>, а также их результат</w:t>
      </w:r>
      <w:r w:rsidRPr="00166D7D">
        <w:rPr>
          <w:rFonts w:ascii="Times New Roman" w:hAnsi="Times New Roman" w:cs="Times New Roman"/>
          <w:sz w:val="28"/>
          <w:szCs w:val="28"/>
        </w:rPr>
        <w:t xml:space="preserve"> можно посмотреть на скриншот</w:t>
      </w:r>
      <w:r w:rsidR="00166D7D" w:rsidRPr="00166D7D">
        <w:rPr>
          <w:rFonts w:ascii="Times New Roman" w:hAnsi="Times New Roman" w:cs="Times New Roman"/>
          <w:sz w:val="28"/>
          <w:szCs w:val="28"/>
        </w:rPr>
        <w:t>ах</w:t>
      </w:r>
      <w:r w:rsidRPr="00166D7D">
        <w:rPr>
          <w:rFonts w:ascii="Times New Roman" w:hAnsi="Times New Roman" w:cs="Times New Roman"/>
          <w:sz w:val="28"/>
          <w:szCs w:val="28"/>
        </w:rPr>
        <w:t xml:space="preserve"> ниже (Рисунок 1.Юнит-тестирование</w:t>
      </w:r>
      <w:r w:rsidR="00166D7D" w:rsidRPr="00166D7D">
        <w:rPr>
          <w:rFonts w:ascii="Times New Roman" w:hAnsi="Times New Roman" w:cs="Times New Roman"/>
          <w:sz w:val="28"/>
          <w:szCs w:val="28"/>
        </w:rPr>
        <w:t>, Рисунок 2.Результаты юнит-тестов</w:t>
      </w:r>
      <w:r w:rsidRPr="00166D7D">
        <w:rPr>
          <w:rFonts w:ascii="Times New Roman" w:hAnsi="Times New Roman" w:cs="Times New Roman"/>
          <w:sz w:val="28"/>
          <w:szCs w:val="28"/>
        </w:rPr>
        <w:t>)</w:t>
      </w:r>
      <w:r w:rsidR="00166D7D" w:rsidRPr="00166D7D">
        <w:rPr>
          <w:rFonts w:ascii="Times New Roman" w:hAnsi="Times New Roman" w:cs="Times New Roman"/>
          <w:sz w:val="28"/>
          <w:szCs w:val="28"/>
        </w:rPr>
        <w:t>.</w:t>
      </w:r>
    </w:p>
    <w:p w:rsidR="004C6722" w:rsidRPr="00166D7D" w:rsidRDefault="004C6722" w:rsidP="00166D7D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6D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F46869" wp14:editId="21563AB2">
            <wp:extent cx="5595815" cy="264497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Z1FLLP12W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423" cy="2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D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1. Юнит-тестирование</w:t>
      </w:r>
      <w:bookmarkStart w:id="0" w:name="_GoBack"/>
      <w:bookmarkEnd w:id="0"/>
    </w:p>
    <w:p w:rsidR="00166D7D" w:rsidRPr="00166D7D" w:rsidRDefault="00166D7D" w:rsidP="00166D7D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166D7D">
        <w:rPr>
          <w:rFonts w:ascii="Times New Roman" w:hAnsi="Times New Roman" w:cs="Times New Roman"/>
          <w:noProof/>
        </w:rPr>
        <w:drawing>
          <wp:inline distT="0" distB="0" distL="0" distR="0">
            <wp:extent cx="2875915" cy="196261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zQph0ERk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272" cy="198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7D" w:rsidRPr="00166D7D" w:rsidRDefault="00166D7D" w:rsidP="00166D7D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66D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Рисунок 2.Результаты юнит-тестов</w:t>
      </w:r>
    </w:p>
    <w:sectPr w:rsidR="00166D7D" w:rsidRPr="00166D7D" w:rsidSect="00227A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70"/>
    <w:rsid w:val="00166D7D"/>
    <w:rsid w:val="00227AE3"/>
    <w:rsid w:val="003E6170"/>
    <w:rsid w:val="004C6722"/>
    <w:rsid w:val="00E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5CCC4"/>
  <w15:chartTrackingRefBased/>
  <w15:docId w15:val="{C9326ABC-D8B5-7249-9218-54EAEFB3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C672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2021-05-13T15:46:00Z</dcterms:created>
  <dcterms:modified xsi:type="dcterms:W3CDTF">2021-05-13T16:01:00Z</dcterms:modified>
</cp:coreProperties>
</file>