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D1" w:rsidRPr="00885E57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E57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r w:rsidR="00885E57" w:rsidRPr="00885E57">
        <w:rPr>
          <w:rFonts w:ascii="Times New Roman" w:hAnsi="Times New Roman" w:cs="Times New Roman"/>
          <w:b/>
          <w:sz w:val="28"/>
          <w:szCs w:val="28"/>
        </w:rPr>
        <w:t>мастерской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1.</w:t>
      </w:r>
      <w:r w:rsidRPr="00885E57">
        <w:rPr>
          <w:sz w:val="28"/>
          <w:szCs w:val="28"/>
        </w:rPr>
        <w:t xml:space="preserve"> Полное название учебно-научной мастерской: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«Программные решения для бизнеса</w:t>
      </w:r>
      <w:r w:rsidRPr="00885E57">
        <w:rPr>
          <w:sz w:val="28"/>
          <w:szCs w:val="28"/>
        </w:rPr>
        <w:t>»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2.</w:t>
      </w:r>
      <w:r w:rsidRPr="00885E57">
        <w:rPr>
          <w:sz w:val="28"/>
          <w:szCs w:val="28"/>
        </w:rPr>
        <w:t xml:space="preserve"> Базовое подразделение (кафедра): ККМТ</w:t>
      </w:r>
    </w:p>
    <w:p w:rsidR="001A0E42" w:rsidRPr="00885E57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3. Год создания мастерской: 2019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4. Месторасположение мастерской: </w:t>
      </w:r>
      <w:r w:rsidRPr="00885E57">
        <w:rPr>
          <w:sz w:val="28"/>
          <w:szCs w:val="28"/>
          <w:u w:val="single"/>
        </w:rPr>
        <w:t>Московская область, г. Королёв, ул. Пионерская, д.8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5. Заведующий мастерской (ФИО, должность, контактный номер, электронная почта):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Попов Вячеслав Николаевич, зав. мастерской, 8-926-301-25-60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6. Специализация мастерской:</w:t>
      </w:r>
      <w:r w:rsidRPr="00885E57">
        <w:rPr>
          <w:sz w:val="28"/>
          <w:szCs w:val="28"/>
        </w:rPr>
        <w:t xml:space="preserve"> </w:t>
      </w:r>
      <w:r w:rsidRPr="00885E57">
        <w:rPr>
          <w:sz w:val="28"/>
          <w:szCs w:val="28"/>
        </w:rPr>
        <w:t xml:space="preserve">проведение занятий по закреплённым за лабораторией дисциплинам. 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 xml:space="preserve">7. </w:t>
      </w:r>
      <w:r w:rsidRPr="00885E57">
        <w:rPr>
          <w:rFonts w:ascii="Times New Roman" w:hAnsi="Times New Roman" w:cs="Times New Roman"/>
          <w:sz w:val="28"/>
          <w:szCs w:val="28"/>
        </w:rPr>
        <w:t xml:space="preserve">Кадровый потенциал лаборатории: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2512"/>
        <w:gridCol w:w="2497"/>
        <w:gridCol w:w="1907"/>
        <w:gridCol w:w="1899"/>
      </w:tblGrid>
      <w:tr w:rsidR="001A0E42" w:rsidRPr="00885E57" w:rsidTr="00AE642D">
        <w:tc>
          <w:tcPr>
            <w:tcW w:w="530" w:type="dxa"/>
            <w:vAlign w:val="center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12" w:type="dxa"/>
            <w:vAlign w:val="center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97" w:type="dxa"/>
            <w:vAlign w:val="center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907" w:type="dxa"/>
            <w:vAlign w:val="center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Образование, ученая степень, ученое звание</w:t>
            </w:r>
          </w:p>
        </w:tc>
        <w:tc>
          <w:tcPr>
            <w:tcW w:w="1899" w:type="dxa"/>
            <w:vAlign w:val="center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Контактная информация</w:t>
            </w:r>
          </w:p>
        </w:tc>
      </w:tr>
      <w:tr w:rsidR="001A0E42" w:rsidRPr="00885E57" w:rsidTr="00AE642D">
        <w:tc>
          <w:tcPr>
            <w:tcW w:w="530" w:type="dxa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12" w:type="dxa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Попов Вячеслав Николаевич</w:t>
            </w:r>
          </w:p>
        </w:tc>
        <w:tc>
          <w:tcPr>
            <w:tcW w:w="2497" w:type="dxa"/>
            <w:vAlign w:val="center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Заведующий мастерской</w:t>
            </w:r>
          </w:p>
        </w:tc>
        <w:tc>
          <w:tcPr>
            <w:tcW w:w="1907" w:type="dxa"/>
            <w:vAlign w:val="center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  <w:tc>
          <w:tcPr>
            <w:tcW w:w="1899" w:type="dxa"/>
            <w:vAlign w:val="center"/>
          </w:tcPr>
          <w:p w:rsidR="001A0E42" w:rsidRPr="00885E57" w:rsidRDefault="001A0E42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8-926-301-25-60</w:t>
            </w:r>
          </w:p>
        </w:tc>
      </w:tr>
    </w:tbl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8. Деятельность мастерской. Мастерской доступны следующие виды деятельности: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1) Образовательная. Проведение учебных дисциплин и курсов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0F7FD1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br w:type="page"/>
      </w:r>
    </w:p>
    <w:p w:rsidR="00393AA2" w:rsidRPr="00866C95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C95">
        <w:rPr>
          <w:rFonts w:ascii="Times New Roman" w:hAnsi="Times New Roman" w:cs="Times New Roman"/>
          <w:b/>
          <w:sz w:val="28"/>
          <w:szCs w:val="28"/>
        </w:rPr>
        <w:lastRenderedPageBreak/>
        <w:t>План</w:t>
      </w:r>
      <w:bookmarkStart w:id="0" w:name="_GoBack"/>
      <w:bookmarkEnd w:id="0"/>
      <w:r w:rsidRPr="00866C95">
        <w:rPr>
          <w:rFonts w:ascii="Times New Roman" w:hAnsi="Times New Roman" w:cs="Times New Roman"/>
          <w:b/>
          <w:sz w:val="28"/>
          <w:szCs w:val="28"/>
        </w:rPr>
        <w:t xml:space="preserve">ировка </w:t>
      </w:r>
      <w:r w:rsidR="00866C95">
        <w:rPr>
          <w:rFonts w:ascii="Times New Roman" w:hAnsi="Times New Roman" w:cs="Times New Roman"/>
          <w:b/>
          <w:sz w:val="28"/>
          <w:szCs w:val="28"/>
        </w:rPr>
        <w:t>мастерской</w:t>
      </w:r>
      <w:r w:rsidRPr="00866C95">
        <w:rPr>
          <w:rFonts w:ascii="Times New Roman" w:hAnsi="Times New Roman" w:cs="Times New Roman"/>
          <w:b/>
          <w:sz w:val="28"/>
          <w:szCs w:val="28"/>
        </w:rPr>
        <w:t xml:space="preserve"> 313б</w:t>
      </w:r>
    </w:p>
    <w:p w:rsidR="00885E57" w:rsidRDefault="003974FC" w:rsidP="00885E57">
      <w:pPr>
        <w:keepNext/>
        <w:spacing w:line="360" w:lineRule="auto"/>
        <w:jc w:val="both"/>
      </w:pPr>
      <w:r w:rsidRPr="00885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Общая схема </w:t>
      </w:r>
    </w:p>
    <w:p w:rsidR="00885E57" w:rsidRDefault="003974FC" w:rsidP="00885E57">
      <w:pPr>
        <w:keepNext/>
        <w:spacing w:line="360" w:lineRule="auto"/>
        <w:jc w:val="both"/>
      </w:pPr>
      <w:r w:rsidRPr="00885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Легенды </w:t>
      </w:r>
    </w:p>
    <w:p w:rsidR="00885E57" w:rsidRPr="00885E57" w:rsidRDefault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5E57" w:rsidRPr="0088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37" w:rsidRDefault="00CF0537" w:rsidP="003974FC">
      <w:pPr>
        <w:spacing w:after="0" w:line="240" w:lineRule="auto"/>
      </w:pPr>
      <w:r>
        <w:separator/>
      </w:r>
    </w:p>
  </w:endnote>
  <w:endnote w:type="continuationSeparator" w:id="0">
    <w:p w:rsidR="00CF0537" w:rsidRDefault="00CF0537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37" w:rsidRDefault="00CF0537" w:rsidP="003974FC">
      <w:pPr>
        <w:spacing w:after="0" w:line="240" w:lineRule="auto"/>
      </w:pPr>
      <w:r>
        <w:separator/>
      </w:r>
    </w:p>
  </w:footnote>
  <w:footnote w:type="continuationSeparator" w:id="0">
    <w:p w:rsidR="00CF0537" w:rsidRDefault="00CF0537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D"/>
    <w:rsid w:val="000A105D"/>
    <w:rsid w:val="000F7FD1"/>
    <w:rsid w:val="001A0E42"/>
    <w:rsid w:val="00320C79"/>
    <w:rsid w:val="00322069"/>
    <w:rsid w:val="003974FC"/>
    <w:rsid w:val="00866C95"/>
    <w:rsid w:val="00885E57"/>
    <w:rsid w:val="00C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2021-04-20T14:21:00Z</dcterms:created>
  <dcterms:modified xsi:type="dcterms:W3CDTF">2021-04-20T14:47:00Z</dcterms:modified>
</cp:coreProperties>
</file>