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58A" w:rsidRPr="00BF658A" w:rsidRDefault="00BF658A" w:rsidP="00BF658A">
      <w:pPr>
        <w:pStyle w:val="1"/>
        <w:spacing w:before="0"/>
        <w:jc w:val="center"/>
        <w:rPr>
          <w:rFonts w:ascii="Times New Roman" w:hAnsi="Times New Roman"/>
          <w:b/>
          <w:color w:val="000000" w:themeColor="text1"/>
          <w:szCs w:val="28"/>
        </w:rPr>
      </w:pPr>
      <w:bookmarkStart w:id="0" w:name="_Toc67137583"/>
      <w:r w:rsidRPr="00BF658A">
        <w:rPr>
          <w:rFonts w:ascii="Times New Roman" w:hAnsi="Times New Roman"/>
          <w:b/>
          <w:color w:val="000000" w:themeColor="text1"/>
          <w:szCs w:val="28"/>
        </w:rPr>
        <w:t>Общие сведения о МГОТУ</w:t>
      </w:r>
      <w:bookmarkEnd w:id="0"/>
    </w:p>
    <w:p w:rsidR="00BF658A" w:rsidRPr="0044511A" w:rsidRDefault="00BF658A" w:rsidP="00BF658A">
      <w:pPr>
        <w:pStyle w:val="1"/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" w:name="_Toc67137584"/>
      <w:r w:rsidRPr="0044511A">
        <w:rPr>
          <w:rFonts w:ascii="Times New Roman" w:hAnsi="Times New Roman"/>
          <w:b/>
          <w:color w:val="000000" w:themeColor="text1"/>
          <w:sz w:val="28"/>
          <w:szCs w:val="28"/>
          <w:shd w:val="clear" w:color="auto" w:fill="FFFFFF"/>
        </w:rPr>
        <w:t>Сфера деятельности МГОТУ, история появления и развития МГОТУ</w:t>
      </w:r>
      <w:bookmarkEnd w:id="1"/>
    </w:p>
    <w:p w:rsidR="00BF658A" w:rsidRDefault="00BF658A" w:rsidP="00BF658A">
      <w:pPr>
        <w:shd w:val="clear" w:color="auto" w:fill="FFFFFF"/>
        <w:spacing w:after="0" w:line="360" w:lineRule="auto"/>
        <w:ind w:left="720" w:firstLine="720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764085">
        <w:rPr>
          <w:rFonts w:ascii="Times New Roman" w:hAnsi="Times New Roman"/>
          <w:color w:val="000000" w:themeColor="text1"/>
          <w:sz w:val="28"/>
          <w:szCs w:val="28"/>
        </w:rPr>
        <w:t xml:space="preserve">МГОТУ </w:t>
      </w:r>
      <w:r>
        <w:rPr>
          <w:rFonts w:ascii="Times New Roman" w:hAnsi="Times New Roman"/>
          <w:color w:val="000000" w:themeColor="text1"/>
          <w:sz w:val="28"/>
          <w:szCs w:val="28"/>
        </w:rPr>
        <w:t>-</w:t>
      </w:r>
      <w:r w:rsidRPr="00764085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учреждение высшего образования Московской област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и.</w:t>
      </w:r>
    </w:p>
    <w:p w:rsidR="00BF658A" w:rsidRDefault="00BF658A" w:rsidP="00BF658A">
      <w:pPr>
        <w:shd w:val="clear" w:color="auto" w:fill="FFFFFF"/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 МГОТУ производят образовательную и научную деятельность.</w:t>
      </w:r>
    </w:p>
    <w:p w:rsidR="00BF658A" w:rsidRPr="00764085" w:rsidRDefault="00BF658A" w:rsidP="00BF658A">
      <w:pPr>
        <w:shd w:val="clear" w:color="auto" w:fill="FFFFFF"/>
        <w:spacing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BF658A" w:rsidRPr="00324849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</w:t>
      </w:r>
      <w:r>
        <w:rPr>
          <w:rFonts w:ascii="Times New Roman" w:hAnsi="Times New Roman"/>
          <w:color w:val="000000" w:themeColor="text1"/>
          <w:sz w:val="28"/>
          <w:szCs w:val="28"/>
        </w:rPr>
        <w:t>ления, экономики и социологии».</w:t>
      </w:r>
    </w:p>
    <w:p w:rsidR="00BF658A" w:rsidRPr="00324849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27 апреля 1999 года наименование было изменено на Негосударственное образовательное учреждение «Королевский институт управ</w:t>
      </w:r>
      <w:r>
        <w:rPr>
          <w:rFonts w:ascii="Times New Roman" w:hAnsi="Times New Roman"/>
          <w:color w:val="000000" w:themeColor="text1"/>
          <w:sz w:val="28"/>
          <w:szCs w:val="28"/>
        </w:rPr>
        <w:t>ления, экономики и социологии».</w:t>
      </w:r>
    </w:p>
    <w:p w:rsidR="00BF658A" w:rsidRPr="00324849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Постановлением Главы города Королёва от 13 июня 2001 года №1009 Королевский институт управления, экономики и социологии был преобразован в муниципаль</w:t>
      </w:r>
      <w:r>
        <w:rPr>
          <w:rFonts w:ascii="Times New Roman" w:hAnsi="Times New Roman"/>
          <w:color w:val="000000" w:themeColor="text1"/>
          <w:sz w:val="28"/>
          <w:szCs w:val="28"/>
        </w:rPr>
        <w:t>ное образовательное учреждение.</w:t>
      </w:r>
    </w:p>
    <w:p w:rsidR="00BF658A" w:rsidRPr="00324849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26 декабря 2005 года постановлением Правительства Московской области № 964/52 вуз перешёл в собственность Московской области и получил наименование: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социологии». Этим же постановлением учредителем вуза было назначено Министерство образ</w:t>
      </w:r>
      <w:r>
        <w:rPr>
          <w:rFonts w:ascii="Times New Roman" w:hAnsi="Times New Roman"/>
          <w:color w:val="000000" w:themeColor="text1"/>
          <w:sz w:val="28"/>
          <w:szCs w:val="28"/>
        </w:rPr>
        <w:t>ования Московской области.</w:t>
      </w:r>
    </w:p>
    <w:p w:rsidR="00BF658A" w:rsidRPr="00324849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Постановлением Правительства Московской области от 25.09.2007 года № 725/32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 передано в ведомственное подчинение Министерст</w:t>
      </w:r>
      <w:r>
        <w:rPr>
          <w:rFonts w:ascii="Times New Roman" w:hAnsi="Times New Roman"/>
          <w:color w:val="000000" w:themeColor="text1"/>
          <w:sz w:val="28"/>
          <w:szCs w:val="28"/>
        </w:rPr>
        <w:t>ва финансов Московской области.</w:t>
      </w:r>
    </w:p>
    <w:p w:rsidR="00BF658A" w:rsidRPr="00324849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lastRenderedPageBreak/>
        <w:t>В конце декабря 2011 года Приказом Феде</w:t>
      </w:r>
      <w:r w:rsidRPr="00324849">
        <w:rPr>
          <w:rFonts w:ascii="Times New Roman" w:hAnsi="Times New Roman"/>
          <w:color w:val="000000" w:themeColor="text1"/>
          <w:sz w:val="28"/>
          <w:szCs w:val="28"/>
        </w:rPr>
        <w:softHyphen/>
        <w:t>ральной службы по надзору в сфере образования и науки КИУ</w:t>
      </w:r>
      <w:r w:rsidRPr="00324849">
        <w:rPr>
          <w:rFonts w:ascii="Times New Roman" w:hAnsi="Times New Roman"/>
          <w:color w:val="000000" w:themeColor="text1"/>
          <w:sz w:val="28"/>
          <w:szCs w:val="28"/>
        </w:rPr>
        <w:softHyphen/>
        <w:t>ЭС признан прошедшим проце</w:t>
      </w:r>
      <w:r w:rsidRPr="00324849">
        <w:rPr>
          <w:rFonts w:ascii="Times New Roman" w:hAnsi="Times New Roman"/>
          <w:color w:val="000000" w:themeColor="text1"/>
          <w:sz w:val="28"/>
          <w:szCs w:val="28"/>
        </w:rPr>
        <w:softHyphen/>
        <w:t>дуру государственной аккреди</w:t>
      </w:r>
      <w:r w:rsidRPr="00324849">
        <w:rPr>
          <w:rFonts w:ascii="Times New Roman" w:hAnsi="Times New Roman"/>
          <w:color w:val="000000" w:themeColor="text1"/>
          <w:sz w:val="28"/>
          <w:szCs w:val="28"/>
        </w:rPr>
        <w:softHyphen/>
        <w:t>тации с установлением статуса «академия». 12 апреля 2012 года постановлением Правительства Московской области № 484/13 вуз переименован в Государственное бюджетное образовательное учреждение высшего профессионального образования Московской области «Финансово-технологическа</w:t>
      </w:r>
      <w:r>
        <w:rPr>
          <w:rFonts w:ascii="Times New Roman" w:hAnsi="Times New Roman"/>
          <w:color w:val="000000" w:themeColor="text1"/>
          <w:sz w:val="28"/>
          <w:szCs w:val="28"/>
        </w:rPr>
        <w:t>я академия».</w:t>
      </w:r>
    </w:p>
    <w:p w:rsidR="00BF658A" w:rsidRPr="00324849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11 июля 2012 года постановлением Правительства Московской области № 906/24 Академия была реорганизована в форме присоединения к ней государственного бюджетного образовательного учреждения среднего профессионального образования Московской области «</w:t>
      </w:r>
      <w:proofErr w:type="spellStart"/>
      <w:r w:rsidRPr="00324849">
        <w:rPr>
          <w:rFonts w:ascii="Times New Roman" w:hAnsi="Times New Roman"/>
          <w:color w:val="000000" w:themeColor="text1"/>
          <w:sz w:val="28"/>
          <w:szCs w:val="28"/>
        </w:rPr>
        <w:t>Королёвский</w:t>
      </w:r>
      <w:proofErr w:type="spellEnd"/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 государственный техникум технологии и дизайна одежды» и государственного бюджетного образовательного учреждения среднего профессионального образования Московской области «</w:t>
      </w:r>
      <w:proofErr w:type="spellStart"/>
      <w:r w:rsidRPr="00324849">
        <w:rPr>
          <w:rFonts w:ascii="Times New Roman" w:hAnsi="Times New Roman"/>
          <w:color w:val="000000" w:themeColor="text1"/>
          <w:sz w:val="28"/>
          <w:szCs w:val="28"/>
        </w:rPr>
        <w:t>Королёвский</w:t>
      </w:r>
      <w:proofErr w:type="spellEnd"/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 колледж космическо</w:t>
      </w:r>
      <w:r>
        <w:rPr>
          <w:rFonts w:ascii="Times New Roman" w:hAnsi="Times New Roman"/>
          <w:color w:val="000000" w:themeColor="text1"/>
          <w:sz w:val="28"/>
          <w:szCs w:val="28"/>
        </w:rPr>
        <w:t>го машиностроения и технологии»</w:t>
      </w:r>
    </w:p>
    <w:p w:rsidR="00BF658A" w:rsidRPr="00324849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26 декабря 2013 года постановлением Правительства Московской области от 26.12.2013 № 1137/57 «О передаче Государственного бюджетного образовательного учреждения высшего профессионального образования Московской области «Финансово-технологическая академия» в ведомственное подчинение Министерству образования Московской области» Академия была передана в ведомственное подчинение Министерству </w:t>
      </w:r>
      <w:r>
        <w:rPr>
          <w:rFonts w:ascii="Times New Roman" w:hAnsi="Times New Roman"/>
          <w:color w:val="000000" w:themeColor="text1"/>
          <w:sz w:val="28"/>
          <w:szCs w:val="28"/>
        </w:rPr>
        <w:t>образования Московской области.</w:t>
      </w:r>
    </w:p>
    <w:p w:rsidR="00BF658A" w:rsidRPr="00324849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20 января 2015 года постановлением Правительства Московской области от 20.01.2015 № 9/2 Академии присвоен статус «университета» и вуз переименован в Государственное бюджетное образовательное учреждение высшего образования Московской области </w:t>
      </w:r>
      <w:r>
        <w:rPr>
          <w:rFonts w:ascii="Times New Roman" w:hAnsi="Times New Roman"/>
          <w:color w:val="000000" w:themeColor="text1"/>
          <w:sz w:val="28"/>
          <w:szCs w:val="28"/>
        </w:rPr>
        <w:t>«Технологический университет». </w:t>
      </w:r>
    </w:p>
    <w:p w:rsidR="00BF658A" w:rsidRPr="00324849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3 апреля 2015 года Технологическим университетом, Администрацией </w:t>
      </w:r>
      <w:proofErr w:type="spellStart"/>
      <w:r w:rsidRPr="00324849">
        <w:rPr>
          <w:rFonts w:ascii="Times New Roman" w:hAnsi="Times New Roman"/>
          <w:color w:val="000000" w:themeColor="text1"/>
          <w:sz w:val="28"/>
          <w:szCs w:val="28"/>
        </w:rPr>
        <w:t>г.о</w:t>
      </w:r>
      <w:proofErr w:type="spellEnd"/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. Королёв и ведущими предприятиями ракетно-космической отрасли РФ, работающими в </w:t>
      </w:r>
      <w:proofErr w:type="spellStart"/>
      <w:r w:rsidRPr="00324849">
        <w:rPr>
          <w:rFonts w:ascii="Times New Roman" w:hAnsi="Times New Roman"/>
          <w:color w:val="000000" w:themeColor="text1"/>
          <w:sz w:val="28"/>
          <w:szCs w:val="28"/>
        </w:rPr>
        <w:t>наукограде</w:t>
      </w:r>
      <w:proofErr w:type="spellEnd"/>
      <w:r w:rsidRPr="00324849">
        <w:rPr>
          <w:rFonts w:ascii="Times New Roman" w:hAnsi="Times New Roman"/>
          <w:color w:val="000000" w:themeColor="text1"/>
          <w:sz w:val="28"/>
          <w:szCs w:val="28"/>
        </w:rPr>
        <w:t xml:space="preserve"> Королёве, ряде городов Московской области и г. Москве, подписано соглашение о создании консорциума «Региональный научно-образовательный кластер «Северо-восток» с целью обеспечения потребностей наукоёмких высокотехнологичных предприят</w:t>
      </w:r>
      <w:r>
        <w:rPr>
          <w:rFonts w:ascii="Times New Roman" w:hAnsi="Times New Roman"/>
          <w:color w:val="000000" w:themeColor="text1"/>
          <w:sz w:val="28"/>
          <w:szCs w:val="28"/>
        </w:rPr>
        <w:t>ий квалифицированными кадрами. </w:t>
      </w:r>
    </w:p>
    <w:p w:rsidR="00BF658A" w:rsidRDefault="00BF658A" w:rsidP="00BF658A">
      <w:pPr>
        <w:shd w:val="clear" w:color="auto" w:fill="FFFFFF"/>
        <w:spacing w:after="0" w:line="360" w:lineRule="auto"/>
        <w:ind w:left="720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4849">
        <w:rPr>
          <w:rFonts w:ascii="Times New Roman" w:hAnsi="Times New Roman"/>
          <w:color w:val="000000" w:themeColor="text1"/>
          <w:sz w:val="28"/>
          <w:szCs w:val="28"/>
        </w:rPr>
        <w:t>22 ноября 2019 года постановлением Губернатора Московской области № 564-ПГ Технологическому университету присвоено имя дважды Героя Советского Союза, лётчика-космонавта А.А. Леонова.</w:t>
      </w:r>
    </w:p>
    <w:p w:rsidR="00BF658A" w:rsidRPr="00B83811" w:rsidRDefault="00BF658A" w:rsidP="00BF658A">
      <w:pPr>
        <w:shd w:val="clear" w:color="auto" w:fill="FFFFFF"/>
        <w:spacing w:after="0" w:line="360" w:lineRule="auto"/>
        <w:ind w:left="720" w:firstLine="72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83811">
        <w:rPr>
          <w:rFonts w:ascii="Times New Roman" w:hAnsi="Times New Roman"/>
          <w:b/>
          <w:color w:val="000000" w:themeColor="text1"/>
          <w:sz w:val="28"/>
          <w:szCs w:val="28"/>
        </w:rPr>
        <w:t>Подразделения МГОТУ</w:t>
      </w:r>
    </w:p>
    <w:p w:rsidR="00BF658A" w:rsidRDefault="00BF658A" w:rsidP="00BF658A">
      <w:r w:rsidRPr="00F90C0A">
        <w:rPr>
          <w:noProof/>
          <w:lang w:eastAsia="ru-RU"/>
        </w:rPr>
        <w:drawing>
          <wp:inline distT="0" distB="0" distL="0" distR="0" wp14:anchorId="79E93A24" wp14:editId="0368672D">
            <wp:extent cx="6115050" cy="3028950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58A" w:rsidRDefault="00BF658A" w:rsidP="00BF658A">
      <w:pPr>
        <w:shd w:val="clear" w:color="auto" w:fill="FFFFFF"/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90C0A">
        <w:rPr>
          <w:noProof/>
          <w:lang w:eastAsia="ru-RU"/>
        </w:rPr>
        <w:drawing>
          <wp:inline distT="0" distB="0" distL="0" distR="0" wp14:anchorId="574AD2A2" wp14:editId="6C7F6DE9">
            <wp:extent cx="6134100" cy="1828800"/>
            <wp:effectExtent l="0" t="0" r="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58A" w:rsidRPr="0044511A" w:rsidRDefault="00BF658A" w:rsidP="00BF658A">
      <w:pPr>
        <w:pStyle w:val="1"/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br w:type="page"/>
      </w:r>
      <w:bookmarkStart w:id="2" w:name="_Toc67137585"/>
      <w:r w:rsidRPr="00BF658A">
        <w:rPr>
          <w:rFonts w:ascii="Times New Roman" w:hAnsi="Times New Roman"/>
          <w:b/>
          <w:color w:val="000000" w:themeColor="text1"/>
          <w:szCs w:val="28"/>
          <w:shd w:val="clear" w:color="auto" w:fill="FFFFFF"/>
        </w:rPr>
        <w:lastRenderedPageBreak/>
        <w:t>Структура предприятия, функции подразделения и взаимосвязь с другими подразделениями.</w:t>
      </w:r>
      <w:bookmarkEnd w:id="2"/>
    </w:p>
    <w:p w:rsidR="00BF658A" w:rsidRPr="00B83811" w:rsidRDefault="00BF658A" w:rsidP="00BF658A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B83811">
        <w:rPr>
          <w:rFonts w:ascii="Times New Roman" w:hAnsi="Times New Roman"/>
          <w:b/>
          <w:sz w:val="28"/>
          <w:szCs w:val="28"/>
        </w:rPr>
        <w:t>Подразделения информационных технологий:</w:t>
      </w:r>
    </w:p>
    <w:p w:rsidR="00BF658A" w:rsidRDefault="00BF658A" w:rsidP="00BF658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Отдел у</w:t>
      </w:r>
      <w:r w:rsidRPr="007E7BEA">
        <w:rPr>
          <w:rFonts w:ascii="Times New Roman" w:hAnsi="Times New Roman"/>
          <w:sz w:val="28"/>
          <w:szCs w:val="28"/>
        </w:rPr>
        <w:t>правлени</w:t>
      </w:r>
      <w:r>
        <w:rPr>
          <w:rFonts w:ascii="Times New Roman" w:hAnsi="Times New Roman"/>
          <w:sz w:val="28"/>
          <w:szCs w:val="28"/>
        </w:rPr>
        <w:t>я</w:t>
      </w:r>
      <w:r w:rsidRPr="007E7BEA">
        <w:rPr>
          <w:rFonts w:ascii="Times New Roman" w:hAnsi="Times New Roman"/>
          <w:sz w:val="28"/>
          <w:szCs w:val="28"/>
        </w:rPr>
        <w:t xml:space="preserve"> информационных технологий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BF658A" w:rsidRPr="00B83811" w:rsidRDefault="00BF658A" w:rsidP="00BF658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B83811">
        <w:rPr>
          <w:rFonts w:ascii="Times New Roman" w:hAnsi="Times New Roman"/>
          <w:sz w:val="28"/>
          <w:szCs w:val="28"/>
        </w:rPr>
        <w:t>Отдел информационно-технического и сетевого обеспечения</w:t>
      </w:r>
    </w:p>
    <w:p w:rsidR="00BF658A" w:rsidRPr="00B83811" w:rsidRDefault="00BF658A" w:rsidP="00BF658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B83811">
        <w:rPr>
          <w:rFonts w:ascii="Times New Roman" w:hAnsi="Times New Roman"/>
          <w:sz w:val="28"/>
          <w:szCs w:val="28"/>
        </w:rPr>
        <w:t>Отдел программного обеспечения</w:t>
      </w:r>
    </w:p>
    <w:p w:rsidR="00BF658A" w:rsidRPr="00B83811" w:rsidRDefault="00BF658A" w:rsidP="00BF658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B83811">
        <w:rPr>
          <w:rFonts w:ascii="Times New Roman" w:hAnsi="Times New Roman"/>
          <w:sz w:val="28"/>
          <w:szCs w:val="28"/>
        </w:rPr>
        <w:t>Отдел системного администрирования и планирования развития информационных технологий</w:t>
      </w:r>
    </w:p>
    <w:p w:rsidR="00BF658A" w:rsidRPr="00CF3E29" w:rsidRDefault="00BF658A" w:rsidP="00BF658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B83811">
        <w:rPr>
          <w:rFonts w:ascii="Times New Roman" w:hAnsi="Times New Roman"/>
          <w:sz w:val="28"/>
          <w:szCs w:val="28"/>
        </w:rPr>
        <w:t>Отдел информационных технологий среднего профессионального обеспечения</w:t>
      </w:r>
    </w:p>
    <w:p w:rsidR="00BF658A" w:rsidRDefault="00BF658A" w:rsidP="00BF658A">
      <w:pPr>
        <w:spacing w:line="360" w:lineRule="auto"/>
        <w:jc w:val="both"/>
      </w:pPr>
    </w:p>
    <w:p w:rsidR="00BF658A" w:rsidRDefault="00BF658A" w:rsidP="00BF658A">
      <w:pPr>
        <w:keepNext/>
        <w:spacing w:line="360" w:lineRule="auto"/>
        <w:jc w:val="both"/>
      </w:pPr>
      <w:r w:rsidRPr="00F90C0A">
        <w:rPr>
          <w:noProof/>
          <w:lang w:eastAsia="ru-RU"/>
        </w:rPr>
        <w:drawing>
          <wp:inline distT="0" distB="0" distL="0" distR="0" wp14:anchorId="6FA87469" wp14:editId="2C86C839">
            <wp:extent cx="6124575" cy="418147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58A" w:rsidRPr="000339B1" w:rsidRDefault="00BF658A" w:rsidP="00BF658A">
      <w:pPr>
        <w:pStyle w:val="a6"/>
        <w:jc w:val="center"/>
        <w:rPr>
          <w:lang w:val="ru-RU"/>
        </w:rPr>
      </w:pPr>
    </w:p>
    <w:p w:rsidR="00BF658A" w:rsidRPr="00BF658A" w:rsidRDefault="00BF658A" w:rsidP="00BF658A">
      <w:pPr>
        <w:pStyle w:val="1"/>
        <w:spacing w:line="360" w:lineRule="auto"/>
        <w:jc w:val="center"/>
        <w:rPr>
          <w:rFonts w:ascii="Times New Roman" w:hAnsi="Times New Roman"/>
          <w:b/>
          <w:color w:val="000000" w:themeColor="text1"/>
          <w:shd w:val="clear" w:color="auto" w:fill="FFFFFF"/>
        </w:rPr>
      </w:pPr>
      <w:r>
        <w:br w:type="page"/>
      </w:r>
      <w:bookmarkStart w:id="3" w:name="_Toc67137586"/>
      <w:r w:rsidRPr="00BF658A">
        <w:rPr>
          <w:rFonts w:ascii="Times New Roman" w:hAnsi="Times New Roman"/>
          <w:b/>
          <w:color w:val="000000" w:themeColor="text1"/>
          <w:shd w:val="clear" w:color="auto" w:fill="FFFFFF"/>
        </w:rPr>
        <w:lastRenderedPageBreak/>
        <w:t>Список задач подразделения в сфере программирование в компьютерных системах</w:t>
      </w:r>
      <w:bookmarkEnd w:id="3"/>
    </w:p>
    <w:p w:rsidR="00BF658A" w:rsidRPr="006E5F13" w:rsidRDefault="00BF658A" w:rsidP="00BF658A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6E5F13">
        <w:rPr>
          <w:rFonts w:ascii="Times New Roman" w:hAnsi="Times New Roman"/>
          <w:b/>
          <w:sz w:val="28"/>
          <w:szCs w:val="28"/>
        </w:rPr>
        <w:t>Отдел управления информационных технологий:</w:t>
      </w:r>
    </w:p>
    <w:p w:rsidR="00BF658A" w:rsidRPr="00D06123" w:rsidRDefault="00BF658A" w:rsidP="00BF658A">
      <w:pPr>
        <w:numPr>
          <w:ilvl w:val="0"/>
          <w:numId w:val="3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06123">
        <w:rPr>
          <w:rFonts w:ascii="Times New Roman" w:hAnsi="Times New Roman"/>
          <w:color w:val="000000"/>
          <w:sz w:val="28"/>
          <w:szCs w:val="28"/>
        </w:rPr>
        <w:t>Анализ, внедрение и контроль развития информационных систем;</w:t>
      </w:r>
    </w:p>
    <w:p w:rsidR="00BF658A" w:rsidRPr="00D06123" w:rsidRDefault="00BF658A" w:rsidP="00BF658A">
      <w:pPr>
        <w:numPr>
          <w:ilvl w:val="0"/>
          <w:numId w:val="3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06123">
        <w:rPr>
          <w:rFonts w:ascii="Times New Roman" w:hAnsi="Times New Roman"/>
          <w:color w:val="000000"/>
          <w:sz w:val="28"/>
          <w:szCs w:val="28"/>
        </w:rPr>
        <w:t>Сопровождение информационных систем;</w:t>
      </w:r>
    </w:p>
    <w:p w:rsidR="00BF658A" w:rsidRPr="00D06123" w:rsidRDefault="00BF658A" w:rsidP="00BF658A">
      <w:pPr>
        <w:numPr>
          <w:ilvl w:val="0"/>
          <w:numId w:val="3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06123">
        <w:rPr>
          <w:rFonts w:ascii="Times New Roman" w:hAnsi="Times New Roman"/>
          <w:color w:val="000000"/>
          <w:sz w:val="28"/>
          <w:szCs w:val="28"/>
        </w:rPr>
        <w:t>Предоставление и контроль доступа к информационным ресурсам организации;</w:t>
      </w:r>
    </w:p>
    <w:p w:rsidR="00BF658A" w:rsidRPr="00D06123" w:rsidRDefault="00BF658A" w:rsidP="00BF658A">
      <w:pPr>
        <w:numPr>
          <w:ilvl w:val="0"/>
          <w:numId w:val="3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06123">
        <w:rPr>
          <w:rFonts w:ascii="Times New Roman" w:hAnsi="Times New Roman"/>
          <w:color w:val="000000"/>
          <w:sz w:val="28"/>
          <w:szCs w:val="28"/>
        </w:rPr>
        <w:t>Материально-техническое обеспечение организации средствами автоматизации и связи;</w:t>
      </w:r>
    </w:p>
    <w:p w:rsidR="00BF658A" w:rsidRPr="00D06123" w:rsidRDefault="00BF658A" w:rsidP="00BF658A">
      <w:pPr>
        <w:numPr>
          <w:ilvl w:val="0"/>
          <w:numId w:val="3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06123">
        <w:rPr>
          <w:rFonts w:ascii="Times New Roman" w:hAnsi="Times New Roman"/>
          <w:color w:val="000000"/>
          <w:sz w:val="28"/>
          <w:szCs w:val="28"/>
        </w:rPr>
        <w:t>Ведение технологической документации;</w:t>
      </w:r>
    </w:p>
    <w:p w:rsidR="00BF658A" w:rsidRPr="00CF3E29" w:rsidRDefault="00BF658A" w:rsidP="00BF658A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CF3E29">
        <w:rPr>
          <w:rFonts w:ascii="Times New Roman" w:hAnsi="Times New Roman"/>
          <w:b/>
          <w:color w:val="000000" w:themeColor="text1"/>
          <w:sz w:val="28"/>
          <w:szCs w:val="28"/>
        </w:rPr>
        <w:t>Отдел информационно-технического и сетевого обеспечения:</w:t>
      </w:r>
    </w:p>
    <w:p w:rsidR="00BF658A" w:rsidRPr="007E7BEA" w:rsidRDefault="00BF658A" w:rsidP="00BF658A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Организацию электронного документооборота, в том числе применение средств электронной цифровой подписи или иных аналогов собственноручной подписи;</w:t>
      </w:r>
    </w:p>
    <w:p w:rsidR="00BF658A" w:rsidRPr="007E7BEA" w:rsidRDefault="00BF658A" w:rsidP="00BF658A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применение средств антивирусной защиты;</w:t>
      </w:r>
    </w:p>
    <w:p w:rsidR="00BF658A" w:rsidRPr="007E7BEA" w:rsidRDefault="00BF658A" w:rsidP="00BF658A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Ведение электронных журналов учета выполненных операций;</w:t>
      </w:r>
    </w:p>
    <w:p w:rsidR="00BF658A" w:rsidRPr="007E7BEA" w:rsidRDefault="00BF658A" w:rsidP="00BF658A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Ограничение доступа к техническим средствам;</w:t>
      </w:r>
    </w:p>
    <w:p w:rsidR="00BF658A" w:rsidRDefault="00BF658A" w:rsidP="00BF658A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Ежедневное копирование на резервный носитель содержащейся в </w:t>
      </w:r>
      <w:hyperlink r:id="rId8" w:tooltip="Информационные системы" w:history="1">
        <w:r w:rsidRPr="007E7BEA">
          <w:rPr>
            <w:rStyle w:val="a5"/>
            <w:color w:val="000000" w:themeColor="text1"/>
            <w:sz w:val="28"/>
            <w:szCs w:val="28"/>
            <w:bdr w:val="none" w:sz="0" w:space="0" w:color="auto" w:frame="1"/>
          </w:rPr>
          <w:t>информационной системе</w:t>
        </w:r>
      </w:hyperlink>
      <w:r w:rsidRPr="007E7BEA">
        <w:rPr>
          <w:color w:val="000000" w:themeColor="text1"/>
          <w:sz w:val="28"/>
          <w:szCs w:val="28"/>
        </w:rPr>
        <w:t> информации, обеспечивающее возможность ее восстановления;</w:t>
      </w:r>
    </w:p>
    <w:p w:rsidR="00BF658A" w:rsidRPr="007E7BEA" w:rsidRDefault="00BF658A" w:rsidP="00BF658A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Контроль целостности размещенных на официальном сайте Ставропольского края сведений о контракте (его изменении) или сведения об исполнении (о прекращении действия) контракта и их защиту от несанкционированного изменения или уничтожения;</w:t>
      </w:r>
    </w:p>
    <w:p w:rsidR="00BF658A" w:rsidRPr="007E7BEA" w:rsidRDefault="00BF658A" w:rsidP="00BF658A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7E7BEA">
        <w:rPr>
          <w:color w:val="000000" w:themeColor="text1"/>
          <w:sz w:val="28"/>
          <w:szCs w:val="28"/>
        </w:rPr>
        <w:t>Бесперебойную работу по ведению реестра контрактов;</w:t>
      </w:r>
    </w:p>
    <w:p w:rsidR="00BF658A" w:rsidRDefault="00BF658A" w:rsidP="00BF658A">
      <w:pPr>
        <w:ind w:left="720"/>
      </w:pPr>
    </w:p>
    <w:p w:rsidR="00BF658A" w:rsidRDefault="00BF658A" w:rsidP="00BF658A">
      <w:pPr>
        <w:ind w:left="720"/>
      </w:pPr>
    </w:p>
    <w:p w:rsidR="00BF658A" w:rsidRDefault="00BF658A" w:rsidP="00BF658A">
      <w:pPr>
        <w:rPr>
          <w:rFonts w:ascii="Times New Roman" w:hAnsi="Times New Roman"/>
          <w:b/>
          <w:sz w:val="28"/>
          <w:szCs w:val="28"/>
        </w:rPr>
      </w:pPr>
    </w:p>
    <w:p w:rsidR="00BF658A" w:rsidRPr="00CF3E29" w:rsidRDefault="00BF658A" w:rsidP="00BF658A">
      <w:pPr>
        <w:rPr>
          <w:rFonts w:ascii="Times New Roman" w:hAnsi="Times New Roman"/>
          <w:b/>
          <w:sz w:val="28"/>
          <w:szCs w:val="28"/>
        </w:rPr>
      </w:pPr>
      <w:r w:rsidRPr="00CF3E29">
        <w:rPr>
          <w:rFonts w:ascii="Times New Roman" w:hAnsi="Times New Roman"/>
          <w:b/>
          <w:sz w:val="28"/>
          <w:szCs w:val="28"/>
        </w:rPr>
        <w:lastRenderedPageBreak/>
        <w:t>Отдел программного обеспечения:</w:t>
      </w:r>
    </w:p>
    <w:p w:rsidR="00BF658A" w:rsidRPr="007E7BEA" w:rsidRDefault="00BF658A" w:rsidP="00BF658A">
      <w:pPr>
        <w:pStyle w:val="paragraph"/>
        <w:numPr>
          <w:ilvl w:val="0"/>
          <w:numId w:val="5"/>
        </w:numPr>
        <w:shd w:val="clear" w:color="auto" w:fill="FFFFFF"/>
        <w:spacing w:before="180" w:beforeAutospacing="0" w:after="0" w:afterAutospacing="0"/>
        <w:rPr>
          <w:color w:val="000000"/>
          <w:sz w:val="28"/>
          <w:szCs w:val="28"/>
        </w:rPr>
      </w:pPr>
      <w:r w:rsidRPr="007E7BEA">
        <w:rPr>
          <w:color w:val="000000"/>
          <w:sz w:val="28"/>
          <w:szCs w:val="28"/>
        </w:rPr>
        <w:t>Разработка и оснащение станков с ЧПУ управляющими программами обработки деталей выпускаемых предприятием изделий, а также новых видов изделий и технической оснастки</w:t>
      </w:r>
      <w:r w:rsidRPr="007E7BEA">
        <w:rPr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pStyle w:val="paragraph"/>
        <w:numPr>
          <w:ilvl w:val="0"/>
          <w:numId w:val="5"/>
        </w:numPr>
        <w:shd w:val="clear" w:color="auto" w:fill="FFFFFF"/>
        <w:spacing w:before="180" w:beforeAutospacing="0" w:after="0" w:afterAutospacing="0"/>
        <w:rPr>
          <w:color w:val="000000"/>
          <w:sz w:val="28"/>
          <w:szCs w:val="28"/>
        </w:rPr>
      </w:pPr>
      <w:r w:rsidRPr="007E7BEA">
        <w:rPr>
          <w:color w:val="000000"/>
          <w:sz w:val="28"/>
          <w:szCs w:val="28"/>
        </w:rPr>
        <w:t>Разработка и реализация технических мероприятий по снижению всех видов затрат на единицу продукции</w:t>
      </w:r>
      <w:r w:rsidRPr="007E7BEA">
        <w:rPr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pStyle w:val="paragraph"/>
        <w:numPr>
          <w:ilvl w:val="0"/>
          <w:numId w:val="5"/>
        </w:numPr>
        <w:shd w:val="clear" w:color="auto" w:fill="FFFFFF"/>
        <w:spacing w:before="180" w:beforeAutospacing="0" w:after="0" w:afterAutospacing="0"/>
        <w:rPr>
          <w:color w:val="000000"/>
          <w:sz w:val="28"/>
          <w:szCs w:val="28"/>
        </w:rPr>
      </w:pPr>
      <w:r w:rsidRPr="007E7BEA">
        <w:rPr>
          <w:color w:val="000000"/>
          <w:sz w:val="28"/>
          <w:szCs w:val="28"/>
        </w:rPr>
        <w:t>Расчет и внедрение в производство оптимальных норм расходования основных и вспомогательных материалов и обеспечение всех соответствующих служб нормами расхода основных и вспомогательных материалов</w:t>
      </w:r>
      <w:r w:rsidRPr="007E7BEA">
        <w:rPr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pStyle w:val="paragraph"/>
        <w:numPr>
          <w:ilvl w:val="0"/>
          <w:numId w:val="5"/>
        </w:numPr>
        <w:shd w:val="clear" w:color="auto" w:fill="FFFFFF"/>
        <w:spacing w:before="180" w:beforeAutospacing="0" w:after="0" w:afterAutospacing="0"/>
        <w:rPr>
          <w:color w:val="000000"/>
          <w:sz w:val="28"/>
          <w:szCs w:val="28"/>
        </w:rPr>
      </w:pPr>
      <w:r w:rsidRPr="007E7BEA">
        <w:rPr>
          <w:color w:val="000000"/>
          <w:sz w:val="28"/>
          <w:szCs w:val="28"/>
        </w:rPr>
        <w:t>Обеспечение всех соответствующих служб технической документацией, хранящейся в архиве КТЦ</w:t>
      </w:r>
      <w:r w:rsidRPr="007E7BEA">
        <w:rPr>
          <w:color w:val="000000" w:themeColor="text1"/>
          <w:sz w:val="28"/>
          <w:szCs w:val="28"/>
        </w:rPr>
        <w:t>;</w:t>
      </w:r>
    </w:p>
    <w:p w:rsidR="00BF658A" w:rsidRDefault="00BF658A" w:rsidP="00BF658A">
      <w:pPr>
        <w:pStyle w:val="paragraph"/>
        <w:numPr>
          <w:ilvl w:val="0"/>
          <w:numId w:val="5"/>
        </w:numPr>
        <w:shd w:val="clear" w:color="auto" w:fill="FFFFFF"/>
        <w:spacing w:before="180" w:beforeAutospacing="0" w:after="0" w:afterAutospacing="0"/>
        <w:rPr>
          <w:color w:val="000000"/>
          <w:sz w:val="28"/>
          <w:szCs w:val="28"/>
        </w:rPr>
      </w:pPr>
      <w:r w:rsidRPr="007E7BEA">
        <w:rPr>
          <w:color w:val="000000"/>
          <w:sz w:val="28"/>
          <w:szCs w:val="28"/>
        </w:rPr>
        <w:t>Обеспечение автоматизации рабочих мест конструкторов и технологов</w:t>
      </w:r>
      <w:r w:rsidRPr="007E7BEA">
        <w:rPr>
          <w:color w:val="000000" w:themeColor="text1"/>
          <w:sz w:val="28"/>
          <w:szCs w:val="28"/>
        </w:rPr>
        <w:t>;</w:t>
      </w:r>
    </w:p>
    <w:p w:rsidR="00BF658A" w:rsidRPr="00CF3E29" w:rsidRDefault="00BF658A" w:rsidP="00BF658A">
      <w:pPr>
        <w:pStyle w:val="paragraph"/>
        <w:shd w:val="clear" w:color="auto" w:fill="FFFFFF"/>
        <w:spacing w:before="180" w:beforeAutospacing="0" w:after="0" w:afterAutospacing="0"/>
        <w:ind w:left="720"/>
        <w:rPr>
          <w:b/>
          <w:color w:val="000000"/>
          <w:sz w:val="28"/>
          <w:szCs w:val="28"/>
        </w:rPr>
      </w:pPr>
    </w:p>
    <w:p w:rsidR="00BF658A" w:rsidRPr="00CF3E29" w:rsidRDefault="00BF658A" w:rsidP="00BF658A">
      <w:pPr>
        <w:rPr>
          <w:rFonts w:ascii="Times New Roman" w:hAnsi="Times New Roman"/>
          <w:b/>
          <w:sz w:val="28"/>
          <w:szCs w:val="28"/>
        </w:rPr>
      </w:pPr>
      <w:r w:rsidRPr="00CF3E29">
        <w:rPr>
          <w:rFonts w:ascii="Times New Roman" w:hAnsi="Times New Roman"/>
          <w:b/>
          <w:sz w:val="28"/>
          <w:szCs w:val="28"/>
        </w:rPr>
        <w:t>Отдел системного администрирования и планирования развития информационных технологий:</w:t>
      </w:r>
    </w:p>
    <w:p w:rsidR="00BF658A" w:rsidRPr="007E7BEA" w:rsidRDefault="00BF658A" w:rsidP="00BF658A">
      <w:pPr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Ремонт используемой техники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Обеспечение бесперебойной работы всех ПК и устранение неисправностей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Помощь штатным сотрудникам, работающим с ПК и офисной техникой, электронной почтой и т.д. в случае, возникновения трудностей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Обновление и закупка нужной техники и их комплектующих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Обеспечение нормальной работы испо</w:t>
      </w:r>
      <w:r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льзуемых операционных систем и </w:t>
      </w: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набор рабочих программ (ОС Windows, MS Office и т.п.)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Установка и настройка ПО для корректной работы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Своевременное обновление необходимого ПО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lastRenderedPageBreak/>
        <w:t>Обеспечение информационной безопасности и защиты от хакерских атак и от спама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numPr>
          <w:ilvl w:val="0"/>
          <w:numId w:val="6"/>
        </w:numPr>
        <w:shd w:val="clear" w:color="auto" w:fill="FFFFFF"/>
        <w:spacing w:after="0" w:line="480" w:lineRule="auto"/>
        <w:textAlignment w:val="baseline"/>
        <w:rPr>
          <w:rFonts w:ascii="Times New Roman" w:hAnsi="Times New Roman"/>
          <w:color w:val="3B3B3B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Создание резервных копий данных, удаление и их восстановление в случае необходимости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BF658A" w:rsidRDefault="00BF658A" w:rsidP="00BF658A">
      <w:pPr>
        <w:ind w:left="720"/>
      </w:pPr>
    </w:p>
    <w:p w:rsidR="00BF658A" w:rsidRPr="00CF3E29" w:rsidRDefault="00BF658A" w:rsidP="00BF658A">
      <w:pPr>
        <w:rPr>
          <w:rFonts w:ascii="Times New Roman" w:hAnsi="Times New Roman"/>
          <w:b/>
          <w:sz w:val="28"/>
          <w:szCs w:val="28"/>
        </w:rPr>
      </w:pPr>
      <w:r w:rsidRPr="00CF3E29">
        <w:rPr>
          <w:rFonts w:ascii="Times New Roman" w:hAnsi="Times New Roman"/>
          <w:b/>
          <w:sz w:val="28"/>
          <w:szCs w:val="28"/>
        </w:rPr>
        <w:t>Отдел информационных технологий среднего профессионального обеспечения:</w:t>
      </w:r>
    </w:p>
    <w:p w:rsidR="00BF658A" w:rsidRPr="007E7BEA" w:rsidRDefault="00BF658A" w:rsidP="00BF658A">
      <w:pPr>
        <w:numPr>
          <w:ilvl w:val="0"/>
          <w:numId w:val="7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реализация концепции развития информационных систем; </w:t>
      </w:r>
    </w:p>
    <w:p w:rsidR="00BF658A" w:rsidRPr="007E7BEA" w:rsidRDefault="00BF658A" w:rsidP="00BF658A">
      <w:pPr>
        <w:numPr>
          <w:ilvl w:val="0"/>
          <w:numId w:val="7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обеспечение требуемого уровня информационной безопасности; </w:t>
      </w:r>
    </w:p>
    <w:p w:rsidR="00BF658A" w:rsidRPr="007E7BEA" w:rsidRDefault="00BF658A" w:rsidP="00BF658A">
      <w:pPr>
        <w:numPr>
          <w:ilvl w:val="0"/>
          <w:numId w:val="7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разработка стандартов на использование вычислительной техники и программного обеспечения; </w:t>
      </w:r>
    </w:p>
    <w:p w:rsidR="00BF658A" w:rsidRPr="007E7BEA" w:rsidRDefault="00BF658A" w:rsidP="00BF658A">
      <w:pPr>
        <w:numPr>
          <w:ilvl w:val="0"/>
          <w:numId w:val="7"/>
        </w:numPr>
        <w:spacing w:after="160" w:line="259" w:lineRule="auto"/>
        <w:rPr>
          <w:rFonts w:ascii="Times New Roman" w:hAnsi="Times New Roman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обеспечение информационной и технической поддержки средств вычислительной техники и программного обеспечения; </w:t>
      </w:r>
    </w:p>
    <w:p w:rsidR="00BF658A" w:rsidRDefault="00BF658A" w:rsidP="00BF658A">
      <w:pPr>
        <w:numPr>
          <w:ilvl w:val="0"/>
          <w:numId w:val="7"/>
        </w:numPr>
        <w:spacing w:after="160" w:line="259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7E7BE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проведение работ по оптимизации использования информационно технических ресурсов</w:t>
      </w:r>
      <w:r w:rsidRPr="007E7BE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BF658A" w:rsidRPr="007E7BEA" w:rsidRDefault="00BF658A" w:rsidP="00BF658A">
      <w:pPr>
        <w:rPr>
          <w:rFonts w:ascii="Times New Roman" w:hAnsi="Times New Roman"/>
          <w:sz w:val="28"/>
          <w:szCs w:val="28"/>
        </w:rPr>
      </w:pPr>
    </w:p>
    <w:p w:rsidR="00BF658A" w:rsidRDefault="00BF658A">
      <w:pPr>
        <w:spacing w:after="160" w:line="259" w:lineRule="auto"/>
        <w:rPr>
          <w:rFonts w:ascii="Times New Roman" w:hAnsi="Times New Roman" w:cs="Times New Roman"/>
          <w:b/>
          <w:sz w:val="32"/>
          <w:szCs w:val="28"/>
        </w:rPr>
      </w:pPr>
    </w:p>
    <w:p w:rsidR="00BF658A" w:rsidRDefault="00BF658A">
      <w:pPr>
        <w:spacing w:after="160" w:line="259" w:lineRule="auto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BF658A" w:rsidRPr="00BF658A" w:rsidRDefault="00BF658A" w:rsidP="00BF658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F658A">
        <w:rPr>
          <w:rFonts w:ascii="Times New Roman" w:hAnsi="Times New Roman" w:cs="Times New Roman"/>
          <w:b/>
          <w:sz w:val="32"/>
          <w:szCs w:val="28"/>
        </w:rPr>
        <w:lastRenderedPageBreak/>
        <w:t>Описание предприятия, для которого разрабатывается программное обеспечение.</w:t>
      </w:r>
    </w:p>
    <w:p w:rsidR="00BF658A" w:rsidRPr="00A852AD" w:rsidRDefault="00BF658A" w:rsidP="00BF65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Автомобильное дело - это очень интересная и прибыльная сфера бизнеса. Владелец может занима</w:t>
      </w:r>
      <w:r>
        <w:rPr>
          <w:rFonts w:ascii="Times New Roman" w:hAnsi="Times New Roman" w:cs="Times New Roman"/>
          <w:sz w:val="28"/>
          <w:szCs w:val="28"/>
        </w:rPr>
        <w:t xml:space="preserve">ться управлением самостоятельно и  </w:t>
      </w:r>
      <w:r w:rsidRPr="00A852AD">
        <w:rPr>
          <w:rFonts w:ascii="Times New Roman" w:hAnsi="Times New Roman" w:cs="Times New Roman"/>
          <w:sz w:val="28"/>
          <w:szCs w:val="28"/>
        </w:rPr>
        <w:t xml:space="preserve">организовать работу так, чтобы предприятие приносило хорошую прибыль, </w:t>
      </w:r>
      <w:r>
        <w:rPr>
          <w:rFonts w:ascii="Times New Roman" w:hAnsi="Times New Roman" w:cs="Times New Roman"/>
          <w:sz w:val="28"/>
          <w:szCs w:val="28"/>
        </w:rPr>
        <w:t xml:space="preserve">но это </w:t>
      </w:r>
      <w:r w:rsidRPr="00A852AD">
        <w:rPr>
          <w:rFonts w:ascii="Times New Roman" w:hAnsi="Times New Roman" w:cs="Times New Roman"/>
          <w:sz w:val="28"/>
          <w:szCs w:val="28"/>
        </w:rPr>
        <w:t>сможет далеко не каждый. В таком случае лучше прибегнуть к услугам профессионала.</w:t>
      </w:r>
    </w:p>
    <w:p w:rsidR="00BF658A" w:rsidRDefault="00BF658A" w:rsidP="00BF65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852AD">
        <w:rPr>
          <w:rFonts w:ascii="Times New Roman" w:hAnsi="Times New Roman" w:cs="Times New Roman"/>
          <w:sz w:val="28"/>
          <w:szCs w:val="28"/>
        </w:rPr>
        <w:t>Администратор автотехцентра –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Pr="00A852AD">
        <w:rPr>
          <w:rFonts w:ascii="Times New Roman" w:hAnsi="Times New Roman" w:cs="Times New Roman"/>
          <w:sz w:val="28"/>
          <w:szCs w:val="28"/>
        </w:rPr>
        <w:t xml:space="preserve"> управл</w:t>
      </w:r>
      <w:r>
        <w:rPr>
          <w:rFonts w:ascii="Times New Roman" w:hAnsi="Times New Roman" w:cs="Times New Roman"/>
          <w:sz w:val="28"/>
          <w:szCs w:val="28"/>
        </w:rPr>
        <w:t>яющий</w:t>
      </w:r>
      <w:r w:rsidRPr="00A852AD">
        <w:rPr>
          <w:rFonts w:ascii="Times New Roman" w:hAnsi="Times New Roman" w:cs="Times New Roman"/>
          <w:sz w:val="28"/>
          <w:szCs w:val="28"/>
        </w:rPr>
        <w:t xml:space="preserve"> предприятием, котор</w:t>
      </w:r>
      <w:r>
        <w:rPr>
          <w:rFonts w:ascii="Times New Roman" w:hAnsi="Times New Roman" w:cs="Times New Roman"/>
          <w:sz w:val="28"/>
          <w:szCs w:val="28"/>
        </w:rPr>
        <w:t xml:space="preserve">ый организует работу по предоставлению </w:t>
      </w:r>
      <w:r w:rsidRPr="00A852AD">
        <w:rPr>
          <w:rFonts w:ascii="Times New Roman" w:hAnsi="Times New Roman" w:cs="Times New Roman"/>
          <w:sz w:val="28"/>
          <w:szCs w:val="28"/>
        </w:rPr>
        <w:t>услуг</w:t>
      </w:r>
      <w:r>
        <w:rPr>
          <w:rFonts w:ascii="Times New Roman" w:hAnsi="Times New Roman" w:cs="Times New Roman"/>
          <w:sz w:val="28"/>
          <w:szCs w:val="28"/>
        </w:rPr>
        <w:t xml:space="preserve"> клиентам по ремонту автомобилей.</w:t>
      </w:r>
    </w:p>
    <w:p w:rsidR="00BF658A" w:rsidRPr="00A852AD" w:rsidRDefault="00BF658A" w:rsidP="00BF65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Автослесарь автотехцентра – это работник предприятия, который выполняет ремонт автомобильной техники  клиентов.</w:t>
      </w:r>
    </w:p>
    <w:p w:rsidR="00BF658A" w:rsidRPr="00A852AD" w:rsidRDefault="00BF658A" w:rsidP="00BF65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852AD">
        <w:rPr>
          <w:rFonts w:ascii="Times New Roman" w:hAnsi="Times New Roman" w:cs="Times New Roman"/>
          <w:sz w:val="28"/>
          <w:szCs w:val="28"/>
        </w:rPr>
        <w:t>В основном станции технического обслуживания предпочитают пользоваться специальной программой. Она позволяет грамотно распланировать совершение всех операций в сервисе и обеспечивает удобное</w:t>
      </w:r>
      <w:r>
        <w:rPr>
          <w:rFonts w:ascii="Times New Roman" w:hAnsi="Times New Roman" w:cs="Times New Roman"/>
          <w:sz w:val="28"/>
          <w:szCs w:val="28"/>
        </w:rPr>
        <w:t xml:space="preserve"> хранение информации о клиентах, ч</w:t>
      </w:r>
      <w:r w:rsidRPr="00A852AD">
        <w:rPr>
          <w:rFonts w:ascii="Times New Roman" w:hAnsi="Times New Roman" w:cs="Times New Roman"/>
          <w:sz w:val="28"/>
          <w:szCs w:val="28"/>
        </w:rPr>
        <w:t>то открывает новые перспективы для развития предприятия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BF658A" w:rsidRPr="00A852AD" w:rsidRDefault="00BF658A" w:rsidP="00BF65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852AD">
        <w:rPr>
          <w:rFonts w:ascii="Times New Roman" w:hAnsi="Times New Roman" w:cs="Times New Roman"/>
          <w:sz w:val="28"/>
          <w:szCs w:val="28"/>
        </w:rPr>
        <w:t>Интерфейс таких программ чаще всего простой и понятный для обычных пользователей.</w:t>
      </w:r>
    </w:p>
    <w:p w:rsidR="00BF658A" w:rsidRPr="00A852AD" w:rsidRDefault="00BF658A" w:rsidP="00BF6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Цели использования системы управления автотехцентра:</w:t>
      </w:r>
    </w:p>
    <w:p w:rsidR="00BF658A" w:rsidRPr="00D55C5F" w:rsidRDefault="00BF658A" w:rsidP="00BF658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персонала.</w:t>
      </w:r>
    </w:p>
    <w:p w:rsidR="00BF658A" w:rsidRPr="00D55C5F" w:rsidRDefault="00BF658A" w:rsidP="00BF658A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выручки.</w:t>
      </w:r>
    </w:p>
    <w:p w:rsidR="00BF658A" w:rsidRPr="00D55C5F" w:rsidRDefault="00BF658A" w:rsidP="00BF658A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автозапчастей.</w:t>
      </w:r>
    </w:p>
    <w:p w:rsidR="00BF658A" w:rsidRPr="00D55C5F" w:rsidRDefault="00BF658A" w:rsidP="00BF658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клиентов.</w:t>
      </w:r>
    </w:p>
    <w:p w:rsidR="00BF658A" w:rsidRPr="00A852AD" w:rsidRDefault="00BF658A" w:rsidP="00BF65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Основные требования:</w:t>
      </w:r>
    </w:p>
    <w:p w:rsidR="00BF658A" w:rsidRPr="00A852AD" w:rsidRDefault="00BF658A" w:rsidP="00BF658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Консультация клиентов по поводу ремонта автомобиля.</w:t>
      </w:r>
    </w:p>
    <w:p w:rsidR="00BF658A" w:rsidRPr="00A852AD" w:rsidRDefault="00BF658A" w:rsidP="00BF658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Оплата по готовности заказа.</w:t>
      </w:r>
    </w:p>
    <w:p w:rsidR="00BF658A" w:rsidRDefault="00BF658A" w:rsidP="00BF6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 xml:space="preserve">Современная станция технического обслуживания представляет собой интересный комплекс, в управлении которым особо важна точность, </w:t>
      </w:r>
      <w:r w:rsidRPr="00A852AD">
        <w:rPr>
          <w:rFonts w:ascii="Times New Roman" w:hAnsi="Times New Roman" w:cs="Times New Roman"/>
          <w:sz w:val="28"/>
          <w:szCs w:val="28"/>
        </w:rPr>
        <w:lastRenderedPageBreak/>
        <w:t>оперативность и удобство, ведь если допустить ошибку в такой сфере деятельности може</w:t>
      </w:r>
      <w:r>
        <w:rPr>
          <w:rFonts w:ascii="Times New Roman" w:hAnsi="Times New Roman" w:cs="Times New Roman"/>
          <w:sz w:val="28"/>
          <w:szCs w:val="28"/>
        </w:rPr>
        <w:t>т обернуться большой проблемой. Е</w:t>
      </w:r>
      <w:r w:rsidRPr="00A852AD">
        <w:rPr>
          <w:rFonts w:ascii="Times New Roman" w:hAnsi="Times New Roman" w:cs="Times New Roman"/>
          <w:sz w:val="28"/>
          <w:szCs w:val="28"/>
        </w:rPr>
        <w:t>сли не обеспечить максимальную эффективность учета этих процессов, то работа всего предприятия</w:t>
      </w:r>
      <w:r>
        <w:rPr>
          <w:rFonts w:ascii="Times New Roman" w:hAnsi="Times New Roman" w:cs="Times New Roman"/>
          <w:sz w:val="28"/>
          <w:szCs w:val="28"/>
        </w:rPr>
        <w:t xml:space="preserve"> будет </w:t>
      </w:r>
      <w:r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неэффективно</w:t>
      </w:r>
      <w:r w:rsidRP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й</w:t>
      </w:r>
      <w:r w:rsidRPr="00A852AD">
        <w:rPr>
          <w:rFonts w:ascii="Times New Roman" w:hAnsi="Times New Roman" w:cs="Times New Roman"/>
          <w:sz w:val="28"/>
          <w:szCs w:val="28"/>
        </w:rPr>
        <w:t>.</w:t>
      </w:r>
    </w:p>
    <w:p w:rsidR="00BF658A" w:rsidRDefault="00BF658A" w:rsidP="00BF658A">
      <w:r>
        <w:br w:type="page"/>
      </w:r>
    </w:p>
    <w:p w:rsidR="00BF658A" w:rsidRPr="00BF658A" w:rsidRDefault="00BF658A" w:rsidP="00BF658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F658A">
        <w:rPr>
          <w:rFonts w:ascii="Times New Roman" w:hAnsi="Times New Roman" w:cs="Times New Roman"/>
          <w:b/>
          <w:sz w:val="32"/>
          <w:szCs w:val="28"/>
        </w:rPr>
        <w:lastRenderedPageBreak/>
        <w:t>Характеристика мастерской 311б</w:t>
      </w:r>
    </w:p>
    <w:p w:rsidR="00BF658A" w:rsidRPr="00885E57" w:rsidRDefault="00BF658A" w:rsidP="00BF658A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 xml:space="preserve">1. Полное название учебно-научной мастерской: </w:t>
      </w:r>
    </w:p>
    <w:p w:rsidR="00BF658A" w:rsidRPr="00885E57" w:rsidRDefault="00BF658A" w:rsidP="00BF658A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>«Программные решения для бизнеса»</w:t>
      </w:r>
    </w:p>
    <w:p w:rsidR="00BF658A" w:rsidRPr="00885E57" w:rsidRDefault="00BF658A" w:rsidP="00BF658A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>2. Базовое подразделение (кафедра): ККМТ</w:t>
      </w:r>
    </w:p>
    <w:p w:rsidR="00BF658A" w:rsidRPr="00885E57" w:rsidRDefault="00BF658A" w:rsidP="00BF658A">
      <w:p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5E57">
        <w:rPr>
          <w:rFonts w:ascii="Times New Roman" w:hAnsi="Times New Roman" w:cs="Times New Roman"/>
          <w:sz w:val="28"/>
          <w:szCs w:val="28"/>
        </w:rPr>
        <w:t>3. Год создания мастерской: 2019</w:t>
      </w:r>
    </w:p>
    <w:p w:rsidR="00BF658A" w:rsidRPr="00885E57" w:rsidRDefault="00BF658A" w:rsidP="00BF658A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 xml:space="preserve">4. Месторасположение мастерской: </w:t>
      </w:r>
      <w:r w:rsidRPr="00885E57">
        <w:rPr>
          <w:sz w:val="28"/>
          <w:szCs w:val="28"/>
          <w:u w:val="single"/>
        </w:rPr>
        <w:t>Московская область, г. Королёв, ул. Пионерская, д.8</w:t>
      </w:r>
    </w:p>
    <w:p w:rsidR="00BF658A" w:rsidRPr="00885E57" w:rsidRDefault="00BF658A" w:rsidP="00BF658A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>5. Заведующий мастерской (ФИО, должность</w:t>
      </w:r>
      <w:r w:rsidRPr="00D96C23">
        <w:rPr>
          <w:sz w:val="28"/>
          <w:szCs w:val="28"/>
        </w:rPr>
        <w:t>)</w:t>
      </w:r>
      <w:r w:rsidRPr="00885E57">
        <w:rPr>
          <w:sz w:val="28"/>
          <w:szCs w:val="28"/>
        </w:rPr>
        <w:t xml:space="preserve"> </w:t>
      </w:r>
    </w:p>
    <w:p w:rsidR="00BF658A" w:rsidRPr="00885E57" w:rsidRDefault="00BF658A" w:rsidP="00BF658A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>Попов Вячесл</w:t>
      </w:r>
      <w:r>
        <w:rPr>
          <w:sz w:val="28"/>
          <w:szCs w:val="28"/>
        </w:rPr>
        <w:t>ав Николаевич, зав. мастерской</w:t>
      </w:r>
    </w:p>
    <w:p w:rsidR="00BF658A" w:rsidRPr="00885E57" w:rsidRDefault="00BF658A" w:rsidP="00BF658A">
      <w:pPr>
        <w:pStyle w:val="Default"/>
        <w:spacing w:before="120" w:after="120" w:line="360" w:lineRule="auto"/>
        <w:jc w:val="both"/>
        <w:rPr>
          <w:sz w:val="28"/>
          <w:szCs w:val="28"/>
        </w:rPr>
      </w:pPr>
      <w:r w:rsidRPr="00885E57">
        <w:rPr>
          <w:sz w:val="28"/>
          <w:szCs w:val="28"/>
        </w:rPr>
        <w:t xml:space="preserve">6. Специализация мастерской: проведение занятий по закреплённым за лабораторией дисциплинам. </w:t>
      </w:r>
    </w:p>
    <w:p w:rsidR="00BF658A" w:rsidRPr="002E1645" w:rsidRDefault="005F2077" w:rsidP="00BF65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BF658A">
        <w:rPr>
          <w:rFonts w:ascii="Times New Roman" w:hAnsi="Times New Roman" w:cs="Times New Roman"/>
          <w:sz w:val="28"/>
          <w:szCs w:val="28"/>
        </w:rPr>
        <w:t xml:space="preserve">. </w:t>
      </w:r>
      <w:r w:rsidR="00BF658A" w:rsidRPr="002E1645">
        <w:rPr>
          <w:rFonts w:ascii="Times New Roman" w:hAnsi="Times New Roman" w:cs="Times New Roman"/>
          <w:sz w:val="28"/>
          <w:szCs w:val="28"/>
        </w:rPr>
        <w:t xml:space="preserve"> Количество студентов, прошедших обучение на базе лаборатории: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0"/>
        <w:gridCol w:w="5086"/>
        <w:gridCol w:w="1935"/>
        <w:gridCol w:w="1794"/>
      </w:tblGrid>
      <w:tr w:rsidR="00BF658A" w:rsidRPr="002E1645" w:rsidTr="00D14FA4">
        <w:tc>
          <w:tcPr>
            <w:tcW w:w="534" w:type="dxa"/>
            <w:vAlign w:val="center"/>
          </w:tcPr>
          <w:p w:rsidR="00BF658A" w:rsidRPr="002E1645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1645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244" w:type="dxa"/>
            <w:vAlign w:val="center"/>
          </w:tcPr>
          <w:p w:rsidR="00BF658A" w:rsidRPr="002E1645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1645">
              <w:rPr>
                <w:rFonts w:ascii="Times New Roman" w:hAnsi="Times New Roman" w:cs="Times New Roman"/>
                <w:sz w:val="28"/>
                <w:szCs w:val="28"/>
              </w:rPr>
              <w:t>Направление подготовки</w:t>
            </w:r>
          </w:p>
        </w:tc>
        <w:tc>
          <w:tcPr>
            <w:tcW w:w="1985" w:type="dxa"/>
            <w:vAlign w:val="center"/>
          </w:tcPr>
          <w:p w:rsidR="00BF658A" w:rsidRPr="002E1645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1645">
              <w:rPr>
                <w:rFonts w:ascii="Times New Roman" w:hAnsi="Times New Roman" w:cs="Times New Roman"/>
                <w:sz w:val="28"/>
                <w:szCs w:val="28"/>
              </w:rPr>
              <w:t>Учебный год</w:t>
            </w:r>
          </w:p>
        </w:tc>
        <w:tc>
          <w:tcPr>
            <w:tcW w:w="1808" w:type="dxa"/>
            <w:vAlign w:val="center"/>
          </w:tcPr>
          <w:p w:rsidR="00BF658A" w:rsidRPr="002E1645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1645">
              <w:rPr>
                <w:rFonts w:ascii="Times New Roman" w:hAnsi="Times New Roman" w:cs="Times New Roman"/>
                <w:sz w:val="28"/>
                <w:szCs w:val="28"/>
              </w:rPr>
              <w:t>Количество студентов</w:t>
            </w:r>
          </w:p>
        </w:tc>
      </w:tr>
      <w:tr w:rsidR="00BF658A" w:rsidRPr="00B74211" w:rsidTr="00D14FA4">
        <w:tc>
          <w:tcPr>
            <w:tcW w:w="534" w:type="dxa"/>
          </w:tcPr>
          <w:p w:rsidR="00BF658A" w:rsidRPr="002E1645" w:rsidRDefault="00BF658A" w:rsidP="00D14F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164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244" w:type="dxa"/>
          </w:tcPr>
          <w:p w:rsidR="00BF658A" w:rsidRPr="00B74211" w:rsidRDefault="00BF658A" w:rsidP="00D14F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09.02.03 </w:t>
            </w:r>
            <w:r w:rsidRPr="00E121A5">
              <w:rPr>
                <w:rFonts w:ascii="Times New Roman" w:hAnsi="Times New Roman" w:cs="Times New Roman"/>
                <w:sz w:val="28"/>
                <w:szCs w:val="28"/>
              </w:rPr>
              <w:t>Программирование в компьютерных системах</w:t>
            </w:r>
          </w:p>
        </w:tc>
        <w:tc>
          <w:tcPr>
            <w:tcW w:w="1985" w:type="dxa"/>
            <w:vAlign w:val="center"/>
          </w:tcPr>
          <w:p w:rsidR="00BF658A" w:rsidRPr="002E1645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 – 2020</w:t>
            </w:r>
          </w:p>
        </w:tc>
        <w:tc>
          <w:tcPr>
            <w:tcW w:w="1808" w:type="dxa"/>
            <w:vAlign w:val="center"/>
          </w:tcPr>
          <w:p w:rsidR="00BF658A" w:rsidRPr="002E1645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114</w:t>
            </w:r>
          </w:p>
        </w:tc>
      </w:tr>
      <w:tr w:rsidR="00BF658A" w:rsidRPr="00B74211" w:rsidTr="00D14FA4">
        <w:tc>
          <w:tcPr>
            <w:tcW w:w="534" w:type="dxa"/>
          </w:tcPr>
          <w:p w:rsidR="00BF658A" w:rsidRDefault="00BF658A" w:rsidP="00D14F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244" w:type="dxa"/>
          </w:tcPr>
          <w:p w:rsidR="00BF658A" w:rsidRDefault="00BF658A" w:rsidP="00D14F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09.02.04 Информационные системы (по отраслям)</w:t>
            </w:r>
          </w:p>
        </w:tc>
        <w:tc>
          <w:tcPr>
            <w:tcW w:w="1985" w:type="dxa"/>
            <w:vAlign w:val="center"/>
          </w:tcPr>
          <w:p w:rsidR="00BF658A" w:rsidRPr="002E1645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2019 - 2020</w:t>
            </w:r>
          </w:p>
        </w:tc>
        <w:tc>
          <w:tcPr>
            <w:tcW w:w="1808" w:type="dxa"/>
            <w:vAlign w:val="center"/>
          </w:tcPr>
          <w:p w:rsidR="00BF658A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BF658A" w:rsidRPr="00B74211" w:rsidTr="00D14FA4">
        <w:tc>
          <w:tcPr>
            <w:tcW w:w="534" w:type="dxa"/>
          </w:tcPr>
          <w:p w:rsidR="00BF658A" w:rsidRDefault="00BF658A" w:rsidP="00D14F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244" w:type="dxa"/>
          </w:tcPr>
          <w:p w:rsidR="00BF658A" w:rsidRPr="002E1645" w:rsidRDefault="00BF658A" w:rsidP="00D14F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09.02.03 </w:t>
            </w:r>
            <w:r w:rsidRPr="00E121A5">
              <w:rPr>
                <w:rFonts w:ascii="Times New Roman" w:hAnsi="Times New Roman" w:cs="Times New Roman"/>
                <w:sz w:val="28"/>
                <w:szCs w:val="28"/>
              </w:rPr>
              <w:t>Программирование в компьютерных системах</w:t>
            </w:r>
          </w:p>
        </w:tc>
        <w:tc>
          <w:tcPr>
            <w:tcW w:w="1985" w:type="dxa"/>
            <w:vAlign w:val="center"/>
          </w:tcPr>
          <w:p w:rsidR="00BF658A" w:rsidRPr="002E1645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2020 - 2021</w:t>
            </w:r>
          </w:p>
        </w:tc>
        <w:tc>
          <w:tcPr>
            <w:tcW w:w="1808" w:type="dxa"/>
            <w:vAlign w:val="center"/>
          </w:tcPr>
          <w:p w:rsidR="00BF658A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133</w:t>
            </w:r>
          </w:p>
        </w:tc>
      </w:tr>
      <w:tr w:rsidR="00BF658A" w:rsidRPr="00B74211" w:rsidTr="00D14FA4">
        <w:tc>
          <w:tcPr>
            <w:tcW w:w="534" w:type="dxa"/>
          </w:tcPr>
          <w:p w:rsidR="00BF658A" w:rsidRDefault="00BF658A" w:rsidP="00D14F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5244" w:type="dxa"/>
          </w:tcPr>
          <w:p w:rsidR="00BF658A" w:rsidRPr="002E1645" w:rsidRDefault="00BF658A" w:rsidP="00D14F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09.02.04 Информационные системы (по отраслям)</w:t>
            </w:r>
          </w:p>
        </w:tc>
        <w:tc>
          <w:tcPr>
            <w:tcW w:w="1985" w:type="dxa"/>
            <w:vAlign w:val="center"/>
          </w:tcPr>
          <w:p w:rsidR="00BF658A" w:rsidRPr="002E1645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2020 - 2021</w:t>
            </w:r>
          </w:p>
        </w:tc>
        <w:tc>
          <w:tcPr>
            <w:tcW w:w="1808" w:type="dxa"/>
            <w:vAlign w:val="center"/>
          </w:tcPr>
          <w:p w:rsidR="00BF658A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BF658A" w:rsidRPr="00B74211" w:rsidTr="00D14FA4">
        <w:tc>
          <w:tcPr>
            <w:tcW w:w="534" w:type="dxa"/>
          </w:tcPr>
          <w:p w:rsidR="00BF658A" w:rsidRDefault="00BF658A" w:rsidP="00D14F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5244" w:type="dxa"/>
          </w:tcPr>
          <w:p w:rsidR="00BF658A" w:rsidRDefault="00BF658A" w:rsidP="00D14F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7753">
              <w:rPr>
                <w:rFonts w:ascii="Times New Roman" w:hAnsi="Times New Roman" w:cs="Times New Roman"/>
                <w:sz w:val="28"/>
                <w:szCs w:val="28"/>
              </w:rPr>
              <w:t>10.02.04 «Обеспечение информационной безопасности телекоммуникационных систем» (по отраслям)</w:t>
            </w:r>
          </w:p>
        </w:tc>
        <w:tc>
          <w:tcPr>
            <w:tcW w:w="1985" w:type="dxa"/>
            <w:vAlign w:val="center"/>
          </w:tcPr>
          <w:p w:rsidR="00BF658A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2020-2021</w:t>
            </w:r>
          </w:p>
        </w:tc>
        <w:tc>
          <w:tcPr>
            <w:tcW w:w="1808" w:type="dxa"/>
            <w:vAlign w:val="center"/>
          </w:tcPr>
          <w:p w:rsidR="00BF658A" w:rsidRDefault="00BF658A" w:rsidP="00D14F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:rsidR="00BF658A" w:rsidRDefault="00BF658A" w:rsidP="00BF6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658A" w:rsidRDefault="005F2077" w:rsidP="00BF6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BF658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F658A">
        <w:rPr>
          <w:rFonts w:ascii="Times New Roman" w:hAnsi="Times New Roman" w:cs="Times New Roman"/>
          <w:sz w:val="28"/>
          <w:szCs w:val="28"/>
        </w:rPr>
        <w:t>Количество рабочих мест: 20</w:t>
      </w:r>
    </w:p>
    <w:p w:rsidR="00BF658A" w:rsidRDefault="0072688D" w:rsidP="00BF65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BF658A">
        <w:rPr>
          <w:rFonts w:ascii="Times New Roman" w:hAnsi="Times New Roman" w:cs="Times New Roman"/>
          <w:sz w:val="28"/>
          <w:szCs w:val="28"/>
        </w:rPr>
        <w:t>. Среднее количество пар в неделю, проводимых в данной мастерс</w:t>
      </w:r>
      <w:r w:rsidR="005F2077">
        <w:rPr>
          <w:rFonts w:ascii="Times New Roman" w:hAnsi="Times New Roman" w:cs="Times New Roman"/>
          <w:sz w:val="28"/>
          <w:szCs w:val="28"/>
        </w:rPr>
        <w:t>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2077">
        <w:rPr>
          <w:rFonts w:ascii="Times New Roman" w:hAnsi="Times New Roman" w:cs="Times New Roman"/>
          <w:sz w:val="28"/>
          <w:szCs w:val="28"/>
        </w:rPr>
        <w:t>(период март-апрель 2021): 20</w:t>
      </w:r>
    </w:p>
    <w:p w:rsidR="00BF658A" w:rsidRPr="00866C95" w:rsidRDefault="00BF658A" w:rsidP="00BF65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6C95">
        <w:rPr>
          <w:rFonts w:ascii="Times New Roman" w:hAnsi="Times New Roman" w:cs="Times New Roman"/>
          <w:b/>
          <w:sz w:val="28"/>
          <w:szCs w:val="28"/>
        </w:rPr>
        <w:t xml:space="preserve">Планировка </w:t>
      </w:r>
      <w:r>
        <w:rPr>
          <w:rFonts w:ascii="Times New Roman" w:hAnsi="Times New Roman" w:cs="Times New Roman"/>
          <w:b/>
          <w:sz w:val="28"/>
          <w:szCs w:val="28"/>
        </w:rPr>
        <w:t>мастерской</w:t>
      </w:r>
      <w:r w:rsidRPr="00866C95">
        <w:rPr>
          <w:rFonts w:ascii="Times New Roman" w:hAnsi="Times New Roman" w:cs="Times New Roman"/>
          <w:b/>
          <w:sz w:val="28"/>
          <w:szCs w:val="28"/>
        </w:rPr>
        <w:t xml:space="preserve"> 313б</w:t>
      </w:r>
    </w:p>
    <w:p w:rsidR="00BF658A" w:rsidRDefault="00BF658A" w:rsidP="00BF658A">
      <w:pPr>
        <w:keepNext/>
        <w:spacing w:line="360" w:lineRule="auto"/>
        <w:jc w:val="both"/>
      </w:pPr>
      <w:r w:rsidRPr="00885E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F9F171" wp14:editId="3DB039A4">
            <wp:extent cx="5724525" cy="30871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367" cy="3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8A" w:rsidRDefault="00BF658A" w:rsidP="00BF658A">
      <w:pPr>
        <w:keepNext/>
        <w:spacing w:line="360" w:lineRule="auto"/>
        <w:jc w:val="both"/>
      </w:pPr>
      <w:r w:rsidRPr="00885E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02E42" wp14:editId="181B601D">
            <wp:extent cx="5940425" cy="19555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77" w:rsidRDefault="005F2077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bookmarkStart w:id="4" w:name="_GoBack"/>
      <w:bookmarkEnd w:id="4"/>
      <w:r>
        <w:rPr>
          <w:rFonts w:ascii="Times New Roman" w:hAnsi="Times New Roman" w:cs="Times New Roman"/>
          <w:b/>
          <w:sz w:val="28"/>
        </w:rPr>
        <w:br w:type="page"/>
      </w:r>
    </w:p>
    <w:p w:rsidR="00423B7B" w:rsidRDefault="00423B7B" w:rsidP="00423B7B">
      <w:pPr>
        <w:jc w:val="center"/>
        <w:rPr>
          <w:rFonts w:ascii="Times New Roman" w:hAnsi="Times New Roman" w:cs="Times New Roman"/>
          <w:b/>
          <w:sz w:val="28"/>
        </w:rPr>
      </w:pPr>
      <w:r w:rsidRPr="00423B7B">
        <w:rPr>
          <w:rFonts w:ascii="Times New Roman" w:hAnsi="Times New Roman" w:cs="Times New Roman"/>
          <w:b/>
          <w:sz w:val="28"/>
        </w:rPr>
        <w:lastRenderedPageBreak/>
        <w:t>Планировка кабинета 304</w:t>
      </w:r>
    </w:p>
    <w:p w:rsidR="005F2077" w:rsidRDefault="005F2077" w:rsidP="00423B7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F5F6901" wp14:editId="123A8153">
            <wp:extent cx="5940425" cy="35763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77" w:rsidRDefault="005F2077" w:rsidP="00423B7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Планировка кабинета 311б</w:t>
      </w:r>
    </w:p>
    <w:p w:rsidR="00423B7B" w:rsidRPr="00423B7B" w:rsidRDefault="005F2077" w:rsidP="00423B7B">
      <w:pPr>
        <w:jc w:val="center"/>
        <w:rPr>
          <w:rFonts w:ascii="Times New Roman" w:eastAsiaTheme="minorEastAsia" w:hAnsi="Times New Roman" w:cs="Times New Roman"/>
          <w:b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3B45D95" wp14:editId="58B53304">
            <wp:extent cx="4933950" cy="475410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820" cy="476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B7B" w:rsidRPr="00423B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43220"/>
    <w:multiLevelType w:val="hybridMultilevel"/>
    <w:tmpl w:val="7B70F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3247E"/>
    <w:multiLevelType w:val="hybridMultilevel"/>
    <w:tmpl w:val="576C3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8518B"/>
    <w:multiLevelType w:val="hybridMultilevel"/>
    <w:tmpl w:val="06847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DB6CDE"/>
    <w:multiLevelType w:val="hybridMultilevel"/>
    <w:tmpl w:val="C0A40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8A1D64"/>
    <w:multiLevelType w:val="hybridMultilevel"/>
    <w:tmpl w:val="58647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D3223"/>
    <w:multiLevelType w:val="hybridMultilevel"/>
    <w:tmpl w:val="6BA4D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624F95"/>
    <w:multiLevelType w:val="hybridMultilevel"/>
    <w:tmpl w:val="78F6E7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557"/>
    <w:rsid w:val="00423B7B"/>
    <w:rsid w:val="005621D0"/>
    <w:rsid w:val="005F2077"/>
    <w:rsid w:val="0072688D"/>
    <w:rsid w:val="00BF658A"/>
    <w:rsid w:val="00F15557"/>
    <w:rsid w:val="00F65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B809EE-36F3-49B4-ABFE-691582053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58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F658A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="Times New Roman"/>
      <w:color w:val="2E74B5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658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F658A"/>
    <w:rPr>
      <w:rFonts w:asciiTheme="majorHAnsi" w:eastAsiaTheme="majorEastAsia" w:hAnsiTheme="majorHAnsi" w:cs="Times New Roman"/>
      <w:color w:val="2E74B5" w:themeColor="accent1" w:themeShade="BF"/>
      <w:sz w:val="32"/>
      <w:szCs w:val="32"/>
      <w:lang w:eastAsia="ru-RU"/>
    </w:rPr>
  </w:style>
  <w:style w:type="paragraph" w:styleId="a4">
    <w:name w:val="Normal (Web)"/>
    <w:basedOn w:val="a"/>
    <w:uiPriority w:val="99"/>
    <w:semiHidden/>
    <w:unhideWhenUsed/>
    <w:rsid w:val="00BF658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BF658A"/>
    <w:rPr>
      <w:rFonts w:cs="Times New Roman"/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BF658A"/>
    <w:pPr>
      <w:spacing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val="en-US" w:eastAsia="ru-RU"/>
    </w:rPr>
  </w:style>
  <w:style w:type="paragraph" w:customStyle="1" w:styleId="paragraph">
    <w:name w:val="paragraph"/>
    <w:basedOn w:val="a"/>
    <w:rsid w:val="00BF658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BF65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7">
    <w:name w:val="Table Grid"/>
    <w:basedOn w:val="a1"/>
    <w:uiPriority w:val="59"/>
    <w:rsid w:val="00BF6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ndia.ru/text/category/informatcionnie_sistemi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1498</Words>
  <Characters>8544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alexbob17@yandex.ru</dc:creator>
  <cp:keywords/>
  <dc:description/>
  <cp:lastModifiedBy>alexbob17@yandex.ru</cp:lastModifiedBy>
  <cp:revision>3</cp:revision>
  <dcterms:created xsi:type="dcterms:W3CDTF">2021-04-21T09:05:00Z</dcterms:created>
  <dcterms:modified xsi:type="dcterms:W3CDTF">2021-04-21T10:27:00Z</dcterms:modified>
</cp:coreProperties>
</file>