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465D" w14:textId="77777777" w:rsidR="00BE2762" w:rsidRDefault="00BE2762" w:rsidP="00BE27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главного модуля </w:t>
      </w:r>
      <w:bookmarkStart w:id="0" w:name="_Hlk71503930"/>
      <w:r>
        <w:rPr>
          <w:rFonts w:ascii="Times New Roman" w:hAnsi="Times New Roman" w:cs="Times New Roman"/>
          <w:b/>
          <w:sz w:val="28"/>
          <w:szCs w:val="28"/>
        </w:rPr>
        <w:t>мобильного приложения “Бетонный агрегатор”</w:t>
      </w:r>
      <w:bookmarkEnd w:id="0"/>
    </w:p>
    <w:p w14:paraId="28A753B9" w14:textId="77777777" w:rsidR="00BE2762" w:rsidRDefault="00BE2762" w:rsidP="00BE2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главного модуля </w:t>
      </w:r>
      <w:r>
        <w:rPr>
          <w:rFonts w:ascii="Times New Roman" w:hAnsi="Times New Roman" w:cs="Times New Roman"/>
          <w:bCs/>
          <w:sz w:val="28"/>
          <w:szCs w:val="28"/>
        </w:rPr>
        <w:t>мобильного приложения “Бетонный агрегатор”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наглядно показана на рисунке 1.</w:t>
      </w:r>
    </w:p>
    <w:p w14:paraId="3643B64D" w14:textId="39A3D312" w:rsidR="00BE2762" w:rsidRDefault="00BE2762" w:rsidP="00BE2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BD257" wp14:editId="41461BC3">
                <wp:simplePos x="0" y="0"/>
                <wp:positionH relativeFrom="column">
                  <wp:posOffset>643890</wp:posOffset>
                </wp:positionH>
                <wp:positionV relativeFrom="paragraph">
                  <wp:posOffset>3248025</wp:posOffset>
                </wp:positionV>
                <wp:extent cx="4638675" cy="552450"/>
                <wp:effectExtent l="0" t="0" r="9525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9C6DE" w14:textId="77777777" w:rsidR="00BE2762" w:rsidRDefault="00BE2762" w:rsidP="00BE27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1. Структура главного модуля мобильного приложения “Бетонный агрегатор”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BD257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50.7pt;margin-top:255.75pt;width:365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" fillcolor="white [3201]" stroked="f" strokeweight=".5pt">
                <v:textbox>
                  <w:txbxContent>
                    <w:p w14:paraId="2C79C6DE" w14:textId="77777777" w:rsidR="00BE2762" w:rsidRDefault="00BE2762" w:rsidP="00BE27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1. Структура главного модуля мобильного приложения “Бетонный агрегатор”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513C0F" wp14:editId="498FF632">
            <wp:extent cx="36290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A847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2"/>
    <w:rsid w:val="00835D76"/>
    <w:rsid w:val="00A579E7"/>
    <w:rsid w:val="00B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C9F8"/>
  <w15:chartTrackingRefBased/>
  <w15:docId w15:val="{0F3AB7A0-5A91-4087-9C49-06A9D88D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7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2021-05-10T13:32:00Z</dcterms:created>
  <dcterms:modified xsi:type="dcterms:W3CDTF">2021-05-10T13:33:00Z</dcterms:modified>
</cp:coreProperties>
</file>